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FDEFB" w14:textId="77777777" w:rsidR="00C22640" w:rsidRDefault="00650CC0" w:rsidP="008A1CB6">
      <w:pPr>
        <w:pStyle w:val="Title"/>
        <w:ind w:left="0" w:right="0"/>
        <w:rPr>
          <w:rFonts w:ascii="Arial" w:hAnsi="Arial" w:cs="Arial"/>
          <w:sz w:val="22"/>
          <w:szCs w:val="22"/>
        </w:rPr>
      </w:pPr>
      <w:r>
        <w:rPr>
          <w:noProof/>
          <w:lang w:val="cy-GB" w:bidi="cy-GB"/>
        </w:rPr>
        <w:drawing>
          <wp:anchor distT="0" distB="0" distL="114300" distR="114300" simplePos="0" relativeHeight="251658256" behindDoc="1" locked="0" layoutInCell="1" allowOverlap="1" wp14:anchorId="4757C3D0" wp14:editId="0CFFE40C">
            <wp:simplePos x="0" y="0"/>
            <wp:positionH relativeFrom="margin">
              <wp:align>right</wp:align>
            </wp:positionH>
            <wp:positionV relativeFrom="paragraph">
              <wp:posOffset>40375</wp:posOffset>
            </wp:positionV>
            <wp:extent cx="4254500" cy="714375"/>
            <wp:effectExtent l="0" t="0" r="0" b="9525"/>
            <wp:wrapTight wrapText="bothSides">
              <wp:wrapPolygon edited="0">
                <wp:start x="0" y="0"/>
                <wp:lineTo x="0" y="21312"/>
                <wp:lineTo x="21471" y="21312"/>
                <wp:lineTo x="21471" y="0"/>
                <wp:lineTo x="0" y="0"/>
              </wp:wrapPolygon>
            </wp:wrapTight>
            <wp:docPr id="942213919" name="Picture 8" descr="Accelerated Cluster Develop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ccelerated Cluster Development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4500" cy="714375"/>
                    </a:xfrm>
                    <a:prstGeom prst="rect">
                      <a:avLst/>
                    </a:prstGeom>
                  </pic:spPr>
                </pic:pic>
              </a:graphicData>
            </a:graphic>
            <wp14:sizeRelH relativeFrom="margin">
              <wp14:pctWidth>0</wp14:pctWidth>
            </wp14:sizeRelH>
            <wp14:sizeRelV relativeFrom="margin">
              <wp14:pctHeight>0</wp14:pctHeight>
            </wp14:sizeRelV>
          </wp:anchor>
        </w:drawing>
      </w:r>
      <w:r>
        <w:rPr>
          <w:noProof/>
          <w:lang w:val="cy-GB" w:bidi="cy-GB"/>
        </w:rPr>
        <w:drawing>
          <wp:anchor distT="0" distB="0" distL="114300" distR="114300" simplePos="0" relativeHeight="251658255" behindDoc="0" locked="0" layoutInCell="1" allowOverlap="1" wp14:anchorId="4FDC5FE6" wp14:editId="5457D597">
            <wp:simplePos x="0" y="0"/>
            <wp:positionH relativeFrom="margin">
              <wp:align>left</wp:align>
            </wp:positionH>
            <wp:positionV relativeFrom="paragraph">
              <wp:posOffset>-14283</wp:posOffset>
            </wp:positionV>
            <wp:extent cx="3317358" cy="895687"/>
            <wp:effectExtent l="0" t="0" r="0" b="0"/>
            <wp:wrapNone/>
            <wp:docPr id="721283468" name="Picture 721283468" descr="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wansea Bay University Health Board Logo">
                      <a:extLst>
                        <a:ext uri="{C183D7F6-B498-43B3-948B-1728B52AA6E4}">
                          <adec:decorative xmlns:adec="http://schemas.microsoft.com/office/drawing/2017/decorative" val="0"/>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3317358" cy="8956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84307728"/>
      <w:bookmarkEnd w:id="0"/>
    </w:p>
    <w:p w14:paraId="588A1EBF" w14:textId="77777777" w:rsidR="00C22640" w:rsidRDefault="00C22640" w:rsidP="008A1CB6">
      <w:pPr>
        <w:pStyle w:val="Title"/>
        <w:ind w:left="0" w:right="0"/>
        <w:rPr>
          <w:rFonts w:ascii="Arial" w:hAnsi="Arial" w:cs="Arial"/>
          <w:sz w:val="22"/>
          <w:szCs w:val="22"/>
        </w:rPr>
      </w:pPr>
    </w:p>
    <w:p w14:paraId="45CA5DE1" w14:textId="77777777" w:rsidR="00C22640" w:rsidRDefault="00C22640" w:rsidP="008A1CB6">
      <w:pPr>
        <w:pStyle w:val="Title"/>
        <w:ind w:left="0" w:right="0"/>
        <w:rPr>
          <w:rFonts w:ascii="Arial" w:hAnsi="Arial" w:cs="Arial"/>
          <w:sz w:val="22"/>
          <w:szCs w:val="22"/>
        </w:rPr>
      </w:pPr>
    </w:p>
    <w:p w14:paraId="7F804811" w14:textId="77777777" w:rsidR="00C22640" w:rsidRDefault="00C22640" w:rsidP="008A1CB6">
      <w:pPr>
        <w:pStyle w:val="Title"/>
        <w:ind w:left="0" w:right="0"/>
        <w:rPr>
          <w:rFonts w:ascii="Arial" w:hAnsi="Arial" w:cs="Arial"/>
          <w:sz w:val="22"/>
          <w:szCs w:val="22"/>
        </w:rPr>
      </w:pPr>
    </w:p>
    <w:p w14:paraId="7759B161" w14:textId="77777777" w:rsidR="00650CC0" w:rsidRDefault="00650CC0" w:rsidP="00650CC0">
      <w:pPr>
        <w:pStyle w:val="Title"/>
        <w:ind w:left="0" w:right="0"/>
        <w:rPr>
          <w:rFonts w:ascii="Arial" w:hAnsi="Arial" w:cs="Arial"/>
          <w:sz w:val="22"/>
          <w:szCs w:val="22"/>
        </w:rPr>
      </w:pPr>
    </w:p>
    <w:p w14:paraId="46F6C428" w14:textId="77777777" w:rsidR="00650CC0" w:rsidRPr="00C82492" w:rsidRDefault="00650CC0" w:rsidP="00650CC0">
      <w:pPr>
        <w:pStyle w:val="Title"/>
        <w:ind w:left="0" w:right="0"/>
        <w:rPr>
          <w:rFonts w:ascii="Arial" w:hAnsi="Arial" w:cs="Arial"/>
          <w:sz w:val="22"/>
          <w:szCs w:val="22"/>
        </w:rPr>
      </w:pPr>
    </w:p>
    <w:p w14:paraId="03D01E5B" w14:textId="77777777" w:rsidR="00650CC0" w:rsidRPr="00C82492" w:rsidRDefault="00650CC0" w:rsidP="00650CC0">
      <w:pPr>
        <w:pStyle w:val="Title"/>
        <w:ind w:left="0" w:right="0"/>
        <w:rPr>
          <w:rFonts w:ascii="Arial" w:hAnsi="Arial" w:cs="Arial"/>
          <w:sz w:val="22"/>
          <w:szCs w:val="22"/>
        </w:rPr>
      </w:pPr>
    </w:p>
    <w:p w14:paraId="62294B25" w14:textId="77777777" w:rsidR="00650CC0" w:rsidRPr="00C82492" w:rsidRDefault="00650CC0" w:rsidP="00650CC0">
      <w:pPr>
        <w:jc w:val="center"/>
        <w:rPr>
          <w:rFonts w:ascii="Arial" w:hAnsi="Arial" w:cs="Arial"/>
        </w:rPr>
      </w:pPr>
    </w:p>
    <w:p w14:paraId="6534AC39" w14:textId="77777777" w:rsidR="00650CC0" w:rsidRPr="009C6A06" w:rsidRDefault="00650CC0" w:rsidP="00650CC0">
      <w:pPr>
        <w:pStyle w:val="Title"/>
        <w:spacing w:before="0"/>
        <w:ind w:left="0" w:right="0"/>
        <w:rPr>
          <w:rFonts w:ascii="Arial" w:hAnsi="Arial" w:cs="Arial"/>
          <w:color w:val="008080"/>
          <w:sz w:val="40"/>
          <w:szCs w:val="12"/>
        </w:rPr>
      </w:pPr>
      <w:r w:rsidRPr="009C6A06">
        <w:rPr>
          <w:rFonts w:ascii="Arial" w:eastAsia="Arial" w:hAnsi="Arial" w:cs="Arial"/>
          <w:color w:val="008080"/>
          <w:sz w:val="40"/>
          <w:szCs w:val="12"/>
          <w:lang w:val="cy-GB" w:bidi="cy-GB"/>
        </w:rPr>
        <w:t>Bwrdd Iechyd Prifysgol Bae Abertawe</w:t>
      </w:r>
    </w:p>
    <w:p w14:paraId="30BFE21F" w14:textId="77777777" w:rsidR="00650CC0" w:rsidRPr="009C6A06" w:rsidRDefault="00650CC0" w:rsidP="00650CC0">
      <w:pPr>
        <w:pStyle w:val="Title"/>
        <w:spacing w:after="600"/>
        <w:ind w:left="0" w:right="0"/>
        <w:contextualSpacing w:val="0"/>
        <w:rPr>
          <w:rFonts w:ascii="Arial" w:hAnsi="Arial" w:cs="Arial"/>
          <w:color w:val="008080"/>
          <w:sz w:val="44"/>
          <w:szCs w:val="14"/>
        </w:rPr>
      </w:pPr>
      <w:r w:rsidRPr="009C6A06">
        <w:rPr>
          <w:rFonts w:ascii="Arial" w:eastAsia="Arial" w:hAnsi="Arial" w:cs="Arial"/>
          <w:color w:val="008080"/>
          <w:sz w:val="44"/>
          <w:szCs w:val="14"/>
          <w:lang w:val="cy-GB" w:bidi="cy-GB"/>
        </w:rPr>
        <w:t>Grŵp Gwasanaeth Sylfaenol, Cymunedol a Therapïau</w:t>
      </w:r>
    </w:p>
    <w:p w14:paraId="4C5289D1" w14:textId="77777777" w:rsidR="00C22640" w:rsidRPr="00C22640" w:rsidRDefault="005F066F" w:rsidP="008A1CB6">
      <w:pPr>
        <w:pStyle w:val="Title"/>
        <w:ind w:left="0" w:right="0"/>
        <w:rPr>
          <w:rFonts w:ascii="Arial" w:hAnsi="Arial" w:cs="Arial"/>
          <w:color w:val="008080"/>
          <w:spacing w:val="-2"/>
          <w:sz w:val="72"/>
          <w:szCs w:val="22"/>
        </w:rPr>
      </w:pPr>
      <w:r w:rsidRPr="00C22640">
        <w:rPr>
          <w:rFonts w:ascii="Arial" w:eastAsia="Arial" w:hAnsi="Arial" w:cs="Arial"/>
          <w:color w:val="008080"/>
          <w:sz w:val="72"/>
          <w:szCs w:val="22"/>
          <w:lang w:val="cy-GB" w:bidi="cy-GB"/>
        </w:rPr>
        <w:t xml:space="preserve">CYNLLUN CLWSTWR CYFAN </w:t>
      </w:r>
    </w:p>
    <w:p w14:paraId="157DE681" w14:textId="77777777" w:rsidR="00FE4537" w:rsidRDefault="008318DA" w:rsidP="008A1CB6">
      <w:pPr>
        <w:pStyle w:val="Title"/>
        <w:ind w:left="0" w:right="0"/>
        <w:rPr>
          <w:rFonts w:ascii="Arial" w:hAnsi="Arial" w:cs="Arial"/>
          <w:color w:val="008080"/>
          <w:sz w:val="72"/>
          <w:szCs w:val="22"/>
        </w:rPr>
      </w:pPr>
      <w:r w:rsidRPr="00C22640">
        <w:rPr>
          <w:rFonts w:ascii="Arial" w:eastAsia="Arial" w:hAnsi="Arial" w:cs="Arial"/>
          <w:color w:val="008080"/>
          <w:sz w:val="72"/>
          <w:szCs w:val="22"/>
          <w:lang w:val="cy-GB" w:bidi="cy-GB"/>
        </w:rPr>
        <w:t>2026/27</w:t>
      </w:r>
    </w:p>
    <w:p w14:paraId="1A009298" w14:textId="77777777" w:rsidR="00650CC0" w:rsidRDefault="00650CC0" w:rsidP="00650CC0">
      <w:pPr>
        <w:jc w:val="center"/>
        <w:rPr>
          <w:rFonts w:ascii="Arial" w:hAnsi="Arial" w:cs="Arial"/>
        </w:rPr>
      </w:pPr>
    </w:p>
    <w:p w14:paraId="23049FBF" w14:textId="77777777" w:rsidR="00650CC0" w:rsidRDefault="00650CC0" w:rsidP="00650CC0">
      <w:pPr>
        <w:jc w:val="center"/>
        <w:rPr>
          <w:rFonts w:ascii="Arial" w:hAnsi="Arial" w:cs="Arial"/>
        </w:rPr>
      </w:pPr>
    </w:p>
    <w:p w14:paraId="037123A7" w14:textId="77777777" w:rsidR="00650CC0" w:rsidRDefault="00650CC0" w:rsidP="00650CC0">
      <w:pPr>
        <w:jc w:val="center"/>
        <w:rPr>
          <w:rFonts w:ascii="Arial" w:hAnsi="Arial" w:cs="Arial"/>
        </w:rPr>
      </w:pPr>
    </w:p>
    <w:p w14:paraId="2671792A" w14:textId="77777777" w:rsidR="00650CC0" w:rsidRDefault="00650CC0" w:rsidP="00650CC0">
      <w:pPr>
        <w:jc w:val="center"/>
        <w:rPr>
          <w:rFonts w:ascii="Arial" w:hAnsi="Arial" w:cs="Arial"/>
        </w:rPr>
      </w:pPr>
    </w:p>
    <w:p w14:paraId="6A41FC46" w14:textId="77777777" w:rsidR="00650CC0" w:rsidRPr="00C82492" w:rsidRDefault="00650CC0" w:rsidP="00650CC0">
      <w:pPr>
        <w:jc w:val="center"/>
        <w:rPr>
          <w:rFonts w:ascii="Arial" w:hAnsi="Arial" w:cs="Arial"/>
        </w:rPr>
      </w:pPr>
    </w:p>
    <w:tbl>
      <w:tblPr>
        <w:tblStyle w:val="TableGrid"/>
        <w:tblW w:w="15511" w:type="dxa"/>
        <w:tblInd w:w="-28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3"/>
        <w:gridCol w:w="1418"/>
        <w:gridCol w:w="1417"/>
        <w:gridCol w:w="2268"/>
        <w:gridCol w:w="2835"/>
        <w:gridCol w:w="1665"/>
        <w:gridCol w:w="2588"/>
        <w:gridCol w:w="1897"/>
      </w:tblGrid>
      <w:tr w:rsidR="00650CC0" w14:paraId="7AAA0734" w14:textId="77777777" w:rsidTr="002C1DF6">
        <w:trPr>
          <w:trHeight w:val="1525"/>
        </w:trPr>
        <w:tc>
          <w:tcPr>
            <w:tcW w:w="1423" w:type="dxa"/>
            <w:vAlign w:val="center"/>
          </w:tcPr>
          <w:p w14:paraId="0077F63B" w14:textId="77777777" w:rsidR="00650CC0" w:rsidRDefault="00650CC0" w:rsidP="00952D6D">
            <w:pPr>
              <w:pStyle w:val="Footer"/>
              <w:jc w:val="center"/>
            </w:pPr>
            <w:r>
              <w:rPr>
                <w:noProof/>
                <w:lang w:val="cy-GB" w:bidi="cy-GB"/>
              </w:rPr>
              <w:drawing>
                <wp:inline distT="0" distB="0" distL="0" distR="0" wp14:anchorId="48A9F64B" wp14:editId="3B5A7F6D">
                  <wp:extent cx="742950" cy="650967"/>
                  <wp:effectExtent l="0" t="0" r="0" b="0"/>
                  <wp:docPr id="3" name="Picture 1" descr="Afan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fan LCC Logo">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0778" cy="675349"/>
                          </a:xfrm>
                          <a:prstGeom prst="rect">
                            <a:avLst/>
                          </a:prstGeom>
                          <a:noFill/>
                          <a:ln>
                            <a:noFill/>
                          </a:ln>
                        </pic:spPr>
                      </pic:pic>
                    </a:graphicData>
                  </a:graphic>
                </wp:inline>
              </w:drawing>
            </w:r>
          </w:p>
        </w:tc>
        <w:tc>
          <w:tcPr>
            <w:tcW w:w="1418" w:type="dxa"/>
            <w:vAlign w:val="center"/>
          </w:tcPr>
          <w:p w14:paraId="152DDF06" w14:textId="77777777" w:rsidR="00650CC0" w:rsidRDefault="00650CC0" w:rsidP="00952D6D">
            <w:pPr>
              <w:pStyle w:val="Footer"/>
              <w:jc w:val="center"/>
            </w:pPr>
            <w:r>
              <w:rPr>
                <w:noProof/>
                <w:lang w:val="cy-GB" w:bidi="cy-GB"/>
              </w:rPr>
              <w:drawing>
                <wp:inline distT="0" distB="0" distL="0" distR="0" wp14:anchorId="19D74CD2" wp14:editId="73AACE0E">
                  <wp:extent cx="774239" cy="741292"/>
                  <wp:effectExtent l="0" t="0" r="6985" b="1905"/>
                  <wp:docPr id="34427282" name="Picture 2" descr="Ba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282" name="Picture 2" descr="Bay Health LCC Logo">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5356" cy="742361"/>
                          </a:xfrm>
                          <a:prstGeom prst="rect">
                            <a:avLst/>
                          </a:prstGeom>
                          <a:noFill/>
                        </pic:spPr>
                      </pic:pic>
                    </a:graphicData>
                  </a:graphic>
                </wp:inline>
              </w:drawing>
            </w:r>
          </w:p>
        </w:tc>
        <w:tc>
          <w:tcPr>
            <w:tcW w:w="1417" w:type="dxa"/>
            <w:vAlign w:val="center"/>
          </w:tcPr>
          <w:p w14:paraId="1BD19564" w14:textId="77777777" w:rsidR="00650CC0" w:rsidRDefault="00650CC0" w:rsidP="00952D6D">
            <w:pPr>
              <w:pStyle w:val="Footer"/>
              <w:jc w:val="center"/>
            </w:pPr>
            <w:r>
              <w:rPr>
                <w:noProof/>
                <w:lang w:val="cy-GB" w:bidi="cy-GB"/>
              </w:rPr>
              <w:drawing>
                <wp:inline distT="0" distB="0" distL="0" distR="0" wp14:anchorId="7AAFF102" wp14:editId="4ABDD8BB">
                  <wp:extent cx="736270" cy="736270"/>
                  <wp:effectExtent l="0" t="0" r="6985" b="6985"/>
                  <wp:docPr id="1811503483" name="Picture 3" descr="City Heal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03483" name="Picture 3" descr="City Health LCC Logo">
                            <a:extLst>
                              <a:ext uri="{C183D7F6-B498-43B3-948B-1728B52AA6E4}">
                                <adec:decorative xmlns:adec="http://schemas.microsoft.com/office/drawing/2017/decorative" val="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470" cy="737470"/>
                          </a:xfrm>
                          <a:prstGeom prst="rect">
                            <a:avLst/>
                          </a:prstGeom>
                          <a:noFill/>
                        </pic:spPr>
                      </pic:pic>
                    </a:graphicData>
                  </a:graphic>
                </wp:inline>
              </w:drawing>
            </w:r>
          </w:p>
        </w:tc>
        <w:tc>
          <w:tcPr>
            <w:tcW w:w="2268" w:type="dxa"/>
            <w:vAlign w:val="center"/>
          </w:tcPr>
          <w:p w14:paraId="525CE2C0" w14:textId="77777777" w:rsidR="00650CC0" w:rsidRDefault="00650CC0" w:rsidP="00952D6D">
            <w:pPr>
              <w:pStyle w:val="Footer"/>
              <w:jc w:val="center"/>
            </w:pPr>
            <w:r>
              <w:rPr>
                <w:noProof/>
                <w:lang w:val="cy-GB" w:bidi="cy-GB"/>
              </w:rPr>
              <w:drawing>
                <wp:inline distT="0" distB="0" distL="0" distR="0" wp14:anchorId="70305346" wp14:editId="08F7A05D">
                  <wp:extent cx="1188000" cy="648000"/>
                  <wp:effectExtent l="0" t="0" r="0" b="0"/>
                  <wp:docPr id="378287861" name="Picture 4" descr="Cwmtawe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87861" name="Picture 4" descr="Cwmtawe LCC Logo">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000" cy="648000"/>
                          </a:xfrm>
                          <a:prstGeom prst="rect">
                            <a:avLst/>
                          </a:prstGeom>
                          <a:noFill/>
                        </pic:spPr>
                      </pic:pic>
                    </a:graphicData>
                  </a:graphic>
                </wp:inline>
              </w:drawing>
            </w:r>
          </w:p>
        </w:tc>
        <w:tc>
          <w:tcPr>
            <w:tcW w:w="2835" w:type="dxa"/>
            <w:vAlign w:val="center"/>
          </w:tcPr>
          <w:p w14:paraId="5073B189" w14:textId="77777777" w:rsidR="00650CC0" w:rsidRDefault="00650CC0" w:rsidP="00952D6D">
            <w:pPr>
              <w:pStyle w:val="Footer"/>
              <w:jc w:val="center"/>
            </w:pPr>
            <w:r>
              <w:rPr>
                <w:noProof/>
                <w:lang w:val="cy-GB" w:bidi="cy-GB"/>
              </w:rPr>
              <w:drawing>
                <wp:inline distT="0" distB="0" distL="0" distR="0" wp14:anchorId="1ECFD40C" wp14:editId="2606960B">
                  <wp:extent cx="1662546" cy="543118"/>
                  <wp:effectExtent l="0" t="0" r="0" b="9525"/>
                  <wp:docPr id="514208244" name="Picture 5" descr="Llwchwr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08244" name="Picture 5" descr="Llwchwr LCC Logo">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7975" cy="544892"/>
                          </a:xfrm>
                          <a:prstGeom prst="rect">
                            <a:avLst/>
                          </a:prstGeom>
                          <a:noFill/>
                        </pic:spPr>
                      </pic:pic>
                    </a:graphicData>
                  </a:graphic>
                </wp:inline>
              </w:drawing>
            </w:r>
          </w:p>
        </w:tc>
        <w:tc>
          <w:tcPr>
            <w:tcW w:w="1665" w:type="dxa"/>
            <w:vAlign w:val="center"/>
          </w:tcPr>
          <w:p w14:paraId="016EA566" w14:textId="77777777" w:rsidR="00650CC0" w:rsidRDefault="00650CC0" w:rsidP="00952D6D">
            <w:pPr>
              <w:pStyle w:val="Footer"/>
              <w:jc w:val="center"/>
            </w:pPr>
            <w:r>
              <w:rPr>
                <w:noProof/>
                <w:lang w:val="cy-GB" w:bidi="cy-GB"/>
              </w:rPr>
              <w:drawing>
                <wp:inline distT="0" distB="0" distL="0" distR="0" wp14:anchorId="65B6FAFC" wp14:editId="37C79154">
                  <wp:extent cx="701749" cy="859284"/>
                  <wp:effectExtent l="0" t="0" r="3175" b="0"/>
                  <wp:docPr id="1706714288" name="Picture 6" descr="Neath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4288" name="Picture 6" descr="Neath LCC Logo">
                            <a:extLst>
                              <a:ext uri="{C183D7F6-B498-43B3-948B-1728B52AA6E4}">
                                <adec:decorative xmlns:adec="http://schemas.microsoft.com/office/drawing/2017/decorative" val="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691" cy="862887"/>
                          </a:xfrm>
                          <a:prstGeom prst="rect">
                            <a:avLst/>
                          </a:prstGeom>
                          <a:noFill/>
                        </pic:spPr>
                      </pic:pic>
                    </a:graphicData>
                  </a:graphic>
                </wp:inline>
              </w:drawing>
            </w:r>
          </w:p>
        </w:tc>
        <w:tc>
          <w:tcPr>
            <w:tcW w:w="2588" w:type="dxa"/>
            <w:vAlign w:val="center"/>
          </w:tcPr>
          <w:p w14:paraId="0CCBD841" w14:textId="77777777" w:rsidR="00650CC0" w:rsidRDefault="00650CC0" w:rsidP="00952D6D">
            <w:pPr>
              <w:pStyle w:val="Footer"/>
              <w:jc w:val="center"/>
            </w:pPr>
            <w:r>
              <w:rPr>
                <w:noProof/>
                <w:lang w:val="cy-GB" w:bidi="cy-GB"/>
              </w:rPr>
              <w:drawing>
                <wp:inline distT="0" distB="0" distL="0" distR="0" wp14:anchorId="7E1F200C" wp14:editId="0B1D7914">
                  <wp:extent cx="1616400" cy="648000"/>
                  <wp:effectExtent l="0" t="0" r="3175" b="0"/>
                  <wp:docPr id="1638039296" name="Picture 7" descr="Penderi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9296" name="Picture 7" descr="Penderi LCC Logo">
                            <a:extLst>
                              <a:ext uri="{C183D7F6-B498-43B3-948B-1728B52AA6E4}">
                                <adec:decorative xmlns:adec="http://schemas.microsoft.com/office/drawing/2017/decorative" val="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6400" cy="648000"/>
                          </a:xfrm>
                          <a:prstGeom prst="rect">
                            <a:avLst/>
                          </a:prstGeom>
                          <a:noFill/>
                        </pic:spPr>
                      </pic:pic>
                    </a:graphicData>
                  </a:graphic>
                </wp:inline>
              </w:drawing>
            </w:r>
          </w:p>
        </w:tc>
        <w:tc>
          <w:tcPr>
            <w:tcW w:w="1897" w:type="dxa"/>
            <w:vAlign w:val="center"/>
          </w:tcPr>
          <w:p w14:paraId="0333F0D0" w14:textId="77777777" w:rsidR="00650CC0" w:rsidRDefault="00650CC0" w:rsidP="00952D6D">
            <w:pPr>
              <w:pStyle w:val="Footer"/>
              <w:jc w:val="center"/>
            </w:pPr>
            <w:r>
              <w:rPr>
                <w:noProof/>
                <w:lang w:val="cy-GB" w:bidi="cy-GB"/>
              </w:rPr>
              <w:drawing>
                <wp:inline distT="0" distB="0" distL="0" distR="0" wp14:anchorId="04BAAC8A" wp14:editId="0879ED6C">
                  <wp:extent cx="706224" cy="836317"/>
                  <wp:effectExtent l="0" t="0" r="0" b="1905"/>
                  <wp:docPr id="695433824" name="Picture 8" descr="Upper Valleys LCC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33824" name="Picture 8" descr="Upper Valleys LCC Logo">
                            <a:extLst>
                              <a:ext uri="{C183D7F6-B498-43B3-948B-1728B52AA6E4}">
                                <adec:decorative xmlns:adec="http://schemas.microsoft.com/office/drawing/2017/decorative" val="0"/>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2639" cy="843914"/>
                          </a:xfrm>
                          <a:prstGeom prst="rect">
                            <a:avLst/>
                          </a:prstGeom>
                          <a:noFill/>
                        </pic:spPr>
                      </pic:pic>
                    </a:graphicData>
                  </a:graphic>
                </wp:inline>
              </w:drawing>
            </w:r>
          </w:p>
        </w:tc>
      </w:tr>
      <w:tr w:rsidR="00650CC0" w14:paraId="042E87A9" w14:textId="77777777" w:rsidTr="002C1DF6">
        <w:trPr>
          <w:trHeight w:val="690"/>
        </w:trPr>
        <w:tc>
          <w:tcPr>
            <w:tcW w:w="1423" w:type="dxa"/>
            <w:vAlign w:val="center"/>
          </w:tcPr>
          <w:p w14:paraId="67E361D2" w14:textId="77777777" w:rsidR="00650CC0" w:rsidRPr="00AB043A" w:rsidRDefault="00650CC0" w:rsidP="00952D6D">
            <w:pPr>
              <w:pStyle w:val="Footer"/>
              <w:jc w:val="center"/>
              <w:rPr>
                <w:b/>
                <w:bCs/>
                <w:noProof/>
                <w:sz w:val="40"/>
                <w:szCs w:val="40"/>
              </w:rPr>
            </w:pPr>
            <w:r w:rsidRPr="00AB043A">
              <w:rPr>
                <w:b/>
                <w:noProof/>
                <w:sz w:val="40"/>
                <w:szCs w:val="40"/>
                <w:lang w:val="cy-GB" w:bidi="cy-GB"/>
              </w:rPr>
              <w:t>Afan</w:t>
            </w:r>
          </w:p>
        </w:tc>
        <w:tc>
          <w:tcPr>
            <w:tcW w:w="1418" w:type="dxa"/>
            <w:vAlign w:val="center"/>
          </w:tcPr>
          <w:p w14:paraId="192C9B45" w14:textId="77777777" w:rsidR="00650CC0" w:rsidRPr="00AB043A" w:rsidRDefault="00650CC0" w:rsidP="00952D6D">
            <w:pPr>
              <w:pStyle w:val="Footer"/>
              <w:jc w:val="center"/>
              <w:rPr>
                <w:b/>
                <w:bCs/>
                <w:noProof/>
                <w:sz w:val="40"/>
                <w:szCs w:val="40"/>
              </w:rPr>
            </w:pPr>
            <w:r w:rsidRPr="00AB043A">
              <w:rPr>
                <w:b/>
                <w:noProof/>
                <w:sz w:val="40"/>
                <w:szCs w:val="40"/>
                <w:lang w:val="cy-GB" w:bidi="cy-GB"/>
              </w:rPr>
              <w:t>Bae</w:t>
            </w:r>
          </w:p>
        </w:tc>
        <w:tc>
          <w:tcPr>
            <w:tcW w:w="1417" w:type="dxa"/>
            <w:vAlign w:val="center"/>
          </w:tcPr>
          <w:p w14:paraId="5F4D61B5" w14:textId="77777777" w:rsidR="00650CC0" w:rsidRPr="00AB043A" w:rsidRDefault="00650CC0" w:rsidP="00952D6D">
            <w:pPr>
              <w:pStyle w:val="Footer"/>
              <w:jc w:val="center"/>
              <w:rPr>
                <w:b/>
                <w:bCs/>
                <w:noProof/>
                <w:sz w:val="40"/>
                <w:szCs w:val="40"/>
              </w:rPr>
            </w:pPr>
            <w:r w:rsidRPr="00AB043A">
              <w:rPr>
                <w:b/>
                <w:noProof/>
                <w:sz w:val="40"/>
                <w:szCs w:val="40"/>
                <w:lang w:val="cy-GB" w:bidi="cy-GB"/>
              </w:rPr>
              <w:t>Y Ddinas</w:t>
            </w:r>
          </w:p>
        </w:tc>
        <w:tc>
          <w:tcPr>
            <w:tcW w:w="2268" w:type="dxa"/>
            <w:vAlign w:val="center"/>
          </w:tcPr>
          <w:p w14:paraId="36AA4D13" w14:textId="77777777" w:rsidR="00650CC0" w:rsidRPr="00AB043A" w:rsidRDefault="00650CC0" w:rsidP="00952D6D">
            <w:pPr>
              <w:pStyle w:val="Footer"/>
              <w:jc w:val="center"/>
              <w:rPr>
                <w:b/>
                <w:bCs/>
                <w:noProof/>
                <w:sz w:val="40"/>
                <w:szCs w:val="40"/>
              </w:rPr>
            </w:pPr>
            <w:r w:rsidRPr="00AB043A">
              <w:rPr>
                <w:b/>
                <w:noProof/>
                <w:sz w:val="40"/>
                <w:szCs w:val="40"/>
                <w:lang w:val="cy-GB" w:bidi="cy-GB"/>
              </w:rPr>
              <w:t>Cwmtawe</w:t>
            </w:r>
          </w:p>
        </w:tc>
        <w:tc>
          <w:tcPr>
            <w:tcW w:w="2835" w:type="dxa"/>
            <w:vAlign w:val="center"/>
          </w:tcPr>
          <w:p w14:paraId="3E5B9018" w14:textId="77777777" w:rsidR="00650CC0" w:rsidRPr="00AB043A" w:rsidRDefault="00650CC0" w:rsidP="00952D6D">
            <w:pPr>
              <w:pStyle w:val="Footer"/>
              <w:jc w:val="center"/>
              <w:rPr>
                <w:b/>
                <w:bCs/>
                <w:noProof/>
                <w:sz w:val="40"/>
                <w:szCs w:val="40"/>
              </w:rPr>
            </w:pPr>
            <w:r w:rsidRPr="00AB043A">
              <w:rPr>
                <w:b/>
                <w:noProof/>
                <w:sz w:val="40"/>
                <w:szCs w:val="40"/>
                <w:lang w:val="cy-GB" w:bidi="cy-GB"/>
              </w:rPr>
              <w:t>Llwchwr</w:t>
            </w:r>
          </w:p>
        </w:tc>
        <w:tc>
          <w:tcPr>
            <w:tcW w:w="1665" w:type="dxa"/>
            <w:vAlign w:val="center"/>
          </w:tcPr>
          <w:p w14:paraId="59B3B96A" w14:textId="77777777" w:rsidR="00650CC0" w:rsidRPr="00AB043A" w:rsidRDefault="00650CC0" w:rsidP="00952D6D">
            <w:pPr>
              <w:pStyle w:val="Footer"/>
              <w:jc w:val="center"/>
              <w:rPr>
                <w:b/>
                <w:bCs/>
                <w:noProof/>
                <w:sz w:val="40"/>
                <w:szCs w:val="40"/>
              </w:rPr>
            </w:pPr>
            <w:r w:rsidRPr="00AB043A">
              <w:rPr>
                <w:b/>
                <w:noProof/>
                <w:sz w:val="40"/>
                <w:szCs w:val="40"/>
                <w:lang w:val="cy-GB" w:bidi="cy-GB"/>
              </w:rPr>
              <w:t>Castell-nedd</w:t>
            </w:r>
          </w:p>
        </w:tc>
        <w:tc>
          <w:tcPr>
            <w:tcW w:w="2588" w:type="dxa"/>
            <w:vAlign w:val="center"/>
          </w:tcPr>
          <w:p w14:paraId="5EDD0966" w14:textId="77777777" w:rsidR="00650CC0" w:rsidRPr="00AB043A" w:rsidRDefault="00650CC0" w:rsidP="00952D6D">
            <w:pPr>
              <w:pStyle w:val="Footer"/>
              <w:jc w:val="center"/>
              <w:rPr>
                <w:b/>
                <w:bCs/>
                <w:noProof/>
                <w:sz w:val="40"/>
                <w:szCs w:val="40"/>
              </w:rPr>
            </w:pPr>
            <w:r w:rsidRPr="00AB043A">
              <w:rPr>
                <w:b/>
                <w:noProof/>
                <w:sz w:val="40"/>
                <w:szCs w:val="40"/>
                <w:lang w:val="cy-GB" w:bidi="cy-GB"/>
              </w:rPr>
              <w:t>Penderi</w:t>
            </w:r>
          </w:p>
        </w:tc>
        <w:tc>
          <w:tcPr>
            <w:tcW w:w="1897" w:type="dxa"/>
            <w:vAlign w:val="center"/>
          </w:tcPr>
          <w:p w14:paraId="60BE6B7D" w14:textId="77777777" w:rsidR="00650CC0" w:rsidRPr="00AB043A" w:rsidRDefault="00650CC0" w:rsidP="00952D6D">
            <w:pPr>
              <w:pStyle w:val="Footer"/>
              <w:jc w:val="center"/>
              <w:rPr>
                <w:b/>
                <w:bCs/>
                <w:noProof/>
                <w:sz w:val="40"/>
                <w:szCs w:val="40"/>
              </w:rPr>
            </w:pPr>
            <w:r w:rsidRPr="00AB043A">
              <w:rPr>
                <w:b/>
                <w:noProof/>
                <w:sz w:val="40"/>
                <w:szCs w:val="40"/>
                <w:lang w:val="cy-GB" w:bidi="cy-GB"/>
              </w:rPr>
              <w:t>Cymoedd Uchaf</w:t>
            </w:r>
          </w:p>
        </w:tc>
      </w:tr>
    </w:tbl>
    <w:p w14:paraId="08170B6E" w14:textId="77777777" w:rsidR="00650CC0" w:rsidRPr="00650CC0" w:rsidRDefault="00650CC0" w:rsidP="00650CC0">
      <w:pPr>
        <w:pStyle w:val="Title"/>
        <w:ind w:left="0" w:right="0"/>
        <w:jc w:val="both"/>
        <w:rPr>
          <w:rFonts w:ascii="Arial" w:hAnsi="Arial" w:cs="Arial"/>
          <w:sz w:val="22"/>
          <w:szCs w:val="22"/>
        </w:rPr>
      </w:pPr>
    </w:p>
    <w:p w14:paraId="771E34CD" w14:textId="77777777" w:rsidR="00FE4537" w:rsidRPr="00EF16E5" w:rsidRDefault="00FE4537" w:rsidP="008A1CB6">
      <w:pPr>
        <w:pStyle w:val="BodyText"/>
        <w:spacing w:before="10"/>
        <w:rPr>
          <w:rFonts w:ascii="Arial" w:hAnsi="Arial" w:cs="Arial"/>
          <w:b/>
          <w:sz w:val="22"/>
          <w:szCs w:val="22"/>
        </w:rPr>
      </w:pPr>
    </w:p>
    <w:p w14:paraId="5CDCA55D" w14:textId="77777777" w:rsidR="00FE4537" w:rsidRPr="00EF16E5" w:rsidRDefault="00FE4537" w:rsidP="008A1CB6">
      <w:pPr>
        <w:rPr>
          <w:rFonts w:ascii="Arial" w:hAnsi="Arial" w:cs="Arial"/>
        </w:rPr>
        <w:sectPr w:rsidR="00FE4537" w:rsidRPr="00EF16E5" w:rsidSect="00CE0F09">
          <w:footerReference w:type="default" r:id="rId21"/>
          <w:type w:val="continuous"/>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sdt>
      <w:sdtPr>
        <w:rPr>
          <w:rFonts w:ascii="Arial" w:eastAsia="Calibri" w:hAnsi="Arial" w:cs="Arial"/>
          <w:color w:val="auto"/>
          <w:sz w:val="22"/>
          <w:szCs w:val="22"/>
        </w:rPr>
        <w:id w:val="-1404832947"/>
        <w:docPartObj>
          <w:docPartGallery w:val="Table of Contents"/>
          <w:docPartUnique/>
        </w:docPartObj>
      </w:sdtPr>
      <w:sdtEndPr>
        <w:rPr>
          <w:rFonts w:asciiTheme="minorHAnsi" w:hAnsiTheme="minorHAnsi" w:cstheme="minorHAnsi"/>
          <w:b/>
          <w:bCs/>
          <w:noProof/>
        </w:rPr>
      </w:sdtEndPr>
      <w:sdtContent>
        <w:p w14:paraId="17C0DB98" w14:textId="77777777" w:rsidR="00FA5A72" w:rsidRPr="00AD08AB" w:rsidRDefault="00AD08AB" w:rsidP="00FF61F4">
          <w:pPr>
            <w:pStyle w:val="TOCHeading"/>
            <w:shd w:val="clear" w:color="auto" w:fill="008080"/>
            <w:ind w:right="424"/>
            <w:rPr>
              <w:rFonts w:ascii="Arial" w:hAnsi="Arial" w:cs="Arial"/>
              <w:b/>
              <w:color w:val="FFFFFF" w:themeColor="background1"/>
              <w:sz w:val="44"/>
            </w:rPr>
          </w:pPr>
          <w:r w:rsidRPr="00AD08AB">
            <w:rPr>
              <w:rFonts w:ascii="Arial" w:eastAsia="Arial" w:hAnsi="Arial" w:cs="Arial"/>
              <w:b/>
              <w:color w:val="FFFFFF" w:themeColor="background1"/>
              <w:sz w:val="44"/>
              <w:lang w:val="cy-GB" w:bidi="cy-GB"/>
            </w:rPr>
            <w:t>CYNNWYS</w:t>
          </w:r>
        </w:p>
        <w:p w14:paraId="7B75207D" w14:textId="61FBCE70" w:rsidR="00B13580" w:rsidRDefault="00CE0F09">
          <w:pPr>
            <w:pStyle w:val="TOC1"/>
            <w:tabs>
              <w:tab w:val="right" w:leader="dot" w:pos="14590"/>
            </w:tabs>
            <w:rPr>
              <w:rFonts w:asciiTheme="minorHAnsi" w:eastAsiaTheme="minorEastAsia" w:hAnsiTheme="minorHAnsi" w:cstheme="minorBidi"/>
              <w:b w:val="0"/>
              <w:bCs w:val="0"/>
              <w:noProof/>
              <w:lang w:eastAsia="en-GB"/>
            </w:rPr>
          </w:pPr>
          <w:r w:rsidRPr="008948C3">
            <w:rPr>
              <w:rFonts w:asciiTheme="minorHAnsi" w:hAnsiTheme="minorHAnsi" w:cstheme="minorHAnsi"/>
              <w:sz w:val="24"/>
              <w:szCs w:val="24"/>
              <w:lang w:val="cy-GB" w:bidi="cy-GB"/>
            </w:rPr>
            <w:fldChar w:fldCharType="begin"/>
          </w:r>
          <w:r w:rsidRPr="008948C3">
            <w:rPr>
              <w:rFonts w:asciiTheme="minorHAnsi" w:hAnsiTheme="minorHAnsi" w:cstheme="minorHAnsi"/>
              <w:sz w:val="24"/>
              <w:szCs w:val="24"/>
              <w:lang w:val="cy-GB" w:bidi="cy-GB"/>
            </w:rPr>
            <w:instrText xml:space="preserve"> TOC \o "1-4" \h \z </w:instrText>
          </w:r>
          <w:r w:rsidRPr="008948C3">
            <w:rPr>
              <w:rFonts w:asciiTheme="minorHAnsi" w:hAnsiTheme="minorHAnsi" w:cstheme="minorHAnsi"/>
              <w:sz w:val="24"/>
              <w:szCs w:val="24"/>
              <w:lang w:val="cy-GB" w:bidi="cy-GB"/>
            </w:rPr>
            <w:fldChar w:fldCharType="separate"/>
          </w:r>
          <w:hyperlink w:anchor="_Toc238659139" w:history="1">
            <w:r w:rsidR="00B13580" w:rsidRPr="002B32B9">
              <w:rPr>
                <w:rStyle w:val="Hyperlink"/>
                <w:rFonts w:ascii="Arial" w:eastAsia="Arial" w:hAnsi="Arial" w:cs="Arial"/>
                <w:noProof/>
                <w:lang w:val="cy-GB" w:bidi="cy-GB"/>
              </w:rPr>
              <w:t>CYFLWYNIAD</w:t>
            </w:r>
            <w:r w:rsidR="00B13580">
              <w:rPr>
                <w:noProof/>
                <w:webHidden/>
              </w:rPr>
              <w:tab/>
            </w:r>
            <w:r w:rsidR="00B13580">
              <w:rPr>
                <w:noProof/>
                <w:webHidden/>
              </w:rPr>
              <w:fldChar w:fldCharType="begin"/>
            </w:r>
            <w:r w:rsidR="00B13580">
              <w:rPr>
                <w:noProof/>
                <w:webHidden/>
              </w:rPr>
              <w:instrText xml:space="preserve"> PAGEREF _Toc238659139 \h </w:instrText>
            </w:r>
            <w:r w:rsidR="00B13580">
              <w:rPr>
                <w:noProof/>
                <w:webHidden/>
              </w:rPr>
            </w:r>
            <w:r w:rsidR="00B13580">
              <w:rPr>
                <w:noProof/>
                <w:webHidden/>
              </w:rPr>
              <w:fldChar w:fldCharType="separate"/>
            </w:r>
            <w:r w:rsidR="00CD304F">
              <w:rPr>
                <w:noProof/>
                <w:webHidden/>
              </w:rPr>
              <w:t>5</w:t>
            </w:r>
            <w:r w:rsidR="00B13580">
              <w:rPr>
                <w:noProof/>
                <w:webHidden/>
              </w:rPr>
              <w:fldChar w:fldCharType="end"/>
            </w:r>
          </w:hyperlink>
        </w:p>
        <w:p w14:paraId="576C474E" w14:textId="5D4C6B4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40" w:history="1">
            <w:r w:rsidR="00B13580" w:rsidRPr="002B32B9">
              <w:rPr>
                <w:rStyle w:val="Hyperlink"/>
                <w:rFonts w:ascii="Arial" w:eastAsia="Arial" w:hAnsi="Arial" w:cs="Arial"/>
                <w:noProof/>
                <w:lang w:val="cy-GB" w:bidi="cy-GB"/>
              </w:rPr>
              <w:t>CYNLLUN CLWSTWR PAN (AR AMRANTIAD)</w:t>
            </w:r>
            <w:r w:rsidR="00B13580">
              <w:rPr>
                <w:noProof/>
                <w:webHidden/>
              </w:rPr>
              <w:tab/>
            </w:r>
            <w:r w:rsidR="00B13580">
              <w:rPr>
                <w:noProof/>
                <w:webHidden/>
              </w:rPr>
              <w:fldChar w:fldCharType="begin"/>
            </w:r>
            <w:r w:rsidR="00B13580">
              <w:rPr>
                <w:noProof/>
                <w:webHidden/>
              </w:rPr>
              <w:instrText xml:space="preserve"> PAGEREF _Toc238659140 \h </w:instrText>
            </w:r>
            <w:r w:rsidR="00B13580">
              <w:rPr>
                <w:noProof/>
                <w:webHidden/>
              </w:rPr>
            </w:r>
            <w:r w:rsidR="00B13580">
              <w:rPr>
                <w:noProof/>
                <w:webHidden/>
              </w:rPr>
              <w:fldChar w:fldCharType="separate"/>
            </w:r>
            <w:r w:rsidR="00CD304F">
              <w:rPr>
                <w:noProof/>
                <w:webHidden/>
              </w:rPr>
              <w:t>6</w:t>
            </w:r>
            <w:r w:rsidR="00B13580">
              <w:rPr>
                <w:noProof/>
                <w:webHidden/>
              </w:rPr>
              <w:fldChar w:fldCharType="end"/>
            </w:r>
          </w:hyperlink>
        </w:p>
        <w:p w14:paraId="6FF86AC0" w14:textId="2ECFBC3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41" w:history="1">
            <w:r w:rsidR="00B13580" w:rsidRPr="002B32B9">
              <w:rPr>
                <w:rStyle w:val="Hyperlink"/>
                <w:rFonts w:ascii="Arial" w:eastAsia="Arial" w:hAnsi="Arial" w:cs="Arial"/>
                <w:noProof/>
                <w:lang w:val="cy-GB" w:bidi="cy-GB"/>
              </w:rPr>
              <w:t>DATBLYGIAD CLWSTER CYFLYM (ACD)</w:t>
            </w:r>
            <w:r w:rsidR="00B13580">
              <w:rPr>
                <w:noProof/>
                <w:webHidden/>
              </w:rPr>
              <w:tab/>
            </w:r>
            <w:r w:rsidR="00B13580">
              <w:rPr>
                <w:noProof/>
                <w:webHidden/>
              </w:rPr>
              <w:fldChar w:fldCharType="begin"/>
            </w:r>
            <w:r w:rsidR="00B13580">
              <w:rPr>
                <w:noProof/>
                <w:webHidden/>
              </w:rPr>
              <w:instrText xml:space="preserve"> PAGEREF _Toc238659141 \h </w:instrText>
            </w:r>
            <w:r w:rsidR="00B13580">
              <w:rPr>
                <w:noProof/>
                <w:webHidden/>
              </w:rPr>
            </w:r>
            <w:r w:rsidR="00B13580">
              <w:rPr>
                <w:noProof/>
                <w:webHidden/>
              </w:rPr>
              <w:fldChar w:fldCharType="separate"/>
            </w:r>
            <w:r w:rsidR="00CD304F">
              <w:rPr>
                <w:noProof/>
                <w:webHidden/>
              </w:rPr>
              <w:t>7</w:t>
            </w:r>
            <w:r w:rsidR="00B13580">
              <w:rPr>
                <w:noProof/>
                <w:webHidden/>
              </w:rPr>
              <w:fldChar w:fldCharType="end"/>
            </w:r>
          </w:hyperlink>
        </w:p>
        <w:p w14:paraId="28244BC7" w14:textId="7CBDB426"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42" w:history="1">
            <w:r w:rsidR="00B13580" w:rsidRPr="002B32B9">
              <w:rPr>
                <w:rStyle w:val="Hyperlink"/>
                <w:rFonts w:ascii="Arial" w:eastAsia="Arial" w:hAnsi="Arial" w:cs="Arial"/>
                <w:noProof/>
                <w:lang w:val="cy-GB" w:bidi="cy-GB"/>
              </w:rPr>
              <w:t>Parhau i Gyflymu Datblygiad Clwstwr</w:t>
            </w:r>
            <w:r w:rsidR="00B13580">
              <w:rPr>
                <w:noProof/>
                <w:webHidden/>
              </w:rPr>
              <w:tab/>
            </w:r>
            <w:r w:rsidR="00B13580">
              <w:rPr>
                <w:noProof/>
                <w:webHidden/>
              </w:rPr>
              <w:fldChar w:fldCharType="begin"/>
            </w:r>
            <w:r w:rsidR="00B13580">
              <w:rPr>
                <w:noProof/>
                <w:webHidden/>
              </w:rPr>
              <w:instrText xml:space="preserve"> PAGEREF _Toc238659142 \h </w:instrText>
            </w:r>
            <w:r w:rsidR="00B13580">
              <w:rPr>
                <w:noProof/>
                <w:webHidden/>
              </w:rPr>
            </w:r>
            <w:r w:rsidR="00B13580">
              <w:rPr>
                <w:noProof/>
                <w:webHidden/>
              </w:rPr>
              <w:fldChar w:fldCharType="separate"/>
            </w:r>
            <w:r w:rsidR="00CD304F">
              <w:rPr>
                <w:noProof/>
                <w:webHidden/>
              </w:rPr>
              <w:t>7</w:t>
            </w:r>
            <w:r w:rsidR="00B13580">
              <w:rPr>
                <w:noProof/>
                <w:webHidden/>
              </w:rPr>
              <w:fldChar w:fldCharType="end"/>
            </w:r>
          </w:hyperlink>
        </w:p>
        <w:p w14:paraId="137BC6DF" w14:textId="3EE52B4B" w:rsidR="00B13580" w:rsidRDefault="004B64AC">
          <w:pPr>
            <w:pStyle w:val="TOC3"/>
            <w:tabs>
              <w:tab w:val="right" w:leader="dot" w:pos="14590"/>
            </w:tabs>
            <w:rPr>
              <w:rFonts w:cstheme="minorBidi"/>
              <w:noProof/>
              <w:lang w:eastAsia="en-GB"/>
            </w:rPr>
          </w:pPr>
          <w:hyperlink w:anchor="_Toc238659143" w:history="1">
            <w:r w:rsidR="00B13580" w:rsidRPr="002B32B9">
              <w:rPr>
                <w:rStyle w:val="Hyperlink"/>
                <w:rFonts w:ascii="Arial" w:eastAsia="Arial" w:hAnsi="Arial" w:cs="Arial"/>
                <w:noProof/>
                <w:lang w:val="cy-GB" w:bidi="cy-GB"/>
              </w:rPr>
              <w:t>Grŵp Cynllunio Clwstwr Cyfan (PCPG)</w:t>
            </w:r>
            <w:r w:rsidR="00B13580">
              <w:rPr>
                <w:noProof/>
                <w:webHidden/>
              </w:rPr>
              <w:tab/>
            </w:r>
            <w:r w:rsidR="00B13580">
              <w:rPr>
                <w:noProof/>
                <w:webHidden/>
              </w:rPr>
              <w:fldChar w:fldCharType="begin"/>
            </w:r>
            <w:r w:rsidR="00B13580">
              <w:rPr>
                <w:noProof/>
                <w:webHidden/>
              </w:rPr>
              <w:instrText xml:space="preserve"> PAGEREF _Toc238659143 \h </w:instrText>
            </w:r>
            <w:r w:rsidR="00B13580">
              <w:rPr>
                <w:noProof/>
                <w:webHidden/>
              </w:rPr>
            </w:r>
            <w:r w:rsidR="00B13580">
              <w:rPr>
                <w:noProof/>
                <w:webHidden/>
              </w:rPr>
              <w:fldChar w:fldCharType="separate"/>
            </w:r>
            <w:r w:rsidR="00CD304F">
              <w:rPr>
                <w:noProof/>
                <w:webHidden/>
              </w:rPr>
              <w:t>8</w:t>
            </w:r>
            <w:r w:rsidR="00B13580">
              <w:rPr>
                <w:noProof/>
                <w:webHidden/>
              </w:rPr>
              <w:fldChar w:fldCharType="end"/>
            </w:r>
          </w:hyperlink>
        </w:p>
        <w:p w14:paraId="0E89079F" w14:textId="29894AF7" w:rsidR="00B13580" w:rsidRDefault="004B64AC">
          <w:pPr>
            <w:pStyle w:val="TOC3"/>
            <w:tabs>
              <w:tab w:val="right" w:leader="dot" w:pos="14590"/>
            </w:tabs>
            <w:rPr>
              <w:rFonts w:cstheme="minorBidi"/>
              <w:noProof/>
              <w:lang w:eastAsia="en-GB"/>
            </w:rPr>
          </w:pPr>
          <w:hyperlink w:anchor="_Toc238659144" w:history="1">
            <w:r w:rsidR="00B13580" w:rsidRPr="002B32B9">
              <w:rPr>
                <w:rStyle w:val="Hyperlink"/>
                <w:rFonts w:ascii="Arial" w:eastAsia="Arial" w:hAnsi="Arial" w:cs="Arial"/>
                <w:noProof/>
                <w:lang w:val="cy-GB" w:bidi="cy-GB"/>
              </w:rPr>
              <w:t>Y Cydweithredfeydd Clwstwr Lleol (CCLlau)</w:t>
            </w:r>
            <w:r w:rsidR="00B13580">
              <w:rPr>
                <w:noProof/>
                <w:webHidden/>
              </w:rPr>
              <w:tab/>
            </w:r>
            <w:r w:rsidR="00B13580">
              <w:rPr>
                <w:noProof/>
                <w:webHidden/>
              </w:rPr>
              <w:fldChar w:fldCharType="begin"/>
            </w:r>
            <w:r w:rsidR="00B13580">
              <w:rPr>
                <w:noProof/>
                <w:webHidden/>
              </w:rPr>
              <w:instrText xml:space="preserve"> PAGEREF _Toc238659144 \h </w:instrText>
            </w:r>
            <w:r w:rsidR="00B13580">
              <w:rPr>
                <w:noProof/>
                <w:webHidden/>
              </w:rPr>
            </w:r>
            <w:r w:rsidR="00B13580">
              <w:rPr>
                <w:noProof/>
                <w:webHidden/>
              </w:rPr>
              <w:fldChar w:fldCharType="separate"/>
            </w:r>
            <w:r w:rsidR="00CD304F">
              <w:rPr>
                <w:noProof/>
                <w:webHidden/>
              </w:rPr>
              <w:t>9</w:t>
            </w:r>
            <w:r w:rsidR="00B13580">
              <w:rPr>
                <w:noProof/>
                <w:webHidden/>
              </w:rPr>
              <w:fldChar w:fldCharType="end"/>
            </w:r>
          </w:hyperlink>
        </w:p>
        <w:p w14:paraId="39F6117D" w14:textId="03275455" w:rsidR="00B13580" w:rsidRDefault="004B64AC">
          <w:pPr>
            <w:pStyle w:val="TOC3"/>
            <w:tabs>
              <w:tab w:val="right" w:leader="dot" w:pos="14590"/>
            </w:tabs>
            <w:rPr>
              <w:rFonts w:cstheme="minorBidi"/>
              <w:noProof/>
              <w:lang w:eastAsia="en-GB"/>
            </w:rPr>
          </w:pPr>
          <w:hyperlink w:anchor="_Toc238659145" w:history="1">
            <w:r w:rsidR="00B13580" w:rsidRPr="002B32B9">
              <w:rPr>
                <w:rStyle w:val="Hyperlink"/>
                <w:rFonts w:ascii="Arial" w:eastAsia="Arial" w:hAnsi="Arial" w:cs="Arial"/>
                <w:noProof/>
                <w:lang w:val="cy-GB" w:bidi="cy-GB"/>
              </w:rPr>
              <w:t>Cydweithredfeydd Proffesiynol</w:t>
            </w:r>
            <w:r w:rsidR="00B13580">
              <w:rPr>
                <w:noProof/>
                <w:webHidden/>
              </w:rPr>
              <w:tab/>
            </w:r>
            <w:r w:rsidR="00B13580">
              <w:rPr>
                <w:noProof/>
                <w:webHidden/>
              </w:rPr>
              <w:fldChar w:fldCharType="begin"/>
            </w:r>
            <w:r w:rsidR="00B13580">
              <w:rPr>
                <w:noProof/>
                <w:webHidden/>
              </w:rPr>
              <w:instrText xml:space="preserve"> PAGEREF _Toc238659145 \h </w:instrText>
            </w:r>
            <w:r w:rsidR="00B13580">
              <w:rPr>
                <w:noProof/>
                <w:webHidden/>
              </w:rPr>
            </w:r>
            <w:r w:rsidR="00B13580">
              <w:rPr>
                <w:noProof/>
                <w:webHidden/>
              </w:rPr>
              <w:fldChar w:fldCharType="separate"/>
            </w:r>
            <w:r w:rsidR="00CD304F">
              <w:rPr>
                <w:noProof/>
                <w:webHidden/>
              </w:rPr>
              <w:t>11</w:t>
            </w:r>
            <w:r w:rsidR="00B13580">
              <w:rPr>
                <w:noProof/>
                <w:webHidden/>
              </w:rPr>
              <w:fldChar w:fldCharType="end"/>
            </w:r>
          </w:hyperlink>
        </w:p>
        <w:p w14:paraId="3009C120" w14:textId="47E5046C" w:rsidR="00B13580" w:rsidRDefault="004B64AC">
          <w:pPr>
            <w:pStyle w:val="TOC3"/>
            <w:tabs>
              <w:tab w:val="right" w:leader="dot" w:pos="14590"/>
            </w:tabs>
            <w:rPr>
              <w:rFonts w:cstheme="minorBidi"/>
              <w:noProof/>
              <w:lang w:eastAsia="en-GB"/>
            </w:rPr>
          </w:pPr>
          <w:hyperlink w:anchor="_Toc238659146" w:history="1">
            <w:r w:rsidR="00B13580" w:rsidRPr="002B32B9">
              <w:rPr>
                <w:rStyle w:val="Hyperlink"/>
                <w:rFonts w:ascii="Arial" w:eastAsia="Arial" w:hAnsi="Arial" w:cs="Arial"/>
                <w:noProof/>
                <w:lang w:val="cy-GB" w:bidi="cy-GB"/>
              </w:rPr>
              <w:t>Tîm Rheoli Rhaglenni a Datblygu Clwstwr</w:t>
            </w:r>
            <w:r w:rsidR="00B13580">
              <w:rPr>
                <w:noProof/>
                <w:webHidden/>
              </w:rPr>
              <w:tab/>
            </w:r>
            <w:r w:rsidR="00B13580">
              <w:rPr>
                <w:noProof/>
                <w:webHidden/>
              </w:rPr>
              <w:fldChar w:fldCharType="begin"/>
            </w:r>
            <w:r w:rsidR="00B13580">
              <w:rPr>
                <w:noProof/>
                <w:webHidden/>
              </w:rPr>
              <w:instrText xml:space="preserve"> PAGEREF _Toc238659146 \h </w:instrText>
            </w:r>
            <w:r w:rsidR="00B13580">
              <w:rPr>
                <w:noProof/>
                <w:webHidden/>
              </w:rPr>
            </w:r>
            <w:r w:rsidR="00B13580">
              <w:rPr>
                <w:noProof/>
                <w:webHidden/>
              </w:rPr>
              <w:fldChar w:fldCharType="separate"/>
            </w:r>
            <w:r w:rsidR="00CD304F">
              <w:rPr>
                <w:noProof/>
                <w:webHidden/>
              </w:rPr>
              <w:t>11</w:t>
            </w:r>
            <w:r w:rsidR="00B13580">
              <w:rPr>
                <w:noProof/>
                <w:webHidden/>
              </w:rPr>
              <w:fldChar w:fldCharType="end"/>
            </w:r>
          </w:hyperlink>
        </w:p>
        <w:p w14:paraId="0142C4DE" w14:textId="3C734C73"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47" w:history="1">
            <w:r w:rsidR="00B13580" w:rsidRPr="002B32B9">
              <w:rPr>
                <w:rStyle w:val="Hyperlink"/>
                <w:rFonts w:ascii="Arial" w:eastAsia="Arial" w:hAnsi="Arial" w:cs="Arial"/>
                <w:noProof/>
                <w:lang w:val="cy-GB" w:bidi="cy-GB"/>
              </w:rPr>
              <w:t>CYFLAWNIADAU YN 2025/26</w:t>
            </w:r>
            <w:r w:rsidR="00B13580">
              <w:rPr>
                <w:noProof/>
                <w:webHidden/>
              </w:rPr>
              <w:tab/>
            </w:r>
            <w:r w:rsidR="00B13580">
              <w:rPr>
                <w:noProof/>
                <w:webHidden/>
              </w:rPr>
              <w:fldChar w:fldCharType="begin"/>
            </w:r>
            <w:r w:rsidR="00B13580">
              <w:rPr>
                <w:noProof/>
                <w:webHidden/>
              </w:rPr>
              <w:instrText xml:space="preserve"> PAGEREF _Toc238659147 \h </w:instrText>
            </w:r>
            <w:r w:rsidR="00B13580">
              <w:rPr>
                <w:noProof/>
                <w:webHidden/>
              </w:rPr>
            </w:r>
            <w:r w:rsidR="00B13580">
              <w:rPr>
                <w:noProof/>
                <w:webHidden/>
              </w:rPr>
              <w:fldChar w:fldCharType="separate"/>
            </w:r>
            <w:r w:rsidR="00CD304F">
              <w:rPr>
                <w:noProof/>
                <w:webHidden/>
              </w:rPr>
              <w:t>12</w:t>
            </w:r>
            <w:r w:rsidR="00B13580">
              <w:rPr>
                <w:noProof/>
                <w:webHidden/>
              </w:rPr>
              <w:fldChar w:fldCharType="end"/>
            </w:r>
          </w:hyperlink>
        </w:p>
        <w:p w14:paraId="79871CC3" w14:textId="42092228"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48" w:history="1">
            <w:r w:rsidR="00B13580" w:rsidRPr="002B32B9">
              <w:rPr>
                <w:rStyle w:val="Hyperlink"/>
                <w:rFonts w:ascii="Arial" w:eastAsia="Arial" w:hAnsi="Arial" w:cs="Arial"/>
                <w:noProof/>
                <w:lang w:val="cy-GB" w:bidi="cy-GB"/>
              </w:rPr>
              <w:t>Cyflawniadau Cydweithredol Clwstwr Lleol 2025/26 – cipolwg</w:t>
            </w:r>
            <w:r w:rsidR="00B13580">
              <w:rPr>
                <w:noProof/>
                <w:webHidden/>
              </w:rPr>
              <w:tab/>
            </w:r>
            <w:r w:rsidR="00B13580">
              <w:rPr>
                <w:noProof/>
                <w:webHidden/>
              </w:rPr>
              <w:fldChar w:fldCharType="begin"/>
            </w:r>
            <w:r w:rsidR="00B13580">
              <w:rPr>
                <w:noProof/>
                <w:webHidden/>
              </w:rPr>
              <w:instrText xml:space="preserve"> PAGEREF _Toc238659148 \h </w:instrText>
            </w:r>
            <w:r w:rsidR="00B13580">
              <w:rPr>
                <w:noProof/>
                <w:webHidden/>
              </w:rPr>
            </w:r>
            <w:r w:rsidR="00B13580">
              <w:rPr>
                <w:noProof/>
                <w:webHidden/>
              </w:rPr>
              <w:fldChar w:fldCharType="separate"/>
            </w:r>
            <w:r w:rsidR="00CD304F">
              <w:rPr>
                <w:noProof/>
                <w:webHidden/>
              </w:rPr>
              <w:t>19</w:t>
            </w:r>
            <w:r w:rsidR="00B13580">
              <w:rPr>
                <w:noProof/>
                <w:webHidden/>
              </w:rPr>
              <w:fldChar w:fldCharType="end"/>
            </w:r>
          </w:hyperlink>
        </w:p>
        <w:p w14:paraId="4F6753CF" w14:textId="1E9612B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49" w:history="1">
            <w:r w:rsidR="00B13580" w:rsidRPr="002B32B9">
              <w:rPr>
                <w:rStyle w:val="Hyperlink"/>
                <w:rFonts w:ascii="Arial" w:eastAsia="Arial" w:hAnsi="Arial" w:cs="Arial"/>
                <w:noProof/>
                <w:lang w:val="cy-GB" w:bidi="cy-GB"/>
              </w:rPr>
              <w:t>CYD-DESTUN STRATEGOL</w:t>
            </w:r>
            <w:r w:rsidR="00B13580">
              <w:rPr>
                <w:noProof/>
                <w:webHidden/>
              </w:rPr>
              <w:tab/>
            </w:r>
            <w:r w:rsidR="00B13580">
              <w:rPr>
                <w:noProof/>
                <w:webHidden/>
              </w:rPr>
              <w:fldChar w:fldCharType="begin"/>
            </w:r>
            <w:r w:rsidR="00B13580">
              <w:rPr>
                <w:noProof/>
                <w:webHidden/>
              </w:rPr>
              <w:instrText xml:space="preserve"> PAGEREF _Toc238659149 \h </w:instrText>
            </w:r>
            <w:r w:rsidR="00B13580">
              <w:rPr>
                <w:noProof/>
                <w:webHidden/>
              </w:rPr>
            </w:r>
            <w:r w:rsidR="00B13580">
              <w:rPr>
                <w:noProof/>
                <w:webHidden/>
              </w:rPr>
              <w:fldChar w:fldCharType="separate"/>
            </w:r>
            <w:r w:rsidR="00CD304F">
              <w:rPr>
                <w:noProof/>
                <w:webHidden/>
              </w:rPr>
              <w:t>21</w:t>
            </w:r>
            <w:r w:rsidR="00B13580">
              <w:rPr>
                <w:noProof/>
                <w:webHidden/>
              </w:rPr>
              <w:fldChar w:fldCharType="end"/>
            </w:r>
          </w:hyperlink>
        </w:p>
        <w:p w14:paraId="4A071207" w14:textId="2D0458AD" w:rsidR="00B13580" w:rsidRDefault="004B64AC">
          <w:pPr>
            <w:pStyle w:val="TOC3"/>
            <w:tabs>
              <w:tab w:val="right" w:leader="dot" w:pos="14590"/>
            </w:tabs>
            <w:rPr>
              <w:rFonts w:cstheme="minorBidi"/>
              <w:noProof/>
              <w:lang w:eastAsia="en-GB"/>
            </w:rPr>
          </w:pPr>
          <w:hyperlink w:anchor="_Toc238659150" w:history="1">
            <w:r w:rsidR="00B13580" w:rsidRPr="002B32B9">
              <w:rPr>
                <w:rStyle w:val="Hyperlink"/>
                <w:noProof/>
                <w:lang w:val="cy-GB" w:bidi="cy-GB"/>
              </w:rPr>
              <w:t>Cyd-destun Cenedlaethol</w:t>
            </w:r>
            <w:r w:rsidR="00B13580">
              <w:rPr>
                <w:noProof/>
                <w:webHidden/>
              </w:rPr>
              <w:tab/>
            </w:r>
            <w:r w:rsidR="00B13580">
              <w:rPr>
                <w:noProof/>
                <w:webHidden/>
              </w:rPr>
              <w:fldChar w:fldCharType="begin"/>
            </w:r>
            <w:r w:rsidR="00B13580">
              <w:rPr>
                <w:noProof/>
                <w:webHidden/>
              </w:rPr>
              <w:instrText xml:space="preserve"> PAGEREF _Toc238659150 \h </w:instrText>
            </w:r>
            <w:r w:rsidR="00B13580">
              <w:rPr>
                <w:noProof/>
                <w:webHidden/>
              </w:rPr>
            </w:r>
            <w:r w:rsidR="00B13580">
              <w:rPr>
                <w:noProof/>
                <w:webHidden/>
              </w:rPr>
              <w:fldChar w:fldCharType="separate"/>
            </w:r>
            <w:r w:rsidR="00CD304F">
              <w:rPr>
                <w:noProof/>
                <w:webHidden/>
              </w:rPr>
              <w:t>21</w:t>
            </w:r>
            <w:r w:rsidR="00B13580">
              <w:rPr>
                <w:noProof/>
                <w:webHidden/>
              </w:rPr>
              <w:fldChar w:fldCharType="end"/>
            </w:r>
          </w:hyperlink>
        </w:p>
        <w:p w14:paraId="0C4B6A9E" w14:textId="5B452601" w:rsidR="00B13580" w:rsidRDefault="004B64AC">
          <w:pPr>
            <w:pStyle w:val="TOC3"/>
            <w:tabs>
              <w:tab w:val="right" w:leader="dot" w:pos="14590"/>
            </w:tabs>
            <w:rPr>
              <w:rFonts w:cstheme="minorBidi"/>
              <w:noProof/>
              <w:lang w:eastAsia="en-GB"/>
            </w:rPr>
          </w:pPr>
          <w:hyperlink w:anchor="_Toc238659151" w:history="1">
            <w:r w:rsidR="00B13580" w:rsidRPr="002B32B9">
              <w:rPr>
                <w:rStyle w:val="Hyperlink"/>
                <w:noProof/>
                <w:lang w:val="cy-GB" w:bidi="cy-GB"/>
              </w:rPr>
              <w:t>Cyd-destun Rhanbarthol</w:t>
            </w:r>
            <w:r w:rsidR="00B13580">
              <w:rPr>
                <w:noProof/>
                <w:webHidden/>
              </w:rPr>
              <w:tab/>
            </w:r>
            <w:r w:rsidR="00B13580">
              <w:rPr>
                <w:noProof/>
                <w:webHidden/>
              </w:rPr>
              <w:fldChar w:fldCharType="begin"/>
            </w:r>
            <w:r w:rsidR="00B13580">
              <w:rPr>
                <w:noProof/>
                <w:webHidden/>
              </w:rPr>
              <w:instrText xml:space="preserve"> PAGEREF _Toc238659151 \h </w:instrText>
            </w:r>
            <w:r w:rsidR="00B13580">
              <w:rPr>
                <w:noProof/>
                <w:webHidden/>
              </w:rPr>
            </w:r>
            <w:r w:rsidR="00B13580">
              <w:rPr>
                <w:noProof/>
                <w:webHidden/>
              </w:rPr>
              <w:fldChar w:fldCharType="separate"/>
            </w:r>
            <w:r w:rsidR="00CD304F">
              <w:rPr>
                <w:noProof/>
                <w:webHidden/>
              </w:rPr>
              <w:t>23</w:t>
            </w:r>
            <w:r w:rsidR="00B13580">
              <w:rPr>
                <w:noProof/>
                <w:webHidden/>
              </w:rPr>
              <w:fldChar w:fldCharType="end"/>
            </w:r>
          </w:hyperlink>
        </w:p>
        <w:p w14:paraId="4445DB3B" w14:textId="2E389B34" w:rsidR="00B13580" w:rsidRDefault="004B64AC">
          <w:pPr>
            <w:pStyle w:val="TOC3"/>
            <w:tabs>
              <w:tab w:val="right" w:leader="dot" w:pos="14590"/>
            </w:tabs>
            <w:rPr>
              <w:rFonts w:cstheme="minorBidi"/>
              <w:noProof/>
              <w:lang w:eastAsia="en-GB"/>
            </w:rPr>
          </w:pPr>
          <w:hyperlink w:anchor="_Toc238659152" w:history="1">
            <w:r w:rsidR="00B13580" w:rsidRPr="002B32B9">
              <w:rPr>
                <w:rStyle w:val="Hyperlink"/>
                <w:noProof/>
                <w:lang w:val="cy-GB" w:bidi="cy-GB"/>
              </w:rPr>
              <w:t>Cyd-destun y Bwrdd Iechyd</w:t>
            </w:r>
            <w:r w:rsidR="00B13580">
              <w:rPr>
                <w:noProof/>
                <w:webHidden/>
              </w:rPr>
              <w:tab/>
            </w:r>
            <w:r w:rsidR="00B13580">
              <w:rPr>
                <w:noProof/>
                <w:webHidden/>
              </w:rPr>
              <w:fldChar w:fldCharType="begin"/>
            </w:r>
            <w:r w:rsidR="00B13580">
              <w:rPr>
                <w:noProof/>
                <w:webHidden/>
              </w:rPr>
              <w:instrText xml:space="preserve"> PAGEREF _Toc238659152 \h </w:instrText>
            </w:r>
            <w:r w:rsidR="00B13580">
              <w:rPr>
                <w:noProof/>
                <w:webHidden/>
              </w:rPr>
            </w:r>
            <w:r w:rsidR="00B13580">
              <w:rPr>
                <w:noProof/>
                <w:webHidden/>
              </w:rPr>
              <w:fldChar w:fldCharType="separate"/>
            </w:r>
            <w:r w:rsidR="00CD304F">
              <w:rPr>
                <w:noProof/>
                <w:webHidden/>
              </w:rPr>
              <w:t>23</w:t>
            </w:r>
            <w:r w:rsidR="00B13580">
              <w:rPr>
                <w:noProof/>
                <w:webHidden/>
              </w:rPr>
              <w:fldChar w:fldCharType="end"/>
            </w:r>
          </w:hyperlink>
        </w:p>
        <w:p w14:paraId="46F84A3D" w14:textId="04021809" w:rsidR="00B13580" w:rsidRDefault="004B64AC">
          <w:pPr>
            <w:pStyle w:val="TOC3"/>
            <w:tabs>
              <w:tab w:val="right" w:leader="dot" w:pos="14590"/>
            </w:tabs>
            <w:rPr>
              <w:rFonts w:cstheme="minorBidi"/>
              <w:noProof/>
              <w:lang w:eastAsia="en-GB"/>
            </w:rPr>
          </w:pPr>
          <w:hyperlink w:anchor="_Toc238659153" w:history="1">
            <w:r w:rsidR="00B13580" w:rsidRPr="002B32B9">
              <w:rPr>
                <w:rStyle w:val="Hyperlink"/>
                <w:noProof/>
                <w:lang w:val="cy-GB" w:bidi="cy-GB"/>
              </w:rPr>
              <w:t>Cyd-destun Lleol</w:t>
            </w:r>
            <w:r w:rsidR="00B13580">
              <w:rPr>
                <w:noProof/>
                <w:webHidden/>
              </w:rPr>
              <w:tab/>
            </w:r>
            <w:r w:rsidR="00B13580">
              <w:rPr>
                <w:noProof/>
                <w:webHidden/>
              </w:rPr>
              <w:fldChar w:fldCharType="begin"/>
            </w:r>
            <w:r w:rsidR="00B13580">
              <w:rPr>
                <w:noProof/>
                <w:webHidden/>
              </w:rPr>
              <w:instrText xml:space="preserve"> PAGEREF _Toc238659153 \h </w:instrText>
            </w:r>
            <w:r w:rsidR="00B13580">
              <w:rPr>
                <w:noProof/>
                <w:webHidden/>
              </w:rPr>
            </w:r>
            <w:r w:rsidR="00B13580">
              <w:rPr>
                <w:noProof/>
                <w:webHidden/>
              </w:rPr>
              <w:fldChar w:fldCharType="separate"/>
            </w:r>
            <w:r w:rsidR="00CD304F">
              <w:rPr>
                <w:noProof/>
                <w:webHidden/>
              </w:rPr>
              <w:t>24</w:t>
            </w:r>
            <w:r w:rsidR="00B13580">
              <w:rPr>
                <w:noProof/>
                <w:webHidden/>
              </w:rPr>
              <w:fldChar w:fldCharType="end"/>
            </w:r>
          </w:hyperlink>
        </w:p>
        <w:p w14:paraId="3E44DDE7" w14:textId="4594DC81" w:rsidR="00B13580" w:rsidRDefault="004B64AC">
          <w:pPr>
            <w:pStyle w:val="TOC3"/>
            <w:tabs>
              <w:tab w:val="right" w:leader="dot" w:pos="14590"/>
            </w:tabs>
            <w:rPr>
              <w:rFonts w:cstheme="minorBidi"/>
              <w:noProof/>
              <w:lang w:eastAsia="en-GB"/>
            </w:rPr>
          </w:pPr>
          <w:hyperlink w:anchor="_Toc238659154" w:history="1">
            <w:r w:rsidR="00B13580" w:rsidRPr="002B32B9">
              <w:rPr>
                <w:rStyle w:val="Hyperlink"/>
                <w:noProof/>
                <w:lang w:val="cy-GB" w:bidi="cy-GB"/>
              </w:rPr>
              <w:t>Cyfraniad CCLl at Gyflawni</w:t>
            </w:r>
            <w:r w:rsidR="00B13580">
              <w:rPr>
                <w:noProof/>
                <w:webHidden/>
              </w:rPr>
              <w:tab/>
            </w:r>
            <w:r w:rsidR="00B13580">
              <w:rPr>
                <w:noProof/>
                <w:webHidden/>
              </w:rPr>
              <w:fldChar w:fldCharType="begin"/>
            </w:r>
            <w:r w:rsidR="00B13580">
              <w:rPr>
                <w:noProof/>
                <w:webHidden/>
              </w:rPr>
              <w:instrText xml:space="preserve"> PAGEREF _Toc238659154 \h </w:instrText>
            </w:r>
            <w:r w:rsidR="00B13580">
              <w:rPr>
                <w:noProof/>
                <w:webHidden/>
              </w:rPr>
            </w:r>
            <w:r w:rsidR="00B13580">
              <w:rPr>
                <w:noProof/>
                <w:webHidden/>
              </w:rPr>
              <w:fldChar w:fldCharType="separate"/>
            </w:r>
            <w:r w:rsidR="00CD304F">
              <w:rPr>
                <w:noProof/>
                <w:webHidden/>
              </w:rPr>
              <w:t>25</w:t>
            </w:r>
            <w:r w:rsidR="00B13580">
              <w:rPr>
                <w:noProof/>
                <w:webHidden/>
              </w:rPr>
              <w:fldChar w:fldCharType="end"/>
            </w:r>
          </w:hyperlink>
        </w:p>
        <w:p w14:paraId="7301B54A" w14:textId="7FC0F8A8"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55" w:history="1">
            <w:r w:rsidR="00B13580" w:rsidRPr="002B32B9">
              <w:rPr>
                <w:rStyle w:val="Hyperlink"/>
                <w:rFonts w:ascii="Arial" w:eastAsia="Arial" w:hAnsi="Arial" w:cs="Arial"/>
                <w:noProof/>
                <w:lang w:val="cy-GB" w:bidi="cy-GB"/>
              </w:rPr>
              <w:t>DULL CYNLLUNIO</w:t>
            </w:r>
            <w:r w:rsidR="00B13580">
              <w:rPr>
                <w:noProof/>
                <w:webHidden/>
              </w:rPr>
              <w:tab/>
            </w:r>
            <w:r w:rsidR="00B13580">
              <w:rPr>
                <w:noProof/>
                <w:webHidden/>
              </w:rPr>
              <w:fldChar w:fldCharType="begin"/>
            </w:r>
            <w:r w:rsidR="00B13580">
              <w:rPr>
                <w:noProof/>
                <w:webHidden/>
              </w:rPr>
              <w:instrText xml:space="preserve"> PAGEREF _Toc238659155 \h </w:instrText>
            </w:r>
            <w:r w:rsidR="00B13580">
              <w:rPr>
                <w:noProof/>
                <w:webHidden/>
              </w:rPr>
            </w:r>
            <w:r w:rsidR="00B13580">
              <w:rPr>
                <w:noProof/>
                <w:webHidden/>
              </w:rPr>
              <w:fldChar w:fldCharType="separate"/>
            </w:r>
            <w:r w:rsidR="00CD304F">
              <w:rPr>
                <w:noProof/>
                <w:webHidden/>
              </w:rPr>
              <w:t>26</w:t>
            </w:r>
            <w:r w:rsidR="00B13580">
              <w:rPr>
                <w:noProof/>
                <w:webHidden/>
              </w:rPr>
              <w:fldChar w:fldCharType="end"/>
            </w:r>
          </w:hyperlink>
        </w:p>
        <w:p w14:paraId="2394D7F0" w14:textId="215760E8" w:rsidR="00B13580" w:rsidRDefault="004B64AC">
          <w:pPr>
            <w:pStyle w:val="TOC3"/>
            <w:tabs>
              <w:tab w:val="right" w:leader="dot" w:pos="14590"/>
            </w:tabs>
            <w:rPr>
              <w:rFonts w:cstheme="minorBidi"/>
              <w:noProof/>
              <w:lang w:eastAsia="en-GB"/>
            </w:rPr>
          </w:pPr>
          <w:hyperlink w:anchor="_Toc238659156" w:history="1">
            <w:r w:rsidR="00B13580" w:rsidRPr="002B32B9">
              <w:rPr>
                <w:rStyle w:val="Hyperlink"/>
                <w:rFonts w:ascii="Arial" w:eastAsia="Arial" w:hAnsi="Arial" w:cs="Arial"/>
                <w:noProof/>
                <w:lang w:val="cy-GB" w:bidi="cy-GB"/>
              </w:rPr>
              <w:t>Alinio'n Rhanbarthol</w:t>
            </w:r>
            <w:r w:rsidR="00B13580">
              <w:rPr>
                <w:noProof/>
                <w:webHidden/>
              </w:rPr>
              <w:tab/>
            </w:r>
            <w:r w:rsidR="00B13580">
              <w:rPr>
                <w:noProof/>
                <w:webHidden/>
              </w:rPr>
              <w:fldChar w:fldCharType="begin"/>
            </w:r>
            <w:r w:rsidR="00B13580">
              <w:rPr>
                <w:noProof/>
                <w:webHidden/>
              </w:rPr>
              <w:instrText xml:space="preserve"> PAGEREF _Toc238659156 \h </w:instrText>
            </w:r>
            <w:r w:rsidR="00B13580">
              <w:rPr>
                <w:noProof/>
                <w:webHidden/>
              </w:rPr>
            </w:r>
            <w:r w:rsidR="00B13580">
              <w:rPr>
                <w:noProof/>
                <w:webHidden/>
              </w:rPr>
              <w:fldChar w:fldCharType="separate"/>
            </w:r>
            <w:r w:rsidR="00CD304F">
              <w:rPr>
                <w:noProof/>
                <w:webHidden/>
              </w:rPr>
              <w:t>26</w:t>
            </w:r>
            <w:r w:rsidR="00B13580">
              <w:rPr>
                <w:noProof/>
                <w:webHidden/>
              </w:rPr>
              <w:fldChar w:fldCharType="end"/>
            </w:r>
          </w:hyperlink>
        </w:p>
        <w:p w14:paraId="202CD600" w14:textId="21F739D3" w:rsidR="00B13580" w:rsidRDefault="004B64AC">
          <w:pPr>
            <w:pStyle w:val="TOC3"/>
            <w:tabs>
              <w:tab w:val="right" w:leader="dot" w:pos="14590"/>
            </w:tabs>
            <w:rPr>
              <w:rFonts w:cstheme="minorBidi"/>
              <w:noProof/>
              <w:lang w:eastAsia="en-GB"/>
            </w:rPr>
          </w:pPr>
          <w:hyperlink w:anchor="_Toc238659157" w:history="1">
            <w:r w:rsidR="00B13580" w:rsidRPr="002B32B9">
              <w:rPr>
                <w:rStyle w:val="Hyperlink"/>
                <w:rFonts w:ascii="Arial" w:eastAsia="Arial" w:hAnsi="Arial" w:cs="Arial"/>
                <w:noProof/>
                <w:lang w:val="cy-GB" w:bidi="cy-GB"/>
              </w:rPr>
              <w:t>CTCIau Cydweithredol Clwstwr Lleol</w:t>
            </w:r>
            <w:r w:rsidR="00B13580">
              <w:rPr>
                <w:noProof/>
                <w:webHidden/>
              </w:rPr>
              <w:tab/>
            </w:r>
            <w:r w:rsidR="00B13580">
              <w:rPr>
                <w:noProof/>
                <w:webHidden/>
              </w:rPr>
              <w:fldChar w:fldCharType="begin"/>
            </w:r>
            <w:r w:rsidR="00B13580">
              <w:rPr>
                <w:noProof/>
                <w:webHidden/>
              </w:rPr>
              <w:instrText xml:space="preserve"> PAGEREF _Toc238659157 \h </w:instrText>
            </w:r>
            <w:r w:rsidR="00B13580">
              <w:rPr>
                <w:noProof/>
                <w:webHidden/>
              </w:rPr>
            </w:r>
            <w:r w:rsidR="00B13580">
              <w:rPr>
                <w:noProof/>
                <w:webHidden/>
              </w:rPr>
              <w:fldChar w:fldCharType="separate"/>
            </w:r>
            <w:r w:rsidR="00CD304F">
              <w:rPr>
                <w:noProof/>
                <w:webHidden/>
              </w:rPr>
              <w:t>26</w:t>
            </w:r>
            <w:r w:rsidR="00B13580">
              <w:rPr>
                <w:noProof/>
                <w:webHidden/>
              </w:rPr>
              <w:fldChar w:fldCharType="end"/>
            </w:r>
          </w:hyperlink>
        </w:p>
        <w:p w14:paraId="731A803C" w14:textId="7B9F1FDC" w:rsidR="00B13580" w:rsidRDefault="004B64AC">
          <w:pPr>
            <w:pStyle w:val="TOC3"/>
            <w:tabs>
              <w:tab w:val="right" w:leader="dot" w:pos="14590"/>
            </w:tabs>
            <w:rPr>
              <w:rFonts w:cstheme="minorBidi"/>
              <w:noProof/>
              <w:lang w:eastAsia="en-GB"/>
            </w:rPr>
          </w:pPr>
          <w:hyperlink w:anchor="_Toc238659158" w:history="1">
            <w:r w:rsidR="00B13580" w:rsidRPr="002B32B9">
              <w:rPr>
                <w:rStyle w:val="Hyperlink"/>
                <w:rFonts w:ascii="Arial" w:eastAsia="Arial" w:hAnsi="Arial" w:cs="Arial"/>
                <w:noProof/>
                <w:lang w:val="cy-GB" w:bidi="cy-GB"/>
              </w:rPr>
              <w:t>Camau Cyflenwi Lefel Uchel CTCI y CCLl</w:t>
            </w:r>
            <w:r w:rsidR="00B13580">
              <w:rPr>
                <w:noProof/>
                <w:webHidden/>
              </w:rPr>
              <w:tab/>
            </w:r>
            <w:r w:rsidR="00B13580">
              <w:rPr>
                <w:noProof/>
                <w:webHidden/>
              </w:rPr>
              <w:fldChar w:fldCharType="begin"/>
            </w:r>
            <w:r w:rsidR="00B13580">
              <w:rPr>
                <w:noProof/>
                <w:webHidden/>
              </w:rPr>
              <w:instrText xml:space="preserve"> PAGEREF _Toc238659158 \h </w:instrText>
            </w:r>
            <w:r w:rsidR="00B13580">
              <w:rPr>
                <w:noProof/>
                <w:webHidden/>
              </w:rPr>
            </w:r>
            <w:r w:rsidR="00B13580">
              <w:rPr>
                <w:noProof/>
                <w:webHidden/>
              </w:rPr>
              <w:fldChar w:fldCharType="separate"/>
            </w:r>
            <w:r w:rsidR="00CD304F">
              <w:rPr>
                <w:noProof/>
                <w:webHidden/>
              </w:rPr>
              <w:t>27</w:t>
            </w:r>
            <w:r w:rsidR="00B13580">
              <w:rPr>
                <w:noProof/>
                <w:webHidden/>
              </w:rPr>
              <w:fldChar w:fldCharType="end"/>
            </w:r>
          </w:hyperlink>
        </w:p>
        <w:p w14:paraId="5AB66D83" w14:textId="4B936D3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59" w:history="1">
            <w:r w:rsidR="00B13580" w:rsidRPr="002B32B9">
              <w:rPr>
                <w:rStyle w:val="Hyperlink"/>
                <w:rFonts w:ascii="Arial" w:eastAsia="Arial" w:hAnsi="Arial" w:cs="Arial"/>
                <w:noProof/>
                <w:lang w:val="cy-GB" w:bidi="cy-GB"/>
              </w:rPr>
              <w:t>CYNLLUN CLWSTWR CYFAN 2026/27</w:t>
            </w:r>
            <w:r w:rsidR="00B13580">
              <w:rPr>
                <w:noProof/>
                <w:webHidden/>
              </w:rPr>
              <w:tab/>
            </w:r>
            <w:r w:rsidR="00B13580">
              <w:rPr>
                <w:noProof/>
                <w:webHidden/>
              </w:rPr>
              <w:fldChar w:fldCharType="begin"/>
            </w:r>
            <w:r w:rsidR="00B13580">
              <w:rPr>
                <w:noProof/>
                <w:webHidden/>
              </w:rPr>
              <w:instrText xml:space="preserve"> PAGEREF _Toc238659159 \h </w:instrText>
            </w:r>
            <w:r w:rsidR="00B13580">
              <w:rPr>
                <w:noProof/>
                <w:webHidden/>
              </w:rPr>
            </w:r>
            <w:r w:rsidR="00B13580">
              <w:rPr>
                <w:noProof/>
                <w:webHidden/>
              </w:rPr>
              <w:fldChar w:fldCharType="separate"/>
            </w:r>
            <w:r w:rsidR="00CD304F">
              <w:rPr>
                <w:noProof/>
                <w:webHidden/>
              </w:rPr>
              <w:t>29</w:t>
            </w:r>
            <w:r w:rsidR="00B13580">
              <w:rPr>
                <w:noProof/>
                <w:webHidden/>
              </w:rPr>
              <w:fldChar w:fldCharType="end"/>
            </w:r>
          </w:hyperlink>
        </w:p>
        <w:p w14:paraId="23943433" w14:textId="58335499"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60" w:history="1">
            <w:r w:rsidR="00B13580" w:rsidRPr="002B32B9">
              <w:rPr>
                <w:rStyle w:val="Hyperlink"/>
                <w:rFonts w:ascii="Arial" w:eastAsia="Arial" w:hAnsi="Arial" w:cs="Arial"/>
                <w:noProof/>
                <w:lang w:val="cy-GB" w:bidi="cy-GB"/>
              </w:rPr>
              <w:t>Camau Gweithredu Maes Blaenoriaeth</w:t>
            </w:r>
            <w:r w:rsidR="00B13580">
              <w:rPr>
                <w:noProof/>
                <w:webHidden/>
              </w:rPr>
              <w:tab/>
            </w:r>
            <w:r w:rsidR="00B13580">
              <w:rPr>
                <w:noProof/>
                <w:webHidden/>
              </w:rPr>
              <w:fldChar w:fldCharType="begin"/>
            </w:r>
            <w:r w:rsidR="00B13580">
              <w:rPr>
                <w:noProof/>
                <w:webHidden/>
              </w:rPr>
              <w:instrText xml:space="preserve"> PAGEREF _Toc238659160 \h </w:instrText>
            </w:r>
            <w:r w:rsidR="00B13580">
              <w:rPr>
                <w:noProof/>
                <w:webHidden/>
              </w:rPr>
            </w:r>
            <w:r w:rsidR="00B13580">
              <w:rPr>
                <w:noProof/>
                <w:webHidden/>
              </w:rPr>
              <w:fldChar w:fldCharType="separate"/>
            </w:r>
            <w:r w:rsidR="00CD304F">
              <w:rPr>
                <w:noProof/>
                <w:webHidden/>
              </w:rPr>
              <w:t>30</w:t>
            </w:r>
            <w:r w:rsidR="00B13580">
              <w:rPr>
                <w:noProof/>
                <w:webHidden/>
              </w:rPr>
              <w:fldChar w:fldCharType="end"/>
            </w:r>
          </w:hyperlink>
        </w:p>
        <w:p w14:paraId="07A35ACD" w14:textId="599816BA" w:rsidR="00B13580" w:rsidRDefault="004B64AC">
          <w:pPr>
            <w:pStyle w:val="TOC3"/>
            <w:tabs>
              <w:tab w:val="right" w:leader="dot" w:pos="14590"/>
            </w:tabs>
            <w:rPr>
              <w:rFonts w:cstheme="minorBidi"/>
              <w:noProof/>
              <w:lang w:eastAsia="en-GB"/>
            </w:rPr>
          </w:pPr>
          <w:hyperlink w:anchor="_Toc238659161" w:history="1">
            <w:r w:rsidR="00B13580" w:rsidRPr="002B32B9">
              <w:rPr>
                <w:rStyle w:val="Hyperlink"/>
                <w:rFonts w:ascii="Arial" w:eastAsia="Arial" w:hAnsi="Arial" w:cs="Arial"/>
                <w:noProof/>
                <w:lang w:val="cy-GB" w:bidi="cy-GB"/>
              </w:rPr>
              <w:t>Crynodeb Adnoddau PCPG a CCLl</w:t>
            </w:r>
            <w:r w:rsidR="00B13580">
              <w:rPr>
                <w:noProof/>
                <w:webHidden/>
              </w:rPr>
              <w:tab/>
            </w:r>
            <w:r w:rsidR="00B13580">
              <w:rPr>
                <w:noProof/>
                <w:webHidden/>
              </w:rPr>
              <w:fldChar w:fldCharType="begin"/>
            </w:r>
            <w:r w:rsidR="00B13580">
              <w:rPr>
                <w:noProof/>
                <w:webHidden/>
              </w:rPr>
              <w:instrText xml:space="preserve"> PAGEREF _Toc238659161 \h </w:instrText>
            </w:r>
            <w:r w:rsidR="00B13580">
              <w:rPr>
                <w:noProof/>
                <w:webHidden/>
              </w:rPr>
            </w:r>
            <w:r w:rsidR="00B13580">
              <w:rPr>
                <w:noProof/>
                <w:webHidden/>
              </w:rPr>
              <w:fldChar w:fldCharType="separate"/>
            </w:r>
            <w:r w:rsidR="00CD304F">
              <w:rPr>
                <w:noProof/>
                <w:webHidden/>
              </w:rPr>
              <w:t>34</w:t>
            </w:r>
            <w:r w:rsidR="00B13580">
              <w:rPr>
                <w:noProof/>
                <w:webHidden/>
              </w:rPr>
              <w:fldChar w:fldCharType="end"/>
            </w:r>
          </w:hyperlink>
        </w:p>
        <w:p w14:paraId="20DF2EE2" w14:textId="20155480" w:rsidR="00B13580" w:rsidRDefault="004B64AC">
          <w:pPr>
            <w:pStyle w:val="TOC3"/>
            <w:tabs>
              <w:tab w:val="right" w:leader="dot" w:pos="14590"/>
            </w:tabs>
            <w:rPr>
              <w:rFonts w:cstheme="minorBidi"/>
              <w:noProof/>
              <w:lang w:eastAsia="en-GB"/>
            </w:rPr>
          </w:pPr>
          <w:hyperlink w:anchor="_Toc238659162" w:history="1">
            <w:r w:rsidR="00B13580" w:rsidRPr="002B32B9">
              <w:rPr>
                <w:rStyle w:val="Hyperlink"/>
                <w:rFonts w:ascii="Arial" w:eastAsia="Arial" w:hAnsi="Arial" w:cs="Arial"/>
                <w:noProof/>
                <w:lang w:val="cy-GB" w:bidi="cy-GB"/>
              </w:rPr>
              <w:t>Crynodeb Adnoddau PCPG a CCLl</w:t>
            </w:r>
            <w:r w:rsidR="00B13580">
              <w:rPr>
                <w:noProof/>
                <w:webHidden/>
              </w:rPr>
              <w:tab/>
            </w:r>
            <w:r w:rsidR="00B13580">
              <w:rPr>
                <w:noProof/>
                <w:webHidden/>
              </w:rPr>
              <w:fldChar w:fldCharType="begin"/>
            </w:r>
            <w:r w:rsidR="00B13580">
              <w:rPr>
                <w:noProof/>
                <w:webHidden/>
              </w:rPr>
              <w:instrText xml:space="preserve"> PAGEREF _Toc238659162 \h </w:instrText>
            </w:r>
            <w:r w:rsidR="00B13580">
              <w:rPr>
                <w:noProof/>
                <w:webHidden/>
              </w:rPr>
            </w:r>
            <w:r w:rsidR="00B13580">
              <w:rPr>
                <w:noProof/>
                <w:webHidden/>
              </w:rPr>
              <w:fldChar w:fldCharType="separate"/>
            </w:r>
            <w:r w:rsidR="00CD304F">
              <w:rPr>
                <w:noProof/>
                <w:webHidden/>
              </w:rPr>
              <w:t>35</w:t>
            </w:r>
            <w:r w:rsidR="00B13580">
              <w:rPr>
                <w:noProof/>
                <w:webHidden/>
              </w:rPr>
              <w:fldChar w:fldCharType="end"/>
            </w:r>
          </w:hyperlink>
        </w:p>
        <w:p w14:paraId="2D1667B9" w14:textId="16C2E92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63" w:history="1">
            <w:r w:rsidR="00B13580" w:rsidRPr="002B32B9">
              <w:rPr>
                <w:rStyle w:val="Hyperlink"/>
                <w:rFonts w:ascii="Arial" w:eastAsia="Arial" w:hAnsi="Arial" w:cs="Arial"/>
                <w:noProof/>
                <w:lang w:val="cy-GB" w:bidi="cy-GB"/>
              </w:rPr>
              <w:t>CAMAU NESAF</w:t>
            </w:r>
            <w:r w:rsidR="00B13580">
              <w:rPr>
                <w:noProof/>
                <w:webHidden/>
              </w:rPr>
              <w:tab/>
            </w:r>
            <w:r w:rsidR="00B13580">
              <w:rPr>
                <w:noProof/>
                <w:webHidden/>
              </w:rPr>
              <w:fldChar w:fldCharType="begin"/>
            </w:r>
            <w:r w:rsidR="00B13580">
              <w:rPr>
                <w:noProof/>
                <w:webHidden/>
              </w:rPr>
              <w:instrText xml:space="preserve"> PAGEREF _Toc238659163 \h </w:instrText>
            </w:r>
            <w:r w:rsidR="00B13580">
              <w:rPr>
                <w:noProof/>
                <w:webHidden/>
              </w:rPr>
            </w:r>
            <w:r w:rsidR="00B13580">
              <w:rPr>
                <w:noProof/>
                <w:webHidden/>
              </w:rPr>
              <w:fldChar w:fldCharType="separate"/>
            </w:r>
            <w:r w:rsidR="00CD304F">
              <w:rPr>
                <w:noProof/>
                <w:webHidden/>
              </w:rPr>
              <w:t>36</w:t>
            </w:r>
            <w:r w:rsidR="00B13580">
              <w:rPr>
                <w:noProof/>
                <w:webHidden/>
              </w:rPr>
              <w:fldChar w:fldCharType="end"/>
            </w:r>
          </w:hyperlink>
        </w:p>
        <w:p w14:paraId="4F95F2F5" w14:textId="0EBC9EA6"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64" w:history="1">
            <w:r w:rsidR="00B13580" w:rsidRPr="002B32B9">
              <w:rPr>
                <w:rStyle w:val="Hyperlink"/>
                <w:rFonts w:ascii="Arial" w:eastAsia="Arial" w:hAnsi="Arial" w:cs="Arial"/>
                <w:noProof/>
                <w:lang w:val="cy-GB" w:bidi="cy-GB"/>
              </w:rPr>
              <w:t>Adolygu, Adrodd a Monitro</w:t>
            </w:r>
            <w:r w:rsidR="00B13580">
              <w:rPr>
                <w:noProof/>
                <w:webHidden/>
              </w:rPr>
              <w:tab/>
            </w:r>
            <w:r w:rsidR="00B13580">
              <w:rPr>
                <w:noProof/>
                <w:webHidden/>
              </w:rPr>
              <w:fldChar w:fldCharType="begin"/>
            </w:r>
            <w:r w:rsidR="00B13580">
              <w:rPr>
                <w:noProof/>
                <w:webHidden/>
              </w:rPr>
              <w:instrText xml:space="preserve"> PAGEREF _Toc238659164 \h </w:instrText>
            </w:r>
            <w:r w:rsidR="00B13580">
              <w:rPr>
                <w:noProof/>
                <w:webHidden/>
              </w:rPr>
            </w:r>
            <w:r w:rsidR="00B13580">
              <w:rPr>
                <w:noProof/>
                <w:webHidden/>
              </w:rPr>
              <w:fldChar w:fldCharType="separate"/>
            </w:r>
            <w:r w:rsidR="00CD304F">
              <w:rPr>
                <w:noProof/>
                <w:webHidden/>
              </w:rPr>
              <w:t>36</w:t>
            </w:r>
            <w:r w:rsidR="00B13580">
              <w:rPr>
                <w:noProof/>
                <w:webHidden/>
              </w:rPr>
              <w:fldChar w:fldCharType="end"/>
            </w:r>
          </w:hyperlink>
        </w:p>
        <w:p w14:paraId="4696772C" w14:textId="5FFAA22E"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65" w:history="1">
            <w:r w:rsidR="00B13580" w:rsidRPr="002B32B9">
              <w:rPr>
                <w:rStyle w:val="Hyperlink"/>
                <w:rFonts w:ascii="Arial" w:eastAsia="Arial" w:hAnsi="Arial" w:cs="Arial"/>
                <w:noProof/>
                <w:lang w:val="cy-GB" w:bidi="cy-GB"/>
              </w:rPr>
              <w:t>Cynnwys Eraill</w:t>
            </w:r>
            <w:r w:rsidR="00B13580">
              <w:rPr>
                <w:noProof/>
                <w:webHidden/>
              </w:rPr>
              <w:tab/>
            </w:r>
            <w:r w:rsidR="00B13580">
              <w:rPr>
                <w:noProof/>
                <w:webHidden/>
              </w:rPr>
              <w:fldChar w:fldCharType="begin"/>
            </w:r>
            <w:r w:rsidR="00B13580">
              <w:rPr>
                <w:noProof/>
                <w:webHidden/>
              </w:rPr>
              <w:instrText xml:space="preserve"> PAGEREF _Toc238659165 \h </w:instrText>
            </w:r>
            <w:r w:rsidR="00B13580">
              <w:rPr>
                <w:noProof/>
                <w:webHidden/>
              </w:rPr>
            </w:r>
            <w:r w:rsidR="00B13580">
              <w:rPr>
                <w:noProof/>
                <w:webHidden/>
              </w:rPr>
              <w:fldChar w:fldCharType="separate"/>
            </w:r>
            <w:r w:rsidR="00CD304F">
              <w:rPr>
                <w:noProof/>
                <w:webHidden/>
              </w:rPr>
              <w:t>36</w:t>
            </w:r>
            <w:r w:rsidR="00B13580">
              <w:rPr>
                <w:noProof/>
                <w:webHidden/>
              </w:rPr>
              <w:fldChar w:fldCharType="end"/>
            </w:r>
          </w:hyperlink>
        </w:p>
        <w:p w14:paraId="1566A87B" w14:textId="6232CAD1"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66" w:history="1">
            <w:r w:rsidR="00B13580" w:rsidRPr="002B32B9">
              <w:rPr>
                <w:rStyle w:val="Hyperlink"/>
                <w:rFonts w:ascii="Arial" w:eastAsia="Arial" w:hAnsi="Arial" w:cs="Arial"/>
                <w:noProof/>
                <w:lang w:val="cy-GB" w:bidi="cy-GB"/>
              </w:rPr>
              <w:t>Hyfforddiant a Datblygu</w:t>
            </w:r>
            <w:r w:rsidR="00B13580">
              <w:rPr>
                <w:noProof/>
                <w:webHidden/>
              </w:rPr>
              <w:tab/>
            </w:r>
            <w:r w:rsidR="00B13580">
              <w:rPr>
                <w:noProof/>
                <w:webHidden/>
              </w:rPr>
              <w:fldChar w:fldCharType="begin"/>
            </w:r>
            <w:r w:rsidR="00B13580">
              <w:rPr>
                <w:noProof/>
                <w:webHidden/>
              </w:rPr>
              <w:instrText xml:space="preserve"> PAGEREF _Toc238659166 \h </w:instrText>
            </w:r>
            <w:r w:rsidR="00B13580">
              <w:rPr>
                <w:noProof/>
                <w:webHidden/>
              </w:rPr>
            </w:r>
            <w:r w:rsidR="00B13580">
              <w:rPr>
                <w:noProof/>
                <w:webHidden/>
              </w:rPr>
              <w:fldChar w:fldCharType="separate"/>
            </w:r>
            <w:r w:rsidR="00CD304F">
              <w:rPr>
                <w:noProof/>
                <w:webHidden/>
              </w:rPr>
              <w:t>37</w:t>
            </w:r>
            <w:r w:rsidR="00B13580">
              <w:rPr>
                <w:noProof/>
                <w:webHidden/>
              </w:rPr>
              <w:fldChar w:fldCharType="end"/>
            </w:r>
          </w:hyperlink>
        </w:p>
        <w:p w14:paraId="1E5A33D4" w14:textId="00DF49E7" w:rsidR="00B13580" w:rsidRDefault="004B64AC">
          <w:pPr>
            <w:pStyle w:val="TOC2"/>
            <w:tabs>
              <w:tab w:val="right" w:leader="dot" w:pos="14590"/>
            </w:tabs>
            <w:rPr>
              <w:rFonts w:asciiTheme="minorHAnsi" w:eastAsiaTheme="minorEastAsia" w:hAnsiTheme="minorHAnsi" w:cstheme="minorBidi"/>
              <w:b w:val="0"/>
              <w:bCs w:val="0"/>
              <w:noProof/>
              <w:lang w:eastAsia="en-GB"/>
            </w:rPr>
          </w:pPr>
          <w:hyperlink w:anchor="_Toc238659167" w:history="1">
            <w:r w:rsidR="00B13580" w:rsidRPr="002B32B9">
              <w:rPr>
                <w:rStyle w:val="Hyperlink"/>
                <w:rFonts w:ascii="Arial" w:eastAsia="Arial" w:hAnsi="Arial" w:cs="Arial"/>
                <w:noProof/>
                <w:lang w:val="cy-GB" w:bidi="cy-GB"/>
              </w:rPr>
              <w:t>Seilwaith ACD</w:t>
            </w:r>
            <w:r w:rsidR="00B13580">
              <w:rPr>
                <w:noProof/>
                <w:webHidden/>
              </w:rPr>
              <w:tab/>
            </w:r>
            <w:r w:rsidR="00B13580">
              <w:rPr>
                <w:noProof/>
                <w:webHidden/>
              </w:rPr>
              <w:fldChar w:fldCharType="begin"/>
            </w:r>
            <w:r w:rsidR="00B13580">
              <w:rPr>
                <w:noProof/>
                <w:webHidden/>
              </w:rPr>
              <w:instrText xml:space="preserve"> PAGEREF _Toc238659167 \h </w:instrText>
            </w:r>
            <w:r w:rsidR="00B13580">
              <w:rPr>
                <w:noProof/>
                <w:webHidden/>
              </w:rPr>
            </w:r>
            <w:r w:rsidR="00B13580">
              <w:rPr>
                <w:noProof/>
                <w:webHidden/>
              </w:rPr>
              <w:fldChar w:fldCharType="separate"/>
            </w:r>
            <w:r w:rsidR="00CD304F">
              <w:rPr>
                <w:noProof/>
                <w:webHidden/>
              </w:rPr>
              <w:t>37</w:t>
            </w:r>
            <w:r w:rsidR="00B13580">
              <w:rPr>
                <w:noProof/>
                <w:webHidden/>
              </w:rPr>
              <w:fldChar w:fldCharType="end"/>
            </w:r>
          </w:hyperlink>
        </w:p>
        <w:p w14:paraId="058307E3" w14:textId="5596743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68" w:history="1">
            <w:r w:rsidR="00B13580" w:rsidRPr="002B32B9">
              <w:rPr>
                <w:rStyle w:val="Hyperlink"/>
                <w:rFonts w:ascii="Arial" w:eastAsia="Arial" w:hAnsi="Arial" w:cs="Arial"/>
                <w:noProof/>
                <w:lang w:val="cy-GB" w:bidi="cy-GB"/>
              </w:rPr>
              <w:t>ATODIAD A – CYD-DESTUN STRATEGOL WEDI'I EHANGU</w:t>
            </w:r>
            <w:r w:rsidR="00B13580">
              <w:rPr>
                <w:noProof/>
                <w:webHidden/>
              </w:rPr>
              <w:tab/>
            </w:r>
            <w:r w:rsidR="00B13580">
              <w:rPr>
                <w:noProof/>
                <w:webHidden/>
              </w:rPr>
              <w:fldChar w:fldCharType="begin"/>
            </w:r>
            <w:r w:rsidR="00B13580">
              <w:rPr>
                <w:noProof/>
                <w:webHidden/>
              </w:rPr>
              <w:instrText xml:space="preserve"> PAGEREF _Toc238659168 \h </w:instrText>
            </w:r>
            <w:r w:rsidR="00B13580">
              <w:rPr>
                <w:noProof/>
                <w:webHidden/>
              </w:rPr>
            </w:r>
            <w:r w:rsidR="00B13580">
              <w:rPr>
                <w:noProof/>
                <w:webHidden/>
              </w:rPr>
              <w:fldChar w:fldCharType="separate"/>
            </w:r>
            <w:r w:rsidR="00CD304F">
              <w:rPr>
                <w:noProof/>
                <w:webHidden/>
              </w:rPr>
              <w:t>38</w:t>
            </w:r>
            <w:r w:rsidR="00B13580">
              <w:rPr>
                <w:noProof/>
                <w:webHidden/>
              </w:rPr>
              <w:fldChar w:fldCharType="end"/>
            </w:r>
          </w:hyperlink>
        </w:p>
        <w:p w14:paraId="0ED247F7" w14:textId="7F992052" w:rsidR="00B13580" w:rsidRDefault="004B64AC">
          <w:pPr>
            <w:pStyle w:val="TOC3"/>
            <w:tabs>
              <w:tab w:val="right" w:leader="dot" w:pos="14590"/>
            </w:tabs>
            <w:rPr>
              <w:rFonts w:cstheme="minorBidi"/>
              <w:noProof/>
              <w:lang w:eastAsia="en-GB"/>
            </w:rPr>
          </w:pPr>
          <w:hyperlink r:id="rId22" w:anchor="_Toc238659169" w:history="1">
            <w:r w:rsidR="00B13580" w:rsidRPr="002B32B9">
              <w:rPr>
                <w:rStyle w:val="Hyperlink"/>
                <w:rFonts w:cstheme="minorHAnsi"/>
                <w:noProof/>
                <w:lang w:val="cy-GB" w:bidi="cy-GB"/>
              </w:rPr>
              <w:t>Cynllun Blynyddol Bwrdd Iechyd Prifysgol Bae Abertawe (2025/26)</w:t>
            </w:r>
            <w:r w:rsidR="00B13580">
              <w:rPr>
                <w:noProof/>
                <w:webHidden/>
              </w:rPr>
              <w:tab/>
            </w:r>
            <w:r w:rsidR="00B13580">
              <w:rPr>
                <w:noProof/>
                <w:webHidden/>
              </w:rPr>
              <w:fldChar w:fldCharType="begin"/>
            </w:r>
            <w:r w:rsidR="00B13580">
              <w:rPr>
                <w:noProof/>
                <w:webHidden/>
              </w:rPr>
              <w:instrText xml:space="preserve"> PAGEREF _Toc238659169 \h </w:instrText>
            </w:r>
            <w:r w:rsidR="00B13580">
              <w:rPr>
                <w:noProof/>
                <w:webHidden/>
              </w:rPr>
            </w:r>
            <w:r w:rsidR="00B13580">
              <w:rPr>
                <w:noProof/>
                <w:webHidden/>
              </w:rPr>
              <w:fldChar w:fldCharType="separate"/>
            </w:r>
            <w:r w:rsidR="00CD304F">
              <w:rPr>
                <w:noProof/>
                <w:webHidden/>
              </w:rPr>
              <w:t>39</w:t>
            </w:r>
            <w:r w:rsidR="00B13580">
              <w:rPr>
                <w:noProof/>
                <w:webHidden/>
              </w:rPr>
              <w:fldChar w:fldCharType="end"/>
            </w:r>
          </w:hyperlink>
        </w:p>
        <w:p w14:paraId="341F808F" w14:textId="462B3D09" w:rsidR="00B13580" w:rsidRDefault="004B64AC">
          <w:pPr>
            <w:pStyle w:val="TOC3"/>
            <w:tabs>
              <w:tab w:val="right" w:leader="dot" w:pos="14590"/>
            </w:tabs>
            <w:rPr>
              <w:rFonts w:cstheme="minorBidi"/>
              <w:noProof/>
              <w:lang w:eastAsia="en-GB"/>
            </w:rPr>
          </w:pPr>
          <w:hyperlink r:id="rId23" w:anchor="_Toc238659170" w:history="1">
            <w:r w:rsidR="00B13580" w:rsidRPr="002B32B9">
              <w:rPr>
                <w:rStyle w:val="Hyperlink"/>
                <w:noProof/>
                <w:lang w:val="cy-GB" w:bidi="cy-GB"/>
              </w:rPr>
              <w:t>Bwrdd Partneriaeth Ranbarthol – Cynllun Ardal Gorllewin Morgannwg 2023/27</w:t>
            </w:r>
            <w:r w:rsidR="00B13580">
              <w:rPr>
                <w:noProof/>
                <w:webHidden/>
              </w:rPr>
              <w:tab/>
            </w:r>
            <w:r w:rsidR="00B13580">
              <w:rPr>
                <w:noProof/>
                <w:webHidden/>
              </w:rPr>
              <w:fldChar w:fldCharType="begin"/>
            </w:r>
            <w:r w:rsidR="00B13580">
              <w:rPr>
                <w:noProof/>
                <w:webHidden/>
              </w:rPr>
              <w:instrText xml:space="preserve"> PAGEREF _Toc238659170 \h </w:instrText>
            </w:r>
            <w:r w:rsidR="00B13580">
              <w:rPr>
                <w:noProof/>
                <w:webHidden/>
              </w:rPr>
            </w:r>
            <w:r w:rsidR="00B13580">
              <w:rPr>
                <w:noProof/>
                <w:webHidden/>
              </w:rPr>
              <w:fldChar w:fldCharType="separate"/>
            </w:r>
            <w:r w:rsidR="00CD304F">
              <w:rPr>
                <w:noProof/>
                <w:webHidden/>
              </w:rPr>
              <w:t>42</w:t>
            </w:r>
            <w:r w:rsidR="00B13580">
              <w:rPr>
                <w:noProof/>
                <w:webHidden/>
              </w:rPr>
              <w:fldChar w:fldCharType="end"/>
            </w:r>
          </w:hyperlink>
        </w:p>
        <w:p w14:paraId="3793BFC6" w14:textId="1D0F9FC6" w:rsidR="00B13580" w:rsidRDefault="004B64AC">
          <w:pPr>
            <w:pStyle w:val="TOC3"/>
            <w:tabs>
              <w:tab w:val="right" w:leader="dot" w:pos="14590"/>
            </w:tabs>
            <w:rPr>
              <w:rFonts w:cstheme="minorBidi"/>
              <w:noProof/>
              <w:lang w:eastAsia="en-GB"/>
            </w:rPr>
          </w:pPr>
          <w:hyperlink w:anchor="_Toc238659171" w:history="1">
            <w:r w:rsidR="00B13580" w:rsidRPr="002B32B9">
              <w:rPr>
                <w:rStyle w:val="Hyperlink"/>
                <w:noProof/>
                <w:lang w:val="cy-GB" w:bidi="cy-GB"/>
              </w:rPr>
              <w:t>Amcanion y Bwrdd Gwasanaeth Cyhoeddus (wedi'u mapio yn erbyn amcanion Lles BIPBA)</w:t>
            </w:r>
            <w:r w:rsidR="00B13580">
              <w:rPr>
                <w:noProof/>
                <w:webHidden/>
              </w:rPr>
              <w:tab/>
            </w:r>
            <w:r w:rsidR="00B13580">
              <w:rPr>
                <w:noProof/>
                <w:webHidden/>
              </w:rPr>
              <w:fldChar w:fldCharType="begin"/>
            </w:r>
            <w:r w:rsidR="00B13580">
              <w:rPr>
                <w:noProof/>
                <w:webHidden/>
              </w:rPr>
              <w:instrText xml:space="preserve"> PAGEREF _Toc238659171 \h </w:instrText>
            </w:r>
            <w:r w:rsidR="00B13580">
              <w:rPr>
                <w:noProof/>
                <w:webHidden/>
              </w:rPr>
            </w:r>
            <w:r w:rsidR="00B13580">
              <w:rPr>
                <w:noProof/>
                <w:webHidden/>
              </w:rPr>
              <w:fldChar w:fldCharType="separate"/>
            </w:r>
            <w:r w:rsidR="00CD304F">
              <w:rPr>
                <w:noProof/>
                <w:webHidden/>
              </w:rPr>
              <w:t>43</w:t>
            </w:r>
            <w:r w:rsidR="00B13580">
              <w:rPr>
                <w:noProof/>
                <w:webHidden/>
              </w:rPr>
              <w:fldChar w:fldCharType="end"/>
            </w:r>
          </w:hyperlink>
        </w:p>
        <w:p w14:paraId="3A30CFE5" w14:textId="63FADC1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72" w:history="1">
            <w:r w:rsidR="00B13580" w:rsidRPr="002B32B9">
              <w:rPr>
                <w:rStyle w:val="Hyperlink"/>
                <w:rFonts w:ascii="Arial" w:eastAsia="Arial" w:hAnsi="Arial" w:cs="Arial"/>
                <w:noProof/>
                <w:lang w:val="cy-GB" w:bidi="cy-GB"/>
              </w:rPr>
              <w:t>ATODIAD B – CAMAU GWEITHREDU’R PCP: LLYWODRAETHU AC ADNODDAU</w:t>
            </w:r>
            <w:r w:rsidR="00B13580">
              <w:rPr>
                <w:noProof/>
                <w:webHidden/>
              </w:rPr>
              <w:tab/>
            </w:r>
            <w:r w:rsidR="00B13580">
              <w:rPr>
                <w:noProof/>
                <w:webHidden/>
              </w:rPr>
              <w:fldChar w:fldCharType="begin"/>
            </w:r>
            <w:r w:rsidR="00B13580">
              <w:rPr>
                <w:noProof/>
                <w:webHidden/>
              </w:rPr>
              <w:instrText xml:space="preserve"> PAGEREF _Toc238659172 \h </w:instrText>
            </w:r>
            <w:r w:rsidR="00B13580">
              <w:rPr>
                <w:noProof/>
                <w:webHidden/>
              </w:rPr>
            </w:r>
            <w:r w:rsidR="00B13580">
              <w:rPr>
                <w:noProof/>
                <w:webHidden/>
              </w:rPr>
              <w:fldChar w:fldCharType="separate"/>
            </w:r>
            <w:r w:rsidR="00CD304F">
              <w:rPr>
                <w:noProof/>
                <w:webHidden/>
              </w:rPr>
              <w:t>44</w:t>
            </w:r>
            <w:r w:rsidR="00B13580">
              <w:rPr>
                <w:noProof/>
                <w:webHidden/>
              </w:rPr>
              <w:fldChar w:fldCharType="end"/>
            </w:r>
          </w:hyperlink>
        </w:p>
        <w:p w14:paraId="7DA44A2C" w14:textId="0989825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73" w:history="1">
            <w:r w:rsidR="00B13580" w:rsidRPr="002B32B9">
              <w:rPr>
                <w:rStyle w:val="Hyperlink"/>
                <w:rFonts w:ascii="Arial" w:eastAsia="Arial" w:hAnsi="Arial" w:cs="Arial"/>
                <w:noProof/>
                <w:lang w:val="cy-GB" w:bidi="cy-GB"/>
              </w:rPr>
              <w:t>ATODIAD C – ROLAU A CHYFRIFOLDEBAU’R PCPG</w:t>
            </w:r>
            <w:r w:rsidR="00B13580">
              <w:rPr>
                <w:noProof/>
                <w:webHidden/>
              </w:rPr>
              <w:tab/>
            </w:r>
            <w:r w:rsidR="00B13580">
              <w:rPr>
                <w:noProof/>
                <w:webHidden/>
              </w:rPr>
              <w:fldChar w:fldCharType="begin"/>
            </w:r>
            <w:r w:rsidR="00B13580">
              <w:rPr>
                <w:noProof/>
                <w:webHidden/>
              </w:rPr>
              <w:instrText xml:space="preserve"> PAGEREF _Toc238659173 \h </w:instrText>
            </w:r>
            <w:r w:rsidR="00B13580">
              <w:rPr>
                <w:noProof/>
                <w:webHidden/>
              </w:rPr>
            </w:r>
            <w:r w:rsidR="00B13580">
              <w:rPr>
                <w:noProof/>
                <w:webHidden/>
              </w:rPr>
              <w:fldChar w:fldCharType="separate"/>
            </w:r>
            <w:r w:rsidR="00CD304F">
              <w:rPr>
                <w:noProof/>
                <w:webHidden/>
              </w:rPr>
              <w:t>47</w:t>
            </w:r>
            <w:r w:rsidR="00B13580">
              <w:rPr>
                <w:noProof/>
                <w:webHidden/>
              </w:rPr>
              <w:fldChar w:fldCharType="end"/>
            </w:r>
          </w:hyperlink>
        </w:p>
        <w:p w14:paraId="22BE6CDA" w14:textId="3ECE8D5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74" w:history="1">
            <w:r w:rsidR="00B13580" w:rsidRPr="002B32B9">
              <w:rPr>
                <w:rStyle w:val="Hyperlink"/>
                <w:rFonts w:ascii="Arial" w:eastAsia="Arial" w:hAnsi="Arial" w:cs="Arial"/>
                <w:noProof/>
                <w:lang w:val="cy-GB" w:bidi="cy-GB"/>
              </w:rPr>
              <w:t>ATODIAD D – CYNLLUNIAU TYMOR CANOL INTEGREDIG CYDWEITHREDOL CLWSTER LLEOL (CTCI) 2026/27</w:t>
            </w:r>
            <w:r w:rsidR="00B13580">
              <w:rPr>
                <w:noProof/>
                <w:webHidden/>
              </w:rPr>
              <w:tab/>
            </w:r>
            <w:r w:rsidR="00B13580">
              <w:rPr>
                <w:noProof/>
                <w:webHidden/>
              </w:rPr>
              <w:fldChar w:fldCharType="begin"/>
            </w:r>
            <w:r w:rsidR="00B13580">
              <w:rPr>
                <w:noProof/>
                <w:webHidden/>
              </w:rPr>
              <w:instrText xml:space="preserve"> PAGEREF _Toc238659174 \h </w:instrText>
            </w:r>
            <w:r w:rsidR="00B13580">
              <w:rPr>
                <w:noProof/>
                <w:webHidden/>
              </w:rPr>
            </w:r>
            <w:r w:rsidR="00B13580">
              <w:rPr>
                <w:noProof/>
                <w:webHidden/>
              </w:rPr>
              <w:fldChar w:fldCharType="separate"/>
            </w:r>
            <w:r w:rsidR="00CD304F">
              <w:rPr>
                <w:noProof/>
                <w:webHidden/>
              </w:rPr>
              <w:t>48</w:t>
            </w:r>
            <w:r w:rsidR="00B13580">
              <w:rPr>
                <w:noProof/>
                <w:webHidden/>
              </w:rPr>
              <w:fldChar w:fldCharType="end"/>
            </w:r>
          </w:hyperlink>
        </w:p>
        <w:p w14:paraId="7E62AC33" w14:textId="024FDF29"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75" w:history="1">
            <w:r w:rsidR="00B13580" w:rsidRPr="002B32B9">
              <w:rPr>
                <w:rStyle w:val="Hyperlink"/>
                <w:noProof/>
                <w:lang w:val="cy-GB" w:bidi="cy-GB"/>
              </w:rPr>
              <w:t>CYD-DESTUN STRATEGOL</w:t>
            </w:r>
            <w:r w:rsidR="00B13580">
              <w:rPr>
                <w:noProof/>
                <w:webHidden/>
              </w:rPr>
              <w:tab/>
            </w:r>
            <w:r w:rsidR="00B13580">
              <w:rPr>
                <w:noProof/>
                <w:webHidden/>
              </w:rPr>
              <w:fldChar w:fldCharType="begin"/>
            </w:r>
            <w:r w:rsidR="00B13580">
              <w:rPr>
                <w:noProof/>
                <w:webHidden/>
              </w:rPr>
              <w:instrText xml:space="preserve"> PAGEREF _Toc238659175 \h </w:instrText>
            </w:r>
            <w:r w:rsidR="00B13580">
              <w:rPr>
                <w:noProof/>
                <w:webHidden/>
              </w:rPr>
            </w:r>
            <w:r w:rsidR="00B13580">
              <w:rPr>
                <w:noProof/>
                <w:webHidden/>
              </w:rPr>
              <w:fldChar w:fldCharType="separate"/>
            </w:r>
            <w:r w:rsidR="00CD304F">
              <w:rPr>
                <w:noProof/>
                <w:webHidden/>
              </w:rPr>
              <w:t>50</w:t>
            </w:r>
            <w:r w:rsidR="00B13580">
              <w:rPr>
                <w:noProof/>
                <w:webHidden/>
              </w:rPr>
              <w:fldChar w:fldCharType="end"/>
            </w:r>
          </w:hyperlink>
        </w:p>
        <w:p w14:paraId="2A752BE5" w14:textId="5350B565" w:rsidR="00B13580" w:rsidRDefault="004B64AC">
          <w:pPr>
            <w:pStyle w:val="TOC3"/>
            <w:tabs>
              <w:tab w:val="right" w:leader="dot" w:pos="14590"/>
            </w:tabs>
            <w:rPr>
              <w:rFonts w:cstheme="minorBidi"/>
              <w:noProof/>
              <w:lang w:eastAsia="en-GB"/>
            </w:rPr>
          </w:pPr>
          <w:hyperlink w:anchor="_Toc238659176" w:history="1">
            <w:r w:rsidR="00B13580" w:rsidRPr="002B32B9">
              <w:rPr>
                <w:rStyle w:val="Hyperlink"/>
                <w:noProof/>
                <w:lang w:val="cy-GB" w:bidi="cy-GB"/>
              </w:rPr>
              <w:t>Cyd-destun Cenedlaethol</w:t>
            </w:r>
            <w:r w:rsidR="00B13580">
              <w:rPr>
                <w:noProof/>
                <w:webHidden/>
              </w:rPr>
              <w:tab/>
            </w:r>
            <w:r w:rsidR="00B13580">
              <w:rPr>
                <w:noProof/>
                <w:webHidden/>
              </w:rPr>
              <w:fldChar w:fldCharType="begin"/>
            </w:r>
            <w:r w:rsidR="00B13580">
              <w:rPr>
                <w:noProof/>
                <w:webHidden/>
              </w:rPr>
              <w:instrText xml:space="preserve"> PAGEREF _Toc238659176 \h </w:instrText>
            </w:r>
            <w:r w:rsidR="00B13580">
              <w:rPr>
                <w:noProof/>
                <w:webHidden/>
              </w:rPr>
            </w:r>
            <w:r w:rsidR="00B13580">
              <w:rPr>
                <w:noProof/>
                <w:webHidden/>
              </w:rPr>
              <w:fldChar w:fldCharType="separate"/>
            </w:r>
            <w:r w:rsidR="00CD304F">
              <w:rPr>
                <w:noProof/>
                <w:webHidden/>
              </w:rPr>
              <w:t>50</w:t>
            </w:r>
            <w:r w:rsidR="00B13580">
              <w:rPr>
                <w:noProof/>
                <w:webHidden/>
              </w:rPr>
              <w:fldChar w:fldCharType="end"/>
            </w:r>
          </w:hyperlink>
        </w:p>
        <w:p w14:paraId="6C21C455" w14:textId="67B36788" w:rsidR="00B13580" w:rsidRDefault="004B64AC">
          <w:pPr>
            <w:pStyle w:val="TOC3"/>
            <w:tabs>
              <w:tab w:val="right" w:leader="dot" w:pos="14590"/>
            </w:tabs>
            <w:rPr>
              <w:rFonts w:cstheme="minorBidi"/>
              <w:noProof/>
              <w:lang w:eastAsia="en-GB"/>
            </w:rPr>
          </w:pPr>
          <w:hyperlink w:anchor="_Toc238659177" w:history="1">
            <w:r w:rsidR="00B13580" w:rsidRPr="002B32B9">
              <w:rPr>
                <w:rStyle w:val="Hyperlink"/>
                <w:noProof/>
                <w:lang w:val="cy-GB" w:bidi="cy-GB"/>
              </w:rPr>
              <w:t>Cyd-destun Rhanbarthol</w:t>
            </w:r>
            <w:r w:rsidR="00B13580">
              <w:rPr>
                <w:noProof/>
                <w:webHidden/>
              </w:rPr>
              <w:tab/>
            </w:r>
            <w:r w:rsidR="00B13580">
              <w:rPr>
                <w:noProof/>
                <w:webHidden/>
              </w:rPr>
              <w:fldChar w:fldCharType="begin"/>
            </w:r>
            <w:r w:rsidR="00B13580">
              <w:rPr>
                <w:noProof/>
                <w:webHidden/>
              </w:rPr>
              <w:instrText xml:space="preserve"> PAGEREF _Toc238659177 \h </w:instrText>
            </w:r>
            <w:r w:rsidR="00B13580">
              <w:rPr>
                <w:noProof/>
                <w:webHidden/>
              </w:rPr>
            </w:r>
            <w:r w:rsidR="00B13580">
              <w:rPr>
                <w:noProof/>
                <w:webHidden/>
              </w:rPr>
              <w:fldChar w:fldCharType="separate"/>
            </w:r>
            <w:r w:rsidR="00CD304F">
              <w:rPr>
                <w:noProof/>
                <w:webHidden/>
              </w:rPr>
              <w:t>51</w:t>
            </w:r>
            <w:r w:rsidR="00B13580">
              <w:rPr>
                <w:noProof/>
                <w:webHidden/>
              </w:rPr>
              <w:fldChar w:fldCharType="end"/>
            </w:r>
          </w:hyperlink>
        </w:p>
        <w:p w14:paraId="6675F068" w14:textId="5F09A8AF" w:rsidR="00B13580" w:rsidRDefault="004B64AC">
          <w:pPr>
            <w:pStyle w:val="TOC3"/>
            <w:tabs>
              <w:tab w:val="right" w:leader="dot" w:pos="14590"/>
            </w:tabs>
            <w:rPr>
              <w:rFonts w:cstheme="minorBidi"/>
              <w:noProof/>
              <w:lang w:eastAsia="en-GB"/>
            </w:rPr>
          </w:pPr>
          <w:hyperlink w:anchor="_Toc238659178" w:history="1">
            <w:r w:rsidR="00B13580" w:rsidRPr="002B32B9">
              <w:rPr>
                <w:rStyle w:val="Hyperlink"/>
                <w:noProof/>
                <w:lang w:val="cy-GB" w:bidi="cy-GB"/>
              </w:rPr>
              <w:t>Cyd-destun y Bwrdd Iechyd</w:t>
            </w:r>
            <w:r w:rsidR="00B13580">
              <w:rPr>
                <w:noProof/>
                <w:webHidden/>
              </w:rPr>
              <w:tab/>
            </w:r>
            <w:r w:rsidR="00B13580">
              <w:rPr>
                <w:noProof/>
                <w:webHidden/>
              </w:rPr>
              <w:fldChar w:fldCharType="begin"/>
            </w:r>
            <w:r w:rsidR="00B13580">
              <w:rPr>
                <w:noProof/>
                <w:webHidden/>
              </w:rPr>
              <w:instrText xml:space="preserve"> PAGEREF _Toc238659178 \h </w:instrText>
            </w:r>
            <w:r w:rsidR="00B13580">
              <w:rPr>
                <w:noProof/>
                <w:webHidden/>
              </w:rPr>
            </w:r>
            <w:r w:rsidR="00B13580">
              <w:rPr>
                <w:noProof/>
                <w:webHidden/>
              </w:rPr>
              <w:fldChar w:fldCharType="separate"/>
            </w:r>
            <w:r w:rsidR="00CD304F">
              <w:rPr>
                <w:noProof/>
                <w:webHidden/>
              </w:rPr>
              <w:t>51</w:t>
            </w:r>
            <w:r w:rsidR="00B13580">
              <w:rPr>
                <w:noProof/>
                <w:webHidden/>
              </w:rPr>
              <w:fldChar w:fldCharType="end"/>
            </w:r>
          </w:hyperlink>
        </w:p>
        <w:p w14:paraId="5594A59D" w14:textId="676B6EB1" w:rsidR="00B13580" w:rsidRDefault="004B64AC">
          <w:pPr>
            <w:pStyle w:val="TOC3"/>
            <w:tabs>
              <w:tab w:val="right" w:leader="dot" w:pos="14590"/>
            </w:tabs>
            <w:rPr>
              <w:rFonts w:cstheme="minorBidi"/>
              <w:noProof/>
              <w:lang w:eastAsia="en-GB"/>
            </w:rPr>
          </w:pPr>
          <w:hyperlink w:anchor="_Toc238659179" w:history="1">
            <w:r w:rsidR="00B13580" w:rsidRPr="002B32B9">
              <w:rPr>
                <w:rStyle w:val="Hyperlink"/>
                <w:noProof/>
                <w:lang w:val="cy-GB" w:bidi="cy-GB"/>
              </w:rPr>
              <w:t>Cyd-destun Lleol</w:t>
            </w:r>
            <w:r w:rsidR="00B13580">
              <w:rPr>
                <w:noProof/>
                <w:webHidden/>
              </w:rPr>
              <w:tab/>
            </w:r>
            <w:r w:rsidR="00B13580">
              <w:rPr>
                <w:noProof/>
                <w:webHidden/>
              </w:rPr>
              <w:fldChar w:fldCharType="begin"/>
            </w:r>
            <w:r w:rsidR="00B13580">
              <w:rPr>
                <w:noProof/>
                <w:webHidden/>
              </w:rPr>
              <w:instrText xml:space="preserve"> PAGEREF _Toc238659179 \h </w:instrText>
            </w:r>
            <w:r w:rsidR="00B13580">
              <w:rPr>
                <w:noProof/>
                <w:webHidden/>
              </w:rPr>
            </w:r>
            <w:r w:rsidR="00B13580">
              <w:rPr>
                <w:noProof/>
                <w:webHidden/>
              </w:rPr>
              <w:fldChar w:fldCharType="separate"/>
            </w:r>
            <w:r w:rsidR="00CD304F">
              <w:rPr>
                <w:noProof/>
                <w:webHidden/>
              </w:rPr>
              <w:t>52</w:t>
            </w:r>
            <w:r w:rsidR="00B13580">
              <w:rPr>
                <w:noProof/>
                <w:webHidden/>
              </w:rPr>
              <w:fldChar w:fldCharType="end"/>
            </w:r>
          </w:hyperlink>
        </w:p>
        <w:p w14:paraId="42A25E16" w14:textId="7011EE14" w:rsidR="00B13580" w:rsidRDefault="004B64AC">
          <w:pPr>
            <w:pStyle w:val="TOC3"/>
            <w:tabs>
              <w:tab w:val="right" w:leader="dot" w:pos="14590"/>
            </w:tabs>
            <w:rPr>
              <w:rFonts w:cstheme="minorBidi"/>
              <w:noProof/>
              <w:lang w:eastAsia="en-GB"/>
            </w:rPr>
          </w:pPr>
          <w:hyperlink w:anchor="_Toc238659180" w:history="1">
            <w:r w:rsidR="00B13580" w:rsidRPr="002B32B9">
              <w:rPr>
                <w:rStyle w:val="Hyperlink"/>
                <w:noProof/>
                <w:lang w:val="cy-GB" w:bidi="cy-GB"/>
              </w:rPr>
              <w:t>Cyfraniad CCLl at Gyflawni</w:t>
            </w:r>
            <w:r w:rsidR="00B13580">
              <w:rPr>
                <w:noProof/>
                <w:webHidden/>
              </w:rPr>
              <w:tab/>
            </w:r>
            <w:r w:rsidR="00B13580">
              <w:rPr>
                <w:noProof/>
                <w:webHidden/>
              </w:rPr>
              <w:fldChar w:fldCharType="begin"/>
            </w:r>
            <w:r w:rsidR="00B13580">
              <w:rPr>
                <w:noProof/>
                <w:webHidden/>
              </w:rPr>
              <w:instrText xml:space="preserve"> PAGEREF _Toc238659180 \h </w:instrText>
            </w:r>
            <w:r w:rsidR="00B13580">
              <w:rPr>
                <w:noProof/>
                <w:webHidden/>
              </w:rPr>
            </w:r>
            <w:r w:rsidR="00B13580">
              <w:rPr>
                <w:noProof/>
                <w:webHidden/>
              </w:rPr>
              <w:fldChar w:fldCharType="separate"/>
            </w:r>
            <w:r w:rsidR="00CD304F">
              <w:rPr>
                <w:noProof/>
                <w:webHidden/>
              </w:rPr>
              <w:t>53</w:t>
            </w:r>
            <w:r w:rsidR="00B13580">
              <w:rPr>
                <w:noProof/>
                <w:webHidden/>
              </w:rPr>
              <w:fldChar w:fldCharType="end"/>
            </w:r>
          </w:hyperlink>
        </w:p>
        <w:p w14:paraId="6A005AF7" w14:textId="034F119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1" w:history="1">
            <w:r w:rsidR="00B13580" w:rsidRPr="002B32B9">
              <w:rPr>
                <w:rStyle w:val="Hyperlink"/>
                <w:noProof/>
                <w:lang w:val="cy-GB" w:bidi="cy-GB"/>
              </w:rPr>
              <w:t>POBLOGAETH A CHYD-DESTUN DEMOGRAFFIG AR DRAWS CANOLFAN CCLl BAE ABERTAWE (2026/27)</w:t>
            </w:r>
            <w:r w:rsidR="00B13580">
              <w:rPr>
                <w:noProof/>
                <w:webHidden/>
              </w:rPr>
              <w:tab/>
            </w:r>
            <w:r w:rsidR="00B13580">
              <w:rPr>
                <w:noProof/>
                <w:webHidden/>
              </w:rPr>
              <w:fldChar w:fldCharType="begin"/>
            </w:r>
            <w:r w:rsidR="00B13580">
              <w:rPr>
                <w:noProof/>
                <w:webHidden/>
              </w:rPr>
              <w:instrText xml:space="preserve"> PAGEREF _Toc238659181 \h </w:instrText>
            </w:r>
            <w:r w:rsidR="00B13580">
              <w:rPr>
                <w:noProof/>
                <w:webHidden/>
              </w:rPr>
            </w:r>
            <w:r w:rsidR="00B13580">
              <w:rPr>
                <w:noProof/>
                <w:webHidden/>
              </w:rPr>
              <w:fldChar w:fldCharType="separate"/>
            </w:r>
            <w:r w:rsidR="00CD304F">
              <w:rPr>
                <w:noProof/>
                <w:webHidden/>
              </w:rPr>
              <w:t>54</w:t>
            </w:r>
            <w:r w:rsidR="00B13580">
              <w:rPr>
                <w:noProof/>
                <w:webHidden/>
              </w:rPr>
              <w:fldChar w:fldCharType="end"/>
            </w:r>
          </w:hyperlink>
        </w:p>
        <w:p w14:paraId="2AAEA1EE" w14:textId="0199C338" w:rsidR="00B13580" w:rsidRDefault="004B64AC">
          <w:pPr>
            <w:pStyle w:val="TOC3"/>
            <w:tabs>
              <w:tab w:val="right" w:leader="dot" w:pos="14590"/>
            </w:tabs>
            <w:rPr>
              <w:rFonts w:cstheme="minorBidi"/>
              <w:noProof/>
              <w:lang w:eastAsia="en-GB"/>
            </w:rPr>
          </w:pPr>
          <w:hyperlink w:anchor="_Toc238659182" w:history="1">
            <w:r w:rsidR="00B13580" w:rsidRPr="002B32B9">
              <w:rPr>
                <w:rStyle w:val="Hyperlink"/>
                <w:noProof/>
                <w:lang w:val="cy-GB" w:bidi="cy-GB"/>
              </w:rPr>
              <w:t>Themâu Demograffig ac Iechyd Allweddol</w:t>
            </w:r>
            <w:r w:rsidR="00B13580">
              <w:rPr>
                <w:noProof/>
                <w:webHidden/>
              </w:rPr>
              <w:tab/>
            </w:r>
            <w:r w:rsidR="00B13580">
              <w:rPr>
                <w:noProof/>
                <w:webHidden/>
              </w:rPr>
              <w:fldChar w:fldCharType="begin"/>
            </w:r>
            <w:r w:rsidR="00B13580">
              <w:rPr>
                <w:noProof/>
                <w:webHidden/>
              </w:rPr>
              <w:instrText xml:space="preserve"> PAGEREF _Toc238659182 \h </w:instrText>
            </w:r>
            <w:r w:rsidR="00B13580">
              <w:rPr>
                <w:noProof/>
                <w:webHidden/>
              </w:rPr>
            </w:r>
            <w:r w:rsidR="00B13580">
              <w:rPr>
                <w:noProof/>
                <w:webHidden/>
              </w:rPr>
              <w:fldChar w:fldCharType="separate"/>
            </w:r>
            <w:r w:rsidR="00CD304F">
              <w:rPr>
                <w:noProof/>
                <w:webHidden/>
              </w:rPr>
              <w:t>54</w:t>
            </w:r>
            <w:r w:rsidR="00B13580">
              <w:rPr>
                <w:noProof/>
                <w:webHidden/>
              </w:rPr>
              <w:fldChar w:fldCharType="end"/>
            </w:r>
          </w:hyperlink>
        </w:p>
        <w:p w14:paraId="0886E608" w14:textId="7A707ECE" w:rsidR="00B13580" w:rsidRDefault="004B64AC">
          <w:pPr>
            <w:pStyle w:val="TOC3"/>
            <w:tabs>
              <w:tab w:val="right" w:leader="dot" w:pos="14590"/>
            </w:tabs>
            <w:rPr>
              <w:rFonts w:cstheme="minorBidi"/>
              <w:noProof/>
              <w:lang w:eastAsia="en-GB"/>
            </w:rPr>
          </w:pPr>
          <w:hyperlink w:anchor="_Toc238659183" w:history="1">
            <w:r w:rsidR="00B13580" w:rsidRPr="002B32B9">
              <w:rPr>
                <w:rStyle w:val="Hyperlink"/>
                <w:noProof/>
                <w:lang w:val="cy-GB" w:bidi="cy-GB"/>
              </w:rPr>
              <w:t>Ôl-troed System Leol</w:t>
            </w:r>
            <w:r w:rsidR="00B13580">
              <w:rPr>
                <w:noProof/>
                <w:webHidden/>
              </w:rPr>
              <w:tab/>
            </w:r>
            <w:r w:rsidR="00B13580">
              <w:rPr>
                <w:noProof/>
                <w:webHidden/>
              </w:rPr>
              <w:fldChar w:fldCharType="begin"/>
            </w:r>
            <w:r w:rsidR="00B13580">
              <w:rPr>
                <w:noProof/>
                <w:webHidden/>
              </w:rPr>
              <w:instrText xml:space="preserve"> PAGEREF _Toc238659183 \h </w:instrText>
            </w:r>
            <w:r w:rsidR="00B13580">
              <w:rPr>
                <w:noProof/>
                <w:webHidden/>
              </w:rPr>
            </w:r>
            <w:r w:rsidR="00B13580">
              <w:rPr>
                <w:noProof/>
                <w:webHidden/>
              </w:rPr>
              <w:fldChar w:fldCharType="separate"/>
            </w:r>
            <w:r w:rsidR="00CD304F">
              <w:rPr>
                <w:noProof/>
                <w:webHidden/>
              </w:rPr>
              <w:t>56</w:t>
            </w:r>
            <w:r w:rsidR="00B13580">
              <w:rPr>
                <w:noProof/>
                <w:webHidden/>
              </w:rPr>
              <w:fldChar w:fldCharType="end"/>
            </w:r>
          </w:hyperlink>
        </w:p>
        <w:p w14:paraId="3A3367B8" w14:textId="6B38748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4" w:history="1">
            <w:r w:rsidR="00B13580" w:rsidRPr="002B32B9">
              <w:rPr>
                <w:rStyle w:val="Hyperlink"/>
                <w:noProof/>
                <w:lang w:val="cy-GB" w:bidi="cy-GB"/>
              </w:rPr>
              <w:t>CTCI AFAN 2026/27</w:t>
            </w:r>
            <w:r w:rsidR="00B13580">
              <w:rPr>
                <w:noProof/>
                <w:webHidden/>
              </w:rPr>
              <w:tab/>
            </w:r>
            <w:r w:rsidR="00B13580">
              <w:rPr>
                <w:noProof/>
                <w:webHidden/>
              </w:rPr>
              <w:fldChar w:fldCharType="begin"/>
            </w:r>
            <w:r w:rsidR="00B13580">
              <w:rPr>
                <w:noProof/>
                <w:webHidden/>
              </w:rPr>
              <w:instrText xml:space="preserve"> PAGEREF _Toc238659184 \h </w:instrText>
            </w:r>
            <w:r w:rsidR="00B13580">
              <w:rPr>
                <w:noProof/>
                <w:webHidden/>
              </w:rPr>
            </w:r>
            <w:r w:rsidR="00B13580">
              <w:rPr>
                <w:noProof/>
                <w:webHidden/>
              </w:rPr>
              <w:fldChar w:fldCharType="separate"/>
            </w:r>
            <w:r w:rsidR="00CD304F">
              <w:rPr>
                <w:noProof/>
                <w:webHidden/>
              </w:rPr>
              <w:t>57</w:t>
            </w:r>
            <w:r w:rsidR="00B13580">
              <w:rPr>
                <w:noProof/>
                <w:webHidden/>
              </w:rPr>
              <w:fldChar w:fldCharType="end"/>
            </w:r>
          </w:hyperlink>
        </w:p>
        <w:p w14:paraId="611EDB21" w14:textId="17A6FF8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5"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_Toc238659185 \h </w:instrText>
            </w:r>
            <w:r w:rsidR="00B13580">
              <w:rPr>
                <w:noProof/>
                <w:webHidden/>
              </w:rPr>
            </w:r>
            <w:r w:rsidR="00B13580">
              <w:rPr>
                <w:noProof/>
                <w:webHidden/>
              </w:rPr>
              <w:fldChar w:fldCharType="separate"/>
            </w:r>
            <w:r w:rsidR="00CD304F">
              <w:rPr>
                <w:noProof/>
                <w:webHidden/>
              </w:rPr>
              <w:t>57</w:t>
            </w:r>
            <w:r w:rsidR="00B13580">
              <w:rPr>
                <w:noProof/>
                <w:webHidden/>
              </w:rPr>
              <w:fldChar w:fldCharType="end"/>
            </w:r>
          </w:hyperlink>
        </w:p>
        <w:p w14:paraId="77C9604B" w14:textId="30367F70"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6" w:history="1">
            <w:r w:rsidR="00B13580" w:rsidRPr="002B32B9">
              <w:rPr>
                <w:rStyle w:val="Hyperlink"/>
                <w:noProof/>
                <w:lang w:val="cy-GB" w:bidi="cy-GB"/>
              </w:rPr>
              <w:t>CYDWEITHREDIAD CLWSTWR LLEOL AFAN (CCLl)</w:t>
            </w:r>
            <w:r w:rsidR="00B13580">
              <w:rPr>
                <w:noProof/>
                <w:webHidden/>
              </w:rPr>
              <w:tab/>
            </w:r>
            <w:r w:rsidR="00B13580">
              <w:rPr>
                <w:noProof/>
                <w:webHidden/>
              </w:rPr>
              <w:fldChar w:fldCharType="begin"/>
            </w:r>
            <w:r w:rsidR="00B13580">
              <w:rPr>
                <w:noProof/>
                <w:webHidden/>
              </w:rPr>
              <w:instrText xml:space="preserve"> PAGEREF _Toc238659186 \h </w:instrText>
            </w:r>
            <w:r w:rsidR="00B13580">
              <w:rPr>
                <w:noProof/>
                <w:webHidden/>
              </w:rPr>
            </w:r>
            <w:r w:rsidR="00B13580">
              <w:rPr>
                <w:noProof/>
                <w:webHidden/>
              </w:rPr>
              <w:fldChar w:fldCharType="separate"/>
            </w:r>
            <w:r w:rsidR="00CD304F">
              <w:rPr>
                <w:noProof/>
                <w:webHidden/>
              </w:rPr>
              <w:t>59</w:t>
            </w:r>
            <w:r w:rsidR="00B13580">
              <w:rPr>
                <w:noProof/>
                <w:webHidden/>
              </w:rPr>
              <w:fldChar w:fldCharType="end"/>
            </w:r>
          </w:hyperlink>
        </w:p>
        <w:p w14:paraId="03801F40" w14:textId="697A047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7"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_Toc238659187 \h </w:instrText>
            </w:r>
            <w:r w:rsidR="00B13580">
              <w:rPr>
                <w:noProof/>
                <w:webHidden/>
              </w:rPr>
            </w:r>
            <w:r w:rsidR="00B13580">
              <w:rPr>
                <w:noProof/>
                <w:webHidden/>
              </w:rPr>
              <w:fldChar w:fldCharType="separate"/>
            </w:r>
            <w:r w:rsidR="00CD304F">
              <w:rPr>
                <w:noProof/>
                <w:webHidden/>
              </w:rPr>
              <w:t>59</w:t>
            </w:r>
            <w:r w:rsidR="00B13580">
              <w:rPr>
                <w:noProof/>
                <w:webHidden/>
              </w:rPr>
              <w:fldChar w:fldCharType="end"/>
            </w:r>
          </w:hyperlink>
        </w:p>
        <w:p w14:paraId="653B936B" w14:textId="28010F2C"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8" w:history="1">
            <w:r w:rsidR="00B13580" w:rsidRPr="002B32B9">
              <w:rPr>
                <w:rStyle w:val="Hyperlink"/>
                <w:noProof/>
                <w:lang w:val="cy-GB" w:bidi="cy-GB"/>
              </w:rPr>
              <w:t>DATBLYGU'R GWEITHLU – CTCI CCLl AFAN 2026/27</w:t>
            </w:r>
            <w:r w:rsidR="00B13580">
              <w:rPr>
                <w:noProof/>
                <w:webHidden/>
              </w:rPr>
              <w:tab/>
            </w:r>
            <w:r w:rsidR="00B13580">
              <w:rPr>
                <w:noProof/>
                <w:webHidden/>
              </w:rPr>
              <w:fldChar w:fldCharType="begin"/>
            </w:r>
            <w:r w:rsidR="00B13580">
              <w:rPr>
                <w:noProof/>
                <w:webHidden/>
              </w:rPr>
              <w:instrText xml:space="preserve"> PAGEREF _Toc238659188 \h </w:instrText>
            </w:r>
            <w:r w:rsidR="00B13580">
              <w:rPr>
                <w:noProof/>
                <w:webHidden/>
              </w:rPr>
            </w:r>
            <w:r w:rsidR="00B13580">
              <w:rPr>
                <w:noProof/>
                <w:webHidden/>
              </w:rPr>
              <w:fldChar w:fldCharType="separate"/>
            </w:r>
            <w:r w:rsidR="00CD304F">
              <w:rPr>
                <w:noProof/>
                <w:webHidden/>
              </w:rPr>
              <w:t>75</w:t>
            </w:r>
            <w:r w:rsidR="00B13580">
              <w:rPr>
                <w:noProof/>
                <w:webHidden/>
              </w:rPr>
              <w:fldChar w:fldCharType="end"/>
            </w:r>
          </w:hyperlink>
        </w:p>
        <w:p w14:paraId="3993606A" w14:textId="117AEFA8"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89" w:history="1">
            <w:r w:rsidR="00B13580" w:rsidRPr="002B32B9">
              <w:rPr>
                <w:rStyle w:val="Hyperlink"/>
                <w:noProof/>
                <w:lang w:val="cy-GB" w:bidi="cy-GB"/>
              </w:rPr>
              <w:t>GALLUOGWYR – CTCI CCLl AFAN 2026/27</w:t>
            </w:r>
            <w:r w:rsidR="00B13580">
              <w:rPr>
                <w:noProof/>
                <w:webHidden/>
              </w:rPr>
              <w:tab/>
            </w:r>
            <w:r w:rsidR="00B13580">
              <w:rPr>
                <w:noProof/>
                <w:webHidden/>
              </w:rPr>
              <w:fldChar w:fldCharType="begin"/>
            </w:r>
            <w:r w:rsidR="00B13580">
              <w:rPr>
                <w:noProof/>
                <w:webHidden/>
              </w:rPr>
              <w:instrText xml:space="preserve"> PAGEREF _Toc238659189 \h </w:instrText>
            </w:r>
            <w:r w:rsidR="00B13580">
              <w:rPr>
                <w:noProof/>
                <w:webHidden/>
              </w:rPr>
            </w:r>
            <w:r w:rsidR="00B13580">
              <w:rPr>
                <w:noProof/>
                <w:webHidden/>
              </w:rPr>
              <w:fldChar w:fldCharType="separate"/>
            </w:r>
            <w:r w:rsidR="00CD304F">
              <w:rPr>
                <w:noProof/>
                <w:webHidden/>
              </w:rPr>
              <w:t>76</w:t>
            </w:r>
            <w:r w:rsidR="00B13580">
              <w:rPr>
                <w:noProof/>
                <w:webHidden/>
              </w:rPr>
              <w:fldChar w:fldCharType="end"/>
            </w:r>
          </w:hyperlink>
        </w:p>
        <w:p w14:paraId="65E6959A" w14:textId="79063588"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0" w:history="1">
            <w:r w:rsidR="00B13580" w:rsidRPr="002B32B9">
              <w:rPr>
                <w:rStyle w:val="Hyperlink"/>
                <w:noProof/>
                <w:lang w:val="cy-GB" w:bidi="cy-GB"/>
              </w:rPr>
              <w:t>PROFFIL ARIANNOL – CTCI CCLl AFAN 2026/27</w:t>
            </w:r>
            <w:r w:rsidR="00B13580">
              <w:rPr>
                <w:noProof/>
                <w:webHidden/>
              </w:rPr>
              <w:tab/>
            </w:r>
            <w:r w:rsidR="00B13580">
              <w:rPr>
                <w:noProof/>
                <w:webHidden/>
              </w:rPr>
              <w:fldChar w:fldCharType="begin"/>
            </w:r>
            <w:r w:rsidR="00B13580">
              <w:rPr>
                <w:noProof/>
                <w:webHidden/>
              </w:rPr>
              <w:instrText xml:space="preserve"> PAGEREF _Toc238659190 \h </w:instrText>
            </w:r>
            <w:r w:rsidR="00B13580">
              <w:rPr>
                <w:noProof/>
                <w:webHidden/>
              </w:rPr>
            </w:r>
            <w:r w:rsidR="00B13580">
              <w:rPr>
                <w:noProof/>
                <w:webHidden/>
              </w:rPr>
              <w:fldChar w:fldCharType="separate"/>
            </w:r>
            <w:r w:rsidR="00CD304F">
              <w:rPr>
                <w:noProof/>
                <w:webHidden/>
              </w:rPr>
              <w:t>78</w:t>
            </w:r>
            <w:r w:rsidR="00B13580">
              <w:rPr>
                <w:noProof/>
                <w:webHidden/>
              </w:rPr>
              <w:fldChar w:fldCharType="end"/>
            </w:r>
          </w:hyperlink>
        </w:p>
        <w:p w14:paraId="5A061FA4" w14:textId="59E1842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1" w:history="1">
            <w:r w:rsidR="00B13580" w:rsidRPr="002B32B9">
              <w:rPr>
                <w:rStyle w:val="Hyperlink"/>
                <w:noProof/>
                <w:lang w:val="cy-GB" w:bidi="cy-GB"/>
              </w:rPr>
              <w:t>CTCI Y BAE 2026/27</w:t>
            </w:r>
            <w:r w:rsidR="00B13580">
              <w:rPr>
                <w:noProof/>
                <w:webHidden/>
              </w:rPr>
              <w:tab/>
            </w:r>
            <w:r w:rsidR="00B13580">
              <w:rPr>
                <w:noProof/>
                <w:webHidden/>
              </w:rPr>
              <w:fldChar w:fldCharType="begin"/>
            </w:r>
            <w:r w:rsidR="00B13580">
              <w:rPr>
                <w:noProof/>
                <w:webHidden/>
              </w:rPr>
              <w:instrText xml:space="preserve"> PAGEREF _Toc238659191 \h </w:instrText>
            </w:r>
            <w:r w:rsidR="00B13580">
              <w:rPr>
                <w:noProof/>
                <w:webHidden/>
              </w:rPr>
            </w:r>
            <w:r w:rsidR="00B13580">
              <w:rPr>
                <w:noProof/>
                <w:webHidden/>
              </w:rPr>
              <w:fldChar w:fldCharType="separate"/>
            </w:r>
            <w:r w:rsidR="00CD304F">
              <w:rPr>
                <w:noProof/>
                <w:webHidden/>
              </w:rPr>
              <w:t>80</w:t>
            </w:r>
            <w:r w:rsidR="00B13580">
              <w:rPr>
                <w:noProof/>
                <w:webHidden/>
              </w:rPr>
              <w:fldChar w:fldCharType="end"/>
            </w:r>
          </w:hyperlink>
        </w:p>
        <w:p w14:paraId="37F8C998" w14:textId="082F6B6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2"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_Toc238659192 \h </w:instrText>
            </w:r>
            <w:r w:rsidR="00B13580">
              <w:rPr>
                <w:noProof/>
                <w:webHidden/>
              </w:rPr>
            </w:r>
            <w:r w:rsidR="00B13580">
              <w:rPr>
                <w:noProof/>
                <w:webHidden/>
              </w:rPr>
              <w:fldChar w:fldCharType="separate"/>
            </w:r>
            <w:r w:rsidR="00CD304F">
              <w:rPr>
                <w:noProof/>
                <w:webHidden/>
              </w:rPr>
              <w:t>80</w:t>
            </w:r>
            <w:r w:rsidR="00B13580">
              <w:rPr>
                <w:noProof/>
                <w:webHidden/>
              </w:rPr>
              <w:fldChar w:fldCharType="end"/>
            </w:r>
          </w:hyperlink>
        </w:p>
        <w:p w14:paraId="5E5A9F17" w14:textId="16D5BED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3" w:history="1">
            <w:r w:rsidR="00B13580" w:rsidRPr="002B32B9">
              <w:rPr>
                <w:rStyle w:val="Hyperlink"/>
                <w:noProof/>
                <w:lang w:val="cy-GB" w:bidi="cy-GB"/>
              </w:rPr>
              <w:t>CYDWEITHREDIAD CLWSTWR LLEOL (CCLl) Y BAE</w:t>
            </w:r>
            <w:r w:rsidR="00B13580">
              <w:rPr>
                <w:noProof/>
                <w:webHidden/>
              </w:rPr>
              <w:tab/>
            </w:r>
            <w:r w:rsidR="00B13580">
              <w:rPr>
                <w:noProof/>
                <w:webHidden/>
              </w:rPr>
              <w:fldChar w:fldCharType="begin"/>
            </w:r>
            <w:r w:rsidR="00B13580">
              <w:rPr>
                <w:noProof/>
                <w:webHidden/>
              </w:rPr>
              <w:instrText xml:space="preserve"> PAGEREF _Toc238659193 \h </w:instrText>
            </w:r>
            <w:r w:rsidR="00B13580">
              <w:rPr>
                <w:noProof/>
                <w:webHidden/>
              </w:rPr>
            </w:r>
            <w:r w:rsidR="00B13580">
              <w:rPr>
                <w:noProof/>
                <w:webHidden/>
              </w:rPr>
              <w:fldChar w:fldCharType="separate"/>
            </w:r>
            <w:r w:rsidR="00CD304F">
              <w:rPr>
                <w:noProof/>
                <w:webHidden/>
              </w:rPr>
              <w:t>82</w:t>
            </w:r>
            <w:r w:rsidR="00B13580">
              <w:rPr>
                <w:noProof/>
                <w:webHidden/>
              </w:rPr>
              <w:fldChar w:fldCharType="end"/>
            </w:r>
          </w:hyperlink>
        </w:p>
        <w:p w14:paraId="55960B26" w14:textId="15C08B22"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4"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_Toc238659194 \h </w:instrText>
            </w:r>
            <w:r w:rsidR="00B13580">
              <w:rPr>
                <w:noProof/>
                <w:webHidden/>
              </w:rPr>
            </w:r>
            <w:r w:rsidR="00B13580">
              <w:rPr>
                <w:noProof/>
                <w:webHidden/>
              </w:rPr>
              <w:fldChar w:fldCharType="separate"/>
            </w:r>
            <w:r w:rsidR="00CD304F">
              <w:rPr>
                <w:noProof/>
                <w:webHidden/>
              </w:rPr>
              <w:t>82</w:t>
            </w:r>
            <w:r w:rsidR="00B13580">
              <w:rPr>
                <w:noProof/>
                <w:webHidden/>
              </w:rPr>
              <w:fldChar w:fldCharType="end"/>
            </w:r>
          </w:hyperlink>
        </w:p>
        <w:p w14:paraId="783689D1" w14:textId="47D1FFD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5" w:history="1">
            <w:r w:rsidR="00B13580" w:rsidRPr="002B32B9">
              <w:rPr>
                <w:rStyle w:val="Hyperlink"/>
                <w:noProof/>
                <w:lang w:val="cy-GB" w:bidi="cy-GB"/>
              </w:rPr>
              <w:t>DATBLYGU'R GWEITHLU – CTCI CCLl Y BAE 2026/27</w:t>
            </w:r>
            <w:r w:rsidR="00B13580">
              <w:rPr>
                <w:noProof/>
                <w:webHidden/>
              </w:rPr>
              <w:tab/>
            </w:r>
            <w:r w:rsidR="00B13580">
              <w:rPr>
                <w:noProof/>
                <w:webHidden/>
              </w:rPr>
              <w:fldChar w:fldCharType="begin"/>
            </w:r>
            <w:r w:rsidR="00B13580">
              <w:rPr>
                <w:noProof/>
                <w:webHidden/>
              </w:rPr>
              <w:instrText xml:space="preserve"> PAGEREF _Toc238659195 \h </w:instrText>
            </w:r>
            <w:r w:rsidR="00B13580">
              <w:rPr>
                <w:noProof/>
                <w:webHidden/>
              </w:rPr>
            </w:r>
            <w:r w:rsidR="00B13580">
              <w:rPr>
                <w:noProof/>
                <w:webHidden/>
              </w:rPr>
              <w:fldChar w:fldCharType="separate"/>
            </w:r>
            <w:r w:rsidR="00CD304F">
              <w:rPr>
                <w:noProof/>
                <w:webHidden/>
              </w:rPr>
              <w:t>96</w:t>
            </w:r>
            <w:r w:rsidR="00B13580">
              <w:rPr>
                <w:noProof/>
                <w:webHidden/>
              </w:rPr>
              <w:fldChar w:fldCharType="end"/>
            </w:r>
          </w:hyperlink>
        </w:p>
        <w:p w14:paraId="5F520F09" w14:textId="6444BC4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6" w:history="1">
            <w:r w:rsidR="00B13580" w:rsidRPr="002B32B9">
              <w:rPr>
                <w:rStyle w:val="Hyperlink"/>
                <w:noProof/>
                <w:lang w:val="cy-GB" w:bidi="cy-GB"/>
              </w:rPr>
              <w:t>GALLUOGWYR – CTCI CCLl BAE 2026/27</w:t>
            </w:r>
            <w:r w:rsidR="00B13580">
              <w:rPr>
                <w:noProof/>
                <w:webHidden/>
              </w:rPr>
              <w:tab/>
            </w:r>
            <w:r w:rsidR="00B13580">
              <w:rPr>
                <w:noProof/>
                <w:webHidden/>
              </w:rPr>
              <w:fldChar w:fldCharType="begin"/>
            </w:r>
            <w:r w:rsidR="00B13580">
              <w:rPr>
                <w:noProof/>
                <w:webHidden/>
              </w:rPr>
              <w:instrText xml:space="preserve"> PAGEREF _Toc238659196 \h </w:instrText>
            </w:r>
            <w:r w:rsidR="00B13580">
              <w:rPr>
                <w:noProof/>
                <w:webHidden/>
              </w:rPr>
            </w:r>
            <w:r w:rsidR="00B13580">
              <w:rPr>
                <w:noProof/>
                <w:webHidden/>
              </w:rPr>
              <w:fldChar w:fldCharType="separate"/>
            </w:r>
            <w:r w:rsidR="00CD304F">
              <w:rPr>
                <w:noProof/>
                <w:webHidden/>
              </w:rPr>
              <w:t>97</w:t>
            </w:r>
            <w:r w:rsidR="00B13580">
              <w:rPr>
                <w:noProof/>
                <w:webHidden/>
              </w:rPr>
              <w:fldChar w:fldCharType="end"/>
            </w:r>
          </w:hyperlink>
        </w:p>
        <w:p w14:paraId="6A17ACB3" w14:textId="6586536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7" w:history="1">
            <w:r w:rsidR="00B13580" w:rsidRPr="002B32B9">
              <w:rPr>
                <w:rStyle w:val="Hyperlink"/>
                <w:noProof/>
                <w:lang w:val="cy-GB" w:bidi="cy-GB"/>
              </w:rPr>
              <w:t>PROFFIL ARIANNOL – CTCI CCLl Y BAE 2026/27</w:t>
            </w:r>
            <w:r w:rsidR="00B13580">
              <w:rPr>
                <w:noProof/>
                <w:webHidden/>
              </w:rPr>
              <w:tab/>
            </w:r>
            <w:r w:rsidR="00B13580">
              <w:rPr>
                <w:noProof/>
                <w:webHidden/>
              </w:rPr>
              <w:fldChar w:fldCharType="begin"/>
            </w:r>
            <w:r w:rsidR="00B13580">
              <w:rPr>
                <w:noProof/>
                <w:webHidden/>
              </w:rPr>
              <w:instrText xml:space="preserve"> PAGEREF _Toc238659197 \h </w:instrText>
            </w:r>
            <w:r w:rsidR="00B13580">
              <w:rPr>
                <w:noProof/>
                <w:webHidden/>
              </w:rPr>
            </w:r>
            <w:r w:rsidR="00B13580">
              <w:rPr>
                <w:noProof/>
                <w:webHidden/>
              </w:rPr>
              <w:fldChar w:fldCharType="separate"/>
            </w:r>
            <w:r w:rsidR="00CD304F">
              <w:rPr>
                <w:noProof/>
                <w:webHidden/>
              </w:rPr>
              <w:t>99</w:t>
            </w:r>
            <w:r w:rsidR="00B13580">
              <w:rPr>
                <w:noProof/>
                <w:webHidden/>
              </w:rPr>
              <w:fldChar w:fldCharType="end"/>
            </w:r>
          </w:hyperlink>
        </w:p>
        <w:p w14:paraId="29494677" w14:textId="4246F2D4"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8" w:history="1">
            <w:r w:rsidR="00B13580" w:rsidRPr="002B32B9">
              <w:rPr>
                <w:rStyle w:val="Hyperlink"/>
                <w:noProof/>
                <w:lang w:val="cy-GB" w:bidi="cy-GB"/>
              </w:rPr>
              <w:t>CTCI Y DDINAS 2026/27</w:t>
            </w:r>
            <w:r w:rsidR="00B13580">
              <w:rPr>
                <w:noProof/>
                <w:webHidden/>
              </w:rPr>
              <w:tab/>
            </w:r>
            <w:r w:rsidR="00B13580">
              <w:rPr>
                <w:noProof/>
                <w:webHidden/>
              </w:rPr>
              <w:fldChar w:fldCharType="begin"/>
            </w:r>
            <w:r w:rsidR="00B13580">
              <w:rPr>
                <w:noProof/>
                <w:webHidden/>
              </w:rPr>
              <w:instrText xml:space="preserve"> PAGEREF _Toc238659198 \h </w:instrText>
            </w:r>
            <w:r w:rsidR="00B13580">
              <w:rPr>
                <w:noProof/>
                <w:webHidden/>
              </w:rPr>
            </w:r>
            <w:r w:rsidR="00B13580">
              <w:rPr>
                <w:noProof/>
                <w:webHidden/>
              </w:rPr>
              <w:fldChar w:fldCharType="separate"/>
            </w:r>
            <w:r w:rsidR="00CD304F">
              <w:rPr>
                <w:noProof/>
                <w:webHidden/>
              </w:rPr>
              <w:t>100</w:t>
            </w:r>
            <w:r w:rsidR="00B13580">
              <w:rPr>
                <w:noProof/>
                <w:webHidden/>
              </w:rPr>
              <w:fldChar w:fldCharType="end"/>
            </w:r>
          </w:hyperlink>
        </w:p>
        <w:p w14:paraId="7B210B3C" w14:textId="09F1C4B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199"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_Toc238659199 \h </w:instrText>
            </w:r>
            <w:r w:rsidR="00B13580">
              <w:rPr>
                <w:noProof/>
                <w:webHidden/>
              </w:rPr>
            </w:r>
            <w:r w:rsidR="00B13580">
              <w:rPr>
                <w:noProof/>
                <w:webHidden/>
              </w:rPr>
              <w:fldChar w:fldCharType="separate"/>
            </w:r>
            <w:r w:rsidR="00CD304F">
              <w:rPr>
                <w:noProof/>
                <w:webHidden/>
              </w:rPr>
              <w:t>100</w:t>
            </w:r>
            <w:r w:rsidR="00B13580">
              <w:rPr>
                <w:noProof/>
                <w:webHidden/>
              </w:rPr>
              <w:fldChar w:fldCharType="end"/>
            </w:r>
          </w:hyperlink>
        </w:p>
        <w:p w14:paraId="3DB8EBFE" w14:textId="3CDB8CD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0" w:history="1">
            <w:r w:rsidR="00B13580" w:rsidRPr="002B32B9">
              <w:rPr>
                <w:rStyle w:val="Hyperlink"/>
                <w:noProof/>
                <w:lang w:val="cy-GB" w:bidi="cy-GB"/>
              </w:rPr>
              <w:t>CYDWEITHREDIAD CLWSTWR LLEOL (CCLl) Y DDINAS</w:t>
            </w:r>
            <w:r w:rsidR="00B13580">
              <w:rPr>
                <w:noProof/>
                <w:webHidden/>
              </w:rPr>
              <w:tab/>
            </w:r>
            <w:r w:rsidR="00B13580">
              <w:rPr>
                <w:noProof/>
                <w:webHidden/>
              </w:rPr>
              <w:fldChar w:fldCharType="begin"/>
            </w:r>
            <w:r w:rsidR="00B13580">
              <w:rPr>
                <w:noProof/>
                <w:webHidden/>
              </w:rPr>
              <w:instrText xml:space="preserve"> PAGEREF _Toc238659200 \h </w:instrText>
            </w:r>
            <w:r w:rsidR="00B13580">
              <w:rPr>
                <w:noProof/>
                <w:webHidden/>
              </w:rPr>
            </w:r>
            <w:r w:rsidR="00B13580">
              <w:rPr>
                <w:noProof/>
                <w:webHidden/>
              </w:rPr>
              <w:fldChar w:fldCharType="separate"/>
            </w:r>
            <w:r w:rsidR="00CD304F">
              <w:rPr>
                <w:noProof/>
                <w:webHidden/>
              </w:rPr>
              <w:t>102</w:t>
            </w:r>
            <w:r w:rsidR="00B13580">
              <w:rPr>
                <w:noProof/>
                <w:webHidden/>
              </w:rPr>
              <w:fldChar w:fldCharType="end"/>
            </w:r>
          </w:hyperlink>
        </w:p>
        <w:p w14:paraId="7A423807" w14:textId="6EAE7E41"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1"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_Toc238659201 \h </w:instrText>
            </w:r>
            <w:r w:rsidR="00B13580">
              <w:rPr>
                <w:noProof/>
                <w:webHidden/>
              </w:rPr>
            </w:r>
            <w:r w:rsidR="00B13580">
              <w:rPr>
                <w:noProof/>
                <w:webHidden/>
              </w:rPr>
              <w:fldChar w:fldCharType="separate"/>
            </w:r>
            <w:r w:rsidR="00CD304F">
              <w:rPr>
                <w:noProof/>
                <w:webHidden/>
              </w:rPr>
              <w:t>102</w:t>
            </w:r>
            <w:r w:rsidR="00B13580">
              <w:rPr>
                <w:noProof/>
                <w:webHidden/>
              </w:rPr>
              <w:fldChar w:fldCharType="end"/>
            </w:r>
          </w:hyperlink>
        </w:p>
        <w:p w14:paraId="596C4CB1" w14:textId="713ECB8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2" w:history="1">
            <w:r w:rsidR="00B13580" w:rsidRPr="002B32B9">
              <w:rPr>
                <w:rStyle w:val="Hyperlink"/>
                <w:noProof/>
                <w:lang w:val="cy-GB" w:bidi="cy-GB"/>
              </w:rPr>
              <w:t>DATBLYGU'R GWEITHLU – CTCI CCLl Y DDINAS 2026/27</w:t>
            </w:r>
            <w:r w:rsidR="00B13580">
              <w:rPr>
                <w:noProof/>
                <w:webHidden/>
              </w:rPr>
              <w:tab/>
            </w:r>
            <w:r w:rsidR="00B13580">
              <w:rPr>
                <w:noProof/>
                <w:webHidden/>
              </w:rPr>
              <w:fldChar w:fldCharType="begin"/>
            </w:r>
            <w:r w:rsidR="00B13580">
              <w:rPr>
                <w:noProof/>
                <w:webHidden/>
              </w:rPr>
              <w:instrText xml:space="preserve"> PAGEREF _Toc238659202 \h </w:instrText>
            </w:r>
            <w:r w:rsidR="00B13580">
              <w:rPr>
                <w:noProof/>
                <w:webHidden/>
              </w:rPr>
            </w:r>
            <w:r w:rsidR="00B13580">
              <w:rPr>
                <w:noProof/>
                <w:webHidden/>
              </w:rPr>
              <w:fldChar w:fldCharType="separate"/>
            </w:r>
            <w:r w:rsidR="00CD304F">
              <w:rPr>
                <w:noProof/>
                <w:webHidden/>
              </w:rPr>
              <w:t>118</w:t>
            </w:r>
            <w:r w:rsidR="00B13580">
              <w:rPr>
                <w:noProof/>
                <w:webHidden/>
              </w:rPr>
              <w:fldChar w:fldCharType="end"/>
            </w:r>
          </w:hyperlink>
        </w:p>
        <w:p w14:paraId="2AC70EB9" w14:textId="2E82ABD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3" w:history="1">
            <w:r w:rsidR="00B13580" w:rsidRPr="002B32B9">
              <w:rPr>
                <w:rStyle w:val="Hyperlink"/>
                <w:noProof/>
                <w:lang w:val="cy-GB" w:bidi="cy-GB"/>
              </w:rPr>
              <w:t>GALLUOGWYR – CTCI CCLl DINAS 2026/27</w:t>
            </w:r>
            <w:r w:rsidR="00B13580">
              <w:rPr>
                <w:noProof/>
                <w:webHidden/>
              </w:rPr>
              <w:tab/>
            </w:r>
            <w:r w:rsidR="00B13580">
              <w:rPr>
                <w:noProof/>
                <w:webHidden/>
              </w:rPr>
              <w:fldChar w:fldCharType="begin"/>
            </w:r>
            <w:r w:rsidR="00B13580">
              <w:rPr>
                <w:noProof/>
                <w:webHidden/>
              </w:rPr>
              <w:instrText xml:space="preserve"> PAGEREF _Toc238659203 \h </w:instrText>
            </w:r>
            <w:r w:rsidR="00B13580">
              <w:rPr>
                <w:noProof/>
                <w:webHidden/>
              </w:rPr>
            </w:r>
            <w:r w:rsidR="00B13580">
              <w:rPr>
                <w:noProof/>
                <w:webHidden/>
              </w:rPr>
              <w:fldChar w:fldCharType="separate"/>
            </w:r>
            <w:r w:rsidR="00CD304F">
              <w:rPr>
                <w:noProof/>
                <w:webHidden/>
              </w:rPr>
              <w:t>119</w:t>
            </w:r>
            <w:r w:rsidR="00B13580">
              <w:rPr>
                <w:noProof/>
                <w:webHidden/>
              </w:rPr>
              <w:fldChar w:fldCharType="end"/>
            </w:r>
          </w:hyperlink>
        </w:p>
        <w:p w14:paraId="318CA2AE" w14:textId="2567C2B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4" w:history="1">
            <w:r w:rsidR="00B13580" w:rsidRPr="002B32B9">
              <w:rPr>
                <w:rStyle w:val="Hyperlink"/>
                <w:noProof/>
                <w:lang w:val="cy-GB" w:bidi="cy-GB"/>
              </w:rPr>
              <w:t>PROFFIL ARIANNOL – CTCI CCLl Y DDINAS 2026/27</w:t>
            </w:r>
            <w:r w:rsidR="00B13580">
              <w:rPr>
                <w:noProof/>
                <w:webHidden/>
              </w:rPr>
              <w:tab/>
            </w:r>
            <w:r w:rsidR="00B13580">
              <w:rPr>
                <w:noProof/>
                <w:webHidden/>
              </w:rPr>
              <w:fldChar w:fldCharType="begin"/>
            </w:r>
            <w:r w:rsidR="00B13580">
              <w:rPr>
                <w:noProof/>
                <w:webHidden/>
              </w:rPr>
              <w:instrText xml:space="preserve"> PAGEREF _Toc238659204 \h </w:instrText>
            </w:r>
            <w:r w:rsidR="00B13580">
              <w:rPr>
                <w:noProof/>
                <w:webHidden/>
              </w:rPr>
            </w:r>
            <w:r w:rsidR="00B13580">
              <w:rPr>
                <w:noProof/>
                <w:webHidden/>
              </w:rPr>
              <w:fldChar w:fldCharType="separate"/>
            </w:r>
            <w:r w:rsidR="00CD304F">
              <w:rPr>
                <w:noProof/>
                <w:webHidden/>
              </w:rPr>
              <w:t>121</w:t>
            </w:r>
            <w:r w:rsidR="00B13580">
              <w:rPr>
                <w:noProof/>
                <w:webHidden/>
              </w:rPr>
              <w:fldChar w:fldCharType="end"/>
            </w:r>
          </w:hyperlink>
        </w:p>
        <w:p w14:paraId="7B49AE05" w14:textId="79F1672C"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5" w:history="1">
            <w:r w:rsidR="00B13580" w:rsidRPr="002B32B9">
              <w:rPr>
                <w:rStyle w:val="Hyperlink"/>
                <w:noProof/>
                <w:lang w:val="cy-GB" w:bidi="cy-GB"/>
              </w:rPr>
              <w:t>CTCI CWMTAWE 2026/27</w:t>
            </w:r>
            <w:r w:rsidR="00B13580">
              <w:rPr>
                <w:noProof/>
                <w:webHidden/>
              </w:rPr>
              <w:tab/>
            </w:r>
            <w:r w:rsidR="00B13580">
              <w:rPr>
                <w:noProof/>
                <w:webHidden/>
              </w:rPr>
              <w:fldChar w:fldCharType="begin"/>
            </w:r>
            <w:r w:rsidR="00B13580">
              <w:rPr>
                <w:noProof/>
                <w:webHidden/>
              </w:rPr>
              <w:instrText xml:space="preserve"> PAGEREF _Toc238659205 \h </w:instrText>
            </w:r>
            <w:r w:rsidR="00B13580">
              <w:rPr>
                <w:noProof/>
                <w:webHidden/>
              </w:rPr>
            </w:r>
            <w:r w:rsidR="00B13580">
              <w:rPr>
                <w:noProof/>
                <w:webHidden/>
              </w:rPr>
              <w:fldChar w:fldCharType="separate"/>
            </w:r>
            <w:r w:rsidR="00CD304F">
              <w:rPr>
                <w:noProof/>
                <w:webHidden/>
              </w:rPr>
              <w:t>123</w:t>
            </w:r>
            <w:r w:rsidR="00B13580">
              <w:rPr>
                <w:noProof/>
                <w:webHidden/>
              </w:rPr>
              <w:fldChar w:fldCharType="end"/>
            </w:r>
          </w:hyperlink>
        </w:p>
        <w:p w14:paraId="54A5FA97" w14:textId="089117A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6"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_Toc238659206 \h </w:instrText>
            </w:r>
            <w:r w:rsidR="00B13580">
              <w:rPr>
                <w:noProof/>
                <w:webHidden/>
              </w:rPr>
            </w:r>
            <w:r w:rsidR="00B13580">
              <w:rPr>
                <w:noProof/>
                <w:webHidden/>
              </w:rPr>
              <w:fldChar w:fldCharType="separate"/>
            </w:r>
            <w:r w:rsidR="00CD304F">
              <w:rPr>
                <w:noProof/>
                <w:webHidden/>
              </w:rPr>
              <w:t>123</w:t>
            </w:r>
            <w:r w:rsidR="00B13580">
              <w:rPr>
                <w:noProof/>
                <w:webHidden/>
              </w:rPr>
              <w:fldChar w:fldCharType="end"/>
            </w:r>
          </w:hyperlink>
        </w:p>
        <w:p w14:paraId="7E8B4799" w14:textId="28E84644"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7" w:history="1">
            <w:r w:rsidR="00B13580" w:rsidRPr="002B32B9">
              <w:rPr>
                <w:rStyle w:val="Hyperlink"/>
                <w:noProof/>
                <w:lang w:val="cy-GB" w:bidi="cy-GB"/>
              </w:rPr>
              <w:t>CYDWEITHREDOL CLUSTER LLEOL CWMTAWE (CCLl)</w:t>
            </w:r>
            <w:r w:rsidR="00B13580">
              <w:rPr>
                <w:noProof/>
                <w:webHidden/>
              </w:rPr>
              <w:tab/>
            </w:r>
            <w:r w:rsidR="00B13580">
              <w:rPr>
                <w:noProof/>
                <w:webHidden/>
              </w:rPr>
              <w:fldChar w:fldCharType="begin"/>
            </w:r>
            <w:r w:rsidR="00B13580">
              <w:rPr>
                <w:noProof/>
                <w:webHidden/>
              </w:rPr>
              <w:instrText xml:space="preserve"> PAGEREF _Toc238659207 \h </w:instrText>
            </w:r>
            <w:r w:rsidR="00B13580">
              <w:rPr>
                <w:noProof/>
                <w:webHidden/>
              </w:rPr>
            </w:r>
            <w:r w:rsidR="00B13580">
              <w:rPr>
                <w:noProof/>
                <w:webHidden/>
              </w:rPr>
              <w:fldChar w:fldCharType="separate"/>
            </w:r>
            <w:r w:rsidR="00CD304F">
              <w:rPr>
                <w:noProof/>
                <w:webHidden/>
              </w:rPr>
              <w:t>124</w:t>
            </w:r>
            <w:r w:rsidR="00B13580">
              <w:rPr>
                <w:noProof/>
                <w:webHidden/>
              </w:rPr>
              <w:fldChar w:fldCharType="end"/>
            </w:r>
          </w:hyperlink>
        </w:p>
        <w:p w14:paraId="4046A321" w14:textId="37758322"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8"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_Toc238659208 \h </w:instrText>
            </w:r>
            <w:r w:rsidR="00B13580">
              <w:rPr>
                <w:noProof/>
                <w:webHidden/>
              </w:rPr>
            </w:r>
            <w:r w:rsidR="00B13580">
              <w:rPr>
                <w:noProof/>
                <w:webHidden/>
              </w:rPr>
              <w:fldChar w:fldCharType="separate"/>
            </w:r>
            <w:r w:rsidR="00CD304F">
              <w:rPr>
                <w:noProof/>
                <w:webHidden/>
              </w:rPr>
              <w:t>124</w:t>
            </w:r>
            <w:r w:rsidR="00B13580">
              <w:rPr>
                <w:noProof/>
                <w:webHidden/>
              </w:rPr>
              <w:fldChar w:fldCharType="end"/>
            </w:r>
          </w:hyperlink>
        </w:p>
        <w:p w14:paraId="70ED0E37" w14:textId="74FC465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09" w:history="1">
            <w:r w:rsidR="00B13580" w:rsidRPr="002B32B9">
              <w:rPr>
                <w:rStyle w:val="Hyperlink"/>
                <w:noProof/>
                <w:lang w:val="cy-GB" w:bidi="cy-GB"/>
              </w:rPr>
              <w:t>DATBLYGU'R GWEITHLU – CTCI CCLl CWMTAWE 2026/27</w:t>
            </w:r>
            <w:r w:rsidR="00B13580">
              <w:rPr>
                <w:noProof/>
                <w:webHidden/>
              </w:rPr>
              <w:tab/>
            </w:r>
            <w:r w:rsidR="00B13580">
              <w:rPr>
                <w:noProof/>
                <w:webHidden/>
              </w:rPr>
              <w:fldChar w:fldCharType="begin"/>
            </w:r>
            <w:r w:rsidR="00B13580">
              <w:rPr>
                <w:noProof/>
                <w:webHidden/>
              </w:rPr>
              <w:instrText xml:space="preserve"> PAGEREF _Toc238659209 \h </w:instrText>
            </w:r>
            <w:r w:rsidR="00B13580">
              <w:rPr>
                <w:noProof/>
                <w:webHidden/>
              </w:rPr>
            </w:r>
            <w:r w:rsidR="00B13580">
              <w:rPr>
                <w:noProof/>
                <w:webHidden/>
              </w:rPr>
              <w:fldChar w:fldCharType="separate"/>
            </w:r>
            <w:r w:rsidR="00CD304F">
              <w:rPr>
                <w:noProof/>
                <w:webHidden/>
              </w:rPr>
              <w:t>139</w:t>
            </w:r>
            <w:r w:rsidR="00B13580">
              <w:rPr>
                <w:noProof/>
                <w:webHidden/>
              </w:rPr>
              <w:fldChar w:fldCharType="end"/>
            </w:r>
          </w:hyperlink>
        </w:p>
        <w:p w14:paraId="51473D07" w14:textId="42654559"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0" w:history="1">
            <w:r w:rsidR="00B13580" w:rsidRPr="002B32B9">
              <w:rPr>
                <w:rStyle w:val="Hyperlink"/>
                <w:noProof/>
                <w:lang w:val="cy-GB" w:bidi="cy-GB"/>
              </w:rPr>
              <w:t>GALLUOGWYR – CTCI CCLl CWMTAWE 2026/27</w:t>
            </w:r>
            <w:r w:rsidR="00B13580">
              <w:rPr>
                <w:noProof/>
                <w:webHidden/>
              </w:rPr>
              <w:tab/>
            </w:r>
            <w:r w:rsidR="00B13580">
              <w:rPr>
                <w:noProof/>
                <w:webHidden/>
              </w:rPr>
              <w:fldChar w:fldCharType="begin"/>
            </w:r>
            <w:r w:rsidR="00B13580">
              <w:rPr>
                <w:noProof/>
                <w:webHidden/>
              </w:rPr>
              <w:instrText xml:space="preserve"> PAGEREF _Toc238659210 \h </w:instrText>
            </w:r>
            <w:r w:rsidR="00B13580">
              <w:rPr>
                <w:noProof/>
                <w:webHidden/>
              </w:rPr>
            </w:r>
            <w:r w:rsidR="00B13580">
              <w:rPr>
                <w:noProof/>
                <w:webHidden/>
              </w:rPr>
              <w:fldChar w:fldCharType="separate"/>
            </w:r>
            <w:r w:rsidR="00CD304F">
              <w:rPr>
                <w:noProof/>
                <w:webHidden/>
              </w:rPr>
              <w:t>140</w:t>
            </w:r>
            <w:r w:rsidR="00B13580">
              <w:rPr>
                <w:noProof/>
                <w:webHidden/>
              </w:rPr>
              <w:fldChar w:fldCharType="end"/>
            </w:r>
          </w:hyperlink>
        </w:p>
        <w:p w14:paraId="34FD28DC" w14:textId="7ADE838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1" w:history="1">
            <w:r w:rsidR="00B13580" w:rsidRPr="002B32B9">
              <w:rPr>
                <w:rStyle w:val="Hyperlink"/>
                <w:noProof/>
                <w:lang w:val="cy-GB" w:bidi="cy-GB"/>
              </w:rPr>
              <w:t>PROFFIL ARIANNOL – CTCI CCLl CWMTAWE  2026/27</w:t>
            </w:r>
            <w:r w:rsidR="00B13580">
              <w:rPr>
                <w:noProof/>
                <w:webHidden/>
              </w:rPr>
              <w:tab/>
            </w:r>
            <w:r w:rsidR="00B13580">
              <w:rPr>
                <w:noProof/>
                <w:webHidden/>
              </w:rPr>
              <w:fldChar w:fldCharType="begin"/>
            </w:r>
            <w:r w:rsidR="00B13580">
              <w:rPr>
                <w:noProof/>
                <w:webHidden/>
              </w:rPr>
              <w:instrText xml:space="preserve"> PAGEREF _Toc238659211 \h </w:instrText>
            </w:r>
            <w:r w:rsidR="00B13580">
              <w:rPr>
                <w:noProof/>
                <w:webHidden/>
              </w:rPr>
            </w:r>
            <w:r w:rsidR="00B13580">
              <w:rPr>
                <w:noProof/>
                <w:webHidden/>
              </w:rPr>
              <w:fldChar w:fldCharType="separate"/>
            </w:r>
            <w:r w:rsidR="00CD304F">
              <w:rPr>
                <w:noProof/>
                <w:webHidden/>
              </w:rPr>
              <w:t>142</w:t>
            </w:r>
            <w:r w:rsidR="00B13580">
              <w:rPr>
                <w:noProof/>
                <w:webHidden/>
              </w:rPr>
              <w:fldChar w:fldCharType="end"/>
            </w:r>
          </w:hyperlink>
        </w:p>
        <w:p w14:paraId="6F15484D" w14:textId="7A08B1F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2" w:history="1">
            <w:r w:rsidR="00B13580" w:rsidRPr="002B32B9">
              <w:rPr>
                <w:rStyle w:val="Hyperlink"/>
                <w:noProof/>
                <w:lang w:val="cy-GB" w:bidi="cy-GB"/>
              </w:rPr>
              <w:t>CTCI LLWCHWR 2026/27</w:t>
            </w:r>
            <w:r w:rsidR="00B13580">
              <w:rPr>
                <w:noProof/>
                <w:webHidden/>
              </w:rPr>
              <w:tab/>
            </w:r>
            <w:r w:rsidR="00B13580">
              <w:rPr>
                <w:noProof/>
                <w:webHidden/>
              </w:rPr>
              <w:fldChar w:fldCharType="begin"/>
            </w:r>
            <w:r w:rsidR="00B13580">
              <w:rPr>
                <w:noProof/>
                <w:webHidden/>
              </w:rPr>
              <w:instrText xml:space="preserve"> PAGEREF _Toc238659212 \h </w:instrText>
            </w:r>
            <w:r w:rsidR="00B13580">
              <w:rPr>
                <w:noProof/>
                <w:webHidden/>
              </w:rPr>
            </w:r>
            <w:r w:rsidR="00B13580">
              <w:rPr>
                <w:noProof/>
                <w:webHidden/>
              </w:rPr>
              <w:fldChar w:fldCharType="separate"/>
            </w:r>
            <w:r w:rsidR="00CD304F">
              <w:rPr>
                <w:noProof/>
                <w:webHidden/>
              </w:rPr>
              <w:t>144</w:t>
            </w:r>
            <w:r w:rsidR="00B13580">
              <w:rPr>
                <w:noProof/>
                <w:webHidden/>
              </w:rPr>
              <w:fldChar w:fldCharType="end"/>
            </w:r>
          </w:hyperlink>
        </w:p>
        <w:p w14:paraId="1E839DA6" w14:textId="0855C322"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3"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_Toc238659213 \h </w:instrText>
            </w:r>
            <w:r w:rsidR="00B13580">
              <w:rPr>
                <w:noProof/>
                <w:webHidden/>
              </w:rPr>
            </w:r>
            <w:r w:rsidR="00B13580">
              <w:rPr>
                <w:noProof/>
                <w:webHidden/>
              </w:rPr>
              <w:fldChar w:fldCharType="separate"/>
            </w:r>
            <w:r w:rsidR="00CD304F">
              <w:rPr>
                <w:noProof/>
                <w:webHidden/>
              </w:rPr>
              <w:t>144</w:t>
            </w:r>
            <w:r w:rsidR="00B13580">
              <w:rPr>
                <w:noProof/>
                <w:webHidden/>
              </w:rPr>
              <w:fldChar w:fldCharType="end"/>
            </w:r>
          </w:hyperlink>
        </w:p>
        <w:p w14:paraId="3A439D88" w14:textId="4C23AA6E"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4" w:history="1">
            <w:r w:rsidR="00B13580" w:rsidRPr="002B32B9">
              <w:rPr>
                <w:rStyle w:val="Hyperlink"/>
                <w:noProof/>
                <w:lang w:val="cy-GB" w:bidi="cy-GB"/>
              </w:rPr>
              <w:t>LLWCHWR CYDWEITHREDOL CLUSTERAU LLEOL (CCLl)</w:t>
            </w:r>
            <w:r w:rsidR="00B13580">
              <w:rPr>
                <w:noProof/>
                <w:webHidden/>
              </w:rPr>
              <w:tab/>
            </w:r>
            <w:r w:rsidR="00B13580">
              <w:rPr>
                <w:noProof/>
                <w:webHidden/>
              </w:rPr>
              <w:fldChar w:fldCharType="begin"/>
            </w:r>
            <w:r w:rsidR="00B13580">
              <w:rPr>
                <w:noProof/>
                <w:webHidden/>
              </w:rPr>
              <w:instrText xml:space="preserve"> PAGEREF _Toc238659214 \h </w:instrText>
            </w:r>
            <w:r w:rsidR="00B13580">
              <w:rPr>
                <w:noProof/>
                <w:webHidden/>
              </w:rPr>
            </w:r>
            <w:r w:rsidR="00B13580">
              <w:rPr>
                <w:noProof/>
                <w:webHidden/>
              </w:rPr>
              <w:fldChar w:fldCharType="separate"/>
            </w:r>
            <w:r w:rsidR="00CD304F">
              <w:rPr>
                <w:noProof/>
                <w:webHidden/>
              </w:rPr>
              <w:t>146</w:t>
            </w:r>
            <w:r w:rsidR="00B13580">
              <w:rPr>
                <w:noProof/>
                <w:webHidden/>
              </w:rPr>
              <w:fldChar w:fldCharType="end"/>
            </w:r>
          </w:hyperlink>
        </w:p>
        <w:p w14:paraId="4EFF3509" w14:textId="2AF8182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5"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_Toc238659215 \h </w:instrText>
            </w:r>
            <w:r w:rsidR="00B13580">
              <w:rPr>
                <w:noProof/>
                <w:webHidden/>
              </w:rPr>
            </w:r>
            <w:r w:rsidR="00B13580">
              <w:rPr>
                <w:noProof/>
                <w:webHidden/>
              </w:rPr>
              <w:fldChar w:fldCharType="separate"/>
            </w:r>
            <w:r w:rsidR="00CD304F">
              <w:rPr>
                <w:noProof/>
                <w:webHidden/>
              </w:rPr>
              <w:t>146</w:t>
            </w:r>
            <w:r w:rsidR="00B13580">
              <w:rPr>
                <w:noProof/>
                <w:webHidden/>
              </w:rPr>
              <w:fldChar w:fldCharType="end"/>
            </w:r>
          </w:hyperlink>
        </w:p>
        <w:p w14:paraId="2FA270D0" w14:textId="513E20ED"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6" w:history="1">
            <w:r w:rsidR="00B13580" w:rsidRPr="002B32B9">
              <w:rPr>
                <w:rStyle w:val="Hyperlink"/>
                <w:noProof/>
                <w:lang w:val="cy-GB" w:bidi="cy-GB"/>
              </w:rPr>
              <w:t>DATBLYGU'R GWEITHLU – CTCI CCLl LLWCHWR 2026/27</w:t>
            </w:r>
            <w:r w:rsidR="00B13580">
              <w:rPr>
                <w:noProof/>
                <w:webHidden/>
              </w:rPr>
              <w:tab/>
            </w:r>
            <w:r w:rsidR="00B13580">
              <w:rPr>
                <w:noProof/>
                <w:webHidden/>
              </w:rPr>
              <w:fldChar w:fldCharType="begin"/>
            </w:r>
            <w:r w:rsidR="00B13580">
              <w:rPr>
                <w:noProof/>
                <w:webHidden/>
              </w:rPr>
              <w:instrText xml:space="preserve"> PAGEREF _Toc238659216 \h </w:instrText>
            </w:r>
            <w:r w:rsidR="00B13580">
              <w:rPr>
                <w:noProof/>
                <w:webHidden/>
              </w:rPr>
            </w:r>
            <w:r w:rsidR="00B13580">
              <w:rPr>
                <w:noProof/>
                <w:webHidden/>
              </w:rPr>
              <w:fldChar w:fldCharType="separate"/>
            </w:r>
            <w:r w:rsidR="00CD304F">
              <w:rPr>
                <w:noProof/>
                <w:webHidden/>
              </w:rPr>
              <w:t>161</w:t>
            </w:r>
            <w:r w:rsidR="00B13580">
              <w:rPr>
                <w:noProof/>
                <w:webHidden/>
              </w:rPr>
              <w:fldChar w:fldCharType="end"/>
            </w:r>
          </w:hyperlink>
        </w:p>
        <w:p w14:paraId="05CEAD8A" w14:textId="5AED359E"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7" w:history="1">
            <w:r w:rsidR="00B13580" w:rsidRPr="002B32B9">
              <w:rPr>
                <w:rStyle w:val="Hyperlink"/>
                <w:noProof/>
                <w:lang w:val="cy-GB" w:bidi="cy-GB"/>
              </w:rPr>
              <w:t>GALLUOGWYR – CTCI CCLl LLWCHWR 2026/27</w:t>
            </w:r>
            <w:r w:rsidR="00B13580">
              <w:rPr>
                <w:noProof/>
                <w:webHidden/>
              </w:rPr>
              <w:tab/>
            </w:r>
            <w:r w:rsidR="00B13580">
              <w:rPr>
                <w:noProof/>
                <w:webHidden/>
              </w:rPr>
              <w:fldChar w:fldCharType="begin"/>
            </w:r>
            <w:r w:rsidR="00B13580">
              <w:rPr>
                <w:noProof/>
                <w:webHidden/>
              </w:rPr>
              <w:instrText xml:space="preserve"> PAGEREF _Toc238659217 \h </w:instrText>
            </w:r>
            <w:r w:rsidR="00B13580">
              <w:rPr>
                <w:noProof/>
                <w:webHidden/>
              </w:rPr>
            </w:r>
            <w:r w:rsidR="00B13580">
              <w:rPr>
                <w:noProof/>
                <w:webHidden/>
              </w:rPr>
              <w:fldChar w:fldCharType="separate"/>
            </w:r>
            <w:r w:rsidR="00CD304F">
              <w:rPr>
                <w:noProof/>
                <w:webHidden/>
              </w:rPr>
              <w:t>162</w:t>
            </w:r>
            <w:r w:rsidR="00B13580">
              <w:rPr>
                <w:noProof/>
                <w:webHidden/>
              </w:rPr>
              <w:fldChar w:fldCharType="end"/>
            </w:r>
          </w:hyperlink>
        </w:p>
        <w:p w14:paraId="64E42FAB" w14:textId="4863B54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8" w:history="1">
            <w:r w:rsidR="00B13580" w:rsidRPr="002B32B9">
              <w:rPr>
                <w:rStyle w:val="Hyperlink"/>
                <w:noProof/>
                <w:lang w:val="cy-GB" w:bidi="cy-GB"/>
              </w:rPr>
              <w:t>PROFFIL ARIANNOL – CTCI CCLl LLWCHWR 2026/27</w:t>
            </w:r>
            <w:r w:rsidR="00B13580">
              <w:rPr>
                <w:noProof/>
                <w:webHidden/>
              </w:rPr>
              <w:tab/>
            </w:r>
            <w:r w:rsidR="00B13580">
              <w:rPr>
                <w:noProof/>
                <w:webHidden/>
              </w:rPr>
              <w:fldChar w:fldCharType="begin"/>
            </w:r>
            <w:r w:rsidR="00B13580">
              <w:rPr>
                <w:noProof/>
                <w:webHidden/>
              </w:rPr>
              <w:instrText xml:space="preserve"> PAGEREF _Toc238659218 \h </w:instrText>
            </w:r>
            <w:r w:rsidR="00B13580">
              <w:rPr>
                <w:noProof/>
                <w:webHidden/>
              </w:rPr>
            </w:r>
            <w:r w:rsidR="00B13580">
              <w:rPr>
                <w:noProof/>
                <w:webHidden/>
              </w:rPr>
              <w:fldChar w:fldCharType="separate"/>
            </w:r>
            <w:r w:rsidR="00CD304F">
              <w:rPr>
                <w:noProof/>
                <w:webHidden/>
              </w:rPr>
              <w:t>164</w:t>
            </w:r>
            <w:r w:rsidR="00B13580">
              <w:rPr>
                <w:noProof/>
                <w:webHidden/>
              </w:rPr>
              <w:fldChar w:fldCharType="end"/>
            </w:r>
          </w:hyperlink>
        </w:p>
        <w:p w14:paraId="2105973A" w14:textId="073D2073"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19" w:history="1">
            <w:r w:rsidR="00B13580" w:rsidRPr="002B32B9">
              <w:rPr>
                <w:rStyle w:val="Hyperlink"/>
                <w:noProof/>
                <w:lang w:val="cy-GB" w:bidi="cy-GB"/>
              </w:rPr>
              <w:t>CTCI CASTELL-NEDD 2026/27</w:t>
            </w:r>
            <w:r w:rsidR="00B13580">
              <w:rPr>
                <w:noProof/>
                <w:webHidden/>
              </w:rPr>
              <w:tab/>
            </w:r>
            <w:r w:rsidR="00B13580">
              <w:rPr>
                <w:noProof/>
                <w:webHidden/>
              </w:rPr>
              <w:fldChar w:fldCharType="begin"/>
            </w:r>
            <w:r w:rsidR="00B13580">
              <w:rPr>
                <w:noProof/>
                <w:webHidden/>
              </w:rPr>
              <w:instrText xml:space="preserve"> PAGEREF _Toc238659219 \h </w:instrText>
            </w:r>
            <w:r w:rsidR="00B13580">
              <w:rPr>
                <w:noProof/>
                <w:webHidden/>
              </w:rPr>
            </w:r>
            <w:r w:rsidR="00B13580">
              <w:rPr>
                <w:noProof/>
                <w:webHidden/>
              </w:rPr>
              <w:fldChar w:fldCharType="separate"/>
            </w:r>
            <w:r w:rsidR="00CD304F">
              <w:rPr>
                <w:noProof/>
                <w:webHidden/>
              </w:rPr>
              <w:t>166</w:t>
            </w:r>
            <w:r w:rsidR="00B13580">
              <w:rPr>
                <w:noProof/>
                <w:webHidden/>
              </w:rPr>
              <w:fldChar w:fldCharType="end"/>
            </w:r>
          </w:hyperlink>
        </w:p>
        <w:p w14:paraId="6E875952" w14:textId="2578A09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0"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_Toc238659220 \h </w:instrText>
            </w:r>
            <w:r w:rsidR="00B13580">
              <w:rPr>
                <w:noProof/>
                <w:webHidden/>
              </w:rPr>
            </w:r>
            <w:r w:rsidR="00B13580">
              <w:rPr>
                <w:noProof/>
                <w:webHidden/>
              </w:rPr>
              <w:fldChar w:fldCharType="separate"/>
            </w:r>
            <w:r w:rsidR="00CD304F">
              <w:rPr>
                <w:noProof/>
                <w:webHidden/>
              </w:rPr>
              <w:t>166</w:t>
            </w:r>
            <w:r w:rsidR="00B13580">
              <w:rPr>
                <w:noProof/>
                <w:webHidden/>
              </w:rPr>
              <w:fldChar w:fldCharType="end"/>
            </w:r>
          </w:hyperlink>
        </w:p>
        <w:p w14:paraId="597A830B" w14:textId="321680A0"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1" w:history="1">
            <w:r w:rsidR="00B13580" w:rsidRPr="002B32B9">
              <w:rPr>
                <w:rStyle w:val="Hyperlink"/>
                <w:noProof/>
                <w:lang w:val="cy-GB" w:bidi="cy-GB"/>
              </w:rPr>
              <w:t>CYDWEITHREDIAD CLWSTWR LLEOL (CCLl) CASTELL-NEDD</w:t>
            </w:r>
            <w:r w:rsidR="00B13580">
              <w:rPr>
                <w:noProof/>
                <w:webHidden/>
              </w:rPr>
              <w:tab/>
            </w:r>
            <w:r w:rsidR="00B13580">
              <w:rPr>
                <w:noProof/>
                <w:webHidden/>
              </w:rPr>
              <w:fldChar w:fldCharType="begin"/>
            </w:r>
            <w:r w:rsidR="00B13580">
              <w:rPr>
                <w:noProof/>
                <w:webHidden/>
              </w:rPr>
              <w:instrText xml:space="preserve"> PAGEREF _Toc238659221 \h </w:instrText>
            </w:r>
            <w:r w:rsidR="00B13580">
              <w:rPr>
                <w:noProof/>
                <w:webHidden/>
              </w:rPr>
            </w:r>
            <w:r w:rsidR="00B13580">
              <w:rPr>
                <w:noProof/>
                <w:webHidden/>
              </w:rPr>
              <w:fldChar w:fldCharType="separate"/>
            </w:r>
            <w:r w:rsidR="00CD304F">
              <w:rPr>
                <w:noProof/>
                <w:webHidden/>
              </w:rPr>
              <w:t>169</w:t>
            </w:r>
            <w:r w:rsidR="00B13580">
              <w:rPr>
                <w:noProof/>
                <w:webHidden/>
              </w:rPr>
              <w:fldChar w:fldCharType="end"/>
            </w:r>
          </w:hyperlink>
        </w:p>
        <w:p w14:paraId="4C021855" w14:textId="2A2C6AF9"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2"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_Toc238659222 \h </w:instrText>
            </w:r>
            <w:r w:rsidR="00B13580">
              <w:rPr>
                <w:noProof/>
                <w:webHidden/>
              </w:rPr>
            </w:r>
            <w:r w:rsidR="00B13580">
              <w:rPr>
                <w:noProof/>
                <w:webHidden/>
              </w:rPr>
              <w:fldChar w:fldCharType="separate"/>
            </w:r>
            <w:r w:rsidR="00CD304F">
              <w:rPr>
                <w:noProof/>
                <w:webHidden/>
              </w:rPr>
              <w:t>169</w:t>
            </w:r>
            <w:r w:rsidR="00B13580">
              <w:rPr>
                <w:noProof/>
                <w:webHidden/>
              </w:rPr>
              <w:fldChar w:fldCharType="end"/>
            </w:r>
          </w:hyperlink>
        </w:p>
        <w:p w14:paraId="076C5ED5" w14:textId="7EEA5258"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3" w:history="1">
            <w:r w:rsidR="00B13580" w:rsidRPr="002B32B9">
              <w:rPr>
                <w:rStyle w:val="Hyperlink"/>
                <w:noProof/>
                <w:lang w:val="cy-GB" w:bidi="cy-GB"/>
              </w:rPr>
              <w:t>DATBLYGU'R GWEITHLU – CTCI CCLl CASTELL-NEDD 2026/27</w:t>
            </w:r>
            <w:r w:rsidR="00B13580">
              <w:rPr>
                <w:noProof/>
                <w:webHidden/>
              </w:rPr>
              <w:tab/>
            </w:r>
            <w:r w:rsidR="00B13580">
              <w:rPr>
                <w:noProof/>
                <w:webHidden/>
              </w:rPr>
              <w:fldChar w:fldCharType="begin"/>
            </w:r>
            <w:r w:rsidR="00B13580">
              <w:rPr>
                <w:noProof/>
                <w:webHidden/>
              </w:rPr>
              <w:instrText xml:space="preserve"> PAGEREF _Toc238659223 \h </w:instrText>
            </w:r>
            <w:r w:rsidR="00B13580">
              <w:rPr>
                <w:noProof/>
                <w:webHidden/>
              </w:rPr>
            </w:r>
            <w:r w:rsidR="00B13580">
              <w:rPr>
                <w:noProof/>
                <w:webHidden/>
              </w:rPr>
              <w:fldChar w:fldCharType="separate"/>
            </w:r>
            <w:r w:rsidR="00CD304F">
              <w:rPr>
                <w:noProof/>
                <w:webHidden/>
              </w:rPr>
              <w:t>183</w:t>
            </w:r>
            <w:r w:rsidR="00B13580">
              <w:rPr>
                <w:noProof/>
                <w:webHidden/>
              </w:rPr>
              <w:fldChar w:fldCharType="end"/>
            </w:r>
          </w:hyperlink>
        </w:p>
        <w:p w14:paraId="637EBEB5" w14:textId="75B59984"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4" w:history="1">
            <w:r w:rsidR="00B13580" w:rsidRPr="002B32B9">
              <w:rPr>
                <w:rStyle w:val="Hyperlink"/>
                <w:noProof/>
                <w:lang w:val="cy-GB" w:bidi="cy-GB"/>
              </w:rPr>
              <w:t>GALLUOGWYR – CTCI CCLl CASTELL-NEDD 2026/27</w:t>
            </w:r>
            <w:r w:rsidR="00B13580">
              <w:rPr>
                <w:noProof/>
                <w:webHidden/>
              </w:rPr>
              <w:tab/>
            </w:r>
            <w:r w:rsidR="00B13580">
              <w:rPr>
                <w:noProof/>
                <w:webHidden/>
              </w:rPr>
              <w:fldChar w:fldCharType="begin"/>
            </w:r>
            <w:r w:rsidR="00B13580">
              <w:rPr>
                <w:noProof/>
                <w:webHidden/>
              </w:rPr>
              <w:instrText xml:space="preserve"> PAGEREF _Toc238659224 \h </w:instrText>
            </w:r>
            <w:r w:rsidR="00B13580">
              <w:rPr>
                <w:noProof/>
                <w:webHidden/>
              </w:rPr>
            </w:r>
            <w:r w:rsidR="00B13580">
              <w:rPr>
                <w:noProof/>
                <w:webHidden/>
              </w:rPr>
              <w:fldChar w:fldCharType="separate"/>
            </w:r>
            <w:r w:rsidR="00CD304F">
              <w:rPr>
                <w:noProof/>
                <w:webHidden/>
              </w:rPr>
              <w:t>184</w:t>
            </w:r>
            <w:r w:rsidR="00B13580">
              <w:rPr>
                <w:noProof/>
                <w:webHidden/>
              </w:rPr>
              <w:fldChar w:fldCharType="end"/>
            </w:r>
          </w:hyperlink>
        </w:p>
        <w:p w14:paraId="106721D7" w14:textId="570177E0"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5" w:history="1">
            <w:r w:rsidR="00B13580" w:rsidRPr="002B32B9">
              <w:rPr>
                <w:rStyle w:val="Hyperlink"/>
                <w:noProof/>
                <w:lang w:val="cy-GB" w:bidi="cy-GB"/>
              </w:rPr>
              <w:t>PROFFIL ARIANNOL – CTCI CCLl NEATH 2026/27</w:t>
            </w:r>
            <w:r w:rsidR="00B13580">
              <w:rPr>
                <w:noProof/>
                <w:webHidden/>
              </w:rPr>
              <w:tab/>
            </w:r>
            <w:r w:rsidR="00B13580">
              <w:rPr>
                <w:noProof/>
                <w:webHidden/>
              </w:rPr>
              <w:fldChar w:fldCharType="begin"/>
            </w:r>
            <w:r w:rsidR="00B13580">
              <w:rPr>
                <w:noProof/>
                <w:webHidden/>
              </w:rPr>
              <w:instrText xml:space="preserve"> PAGEREF _Toc238659225 \h </w:instrText>
            </w:r>
            <w:r w:rsidR="00B13580">
              <w:rPr>
                <w:noProof/>
                <w:webHidden/>
              </w:rPr>
            </w:r>
            <w:r w:rsidR="00B13580">
              <w:rPr>
                <w:noProof/>
                <w:webHidden/>
              </w:rPr>
              <w:fldChar w:fldCharType="separate"/>
            </w:r>
            <w:r w:rsidR="00CD304F">
              <w:rPr>
                <w:noProof/>
                <w:webHidden/>
              </w:rPr>
              <w:t>186</w:t>
            </w:r>
            <w:r w:rsidR="00B13580">
              <w:rPr>
                <w:noProof/>
                <w:webHidden/>
              </w:rPr>
              <w:fldChar w:fldCharType="end"/>
            </w:r>
          </w:hyperlink>
        </w:p>
        <w:p w14:paraId="5F89E0C9" w14:textId="4A61EA48"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6" w:history="1">
            <w:r w:rsidR="00B13580" w:rsidRPr="002B32B9">
              <w:rPr>
                <w:rStyle w:val="Hyperlink"/>
                <w:noProof/>
                <w:lang w:val="cy-GB" w:bidi="cy-GB"/>
              </w:rPr>
              <w:t>CTCI PENDERI 2026/27</w:t>
            </w:r>
            <w:r w:rsidR="00B13580">
              <w:rPr>
                <w:noProof/>
                <w:webHidden/>
              </w:rPr>
              <w:tab/>
            </w:r>
            <w:r w:rsidR="00B13580">
              <w:rPr>
                <w:noProof/>
                <w:webHidden/>
              </w:rPr>
              <w:fldChar w:fldCharType="begin"/>
            </w:r>
            <w:r w:rsidR="00B13580">
              <w:rPr>
                <w:noProof/>
                <w:webHidden/>
              </w:rPr>
              <w:instrText xml:space="preserve"> PAGEREF _Toc238659226 \h </w:instrText>
            </w:r>
            <w:r w:rsidR="00B13580">
              <w:rPr>
                <w:noProof/>
                <w:webHidden/>
              </w:rPr>
            </w:r>
            <w:r w:rsidR="00B13580">
              <w:rPr>
                <w:noProof/>
                <w:webHidden/>
              </w:rPr>
              <w:fldChar w:fldCharType="separate"/>
            </w:r>
            <w:r w:rsidR="00CD304F">
              <w:rPr>
                <w:noProof/>
                <w:webHidden/>
              </w:rPr>
              <w:t>188</w:t>
            </w:r>
            <w:r w:rsidR="00B13580">
              <w:rPr>
                <w:noProof/>
                <w:webHidden/>
              </w:rPr>
              <w:fldChar w:fldCharType="end"/>
            </w:r>
          </w:hyperlink>
        </w:p>
        <w:p w14:paraId="47817B40" w14:textId="2C15E50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7"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_Toc238659227 \h </w:instrText>
            </w:r>
            <w:r w:rsidR="00B13580">
              <w:rPr>
                <w:noProof/>
                <w:webHidden/>
              </w:rPr>
            </w:r>
            <w:r w:rsidR="00B13580">
              <w:rPr>
                <w:noProof/>
                <w:webHidden/>
              </w:rPr>
              <w:fldChar w:fldCharType="separate"/>
            </w:r>
            <w:r w:rsidR="00CD304F">
              <w:rPr>
                <w:noProof/>
                <w:webHidden/>
              </w:rPr>
              <w:t>188</w:t>
            </w:r>
            <w:r w:rsidR="00B13580">
              <w:rPr>
                <w:noProof/>
                <w:webHidden/>
              </w:rPr>
              <w:fldChar w:fldCharType="end"/>
            </w:r>
          </w:hyperlink>
        </w:p>
        <w:p w14:paraId="4D62263C" w14:textId="2E89C55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8" w:history="1">
            <w:r w:rsidR="00B13580" w:rsidRPr="002B32B9">
              <w:rPr>
                <w:rStyle w:val="Hyperlink"/>
                <w:noProof/>
                <w:lang w:val="cy-GB" w:bidi="cy-GB"/>
              </w:rPr>
              <w:t>CYDWEITHREDIAD CLWSTWR LLEOL (CCLl) PENDERI</w:t>
            </w:r>
            <w:r w:rsidR="00B13580">
              <w:rPr>
                <w:noProof/>
                <w:webHidden/>
              </w:rPr>
              <w:tab/>
            </w:r>
            <w:r w:rsidR="00B13580">
              <w:rPr>
                <w:noProof/>
                <w:webHidden/>
              </w:rPr>
              <w:fldChar w:fldCharType="begin"/>
            </w:r>
            <w:r w:rsidR="00B13580">
              <w:rPr>
                <w:noProof/>
                <w:webHidden/>
              </w:rPr>
              <w:instrText xml:space="preserve"> PAGEREF _Toc238659228 \h </w:instrText>
            </w:r>
            <w:r w:rsidR="00B13580">
              <w:rPr>
                <w:noProof/>
                <w:webHidden/>
              </w:rPr>
            </w:r>
            <w:r w:rsidR="00B13580">
              <w:rPr>
                <w:noProof/>
                <w:webHidden/>
              </w:rPr>
              <w:fldChar w:fldCharType="separate"/>
            </w:r>
            <w:r w:rsidR="00CD304F">
              <w:rPr>
                <w:noProof/>
                <w:webHidden/>
              </w:rPr>
              <w:t>190</w:t>
            </w:r>
            <w:r w:rsidR="00B13580">
              <w:rPr>
                <w:noProof/>
                <w:webHidden/>
              </w:rPr>
              <w:fldChar w:fldCharType="end"/>
            </w:r>
          </w:hyperlink>
        </w:p>
        <w:p w14:paraId="4961996C" w14:textId="7D792C4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29"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_Toc238659229 \h </w:instrText>
            </w:r>
            <w:r w:rsidR="00B13580">
              <w:rPr>
                <w:noProof/>
                <w:webHidden/>
              </w:rPr>
            </w:r>
            <w:r w:rsidR="00B13580">
              <w:rPr>
                <w:noProof/>
                <w:webHidden/>
              </w:rPr>
              <w:fldChar w:fldCharType="separate"/>
            </w:r>
            <w:r w:rsidR="00CD304F">
              <w:rPr>
                <w:noProof/>
                <w:webHidden/>
              </w:rPr>
              <w:t>190</w:t>
            </w:r>
            <w:r w:rsidR="00B13580">
              <w:rPr>
                <w:noProof/>
                <w:webHidden/>
              </w:rPr>
              <w:fldChar w:fldCharType="end"/>
            </w:r>
          </w:hyperlink>
        </w:p>
        <w:p w14:paraId="4047A4F8" w14:textId="76C0F86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0" w:history="1">
            <w:r w:rsidR="00B13580" w:rsidRPr="002B32B9">
              <w:rPr>
                <w:rStyle w:val="Hyperlink"/>
                <w:noProof/>
                <w:lang w:val="cy-GB" w:bidi="cy-GB"/>
              </w:rPr>
              <w:t>DATBLYGU'R GWEITHLU – CTCI CCLl PENDERI 2026/27</w:t>
            </w:r>
            <w:r w:rsidR="00B13580">
              <w:rPr>
                <w:noProof/>
                <w:webHidden/>
              </w:rPr>
              <w:tab/>
            </w:r>
            <w:r w:rsidR="00B13580">
              <w:rPr>
                <w:noProof/>
                <w:webHidden/>
              </w:rPr>
              <w:fldChar w:fldCharType="begin"/>
            </w:r>
            <w:r w:rsidR="00B13580">
              <w:rPr>
                <w:noProof/>
                <w:webHidden/>
              </w:rPr>
              <w:instrText xml:space="preserve"> PAGEREF _Toc238659230 \h </w:instrText>
            </w:r>
            <w:r w:rsidR="00B13580">
              <w:rPr>
                <w:noProof/>
                <w:webHidden/>
              </w:rPr>
            </w:r>
            <w:r w:rsidR="00B13580">
              <w:rPr>
                <w:noProof/>
                <w:webHidden/>
              </w:rPr>
              <w:fldChar w:fldCharType="separate"/>
            </w:r>
            <w:r w:rsidR="00CD304F">
              <w:rPr>
                <w:noProof/>
                <w:webHidden/>
              </w:rPr>
              <w:t>205</w:t>
            </w:r>
            <w:r w:rsidR="00B13580">
              <w:rPr>
                <w:noProof/>
                <w:webHidden/>
              </w:rPr>
              <w:fldChar w:fldCharType="end"/>
            </w:r>
          </w:hyperlink>
        </w:p>
        <w:p w14:paraId="179084AE" w14:textId="349FA69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1" w:history="1">
            <w:r w:rsidR="00B13580" w:rsidRPr="002B32B9">
              <w:rPr>
                <w:rStyle w:val="Hyperlink"/>
                <w:noProof/>
                <w:lang w:val="cy-GB" w:bidi="cy-GB"/>
              </w:rPr>
              <w:t>GALLUOGWYR – CTCI CCLl PENDERI  2026/27</w:t>
            </w:r>
            <w:r w:rsidR="00B13580">
              <w:rPr>
                <w:noProof/>
                <w:webHidden/>
              </w:rPr>
              <w:tab/>
            </w:r>
            <w:r w:rsidR="00B13580">
              <w:rPr>
                <w:noProof/>
                <w:webHidden/>
              </w:rPr>
              <w:fldChar w:fldCharType="begin"/>
            </w:r>
            <w:r w:rsidR="00B13580">
              <w:rPr>
                <w:noProof/>
                <w:webHidden/>
              </w:rPr>
              <w:instrText xml:space="preserve"> PAGEREF _Toc238659231 \h </w:instrText>
            </w:r>
            <w:r w:rsidR="00B13580">
              <w:rPr>
                <w:noProof/>
                <w:webHidden/>
              </w:rPr>
            </w:r>
            <w:r w:rsidR="00B13580">
              <w:rPr>
                <w:noProof/>
                <w:webHidden/>
              </w:rPr>
              <w:fldChar w:fldCharType="separate"/>
            </w:r>
            <w:r w:rsidR="00CD304F">
              <w:rPr>
                <w:noProof/>
                <w:webHidden/>
              </w:rPr>
              <w:t>206</w:t>
            </w:r>
            <w:r w:rsidR="00B13580">
              <w:rPr>
                <w:noProof/>
                <w:webHidden/>
              </w:rPr>
              <w:fldChar w:fldCharType="end"/>
            </w:r>
          </w:hyperlink>
        </w:p>
        <w:p w14:paraId="1E3EBEBC" w14:textId="6E68ECD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2" w:history="1">
            <w:r w:rsidR="00B13580" w:rsidRPr="002B32B9">
              <w:rPr>
                <w:rStyle w:val="Hyperlink"/>
                <w:noProof/>
                <w:lang w:val="cy-GB" w:bidi="cy-GB"/>
              </w:rPr>
              <w:t>PROFFIL ARIANNOL – CTCI CCLl PENDERI 2026/27</w:t>
            </w:r>
            <w:r w:rsidR="00B13580">
              <w:rPr>
                <w:noProof/>
                <w:webHidden/>
              </w:rPr>
              <w:tab/>
            </w:r>
            <w:r w:rsidR="00B13580">
              <w:rPr>
                <w:noProof/>
                <w:webHidden/>
              </w:rPr>
              <w:fldChar w:fldCharType="begin"/>
            </w:r>
            <w:r w:rsidR="00B13580">
              <w:rPr>
                <w:noProof/>
                <w:webHidden/>
              </w:rPr>
              <w:instrText xml:space="preserve"> PAGEREF _Toc238659232 \h </w:instrText>
            </w:r>
            <w:r w:rsidR="00B13580">
              <w:rPr>
                <w:noProof/>
                <w:webHidden/>
              </w:rPr>
            </w:r>
            <w:r w:rsidR="00B13580">
              <w:rPr>
                <w:noProof/>
                <w:webHidden/>
              </w:rPr>
              <w:fldChar w:fldCharType="separate"/>
            </w:r>
            <w:r w:rsidR="00CD304F">
              <w:rPr>
                <w:noProof/>
                <w:webHidden/>
              </w:rPr>
              <w:t>208</w:t>
            </w:r>
            <w:r w:rsidR="00B13580">
              <w:rPr>
                <w:noProof/>
                <w:webHidden/>
              </w:rPr>
              <w:fldChar w:fldCharType="end"/>
            </w:r>
          </w:hyperlink>
        </w:p>
        <w:p w14:paraId="6827FCA0" w14:textId="6BB3AEE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3" w:history="1">
            <w:r w:rsidR="00B13580" w:rsidRPr="002B32B9">
              <w:rPr>
                <w:rStyle w:val="Hyperlink"/>
                <w:noProof/>
                <w:lang w:val="cy-GB" w:bidi="cy-GB"/>
              </w:rPr>
              <w:t>CTCI Y CYMOEDD UCHAF 2026/27</w:t>
            </w:r>
            <w:r w:rsidR="00B13580">
              <w:rPr>
                <w:noProof/>
                <w:webHidden/>
              </w:rPr>
              <w:tab/>
            </w:r>
            <w:r w:rsidR="00B13580">
              <w:rPr>
                <w:noProof/>
                <w:webHidden/>
              </w:rPr>
              <w:fldChar w:fldCharType="begin"/>
            </w:r>
            <w:r w:rsidR="00B13580">
              <w:rPr>
                <w:noProof/>
                <w:webHidden/>
              </w:rPr>
              <w:instrText xml:space="preserve"> PAGEREF _Toc238659233 \h </w:instrText>
            </w:r>
            <w:r w:rsidR="00B13580">
              <w:rPr>
                <w:noProof/>
                <w:webHidden/>
              </w:rPr>
            </w:r>
            <w:r w:rsidR="00B13580">
              <w:rPr>
                <w:noProof/>
                <w:webHidden/>
              </w:rPr>
              <w:fldChar w:fldCharType="separate"/>
            </w:r>
            <w:r w:rsidR="00CD304F">
              <w:rPr>
                <w:noProof/>
                <w:webHidden/>
              </w:rPr>
              <w:t>210</w:t>
            </w:r>
            <w:r w:rsidR="00B13580">
              <w:rPr>
                <w:noProof/>
                <w:webHidden/>
              </w:rPr>
              <w:fldChar w:fldCharType="end"/>
            </w:r>
          </w:hyperlink>
        </w:p>
        <w:p w14:paraId="61136728" w14:textId="7E72CD2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4" w:history="1">
            <w:r w:rsidR="00B13580" w:rsidRPr="002B32B9">
              <w:rPr>
                <w:rStyle w:val="Hyperlink"/>
                <w:noProof/>
                <w:lang w:val="cy-GB" w:bidi="cy-GB"/>
              </w:rPr>
              <w:t>EDRYCH YMLAEN</w:t>
            </w:r>
            <w:r w:rsidR="00B13580">
              <w:rPr>
                <w:noProof/>
                <w:webHidden/>
              </w:rPr>
              <w:tab/>
            </w:r>
            <w:r w:rsidR="00B13580">
              <w:rPr>
                <w:noProof/>
                <w:webHidden/>
              </w:rPr>
              <w:fldChar w:fldCharType="begin"/>
            </w:r>
            <w:r w:rsidR="00B13580">
              <w:rPr>
                <w:noProof/>
                <w:webHidden/>
              </w:rPr>
              <w:instrText xml:space="preserve"> PAGEREF _Toc238659234 \h </w:instrText>
            </w:r>
            <w:r w:rsidR="00B13580">
              <w:rPr>
                <w:noProof/>
                <w:webHidden/>
              </w:rPr>
            </w:r>
            <w:r w:rsidR="00B13580">
              <w:rPr>
                <w:noProof/>
                <w:webHidden/>
              </w:rPr>
              <w:fldChar w:fldCharType="separate"/>
            </w:r>
            <w:r w:rsidR="00CD304F">
              <w:rPr>
                <w:noProof/>
                <w:webHidden/>
              </w:rPr>
              <w:t>210</w:t>
            </w:r>
            <w:r w:rsidR="00B13580">
              <w:rPr>
                <w:noProof/>
                <w:webHidden/>
              </w:rPr>
              <w:fldChar w:fldCharType="end"/>
            </w:r>
          </w:hyperlink>
        </w:p>
        <w:p w14:paraId="40694BFD" w14:textId="304CBB0F"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5" w:history="1">
            <w:r w:rsidR="00B13580" w:rsidRPr="002B32B9">
              <w:rPr>
                <w:rStyle w:val="Hyperlink"/>
                <w:noProof/>
                <w:lang w:val="cy-GB" w:bidi="cy-GB"/>
              </w:rPr>
              <w:t>CYDWEITHREDIAD CLWSTWR LLEOL Y CYMOEDD UCHAF (CCLl)</w:t>
            </w:r>
            <w:r w:rsidR="00B13580">
              <w:rPr>
                <w:noProof/>
                <w:webHidden/>
              </w:rPr>
              <w:tab/>
            </w:r>
            <w:r w:rsidR="00B13580">
              <w:rPr>
                <w:noProof/>
                <w:webHidden/>
              </w:rPr>
              <w:fldChar w:fldCharType="begin"/>
            </w:r>
            <w:r w:rsidR="00B13580">
              <w:rPr>
                <w:noProof/>
                <w:webHidden/>
              </w:rPr>
              <w:instrText xml:space="preserve"> PAGEREF _Toc238659235 \h </w:instrText>
            </w:r>
            <w:r w:rsidR="00B13580">
              <w:rPr>
                <w:noProof/>
                <w:webHidden/>
              </w:rPr>
            </w:r>
            <w:r w:rsidR="00B13580">
              <w:rPr>
                <w:noProof/>
                <w:webHidden/>
              </w:rPr>
              <w:fldChar w:fldCharType="separate"/>
            </w:r>
            <w:r w:rsidR="00CD304F">
              <w:rPr>
                <w:noProof/>
                <w:webHidden/>
              </w:rPr>
              <w:t>212</w:t>
            </w:r>
            <w:r w:rsidR="00B13580">
              <w:rPr>
                <w:noProof/>
                <w:webHidden/>
              </w:rPr>
              <w:fldChar w:fldCharType="end"/>
            </w:r>
          </w:hyperlink>
        </w:p>
        <w:p w14:paraId="2294F650" w14:textId="1B8AF237"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6" w:history="1">
            <w:r w:rsidR="00B13580" w:rsidRPr="002B32B9">
              <w:rPr>
                <w:rStyle w:val="Hyperlink"/>
                <w:noProof/>
                <w:lang w:val="cy-GB" w:bidi="cy-GB"/>
              </w:rPr>
              <w:t>CAMAU CYFLAWNI 2026/27</w:t>
            </w:r>
            <w:r w:rsidR="00B13580">
              <w:rPr>
                <w:noProof/>
                <w:webHidden/>
              </w:rPr>
              <w:tab/>
            </w:r>
            <w:r w:rsidR="00B13580">
              <w:rPr>
                <w:noProof/>
                <w:webHidden/>
              </w:rPr>
              <w:fldChar w:fldCharType="begin"/>
            </w:r>
            <w:r w:rsidR="00B13580">
              <w:rPr>
                <w:noProof/>
                <w:webHidden/>
              </w:rPr>
              <w:instrText xml:space="preserve"> PAGEREF _Toc238659236 \h </w:instrText>
            </w:r>
            <w:r w:rsidR="00B13580">
              <w:rPr>
                <w:noProof/>
                <w:webHidden/>
              </w:rPr>
            </w:r>
            <w:r w:rsidR="00B13580">
              <w:rPr>
                <w:noProof/>
                <w:webHidden/>
              </w:rPr>
              <w:fldChar w:fldCharType="separate"/>
            </w:r>
            <w:r w:rsidR="00CD304F">
              <w:rPr>
                <w:noProof/>
                <w:webHidden/>
              </w:rPr>
              <w:t>212</w:t>
            </w:r>
            <w:r w:rsidR="00B13580">
              <w:rPr>
                <w:noProof/>
                <w:webHidden/>
              </w:rPr>
              <w:fldChar w:fldCharType="end"/>
            </w:r>
          </w:hyperlink>
        </w:p>
        <w:p w14:paraId="47BA26E4" w14:textId="383385F5"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7" w:history="1">
            <w:r w:rsidR="00B13580" w:rsidRPr="002B32B9">
              <w:rPr>
                <w:rStyle w:val="Hyperlink"/>
                <w:noProof/>
                <w:lang w:val="cy-GB" w:bidi="cy-GB"/>
              </w:rPr>
              <w:t>CAMAU CYFLAWNI CLWSTWR Y CYMOEDD UCHAF 2026/27</w:t>
            </w:r>
            <w:r w:rsidR="00B13580">
              <w:rPr>
                <w:noProof/>
                <w:webHidden/>
              </w:rPr>
              <w:tab/>
            </w:r>
            <w:r w:rsidR="00B13580">
              <w:rPr>
                <w:noProof/>
                <w:webHidden/>
              </w:rPr>
              <w:fldChar w:fldCharType="begin"/>
            </w:r>
            <w:r w:rsidR="00B13580">
              <w:rPr>
                <w:noProof/>
                <w:webHidden/>
              </w:rPr>
              <w:instrText xml:space="preserve"> PAGEREF _Toc238659237 \h </w:instrText>
            </w:r>
            <w:r w:rsidR="00B13580">
              <w:rPr>
                <w:noProof/>
                <w:webHidden/>
              </w:rPr>
            </w:r>
            <w:r w:rsidR="00B13580">
              <w:rPr>
                <w:noProof/>
                <w:webHidden/>
              </w:rPr>
              <w:fldChar w:fldCharType="separate"/>
            </w:r>
            <w:r w:rsidR="00CD304F">
              <w:rPr>
                <w:noProof/>
                <w:webHidden/>
              </w:rPr>
              <w:t>214</w:t>
            </w:r>
            <w:r w:rsidR="00B13580">
              <w:rPr>
                <w:noProof/>
                <w:webHidden/>
              </w:rPr>
              <w:fldChar w:fldCharType="end"/>
            </w:r>
          </w:hyperlink>
        </w:p>
        <w:p w14:paraId="4B72CBC6" w14:textId="6FC8886C"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8" w:history="1">
            <w:r w:rsidR="00B13580" w:rsidRPr="002B32B9">
              <w:rPr>
                <w:rStyle w:val="Hyperlink"/>
                <w:noProof/>
                <w:lang w:val="cy-GB" w:bidi="cy-GB"/>
              </w:rPr>
              <w:t>DATBLYGU'R GWEITHLU – CTCI CCLl CYMOEDD UCHAF 2026/27</w:t>
            </w:r>
            <w:r w:rsidR="00B13580">
              <w:rPr>
                <w:noProof/>
                <w:webHidden/>
              </w:rPr>
              <w:tab/>
            </w:r>
            <w:r w:rsidR="00B13580">
              <w:rPr>
                <w:noProof/>
                <w:webHidden/>
              </w:rPr>
              <w:fldChar w:fldCharType="begin"/>
            </w:r>
            <w:r w:rsidR="00B13580">
              <w:rPr>
                <w:noProof/>
                <w:webHidden/>
              </w:rPr>
              <w:instrText xml:space="preserve"> PAGEREF _Toc238659238 \h </w:instrText>
            </w:r>
            <w:r w:rsidR="00B13580">
              <w:rPr>
                <w:noProof/>
                <w:webHidden/>
              </w:rPr>
            </w:r>
            <w:r w:rsidR="00B13580">
              <w:rPr>
                <w:noProof/>
                <w:webHidden/>
              </w:rPr>
              <w:fldChar w:fldCharType="separate"/>
            </w:r>
            <w:r w:rsidR="00CD304F">
              <w:rPr>
                <w:noProof/>
                <w:webHidden/>
              </w:rPr>
              <w:t>228</w:t>
            </w:r>
            <w:r w:rsidR="00B13580">
              <w:rPr>
                <w:noProof/>
                <w:webHidden/>
              </w:rPr>
              <w:fldChar w:fldCharType="end"/>
            </w:r>
          </w:hyperlink>
        </w:p>
        <w:p w14:paraId="0E0047B2" w14:textId="1687136A"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39" w:history="1">
            <w:r w:rsidR="00B13580" w:rsidRPr="002B32B9">
              <w:rPr>
                <w:rStyle w:val="Hyperlink"/>
                <w:noProof/>
                <w:lang w:val="cy-GB" w:bidi="cy-GB"/>
              </w:rPr>
              <w:t>GALLUOGWYR – CTCI CCLl CYMOEDD UCHAF2026/27</w:t>
            </w:r>
            <w:r w:rsidR="00B13580">
              <w:rPr>
                <w:noProof/>
                <w:webHidden/>
              </w:rPr>
              <w:tab/>
            </w:r>
            <w:r w:rsidR="00B13580">
              <w:rPr>
                <w:noProof/>
                <w:webHidden/>
              </w:rPr>
              <w:fldChar w:fldCharType="begin"/>
            </w:r>
            <w:r w:rsidR="00B13580">
              <w:rPr>
                <w:noProof/>
                <w:webHidden/>
              </w:rPr>
              <w:instrText xml:space="preserve"> PAGEREF _Toc238659239 \h </w:instrText>
            </w:r>
            <w:r w:rsidR="00B13580">
              <w:rPr>
                <w:noProof/>
                <w:webHidden/>
              </w:rPr>
            </w:r>
            <w:r w:rsidR="00B13580">
              <w:rPr>
                <w:noProof/>
                <w:webHidden/>
              </w:rPr>
              <w:fldChar w:fldCharType="separate"/>
            </w:r>
            <w:r w:rsidR="00CD304F">
              <w:rPr>
                <w:noProof/>
                <w:webHidden/>
              </w:rPr>
              <w:t>229</w:t>
            </w:r>
            <w:r w:rsidR="00B13580">
              <w:rPr>
                <w:noProof/>
                <w:webHidden/>
              </w:rPr>
              <w:fldChar w:fldCharType="end"/>
            </w:r>
          </w:hyperlink>
        </w:p>
        <w:p w14:paraId="3BCB2632" w14:textId="428BA48B"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40" w:history="1">
            <w:r w:rsidR="00B13580" w:rsidRPr="002B32B9">
              <w:rPr>
                <w:rStyle w:val="Hyperlink"/>
                <w:noProof/>
                <w:lang w:val="cy-GB" w:bidi="cy-GB"/>
              </w:rPr>
              <w:t>PROFFIL ARIANNOL – CTCI CCLl CYMOEDD UCHAF 2026/27</w:t>
            </w:r>
            <w:r w:rsidR="00B13580">
              <w:rPr>
                <w:noProof/>
                <w:webHidden/>
              </w:rPr>
              <w:tab/>
            </w:r>
            <w:r w:rsidR="00B13580">
              <w:rPr>
                <w:noProof/>
                <w:webHidden/>
              </w:rPr>
              <w:fldChar w:fldCharType="begin"/>
            </w:r>
            <w:r w:rsidR="00B13580">
              <w:rPr>
                <w:noProof/>
                <w:webHidden/>
              </w:rPr>
              <w:instrText xml:space="preserve"> PAGEREF _Toc238659240 \h </w:instrText>
            </w:r>
            <w:r w:rsidR="00B13580">
              <w:rPr>
                <w:noProof/>
                <w:webHidden/>
              </w:rPr>
            </w:r>
            <w:r w:rsidR="00B13580">
              <w:rPr>
                <w:noProof/>
                <w:webHidden/>
              </w:rPr>
              <w:fldChar w:fldCharType="separate"/>
            </w:r>
            <w:r w:rsidR="00CD304F">
              <w:rPr>
                <w:noProof/>
                <w:webHidden/>
              </w:rPr>
              <w:t>230</w:t>
            </w:r>
            <w:r w:rsidR="00B13580">
              <w:rPr>
                <w:noProof/>
                <w:webHidden/>
              </w:rPr>
              <w:fldChar w:fldCharType="end"/>
            </w:r>
          </w:hyperlink>
        </w:p>
        <w:p w14:paraId="7B851E48" w14:textId="50193C56"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41" w:history="1">
            <w:r w:rsidR="00B13580" w:rsidRPr="002B32B9">
              <w:rPr>
                <w:rStyle w:val="Hyperlink"/>
                <w:rFonts w:ascii="Arial" w:eastAsia="Arial" w:hAnsi="Arial" w:cs="Arial"/>
                <w:noProof/>
                <w:lang w:val="cy-GB" w:bidi="cy-GB"/>
              </w:rPr>
              <w:t>ATODIAD 1 - ALLWEDD I FLAENORIAETHAU STRATEGOL</w:t>
            </w:r>
            <w:r w:rsidR="00B13580">
              <w:rPr>
                <w:noProof/>
                <w:webHidden/>
              </w:rPr>
              <w:tab/>
            </w:r>
            <w:r w:rsidR="00B13580">
              <w:rPr>
                <w:noProof/>
                <w:webHidden/>
              </w:rPr>
              <w:fldChar w:fldCharType="begin"/>
            </w:r>
            <w:r w:rsidR="00B13580">
              <w:rPr>
                <w:noProof/>
                <w:webHidden/>
              </w:rPr>
              <w:instrText xml:space="preserve"> PAGEREF _Toc238659241 \h </w:instrText>
            </w:r>
            <w:r w:rsidR="00B13580">
              <w:rPr>
                <w:noProof/>
                <w:webHidden/>
              </w:rPr>
            </w:r>
            <w:r w:rsidR="00B13580">
              <w:rPr>
                <w:noProof/>
                <w:webHidden/>
              </w:rPr>
              <w:fldChar w:fldCharType="separate"/>
            </w:r>
            <w:r w:rsidR="00CD304F">
              <w:rPr>
                <w:noProof/>
                <w:webHidden/>
              </w:rPr>
              <w:t>232</w:t>
            </w:r>
            <w:r w:rsidR="00B13580">
              <w:rPr>
                <w:noProof/>
                <w:webHidden/>
              </w:rPr>
              <w:fldChar w:fldCharType="end"/>
            </w:r>
          </w:hyperlink>
        </w:p>
        <w:p w14:paraId="3CE7B35B" w14:textId="44F81A93" w:rsidR="00B13580" w:rsidRDefault="004B64AC">
          <w:pPr>
            <w:pStyle w:val="TOC1"/>
            <w:tabs>
              <w:tab w:val="right" w:leader="dot" w:pos="14590"/>
            </w:tabs>
            <w:rPr>
              <w:rFonts w:asciiTheme="minorHAnsi" w:eastAsiaTheme="minorEastAsia" w:hAnsiTheme="minorHAnsi" w:cstheme="minorBidi"/>
              <w:b w:val="0"/>
              <w:bCs w:val="0"/>
              <w:noProof/>
              <w:lang w:eastAsia="en-GB"/>
            </w:rPr>
          </w:pPr>
          <w:hyperlink w:anchor="_Toc238659242" w:history="1">
            <w:r w:rsidR="00B13580" w:rsidRPr="002B32B9">
              <w:rPr>
                <w:rStyle w:val="Hyperlink"/>
                <w:rFonts w:ascii="Arial" w:eastAsia="Arial" w:hAnsi="Arial" w:cs="Arial"/>
                <w:noProof/>
                <w:lang w:val="cy-GB" w:bidi="cy-GB"/>
              </w:rPr>
              <w:t>ATODIAD 2 - RHESTR TERMAU</w:t>
            </w:r>
            <w:r w:rsidR="00B13580">
              <w:rPr>
                <w:noProof/>
                <w:webHidden/>
              </w:rPr>
              <w:tab/>
            </w:r>
            <w:r w:rsidR="00B13580">
              <w:rPr>
                <w:noProof/>
                <w:webHidden/>
              </w:rPr>
              <w:fldChar w:fldCharType="begin"/>
            </w:r>
            <w:r w:rsidR="00B13580">
              <w:rPr>
                <w:noProof/>
                <w:webHidden/>
              </w:rPr>
              <w:instrText xml:space="preserve"> PAGEREF _Toc238659242 \h </w:instrText>
            </w:r>
            <w:r w:rsidR="00B13580">
              <w:rPr>
                <w:noProof/>
                <w:webHidden/>
              </w:rPr>
            </w:r>
            <w:r w:rsidR="00B13580">
              <w:rPr>
                <w:noProof/>
                <w:webHidden/>
              </w:rPr>
              <w:fldChar w:fldCharType="separate"/>
            </w:r>
            <w:r w:rsidR="00CD304F">
              <w:rPr>
                <w:noProof/>
                <w:webHidden/>
              </w:rPr>
              <w:t>233</w:t>
            </w:r>
            <w:r w:rsidR="00B13580">
              <w:rPr>
                <w:noProof/>
                <w:webHidden/>
              </w:rPr>
              <w:fldChar w:fldCharType="end"/>
            </w:r>
          </w:hyperlink>
        </w:p>
        <w:p w14:paraId="766C6728" w14:textId="1FD885FF" w:rsidR="008060C0" w:rsidRPr="009A1658" w:rsidRDefault="00CE0F09" w:rsidP="009A1658">
          <w:pPr>
            <w:tabs>
              <w:tab w:val="right" w:leader="dot" w:pos="13750"/>
              <w:tab w:val="right" w:leader="dot" w:pos="14034"/>
            </w:tabs>
            <w:spacing w:line="276" w:lineRule="auto"/>
            <w:ind w:right="424"/>
            <w:rPr>
              <w:rFonts w:asciiTheme="minorHAnsi" w:hAnsiTheme="minorHAnsi" w:cstheme="minorHAnsi"/>
            </w:rPr>
            <w:sectPr w:rsidR="008060C0" w:rsidRPr="009A1658" w:rsidSect="0088723C">
              <w:pgSz w:w="16840" w:h="11910" w:orient="landscape"/>
              <w:pgMar w:top="1100" w:right="1247"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r w:rsidRPr="008948C3">
            <w:rPr>
              <w:rFonts w:asciiTheme="minorHAnsi" w:hAnsiTheme="minorHAnsi" w:cstheme="minorHAnsi"/>
              <w:lang w:val="cy-GB" w:bidi="cy-GB"/>
            </w:rPr>
            <w:fldChar w:fldCharType="end"/>
          </w:r>
        </w:p>
      </w:sdtContent>
    </w:sdt>
    <w:p w14:paraId="37BE714D" w14:textId="77777777" w:rsidR="00046ED4" w:rsidRPr="007378C7" w:rsidRDefault="00CE0F09" w:rsidP="00501746">
      <w:pPr>
        <w:pStyle w:val="Heading1"/>
        <w:shd w:val="clear" w:color="auto" w:fill="008080"/>
        <w:ind w:left="0"/>
        <w:rPr>
          <w:rFonts w:ascii="Arial" w:hAnsi="Arial" w:cs="Arial"/>
          <w:b/>
          <w:color w:val="FFFFFF" w:themeColor="background1"/>
          <w:sz w:val="44"/>
          <w:szCs w:val="44"/>
        </w:rPr>
      </w:pPr>
      <w:bookmarkStart w:id="1" w:name="_Toc238659139"/>
      <w:r w:rsidRPr="007378C7">
        <w:rPr>
          <w:rFonts w:ascii="Arial" w:eastAsia="Arial" w:hAnsi="Arial" w:cs="Arial"/>
          <w:b/>
          <w:color w:val="FFFFFF" w:themeColor="background1"/>
          <w:sz w:val="44"/>
          <w:szCs w:val="44"/>
          <w:lang w:val="cy-GB" w:bidi="cy-GB"/>
        </w:rPr>
        <w:lastRenderedPageBreak/>
        <w:t>CYFLWYNIAD</w:t>
      </w:r>
      <w:bookmarkEnd w:id="1"/>
    </w:p>
    <w:p w14:paraId="200D75E9" w14:textId="77777777" w:rsidR="00AA49C6" w:rsidRDefault="00AA49C6" w:rsidP="00EB6138">
      <w:pPr>
        <w:rPr>
          <w:rFonts w:ascii="Aptos" w:hAnsi="Aptos"/>
        </w:rPr>
      </w:pPr>
    </w:p>
    <w:p w14:paraId="3F712471" w14:textId="77777777" w:rsidR="009219EE" w:rsidRDefault="009219EE" w:rsidP="009219EE">
      <w:pPr>
        <w:pStyle w:val="BodyText"/>
        <w:jc w:val="left"/>
        <w:rPr>
          <w:rFonts w:asciiTheme="minorHAnsi" w:hAnsiTheme="minorHAnsi" w:cstheme="minorHAnsi"/>
        </w:rPr>
      </w:pPr>
      <w:bookmarkStart w:id="2" w:name="_Hlk220321736"/>
      <w:r w:rsidRPr="00D42CBE">
        <w:rPr>
          <w:rFonts w:asciiTheme="minorHAnsi" w:hAnsiTheme="minorHAnsi" w:cstheme="minorHAnsi"/>
          <w:i/>
          <w:lang w:val="cy-GB" w:bidi="cy-GB"/>
        </w:rPr>
        <w:t>Dr</w:t>
      </w:r>
      <w:r>
        <w:rPr>
          <w:rFonts w:ascii="Times New Roman" w:eastAsia="Times New Roman" w:hAnsi="Times New Roman" w:cs="Times New Roman"/>
          <w:noProof/>
          <w:lang w:val="cy-GB" w:bidi="cy-GB"/>
        </w:rPr>
        <w:t xml:space="preserve"> </w:t>
      </w:r>
      <w:r w:rsidRPr="00D42CBE">
        <w:rPr>
          <w:rFonts w:asciiTheme="minorHAnsi" w:hAnsiTheme="minorHAnsi" w:cstheme="minorHAnsi"/>
          <w:i/>
          <w:spacing w:val="-3"/>
          <w:lang w:val="cy-GB" w:bidi="cy-GB"/>
        </w:rPr>
        <w:t>Iestyn Davies</w:t>
      </w:r>
      <w:r>
        <w:rPr>
          <w:rFonts w:ascii="Times New Roman" w:eastAsia="Times New Roman" w:hAnsi="Times New Roman" w:cs="Times New Roman"/>
          <w:noProof/>
          <w:lang w:val="cy-GB" w:bidi="cy-GB"/>
        </w:rPr>
        <w:t xml:space="preserve"> </w:t>
      </w:r>
      <w:r w:rsidRPr="00D42CBE">
        <w:rPr>
          <w:rFonts w:asciiTheme="minorHAnsi" w:hAnsiTheme="minorHAnsi" w:cstheme="minorHAnsi"/>
          <w:i/>
          <w:lang w:val="cy-GB" w:bidi="cy-GB"/>
        </w:rPr>
        <w:t>,</w:t>
      </w:r>
      <w:r>
        <w:rPr>
          <w:rFonts w:ascii="Times New Roman" w:eastAsia="Times New Roman" w:hAnsi="Times New Roman" w:cs="Times New Roman"/>
          <w:noProof/>
          <w:lang w:val="cy-GB" w:bidi="cy-GB"/>
        </w:rPr>
        <w:t xml:space="preserve"> </w:t>
      </w:r>
      <w:r>
        <w:rPr>
          <w:rFonts w:asciiTheme="minorHAnsi" w:hAnsiTheme="minorHAnsi" w:cstheme="minorHAnsi"/>
          <w:i/>
          <w:spacing w:val="-2"/>
          <w:lang w:val="cy-GB" w:bidi="cy-GB"/>
        </w:rPr>
        <w:t>Dirprwy</w:t>
      </w:r>
      <w:r>
        <w:rPr>
          <w:rFonts w:ascii="Times New Roman" w:eastAsia="Times New Roman" w:hAnsi="Times New Roman" w:cs="Times New Roman"/>
          <w:noProof/>
          <w:lang w:val="cy-GB" w:bidi="cy-GB"/>
        </w:rPr>
        <w:t xml:space="preserve"> </w:t>
      </w:r>
      <w:r w:rsidRPr="00D42CBE">
        <w:rPr>
          <w:rFonts w:asciiTheme="minorHAnsi" w:hAnsiTheme="minorHAnsi" w:cstheme="minorHAnsi"/>
          <w:i/>
          <w:lang w:val="cy-GB" w:bidi="cy-GB"/>
        </w:rPr>
        <w:t>Gyfarwyddwr</w:t>
      </w:r>
      <w:r>
        <w:rPr>
          <w:rFonts w:ascii="Times New Roman" w:eastAsia="Times New Roman" w:hAnsi="Times New Roman" w:cs="Times New Roman"/>
          <w:noProof/>
          <w:lang w:val="cy-GB" w:bidi="cy-GB"/>
        </w:rPr>
        <w:t xml:space="preserve"> Meddygol y Grŵp</w:t>
      </w:r>
      <w:r w:rsidRPr="00D42CBE">
        <w:rPr>
          <w:rFonts w:asciiTheme="minorHAnsi" w:hAnsiTheme="minorHAnsi" w:cstheme="minorHAnsi"/>
          <w:i/>
          <w:lang w:val="cy-GB" w:bidi="cy-GB"/>
        </w:rPr>
        <w:t xml:space="preserve"> </w:t>
      </w:r>
      <w:r w:rsidRPr="00D42CBE">
        <w:rPr>
          <w:rFonts w:asciiTheme="minorHAnsi" w:hAnsiTheme="minorHAnsi" w:cstheme="minorHAnsi"/>
          <w:i/>
          <w:lang w:val="cy-GB" w:bidi="cy-GB"/>
        </w:rPr>
        <w:br/>
      </w:r>
      <w:r w:rsidRPr="00D42CBE">
        <w:rPr>
          <w:rFonts w:asciiTheme="minorHAnsi" w:hAnsiTheme="minorHAnsi" w:cstheme="minorHAnsi"/>
          <w:i/>
          <w:lang w:val="cy-GB" w:bidi="cy-GB"/>
        </w:rPr>
        <w:br/>
      </w:r>
      <w:r w:rsidRPr="009219EE">
        <w:rPr>
          <w:rFonts w:ascii="Times New Roman" w:eastAsia="Times New Roman" w:hAnsi="Times New Roman" w:cs="Times New Roman"/>
          <w:noProof/>
          <w:lang w:val="cy-GB" w:bidi="cy-GB"/>
        </w:rPr>
        <w:drawing>
          <wp:anchor distT="0" distB="0" distL="114300" distR="114300" simplePos="0" relativeHeight="251658254" behindDoc="0" locked="0" layoutInCell="1" allowOverlap="1" wp14:anchorId="4896000E" wp14:editId="3D8CFF4A">
            <wp:simplePos x="0" y="0"/>
            <wp:positionH relativeFrom="column">
              <wp:posOffset>-827</wp:posOffset>
            </wp:positionH>
            <wp:positionV relativeFrom="paragraph">
              <wp:posOffset>-180</wp:posOffset>
            </wp:positionV>
            <wp:extent cx="1088512" cy="1498993"/>
            <wp:effectExtent l="0" t="0" r="0" b="6350"/>
            <wp:wrapThrough wrapText="bothSides">
              <wp:wrapPolygon edited="0">
                <wp:start x="0" y="0"/>
                <wp:lineTo x="0" y="21417"/>
                <wp:lineTo x="21172" y="21417"/>
                <wp:lineTo x="21172" y="0"/>
                <wp:lineTo x="0" y="0"/>
              </wp:wrapPolygon>
            </wp:wrapThrough>
            <wp:docPr id="2" name="Picture 1" descr="Llun o Dr Iestyn Davies, Dirprwy Gyfarwyddwr Meddygol y Grŵ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lun o Dr Iestyn Davies, Dirprwy Gyfarwyddwr Meddygol y Grŵ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8512" cy="14989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1B1">
        <w:rPr>
          <w:rFonts w:asciiTheme="minorHAnsi" w:hAnsiTheme="minorHAnsi" w:cstheme="minorHAnsi"/>
          <w:lang w:val="cy-GB" w:bidi="cy-GB"/>
        </w:rPr>
        <w:t>Mae'r Cynllun Clwstwr Cyfan hwn ar gyfer 2026/27 yn nodi'r blaenoriaethau strategol a'r bwriadau cyflawni y cytunwyd arnynt ar gyfer Grŵp Cynllunio Clwstwr Cyfan Bae Abertawe (PCPG) ac mae'n ffurfio elfen allweddol o'r fframwaith Cynllunio Tymor Canolig Integredig (CTCI) ehangach. Fel Cadeirydd y PCPG, rwy'n falch o gyflwyno'r cynllun hwn, sy'n adlewyrchu ymrwymiad parhaus i weithio cydweithredol, yn seiliedig ar le, i gefnogi canlyniadau iechyd gwell i'r boblogaeth.</w:t>
      </w:r>
    </w:p>
    <w:p w14:paraId="728FD0C0" w14:textId="77777777" w:rsidR="009219EE" w:rsidRPr="001221B1" w:rsidRDefault="009219EE" w:rsidP="009219EE">
      <w:pPr>
        <w:pStyle w:val="BodyText"/>
        <w:rPr>
          <w:rFonts w:asciiTheme="minorHAnsi" w:hAnsiTheme="minorHAnsi" w:cstheme="minorHAnsi"/>
        </w:rPr>
      </w:pPr>
    </w:p>
    <w:p w14:paraId="12483D74" w14:textId="77777777" w:rsidR="001221B1" w:rsidRPr="00E87989" w:rsidRDefault="001221B1" w:rsidP="00A743C5">
      <w:pPr>
        <w:pStyle w:val="BodyText"/>
        <w:jc w:val="left"/>
        <w:rPr>
          <w:rFonts w:asciiTheme="minorHAnsi" w:hAnsiTheme="minorHAnsi" w:cstheme="minorHAnsi"/>
          <w:sz w:val="36"/>
          <w:szCs w:val="36"/>
        </w:rPr>
      </w:pPr>
      <w:r w:rsidRPr="001221B1">
        <w:rPr>
          <w:rFonts w:asciiTheme="minorHAnsi" w:hAnsiTheme="minorHAnsi" w:cstheme="minorHAnsi"/>
          <w:lang w:val="cy-GB" w:bidi="cy-GB"/>
        </w:rPr>
        <w:t>Mae'r cynllun yn adeiladu ar y cynnydd a wnaed yn ystod 2025/26 ac yn cyd-fynd yn agos â blaenoriaethau strategol y Bwrdd Iechyd, y Bwrdd Partneriaeth Rhanbarthol a chenedlaethol, gan gynnwys Cymru Iachach ac egwyddorion Deddf Lles Cenedlaethau'r Dyfodol (Cymru) 2015. Mae wedi'i lywio gan y blaenoriaethau a nodwyd o fewn Cynlluniau Tymor Canolig Integredig Cydweithredol Clwstwr Lleol a thrwy ymgysylltu parhaus â phartneriaid system, gan sicrhau cydlyniant ar draws trefniadau cynllunio, cyflawni a llywodraethu. Ar gyfer 2026/27, mae'r PCPG wedi cytuno i ganolbwyntio'r ddarpariaeth ar dri maes blaenoriaeth craidd:</w:t>
      </w:r>
      <w:r w:rsidRPr="001221B1">
        <w:rPr>
          <w:rFonts w:asciiTheme="minorHAnsi" w:hAnsiTheme="minorHAnsi" w:cstheme="minorHAnsi"/>
          <w:lang w:val="cy-GB" w:bidi="cy-GB"/>
        </w:rPr>
        <w:br/>
      </w:r>
    </w:p>
    <w:p w14:paraId="786A4D99" w14:textId="77777777" w:rsidR="001221B1" w:rsidRPr="001221B1" w:rsidRDefault="001221B1" w:rsidP="001221B1">
      <w:pPr>
        <w:pStyle w:val="BodyText"/>
        <w:ind w:firstLine="720"/>
        <w:rPr>
          <w:rFonts w:asciiTheme="minorHAnsi" w:hAnsiTheme="minorHAnsi" w:cstheme="minorHAnsi"/>
        </w:rPr>
      </w:pPr>
      <w:r w:rsidRPr="00E87989">
        <w:rPr>
          <w:rFonts w:asciiTheme="minorHAnsi" w:hAnsiTheme="minorHAnsi" w:cstheme="minorHAnsi"/>
          <w:sz w:val="36"/>
          <w:szCs w:val="36"/>
          <w:lang w:val="cy-GB" w:bidi="cy-GB"/>
        </w:rPr>
        <w:t xml:space="preserve">• </w:t>
      </w:r>
      <w:r w:rsidRPr="00E87989">
        <w:rPr>
          <w:rFonts w:asciiTheme="minorHAnsi" w:hAnsiTheme="minorHAnsi" w:cstheme="minorHAnsi"/>
          <w:b/>
          <w:sz w:val="36"/>
          <w:szCs w:val="36"/>
          <w:lang w:val="cy-GB" w:bidi="cy-GB"/>
        </w:rPr>
        <w:t>Pobl Hŷn ac Eiddilwch</w:t>
      </w:r>
      <w:r w:rsidRPr="00E87989">
        <w:rPr>
          <w:rFonts w:asciiTheme="minorHAnsi" w:hAnsiTheme="minorHAnsi" w:cstheme="minorHAnsi"/>
          <w:b/>
          <w:lang w:val="cy-GB" w:bidi="cy-GB"/>
        </w:rPr>
        <w:t xml:space="preserve">    </w:t>
      </w:r>
      <w:r w:rsidRPr="00E87989">
        <w:rPr>
          <w:rFonts w:asciiTheme="minorHAnsi" w:hAnsiTheme="minorHAnsi" w:cstheme="minorHAnsi"/>
          <w:b/>
          <w:lang w:val="cy-GB" w:bidi="cy-GB"/>
        </w:rPr>
        <w:tab/>
      </w:r>
      <w:r w:rsidRPr="00E87989">
        <w:rPr>
          <w:rFonts w:asciiTheme="minorHAnsi" w:hAnsiTheme="minorHAnsi" w:cstheme="minorHAnsi"/>
          <w:sz w:val="36"/>
          <w:szCs w:val="36"/>
          <w:lang w:val="cy-GB" w:bidi="cy-GB"/>
        </w:rPr>
        <w:t>•</w:t>
      </w:r>
      <w:r w:rsidRPr="00E87989">
        <w:rPr>
          <w:rFonts w:asciiTheme="minorHAnsi" w:hAnsiTheme="minorHAnsi" w:cstheme="minorHAnsi"/>
          <w:b/>
          <w:sz w:val="36"/>
          <w:szCs w:val="36"/>
          <w:lang w:val="cy-GB" w:bidi="cy-GB"/>
        </w:rPr>
        <w:t xml:space="preserve"> Lles Emosiynol a Meddyliol</w:t>
      </w:r>
      <w:r w:rsidRPr="00E87989">
        <w:rPr>
          <w:rFonts w:asciiTheme="minorHAnsi" w:hAnsiTheme="minorHAnsi" w:cstheme="minorHAnsi"/>
          <w:b/>
          <w:lang w:val="cy-GB" w:bidi="cy-GB"/>
        </w:rPr>
        <w:t xml:space="preserve"> </w:t>
      </w:r>
      <w:r w:rsidRPr="00E87989">
        <w:rPr>
          <w:rFonts w:asciiTheme="minorHAnsi" w:hAnsiTheme="minorHAnsi" w:cstheme="minorHAnsi"/>
          <w:b/>
          <w:lang w:val="cy-GB" w:bidi="cy-GB"/>
        </w:rPr>
        <w:tab/>
      </w:r>
      <w:r w:rsidRPr="00E87989">
        <w:rPr>
          <w:rFonts w:asciiTheme="minorHAnsi" w:hAnsiTheme="minorHAnsi" w:cstheme="minorHAnsi"/>
          <w:sz w:val="36"/>
          <w:szCs w:val="36"/>
          <w:lang w:val="cy-GB" w:bidi="cy-GB"/>
        </w:rPr>
        <w:t>•</w:t>
      </w:r>
      <w:r w:rsidRPr="00E87989">
        <w:rPr>
          <w:rFonts w:asciiTheme="minorHAnsi" w:hAnsiTheme="minorHAnsi" w:cstheme="minorHAnsi"/>
          <w:b/>
          <w:sz w:val="36"/>
          <w:szCs w:val="36"/>
          <w:lang w:val="cy-GB" w:bidi="cy-GB"/>
        </w:rPr>
        <w:t>Iechyd Menywod</w:t>
      </w:r>
    </w:p>
    <w:p w14:paraId="212FEB35" w14:textId="77777777" w:rsidR="001221B1" w:rsidRDefault="001221B1" w:rsidP="001221B1">
      <w:pPr>
        <w:pStyle w:val="BodyText"/>
        <w:rPr>
          <w:rFonts w:asciiTheme="minorHAnsi" w:hAnsiTheme="minorHAnsi" w:cstheme="minorHAnsi"/>
        </w:rPr>
      </w:pPr>
      <w:r w:rsidRPr="001221B1">
        <w:rPr>
          <w:rFonts w:asciiTheme="minorHAnsi" w:hAnsiTheme="minorHAnsi" w:cstheme="minorHAnsi"/>
          <w:lang w:val="cy-GB" w:bidi="cy-GB"/>
        </w:rPr>
        <w:br/>
        <w:t>Mae'r blaenoriaethau hyn yn adlewyrchu meysydd lle gall modelau gofal sy'n seiliedig ar glwstwr wneud y cyfraniad mwyaf at atal, ymyrraeth gynnar, lleihau anghydraddoldebau a chefnogi pobl i aros yn iach ac yn annibynnol yn eu cymunedau. Bydd dull ffocws yn galluogi clystyrau a phartneriaid i gydgrynhoi a graddio modelau effeithiol, wedi'u cefnogi gan ganlyniadau clir, llywodraethu cyson a dysgu a rennir ar draws Bae Abertawe.</w:t>
      </w:r>
    </w:p>
    <w:p w14:paraId="465F1736" w14:textId="77777777" w:rsidR="001221B1" w:rsidRPr="001221B1" w:rsidRDefault="001221B1" w:rsidP="001221B1">
      <w:pPr>
        <w:pStyle w:val="BodyText"/>
        <w:rPr>
          <w:rFonts w:asciiTheme="minorHAnsi" w:hAnsiTheme="minorHAnsi" w:cstheme="minorHAnsi"/>
        </w:rPr>
      </w:pPr>
    </w:p>
    <w:p w14:paraId="490A4CFB" w14:textId="77777777" w:rsidR="001221B1" w:rsidRDefault="009219EE" w:rsidP="001221B1">
      <w:pPr>
        <w:pStyle w:val="BodyText"/>
        <w:rPr>
          <w:rFonts w:asciiTheme="minorHAnsi" w:hAnsiTheme="minorHAnsi" w:cstheme="minorHAnsi"/>
        </w:rPr>
      </w:pPr>
      <w:r w:rsidRPr="00C5600E">
        <w:rPr>
          <w:rFonts w:asciiTheme="minorHAnsi" w:hAnsiTheme="minorHAnsi" w:cstheme="minorHAnsi"/>
          <w:lang w:val="cy-GB" w:bidi="cy-GB"/>
        </w:rPr>
        <w:t xml:space="preserve">Bydd y PCPG hefyd yn ymgymryd â gwaith archwiliadol strwythuredig yn ystod 2026/27 i ddatblygu ymhellach ddulliau holl-glwstwr ar gyfer </w:t>
      </w:r>
      <w:r w:rsidRPr="00C5600E">
        <w:rPr>
          <w:rFonts w:asciiTheme="minorHAnsi" w:hAnsiTheme="minorHAnsi" w:cstheme="minorHAnsi"/>
          <w:b/>
          <w:lang w:val="cy-GB" w:bidi="cy-GB"/>
        </w:rPr>
        <w:t>Atal Canser a Diagnosis Cynnar</w:t>
      </w:r>
      <w:r w:rsidRPr="00C5600E">
        <w:rPr>
          <w:rFonts w:asciiTheme="minorHAnsi" w:hAnsiTheme="minorHAnsi" w:cstheme="minorHAnsi"/>
          <w:lang w:val="cy-GB" w:bidi="cy-GB"/>
        </w:rPr>
        <w:t xml:space="preserve">, gyda ffocws penodol ar fynd i'r afael ag amrywiad diangen ac anghydraddoldeb daearyddol. Bydd y grŵp hefyd yn cryfhau ei rôl fel rhyngwyneb strategol â rhaglenni system ehangach, gan gynnwys </w:t>
      </w:r>
      <w:r w:rsidRPr="00C5600E">
        <w:rPr>
          <w:rFonts w:asciiTheme="minorHAnsi" w:hAnsiTheme="minorHAnsi" w:cstheme="minorHAnsi"/>
          <w:b/>
          <w:lang w:val="cy-GB" w:bidi="cy-GB"/>
        </w:rPr>
        <w:t>Strategaeth Dementia'r</w:t>
      </w:r>
      <w:r w:rsidRPr="00C5600E">
        <w:rPr>
          <w:rFonts w:asciiTheme="minorHAnsi" w:hAnsiTheme="minorHAnsi" w:cstheme="minorHAnsi"/>
          <w:lang w:val="cy-GB" w:bidi="cy-GB"/>
        </w:rPr>
        <w:t xml:space="preserve"> Bwrdd Partneriaeth Rhanbarthol, Strategaeth Defnyddio Sylweddau'r Bwrdd Cynllunio Ardal, a'r agenda genedlaethol Cymuned trwy Ddylunio sy'n dod i'r amlwg, gan sicrhau aliniad ac integreiddio priodol â gofal sylfaenol a darpariaeth clwstwr.</w:t>
      </w:r>
    </w:p>
    <w:p w14:paraId="2B381546" w14:textId="77777777" w:rsidR="001221B1" w:rsidRPr="001221B1" w:rsidRDefault="001221B1" w:rsidP="001221B1">
      <w:pPr>
        <w:pStyle w:val="BodyText"/>
        <w:rPr>
          <w:rFonts w:asciiTheme="minorHAnsi" w:hAnsiTheme="minorHAnsi" w:cstheme="minorHAnsi"/>
        </w:rPr>
      </w:pPr>
    </w:p>
    <w:p w14:paraId="2194DAF9" w14:textId="77777777" w:rsidR="001221B1" w:rsidRDefault="001221B1" w:rsidP="00B949F1">
      <w:pPr>
        <w:pStyle w:val="BodyText"/>
        <w:rPr>
          <w:rFonts w:asciiTheme="minorHAnsi" w:hAnsiTheme="minorHAnsi" w:cstheme="minorHAnsi"/>
        </w:rPr>
      </w:pPr>
      <w:r w:rsidRPr="001221B1">
        <w:rPr>
          <w:rFonts w:asciiTheme="minorHAnsi" w:hAnsiTheme="minorHAnsi" w:cstheme="minorHAnsi"/>
          <w:lang w:val="cy-GB" w:bidi="cy-GB"/>
        </w:rPr>
        <w:t>Mae'r cynllun hwn yn cefnogi'r pum ffordd o weithio a nodir yn Neddf Lles Cenedlaethau'r Dyfodol (Cymru), gyda phwyslais ar gynllunio hirdymor, atal, integreiddio, cydweithio a chynnwys. Drwy’r Cynllun Clwstwr Cyfan hwn, bydd clystyrau’n parhau i chwarae rhan ganolog wrth ddarparu gwasanaethau cynaliadwy o ansawdd uchel sy’n gwella canlyniadau i boblogaeth Bae Abertawe ac yn cyfrannu at gyflawni amcanion y Cynllun Tymor Canolig Integredig sefydliadol a rhanbarthol.”</w:t>
      </w:r>
    </w:p>
    <w:p w14:paraId="66A1534D" w14:textId="77777777" w:rsidR="00C5600E" w:rsidRDefault="00C5600E" w:rsidP="00B949F1">
      <w:pPr>
        <w:pStyle w:val="BodyText"/>
        <w:rPr>
          <w:rFonts w:asciiTheme="minorHAnsi" w:hAnsiTheme="minorHAnsi" w:cstheme="minorHAnsi"/>
        </w:rPr>
      </w:pPr>
    </w:p>
    <w:p w14:paraId="5605B0CD" w14:textId="77777777" w:rsidR="002111C2" w:rsidRDefault="002111C2" w:rsidP="00B949F1">
      <w:pPr>
        <w:pStyle w:val="BodyText"/>
        <w:rPr>
          <w:rFonts w:asciiTheme="minorHAnsi" w:hAnsiTheme="minorHAnsi" w:cstheme="minorHAnsi"/>
        </w:rPr>
      </w:pPr>
    </w:p>
    <w:p w14:paraId="335C7DAB" w14:textId="77777777" w:rsidR="009C65BD" w:rsidRPr="007378C7" w:rsidRDefault="0070750A" w:rsidP="009C65BD">
      <w:pPr>
        <w:pStyle w:val="Heading1"/>
        <w:shd w:val="clear" w:color="auto" w:fill="008080"/>
        <w:ind w:left="0"/>
        <w:rPr>
          <w:rFonts w:ascii="Arial" w:hAnsi="Arial" w:cs="Arial"/>
          <w:b/>
          <w:color w:val="FFFFFF" w:themeColor="background1"/>
          <w:sz w:val="44"/>
          <w:szCs w:val="44"/>
        </w:rPr>
      </w:pPr>
      <w:bookmarkStart w:id="3" w:name="_Toc238659140"/>
      <w:r>
        <w:rPr>
          <w:rFonts w:ascii="Arial" w:eastAsia="Arial" w:hAnsi="Arial" w:cs="Arial"/>
          <w:b/>
          <w:color w:val="FFFFFF" w:themeColor="background1"/>
          <w:sz w:val="44"/>
          <w:szCs w:val="44"/>
          <w:lang w:val="cy-GB" w:bidi="cy-GB"/>
        </w:rPr>
        <w:t xml:space="preserve">CYNLLUN CLWSTWR PAN (AR </w:t>
      </w:r>
      <w:r w:rsidR="00ED69D3">
        <w:rPr>
          <w:rFonts w:ascii="Arial" w:eastAsia="Arial" w:hAnsi="Arial" w:cs="Arial"/>
          <w:b/>
          <w:color w:val="FFFFFF" w:themeColor="background1"/>
          <w:sz w:val="44"/>
          <w:szCs w:val="44"/>
          <w:lang w:val="cy-GB" w:bidi="cy-GB"/>
        </w:rPr>
        <w:t>AMRANTIAD</w:t>
      </w:r>
      <w:r>
        <w:rPr>
          <w:rFonts w:ascii="Arial" w:eastAsia="Arial" w:hAnsi="Arial" w:cs="Arial"/>
          <w:b/>
          <w:color w:val="FFFFFF" w:themeColor="background1"/>
          <w:sz w:val="44"/>
          <w:szCs w:val="44"/>
          <w:lang w:val="cy-GB" w:bidi="cy-GB"/>
        </w:rPr>
        <w:t>)</w:t>
      </w:r>
      <w:bookmarkEnd w:id="3"/>
    </w:p>
    <w:p w14:paraId="7E4DD0C0" w14:textId="77777777" w:rsidR="002111C2" w:rsidRDefault="002111C2" w:rsidP="00B949F1">
      <w:pPr>
        <w:pStyle w:val="BodyText"/>
        <w:rPr>
          <w:rFonts w:asciiTheme="minorHAnsi" w:hAnsiTheme="minorHAnsi" w:cstheme="minorHAnsi"/>
        </w:rPr>
      </w:pPr>
    </w:p>
    <w:p w14:paraId="0A4E4878" w14:textId="77777777" w:rsidR="003C21DE" w:rsidRPr="003C21DE" w:rsidRDefault="003C21DE" w:rsidP="003C21DE">
      <w:pPr>
        <w:widowControl/>
        <w:autoSpaceDE/>
        <w:autoSpaceDN/>
        <w:spacing w:before="100" w:beforeAutospacing="1" w:after="100" w:afterAutospacing="1"/>
        <w:contextualSpacing w:val="0"/>
        <w:jc w:val="left"/>
        <w:rPr>
          <w:rFonts w:ascii="Times New Roman" w:eastAsia="Times New Roman" w:hAnsi="Times New Roman" w:cs="Times New Roman"/>
          <w:sz w:val="24"/>
          <w:szCs w:val="24"/>
          <w:lang w:eastAsia="en-GB"/>
        </w:rPr>
      </w:pPr>
      <w:r w:rsidRPr="003C21DE">
        <w:rPr>
          <w:rFonts w:ascii="Times New Roman" w:eastAsia="Times New Roman" w:hAnsi="Times New Roman" w:cs="Times New Roman"/>
          <w:noProof/>
          <w:sz w:val="24"/>
          <w:szCs w:val="24"/>
          <w:lang w:val="cy-GB" w:bidi="cy-GB"/>
        </w:rPr>
        <w:drawing>
          <wp:inline distT="0" distB="0" distL="0" distR="0" wp14:anchorId="652A8A6E" wp14:editId="2C0D81EB">
            <wp:extent cx="9450705" cy="5318760"/>
            <wp:effectExtent l="0" t="0" r="0" b="0"/>
            <wp:docPr id="41" name="Picture 41" descr="Dyma ddelwedd o’r 3 Blaenoriaeth Strategol yng Nghynllun y Clwstwr Cyfan 2026/27 ar gip. Y 3 Blaenoriaeth a ddangosir yw: 1, Llesiant Emosiynol a Meddyliol, 2, Pobl Hŷn ac Eiddilwch a 3, Iechyd Menyw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yma ddelwedd o’r 3 Blaenoriaeth Strategol yng Nghynllun y Clwstwr Cyfan 2026/27 ar gip. Y 3 Blaenoriaeth a ddangosir yw: 1, Llesiant Emosiynol a Meddyliol, 2, Pobl Hŷn ac Eiddilwch a 3, Iechyd Menyw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50705" cy="5318760"/>
                    </a:xfrm>
                    <a:prstGeom prst="rect">
                      <a:avLst/>
                    </a:prstGeom>
                    <a:noFill/>
                    <a:ln>
                      <a:noFill/>
                    </a:ln>
                  </pic:spPr>
                </pic:pic>
              </a:graphicData>
            </a:graphic>
          </wp:inline>
        </w:drawing>
      </w:r>
    </w:p>
    <w:p w14:paraId="783EDAAA" w14:textId="77777777" w:rsidR="00501746" w:rsidRPr="007378C7" w:rsidRDefault="00CE0F09" w:rsidP="00501746">
      <w:pPr>
        <w:pStyle w:val="Heading1"/>
        <w:shd w:val="clear" w:color="auto" w:fill="008080"/>
        <w:ind w:left="0"/>
        <w:rPr>
          <w:rFonts w:ascii="Arial" w:hAnsi="Arial" w:cs="Arial"/>
          <w:b/>
          <w:color w:val="FFFFFF" w:themeColor="background1"/>
          <w:sz w:val="44"/>
          <w:szCs w:val="44"/>
        </w:rPr>
      </w:pPr>
      <w:bookmarkStart w:id="4" w:name="_Toc238659141"/>
      <w:bookmarkEnd w:id="2"/>
      <w:r w:rsidRPr="007378C7">
        <w:rPr>
          <w:rFonts w:ascii="Arial" w:eastAsia="Arial" w:hAnsi="Arial" w:cs="Arial"/>
          <w:b/>
          <w:color w:val="FFFFFF" w:themeColor="background1"/>
          <w:sz w:val="44"/>
          <w:szCs w:val="44"/>
          <w:lang w:val="cy-GB" w:bidi="cy-GB"/>
        </w:rPr>
        <w:lastRenderedPageBreak/>
        <w:t>DATBLYGIAD CLWSTER CYFLYM (ACD)</w:t>
      </w:r>
      <w:bookmarkEnd w:id="4"/>
    </w:p>
    <w:p w14:paraId="1E579901" w14:textId="77777777" w:rsidR="00B05648" w:rsidRPr="00EF16E5" w:rsidRDefault="00B05648" w:rsidP="008A1CB6">
      <w:pPr>
        <w:pStyle w:val="BodyText"/>
        <w:rPr>
          <w:rFonts w:ascii="Arial" w:hAnsi="Arial" w:cs="Arial"/>
          <w:sz w:val="22"/>
          <w:szCs w:val="22"/>
        </w:rPr>
      </w:pPr>
    </w:p>
    <w:p w14:paraId="21958EE9" w14:textId="77777777" w:rsidR="00CE0F09" w:rsidRPr="00EF16E5" w:rsidRDefault="00CE0F09" w:rsidP="00CE0F09">
      <w:pPr>
        <w:pStyle w:val="Heading2"/>
        <w:ind w:left="0"/>
        <w:rPr>
          <w:rFonts w:ascii="Arial" w:hAnsi="Arial" w:cs="Arial"/>
          <w:color w:val="008080"/>
          <w:sz w:val="36"/>
          <w:szCs w:val="36"/>
        </w:rPr>
      </w:pPr>
      <w:bookmarkStart w:id="5" w:name="_Toc238659142"/>
      <w:r w:rsidRPr="00EF16E5">
        <w:rPr>
          <w:rFonts w:ascii="Arial" w:eastAsia="Arial" w:hAnsi="Arial" w:cs="Arial"/>
          <w:color w:val="008080"/>
          <w:sz w:val="36"/>
          <w:szCs w:val="36"/>
          <w:lang w:val="cy-GB" w:bidi="cy-GB"/>
        </w:rPr>
        <w:t>Parhau i Gyflymu Datblygiad Clwstwr</w:t>
      </w:r>
      <w:bookmarkEnd w:id="5"/>
    </w:p>
    <w:p w14:paraId="0198486E" w14:textId="77777777" w:rsidR="00B05648" w:rsidRPr="00DA422C" w:rsidRDefault="00B05648" w:rsidP="00271E42">
      <w:pPr>
        <w:rPr>
          <w:sz w:val="2"/>
          <w:szCs w:val="2"/>
        </w:rPr>
      </w:pPr>
    </w:p>
    <w:p w14:paraId="4A1F57E3" w14:textId="77777777" w:rsidR="005A486F" w:rsidRDefault="00631A8B" w:rsidP="00B949F1">
      <w:pPr>
        <w:pStyle w:val="BodyText"/>
        <w:rPr>
          <w:lang w:val="en"/>
        </w:rPr>
      </w:pPr>
      <w:r w:rsidRPr="00EF16E5">
        <w:rPr>
          <w:lang w:val="cy-GB" w:bidi="cy-GB"/>
        </w:rPr>
        <w:t xml:space="preserve">Gan gydnabod yr angen am fodel gofal sylfaenol deinamig, cychwynnodd y Rhaglen Datblygu Clwstwr Cyflym (ACD) ym mis Ebrill 2022. Nod y cam beiddgar hwn oedd mynd i'r afael â rhwystrau systemig, ehangu ymgysylltiad clinigol, a gwella cydweithio ar draws y CCLlau a phartneriaethau sefydliadol allweddol. </w:t>
      </w:r>
    </w:p>
    <w:p w14:paraId="2F7B7496" w14:textId="77777777" w:rsidR="005A486F" w:rsidRDefault="005A486F" w:rsidP="00B949F1">
      <w:pPr>
        <w:pStyle w:val="BodyText"/>
        <w:rPr>
          <w:lang w:val="en"/>
        </w:rPr>
      </w:pPr>
    </w:p>
    <w:p w14:paraId="2E346A9F" w14:textId="77777777" w:rsidR="00F01896" w:rsidRPr="00EF16E5" w:rsidRDefault="005A486F" w:rsidP="00B949F1">
      <w:pPr>
        <w:pStyle w:val="BodyText"/>
      </w:pPr>
      <w:r>
        <w:rPr>
          <w:lang w:val="cy-GB" w:bidi="cy-GB"/>
        </w:rPr>
        <w:t xml:space="preserve">Mae'r rhaglen Datblygu Clwstwr Cyflymedig yn rhanbarth BIPBA, dan oruchwyliaeth y Grŵp Cynllunio Clwstwr Cyfan, wedi parhau i gydlynu cynllunio a darparu gwasanaethau sy'n seiliedig ar glwstwr wrth symud ymlaen i 2026/27. </w:t>
      </w:r>
    </w:p>
    <w:p w14:paraId="2BEB1E38" w14:textId="77777777" w:rsidR="00251563" w:rsidRPr="00EF16E5" w:rsidRDefault="00251563" w:rsidP="00B949F1">
      <w:pPr>
        <w:pStyle w:val="BodyText"/>
      </w:pPr>
    </w:p>
    <w:p w14:paraId="75F3169E" w14:textId="77777777" w:rsidR="00525776" w:rsidRPr="00EF16E5" w:rsidRDefault="00707F98" w:rsidP="002111C2">
      <w:pPr>
        <w:pStyle w:val="BodyText"/>
        <w:jc w:val="left"/>
      </w:pPr>
      <w:r>
        <w:rPr>
          <w:noProof/>
          <w:lang w:val="cy-GB" w:bidi="cy-GB"/>
        </w:rPr>
        <mc:AlternateContent>
          <mc:Choice Requires="wpg">
            <w:drawing>
              <wp:anchor distT="0" distB="0" distL="114300" distR="114300" simplePos="0" relativeHeight="251658259" behindDoc="0" locked="0" layoutInCell="1" allowOverlap="1" wp14:anchorId="1D3DD3B0" wp14:editId="5E7AD4F7">
                <wp:simplePos x="0" y="0"/>
                <wp:positionH relativeFrom="column">
                  <wp:posOffset>1169670</wp:posOffset>
                </wp:positionH>
                <wp:positionV relativeFrom="paragraph">
                  <wp:posOffset>539750</wp:posOffset>
                </wp:positionV>
                <wp:extent cx="7671459" cy="3515096"/>
                <wp:effectExtent l="57150" t="57150" r="62865" b="66675"/>
                <wp:wrapNone/>
                <wp:docPr id="24" name="Group 24" descr="Mae’r ddelwedd hon yn graffig o fodel Datblygu Clystyrau Carlam, sy’n dangos y cysylltiadau gwaith rhwng y Cydweithredfeydd Proffesiynol, yr 8 Clwstwr Rhanbarthol a’r Grŵp Cynllunio Clwstwr Cyfan trosfwaol, sydd o fewn Bwrdd Iechyd Prifysgol Bae Abertawe, a sut mae hynny’n cysylltu â’r Bwrdd Partneriaeth Rhanbarthol."/>
                <wp:cNvGraphicFramePr/>
                <a:graphic xmlns:a="http://schemas.openxmlformats.org/drawingml/2006/main">
                  <a:graphicData uri="http://schemas.microsoft.com/office/word/2010/wordprocessingGroup">
                    <wpg:wgp>
                      <wpg:cNvGrpSpPr/>
                      <wpg:grpSpPr>
                        <a:xfrm>
                          <a:off x="0" y="0"/>
                          <a:ext cx="7671459" cy="3515096"/>
                          <a:chOff x="0" y="0"/>
                          <a:chExt cx="7671459" cy="3515096"/>
                        </a:xfrm>
                      </wpg:grpSpPr>
                      <wpg:grpSp>
                        <wpg:cNvPr id="177" name="Group 1"/>
                        <wpg:cNvGrpSpPr/>
                        <wpg:grpSpPr>
                          <a:xfrm>
                            <a:off x="0" y="0"/>
                            <a:ext cx="7671459" cy="3515096"/>
                            <a:chOff x="0" y="0"/>
                            <a:chExt cx="9277929" cy="5971308"/>
                          </a:xfrm>
                        </wpg:grpSpPr>
                        <wps:wsp>
                          <wps:cNvPr id="178" name="Rectangle 178"/>
                          <wps:cNvSpPr/>
                          <wps:spPr>
                            <a:xfrm>
                              <a:off x="0" y="5052290"/>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E085DA2"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Gwasanaethau Meddygol Cyffredinol</w:t>
                                </w:r>
                              </w:p>
                            </w:txbxContent>
                          </wps:txbx>
                          <wps:bodyPr rtlCol="0" anchor="ctr"/>
                        </wps:wsp>
                        <wps:wsp>
                          <wps:cNvPr id="180" name="Rectangle 180"/>
                          <wps:cNvSpPr/>
                          <wps:spPr>
                            <a:xfrm>
                              <a:off x="1341230"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31329A1"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Deintyddol</w:t>
                                </w:r>
                              </w:p>
                            </w:txbxContent>
                          </wps:txbx>
                          <wps:bodyPr rtlCol="0" anchor="ctr"/>
                        </wps:wsp>
                        <wps:wsp>
                          <wps:cNvPr id="181" name="Rectangle 181"/>
                          <wps:cNvSpPr/>
                          <wps:spPr>
                            <a:xfrm>
                              <a:off x="2692042"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CEB74B5"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Fferyllfa</w:t>
                                </w:r>
                              </w:p>
                            </w:txbxContent>
                          </wps:txbx>
                          <wps:bodyPr rtlCol="0" anchor="ctr"/>
                        </wps:wsp>
                        <wps:wsp>
                          <wps:cNvPr id="182" name="Rectangle 182"/>
                          <wps:cNvSpPr/>
                          <wps:spPr>
                            <a:xfrm>
                              <a:off x="5371771" y="5047672"/>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A8EDF81" w14:textId="77777777" w:rsidR="00707F98" w:rsidRPr="00E626ED"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Optometreg</w:t>
                                </w:r>
                              </w:p>
                            </w:txbxContent>
                          </wps:txbx>
                          <wps:bodyPr rtlCol="0" anchor="ctr"/>
                        </wps:wsp>
                        <wps:wsp>
                          <wps:cNvPr id="184" name="Rectangle 184"/>
                          <wps:cNvSpPr/>
                          <wps:spPr>
                            <a:xfrm>
                              <a:off x="6779308" y="5047672"/>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45DDD123" w14:textId="77777777" w:rsidR="00707F98" w:rsidRPr="00E626ED" w:rsidRDefault="00707F98" w:rsidP="00707F98">
                                <w:pPr>
                                  <w:pStyle w:val="NormalWeb"/>
                                  <w:spacing w:before="0" w:beforeAutospacing="0" w:after="0" w:afterAutospacing="0"/>
                                  <w:jc w:val="center"/>
                                  <w:rPr>
                                    <w:sz w:val="22"/>
                                    <w:szCs w:val="22"/>
                                  </w:rPr>
                                </w:pPr>
                                <w:r>
                                  <w:rPr>
                                    <w:rFonts w:asciiTheme="minorHAnsi" w:hAnsiTheme="minorHAnsi" w:cstheme="minorBidi"/>
                                    <w:b/>
                                    <w:color w:val="000000" w:themeColor="text1"/>
                                    <w:kern w:val="24"/>
                                    <w:sz w:val="20"/>
                                    <w:szCs w:val="20"/>
                                    <w:lang w:val="cy-GB" w:bidi="cy-GB"/>
                                  </w:rPr>
                                  <w:t>Nyrsio</w:t>
                                </w:r>
                              </w:p>
                            </w:txbxContent>
                          </wps:txbx>
                          <wps:bodyPr rtlCol="0" anchor="ctr"/>
                        </wps:wsp>
                        <wps:wsp>
                          <wps:cNvPr id="185" name="Rectangle 185"/>
                          <wps:cNvSpPr/>
                          <wps:spPr>
                            <a:xfrm>
                              <a:off x="8107456" y="5056908"/>
                              <a:ext cx="1152000" cy="914400"/>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BBE2126"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Trydydd Sector</w:t>
                                </w:r>
                                <w:r>
                                  <w:rPr>
                                    <w:rFonts w:asciiTheme="minorHAnsi" w:hAnsiTheme="minorHAnsi" w:cstheme="minorBidi"/>
                                    <w:b/>
                                    <w:color w:val="000000" w:themeColor="text1"/>
                                    <w:kern w:val="24"/>
                                    <w:sz w:val="20"/>
                                    <w:szCs w:val="20"/>
                                    <w:vertAlign w:val="superscript"/>
                                    <w:lang w:val="cy-GB" w:bidi="cy-GB"/>
                                  </w:rPr>
                                  <w:t>​</w:t>
                                </w:r>
                              </w:p>
                            </w:txbxContent>
                          </wps:txbx>
                          <wps:bodyPr rtlCol="0" anchor="ctr"/>
                        </wps:wsp>
                        <wps:wsp>
                          <wps:cNvPr id="186" name="Rectangle 186"/>
                          <wps:cNvSpPr/>
                          <wps:spPr>
                            <a:xfrm>
                              <a:off x="2" y="4396508"/>
                              <a:ext cx="9277927" cy="517236"/>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72BD37D"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Cydweithrediadau Proffesiynol</w:t>
                                </w:r>
                              </w:p>
                            </w:txbxContent>
                          </wps:txbx>
                          <wps:bodyPr rtlCol="0" anchor="ctr"/>
                        </wps:wsp>
                        <wps:wsp>
                          <wps:cNvPr id="188" name="Rectangle 188"/>
                          <wps:cNvSpPr/>
                          <wps:spPr>
                            <a:xfrm>
                              <a:off x="16171"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86E1F07"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Afan</w:t>
                                </w:r>
                              </w:p>
                            </w:txbxContent>
                          </wps:txbx>
                          <wps:bodyPr rtlCol="0" anchor="ctr"/>
                        </wps:wsp>
                        <wps:wsp>
                          <wps:cNvPr id="189" name="Rectangle 189"/>
                          <wps:cNvSpPr/>
                          <wps:spPr>
                            <a:xfrm>
                              <a:off x="1084123"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901E4AB" w14:textId="77777777" w:rsidR="00707F98" w:rsidRPr="0051731A" w:rsidRDefault="00707F98" w:rsidP="00707F98">
                                <w:pPr>
                                  <w:pStyle w:val="NormalWeb"/>
                                  <w:spacing w:before="0" w:beforeAutospacing="0" w:after="0" w:afterAutospacing="0"/>
                                  <w:jc w:val="center"/>
                                  <w:rPr>
                                    <w:sz w:val="18"/>
                                    <w:szCs w:val="18"/>
                                  </w:rPr>
                                </w:pPr>
                                <w:r>
                                  <w:rPr>
                                    <w:rFonts w:asciiTheme="minorHAnsi" w:hAnsiTheme="minorHAnsi" w:cstheme="minorBidi"/>
                                    <w:b/>
                                    <w:color w:val="000000" w:themeColor="text1"/>
                                    <w:kern w:val="24"/>
                                    <w:sz w:val="18"/>
                                    <w:szCs w:val="18"/>
                                    <w:lang w:val="cy-GB" w:bidi="cy-GB"/>
                                  </w:rPr>
                                  <w:t>Iechyd y Bae</w:t>
                                </w:r>
                              </w:p>
                            </w:txbxContent>
                          </wps:txbx>
                          <wps:bodyPr rtlCol="0" anchor="ctr"/>
                        </wps:wsp>
                        <wps:wsp>
                          <wps:cNvPr id="190" name="Rectangle 190"/>
                          <wps:cNvSpPr/>
                          <wps:spPr>
                            <a:xfrm>
                              <a:off x="2113978"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3D87FADD" w14:textId="77777777" w:rsidR="00707F98" w:rsidRPr="0051731A" w:rsidRDefault="00707F98" w:rsidP="00707F98">
                                <w:pPr>
                                  <w:pStyle w:val="NormalWeb"/>
                                  <w:spacing w:before="0" w:beforeAutospacing="0" w:after="0" w:afterAutospacing="0"/>
                                  <w:jc w:val="center"/>
                                  <w:rPr>
                                    <w:sz w:val="18"/>
                                    <w:szCs w:val="18"/>
                                  </w:rPr>
                                </w:pPr>
                                <w:r>
                                  <w:rPr>
                                    <w:rFonts w:asciiTheme="minorHAnsi" w:hAnsiTheme="minorHAnsi" w:cstheme="minorBidi"/>
                                    <w:b/>
                                    <w:color w:val="000000" w:themeColor="text1"/>
                                    <w:kern w:val="24"/>
                                    <w:sz w:val="18"/>
                                    <w:szCs w:val="18"/>
                                    <w:lang w:val="cy-GB" w:bidi="cy-GB"/>
                                  </w:rPr>
                                  <w:t>Iechyd y Ddinas</w:t>
                                </w:r>
                              </w:p>
                            </w:txbxContent>
                          </wps:txbx>
                          <wps:bodyPr rtlCol="0" anchor="ctr"/>
                        </wps:wsp>
                        <wps:wsp>
                          <wps:cNvPr id="191" name="Rectangle 191"/>
                          <wps:cNvSpPr/>
                          <wps:spPr>
                            <a:xfrm>
                              <a:off x="3156121" y="3343006"/>
                              <a:ext cx="1044554" cy="914401"/>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817D1B9"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Cwmtawe</w:t>
                                </w:r>
                              </w:p>
                            </w:txbxContent>
                          </wps:txbx>
                          <wps:bodyPr rtlCol="0" anchor="ctr"/>
                        </wps:wsp>
                        <wps:wsp>
                          <wps:cNvPr id="193" name="Rectangle 193"/>
                          <wps:cNvSpPr/>
                          <wps:spPr>
                            <a:xfrm>
                              <a:off x="8345056"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6321384"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Y Cymoedd Uchaf</w:t>
                                </w:r>
                              </w:p>
                            </w:txbxContent>
                          </wps:txbx>
                          <wps:bodyPr rtlCol="0" anchor="ctr"/>
                        </wps:wsp>
                        <wps:wsp>
                          <wps:cNvPr id="194" name="Rectangle 194"/>
                          <wps:cNvSpPr/>
                          <wps:spPr>
                            <a:xfrm>
                              <a:off x="7303656" y="3343562"/>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03B05CF"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Penderi</w:t>
                                </w:r>
                              </w:p>
                            </w:txbxContent>
                          </wps:txbx>
                          <wps:bodyPr rtlCol="0" anchor="ctr"/>
                        </wps:wsp>
                        <wps:wsp>
                          <wps:cNvPr id="195" name="Rectangle 195"/>
                          <wps:cNvSpPr/>
                          <wps:spPr>
                            <a:xfrm>
                              <a:off x="6248401" y="3348180"/>
                              <a:ext cx="914400" cy="914400"/>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5298EF6"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Castell-nedd</w:t>
                                </w:r>
                              </w:p>
                            </w:txbxContent>
                          </wps:txbx>
                          <wps:bodyPr rtlCol="0" anchor="ctr"/>
                        </wps:wsp>
                        <wps:wsp>
                          <wps:cNvPr id="196" name="Rectangle 196"/>
                          <wps:cNvSpPr/>
                          <wps:spPr>
                            <a:xfrm>
                              <a:off x="5081463" y="3338667"/>
                              <a:ext cx="1025689" cy="914401"/>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47DE439"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Llwchwr</w:t>
                                </w:r>
                              </w:p>
                            </w:txbxContent>
                          </wps:txbx>
                          <wps:bodyPr rtlCol="0" anchor="ctr"/>
                        </wps:wsp>
                        <wps:wsp>
                          <wps:cNvPr id="197" name="Rectangle 197"/>
                          <wps:cNvSpPr/>
                          <wps:spPr>
                            <a:xfrm>
                              <a:off x="18475" y="2576942"/>
                              <a:ext cx="9259454" cy="628074"/>
                            </a:xfrm>
                            <a:prstGeom prst="rect">
                              <a:avLst/>
                            </a:prstGeom>
                            <a:solidFill>
                              <a:schemeClr val="accent1">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3D64E429"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Cydweithredfeydd Clwstwr Lleol (CCLl)</w:t>
                                </w:r>
                              </w:p>
                            </w:txbxContent>
                          </wps:txbx>
                          <wps:bodyPr rtlCol="0" anchor="ctr"/>
                        </wps:wsp>
                        <wps:wsp>
                          <wps:cNvPr id="199" name="Rectangle 199" descr="Mae’r ddelwedd hon yn graffig o fodel Datblygu Clystyrau Carlam, sy’n dangos y cysylltiadau gwaith rhwng y Cydweithredfeydd Proffesiynol, yr 8 Clwstwr Rhanbarthol a’r Grŵp Cynllunio Clwstwr Cyfan trosfwaol, sydd o fewn Bwrdd Iechyd Prifysgol Bae Abertawe, a sut mae hynny’n cysylltu â’r Bwrdd Partneriaeth Rhanbarthol."/>
                          <wps:cNvSpPr/>
                          <wps:spPr>
                            <a:xfrm>
                              <a:off x="2199992" y="1255015"/>
                              <a:ext cx="5048823" cy="623453"/>
                            </a:xfrm>
                            <a:prstGeom prst="rect">
                              <a:avLst/>
                            </a:prstGeom>
                            <a:solidFill>
                              <a:schemeClr val="accent6"/>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E629294"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Grŵp Cynllun Clwstwr Cyfan</w:t>
                                </w:r>
                                <w:r>
                                  <w:rPr>
                                    <w:rFonts w:asciiTheme="minorHAnsi" w:hAnsiTheme="minorHAnsi" w:cstheme="minorBidi"/>
                                    <w:b/>
                                    <w:color w:val="000000" w:themeColor="text1"/>
                                    <w:kern w:val="24"/>
                                    <w:sz w:val="48"/>
                                    <w:szCs w:val="48"/>
                                    <w:lang w:val="cy-GB" w:bidi="cy-GB"/>
                                  </w:rPr>
                                  <w:t xml:space="preserve"> </w:t>
                                </w:r>
                                <w:r>
                                  <w:rPr>
                                    <w:rFonts w:asciiTheme="minorHAnsi" w:hAnsiTheme="minorHAnsi" w:cstheme="minorBidi"/>
                                    <w:b/>
                                    <w:color w:val="000000" w:themeColor="text1"/>
                                    <w:kern w:val="24"/>
                                    <w:sz w:val="28"/>
                                    <w:szCs w:val="28"/>
                                    <w:lang w:val="cy-GB" w:bidi="cy-GB"/>
                                  </w:rPr>
                                  <w:t>(PCPG)</w:t>
                                </w:r>
                              </w:p>
                            </w:txbxContent>
                          </wps:txbx>
                          <wps:bodyPr rtlCol="0" anchor="ctr"/>
                        </wps:wsp>
                        <wps:wsp>
                          <wps:cNvPr id="200" name="Rectangle 200"/>
                          <wps:cNvSpPr/>
                          <wps:spPr>
                            <a:xfrm>
                              <a:off x="20224" y="0"/>
                              <a:ext cx="3315854" cy="914400"/>
                            </a:xfrm>
                            <a:prstGeom prst="rect">
                              <a:avLst/>
                            </a:prstGeom>
                            <a:solidFill>
                              <a:schemeClr val="accent2">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22B88A6"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Bwrdd Iechyd Prifysgol Bae</w:t>
                                </w:r>
                                <w:r>
                                  <w:rPr>
                                    <w:rFonts w:asciiTheme="minorHAnsi" w:hAnsiTheme="minorHAnsi" w:cstheme="minorBidi"/>
                                    <w:b/>
                                    <w:color w:val="000000" w:themeColor="text1"/>
                                    <w:kern w:val="24"/>
                                    <w:sz w:val="48"/>
                                    <w:szCs w:val="48"/>
                                    <w:lang w:val="cy-GB" w:bidi="cy-GB"/>
                                  </w:rPr>
                                  <w:t xml:space="preserve"> </w:t>
                                </w:r>
                                <w:r>
                                  <w:rPr>
                                    <w:rFonts w:asciiTheme="minorHAnsi" w:hAnsiTheme="minorHAnsi" w:cstheme="minorBidi"/>
                                    <w:b/>
                                    <w:color w:val="000000" w:themeColor="text1"/>
                                    <w:kern w:val="24"/>
                                    <w:sz w:val="28"/>
                                    <w:szCs w:val="28"/>
                                    <w:lang w:val="cy-GB" w:bidi="cy-GB"/>
                                  </w:rPr>
                                  <w:t xml:space="preserve">Abertawe (BIPBA) </w:t>
                                </w:r>
                              </w:p>
                            </w:txbxContent>
                          </wps:txbx>
                          <wps:bodyPr rtlCol="0" anchor="ctr"/>
                        </wps:wsp>
                        <wps:wsp>
                          <wps:cNvPr id="201" name="Rectangle 201"/>
                          <wps:cNvSpPr/>
                          <wps:spPr>
                            <a:xfrm>
                              <a:off x="6225311" y="18472"/>
                              <a:ext cx="3052618" cy="914400"/>
                            </a:xfrm>
                            <a:prstGeom prst="rect">
                              <a:avLst/>
                            </a:prstGeom>
                            <a:solidFill>
                              <a:srgbClr val="DF99DA"/>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7C2A6E76"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Bwrdd Partneriaeth Rhanbarthol (RPB)</w:t>
                                </w:r>
                              </w:p>
                            </w:txbxContent>
                          </wps:txbx>
                          <wps:bodyPr rtlCol="0" anchor="ctr"/>
                        </wps:wsp>
                        <wps:wsp>
                          <wps:cNvPr id="203" name="Left-Up Arrow 203"/>
                          <wps:cNvSpPr/>
                          <wps:spPr>
                            <a:xfrm rot="5400000">
                              <a:off x="826130" y="466468"/>
                              <a:ext cx="925950" cy="1821863"/>
                            </a:xfrm>
                            <a:prstGeom prst="leftUp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Left-Right Arrow 204"/>
                          <wps:cNvSpPr/>
                          <wps:spPr>
                            <a:xfrm>
                              <a:off x="3336078" y="277090"/>
                              <a:ext cx="2912323" cy="497189"/>
                            </a:xfrm>
                            <a:prstGeom prst="leftRight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5" name="Up-Down Arrow 205"/>
                          <wps:cNvSpPr/>
                          <wps:spPr>
                            <a:xfrm>
                              <a:off x="4391156" y="3205016"/>
                              <a:ext cx="484632" cy="1191492"/>
                            </a:xfrm>
                            <a:prstGeom prst="upDown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Rectangle 207"/>
                          <wps:cNvSpPr/>
                          <wps:spPr>
                            <a:xfrm>
                              <a:off x="3963542" y="5055647"/>
                              <a:ext cx="1240452" cy="914401"/>
                            </a:xfrm>
                            <a:prstGeom prst="rect">
                              <a:avLst/>
                            </a:prstGeom>
                            <a:solidFill>
                              <a:schemeClr val="accent4">
                                <a:lumMod val="60000"/>
                                <a:lumOff val="40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6587775A"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Gweithwyr Proffesiynol Perthynol Iechyd a Gwyddorau</w:t>
                                </w:r>
                              </w:p>
                            </w:txbxContent>
                          </wps:txbx>
                          <wps:bodyPr rtlCol="0" anchor="ctr"/>
                        </wps:wsp>
                      </wpg:grpSp>
                      <wps:wsp>
                        <wps:cNvPr id="208" name="Up-Down Arrow 208"/>
                        <wps:cNvSpPr/>
                        <wps:spPr>
                          <a:xfrm>
                            <a:off x="3629025" y="1057275"/>
                            <a:ext cx="339752" cy="426290"/>
                          </a:xfrm>
                          <a:prstGeom prst="upDownArrow">
                            <a:avLst/>
                          </a:prstGeom>
                          <a:ln>
                            <a:solidFill>
                              <a:srgbClr val="00206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D3DD3B0" id="Group 24" o:spid="_x0000_s1026" alt="Mae’r ddelwedd hon yn graffig o fodel Datblygu Clystyrau Carlam, sy’n dangos y cysylltiadau gwaith rhwng y Cydweithredfeydd Proffesiynol, yr 8 Clwstwr Rhanbarthol a’r Grŵp Cynllunio Clwstwr Cyfan trosfwaol, sydd o fewn Bwrdd Iechyd Prifysgol Bae Abertawe, a sut mae hynny’n cysylltu â’r Bwrdd Partneriaeth Rhanbarthol." style="position:absolute;margin-left:92.1pt;margin-top:42.5pt;width:604.05pt;height:276.8pt;z-index:251658259" coordsize="76714,3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">
                <v:group id="Group 1" o:spid="_x0000_s1027" style="position:absolute;width:76714;height:35150" coordsize="92779,5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rect id="Rectangle 178" o:spid="_x0000_s1028" style="position:absolute;top:50522;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" fillcolor="#b2a1c7 [1943]" strokecolor="#243f60 [1604]" strokeweight="2pt">
                    <v:textbox>
                      <w:txbxContent>
                        <w:p w14:paraId="6E085DA2"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Gwasanaethau Meddygol Cyffredinol</w:t>
                          </w:r>
                        </w:p>
                      </w:txbxContent>
                    </v:textbox>
                  </v:rect>
                  <v:rect id="Rectangle 180" o:spid="_x0000_s1029" style="position:absolute;left:13412;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" fillcolor="#b2a1c7 [1943]" strokecolor="#243f60 [1604]" strokeweight="2pt">
                    <v:textbox>
                      <w:txbxContent>
                        <w:p w14:paraId="731329A1"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Deintyddol</w:t>
                          </w:r>
                        </w:p>
                      </w:txbxContent>
                    </v:textbox>
                  </v:rect>
                  <v:rect id="Rectangle 181" o:spid="_x0000_s1030" style="position:absolute;left:26920;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" fillcolor="#b2a1c7 [1943]" strokecolor="#243f60 [1604]" strokeweight="2pt">
                    <v:textbox>
                      <w:txbxContent>
                        <w:p w14:paraId="0CEB74B5"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Fferyllfa</w:t>
                          </w:r>
                        </w:p>
                      </w:txbxContent>
                    </v:textbox>
                  </v:rect>
                  <v:rect id="Rectangle 182" o:spid="_x0000_s1031" style="position:absolute;left:53717;top:50476;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" fillcolor="#b2a1c7 [1943]" strokecolor="#243f60 [1604]" strokeweight="2pt">
                    <v:textbox>
                      <w:txbxContent>
                        <w:p w14:paraId="6A8EDF81" w14:textId="77777777" w:rsidR="00707F98" w:rsidRPr="00E626ED"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Optometreg</w:t>
                          </w:r>
                        </w:p>
                      </w:txbxContent>
                    </v:textbox>
                  </v:rect>
                  <v:rect id="Rectangle 184" o:spid="_x0000_s1032" style="position:absolute;left:67793;top:50476;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" fillcolor="#b2a1c7 [1943]" strokecolor="#243f60 [1604]" strokeweight="2pt">
                    <v:textbox>
                      <w:txbxContent>
                        <w:p w14:paraId="45DDD123" w14:textId="77777777" w:rsidR="00707F98" w:rsidRPr="00E626ED" w:rsidRDefault="00707F98" w:rsidP="00707F98">
                          <w:pPr>
                            <w:pStyle w:val="NormalWeb"/>
                            <w:spacing w:before="0" w:beforeAutospacing="0" w:after="0" w:afterAutospacing="0"/>
                            <w:jc w:val="center"/>
                            <w:rPr>
                              <w:sz w:val="22"/>
                              <w:szCs w:val="22"/>
                            </w:rPr>
                          </w:pPr>
                          <w:r>
                            <w:rPr>
                              <w:rFonts w:asciiTheme="minorHAnsi" w:hAnsiTheme="minorHAnsi" w:cstheme="minorBidi"/>
                              <w:b/>
                              <w:color w:val="000000" w:themeColor="text1"/>
                              <w:kern w:val="24"/>
                              <w:sz w:val="20"/>
                              <w:szCs w:val="20"/>
                              <w:lang w:val="cy-GB" w:bidi="cy-GB"/>
                            </w:rPr>
                            <w:t>Nyrsio</w:t>
                          </w:r>
                        </w:p>
                      </w:txbxContent>
                    </v:textbox>
                  </v:rect>
                  <v:rect id="Rectangle 185" o:spid="_x0000_s1033" style="position:absolute;left:81074;top:50569;width:1152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" fillcolor="#b2a1c7 [1943]" strokecolor="#243f60 [1604]" strokeweight="2pt">
                    <v:textbox>
                      <w:txbxContent>
                        <w:p w14:paraId="2BBE2126" w14:textId="77777777" w:rsidR="00707F98" w:rsidRPr="0051731A" w:rsidRDefault="00707F98" w:rsidP="00707F98">
                          <w:pPr>
                            <w:pStyle w:val="NormalWeb"/>
                            <w:spacing w:before="0" w:beforeAutospacing="0" w:after="0" w:afterAutospacing="0"/>
                            <w:jc w:val="center"/>
                            <w:rPr>
                              <w:sz w:val="20"/>
                              <w:szCs w:val="20"/>
                            </w:rPr>
                          </w:pPr>
                          <w:r>
                            <w:rPr>
                              <w:rFonts w:asciiTheme="minorHAnsi" w:hAnsiTheme="minorHAnsi" w:cstheme="minorBidi"/>
                              <w:b/>
                              <w:color w:val="000000" w:themeColor="text1"/>
                              <w:kern w:val="24"/>
                              <w:sz w:val="20"/>
                              <w:szCs w:val="20"/>
                              <w:lang w:val="cy-GB" w:bidi="cy-GB"/>
                            </w:rPr>
                            <w:t>Trydydd Sector</w:t>
                          </w:r>
                          <w:r>
                            <w:rPr>
                              <w:rFonts w:asciiTheme="minorHAnsi" w:hAnsiTheme="minorHAnsi" w:cstheme="minorBidi"/>
                              <w:b/>
                              <w:color w:val="000000" w:themeColor="text1"/>
                              <w:kern w:val="24"/>
                              <w:sz w:val="20"/>
                              <w:szCs w:val="20"/>
                              <w:vertAlign w:val="superscript"/>
                              <w:lang w:val="cy-GB" w:bidi="cy-GB"/>
                            </w:rPr>
                            <w:t>​</w:t>
                          </w:r>
                        </w:p>
                      </w:txbxContent>
                    </v:textbox>
                  </v:rect>
                  <v:rect id="Rectangle 186" o:spid="_x0000_s1034" style="position:absolute;top:43965;width:92779;height:5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" fillcolor="#b2a1c7 [1943]" strokecolor="#243f60 [1604]" strokeweight="2pt">
                    <v:textbox>
                      <w:txbxContent>
                        <w:p w14:paraId="072BD37D"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Cydweithrediadau Proffesiynol</w:t>
                          </w:r>
                        </w:p>
                      </w:txbxContent>
                    </v:textbox>
                  </v:rect>
                  <v:rect id="Rectangle 188" o:spid="_x0000_s1035" style="position:absolute;left:161;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" fillcolor="#95b3d7 [1940]" strokecolor="#243f60 [1604]" strokeweight="2pt">
                    <v:textbox>
                      <w:txbxContent>
                        <w:p w14:paraId="086E1F07"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Afan</w:t>
                          </w:r>
                        </w:p>
                      </w:txbxContent>
                    </v:textbox>
                  </v:rect>
                  <v:rect id="Rectangle 189" o:spid="_x0000_s1036" style="position:absolute;left:10841;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" fillcolor="#95b3d7 [1940]" strokecolor="#243f60 [1604]" strokeweight="2pt">
                    <v:textbox>
                      <w:txbxContent>
                        <w:p w14:paraId="0901E4AB" w14:textId="77777777" w:rsidR="00707F98" w:rsidRPr="0051731A" w:rsidRDefault="00707F98" w:rsidP="00707F98">
                          <w:pPr>
                            <w:pStyle w:val="NormalWeb"/>
                            <w:spacing w:before="0" w:beforeAutospacing="0" w:after="0" w:afterAutospacing="0"/>
                            <w:jc w:val="center"/>
                            <w:rPr>
                              <w:sz w:val="18"/>
                              <w:szCs w:val="18"/>
                            </w:rPr>
                          </w:pPr>
                          <w:r>
                            <w:rPr>
                              <w:rFonts w:asciiTheme="minorHAnsi" w:hAnsiTheme="minorHAnsi" w:cstheme="minorBidi"/>
                              <w:b/>
                              <w:color w:val="000000" w:themeColor="text1"/>
                              <w:kern w:val="24"/>
                              <w:sz w:val="18"/>
                              <w:szCs w:val="18"/>
                              <w:lang w:val="cy-GB" w:bidi="cy-GB"/>
                            </w:rPr>
                            <w:t>Iechyd y Bae</w:t>
                          </w:r>
                        </w:p>
                      </w:txbxContent>
                    </v:textbox>
                  </v:rect>
                  <v:rect id="Rectangle 190" o:spid="_x0000_s1037" style="position:absolute;left:21139;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" fillcolor="#95b3d7 [1940]" strokecolor="#243f60 [1604]" strokeweight="2pt">
                    <v:textbox>
                      <w:txbxContent>
                        <w:p w14:paraId="3D87FADD" w14:textId="77777777" w:rsidR="00707F98" w:rsidRPr="0051731A" w:rsidRDefault="00707F98" w:rsidP="00707F98">
                          <w:pPr>
                            <w:pStyle w:val="NormalWeb"/>
                            <w:spacing w:before="0" w:beforeAutospacing="0" w:after="0" w:afterAutospacing="0"/>
                            <w:jc w:val="center"/>
                            <w:rPr>
                              <w:sz w:val="18"/>
                              <w:szCs w:val="18"/>
                            </w:rPr>
                          </w:pPr>
                          <w:r>
                            <w:rPr>
                              <w:rFonts w:asciiTheme="minorHAnsi" w:hAnsiTheme="minorHAnsi" w:cstheme="minorBidi"/>
                              <w:b/>
                              <w:color w:val="000000" w:themeColor="text1"/>
                              <w:kern w:val="24"/>
                              <w:sz w:val="18"/>
                              <w:szCs w:val="18"/>
                              <w:lang w:val="cy-GB" w:bidi="cy-GB"/>
                            </w:rPr>
                            <w:t>Iechyd y Ddinas</w:t>
                          </w:r>
                        </w:p>
                      </w:txbxContent>
                    </v:textbox>
                  </v:rect>
                  <v:rect id="Rectangle 191" o:spid="_x0000_s1038" style="position:absolute;left:31561;top:33430;width:1044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" fillcolor="#95b3d7 [1940]" strokecolor="#243f60 [1604]" strokeweight="2pt">
                    <v:textbox>
                      <w:txbxContent>
                        <w:p w14:paraId="0817D1B9"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Cwmtawe</w:t>
                          </w:r>
                        </w:p>
                      </w:txbxContent>
                    </v:textbox>
                  </v:rect>
                  <v:rect id="Rectangle 193" o:spid="_x0000_s1039" style="position:absolute;left:83450;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" fillcolor="#95b3d7 [1940]" strokecolor="#243f60 [1604]" strokeweight="2pt">
                    <v:textbox>
                      <w:txbxContent>
                        <w:p w14:paraId="56321384"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Y Cymoedd Uchaf</w:t>
                          </w:r>
                        </w:p>
                      </w:txbxContent>
                    </v:textbox>
                  </v:rect>
                  <v:rect id="Rectangle 194" o:spid="_x0000_s1040" style="position:absolute;left:73036;top:33435;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" fillcolor="#95b3d7 [1940]" strokecolor="#243f60 [1604]" strokeweight="2pt">
                    <v:textbox>
                      <w:txbxContent>
                        <w:p w14:paraId="203B05CF"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Penderi</w:t>
                          </w:r>
                        </w:p>
                      </w:txbxContent>
                    </v:textbox>
                  </v:rect>
                  <v:rect id="Rectangle 195" o:spid="_x0000_s1041" style="position:absolute;left:62484;top:33481;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" fillcolor="#95b3d7 [1940]" strokecolor="#243f60 [1604]" strokeweight="2pt">
                    <v:textbox>
                      <w:txbxContent>
                        <w:p w14:paraId="15298EF6"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Castell-nedd</w:t>
                          </w:r>
                        </w:p>
                      </w:txbxContent>
                    </v:textbox>
                  </v:rect>
                  <v:rect id="Rectangle 196" o:spid="_x0000_s1042" style="position:absolute;left:50814;top:33386;width:1025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" fillcolor="#95b3d7 [1940]" strokecolor="#243f60 [1604]" strokeweight="2pt">
                    <v:textbox>
                      <w:txbxContent>
                        <w:p w14:paraId="147DE439" w14:textId="77777777" w:rsidR="00707F98" w:rsidRPr="0051731A" w:rsidRDefault="00707F98" w:rsidP="00707F98">
                          <w:pPr>
                            <w:pStyle w:val="NormalWeb"/>
                            <w:spacing w:before="0" w:beforeAutospacing="0" w:after="0" w:afterAutospacing="0"/>
                            <w:jc w:val="center"/>
                            <w:rPr>
                              <w:sz w:val="16"/>
                              <w:szCs w:val="16"/>
                            </w:rPr>
                          </w:pPr>
                          <w:r>
                            <w:rPr>
                              <w:rFonts w:asciiTheme="minorHAnsi" w:hAnsiTheme="minorHAnsi" w:cstheme="minorBidi"/>
                              <w:b/>
                              <w:color w:val="000000" w:themeColor="text1"/>
                              <w:kern w:val="24"/>
                              <w:sz w:val="16"/>
                              <w:szCs w:val="16"/>
                              <w:lang w:val="cy-GB" w:bidi="cy-GB"/>
                            </w:rPr>
                            <w:t>Llwchwr</w:t>
                          </w:r>
                        </w:p>
                      </w:txbxContent>
                    </v:textbox>
                  </v:rect>
                  <v:rect id="Rectangle 197" o:spid="_x0000_s1043" style="position:absolute;left:184;top:25769;width:92595;height:6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" fillcolor="#95b3d7 [1940]" strokecolor="#243f60 [1604]" strokeweight="2pt">
                    <v:textbox>
                      <w:txbxContent>
                        <w:p w14:paraId="3D64E429"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Cydweithredfeydd Clwstwr Lleol (CCLl)</w:t>
                          </w:r>
                        </w:p>
                      </w:txbxContent>
                    </v:textbox>
                  </v:rect>
                  <v:rect id="Rectangle 199" o:spid="_x0000_s1044" alt="Mae’r ddelwedd hon yn graffig o fodel Datblygu Clystyrau Carlam, sy’n dangos y cysylltiadau gwaith rhwng y Cydweithredfeydd Proffesiynol, yr 8 Clwstwr Rhanbarthol a’r Grŵp Cynllunio Clwstwr Cyfan trosfwaol, sydd o fewn Bwrdd Iechyd Prifysgol Bae Abertawe, a sut mae hynny’n cysylltu â’r Bwrdd Partneriaeth Rhanbarthol." style="position:absolute;left:21999;top:12550;width:5048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" fillcolor="#f79646 [3209]" strokecolor="#243f60 [1604]" strokeweight="2pt">
                    <v:textbox>
                      <w:txbxContent>
                        <w:p w14:paraId="0E629294"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Grŵp Cynllun Clwstwr Cyfan</w:t>
                          </w:r>
                          <w:r>
                            <w:rPr>
                              <w:rFonts w:asciiTheme="minorHAnsi" w:hAnsiTheme="minorHAnsi" w:cstheme="minorBidi"/>
                              <w:b/>
                              <w:color w:val="000000" w:themeColor="text1"/>
                              <w:kern w:val="24"/>
                              <w:sz w:val="48"/>
                              <w:szCs w:val="48"/>
                              <w:lang w:val="cy-GB" w:bidi="cy-GB"/>
                            </w:rPr>
                            <w:t xml:space="preserve"> </w:t>
                          </w:r>
                          <w:r>
                            <w:rPr>
                              <w:rFonts w:asciiTheme="minorHAnsi" w:hAnsiTheme="minorHAnsi" w:cstheme="minorBidi"/>
                              <w:b/>
                              <w:color w:val="000000" w:themeColor="text1"/>
                              <w:kern w:val="24"/>
                              <w:sz w:val="28"/>
                              <w:szCs w:val="28"/>
                              <w:lang w:val="cy-GB" w:bidi="cy-GB"/>
                            </w:rPr>
                            <w:t>(PCPG)</w:t>
                          </w:r>
                        </w:p>
                      </w:txbxContent>
                    </v:textbox>
                  </v:rect>
                  <v:rect id="Rectangle 200" o:spid="_x0000_s1045" style="position:absolute;left:202;width:3315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" fillcolor="#d99594 [1941]" strokecolor="#243f60 [1604]" strokeweight="2pt">
                    <v:textbox>
                      <w:txbxContent>
                        <w:p w14:paraId="222B88A6"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Bwrdd Iechyd Prifysgol Bae</w:t>
                          </w:r>
                          <w:r>
                            <w:rPr>
                              <w:rFonts w:asciiTheme="minorHAnsi" w:hAnsiTheme="minorHAnsi" w:cstheme="minorBidi"/>
                              <w:b/>
                              <w:color w:val="000000" w:themeColor="text1"/>
                              <w:kern w:val="24"/>
                              <w:sz w:val="48"/>
                              <w:szCs w:val="48"/>
                              <w:lang w:val="cy-GB" w:bidi="cy-GB"/>
                            </w:rPr>
                            <w:t xml:space="preserve"> </w:t>
                          </w:r>
                          <w:r>
                            <w:rPr>
                              <w:rFonts w:asciiTheme="minorHAnsi" w:hAnsiTheme="minorHAnsi" w:cstheme="minorBidi"/>
                              <w:b/>
                              <w:color w:val="000000" w:themeColor="text1"/>
                              <w:kern w:val="24"/>
                              <w:sz w:val="28"/>
                              <w:szCs w:val="28"/>
                              <w:lang w:val="cy-GB" w:bidi="cy-GB"/>
                            </w:rPr>
                            <w:t xml:space="preserve">Abertawe (BIPBA) </w:t>
                          </w:r>
                        </w:p>
                      </w:txbxContent>
                    </v:textbox>
                  </v:rect>
                  <v:rect id="Rectangle 201" o:spid="_x0000_s1046" style="position:absolute;left:62253;top:184;width:3052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" fillcolor="#df99da" strokecolor="#243f60 [1604]" strokeweight="2pt">
                    <v:textbox>
                      <w:txbxContent>
                        <w:p w14:paraId="7C2A6E76" w14:textId="77777777" w:rsidR="00707F98" w:rsidRPr="0051731A" w:rsidRDefault="00707F98" w:rsidP="00707F98">
                          <w:pPr>
                            <w:pStyle w:val="NormalWeb"/>
                            <w:spacing w:before="0" w:beforeAutospacing="0" w:after="0" w:afterAutospacing="0"/>
                            <w:jc w:val="center"/>
                            <w:rPr>
                              <w:sz w:val="28"/>
                              <w:szCs w:val="28"/>
                            </w:rPr>
                          </w:pPr>
                          <w:r>
                            <w:rPr>
                              <w:rFonts w:asciiTheme="minorHAnsi" w:hAnsiTheme="minorHAnsi" w:cstheme="minorBidi"/>
                              <w:b/>
                              <w:color w:val="000000" w:themeColor="text1"/>
                              <w:kern w:val="24"/>
                              <w:sz w:val="28"/>
                              <w:szCs w:val="28"/>
                              <w:lang w:val="cy-GB" w:bidi="cy-GB"/>
                            </w:rPr>
                            <w:t>Bwrdd Partneriaeth Rhanbarthol (RPB)</w:t>
                          </w:r>
                        </w:p>
                      </w:txbxContent>
                    </v:textbox>
                  </v:rect>
                  <v:shape id="Left-Up Arrow 203" o:spid="_x0000_s1047" style="position:absolute;left:8261;top:4664;width:9259;height:18219;rotation:90;visibility:visible;mso-wrap-style:square;v-text-anchor:middle" coordsize="925950,182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" path="m,1590376l231488,1358888r,115744l578719,1474632r,-1243144l462975,231488,694463,,925950,231488r-115744,l810206,1706119r-578718,l231488,1821863,,1590376xe" fillcolor="#4f81bd [3204]" strokecolor="#002060" strokeweight="2pt">
                    <v:path arrowok="t" o:connecttype="custom" o:connectlocs="0,1590376;231488,1358888;231488,1474632;578719,1474632;578719,231488;462975,231488;694463,0;925950,231488;810206,231488;810206,1706119;231488,1706119;231488,1821863;0,1590376" o:connectangles="0,0,0,0,0,0,0,0,0,0,0,0,0"/>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04" o:spid="_x0000_s1048" type="#_x0000_t69" style="position:absolute;left:33360;top:2770;width:29124;height:4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" adj="1844" fillcolor="#4f81bd [3204]" strokecolor="#002060" strokeweight="2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05" o:spid="_x0000_s1049" type="#_x0000_t70" style="position:absolute;left:43911;top:32050;width:4846;height:11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" adj=",4393" fillcolor="#4f81bd [3204]" strokecolor="#002060" strokeweight="2pt"/>
                  <v:rect id="Rectangle 207" o:spid="_x0000_s1050" style="position:absolute;left:39635;top:50556;width:1240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" fillcolor="#b2a1c7 [1943]" strokecolor="#243f60 [1604]" strokeweight="2pt">
                    <v:textbox>
                      <w:txbxContent>
                        <w:p w14:paraId="6587775A" w14:textId="77777777" w:rsidR="00707F98" w:rsidRPr="0051731A" w:rsidRDefault="00707F98" w:rsidP="00707F98">
                          <w:pPr>
                            <w:pStyle w:val="NormalWeb"/>
                            <w:spacing w:before="0" w:beforeAutospacing="0" w:after="0" w:afterAutospacing="0"/>
                            <w:jc w:val="center"/>
                            <w:rPr>
                              <w:sz w:val="15"/>
                              <w:szCs w:val="15"/>
                            </w:rPr>
                          </w:pPr>
                          <w:r>
                            <w:rPr>
                              <w:rFonts w:asciiTheme="minorHAnsi" w:hAnsiTheme="minorHAnsi" w:cstheme="minorBidi"/>
                              <w:b/>
                              <w:color w:val="000000" w:themeColor="text1"/>
                              <w:kern w:val="24"/>
                              <w:sz w:val="15"/>
                              <w:szCs w:val="15"/>
                              <w:lang w:val="cy-GB" w:bidi="cy-GB"/>
                            </w:rPr>
                            <w:t>Gweithwyr Proffesiynol Perthynol Iechyd a Gwyddorau</w:t>
                          </w:r>
                        </w:p>
                      </w:txbxContent>
                    </v:textbox>
                  </v:rect>
                </v:group>
                <v:shape id="Up-Down Arrow 208" o:spid="_x0000_s1051" type="#_x0000_t70" style="position:absolute;left:36290;top:10572;width:3397;height:4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" adj=",8608" fillcolor="#4f81bd [3204]" strokecolor="#002060" strokeweight="2pt"/>
              </v:group>
            </w:pict>
          </mc:Fallback>
        </mc:AlternateContent>
      </w:r>
      <w:r w:rsidR="005A486F">
        <w:rPr>
          <w:lang w:val="cy-GB" w:bidi="cy-GB"/>
        </w:rPr>
        <w:t>Integreiddiodd y model ACD o fewn BIPBA (a nodir isod) y saith cydweithrediad sefydledig yn lleol yn ogystal â thrwy weithredu contractau cenedlaethol. Mae Cydweithrediad Iechyd Meddwl yn y cyfnod datblygu.</w:t>
      </w:r>
      <w:r w:rsidR="005A486F">
        <w:rPr>
          <w:lang w:val="cy-GB" w:bidi="cy-GB"/>
        </w:rPr>
        <w:br/>
      </w:r>
    </w:p>
    <w:p w14:paraId="09B7A828" w14:textId="77777777" w:rsidR="00501746" w:rsidRPr="00EF16E5" w:rsidRDefault="00501746" w:rsidP="00501746">
      <w:pPr>
        <w:pStyle w:val="BodyText"/>
        <w:spacing w:line="275" w:lineRule="exact"/>
        <w:rPr>
          <w:rFonts w:ascii="Arial" w:eastAsiaTheme="minorHAnsi" w:hAnsi="Arial" w:cs="Arial"/>
          <w:sz w:val="22"/>
          <w:szCs w:val="22"/>
          <w:lang w:val="en"/>
        </w:rPr>
      </w:pPr>
    </w:p>
    <w:p w14:paraId="65BACAA4" w14:textId="77777777" w:rsidR="00FE4537" w:rsidRDefault="00FE4537" w:rsidP="008A1CB6">
      <w:pPr>
        <w:pStyle w:val="BodyText"/>
        <w:spacing w:before="11"/>
        <w:jc w:val="center"/>
        <w:rPr>
          <w:rFonts w:ascii="Arial" w:hAnsi="Arial" w:cs="Arial"/>
          <w:sz w:val="22"/>
          <w:szCs w:val="22"/>
        </w:rPr>
      </w:pPr>
    </w:p>
    <w:p w14:paraId="49FCD3B0" w14:textId="77777777" w:rsidR="00650CC0" w:rsidRDefault="00650CC0" w:rsidP="00650CC0">
      <w:pPr>
        <w:pStyle w:val="BodyText"/>
        <w:spacing w:before="11"/>
        <w:rPr>
          <w:rFonts w:ascii="Arial" w:hAnsi="Arial" w:cs="Arial"/>
          <w:sz w:val="22"/>
          <w:szCs w:val="22"/>
        </w:rPr>
      </w:pPr>
    </w:p>
    <w:p w14:paraId="0351E62D" w14:textId="77777777" w:rsidR="00650CC0" w:rsidRDefault="00650CC0" w:rsidP="00650CC0">
      <w:pPr>
        <w:contextualSpacing w:val="0"/>
        <w:jc w:val="left"/>
        <w:rPr>
          <w:rFonts w:ascii="Arial" w:hAnsi="Arial" w:cs="Arial"/>
        </w:rPr>
      </w:pPr>
      <w:r>
        <w:rPr>
          <w:rFonts w:ascii="Arial" w:eastAsia="Arial" w:hAnsi="Arial" w:cs="Arial"/>
          <w:lang w:val="cy-GB" w:bidi="cy-GB"/>
        </w:rPr>
        <w:br w:type="page"/>
      </w:r>
    </w:p>
    <w:p w14:paraId="77F7FAA6" w14:textId="77777777" w:rsidR="00650CC0" w:rsidRPr="00EF16E5" w:rsidRDefault="00650CC0" w:rsidP="008A1CB6">
      <w:pPr>
        <w:rPr>
          <w:rFonts w:ascii="Arial" w:hAnsi="Arial" w:cs="Arial"/>
        </w:rPr>
        <w:sectPr w:rsidR="00650CC0" w:rsidRPr="00EF16E5" w:rsidSect="00CB3321">
          <w:footerReference w:type="default" r:id="rId26"/>
          <w:pgSz w:w="16840" w:h="11910" w:orient="landscape"/>
          <w:pgMar w:top="1100" w:right="964" w:bottom="280" w:left="993" w:header="720" w:footer="283" w:gutter="0"/>
          <w:pgBorders w:offsetFrom="page">
            <w:top w:val="single" w:sz="4" w:space="24" w:color="008080"/>
            <w:left w:val="single" w:sz="4" w:space="24" w:color="008080"/>
            <w:bottom w:val="single" w:sz="4" w:space="24" w:color="008080"/>
            <w:right w:val="single" w:sz="4" w:space="24" w:color="008080"/>
          </w:pgBorders>
          <w:pgNumType w:start="5"/>
          <w:cols w:space="720"/>
        </w:sectPr>
      </w:pPr>
    </w:p>
    <w:p w14:paraId="7F57BC3F" w14:textId="77777777" w:rsidR="00FE4537" w:rsidRPr="00EF16E5" w:rsidRDefault="00957505" w:rsidP="00957505">
      <w:pPr>
        <w:pStyle w:val="BodyText"/>
        <w:jc w:val="left"/>
      </w:pPr>
      <w:r>
        <w:rPr>
          <w:lang w:val="cy-GB" w:bidi="cy-GB"/>
        </w:rPr>
        <w:lastRenderedPageBreak/>
        <w:t>Mae'r model uchod yn cynnwys tair cydran allweddol, Y Grŵp Cynllunio Clwstwr Cyfan, Cydweithredfeydd Clwstwr Lleol a Chydweithredfeydd Proffesiynol:</w:t>
      </w:r>
    </w:p>
    <w:p w14:paraId="63DDBD16" w14:textId="77777777" w:rsidR="00501746" w:rsidRPr="00EF16E5" w:rsidRDefault="00501746" w:rsidP="00501746">
      <w:pPr>
        <w:pStyle w:val="BodyText"/>
        <w:spacing w:before="93"/>
        <w:rPr>
          <w:rFonts w:ascii="Arial" w:hAnsi="Arial" w:cs="Arial"/>
          <w:sz w:val="22"/>
          <w:szCs w:val="22"/>
        </w:rPr>
      </w:pPr>
    </w:p>
    <w:p w14:paraId="4CABED1A" w14:textId="77777777" w:rsidR="00FE4537" w:rsidRPr="00EF16E5" w:rsidRDefault="008318DA" w:rsidP="00501746">
      <w:pPr>
        <w:pStyle w:val="Heading3"/>
        <w:ind w:left="0"/>
        <w:rPr>
          <w:rFonts w:ascii="Arial" w:hAnsi="Arial" w:cs="Arial"/>
          <w:color w:val="008080"/>
        </w:rPr>
      </w:pPr>
      <w:bookmarkStart w:id="6" w:name="_Toc238659143"/>
      <w:r w:rsidRPr="00EF16E5">
        <w:rPr>
          <w:rFonts w:ascii="Arial" w:eastAsia="Arial" w:hAnsi="Arial" w:cs="Arial"/>
          <w:color w:val="008080"/>
          <w:lang w:val="cy-GB" w:bidi="cy-GB"/>
        </w:rPr>
        <w:t>Grŵp Cynllunio Clwstwr Cyfan (PCPG)</w:t>
      </w:r>
      <w:bookmarkEnd w:id="6"/>
    </w:p>
    <w:p w14:paraId="7AB3DECD" w14:textId="77777777" w:rsidR="00DA422C" w:rsidRDefault="00DA422C" w:rsidP="00271E42">
      <w:pPr>
        <w:rPr>
          <w:lang w:val="en"/>
        </w:rPr>
      </w:pPr>
    </w:p>
    <w:p w14:paraId="61774EF0" w14:textId="77777777" w:rsidR="0044694D" w:rsidRPr="00EF16E5" w:rsidRDefault="0044694D" w:rsidP="00B949F1">
      <w:pPr>
        <w:pStyle w:val="BodyText"/>
        <w:rPr>
          <w:lang w:val="en"/>
        </w:rPr>
      </w:pPr>
      <w:r w:rsidRPr="00EF16E5">
        <w:rPr>
          <w:lang w:val="cy-GB" w:bidi="cy-GB"/>
        </w:rPr>
        <w:t>Mae'r Grŵp Cynllunio Clwstwr Cyfan (PCPG) yn gweithredu fel y catalydd ar gyfer gwireddu'r nodau a nodir gan Ddeddf Gwasanaethau Cymdeithasol a Lles (2014), Deddf Lles Cenedlaethau'r Dyfodol (2015), a Chymru Iachach. Mae'r PCPG yn uno CCLlau i feithrin cydweithio ac i eiriol dros fentrau dan arweiniad CCLlau o fewn fframweithiau strategol y Bwrdd Iechyd a'r Bwrdd Partneriaeth Rhanbarthol (RPB).</w:t>
      </w:r>
    </w:p>
    <w:p w14:paraId="391C3FC1" w14:textId="77777777" w:rsidR="00B64585" w:rsidRDefault="00B64585" w:rsidP="00271E42">
      <w:pPr>
        <w:rPr>
          <w:rFonts w:eastAsiaTheme="minorHAnsi"/>
          <w:lang w:val="en"/>
        </w:rPr>
      </w:pPr>
    </w:p>
    <w:p w14:paraId="0BC69E8A" w14:textId="77777777" w:rsidR="0044694D" w:rsidRPr="00EF16E5" w:rsidRDefault="0044694D" w:rsidP="00B949F1">
      <w:pPr>
        <w:pStyle w:val="BodyText"/>
        <w:rPr>
          <w:lang w:val="en"/>
        </w:rPr>
      </w:pPr>
      <w:r w:rsidRPr="00EF16E5">
        <w:rPr>
          <w:lang w:val="cy-GB" w:bidi="cy-GB"/>
        </w:rPr>
        <w:t>Y PCPG:</w:t>
      </w:r>
    </w:p>
    <w:p w14:paraId="5DBCDC4A" w14:textId="77777777" w:rsidR="0044694D" w:rsidRPr="00DA422C" w:rsidRDefault="0044694D" w:rsidP="00EF31C0">
      <w:pPr>
        <w:pStyle w:val="BodyText"/>
        <w:numPr>
          <w:ilvl w:val="0"/>
          <w:numId w:val="6"/>
        </w:numPr>
        <w:rPr>
          <w:lang w:val="en"/>
        </w:rPr>
      </w:pPr>
      <w:r w:rsidRPr="00DA422C">
        <w:rPr>
          <w:lang w:val="cy-GB" w:bidi="cy-GB"/>
        </w:rPr>
        <w:t>Yn cwmpasu cynrychiolaeth o'r Bwrdd Iechyd, Cydweithredfeydd Clwstwr Lleol, awdurdodau lleol, iechyd y cyhoedd, a'r trydydd sector, gan sicrhau cynllunio amlochrog ar lefel sirol, bwrdd iechyd, a rhanbarthol. Mae Llais (a elwid gynt yn Gyngor Iechyd Cymuned) hefyd wedi’i wahodd fel aelod i sicrhau bod anghenion a safbwyntiau iechyd a gofal cymdeithasol cymunedol yn cael eu hintegreiddio yn y cynllunio.</w:t>
      </w:r>
    </w:p>
    <w:p w14:paraId="315BD9A7" w14:textId="77777777" w:rsidR="0044694D" w:rsidRPr="00DA422C" w:rsidRDefault="0044694D" w:rsidP="00EF31C0">
      <w:pPr>
        <w:pStyle w:val="BodyText"/>
        <w:numPr>
          <w:ilvl w:val="0"/>
          <w:numId w:val="6"/>
        </w:numPr>
        <w:rPr>
          <w:lang w:val="en"/>
        </w:rPr>
      </w:pPr>
      <w:r w:rsidRPr="00DA422C">
        <w:rPr>
          <w:lang w:val="cy-GB" w:bidi="cy-GB"/>
        </w:rPr>
        <w:t>Yn gwella ymgysylltiad ar draws sectorau, gan hwyluso sianel gyfathrebu sy'n hanfodol i CCLl lywio penderfyniadau a chynllunio Byrddau Iechyd a Byrddau Partneriaeth Rhanbarthol.</w:t>
      </w:r>
    </w:p>
    <w:p w14:paraId="2BB99C2F" w14:textId="77777777" w:rsidR="0044694D" w:rsidRPr="00DA422C" w:rsidRDefault="0007115F" w:rsidP="00EF31C0">
      <w:pPr>
        <w:pStyle w:val="BodyText"/>
        <w:numPr>
          <w:ilvl w:val="0"/>
          <w:numId w:val="6"/>
        </w:numPr>
        <w:rPr>
          <w:lang w:val="en"/>
        </w:rPr>
      </w:pPr>
      <w:r w:rsidRPr="00DA422C">
        <w:rPr>
          <w:lang w:val="cy-GB" w:bidi="cy-GB"/>
        </w:rPr>
        <w:t>Yn llywio'r wyth CCLl, gan dderbyn a chymeradwyo Cynlluniau Tymor Canolig Integredig y CCLl a thrwy hynny sicrhau bod gwerthusiad y PCPG o anghenion a chynllunio strategol wedi'i seilio ac yn gynhwysfawr yng nghyd-destun gwasanaethau Sylfaenol a Chymunedol.</w:t>
      </w:r>
    </w:p>
    <w:p w14:paraId="0AA9799D" w14:textId="77777777" w:rsidR="0044694D" w:rsidRPr="00B64585" w:rsidRDefault="0044694D" w:rsidP="00EF31C0">
      <w:pPr>
        <w:pStyle w:val="BodyText"/>
        <w:numPr>
          <w:ilvl w:val="0"/>
          <w:numId w:val="6"/>
        </w:numPr>
        <w:rPr>
          <w:lang w:val="en"/>
        </w:rPr>
      </w:pPr>
      <w:r w:rsidRPr="00B64585">
        <w:rPr>
          <w:lang w:val="cy-GB" w:bidi="cy-GB"/>
        </w:rPr>
        <w:t>Ers ei sefydlu’n ffurfiol ym mis Mehefin 2022, mae’r PCPG wedi mabwysiadu safbwynt rhagweithiol yn y meysydd canlynol:</w:t>
      </w:r>
    </w:p>
    <w:p w14:paraId="22AB3AE7" w14:textId="77777777" w:rsidR="0044694D" w:rsidRPr="00B64585" w:rsidRDefault="0044694D" w:rsidP="00EF31C0">
      <w:pPr>
        <w:pStyle w:val="BodyText"/>
        <w:numPr>
          <w:ilvl w:val="1"/>
          <w:numId w:val="6"/>
        </w:numPr>
        <w:rPr>
          <w:lang w:val="en"/>
        </w:rPr>
      </w:pPr>
      <w:r w:rsidRPr="00B64585">
        <w:rPr>
          <w:lang w:val="cy-GB" w:bidi="cy-GB"/>
        </w:rPr>
        <w:t>Yn ymgorffori egwyddorion ac amcanion craidd ACD.</w:t>
      </w:r>
    </w:p>
    <w:p w14:paraId="1DFF729B" w14:textId="77777777" w:rsidR="0044694D" w:rsidRPr="00B64585" w:rsidRDefault="0044694D" w:rsidP="00EF31C0">
      <w:pPr>
        <w:pStyle w:val="BodyText"/>
        <w:numPr>
          <w:ilvl w:val="1"/>
          <w:numId w:val="6"/>
        </w:numPr>
        <w:rPr>
          <w:lang w:val="en"/>
        </w:rPr>
      </w:pPr>
      <w:r w:rsidRPr="00B64585">
        <w:rPr>
          <w:lang w:val="cy-GB" w:bidi="cy-GB"/>
        </w:rPr>
        <w:t>Manteisio ar lwyddiannau Cynlluniau Tymor Canolig Integredig (CTCIau) Cydweithredol Clwstwr Lleol.</w:t>
      </w:r>
    </w:p>
    <w:p w14:paraId="6BDC711C" w14:textId="77777777" w:rsidR="0044694D" w:rsidRPr="00B64585" w:rsidRDefault="0044694D" w:rsidP="00EF31C0">
      <w:pPr>
        <w:pStyle w:val="BodyText"/>
        <w:numPr>
          <w:ilvl w:val="1"/>
          <w:numId w:val="6"/>
        </w:numPr>
        <w:rPr>
          <w:lang w:val="en"/>
        </w:rPr>
      </w:pPr>
      <w:r w:rsidRPr="00B64585">
        <w:rPr>
          <w:lang w:val="cy-GB" w:bidi="cy-GB"/>
        </w:rPr>
        <w:t>Nodi cyfleoedd ar gyfer budd ychwanegol, gosod blaenoriaethau strategol, ac ymdrin â risgiau posibl.</w:t>
      </w:r>
    </w:p>
    <w:p w14:paraId="02EC1FFC" w14:textId="77777777" w:rsidR="0044694D" w:rsidRPr="00B64585" w:rsidRDefault="0044694D" w:rsidP="00EF31C0">
      <w:pPr>
        <w:pStyle w:val="BodyText"/>
        <w:numPr>
          <w:ilvl w:val="1"/>
          <w:numId w:val="6"/>
        </w:numPr>
        <w:rPr>
          <w:lang w:val="en"/>
        </w:rPr>
      </w:pPr>
      <w:r w:rsidRPr="00B64585">
        <w:rPr>
          <w:lang w:val="cy-GB" w:bidi="cy-GB"/>
        </w:rPr>
        <w:t>Llunio a chyflawni'r Cynllun Clwstwr Cyfan.</w:t>
      </w:r>
    </w:p>
    <w:p w14:paraId="3793ADBC" w14:textId="77777777" w:rsidR="00C54F71" w:rsidRPr="00B64585" w:rsidRDefault="0044694D" w:rsidP="00EF31C0">
      <w:pPr>
        <w:pStyle w:val="BodyText"/>
        <w:numPr>
          <w:ilvl w:val="1"/>
          <w:numId w:val="6"/>
        </w:numPr>
        <w:rPr>
          <w:lang w:val="en"/>
        </w:rPr>
      </w:pPr>
      <w:r w:rsidRPr="00B64585">
        <w:rPr>
          <w:lang w:val="cy-GB" w:bidi="cy-GB"/>
        </w:rPr>
        <w:t>Yn cyd-fynd â blaenoriaethau'r Bwrdd Partneriaeth Ranbarthol a chynlluniau strategol BIPBA i sicrhau ymdrechion cynllunio cydlynol.</w:t>
      </w:r>
    </w:p>
    <w:p w14:paraId="377CDF10" w14:textId="77777777" w:rsidR="003A1394" w:rsidRDefault="003A1394" w:rsidP="00271E42"/>
    <w:p w14:paraId="4C864A85" w14:textId="77777777" w:rsidR="003A1394" w:rsidRDefault="003A1394" w:rsidP="00271E42"/>
    <w:p w14:paraId="56E5A4C2" w14:textId="77777777" w:rsidR="00B949F1" w:rsidRDefault="008318DA" w:rsidP="00B949F1">
      <w:pPr>
        <w:pStyle w:val="BodyText"/>
      </w:pPr>
      <w:r w:rsidRPr="00EF16E5">
        <w:rPr>
          <w:lang w:val="cy-GB" w:bidi="cy-GB"/>
        </w:rPr>
        <w:t xml:space="preserve">Mae'r PCPG hefyd yn galluogi'r Cydweithredfeydd Clwstwr Lleol i ddatgan yr hyn y maent yn ei weld fel blaenoriaethau'r system ar gyfer Gwasanaethau Sylfaenol a Chymunedol wrth gyflawni'r Model Gofal Sylfaenol i Gymru yn rhanbarth Bwrdd Iechyd Prifysgol Bae Abertawe. Yn ystod 2025/26, mae'r PCPG hefyd wedi cael y cyfle i ddechrau trafodaethau cynnar ar flaenoriaethau posibl i gyflawni'r rhaglen </w:t>
      </w:r>
      <w:r w:rsidRPr="00EF16E5">
        <w:rPr>
          <w:b/>
          <w:lang w:val="cy-GB" w:bidi="cy-GB"/>
        </w:rPr>
        <w:t>Cymuned Drwy Ddylunio</w:t>
      </w:r>
      <w:r w:rsidRPr="00EF16E5">
        <w:rPr>
          <w:lang w:val="cy-GB" w:bidi="cy-GB"/>
        </w:rPr>
        <w:t>.</w:t>
      </w:r>
    </w:p>
    <w:p w14:paraId="42EE9B84" w14:textId="77777777" w:rsidR="00957505" w:rsidRDefault="00957505" w:rsidP="00B949F1">
      <w:pPr>
        <w:pStyle w:val="BodyText"/>
        <w:rPr>
          <w:rFonts w:ascii="Arial" w:hAnsi="Arial" w:cs="Arial"/>
          <w:sz w:val="22"/>
          <w:szCs w:val="22"/>
        </w:rPr>
      </w:pPr>
    </w:p>
    <w:p w14:paraId="56D0E627" w14:textId="77777777" w:rsidR="00FE4537" w:rsidRDefault="008318DA" w:rsidP="00B949F1">
      <w:pPr>
        <w:pStyle w:val="BodyText"/>
        <w:rPr>
          <w:rFonts w:asciiTheme="minorHAnsi" w:hAnsiTheme="minorHAnsi" w:cstheme="minorHAnsi"/>
        </w:rPr>
      </w:pPr>
      <w:r w:rsidRPr="00D42CBE">
        <w:rPr>
          <w:rFonts w:asciiTheme="minorHAnsi" w:hAnsiTheme="minorHAnsi" w:cstheme="minorHAnsi"/>
          <w:lang w:val="cy-GB" w:bidi="cy-GB"/>
        </w:rPr>
        <w:t>Mae rolau a chyfrifoldebau'r PCPG wedi'u nodi yn Atodiad B.</w:t>
      </w:r>
    </w:p>
    <w:p w14:paraId="271A3FC9" w14:textId="77777777" w:rsidR="00650CC0" w:rsidRPr="00EF7D07" w:rsidRDefault="00650CC0" w:rsidP="00B949F1">
      <w:pPr>
        <w:pStyle w:val="BodyText"/>
        <w:rPr>
          <w:rFonts w:asciiTheme="minorHAnsi" w:hAnsiTheme="minorHAnsi" w:cstheme="minorHAnsi"/>
        </w:rPr>
      </w:pPr>
    </w:p>
    <w:p w14:paraId="350DBECA" w14:textId="77777777" w:rsidR="00650CC0" w:rsidRDefault="00650CC0">
      <w:pPr>
        <w:contextualSpacing w:val="0"/>
        <w:jc w:val="left"/>
        <w:rPr>
          <w:rFonts w:ascii="Arial" w:hAnsi="Arial" w:cs="Arial"/>
        </w:rPr>
      </w:pPr>
      <w:r>
        <w:rPr>
          <w:rFonts w:ascii="Arial" w:eastAsia="Arial" w:hAnsi="Arial" w:cs="Arial"/>
          <w:lang w:val="cy-GB" w:bidi="cy-GB"/>
        </w:rPr>
        <w:br w:type="page"/>
      </w:r>
    </w:p>
    <w:p w14:paraId="6B5D0AC5" w14:textId="77777777" w:rsidR="00FA5A72" w:rsidRPr="008E67C8" w:rsidRDefault="00B21F9F" w:rsidP="00FA5A72">
      <w:pPr>
        <w:pStyle w:val="Heading3"/>
        <w:ind w:left="0"/>
        <w:rPr>
          <w:rFonts w:ascii="Arial" w:hAnsi="Arial" w:cs="Arial"/>
          <w:color w:val="008080"/>
          <w:lang w:val="en"/>
        </w:rPr>
      </w:pPr>
      <w:bookmarkStart w:id="7" w:name="_Toc238659144"/>
      <w:r w:rsidRPr="008E67C8">
        <w:rPr>
          <w:rFonts w:ascii="Arial" w:eastAsia="Arial" w:hAnsi="Arial" w:cs="Arial"/>
          <w:color w:val="008080"/>
          <w:lang w:val="cy-GB" w:bidi="cy-GB"/>
        </w:rPr>
        <w:lastRenderedPageBreak/>
        <w:t>Y Cydweithredfeydd Clwstwr Lleol (CCLlau)</w:t>
      </w:r>
      <w:bookmarkEnd w:id="7"/>
    </w:p>
    <w:p w14:paraId="6B731B07" w14:textId="77777777" w:rsidR="005C461E" w:rsidRDefault="005C461E" w:rsidP="005C461E">
      <w:pPr>
        <w:pStyle w:val="ListParagraph"/>
        <w:widowControl/>
        <w:adjustRightInd w:val="0"/>
        <w:spacing w:after="200" w:line="276" w:lineRule="auto"/>
        <w:ind w:left="0" w:right="8787" w:firstLine="0"/>
        <w:rPr>
          <w:rFonts w:ascii="Arial" w:eastAsiaTheme="minorHAnsi" w:hAnsi="Arial" w:cs="Arial"/>
          <w:lang w:val="en"/>
        </w:rPr>
      </w:pPr>
    </w:p>
    <w:p w14:paraId="39E0D84D" w14:textId="77777777" w:rsidR="00B66E89" w:rsidRDefault="00B949F1" w:rsidP="00B949F1">
      <w:pPr>
        <w:pStyle w:val="BodyText"/>
        <w:rPr>
          <w:lang w:val="en"/>
        </w:rPr>
      </w:pPr>
      <w:r w:rsidRPr="00EF16E5">
        <w:rPr>
          <w:noProof/>
          <w:lang w:val="cy-GB" w:bidi="cy-GB"/>
        </w:rPr>
        <w:drawing>
          <wp:anchor distT="0" distB="0" distL="114300" distR="114300" simplePos="0" relativeHeight="251658240" behindDoc="0" locked="0" layoutInCell="1" allowOverlap="1" wp14:anchorId="4F3E05FA" wp14:editId="19782AE1">
            <wp:simplePos x="0" y="0"/>
            <wp:positionH relativeFrom="column">
              <wp:posOffset>4474845</wp:posOffset>
            </wp:positionH>
            <wp:positionV relativeFrom="paragraph">
              <wp:posOffset>154883</wp:posOffset>
            </wp:positionV>
            <wp:extent cx="4961890" cy="3457575"/>
            <wp:effectExtent l="133350" t="114300" r="143510" b="161925"/>
            <wp:wrapSquare wrapText="bothSides"/>
            <wp:docPr id="198" name="Picture 198" descr="Map o’r 8 Clwstwr sy’n rhan o Gydweithredfa Clwstwr Lleol BIP Bae Aber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Map o’r 8 Clwstwr sy’n rhan o Gydweithredfa Clwstwr Lleol BIP Bae Abertawe."/>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961890" cy="3457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0244E" w:rsidRPr="00A0244E">
        <w:rPr>
          <w:lang w:val="cy-GB" w:bidi="cy-GB"/>
        </w:rPr>
        <w:t>Mae'r CCLlau yn mynegi eu gweledigaeth ar gyfer gwasanaethau Sylfaenol a Chymunedol, gan lunio'r Model Gofal Sylfaenol i Gymru o fewn rhanbarth Bwrdd Iechyd Prifysgol Bae Abertawe.</w:t>
      </w:r>
    </w:p>
    <w:p w14:paraId="01D6C616" w14:textId="77777777" w:rsidR="00B64585" w:rsidRPr="00EF16E5" w:rsidRDefault="00B64585" w:rsidP="00B949F1">
      <w:pPr>
        <w:pStyle w:val="BodyText"/>
        <w:rPr>
          <w:lang w:val="en"/>
        </w:rPr>
      </w:pPr>
    </w:p>
    <w:p w14:paraId="2779F1BE" w14:textId="77777777" w:rsidR="000B7EAB" w:rsidRDefault="00B66E89" w:rsidP="00B949F1">
      <w:pPr>
        <w:pStyle w:val="BodyText"/>
        <w:rPr>
          <w:noProof/>
          <w:lang w:eastAsia="en-GB"/>
        </w:rPr>
      </w:pPr>
      <w:r w:rsidRPr="00EF16E5">
        <w:rPr>
          <w:lang w:val="cy-GB" w:bidi="cy-GB"/>
        </w:rPr>
        <w:t xml:space="preserve">Roedd yr wyth ardal CCLl wedi'u mapio gyferbyn ac yn cynnwys cynrychiolwyr o bob grŵp contractwyr proffesiynol, partneriaid y Trydydd Sector, Gweithwyr Proffesiynol Iechyd Cynghreiriol ac Awdioleg, arbenigwyr Iechyd Meddwl, Nyrsio Cymunedol, ac arbenigwyr Rheoli Meddyginiaethau, gan sicrhau dull cyfannol o gynllunio a darparu iechyd lleol. Mae pob CCLl yn cwmpasu'r gwasanaethau sylfaenol a chymunedol a'r boblogaeth o fewn ardal ddaearyddol ddiffiniedig. </w:t>
      </w:r>
    </w:p>
    <w:p w14:paraId="0C3BBEE6" w14:textId="77777777" w:rsidR="00B64585" w:rsidRDefault="00B64585" w:rsidP="00B949F1">
      <w:pPr>
        <w:pStyle w:val="BodyText"/>
        <w:rPr>
          <w:noProof/>
          <w:lang w:eastAsia="en-GB"/>
        </w:rPr>
      </w:pPr>
    </w:p>
    <w:p w14:paraId="6B1742DC" w14:textId="77777777" w:rsidR="000B7EAB" w:rsidRDefault="000B7EAB" w:rsidP="00B949F1">
      <w:pPr>
        <w:pStyle w:val="BodyText"/>
      </w:pPr>
      <w:r w:rsidRPr="004512BD">
        <w:rPr>
          <w:lang w:val="cy-GB" w:bidi="cy-GB"/>
        </w:rPr>
        <w:t xml:space="preserve">Rhoddodd y CCLlau gyfle i bob Cydweithredfa Broffesiynol roi mewnbwn i'w Cynlluniau Tymor Canolig Integredig eu hunain, gydag amrywiaeth o ymarferion ymgysylltu i nodi meysydd gwaith allweddol y gellid eu ymgymryd â nhw a'u cyflawni drwy'r CCLl. </w:t>
      </w:r>
    </w:p>
    <w:p w14:paraId="766CF2CC" w14:textId="77777777" w:rsidR="00B64585" w:rsidRPr="004512BD" w:rsidRDefault="00B64585" w:rsidP="00B949F1">
      <w:pPr>
        <w:pStyle w:val="BodyText"/>
      </w:pPr>
    </w:p>
    <w:p w14:paraId="4CAB6622" w14:textId="7C201809" w:rsidR="00B949F1" w:rsidRDefault="006C18C7" w:rsidP="00B949F1">
      <w:pPr>
        <w:pStyle w:val="BodyText"/>
      </w:pPr>
      <w:r>
        <w:t xml:space="preserve">Mae </w:t>
      </w:r>
      <w:proofErr w:type="spellStart"/>
      <w:r>
        <w:t>Cydweithredfeydd</w:t>
      </w:r>
      <w:proofErr w:type="spellEnd"/>
      <w:r>
        <w:t xml:space="preserve"> </w:t>
      </w:r>
      <w:proofErr w:type="spellStart"/>
      <w:r>
        <w:t>Clwstwr</w:t>
      </w:r>
      <w:proofErr w:type="spellEnd"/>
      <w:r>
        <w:t xml:space="preserve"> </w:t>
      </w:r>
      <w:proofErr w:type="spellStart"/>
      <w:r>
        <w:t>Lleol</w:t>
      </w:r>
      <w:proofErr w:type="spellEnd"/>
      <w:r>
        <w:t xml:space="preserve"> (</w:t>
      </w:r>
      <w:proofErr w:type="spellStart"/>
      <w:r>
        <w:t>CCLlau</w:t>
      </w:r>
      <w:proofErr w:type="spellEnd"/>
      <w:r>
        <w:t xml:space="preserve">) </w:t>
      </w:r>
      <w:r w:rsidR="00957505">
        <w:rPr>
          <w:lang w:val="cy-GB" w:bidi="cy-GB"/>
        </w:rPr>
        <w:t>yn ystyried ac yn cynllunio'n rheolaidd ac yn ailadroddus yn seiliedig ar wybodaeth Asesiad Anghenion Poblogaeth Byrddau Partneriaeth Lleol a Rhanbarthol (RPB), Cynlluniau Lles Lleol, yn ogystal â dealltwriaeth broffesiynol arbenigol o anghenion gwasanaethau lleol ac iechyd eu poblogaeth cleifion yn gyfleol.</w:t>
      </w:r>
    </w:p>
    <w:p w14:paraId="667A0116" w14:textId="77777777" w:rsidR="00B949F1" w:rsidRDefault="00B949F1" w:rsidP="00B949F1">
      <w:pPr>
        <w:pStyle w:val="BodyText"/>
      </w:pPr>
    </w:p>
    <w:p w14:paraId="7188A7EB" w14:textId="77777777" w:rsidR="00FE4537" w:rsidRPr="00EF16E5" w:rsidRDefault="00FE4537" w:rsidP="008A1CB6">
      <w:pPr>
        <w:pStyle w:val="BodyText"/>
        <w:rPr>
          <w:rFonts w:ascii="Arial" w:hAnsi="Arial" w:cs="Arial"/>
          <w:sz w:val="22"/>
          <w:szCs w:val="22"/>
        </w:rPr>
      </w:pPr>
    </w:p>
    <w:p w14:paraId="229ED709" w14:textId="77777777" w:rsidR="00FE4537" w:rsidRPr="00EF16E5" w:rsidRDefault="00FE4537" w:rsidP="008A1CB6">
      <w:pPr>
        <w:pStyle w:val="BodyText"/>
        <w:spacing w:before="5"/>
        <w:rPr>
          <w:rFonts w:ascii="Arial" w:hAnsi="Arial" w:cs="Arial"/>
          <w:i/>
          <w:color w:val="FF0000"/>
          <w:sz w:val="22"/>
          <w:szCs w:val="22"/>
        </w:rPr>
        <w:sectPr w:rsidR="00FE4537" w:rsidRPr="00EF16E5"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42AC4711" w14:textId="77777777" w:rsidR="00FE4537" w:rsidRPr="00EF16E5" w:rsidRDefault="00FE4537" w:rsidP="008A1CB6">
      <w:pPr>
        <w:pStyle w:val="BodyText"/>
        <w:spacing w:before="9"/>
        <w:rPr>
          <w:rFonts w:ascii="Arial" w:hAnsi="Arial" w:cs="Arial"/>
          <w:sz w:val="22"/>
          <w:szCs w:val="22"/>
        </w:rPr>
      </w:pPr>
    </w:p>
    <w:p w14:paraId="662F2600" w14:textId="77777777" w:rsidR="007D7DDE" w:rsidRDefault="008318DA" w:rsidP="008A1CB6">
      <w:pPr>
        <w:pStyle w:val="BodyText"/>
        <w:spacing w:before="93"/>
        <w:rPr>
          <w:rFonts w:asciiTheme="minorHAnsi" w:hAnsiTheme="minorHAnsi" w:cstheme="minorHAnsi"/>
        </w:rPr>
      </w:pPr>
      <w:r w:rsidRPr="00873561">
        <w:rPr>
          <w:rFonts w:asciiTheme="minorHAnsi" w:hAnsiTheme="minorHAnsi" w:cstheme="minorHAnsi"/>
          <w:lang w:val="cy-GB" w:bidi="cy-GB"/>
        </w:rPr>
        <w:t xml:space="preserve">Mae gan bob CCLl ei Arweinydd pwrpasol ei hun, sef: </w:t>
      </w:r>
    </w:p>
    <w:p w14:paraId="39D1AB23" w14:textId="77777777" w:rsidR="00E50AC1" w:rsidRPr="00B217A2" w:rsidRDefault="00E50AC1" w:rsidP="008A1CB6">
      <w:pPr>
        <w:pStyle w:val="BodyText"/>
        <w:spacing w:before="93"/>
        <w:rPr>
          <w:rFonts w:asciiTheme="minorHAnsi" w:hAnsiTheme="minorHAnsi" w:cstheme="minorHAns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3718"/>
        <w:gridCol w:w="3718"/>
        <w:gridCol w:w="3719"/>
      </w:tblGrid>
      <w:tr w:rsidR="00BF0A3A" w14:paraId="786BBAEE" w14:textId="77777777" w:rsidTr="007D7DDE">
        <w:trPr>
          <w:trHeight w:val="3402"/>
          <w:jc w:val="center"/>
        </w:trPr>
        <w:tc>
          <w:tcPr>
            <w:tcW w:w="3718" w:type="dxa"/>
            <w:vAlign w:val="center"/>
          </w:tcPr>
          <w:p w14:paraId="3B9F2F16" w14:textId="77777777" w:rsidR="00BF0A3A" w:rsidRPr="00B217A2" w:rsidRDefault="00BF0A3A" w:rsidP="00B217A2">
            <w:pPr>
              <w:jc w:val="center"/>
              <w:rPr>
                <w:rFonts w:asciiTheme="minorHAnsi" w:hAnsiTheme="minorHAnsi" w:cstheme="minorHAnsi"/>
                <w:b/>
                <w:bCs/>
                <w:iCs/>
                <w:sz w:val="24"/>
                <w:szCs w:val="24"/>
              </w:rPr>
            </w:pPr>
            <w:r w:rsidRPr="00B217A2">
              <w:rPr>
                <w:rFonts w:asciiTheme="minorHAnsi" w:hAnsiTheme="minorHAnsi" w:cstheme="minorHAnsi"/>
                <w:noProof/>
                <w:sz w:val="24"/>
                <w:szCs w:val="24"/>
                <w:lang w:val="cy-GB" w:bidi="cy-GB"/>
              </w:rPr>
              <w:drawing>
                <wp:inline distT="0" distB="0" distL="0" distR="0" wp14:anchorId="3211B229" wp14:editId="6BECA01D">
                  <wp:extent cx="1609200" cy="1800000"/>
                  <wp:effectExtent l="133350" t="114300" r="124460" b="162560"/>
                  <wp:docPr id="2025649046" name="Picture 1" descr="Dyma ddelwedd o Neil Hapgood, Arweinydd CCL A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49046" name="Picture 1" descr="Dyma ddelwedd o Neil Hapgood, Arweinydd CCL Afan"/>
                          <pic:cNvPicPr/>
                        </pic:nvPicPr>
                        <pic:blipFill>
                          <a:blip r:embed="rId29"/>
                          <a:stretch>
                            <a:fillRect/>
                          </a:stretch>
                        </pic:blipFill>
                        <pic:spPr>
                          <a:xfrm>
                            <a:off x="0" y="0"/>
                            <a:ext cx="16092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217A2">
              <w:rPr>
                <w:rFonts w:asciiTheme="minorHAnsi" w:hAnsiTheme="minorHAnsi" w:cstheme="minorHAnsi"/>
                <w:b/>
                <w:sz w:val="24"/>
                <w:szCs w:val="24"/>
                <w:lang w:val="cy-GB" w:bidi="cy-GB"/>
              </w:rPr>
              <w:t xml:space="preserve"> </w:t>
            </w:r>
          </w:p>
        </w:tc>
        <w:tc>
          <w:tcPr>
            <w:tcW w:w="3718" w:type="dxa"/>
            <w:vAlign w:val="center"/>
          </w:tcPr>
          <w:p w14:paraId="64DE42DF" w14:textId="77777777"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lang w:val="cy-GB" w:bidi="cy-GB"/>
              </w:rPr>
              <w:drawing>
                <wp:inline distT="0" distB="0" distL="0" distR="0" wp14:anchorId="6FC774D7" wp14:editId="51DA4322">
                  <wp:extent cx="1526400" cy="1800000"/>
                  <wp:effectExtent l="133350" t="114300" r="131445" b="162560"/>
                  <wp:docPr id="873504213" name="Picture 1" descr="Dyma ddelwedd o Dr Nicola Jones, Arweinydd CCL Iechyd y 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04213" name="Picture 1" descr="Dyma ddelwedd o Dr Nicola Jones, Arweinydd CCL Iechyd y Bae"/>
                          <pic:cNvPicPr/>
                        </pic:nvPicPr>
                        <pic:blipFill>
                          <a:blip r:embed="rId30"/>
                          <a:stretch>
                            <a:fillRect/>
                          </a:stretch>
                        </pic:blipFill>
                        <pic:spPr>
                          <a:xfrm>
                            <a:off x="0" y="0"/>
                            <a:ext cx="152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718" w:type="dxa"/>
            <w:vAlign w:val="center"/>
          </w:tcPr>
          <w:p w14:paraId="3DB843B9" w14:textId="77777777"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lang w:val="cy-GB" w:bidi="cy-GB"/>
              </w:rPr>
              <w:drawing>
                <wp:inline distT="0" distB="0" distL="0" distR="0" wp14:anchorId="3D4E3FE6" wp14:editId="7DF63E81">
                  <wp:extent cx="1796400" cy="1800000"/>
                  <wp:effectExtent l="133350" t="114300" r="147320" b="162560"/>
                  <wp:docPr id="1206170249" name="Picture 1" descr="Dyma ddelwedd o Dr David Howell, Arweinydd CCL Iechyd y Dd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70249" name="Picture 1" descr="Dyma ddelwedd o Dr David Howell, Arweinydd CCL Iechyd y Ddinas"/>
                          <pic:cNvPicPr/>
                        </pic:nvPicPr>
                        <pic:blipFill>
                          <a:blip r:embed="rId31"/>
                          <a:stretch>
                            <a:fillRect/>
                          </a:stretch>
                        </pic:blipFill>
                        <pic:spPr>
                          <a:xfrm>
                            <a:off x="0" y="0"/>
                            <a:ext cx="179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719" w:type="dxa"/>
            <w:vAlign w:val="center"/>
          </w:tcPr>
          <w:p w14:paraId="610ADA76" w14:textId="77777777" w:rsidR="00BF0A3A" w:rsidRPr="00B217A2" w:rsidRDefault="00E50AC1" w:rsidP="00B217A2">
            <w:pPr>
              <w:jc w:val="center"/>
              <w:rPr>
                <w:rFonts w:asciiTheme="minorHAnsi" w:hAnsiTheme="minorHAnsi" w:cstheme="minorHAnsi"/>
                <w:sz w:val="24"/>
                <w:szCs w:val="24"/>
              </w:rPr>
            </w:pPr>
            <w:r w:rsidRPr="00B217A2">
              <w:rPr>
                <w:rFonts w:asciiTheme="minorHAnsi" w:hAnsiTheme="minorHAnsi" w:cstheme="minorHAnsi"/>
                <w:noProof/>
                <w:sz w:val="24"/>
                <w:szCs w:val="24"/>
                <w:lang w:val="cy-GB" w:bidi="cy-GB"/>
              </w:rPr>
              <w:drawing>
                <wp:inline distT="0" distB="0" distL="0" distR="0" wp14:anchorId="6AC8E6E7" wp14:editId="384F187D">
                  <wp:extent cx="1346400" cy="1800000"/>
                  <wp:effectExtent l="133350" t="114300" r="120650" b="162560"/>
                  <wp:docPr id="139652160" name="Picture 9" descr="Dyma ddelwedd o Mike Garner, Arweinydd CCL Cwm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2160" name="Picture 9" descr="Dyma ddelwedd o Mike Garner, Arweinydd CCL Cwmtaw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6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217A2" w14:paraId="0956A9E3" w14:textId="77777777" w:rsidTr="007D7DDE">
        <w:trPr>
          <w:trHeight w:val="851"/>
          <w:jc w:val="center"/>
        </w:trPr>
        <w:tc>
          <w:tcPr>
            <w:tcW w:w="3718" w:type="dxa"/>
            <w:vAlign w:val="center"/>
          </w:tcPr>
          <w:p w14:paraId="57EF2309" w14:textId="77777777" w:rsidR="00B217A2" w:rsidRPr="00B217A2" w:rsidRDefault="00B217A2" w:rsidP="00B217A2">
            <w:pPr>
              <w:jc w:val="center"/>
              <w:rPr>
                <w:rFonts w:asciiTheme="minorHAnsi" w:hAnsiTheme="minorHAnsi" w:cstheme="minorHAnsi"/>
                <w:b/>
                <w:bCs/>
                <w:sz w:val="24"/>
                <w:szCs w:val="24"/>
              </w:rPr>
            </w:pPr>
            <w:r w:rsidRPr="00B217A2">
              <w:rPr>
                <w:rFonts w:asciiTheme="minorHAnsi" w:hAnsiTheme="minorHAnsi" w:cstheme="minorHAnsi"/>
                <w:b/>
                <w:sz w:val="24"/>
                <w:szCs w:val="24"/>
                <w:lang w:val="cy-GB" w:bidi="cy-GB"/>
              </w:rPr>
              <w:t xml:space="preserve"> Neil Hapgood </w:t>
            </w:r>
          </w:p>
          <w:p w14:paraId="0C2003BD" w14:textId="77777777"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lang w:val="cy-GB" w:bidi="cy-GB"/>
              </w:rPr>
              <w:t>Arweinydd CCLl Afan</w:t>
            </w:r>
          </w:p>
        </w:tc>
        <w:tc>
          <w:tcPr>
            <w:tcW w:w="3718" w:type="dxa"/>
            <w:vAlign w:val="center"/>
          </w:tcPr>
          <w:p w14:paraId="433C199D" w14:textId="77777777" w:rsidR="00B217A2" w:rsidRPr="00B217A2" w:rsidRDefault="00B217A2" w:rsidP="00B217A2">
            <w:pPr>
              <w:jc w:val="center"/>
              <w:rPr>
                <w:rFonts w:asciiTheme="minorHAnsi" w:hAnsiTheme="minorHAnsi" w:cstheme="minorHAnsi"/>
                <w:b/>
                <w:spacing w:val="-4"/>
                <w:sz w:val="24"/>
                <w:szCs w:val="24"/>
              </w:rPr>
            </w:pPr>
            <w:r w:rsidRPr="00B217A2">
              <w:rPr>
                <w:rFonts w:asciiTheme="minorHAnsi" w:hAnsiTheme="minorHAnsi" w:cstheme="minorHAnsi"/>
                <w:b/>
                <w:sz w:val="24"/>
                <w:szCs w:val="24"/>
                <w:lang w:val="cy-GB" w:bidi="cy-GB"/>
              </w:rPr>
              <w:t xml:space="preserve">Dr Nicola Jones </w:t>
            </w:r>
          </w:p>
          <w:p w14:paraId="73AF7F76" w14:textId="77777777"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lang w:val="cy-GB" w:bidi="cy-GB"/>
              </w:rPr>
              <w:t>Arweinydd CCLl Iechyd y Bae</w:t>
            </w:r>
          </w:p>
        </w:tc>
        <w:tc>
          <w:tcPr>
            <w:tcW w:w="3718" w:type="dxa"/>
            <w:vAlign w:val="center"/>
          </w:tcPr>
          <w:p w14:paraId="2EB9D37F" w14:textId="77777777" w:rsidR="00B217A2" w:rsidRPr="00B217A2" w:rsidRDefault="00B217A2" w:rsidP="00B217A2">
            <w:pPr>
              <w:jc w:val="center"/>
              <w:rPr>
                <w:rFonts w:asciiTheme="minorHAnsi" w:hAnsiTheme="minorHAnsi" w:cstheme="minorHAnsi"/>
                <w:b/>
                <w:bCs/>
                <w:sz w:val="24"/>
                <w:szCs w:val="24"/>
              </w:rPr>
            </w:pPr>
            <w:r w:rsidRPr="00B217A2">
              <w:rPr>
                <w:rFonts w:asciiTheme="minorHAnsi" w:hAnsiTheme="minorHAnsi" w:cstheme="minorHAnsi"/>
                <w:b/>
                <w:sz w:val="24"/>
                <w:szCs w:val="24"/>
                <w:lang w:val="cy-GB" w:bidi="cy-GB"/>
              </w:rPr>
              <w:t>Dr David Howell</w:t>
            </w:r>
          </w:p>
          <w:p w14:paraId="29F36BE8" w14:textId="77777777"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lang w:val="cy-GB" w:bidi="cy-GB"/>
              </w:rPr>
              <w:t>Arweinydd CCLl Iechyd y Ddinas</w:t>
            </w:r>
          </w:p>
        </w:tc>
        <w:tc>
          <w:tcPr>
            <w:tcW w:w="3719" w:type="dxa"/>
            <w:vAlign w:val="center"/>
          </w:tcPr>
          <w:p w14:paraId="7A7F62AB" w14:textId="77777777" w:rsidR="00B217A2" w:rsidRP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lang w:val="cy-GB" w:bidi="cy-GB"/>
              </w:rPr>
              <w:t xml:space="preserve">Mike Garner </w:t>
            </w:r>
          </w:p>
          <w:p w14:paraId="03F92D97" w14:textId="77777777" w:rsidR="00B217A2" w:rsidRPr="00B217A2" w:rsidRDefault="00B217A2" w:rsidP="00B217A2">
            <w:pPr>
              <w:jc w:val="center"/>
              <w:rPr>
                <w:rFonts w:asciiTheme="minorHAnsi" w:hAnsiTheme="minorHAnsi" w:cstheme="minorHAnsi"/>
                <w:noProof/>
                <w:sz w:val="24"/>
                <w:szCs w:val="24"/>
              </w:rPr>
            </w:pPr>
            <w:r w:rsidRPr="00B217A2">
              <w:rPr>
                <w:rFonts w:asciiTheme="minorHAnsi" w:hAnsiTheme="minorHAnsi" w:cstheme="minorHAnsi"/>
                <w:b/>
                <w:sz w:val="24"/>
                <w:szCs w:val="24"/>
                <w:lang w:val="cy-GB" w:bidi="cy-GB"/>
              </w:rPr>
              <w:t>Arweinydd CCLl Cwmtawe</w:t>
            </w:r>
          </w:p>
        </w:tc>
      </w:tr>
    </w:tbl>
    <w:p w14:paraId="5CC02D80" w14:textId="77777777" w:rsidR="00BF0A3A" w:rsidRPr="00B217A2" w:rsidRDefault="00BF0A3A" w:rsidP="00B217A2">
      <w:pPr>
        <w:pStyle w:val="BodyText"/>
        <w:rPr>
          <w:rFonts w:asciiTheme="minorHAnsi" w:hAnsiTheme="minorHAnsi" w:cstheme="minorHAns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8"/>
        <w:gridCol w:w="4958"/>
      </w:tblGrid>
      <w:tr w:rsidR="00BF0A3A" w14:paraId="0C4AD314" w14:textId="77777777" w:rsidTr="007D7DDE">
        <w:trPr>
          <w:trHeight w:val="3402"/>
          <w:jc w:val="center"/>
        </w:trPr>
        <w:tc>
          <w:tcPr>
            <w:tcW w:w="4957" w:type="dxa"/>
            <w:vAlign w:val="center"/>
          </w:tcPr>
          <w:p w14:paraId="539E5EA4" w14:textId="77777777" w:rsidR="00BF0A3A" w:rsidRPr="00B217A2" w:rsidRDefault="00E50AC1" w:rsidP="00B217A2">
            <w:pPr>
              <w:jc w:val="center"/>
              <w:rPr>
                <w:rFonts w:asciiTheme="minorHAnsi" w:hAnsiTheme="minorHAnsi" w:cstheme="minorHAnsi"/>
                <w:sz w:val="24"/>
                <w:szCs w:val="24"/>
              </w:rPr>
            </w:pPr>
            <w:r w:rsidRPr="00B217A2">
              <w:rPr>
                <w:noProof/>
                <w:sz w:val="24"/>
                <w:szCs w:val="24"/>
                <w:lang w:val="cy-GB" w:bidi="cy-GB"/>
              </w:rPr>
              <w:drawing>
                <wp:inline distT="0" distB="0" distL="0" distR="0" wp14:anchorId="4D6B54E4" wp14:editId="29A494BB">
                  <wp:extent cx="1317600" cy="1800000"/>
                  <wp:effectExtent l="133350" t="114300" r="130810" b="162560"/>
                  <wp:docPr id="1095420377" name="Picture 1" descr="Dyma ddelwedd o Dr Deborah Burge-Jones, Arweinydd CCL Castell-ned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20377" name="Picture 1" descr="Dyma ddelwedd o Dr Deborah Burge-Jones, Arweinydd CCL Castell-nedd&#10;"/>
                          <pic:cNvPicPr/>
                        </pic:nvPicPr>
                        <pic:blipFill>
                          <a:blip r:embed="rId33"/>
                          <a:stretch>
                            <a:fillRect/>
                          </a:stretch>
                        </pic:blipFill>
                        <pic:spPr>
                          <a:xfrm>
                            <a:off x="0" y="0"/>
                            <a:ext cx="13176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958" w:type="dxa"/>
            <w:vAlign w:val="center"/>
          </w:tcPr>
          <w:p w14:paraId="7DA19CEE" w14:textId="77777777" w:rsidR="00BF0A3A" w:rsidRPr="00B217A2" w:rsidRDefault="00E50AC1" w:rsidP="00B217A2">
            <w:pPr>
              <w:jc w:val="center"/>
              <w:rPr>
                <w:rFonts w:asciiTheme="minorHAnsi" w:hAnsiTheme="minorHAnsi" w:cstheme="minorHAnsi"/>
                <w:sz w:val="24"/>
                <w:szCs w:val="24"/>
              </w:rPr>
            </w:pPr>
            <w:r w:rsidRPr="00B217A2">
              <w:rPr>
                <w:noProof/>
                <w:sz w:val="24"/>
                <w:szCs w:val="24"/>
                <w:lang w:val="cy-GB" w:bidi="cy-GB"/>
              </w:rPr>
              <w:drawing>
                <wp:inline distT="0" distB="0" distL="0" distR="0" wp14:anchorId="29EAA4F9" wp14:editId="29C7B289">
                  <wp:extent cx="1378800" cy="1800000"/>
                  <wp:effectExtent l="133350" t="114300" r="126365" b="162560"/>
                  <wp:docPr id="1402595434" name="Picture 1" descr="Dyma ddelwedd o Dr Sowndarya Shivaraj, Arweinydd CCL Penderi a CCL Llwch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95434" name="Picture 1" descr="Dyma ddelwedd o Dr Sowndarya Shivaraj, Arweinydd CCL Penderi a CCL Llwchwr"/>
                          <pic:cNvPicPr/>
                        </pic:nvPicPr>
                        <pic:blipFill>
                          <a:blip r:embed="rId34"/>
                          <a:stretch>
                            <a:fillRect/>
                          </a:stretch>
                        </pic:blipFill>
                        <pic:spPr>
                          <a:xfrm>
                            <a:off x="0" y="0"/>
                            <a:ext cx="13788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958" w:type="dxa"/>
            <w:vAlign w:val="center"/>
          </w:tcPr>
          <w:p w14:paraId="3C0E511E" w14:textId="77777777" w:rsidR="00BF0A3A" w:rsidRPr="00B217A2" w:rsidRDefault="00E50AC1" w:rsidP="00B217A2">
            <w:pPr>
              <w:jc w:val="center"/>
              <w:rPr>
                <w:rFonts w:asciiTheme="minorHAnsi" w:hAnsiTheme="minorHAnsi" w:cstheme="minorHAnsi"/>
                <w:sz w:val="24"/>
                <w:szCs w:val="24"/>
              </w:rPr>
            </w:pPr>
            <w:r w:rsidRPr="00B217A2">
              <w:rPr>
                <w:noProof/>
                <w:sz w:val="24"/>
                <w:szCs w:val="24"/>
                <w:lang w:val="cy-GB" w:bidi="cy-GB"/>
              </w:rPr>
              <w:drawing>
                <wp:inline distT="0" distB="0" distL="0" distR="0" wp14:anchorId="6D18EF95" wp14:editId="70AC21B5">
                  <wp:extent cx="1454400" cy="1800000"/>
                  <wp:effectExtent l="133350" t="114300" r="127000" b="162560"/>
                  <wp:docPr id="828482552" name="Picture 1" descr="Dyma ddelwedd o Niki Watts, Arweinydd CCL y Cymoedd Ucha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82552" name="Picture 1" descr="Dyma ddelwedd o Niki Watts, Arweinydd CCL y Cymoedd Uchaf&#10;"/>
                          <pic:cNvPicPr/>
                        </pic:nvPicPr>
                        <pic:blipFill>
                          <a:blip r:embed="rId35"/>
                          <a:stretch>
                            <a:fillRect/>
                          </a:stretch>
                        </pic:blipFill>
                        <pic:spPr>
                          <a:xfrm>
                            <a:off x="0" y="0"/>
                            <a:ext cx="14544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217A2" w14:paraId="437DF539" w14:textId="77777777" w:rsidTr="007D7DDE">
        <w:trPr>
          <w:trHeight w:val="851"/>
          <w:jc w:val="center"/>
        </w:trPr>
        <w:tc>
          <w:tcPr>
            <w:tcW w:w="4957" w:type="dxa"/>
            <w:vAlign w:val="center"/>
          </w:tcPr>
          <w:p w14:paraId="2D905E50" w14:textId="77777777" w:rsidR="00B217A2" w:rsidRP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lang w:val="cy-GB" w:bidi="cy-GB"/>
              </w:rPr>
              <w:t>Dr Deborah Burge-Jones</w:t>
            </w:r>
          </w:p>
          <w:p w14:paraId="167EF7CF" w14:textId="77777777" w:rsidR="00B217A2" w:rsidRPr="00B217A2" w:rsidRDefault="00B217A2" w:rsidP="00B217A2">
            <w:pPr>
              <w:jc w:val="center"/>
              <w:rPr>
                <w:noProof/>
                <w:sz w:val="24"/>
                <w:szCs w:val="24"/>
              </w:rPr>
            </w:pPr>
            <w:r w:rsidRPr="00B217A2">
              <w:rPr>
                <w:rFonts w:asciiTheme="minorHAnsi" w:hAnsiTheme="minorHAnsi" w:cstheme="minorHAnsi"/>
                <w:b/>
                <w:sz w:val="24"/>
                <w:szCs w:val="24"/>
                <w:lang w:val="cy-GB" w:bidi="cy-GB"/>
              </w:rPr>
              <w:t>Arweinydd CCLl Castell-nedd</w:t>
            </w:r>
          </w:p>
        </w:tc>
        <w:tc>
          <w:tcPr>
            <w:tcW w:w="4958" w:type="dxa"/>
            <w:vAlign w:val="center"/>
          </w:tcPr>
          <w:p w14:paraId="1FF58463" w14:textId="77777777" w:rsidR="00B217A2" w:rsidRPr="00B217A2" w:rsidRDefault="00B217A2" w:rsidP="00B217A2">
            <w:pPr>
              <w:jc w:val="center"/>
              <w:rPr>
                <w:rFonts w:asciiTheme="minorHAnsi" w:hAnsiTheme="minorHAnsi" w:cstheme="minorHAnsi"/>
                <w:b/>
                <w:spacing w:val="-12"/>
                <w:sz w:val="24"/>
                <w:szCs w:val="24"/>
              </w:rPr>
            </w:pPr>
            <w:r w:rsidRPr="00B217A2">
              <w:rPr>
                <w:rFonts w:asciiTheme="minorHAnsi" w:hAnsiTheme="minorHAnsi" w:cstheme="minorHAnsi"/>
                <w:b/>
                <w:spacing w:val="-1"/>
                <w:sz w:val="24"/>
                <w:szCs w:val="24"/>
                <w:lang w:val="cy-GB" w:bidi="cy-GB"/>
              </w:rPr>
              <w:t xml:space="preserve">Dr Sowndarya </w:t>
            </w:r>
            <w:r w:rsidRPr="00B217A2">
              <w:rPr>
                <w:rFonts w:asciiTheme="minorHAnsi" w:hAnsiTheme="minorHAnsi" w:cstheme="minorHAnsi"/>
                <w:b/>
                <w:sz w:val="24"/>
                <w:szCs w:val="24"/>
                <w:lang w:val="cy-GB" w:bidi="cy-GB"/>
              </w:rPr>
              <w:t xml:space="preserve">Shivaraj </w:t>
            </w:r>
          </w:p>
          <w:p w14:paraId="28E488AE" w14:textId="77777777" w:rsidR="00B217A2" w:rsidRPr="00B217A2" w:rsidRDefault="00B217A2" w:rsidP="00B217A2">
            <w:pPr>
              <w:jc w:val="center"/>
              <w:rPr>
                <w:noProof/>
                <w:sz w:val="24"/>
                <w:szCs w:val="24"/>
              </w:rPr>
            </w:pPr>
            <w:r w:rsidRPr="00B217A2">
              <w:rPr>
                <w:rFonts w:asciiTheme="minorHAnsi" w:hAnsiTheme="minorHAnsi" w:cstheme="minorHAnsi"/>
                <w:b/>
                <w:sz w:val="24"/>
                <w:szCs w:val="24"/>
                <w:lang w:val="cy-GB" w:bidi="cy-GB"/>
              </w:rPr>
              <w:t>Arweinydd CCLl Penderi a Llwchwr</w:t>
            </w:r>
          </w:p>
        </w:tc>
        <w:tc>
          <w:tcPr>
            <w:tcW w:w="4958" w:type="dxa"/>
            <w:vAlign w:val="center"/>
          </w:tcPr>
          <w:p w14:paraId="625C5652" w14:textId="77777777" w:rsidR="00B217A2" w:rsidRDefault="00B217A2" w:rsidP="00B217A2">
            <w:pPr>
              <w:jc w:val="center"/>
              <w:rPr>
                <w:rFonts w:asciiTheme="minorHAnsi" w:hAnsiTheme="minorHAnsi" w:cstheme="minorHAnsi"/>
                <w:b/>
                <w:sz w:val="24"/>
                <w:szCs w:val="24"/>
              </w:rPr>
            </w:pPr>
            <w:r w:rsidRPr="00B217A2">
              <w:rPr>
                <w:rFonts w:asciiTheme="minorHAnsi" w:hAnsiTheme="minorHAnsi" w:cstheme="minorHAnsi"/>
                <w:b/>
                <w:sz w:val="24"/>
                <w:szCs w:val="24"/>
                <w:lang w:val="cy-GB" w:bidi="cy-GB"/>
              </w:rPr>
              <w:t>Niki Watts</w:t>
            </w:r>
          </w:p>
          <w:p w14:paraId="0B688333" w14:textId="77777777" w:rsidR="00B217A2" w:rsidRPr="00B217A2" w:rsidRDefault="00B217A2" w:rsidP="00B217A2">
            <w:pPr>
              <w:jc w:val="center"/>
              <w:rPr>
                <w:noProof/>
                <w:sz w:val="24"/>
                <w:szCs w:val="24"/>
              </w:rPr>
            </w:pPr>
            <w:r w:rsidRPr="00B217A2">
              <w:rPr>
                <w:rFonts w:asciiTheme="minorHAnsi" w:hAnsiTheme="minorHAnsi" w:cstheme="minorHAnsi"/>
                <w:b/>
                <w:sz w:val="24"/>
                <w:szCs w:val="24"/>
                <w:lang w:val="cy-GB" w:bidi="cy-GB"/>
              </w:rPr>
              <w:t>Arweinydd CCLl y Cymoedd Uchaf</w:t>
            </w:r>
          </w:p>
        </w:tc>
      </w:tr>
    </w:tbl>
    <w:p w14:paraId="5235604D" w14:textId="77777777" w:rsidR="00FA5A72" w:rsidRPr="00B217A2" w:rsidRDefault="00FA5A72">
      <w:pPr>
        <w:rPr>
          <w:rFonts w:ascii="Arial" w:eastAsiaTheme="minorHAnsi" w:hAnsi="Arial" w:cs="Arial"/>
          <w:b/>
          <w:sz w:val="20"/>
          <w:szCs w:val="20"/>
          <w:lang w:val="en"/>
        </w:rPr>
      </w:pPr>
    </w:p>
    <w:p w14:paraId="64BC4695" w14:textId="77777777" w:rsidR="00FA5A72" w:rsidRPr="00EF16E5" w:rsidRDefault="00DB3DBB" w:rsidP="00FA5A72">
      <w:pPr>
        <w:pStyle w:val="Heading3"/>
        <w:ind w:left="0"/>
        <w:rPr>
          <w:rFonts w:ascii="Arial" w:hAnsi="Arial" w:cs="Arial"/>
          <w:color w:val="008080"/>
          <w:lang w:val="en"/>
        </w:rPr>
      </w:pPr>
      <w:bookmarkStart w:id="8" w:name="_Toc238659145"/>
      <w:r w:rsidRPr="00DB3DBB">
        <w:rPr>
          <w:rFonts w:ascii="Arial" w:eastAsia="Arial" w:hAnsi="Arial" w:cs="Arial"/>
          <w:color w:val="008080"/>
          <w:lang w:val="cy-GB" w:bidi="cy-GB"/>
        </w:rPr>
        <w:t>Cydweithredfeydd Proffesiynol</w:t>
      </w:r>
      <w:bookmarkEnd w:id="8"/>
    </w:p>
    <w:p w14:paraId="25ECAF74" w14:textId="77777777" w:rsidR="00F54ED4" w:rsidRDefault="00F54ED4" w:rsidP="00F670CB">
      <w:pPr>
        <w:pStyle w:val="BodyText"/>
        <w:rPr>
          <w:lang w:val="en"/>
        </w:rPr>
      </w:pPr>
    </w:p>
    <w:p w14:paraId="0413A925" w14:textId="77777777" w:rsidR="0097376C" w:rsidRPr="00EF16E5" w:rsidRDefault="005C461E" w:rsidP="00F670CB">
      <w:pPr>
        <w:pStyle w:val="BodyText"/>
        <w:rPr>
          <w:lang w:val="en"/>
        </w:rPr>
      </w:pPr>
      <w:r>
        <w:rPr>
          <w:lang w:val="cy-GB" w:bidi="cy-GB"/>
        </w:rPr>
        <w:t xml:space="preserve">Y fforymau lle mae Meddygfeydd teulu, Practisau deintyddol, Fferyllfeydd Cymunedol, Meddygfeydd Optometreg, Nyrsio Cymunedol, y Trydydd Sector, Gweithwyr Proffesiynol Iechyd Meddwl a Gweithwyr Iechyd Cysylltiedig yn cydweithio i ymateb i anghenion a nodwyd, gan fwydo i brosesau cynllunio CCLl ac wrth ddarparu a gwerthuso gweithgaredd gwella iechyd y boblogaeth/gwasanaeth a/neu ofynion cytundebol ar lefel CCLl. </w:t>
      </w:r>
    </w:p>
    <w:p w14:paraId="014CA62B" w14:textId="77777777" w:rsidR="00FC3D1B" w:rsidRDefault="00FC3D1B" w:rsidP="005C461E">
      <w:pPr>
        <w:pStyle w:val="ListParagraph"/>
        <w:widowControl/>
        <w:adjustRightInd w:val="0"/>
        <w:spacing w:after="200" w:line="276" w:lineRule="auto"/>
        <w:ind w:left="0" w:firstLine="0"/>
        <w:rPr>
          <w:rFonts w:ascii="Arial" w:eastAsiaTheme="minorHAnsi" w:hAnsi="Arial" w:cs="Arial"/>
          <w:lang w:val="en"/>
        </w:rPr>
      </w:pPr>
    </w:p>
    <w:p w14:paraId="748F7C29" w14:textId="77777777" w:rsidR="007C5466" w:rsidRPr="00F54ED4" w:rsidRDefault="00CA2317" w:rsidP="007C5466">
      <w:pPr>
        <w:pStyle w:val="Heading3"/>
        <w:ind w:left="0"/>
        <w:rPr>
          <w:rFonts w:ascii="Arial" w:hAnsi="Arial" w:cs="Arial"/>
          <w:color w:val="008080"/>
          <w:lang w:val="en"/>
        </w:rPr>
      </w:pPr>
      <w:bookmarkStart w:id="9" w:name="_Toc238659146"/>
      <w:r w:rsidRPr="00F54ED4">
        <w:rPr>
          <w:rFonts w:ascii="Arial" w:eastAsia="Arial" w:hAnsi="Arial" w:cs="Arial"/>
          <w:color w:val="008080"/>
          <w:lang w:val="cy-GB" w:bidi="cy-GB"/>
        </w:rPr>
        <w:t>Tîm Rheoli Rhaglenni a Datblygu Clwstwr</w:t>
      </w:r>
      <w:bookmarkEnd w:id="9"/>
    </w:p>
    <w:p w14:paraId="3F9B281B" w14:textId="77777777" w:rsidR="00F54ED4" w:rsidRDefault="00F54ED4" w:rsidP="00C764F2">
      <w:pPr>
        <w:pStyle w:val="BodyText"/>
      </w:pPr>
    </w:p>
    <w:p w14:paraId="3E5E78E3" w14:textId="77777777" w:rsidR="00FE4537" w:rsidRPr="00E87989" w:rsidRDefault="0097376C" w:rsidP="00C764F2">
      <w:pPr>
        <w:pStyle w:val="BodyText"/>
        <w:rPr>
          <w:rStyle w:val="BodyTextChar"/>
        </w:rPr>
      </w:pPr>
      <w:r w:rsidRPr="00C764F2">
        <w:rPr>
          <w:lang w:val="cy-GB" w:bidi="cy-GB"/>
        </w:rPr>
        <w:t xml:space="preserve">Yn cefnogi strwythur yr ACD mae tîm ymroddedig o fewn y Bwrdd Iechyd. Mae pob CCLl yn derbyn cefnogaeth Tîm Datblygu Clwstwr dynodedig ar gyfer cynllunio, cyfathrebu, recriwtio ac Adnoddau Dynol, adrodd ar berfformiad, monitro ariannol, ac yn darparu cyngor ar ddatblygu, gweithredu/cyflenwi, a chydlynu gweithgaredd a chyfarfodydd sy'n gysylltiedig â CCLl. </w:t>
      </w:r>
      <w:r w:rsidR="00CA2317" w:rsidRPr="00E87989">
        <w:rPr>
          <w:rStyle w:val="BodyTextChar"/>
          <w:lang w:val="cy-GB" w:bidi="cy-GB"/>
        </w:rPr>
        <w:t xml:space="preserve">Caiff rhaglen ACD ei rheoli'n ffurfiol drwy fwrdd prosiect ac mae ganddi adnodd Rheolwr Prosiect. </w:t>
      </w:r>
    </w:p>
    <w:p w14:paraId="49507794" w14:textId="77777777" w:rsidR="00B217A2" w:rsidRDefault="00B217A2">
      <w:pPr>
        <w:contextualSpacing w:val="0"/>
        <w:jc w:val="left"/>
        <w:rPr>
          <w:rStyle w:val="BodyTextChar"/>
        </w:rPr>
      </w:pPr>
    </w:p>
    <w:p w14:paraId="2F083DD0" w14:textId="77777777" w:rsidR="00B217A2" w:rsidRDefault="00B217A2">
      <w:pPr>
        <w:contextualSpacing w:val="0"/>
        <w:jc w:val="left"/>
        <w:rPr>
          <w:rStyle w:val="BodyTextChar"/>
        </w:rPr>
      </w:pPr>
    </w:p>
    <w:p w14:paraId="6A380E41" w14:textId="77777777" w:rsidR="009C65BD" w:rsidRDefault="009C65BD">
      <w:pPr>
        <w:contextualSpacing w:val="0"/>
        <w:jc w:val="left"/>
        <w:rPr>
          <w:rStyle w:val="BodyTextChar"/>
        </w:rPr>
      </w:pPr>
      <w:r>
        <w:rPr>
          <w:rStyle w:val="BodyTextChar"/>
          <w:lang w:val="cy-GB" w:bidi="cy-GB"/>
        </w:rPr>
        <w:br w:type="page"/>
      </w:r>
    </w:p>
    <w:p w14:paraId="0387CE93" w14:textId="77777777" w:rsidR="008D42E2" w:rsidRPr="007378C7" w:rsidRDefault="008D42E2" w:rsidP="008D42E2">
      <w:pPr>
        <w:pStyle w:val="Heading1"/>
        <w:shd w:val="clear" w:color="auto" w:fill="008080"/>
        <w:ind w:left="0"/>
        <w:rPr>
          <w:rFonts w:ascii="Arial" w:hAnsi="Arial" w:cs="Arial"/>
          <w:b/>
          <w:color w:val="FFFFFF" w:themeColor="background1"/>
          <w:sz w:val="44"/>
          <w:szCs w:val="44"/>
        </w:rPr>
      </w:pPr>
      <w:bookmarkStart w:id="10" w:name="_Toc238659147"/>
      <w:r>
        <w:rPr>
          <w:rFonts w:ascii="Arial" w:eastAsia="Arial" w:hAnsi="Arial" w:cs="Arial"/>
          <w:b/>
          <w:color w:val="FFFFFF" w:themeColor="background1"/>
          <w:sz w:val="44"/>
          <w:szCs w:val="44"/>
          <w:lang w:val="cy-GB" w:bidi="cy-GB"/>
        </w:rPr>
        <w:lastRenderedPageBreak/>
        <w:t>CYFLAWNIADAU YN 2025/26</w:t>
      </w:r>
      <w:bookmarkEnd w:id="10"/>
    </w:p>
    <w:p w14:paraId="0C0C93A7" w14:textId="77777777" w:rsidR="008D42E2" w:rsidRDefault="008D42E2" w:rsidP="008D42E2">
      <w:pPr>
        <w:pStyle w:val="BodyText"/>
        <w:spacing w:before="5"/>
        <w:rPr>
          <w:rFonts w:ascii="Arial" w:hAnsi="Arial" w:cs="Arial"/>
          <w:sz w:val="22"/>
          <w:szCs w:val="22"/>
        </w:rPr>
      </w:pPr>
    </w:p>
    <w:p w14:paraId="598934A0" w14:textId="77777777" w:rsidR="008D42E2" w:rsidRPr="00F54ED4" w:rsidRDefault="00801E4C" w:rsidP="00C764F2">
      <w:pPr>
        <w:pStyle w:val="BodyText"/>
        <w:rPr>
          <w:rStyle w:val="BodyTextChar"/>
          <w:rFonts w:ascii="Arial" w:hAnsi="Arial" w:cs="Arial"/>
          <w:color w:val="008080"/>
          <w:sz w:val="32"/>
          <w:szCs w:val="32"/>
        </w:rPr>
      </w:pPr>
      <w:r w:rsidRPr="00F54ED4">
        <w:rPr>
          <w:rStyle w:val="BodyTextChar"/>
          <w:rFonts w:ascii="Arial" w:eastAsia="Arial" w:hAnsi="Arial" w:cs="Arial"/>
          <w:color w:val="008080"/>
          <w:sz w:val="32"/>
          <w:szCs w:val="32"/>
          <w:lang w:val="cy-GB" w:bidi="cy-GB"/>
        </w:rPr>
        <w:t>Cynllun Clwstwr Cyfan</w:t>
      </w:r>
    </w:p>
    <w:p w14:paraId="7FB4B87C" w14:textId="77777777" w:rsidR="00801E4C" w:rsidRDefault="00801E4C" w:rsidP="00C764F2">
      <w:pPr>
        <w:pStyle w:val="BodyText"/>
        <w:rPr>
          <w:rStyle w:val="BodyTextChar"/>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074"/>
        <w:gridCol w:w="11719"/>
      </w:tblGrid>
      <w:tr w:rsidR="00801E4C" w:rsidRPr="003851B1" w14:paraId="2B7F4F0D" w14:textId="77777777" w:rsidTr="00C5600E">
        <w:tc>
          <w:tcPr>
            <w:tcW w:w="3074" w:type="dxa"/>
            <w:shd w:val="clear" w:color="auto" w:fill="E8F0EE"/>
            <w:vAlign w:val="center"/>
          </w:tcPr>
          <w:p w14:paraId="53166F7F" w14:textId="77777777" w:rsidR="00801E4C" w:rsidRPr="00BE64C0" w:rsidRDefault="00802591" w:rsidP="006062A3">
            <w:pPr>
              <w:ind w:left="306" w:right="394"/>
              <w:jc w:val="left"/>
              <w:rPr>
                <w:rFonts w:asciiTheme="minorHAnsi" w:hAnsiTheme="minorHAnsi" w:cstheme="minorHAnsi"/>
                <w:b/>
                <w:color w:val="000000" w:themeColor="text1"/>
                <w:sz w:val="24"/>
                <w:szCs w:val="24"/>
              </w:rPr>
            </w:pPr>
            <w:r>
              <w:rPr>
                <w:rFonts w:asciiTheme="minorHAnsi" w:hAnsiTheme="minorHAnsi" w:cstheme="minorHAnsi"/>
                <w:b/>
                <w:color w:val="006666"/>
                <w:sz w:val="28"/>
                <w:szCs w:val="28"/>
                <w:lang w:val="cy-GB" w:bidi="cy-GB"/>
              </w:rPr>
              <w:t>Cyflwyno rhaglen Seicoleg Gymunedol Clwstwr – gweithredu ymyriadau effeithiol yn y gymuned</w:t>
            </w:r>
          </w:p>
        </w:tc>
        <w:tc>
          <w:tcPr>
            <w:tcW w:w="11719" w:type="dxa"/>
            <w:shd w:val="clear" w:color="auto" w:fill="E8F0EE"/>
            <w:vAlign w:val="center"/>
          </w:tcPr>
          <w:p w14:paraId="1EC03E1F" w14:textId="77777777" w:rsidR="00C5600E" w:rsidRDefault="00C5600E" w:rsidP="00C5600E">
            <w:pPr>
              <w:pStyle w:val="ListParagraph"/>
              <w:ind w:left="720" w:firstLine="0"/>
              <w:jc w:val="left"/>
              <w:rPr>
                <w:rFonts w:asciiTheme="minorHAnsi" w:hAnsiTheme="minorHAnsi" w:cstheme="minorHAnsi"/>
                <w:bCs/>
                <w:color w:val="000000" w:themeColor="text1"/>
                <w:sz w:val="24"/>
                <w:szCs w:val="24"/>
              </w:rPr>
            </w:pPr>
          </w:p>
          <w:p w14:paraId="501BDCB7" w14:textId="77777777" w:rsidR="002111C2" w:rsidRPr="00FC66FD" w:rsidRDefault="009A450C" w:rsidP="00EF31C0">
            <w:pPr>
              <w:pStyle w:val="ListParagraph"/>
              <w:numPr>
                <w:ilvl w:val="0"/>
                <w:numId w:val="14"/>
              </w:numPr>
              <w:jc w:val="left"/>
              <w:rPr>
                <w:rFonts w:asciiTheme="minorHAnsi" w:hAnsiTheme="minorHAnsi" w:cstheme="minorHAnsi"/>
                <w:bCs/>
                <w:color w:val="000000" w:themeColor="text1"/>
                <w:sz w:val="24"/>
                <w:szCs w:val="24"/>
              </w:rPr>
            </w:pPr>
            <w:r w:rsidRPr="00FC66FD">
              <w:rPr>
                <w:rFonts w:asciiTheme="minorHAnsi" w:hAnsiTheme="minorHAnsi" w:cstheme="minorHAnsi"/>
                <w:color w:val="000000" w:themeColor="text1"/>
                <w:sz w:val="24"/>
                <w:szCs w:val="24"/>
                <w:lang w:val="cy-GB" w:bidi="cy-GB"/>
              </w:rPr>
              <w:t>Mae Seicolegwyr Cymunedol bellach yn Afan, Bae, Cwmtawe a'r Cymoedd Uchaf gyda Chlwstwr y Ddinas wedi'i gynllunio i ddechrau ym mis Mai 2026 gyda rôl Seicolegydd Cymunedol Arweiniol ar gyfer pob Clwstwr a recriwtiwyd ym mis Gorffennaf 2025 ac a oruchwyliodd weithredu'r gwasanaeth.</w:t>
            </w:r>
          </w:p>
          <w:p w14:paraId="57EF2DD3" w14:textId="77777777" w:rsidR="002111C2" w:rsidRPr="00FC66FD" w:rsidRDefault="002111C2" w:rsidP="002111C2">
            <w:pPr>
              <w:pStyle w:val="ListParagraph"/>
              <w:ind w:left="720" w:firstLine="0"/>
              <w:jc w:val="left"/>
              <w:rPr>
                <w:rFonts w:asciiTheme="minorHAnsi" w:hAnsiTheme="minorHAnsi" w:cstheme="minorHAnsi"/>
                <w:bCs/>
                <w:color w:val="000000" w:themeColor="text1"/>
                <w:sz w:val="24"/>
                <w:szCs w:val="24"/>
              </w:rPr>
            </w:pPr>
          </w:p>
          <w:p w14:paraId="0DBDCD39" w14:textId="77777777" w:rsidR="002111C2" w:rsidRPr="00FC66FD" w:rsidRDefault="002111C2" w:rsidP="00EF31C0">
            <w:pPr>
              <w:pStyle w:val="ListParagraph"/>
              <w:numPr>
                <w:ilvl w:val="0"/>
                <w:numId w:val="14"/>
              </w:numPr>
              <w:jc w:val="left"/>
              <w:rPr>
                <w:rFonts w:asciiTheme="minorHAnsi" w:hAnsiTheme="minorHAnsi" w:cstheme="minorHAnsi"/>
                <w:bCs/>
                <w:color w:val="000000" w:themeColor="text1"/>
                <w:sz w:val="24"/>
                <w:szCs w:val="24"/>
              </w:rPr>
            </w:pPr>
            <w:r w:rsidRPr="00FC66FD">
              <w:rPr>
                <w:rFonts w:asciiTheme="minorHAnsi" w:hAnsiTheme="minorHAnsi" w:cstheme="minorHAnsi"/>
                <w:color w:val="000000" w:themeColor="text1"/>
                <w:sz w:val="24"/>
                <w:szCs w:val="24"/>
                <w:lang w:val="cy-GB" w:bidi="cy-GB"/>
              </w:rPr>
              <w:t>Mae amrywiaeth o ymyriadau wedi cael eu rhoi ar waith yn y clystyrau:</w:t>
            </w:r>
          </w:p>
          <w:p w14:paraId="4576C7D1" w14:textId="77777777" w:rsidR="005D15FA" w:rsidRDefault="005D15FA" w:rsidP="005D15FA">
            <w:pPr>
              <w:pStyle w:val="ListParagraph"/>
              <w:rPr>
                <w:rFonts w:asciiTheme="minorHAnsi" w:hAnsiTheme="minorHAnsi" w:cstheme="minorHAnsi"/>
                <w:bCs/>
                <w:color w:val="000000" w:themeColor="text1"/>
                <w:sz w:val="24"/>
                <w:szCs w:val="24"/>
              </w:rPr>
            </w:pPr>
          </w:p>
          <w:p w14:paraId="78DC7B08" w14:textId="77777777" w:rsidR="00C5600E" w:rsidRPr="00C5600E" w:rsidRDefault="00C5600E" w:rsidP="00C5600E">
            <w:pPr>
              <w:pStyle w:val="ListParagraph"/>
              <w:ind w:hanging="1683"/>
              <w:rPr>
                <w:rFonts w:asciiTheme="minorHAnsi" w:hAnsiTheme="minorHAnsi" w:cstheme="minorHAnsi"/>
                <w:b/>
                <w:color w:val="000000" w:themeColor="text1"/>
                <w:sz w:val="24"/>
                <w:szCs w:val="24"/>
              </w:rPr>
            </w:pPr>
            <w:r w:rsidRPr="00C5600E">
              <w:rPr>
                <w:rFonts w:asciiTheme="minorHAnsi" w:hAnsiTheme="minorHAnsi" w:cstheme="minorHAnsi"/>
                <w:b/>
                <w:color w:val="000000" w:themeColor="text1"/>
                <w:sz w:val="24"/>
                <w:szCs w:val="24"/>
                <w:lang w:val="cy-GB" w:bidi="cy-GB"/>
              </w:rPr>
              <w:t xml:space="preserve">Afan: </w:t>
            </w:r>
          </w:p>
          <w:p w14:paraId="3D68E781"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Grŵp Lles Emosiynol Rhieni a Babanod (Prosiect peilot wedi'i gwblhau), gwerthusiad yn awgrymu newid cadarnhaol sylweddol yn hyder a lles rhieni gydag Ymwelwyr Iechyd a Nyrsys Cymunedol wedi'u hyfforddi (24 ar draws pob clwstwr) ac yn dechrau cyflwyno grwpiau. Hyd at 8 rhiant fesul grŵp yr wythnos. Ymwelwyr Iechyd BIPBA ac Ymwelwyr Iechyd Dechrau'n Deg yr Awdurdod Lleol wedi'u hyfforddi gan Seicolegwyr Cymunedol i gyflawni'r Cynllun Ymyrraeth Amenedigol i gyflwyno mwy o grwpiau</w:t>
            </w:r>
          </w:p>
          <w:p w14:paraId="7C86149B"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Menter Gynnar gyda Gwasanaeth Cymorth Cymunedol Dwys i Oedolion (Awdurdod Lleol) yn gweithio gyda rhai grwpiau oedolion cymhleth/agored i niwed e.e. cyn-garcharorion, lles staff, Seicolegydd Cymunedol yn meithrin gwydnwch ac yn atal y broblem rhag gwaethygu i wasanaethau eraill</w:t>
            </w:r>
          </w:p>
          <w:p w14:paraId="3ED168DB"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Gwasanaeth Adferiad Galwedigaethol Seicoleg Gymunedol Arloesol (Port Talbot) – dyfarnwyd cyllid ym mis Ebrill 2026 am 12 mis i recriwtio tri Seicolegydd Cynorthwyol i gefnogi preswylwyr sydd am ymuno neu ailymuno â'r gweithle, addysg, hyfforddiant neu wasanaeth gwirfoddol ond sy'n profi heriau iechyd meddwl</w:t>
            </w:r>
          </w:p>
          <w:p w14:paraId="02B07ECA"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Tîm Amlddisgyblaethol Lles Afan (TAA) – Seicolegydd Cymunedol yn gweithio ar hyn o bryd gydag Arweinydd y Clwstwr a Rheolwr Datblygu’r Clwstwr i ddatblygu a gweithredu hyn, gan arwain/cadeirio’r TAA</w:t>
            </w:r>
          </w:p>
          <w:p w14:paraId="47FCCE12" w14:textId="77777777" w:rsidR="009A450C" w:rsidRDefault="009A450C"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487A5558" w14:textId="77777777" w:rsidR="00C5600E" w:rsidRDefault="00C5600E"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1828E26B" w14:textId="77777777" w:rsidR="00C66026" w:rsidRDefault="00C66026" w:rsidP="009A450C">
            <w:pPr>
              <w:tabs>
                <w:tab w:val="right" w:pos="8931"/>
              </w:tabs>
              <w:spacing w:before="120" w:after="120"/>
              <w:contextualSpacing w:val="0"/>
              <w:jc w:val="left"/>
              <w:rPr>
                <w:rFonts w:asciiTheme="minorHAnsi" w:hAnsiTheme="minorHAnsi" w:cstheme="minorHAnsi"/>
                <w:color w:val="000000" w:themeColor="text1"/>
                <w:sz w:val="24"/>
                <w:szCs w:val="24"/>
              </w:rPr>
            </w:pPr>
          </w:p>
          <w:p w14:paraId="7382E75A"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color w:val="000000" w:themeColor="text1"/>
                <w:sz w:val="24"/>
                <w:szCs w:val="24"/>
                <w:lang w:val="cy-GB" w:bidi="cy-GB"/>
              </w:rPr>
              <w:lastRenderedPageBreak/>
              <w:t xml:space="preserve">Bae: </w:t>
            </w:r>
          </w:p>
          <w:p w14:paraId="7FF268A5" w14:textId="77777777"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GB" w:bidi="cy-GB"/>
              </w:rPr>
              <w:t>Cefnogwyd hyfforddiant Ymwelwyr Iechyd, Canolfannau Cymorth Cynnar a Nyrsys Cymunedol mewn cymorth amenedigol, a chyflawnwyd gweithrediad cyflwyno grŵp a goruchwyliaeth o fewn y gymuned</w:t>
            </w:r>
          </w:p>
          <w:p w14:paraId="11A57303" w14:textId="77777777"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GB" w:bidi="cy-GB"/>
              </w:rPr>
              <w:t>Archwilio anghenion lles myfyrwyr a nodi cyfleoedd i bartneru a datblygu ymyriadau pwrpasol i fynd i'r afael â hyn gan adeiladu ar wasanaeth Anghenion Cymhleth y Brifysgol</w:t>
            </w:r>
          </w:p>
          <w:p w14:paraId="1339F151" w14:textId="77777777" w:rsidR="009A450C" w:rsidRPr="00FC66FD" w:rsidRDefault="00C5600E"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cy-GB" w:bidi="cy-GB"/>
              </w:rPr>
              <w:t>Datblygu cais i'r Clwstwr i ddatblygu pecyn byw bywyd yn dda gydag awtistiaeth ar gyfer partner cymunedol (Canolfan Lles Abertawe) i gefnogi oedolion sy'n aros am ddiagnosis o ran rheoli awtistiaeth yn y gymuned.</w:t>
            </w:r>
          </w:p>
          <w:p w14:paraId="30EB5EE2" w14:textId="77777777" w:rsidR="009A450C" w:rsidRPr="00FC66FD" w:rsidRDefault="009A450C" w:rsidP="009A450C">
            <w:pPr>
              <w:tabs>
                <w:tab w:val="right" w:pos="8931"/>
              </w:tabs>
              <w:spacing w:before="120" w:after="120"/>
              <w:ind w:left="360"/>
              <w:contextualSpacing w:val="0"/>
              <w:jc w:val="left"/>
              <w:rPr>
                <w:rFonts w:asciiTheme="minorHAnsi" w:hAnsiTheme="minorHAnsi" w:cstheme="minorHAnsi"/>
                <w:color w:val="000000" w:themeColor="text1"/>
                <w:sz w:val="24"/>
                <w:szCs w:val="24"/>
              </w:rPr>
            </w:pPr>
          </w:p>
          <w:p w14:paraId="50A3CF41"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color w:val="000000" w:themeColor="text1"/>
                <w:sz w:val="24"/>
                <w:szCs w:val="24"/>
                <w:lang w:val="cy-GB" w:bidi="cy-GB"/>
              </w:rPr>
              <w:t>Cwmtawe:</w:t>
            </w:r>
            <w:r w:rsidRPr="00FC66FD">
              <w:rPr>
                <w:rFonts w:asciiTheme="minorHAnsi" w:hAnsiTheme="minorHAnsi" w:cstheme="minorHAnsi"/>
                <w:color w:val="000000" w:themeColor="text1"/>
                <w:sz w:val="24"/>
                <w:szCs w:val="24"/>
                <w:lang w:val="cy-GB" w:bidi="cy-GB"/>
              </w:rPr>
              <w:t xml:space="preserve"> </w:t>
            </w:r>
          </w:p>
          <w:p w14:paraId="3752D192"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 xml:space="preserve">Prosiect Rhianta Craigfelyn wedi'i gyflawni, ymyriadau wedi'u cyd-gynhyrchu'n cael eu datblygu ar gyfer Birchgrove </w:t>
            </w:r>
          </w:p>
          <w:p w14:paraId="7F3EA986"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Grŵp lles amenedigol a ddarperir (trwy beilot) yn ardal Treforys. Adborth cadarnhaol wedi'i ddangos a gwelliant mewn canlyniadau lles</w:t>
            </w:r>
          </w:p>
          <w:p w14:paraId="21FA7191"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Roedd staff Hwb Cymorth Cynnar y Blynyddoedd Cynnar yn darparu mwy o'r grwpiau lles emosiynol rhiant-baban, gyda Seicolegydd Cymunedol yn goruchwylio ac yn meithrin gwydnwch</w:t>
            </w:r>
            <w:r w:rsidRPr="00FC66FD">
              <w:rPr>
                <w:rFonts w:asciiTheme="minorHAnsi" w:hAnsiTheme="minorHAnsi" w:cstheme="minorHAnsi"/>
                <w:color w:val="000000" w:themeColor="text1"/>
                <w:sz w:val="24"/>
                <w:szCs w:val="24"/>
                <w:lang w:val="cy-GB" w:bidi="cy-GB"/>
              </w:rPr>
              <w:br/>
            </w:r>
          </w:p>
          <w:p w14:paraId="1FE39321" w14:textId="77777777" w:rsidR="009A450C" w:rsidRPr="00FC66FD" w:rsidRDefault="009A450C" w:rsidP="009A450C">
            <w:pPr>
              <w:tabs>
                <w:tab w:val="right" w:pos="8931"/>
              </w:tabs>
              <w:spacing w:before="120" w:after="120"/>
              <w:rPr>
                <w:rFonts w:asciiTheme="minorHAnsi" w:hAnsiTheme="minorHAnsi" w:cstheme="minorHAnsi"/>
                <w:color w:val="000000" w:themeColor="text1"/>
                <w:sz w:val="24"/>
                <w:szCs w:val="24"/>
              </w:rPr>
            </w:pPr>
            <w:r w:rsidRPr="00FC66FD">
              <w:rPr>
                <w:rFonts w:asciiTheme="minorHAnsi" w:hAnsiTheme="minorHAnsi" w:cstheme="minorHAnsi"/>
                <w:b/>
                <w:color w:val="000000" w:themeColor="text1"/>
                <w:sz w:val="24"/>
                <w:szCs w:val="24"/>
                <w:lang w:val="cy-GB" w:bidi="cy-GB"/>
              </w:rPr>
              <w:t xml:space="preserve">Cymoedd Uchaf: </w:t>
            </w:r>
          </w:p>
          <w:p w14:paraId="78902F74"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b/>
                <w:bCs/>
                <w:color w:val="000000" w:themeColor="text1"/>
                <w:sz w:val="24"/>
                <w:szCs w:val="24"/>
              </w:rPr>
            </w:pPr>
            <w:r w:rsidRPr="00FC66FD">
              <w:rPr>
                <w:rFonts w:asciiTheme="minorHAnsi" w:hAnsiTheme="minorHAnsi" w:cstheme="minorHAnsi"/>
                <w:color w:val="000000" w:themeColor="text1"/>
                <w:sz w:val="24"/>
                <w:szCs w:val="24"/>
                <w:lang w:val="cy-GB" w:bidi="cy-GB"/>
              </w:rPr>
              <w:t>Ymwelwyr Iechyd BIPBA ac Ymwelwyr Iechyd Dechrau'n Deg yr Awdurdod Lleol wedi'u hyfforddi gan Seicolegydd Cymunedol i gyflawni'r Cynllun Ymyrraeth Amenedigol gan arwain at sefydlu grŵp yn y Cymoedd Uchaf</w:t>
            </w:r>
          </w:p>
          <w:p w14:paraId="4E796682" w14:textId="77777777" w:rsidR="009A450C" w:rsidRPr="00FC66FD" w:rsidRDefault="009A450C" w:rsidP="009A450C">
            <w:pPr>
              <w:tabs>
                <w:tab w:val="right" w:pos="8931"/>
              </w:tabs>
              <w:rPr>
                <w:rFonts w:asciiTheme="minorHAnsi" w:hAnsiTheme="minorHAnsi" w:cstheme="minorHAnsi"/>
                <w:color w:val="000000" w:themeColor="text1"/>
                <w:sz w:val="24"/>
                <w:szCs w:val="24"/>
              </w:rPr>
            </w:pPr>
            <w:r w:rsidRPr="00FC66FD">
              <w:rPr>
                <w:rFonts w:asciiTheme="minorHAnsi" w:hAnsiTheme="minorHAnsi" w:cstheme="minorHAnsi"/>
                <w:b/>
                <w:color w:val="000000" w:themeColor="text1"/>
                <w:sz w:val="24"/>
                <w:szCs w:val="24"/>
                <w:lang w:val="cy-GB" w:bidi="cy-GB"/>
              </w:rPr>
              <w:t>Clwstwr croes:</w:t>
            </w:r>
          </w:p>
          <w:p w14:paraId="225E5C53"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Gweithio gyda Thîm Hwb Cymorth Cynnar (wedi'i ehangu ar draws 5 hwb sy'n cwmpasu clwstwr eraill) gan gynnig ymgynghoriadau seicoleg bob pythefnos i staff ar-lein i helpu i ddatblygu sgiliau i reoli pobl yn y gymuned</w:t>
            </w:r>
          </w:p>
          <w:p w14:paraId="1908A07D"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Cefnogi cyflwyno hyfforddiant ymyrraeth lles emosiynol rhiant-baban ar draws pob clwstwr a gweithredu/cyflwyno'r grwpiau</w:t>
            </w:r>
          </w:p>
          <w:p w14:paraId="7B01A80F"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lastRenderedPageBreak/>
              <w:t xml:space="preserve">Prosiect gwerthuso 'yn archwilio'r rhwystrau i gael mynediad at wasanaethau cyffuriau ac alcohol yn Abertawe, Castell-nedd a Phort Talbot wedi'i gwblhau ym mis Tachwedd 2025 (gan Seicolegwr Clinigol dan Hyfforddiant ar leoliad o fewn y Gwasanaeth Seicoleg Gymunedol). Cysylltiad dilynol yn datblygu rhwng y Therapyddion Galwedigaethol yn Nhîm Cyffuriau ac Alcohol Cymunedol BIPBA a Seicoleg Gymunedol, gan dreialu ymyrraeth Therapydd Galwedigaethol newydd yn y gymuned o fewn Clwstwr y Ddinas </w:t>
            </w:r>
          </w:p>
          <w:p w14:paraId="099940B0" w14:textId="77777777" w:rsidR="009A450C" w:rsidRPr="00FC66FD"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u w:val="single"/>
              </w:rPr>
            </w:pPr>
            <w:r w:rsidRPr="00FC66FD">
              <w:rPr>
                <w:rFonts w:asciiTheme="minorHAnsi" w:hAnsiTheme="minorHAnsi" w:cstheme="minorHAnsi"/>
                <w:color w:val="000000" w:themeColor="text1"/>
                <w:sz w:val="24"/>
                <w:szCs w:val="24"/>
                <w:lang w:val="cy-GB" w:bidi="cy-GB"/>
              </w:rPr>
              <w:t>Partneriaeth yn dod i'r amlwg rhwng Seicoleg Gymunedol, Bydwraig Arweiniol ym maes Mamolaeth, Rewise a Straen Trawmatig Cymru i ddatblygu pecyn/gweithdy sy'n seiliedig ar drawma y gellir ei gyflwyno i staff sy'n gweithio ym maes mamolaeth i wella gofal sy'n seiliedig ar drawma</w:t>
            </w:r>
          </w:p>
          <w:p w14:paraId="57534F84" w14:textId="77777777" w:rsidR="00984996"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 xml:space="preserve">Partneriaeth sy'n dod i'r amlwg gyda Thimau Seicoleg Addysgol Awdurdodau Lleol Abertawe a Chastell-nedd Port Talbot fel Cymuned Ymarfer </w:t>
            </w:r>
          </w:p>
          <w:p w14:paraId="321E61E8" w14:textId="77777777" w:rsidR="00984996" w:rsidRDefault="009A450C" w:rsidP="00EF31C0">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984996">
              <w:rPr>
                <w:rFonts w:asciiTheme="minorHAnsi" w:hAnsiTheme="minorHAnsi" w:cstheme="minorHAnsi"/>
                <w:color w:val="000000" w:themeColor="text1"/>
                <w:sz w:val="24"/>
                <w:szCs w:val="24"/>
                <w:lang w:val="cy-GB" w:bidi="cy-GB"/>
              </w:rPr>
              <w:t xml:space="preserve">Archwilio ynghylch Protocol Pennod Trawmatig Grŵp/therapi Ailbrosesu Dadsensiteiddio Symudiadau Llygaid dwys neu ymyrraeth EMDR dwys </w:t>
            </w:r>
            <w:r w:rsidRPr="00984996">
              <w:rPr>
                <w:rFonts w:asciiTheme="minorHAnsi" w:hAnsiTheme="minorHAnsi" w:cstheme="minorHAnsi"/>
                <w:i/>
                <w:color w:val="000000" w:themeColor="text1"/>
                <w:sz w:val="24"/>
                <w:szCs w:val="24"/>
                <w:lang w:val="cy-GB" w:bidi="cy-GB"/>
              </w:rPr>
              <w:t>i fynd i'r afael â thrawma</w:t>
            </w:r>
            <w:r w:rsidRPr="00984996">
              <w:rPr>
                <w:rFonts w:asciiTheme="minorHAnsi" w:hAnsiTheme="minorHAnsi" w:cstheme="minorHAnsi"/>
                <w:color w:val="000000" w:themeColor="text1"/>
                <w:sz w:val="24"/>
                <w:szCs w:val="24"/>
                <w:lang w:val="cy-GB" w:bidi="cy-GB"/>
              </w:rPr>
              <w:t xml:space="preserve"> yn y gymuned mewn ffordd gynnar ac ataliol</w:t>
            </w:r>
          </w:p>
          <w:p w14:paraId="529ECAC9" w14:textId="77777777" w:rsidR="00F54ED4" w:rsidRPr="006827D2" w:rsidRDefault="009A450C" w:rsidP="00F54ED4">
            <w:pPr>
              <w:numPr>
                <w:ilvl w:val="0"/>
                <w:numId w:val="17"/>
              </w:numPr>
              <w:tabs>
                <w:tab w:val="right" w:pos="8931"/>
              </w:tabs>
              <w:spacing w:before="120" w:after="120"/>
              <w:contextualSpacing w:val="0"/>
              <w:jc w:val="left"/>
              <w:rPr>
                <w:rFonts w:asciiTheme="minorHAnsi" w:hAnsiTheme="minorHAnsi" w:cstheme="minorHAnsi"/>
                <w:color w:val="000000" w:themeColor="text1"/>
                <w:sz w:val="24"/>
                <w:szCs w:val="24"/>
              </w:rPr>
            </w:pPr>
            <w:r w:rsidRPr="00984996">
              <w:rPr>
                <w:rFonts w:asciiTheme="minorHAnsi" w:hAnsiTheme="minorHAnsi" w:cstheme="minorHAnsi"/>
                <w:color w:val="000000" w:themeColor="text1"/>
                <w:sz w:val="24"/>
                <w:szCs w:val="24"/>
                <w:lang w:val="cy-GB" w:bidi="cy-GB"/>
              </w:rPr>
              <w:t>Mae'r gwerthusiad wedi cynnwys ymgysylltu'n fanwl â Seicolegwyr Cymunedol, mapio eu cysylltiadau, eu perthnasoedd ac anghenion heb eu diwallu a nodwyd ar draws clystyrau gan ddefnyddio mapio rhwydweithiau cymdeithasol, a dogfennu sut mae anghenion yn cael eu llunio a'u blaenoriaethu ar lefelau clwstwr a lleol iawn (LSOA). Ffocws cychwynnol ar Gwmtawe, gyda'r bwriad o ddeall yr 'effaith tonnog'</w:t>
            </w:r>
          </w:p>
          <w:p w14:paraId="30D66221" w14:textId="77777777" w:rsidR="009A450C" w:rsidRPr="00FC66FD" w:rsidRDefault="009A450C" w:rsidP="00984996">
            <w:pPr>
              <w:tabs>
                <w:tab w:val="right" w:pos="8931"/>
              </w:tabs>
              <w:spacing w:before="120" w:after="120"/>
              <w:contextualSpacing w:val="0"/>
              <w:jc w:val="left"/>
              <w:rPr>
                <w:rFonts w:asciiTheme="minorHAnsi" w:hAnsiTheme="minorHAnsi" w:cstheme="minorHAnsi"/>
                <w:bCs/>
                <w:color w:val="000000" w:themeColor="text1"/>
                <w:sz w:val="24"/>
                <w:szCs w:val="24"/>
              </w:rPr>
            </w:pPr>
          </w:p>
        </w:tc>
      </w:tr>
      <w:tr w:rsidR="00801E4C" w14:paraId="6B77CC36" w14:textId="77777777" w:rsidTr="00C5600E">
        <w:tc>
          <w:tcPr>
            <w:tcW w:w="3074" w:type="dxa"/>
            <w:shd w:val="clear" w:color="auto" w:fill="E8F0EE"/>
            <w:vAlign w:val="center"/>
          </w:tcPr>
          <w:p w14:paraId="4E086F01" w14:textId="77777777" w:rsidR="00801E4C" w:rsidRPr="00592A0C" w:rsidRDefault="009A450C" w:rsidP="009A450C">
            <w:pPr>
              <w:ind w:left="276" w:right="394"/>
              <w:jc w:val="left"/>
              <w:rPr>
                <w:rFonts w:asciiTheme="minorHAnsi" w:hAnsiTheme="minorHAnsi" w:cstheme="minorHAnsi"/>
                <w:b/>
                <w:bCs/>
                <w:color w:val="006666"/>
                <w:sz w:val="28"/>
                <w:szCs w:val="28"/>
                <w:lang w:eastAsia="en-GB"/>
              </w:rPr>
            </w:pPr>
            <w:r>
              <w:rPr>
                <w:rFonts w:asciiTheme="minorHAnsi" w:hAnsiTheme="minorHAnsi" w:cstheme="minorHAnsi"/>
                <w:b/>
                <w:color w:val="006666"/>
                <w:sz w:val="28"/>
                <w:szCs w:val="28"/>
                <w:lang w:val="cy-GB" w:bidi="cy-GB"/>
              </w:rPr>
              <w:lastRenderedPageBreak/>
              <w:t xml:space="preserve">Cyflwyno darpariaeth lefel Clwstwr gan ddefnyddio 'glasbrint' Cwmtawe (gan ystyried ecwiti) </w:t>
            </w:r>
          </w:p>
        </w:tc>
        <w:tc>
          <w:tcPr>
            <w:tcW w:w="11719" w:type="dxa"/>
            <w:shd w:val="clear" w:color="auto" w:fill="E8F0EE"/>
            <w:vAlign w:val="center"/>
          </w:tcPr>
          <w:p w14:paraId="34974591" w14:textId="77777777" w:rsidR="0078248F" w:rsidRPr="00FC66FD" w:rsidRDefault="0078248F" w:rsidP="0078248F">
            <w:pPr>
              <w:rPr>
                <w:rFonts w:asciiTheme="minorHAnsi" w:hAnsiTheme="minorHAnsi" w:cstheme="minorHAnsi"/>
                <w:bCs/>
                <w:sz w:val="24"/>
                <w:szCs w:val="24"/>
              </w:rPr>
            </w:pPr>
          </w:p>
          <w:p w14:paraId="2A549B1A" w14:textId="77777777" w:rsidR="009560CB" w:rsidRPr="00FC66FD" w:rsidRDefault="00CF1FC4"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sz w:val="24"/>
                <w:szCs w:val="24"/>
                <w:lang w:val="cy-GB" w:bidi="cy-GB"/>
              </w:rPr>
              <w:t>Mapio modelau Clwstwr wedi'i gyflwyno i'w hystyried i ddyrannu cyllid. Mae pob clwstwr yn sefydlu gweithgorau i oruchwylio modelau lleol ar gyfer cyflawni, gyda rhai clystyrau'n cyflogi rolau ychwanegol fel Ymarferydd Lles a gweithiwr Anghenion Cymhleth. Cynllun gweithredu yn cael ei ddatblygu ar gyfer pob clwstwr ar gyfer buddsoddiad cost-niwtral neu ychwanegol</w:t>
            </w:r>
            <w:r w:rsidRPr="00FC66FD">
              <w:rPr>
                <w:rFonts w:asciiTheme="minorHAnsi" w:hAnsiTheme="minorHAnsi" w:cstheme="minorHAnsi"/>
                <w:sz w:val="24"/>
                <w:szCs w:val="24"/>
                <w:lang w:val="cy-GB" w:bidi="cy-GB"/>
              </w:rPr>
              <w:br/>
            </w:r>
          </w:p>
          <w:p w14:paraId="0ACEFC9B" w14:textId="77777777" w:rsidR="009560CB" w:rsidRPr="00FC66FD" w:rsidRDefault="0078248F"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sz w:val="24"/>
                <w:szCs w:val="24"/>
                <w:lang w:val="cy-GB" w:bidi="cy-GB"/>
              </w:rPr>
              <w:t>Clystyrau'n cyfrannu at drafodaeth ar Fodel Mynediad Agored i Iechyd Meddwl</w:t>
            </w:r>
          </w:p>
          <w:p w14:paraId="41BD76B6" w14:textId="77777777" w:rsidR="009560CB" w:rsidRPr="00FC66FD" w:rsidRDefault="009560CB" w:rsidP="009560CB">
            <w:pPr>
              <w:pStyle w:val="ListParagraph"/>
              <w:ind w:left="720" w:firstLine="0"/>
              <w:jc w:val="left"/>
              <w:rPr>
                <w:rFonts w:asciiTheme="minorHAnsi" w:hAnsiTheme="minorHAnsi" w:cstheme="minorHAnsi"/>
                <w:sz w:val="24"/>
                <w:szCs w:val="24"/>
              </w:rPr>
            </w:pPr>
          </w:p>
          <w:p w14:paraId="1C800AFF" w14:textId="77777777" w:rsidR="0078248F" w:rsidRPr="00FC66FD" w:rsidRDefault="0078248F" w:rsidP="00EF31C0">
            <w:pPr>
              <w:pStyle w:val="ListParagraph"/>
              <w:numPr>
                <w:ilvl w:val="0"/>
                <w:numId w:val="22"/>
              </w:numPr>
              <w:jc w:val="left"/>
              <w:rPr>
                <w:rFonts w:asciiTheme="minorHAnsi" w:hAnsiTheme="minorHAnsi" w:cstheme="minorHAnsi"/>
                <w:sz w:val="24"/>
                <w:szCs w:val="24"/>
              </w:rPr>
            </w:pPr>
            <w:r w:rsidRPr="00FC66FD">
              <w:rPr>
                <w:rFonts w:asciiTheme="minorHAnsi" w:hAnsiTheme="minorHAnsi" w:cstheme="minorHAnsi"/>
                <w:sz w:val="24"/>
                <w:szCs w:val="24"/>
                <w:lang w:val="cy-GB" w:bidi="cy-GB"/>
              </w:rPr>
              <w:t>Cyfle wedi'i nodi a photensial yn cael ei archwilio ar gyfer model cyflawni Mynediad Agored wedi'i integreiddio â model clwstwr a allai gynorthwyo bylchau presennol ar gyfer Gweithwyr Cyswllt Iechyd Meddwl</w:t>
            </w:r>
          </w:p>
          <w:p w14:paraId="77329B2C" w14:textId="77777777" w:rsidR="00801E4C" w:rsidRPr="00FC66FD" w:rsidRDefault="00801E4C" w:rsidP="009A450C">
            <w:pPr>
              <w:tabs>
                <w:tab w:val="right" w:pos="8931"/>
              </w:tabs>
              <w:spacing w:before="120" w:after="120"/>
              <w:contextualSpacing w:val="0"/>
              <w:jc w:val="left"/>
              <w:rPr>
                <w:rFonts w:asciiTheme="minorHAnsi" w:hAnsiTheme="minorHAnsi" w:cstheme="minorHAnsi"/>
                <w:sz w:val="24"/>
                <w:szCs w:val="24"/>
              </w:rPr>
            </w:pPr>
          </w:p>
        </w:tc>
      </w:tr>
      <w:tr w:rsidR="00801E4C" w:rsidRPr="003851B1" w14:paraId="1ABC7E5B" w14:textId="77777777" w:rsidTr="006827D2">
        <w:trPr>
          <w:trHeight w:val="5713"/>
        </w:trPr>
        <w:tc>
          <w:tcPr>
            <w:tcW w:w="3074" w:type="dxa"/>
            <w:shd w:val="clear" w:color="auto" w:fill="E8F0EE"/>
            <w:vAlign w:val="center"/>
          </w:tcPr>
          <w:p w14:paraId="6DE21CBD" w14:textId="77777777" w:rsidR="00801E4C" w:rsidRPr="00BE64C0" w:rsidRDefault="0078248F" w:rsidP="006062A3">
            <w:pPr>
              <w:ind w:left="306" w:right="394"/>
              <w:jc w:val="left"/>
              <w:rPr>
                <w:rFonts w:asciiTheme="minorHAnsi" w:hAnsiTheme="minorHAnsi" w:cstheme="minorHAnsi"/>
                <w:b/>
                <w:color w:val="000000" w:themeColor="text1"/>
                <w:sz w:val="24"/>
                <w:szCs w:val="24"/>
              </w:rPr>
            </w:pPr>
            <w:r>
              <w:rPr>
                <w:rFonts w:asciiTheme="minorHAnsi" w:hAnsiTheme="minorHAnsi" w:cstheme="minorHAnsi"/>
                <w:b/>
                <w:color w:val="006666"/>
                <w:sz w:val="28"/>
                <w:szCs w:val="28"/>
                <w:lang w:val="cy-GB" w:bidi="cy-GB"/>
              </w:rPr>
              <w:lastRenderedPageBreak/>
              <w:t xml:space="preserve">Lleihau Cwympiadau - mapio nifer yr achosion, datblygu llwybrau cwympiadau sengl gan ddefnyddio model 4 cwadrant </w:t>
            </w:r>
          </w:p>
        </w:tc>
        <w:tc>
          <w:tcPr>
            <w:tcW w:w="11719" w:type="dxa"/>
            <w:shd w:val="clear" w:color="auto" w:fill="E8F0EE"/>
            <w:vAlign w:val="center"/>
          </w:tcPr>
          <w:p w14:paraId="167578DF" w14:textId="77777777" w:rsidR="0078248F" w:rsidRPr="00FC66FD" w:rsidRDefault="0078248F" w:rsidP="00EF31C0">
            <w:pPr>
              <w:pStyle w:val="ListParagraph"/>
              <w:numPr>
                <w:ilvl w:val="0"/>
                <w:numId w:val="23"/>
              </w:numPr>
              <w:rPr>
                <w:rFonts w:asciiTheme="minorHAnsi" w:hAnsiTheme="minorHAnsi" w:cstheme="minorHAnsi"/>
                <w:bCs/>
                <w:color w:val="000000" w:themeColor="text1"/>
                <w:sz w:val="24"/>
                <w:szCs w:val="24"/>
              </w:rPr>
            </w:pPr>
            <w:r w:rsidRPr="00FC66FD">
              <w:rPr>
                <w:rFonts w:asciiTheme="minorHAnsi" w:hAnsiTheme="minorHAnsi" w:cstheme="minorHAnsi"/>
                <w:color w:val="000000" w:themeColor="text1"/>
                <w:sz w:val="24"/>
                <w:szCs w:val="24"/>
                <w:lang w:val="cy-GB" w:bidi="cy-GB"/>
              </w:rPr>
              <w:t xml:space="preserve">Sefydlwyd grŵp Gorchwyl a Gorffen yn cynnwys arweinydd clinigol cwympiadau BIPBA, Academi Gofal Sylfaenol, arweinydd clwstwr ar gyfer Pobl Hŷn ac Eiddilwch, RBP (Ymyrraeth Gynnar ac Atal) a Gofal Brys ac Argyfwng, gan ddatblygu strwythur llywodraethu sengl trawsbartneriaeth cydlynol i adolygu pob elfen o gwympiadau a lansio cynllun gweithredu ar gyfer Cwympiadau i gwmpasu pob un o'r 4 cwadrant o'r model. </w:t>
            </w:r>
          </w:p>
          <w:p w14:paraId="33AAC061" w14:textId="77777777" w:rsidR="0078248F" w:rsidRPr="00FC66FD" w:rsidRDefault="0078248F" w:rsidP="0078248F">
            <w:pPr>
              <w:rPr>
                <w:rFonts w:asciiTheme="minorHAnsi" w:hAnsiTheme="minorHAnsi" w:cstheme="minorHAnsi"/>
                <w:bCs/>
                <w:color w:val="000000" w:themeColor="text1"/>
                <w:sz w:val="24"/>
                <w:szCs w:val="24"/>
              </w:rPr>
            </w:pPr>
          </w:p>
          <w:p w14:paraId="38A31A03" w14:textId="77777777" w:rsidR="00801E4C" w:rsidRPr="00FC66FD" w:rsidRDefault="0078248F" w:rsidP="00EF31C0">
            <w:pPr>
              <w:pStyle w:val="ListParagraph"/>
              <w:numPr>
                <w:ilvl w:val="0"/>
                <w:numId w:val="15"/>
              </w:numPr>
              <w:ind w:left="744" w:right="394"/>
              <w:jc w:val="left"/>
              <w:rPr>
                <w:rFonts w:asciiTheme="minorHAnsi" w:hAnsiTheme="minorHAnsi" w:cstheme="minorHAnsi"/>
                <w:b/>
                <w:bCs/>
                <w:color w:val="006666"/>
                <w:sz w:val="24"/>
                <w:szCs w:val="24"/>
                <w:lang w:eastAsia="en-GB"/>
              </w:rPr>
            </w:pPr>
            <w:r w:rsidRPr="00FC66FD">
              <w:rPr>
                <w:rFonts w:asciiTheme="minorHAnsi" w:hAnsiTheme="minorHAnsi" w:cstheme="minorHAnsi"/>
                <w:color w:val="000000" w:themeColor="text1"/>
                <w:sz w:val="24"/>
                <w:szCs w:val="24"/>
                <w:lang w:val="cy-GB" w:bidi="cy-GB"/>
              </w:rPr>
              <w:t>Bydd y grŵp T&amp;F yn adrodd i'r RPB, UEC a'r Bwrdd Iechyd – mae gwaith hefyd ar y gweill i egluro'r llwybr gyda Ward Rhithwir</w:t>
            </w:r>
          </w:p>
          <w:p w14:paraId="6429B796" w14:textId="77777777" w:rsidR="0078248F" w:rsidRPr="00FC66FD" w:rsidRDefault="0078248F" w:rsidP="0078248F">
            <w:pPr>
              <w:ind w:right="394"/>
              <w:jc w:val="left"/>
              <w:rPr>
                <w:rFonts w:asciiTheme="minorHAnsi" w:hAnsiTheme="minorHAnsi" w:cstheme="minorHAnsi"/>
                <w:b/>
                <w:bCs/>
                <w:color w:val="006666"/>
                <w:sz w:val="24"/>
                <w:szCs w:val="24"/>
                <w:lang w:eastAsia="en-GB"/>
              </w:rPr>
            </w:pPr>
          </w:p>
          <w:p w14:paraId="2F74CECF" w14:textId="77777777" w:rsidR="0078248F" w:rsidRPr="00FC66FD" w:rsidRDefault="0078248F" w:rsidP="00EF31C0">
            <w:pPr>
              <w:pStyle w:val="ListParagraph"/>
              <w:numPr>
                <w:ilvl w:val="0"/>
                <w:numId w:val="21"/>
              </w:numPr>
              <w:ind w:right="394"/>
              <w:jc w:val="left"/>
              <w:rPr>
                <w:rFonts w:asciiTheme="minorHAnsi" w:hAnsiTheme="minorHAnsi" w:cstheme="minorHAnsi"/>
                <w:bCs/>
                <w:color w:val="000000" w:themeColor="text1"/>
                <w:sz w:val="24"/>
                <w:szCs w:val="24"/>
              </w:rPr>
            </w:pPr>
            <w:r w:rsidRPr="00FC66FD">
              <w:rPr>
                <w:rFonts w:asciiTheme="minorHAnsi" w:hAnsiTheme="minorHAnsi" w:cstheme="minorHAnsi"/>
                <w:color w:val="000000" w:themeColor="text1"/>
                <w:sz w:val="24"/>
                <w:szCs w:val="24"/>
                <w:lang w:val="cy-GB" w:bidi="cy-GB"/>
              </w:rPr>
              <w:t>Asesiad opsiynau ar gyfer y Gwasanaeth Ymateb Rhanbarthol wedi'i ddatblygu trwy ffrwd waith RPB</w:t>
            </w:r>
          </w:p>
          <w:p w14:paraId="2F2EA275" w14:textId="77777777" w:rsidR="0078248F" w:rsidRPr="00FC66FD" w:rsidRDefault="0078248F" w:rsidP="0078248F">
            <w:pPr>
              <w:ind w:right="394"/>
              <w:jc w:val="left"/>
              <w:rPr>
                <w:rFonts w:asciiTheme="minorHAnsi" w:hAnsiTheme="minorHAnsi" w:cstheme="minorHAnsi"/>
                <w:bCs/>
                <w:color w:val="000000" w:themeColor="text1"/>
                <w:sz w:val="24"/>
                <w:szCs w:val="24"/>
              </w:rPr>
            </w:pPr>
          </w:p>
          <w:p w14:paraId="2B1B3261" w14:textId="77777777" w:rsidR="00FC66FD" w:rsidRPr="00FC66FD" w:rsidRDefault="0078248F" w:rsidP="00EF31C0">
            <w:pPr>
              <w:pStyle w:val="ListParagraph"/>
              <w:numPr>
                <w:ilvl w:val="0"/>
                <w:numId w:val="20"/>
              </w:numPr>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68 o leoedd hyfforddi wedi'u caffael, 68 wedi'u harchebu, 55 wedi'u mynychu gan y Gwasanaethau Meddygol Cyffredinol a Fferyllfa Gymunedol. Mae ystadegau adborth yn cefnogi'n gryf fod yr hyfforddiant wedi cryfhau gwybodaeth glinigol, wedi cynyddu hyder wrth reoli bregusrwydd a heneiddio cymhleth, ac wedi cefnogi newidiadau ystyrlon mewn gofal cleifion ar draws lleoliadau gofal sylfaenol.</w:t>
            </w:r>
          </w:p>
          <w:p w14:paraId="4D687ED7" w14:textId="77777777" w:rsidR="00FC66FD" w:rsidRPr="00FC66FD" w:rsidRDefault="00FC66FD" w:rsidP="00FC66FD">
            <w:pPr>
              <w:pStyle w:val="ListParagraph"/>
              <w:ind w:left="720" w:firstLine="0"/>
              <w:rPr>
                <w:rFonts w:asciiTheme="minorHAnsi" w:hAnsiTheme="minorHAnsi" w:cstheme="minorHAnsi"/>
                <w:color w:val="000000" w:themeColor="text1"/>
                <w:sz w:val="24"/>
                <w:szCs w:val="24"/>
              </w:rPr>
            </w:pPr>
          </w:p>
          <w:p w14:paraId="3CD6E283" w14:textId="77777777" w:rsidR="0078248F" w:rsidRPr="006827D2" w:rsidRDefault="00FC66FD" w:rsidP="006827D2">
            <w:pPr>
              <w:pStyle w:val="ListParagraph"/>
              <w:numPr>
                <w:ilvl w:val="0"/>
                <w:numId w:val="20"/>
              </w:numPr>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Llyfryn Fframwaith Atal Cwympiadau Drafft wedi'i gynhyrchu</w:t>
            </w:r>
          </w:p>
        </w:tc>
      </w:tr>
      <w:tr w:rsidR="00801E4C" w14:paraId="31CF961A" w14:textId="77777777" w:rsidTr="006827D2">
        <w:trPr>
          <w:trHeight w:val="3445"/>
        </w:trPr>
        <w:tc>
          <w:tcPr>
            <w:tcW w:w="3074" w:type="dxa"/>
            <w:shd w:val="clear" w:color="auto" w:fill="E8F0EE"/>
            <w:vAlign w:val="center"/>
          </w:tcPr>
          <w:p w14:paraId="4C481677" w14:textId="77777777" w:rsidR="00801E4C" w:rsidRPr="00BE64C0" w:rsidRDefault="0078248F" w:rsidP="006062A3">
            <w:pPr>
              <w:ind w:left="306" w:right="394"/>
              <w:jc w:val="left"/>
              <w:rPr>
                <w:rFonts w:asciiTheme="minorHAnsi" w:hAnsiTheme="minorHAnsi" w:cstheme="minorHAnsi"/>
                <w:b/>
                <w:bCs/>
                <w:color w:val="006666"/>
                <w:sz w:val="28"/>
                <w:szCs w:val="28"/>
                <w:lang w:eastAsia="en-GB"/>
              </w:rPr>
            </w:pPr>
            <w:r>
              <w:rPr>
                <w:rFonts w:asciiTheme="minorHAnsi" w:hAnsiTheme="minorHAnsi" w:cstheme="minorHAnsi"/>
                <w:b/>
                <w:color w:val="006666"/>
                <w:sz w:val="28"/>
                <w:szCs w:val="28"/>
                <w:lang w:val="cy-GB" w:bidi="cy-GB"/>
              </w:rPr>
              <w:t xml:space="preserve">Integreiddio, nodi a datblygu rôl Gofal Sylfaenol wrth osgoi derbyniadau (atal ac ymyrraeth gynnar) </w:t>
            </w:r>
          </w:p>
        </w:tc>
        <w:tc>
          <w:tcPr>
            <w:tcW w:w="11719" w:type="dxa"/>
            <w:shd w:val="clear" w:color="auto" w:fill="E8F0EE"/>
            <w:vAlign w:val="center"/>
          </w:tcPr>
          <w:p w14:paraId="0492AFEC" w14:textId="77777777" w:rsidR="006827D2" w:rsidRPr="006827D2" w:rsidRDefault="006827D2" w:rsidP="006827D2">
            <w:pPr>
              <w:pStyle w:val="ListParagraph"/>
              <w:ind w:left="720" w:firstLine="0"/>
              <w:rPr>
                <w:bCs/>
                <w:sz w:val="24"/>
                <w:szCs w:val="24"/>
              </w:rPr>
            </w:pPr>
          </w:p>
          <w:p w14:paraId="0A73984D" w14:textId="77777777" w:rsidR="00C721FE" w:rsidRPr="00FC66FD" w:rsidRDefault="00C721FE" w:rsidP="00EF31C0">
            <w:pPr>
              <w:pStyle w:val="ListParagraph"/>
              <w:numPr>
                <w:ilvl w:val="0"/>
                <w:numId w:val="18"/>
              </w:numPr>
              <w:rPr>
                <w:bCs/>
                <w:sz w:val="24"/>
                <w:szCs w:val="24"/>
              </w:rPr>
            </w:pPr>
            <w:r w:rsidRPr="00FC66FD">
              <w:rPr>
                <w:sz w:val="24"/>
                <w:szCs w:val="24"/>
                <w:lang w:val="cy-GB" w:bidi="cy-GB"/>
              </w:rPr>
              <w:t>Mae nyrsio cymunedol yn rhan o Gydweithrediad cenedlaethol CDiff (ar gyfer cartrefi nyrsio) ac mae ganddo fapio gwres ar achosion. Mae gwaith wedi digwydd i wella hyfforddiant, addysg a chyfathrebu ynghylch CDiff ar gyfer Cartrefi Gofal, gan ddatblygu posteri a cherdyn adnabyddadwy gan ei fod mewn perygl uchel o ailddigwydd. Mae prosiect Clwstwr Cwmtawe wedi archwilio cyfleoedd ar gyfer platfform digidol, sy'n ystyried problemau mynediad i systemau TG, gan fwydo i Gymuned Ymarfer grŵp cartrefi gofal cenedlaethol.</w:t>
            </w:r>
          </w:p>
          <w:p w14:paraId="0FA671DB" w14:textId="77777777" w:rsidR="00C721FE" w:rsidRPr="00FC66FD" w:rsidRDefault="00C721FE" w:rsidP="00C721FE">
            <w:pPr>
              <w:rPr>
                <w:bCs/>
                <w:sz w:val="24"/>
                <w:szCs w:val="24"/>
              </w:rPr>
            </w:pPr>
          </w:p>
          <w:p w14:paraId="7F6A94A7" w14:textId="77777777" w:rsidR="0000335C" w:rsidRPr="00FC66FD" w:rsidRDefault="00C721FE" w:rsidP="00EF31C0">
            <w:pPr>
              <w:pStyle w:val="ListParagraph"/>
              <w:numPr>
                <w:ilvl w:val="0"/>
                <w:numId w:val="18"/>
              </w:numPr>
              <w:spacing w:after="60"/>
              <w:rPr>
                <w:bCs/>
                <w:sz w:val="24"/>
                <w:szCs w:val="24"/>
              </w:rPr>
            </w:pPr>
            <w:r w:rsidRPr="00FC66FD">
              <w:rPr>
                <w:sz w:val="24"/>
                <w:szCs w:val="24"/>
                <w:lang w:val="cy-GB" w:bidi="cy-GB"/>
              </w:rPr>
              <w:t>Mae Clystyrau Unigol wedi symud ymlaen gyda chael monitorau FeNo i alluogi diagnosis cynnar o asthma</w:t>
            </w:r>
          </w:p>
          <w:p w14:paraId="36D5D06A" w14:textId="77777777" w:rsidR="0000335C" w:rsidRPr="00FC66FD" w:rsidRDefault="0000335C" w:rsidP="00C721FE">
            <w:pPr>
              <w:spacing w:after="60"/>
              <w:rPr>
                <w:bCs/>
                <w:sz w:val="24"/>
                <w:szCs w:val="24"/>
              </w:rPr>
            </w:pPr>
          </w:p>
          <w:p w14:paraId="43A95530" w14:textId="77777777" w:rsidR="00C721FE" w:rsidRPr="006827D2" w:rsidRDefault="0000335C" w:rsidP="006827D2">
            <w:pPr>
              <w:pStyle w:val="ListParagraph"/>
              <w:numPr>
                <w:ilvl w:val="0"/>
                <w:numId w:val="18"/>
              </w:numPr>
              <w:spacing w:after="60"/>
              <w:rPr>
                <w:bCs/>
                <w:sz w:val="24"/>
                <w:szCs w:val="24"/>
              </w:rPr>
            </w:pPr>
            <w:r w:rsidRPr="00FC66FD">
              <w:rPr>
                <w:sz w:val="24"/>
                <w:szCs w:val="24"/>
                <w:lang w:val="cy-GB" w:bidi="cy-GB"/>
              </w:rPr>
              <w:t xml:space="preserve">Mae 20 o bractisau Gwasanaethau Meddygol Cyffredinol wedi manteisio ar y cyfle i ddarparu clinigau ychwanegol wedi'u hariannu ar gyfer rheoli cleifion â chyflyrau cronig a diabetes yn well. </w:t>
            </w:r>
          </w:p>
          <w:p w14:paraId="5235F4BE" w14:textId="77777777" w:rsidR="006827D2" w:rsidRPr="006827D2" w:rsidRDefault="006827D2" w:rsidP="006827D2">
            <w:pPr>
              <w:pStyle w:val="ListParagraph"/>
              <w:rPr>
                <w:bCs/>
                <w:sz w:val="24"/>
                <w:szCs w:val="24"/>
              </w:rPr>
            </w:pPr>
          </w:p>
          <w:p w14:paraId="7AFB02D9" w14:textId="77777777" w:rsidR="00C721FE" w:rsidRPr="00FC66FD" w:rsidRDefault="00C721FE" w:rsidP="00EF31C0">
            <w:pPr>
              <w:pStyle w:val="ListParagraph"/>
              <w:numPr>
                <w:ilvl w:val="0"/>
                <w:numId w:val="18"/>
              </w:numPr>
              <w:spacing w:after="60"/>
              <w:jc w:val="left"/>
              <w:rPr>
                <w:rFonts w:asciiTheme="minorHAnsi" w:hAnsiTheme="minorHAnsi" w:cstheme="minorHAnsi"/>
                <w:bCs/>
                <w:sz w:val="24"/>
                <w:szCs w:val="24"/>
              </w:rPr>
            </w:pPr>
            <w:r w:rsidRPr="00FC66FD">
              <w:rPr>
                <w:rFonts w:asciiTheme="minorHAnsi" w:hAnsiTheme="minorHAnsi" w:cstheme="minorHAnsi"/>
                <w:sz w:val="24"/>
                <w:szCs w:val="24"/>
                <w:lang w:val="cy-GB" w:bidi="cy-GB"/>
              </w:rPr>
              <w:lastRenderedPageBreak/>
              <w:t>Cyflwynodd Academi Gofal Sylfaenol a Chymunedol a Thîm Imiwneiddio BIPBA hyfforddiant diweddaru Imiwneiddio a Brechiadau, wedi'i ariannu'n llawn, ar gyfer nyrsys a gweithwyr cymorth gofal iechyd, gan gynnwys trosolwg o egwyddorion brechu, ystyriaethau cyfreithiol, storio brechlynnau a rheoli'r gadwyn oer, gweinyddu brechlynnau'n ddiogel, a diweddariadau ar newidiadau sydd ar ddod i raglenni brechu. Cyflwynwyd dwy sesiwn hanner diwrnod o ddiweddaru imiwneiddio a brechu ar gyfer nyrsys Meddygfa Deuluol, gyda chyfanswm o 83 o fynychwyr. Cyflwynwyd un sesiwn hanner diwrnod bwrpasol yn benodol ar gyfer Gweithwyr Cymorth Gofal Iechyd, a fynychwyd gan 31 o gyfranogwyr.</w:t>
            </w:r>
          </w:p>
          <w:p w14:paraId="0AA93945" w14:textId="77777777" w:rsidR="0000335C" w:rsidRPr="00FC66FD" w:rsidRDefault="0000335C" w:rsidP="0000335C">
            <w:pPr>
              <w:pStyle w:val="BodyText"/>
              <w:ind w:right="394"/>
              <w:jc w:val="left"/>
              <w:rPr>
                <w:rFonts w:asciiTheme="minorHAnsi" w:hAnsiTheme="minorHAnsi" w:cstheme="minorHAnsi"/>
                <w:bCs/>
              </w:rPr>
            </w:pPr>
          </w:p>
          <w:p w14:paraId="1906B80D" w14:textId="77777777" w:rsidR="006827D2" w:rsidRPr="006827D2" w:rsidRDefault="00C721FE" w:rsidP="006827D2">
            <w:pPr>
              <w:pStyle w:val="BodyText"/>
              <w:numPr>
                <w:ilvl w:val="0"/>
                <w:numId w:val="19"/>
              </w:numPr>
              <w:ind w:right="394"/>
              <w:jc w:val="left"/>
              <w:rPr>
                <w:sz w:val="22"/>
                <w:szCs w:val="22"/>
              </w:rPr>
            </w:pPr>
            <w:r w:rsidRPr="00FC66FD">
              <w:rPr>
                <w:rFonts w:asciiTheme="minorHAnsi" w:hAnsiTheme="minorHAnsi" w:cstheme="minorHAnsi"/>
                <w:lang w:val="cy-GB" w:bidi="cy-GB"/>
              </w:rPr>
              <w:t>Mae pob Clwstwr wedi gwneud ymdrechion i gynyddu nifer y bobl sy'n cael brechiad ffliw naill ai drwy gynlluniau ymarfer unigol neu gydweithio i ddarparu mynediad gwell, gan ddefnyddio cronfeydd cronedig y clwstwr. Dangoswyd gwelliannau yn nifer y bobl sy'n cael y ffliw ym mhob clwstwr yn 2025/26.</w:t>
            </w:r>
          </w:p>
        </w:tc>
      </w:tr>
      <w:tr w:rsidR="00801E4C" w:rsidRPr="003A279E" w14:paraId="5CF3B5F8" w14:textId="77777777" w:rsidTr="006827D2">
        <w:trPr>
          <w:trHeight w:val="3500"/>
        </w:trPr>
        <w:tc>
          <w:tcPr>
            <w:tcW w:w="3074" w:type="dxa"/>
            <w:shd w:val="clear" w:color="auto" w:fill="E8F0EE"/>
            <w:vAlign w:val="center"/>
          </w:tcPr>
          <w:p w14:paraId="03BE32F3" w14:textId="77777777" w:rsidR="00801E4C" w:rsidRPr="003E11CD" w:rsidRDefault="00C721FE" w:rsidP="003E11CD">
            <w:pPr>
              <w:pStyle w:val="BodyText"/>
              <w:ind w:left="306" w:right="394"/>
              <w:jc w:val="left"/>
              <w:rPr>
                <w:rFonts w:asciiTheme="minorHAnsi" w:hAnsiTheme="minorHAnsi" w:cstheme="minorHAnsi"/>
                <w:b/>
                <w:bCs/>
                <w:color w:val="006666"/>
                <w:sz w:val="28"/>
                <w:szCs w:val="28"/>
                <w:lang w:eastAsia="en-GB"/>
              </w:rPr>
            </w:pPr>
            <w:r>
              <w:rPr>
                <w:rFonts w:asciiTheme="minorHAnsi" w:hAnsiTheme="minorHAnsi" w:cstheme="minorHAnsi"/>
                <w:b/>
                <w:color w:val="006666"/>
                <w:sz w:val="28"/>
                <w:szCs w:val="28"/>
                <w:lang w:val="cy-GB" w:bidi="cy-GB"/>
              </w:rPr>
              <w:lastRenderedPageBreak/>
              <w:t>Cyflwyno rôl y Clinigydd Cymunedol yn Ehangach ar draws Clystyrau (sy'n darparu gofal i gleifion bregus yn y gymuned)</w:t>
            </w:r>
          </w:p>
        </w:tc>
        <w:tc>
          <w:tcPr>
            <w:tcW w:w="11719" w:type="dxa"/>
            <w:shd w:val="clear" w:color="auto" w:fill="E8F0EE"/>
            <w:vAlign w:val="center"/>
          </w:tcPr>
          <w:p w14:paraId="32B53D0A" w14:textId="77777777" w:rsidR="00FC66FD" w:rsidRPr="00FC66FD" w:rsidRDefault="004F70A6" w:rsidP="00EF31C0">
            <w:pPr>
              <w:pStyle w:val="BodyText"/>
              <w:numPr>
                <w:ilvl w:val="0"/>
                <w:numId w:val="16"/>
              </w:numPr>
              <w:ind w:left="744" w:right="394" w:hanging="284"/>
              <w:jc w:val="left"/>
              <w:rPr>
                <w:b/>
                <w:bCs/>
                <w:lang w:eastAsia="en-GB"/>
              </w:rPr>
            </w:pPr>
            <w:r>
              <w:rPr>
                <w:color w:val="000000" w:themeColor="text1"/>
                <w:lang w:val="cy-GB" w:bidi="cy-GB"/>
              </w:rPr>
              <w:t>Gwerthusiad Tîm Amlddisgyblaethol ledled y clwstwr wedi'i gwblhau - Fframwaith Canlyniadau yn cael ei ddatblygu fel rhan o gynllun gweithredu dilynol, i sefydlu setiau data cyson sy'n cefnogi gweithrediad ehangach o rolau</w:t>
            </w:r>
          </w:p>
          <w:p w14:paraId="6DF37B47" w14:textId="77777777" w:rsidR="009560CB" w:rsidRPr="00FC66FD" w:rsidRDefault="009560CB" w:rsidP="009560CB">
            <w:pPr>
              <w:pStyle w:val="BodyText"/>
              <w:ind w:left="744" w:right="394"/>
              <w:jc w:val="left"/>
              <w:rPr>
                <w:b/>
                <w:bCs/>
                <w:lang w:eastAsia="en-GB"/>
              </w:rPr>
            </w:pPr>
          </w:p>
          <w:p w14:paraId="30CD3A0C" w14:textId="77777777" w:rsidR="009560CB" w:rsidRPr="00FC66FD" w:rsidRDefault="009560CB" w:rsidP="00EF31C0">
            <w:pPr>
              <w:pStyle w:val="BodyText"/>
              <w:numPr>
                <w:ilvl w:val="0"/>
                <w:numId w:val="16"/>
              </w:numPr>
              <w:ind w:left="744" w:right="394" w:hanging="284"/>
              <w:jc w:val="left"/>
              <w:rPr>
                <w:b/>
                <w:bCs/>
                <w:lang w:eastAsia="en-GB"/>
              </w:rPr>
            </w:pPr>
            <w:r w:rsidRPr="00FC66FD">
              <w:rPr>
                <w:color w:val="000000" w:themeColor="text1"/>
                <w:lang w:val="cy-GB" w:bidi="cy-GB"/>
              </w:rPr>
              <w:t>Strategaeth gyffredinol yn cael ei datblygu ar gyfer cyflawni swyddogaeth a chais Clinigydd Cymunedol, (yn integreiddio i'r model cwympiadau)</w:t>
            </w:r>
          </w:p>
          <w:p w14:paraId="4C389D86" w14:textId="77777777" w:rsidR="00C721FE" w:rsidRPr="00FC66FD" w:rsidRDefault="00C721FE" w:rsidP="00C721FE">
            <w:pPr>
              <w:rPr>
                <w:bCs/>
                <w:color w:val="000000" w:themeColor="text1"/>
                <w:sz w:val="24"/>
                <w:szCs w:val="24"/>
              </w:rPr>
            </w:pPr>
          </w:p>
          <w:p w14:paraId="32FFFC3E" w14:textId="77777777" w:rsidR="00C721FE" w:rsidRPr="00FC66FD" w:rsidRDefault="00C721FE" w:rsidP="00EF31C0">
            <w:pPr>
              <w:pStyle w:val="BodyText"/>
              <w:numPr>
                <w:ilvl w:val="0"/>
                <w:numId w:val="16"/>
              </w:numPr>
              <w:ind w:left="744" w:right="394" w:hanging="284"/>
              <w:jc w:val="left"/>
              <w:rPr>
                <w:b/>
                <w:bCs/>
                <w:lang w:eastAsia="en-GB"/>
              </w:rPr>
            </w:pPr>
            <w:r w:rsidRPr="00FC66FD">
              <w:rPr>
                <w:color w:val="000000" w:themeColor="text1"/>
                <w:lang w:val="cy-GB" w:bidi="cy-GB"/>
              </w:rPr>
              <w:t>Enghreifftiau Achosion Busnes a gasglwyd o Gynllunio Strategol y Bwrdd Iechyd</w:t>
            </w:r>
          </w:p>
          <w:p w14:paraId="217C92D8" w14:textId="77777777" w:rsidR="00FC66FD" w:rsidRPr="00FC66FD" w:rsidRDefault="00FC66FD" w:rsidP="00FC66FD">
            <w:pPr>
              <w:pStyle w:val="ListParagraph"/>
              <w:rPr>
                <w:b/>
                <w:bCs/>
                <w:sz w:val="24"/>
                <w:szCs w:val="24"/>
                <w:lang w:eastAsia="en-GB"/>
              </w:rPr>
            </w:pPr>
          </w:p>
          <w:p w14:paraId="431A2469" w14:textId="77777777" w:rsidR="00C721FE" w:rsidRPr="003E11CD" w:rsidRDefault="00C721FE" w:rsidP="00C721FE">
            <w:pPr>
              <w:pStyle w:val="BodyText"/>
              <w:numPr>
                <w:ilvl w:val="0"/>
                <w:numId w:val="16"/>
              </w:numPr>
              <w:ind w:left="744" w:right="394" w:hanging="284"/>
              <w:jc w:val="left"/>
              <w:rPr>
                <w:b/>
                <w:bCs/>
                <w:lang w:eastAsia="en-GB"/>
              </w:rPr>
            </w:pPr>
            <w:r w:rsidRPr="00FC66FD">
              <w:rPr>
                <w:color w:val="000000" w:themeColor="text1"/>
                <w:lang w:val="cy-GB" w:bidi="cy-GB"/>
              </w:rPr>
              <w:t>Rôl Nyrs Cyflyrau Cronig Clwstwr y Bae yn ymgymryd â Chynlluniau Gofal yn y Dyfodol wrth ddarparu Gwasanaeth Atodol Cyfeiriedig ar gyfer Eiddilwch yn y Cartref</w:t>
            </w:r>
          </w:p>
        </w:tc>
      </w:tr>
      <w:tr w:rsidR="00801E4C" w:rsidRPr="00BE64C0" w14:paraId="2940279D" w14:textId="77777777" w:rsidTr="00C5600E">
        <w:tc>
          <w:tcPr>
            <w:tcW w:w="3074" w:type="dxa"/>
            <w:shd w:val="clear" w:color="auto" w:fill="E8F0EE"/>
            <w:vAlign w:val="center"/>
          </w:tcPr>
          <w:p w14:paraId="0C98E588" w14:textId="77777777" w:rsidR="00801E4C" w:rsidRPr="00BE64C0" w:rsidRDefault="00C721FE" w:rsidP="00C721FE">
            <w:pPr>
              <w:pStyle w:val="BodyText"/>
              <w:ind w:left="306" w:right="394"/>
              <w:jc w:val="left"/>
              <w:rPr>
                <w:rFonts w:asciiTheme="minorHAnsi" w:hAnsiTheme="minorHAnsi" w:cstheme="minorHAnsi"/>
                <w:b/>
                <w:bCs/>
                <w:color w:val="006666"/>
                <w:sz w:val="28"/>
                <w:szCs w:val="28"/>
                <w:lang w:eastAsia="en-GB"/>
              </w:rPr>
            </w:pPr>
            <w:r>
              <w:rPr>
                <w:rFonts w:asciiTheme="minorHAnsi" w:hAnsiTheme="minorHAnsi" w:cstheme="minorHAnsi"/>
                <w:b/>
                <w:color w:val="006666"/>
                <w:sz w:val="28"/>
                <w:szCs w:val="28"/>
                <w:lang w:val="cy-GB" w:bidi="cy-GB"/>
              </w:rPr>
              <w:t>Datblygu Cynllun ar gyfer Iechyd Mislif, Menopos, ac Atal Cenhedlu</w:t>
            </w:r>
          </w:p>
        </w:tc>
        <w:tc>
          <w:tcPr>
            <w:tcW w:w="11719" w:type="dxa"/>
            <w:shd w:val="clear" w:color="auto" w:fill="E8F0EE"/>
            <w:vAlign w:val="center"/>
          </w:tcPr>
          <w:p w14:paraId="60AA3E3D" w14:textId="77777777" w:rsidR="00C721FE" w:rsidRPr="00FC66FD" w:rsidRDefault="00C721FE" w:rsidP="00EF31C0">
            <w:pPr>
              <w:pStyle w:val="ListParagraph"/>
              <w:numPr>
                <w:ilvl w:val="0"/>
                <w:numId w:val="19"/>
              </w:numPr>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Cyflwynodd hyfforddiant Gwneud i Bob Cyswllt Gyfrif (MECC) a Chyfweliadau Ysgogol i gefnogi sgyrsiau cyffredinol sy'n hybu iechyd</w:t>
            </w:r>
            <w:r w:rsidRPr="00FC66FD">
              <w:rPr>
                <w:rFonts w:asciiTheme="minorHAnsi" w:hAnsiTheme="minorHAnsi" w:cstheme="minorHAnsi"/>
                <w:color w:val="000000" w:themeColor="text1"/>
                <w:sz w:val="24"/>
                <w:szCs w:val="24"/>
                <w:lang w:val="cy-GB" w:bidi="cy-GB"/>
              </w:rPr>
              <w:br/>
            </w:r>
          </w:p>
          <w:p w14:paraId="7E228DF6" w14:textId="77777777" w:rsidR="00C721FE" w:rsidRPr="00FC66FD" w:rsidRDefault="00C721FE" w:rsidP="00EF31C0">
            <w:pPr>
              <w:pStyle w:val="ListParagraph"/>
              <w:numPr>
                <w:ilvl w:val="0"/>
                <w:numId w:val="19"/>
              </w:numPr>
              <w:jc w:val="left"/>
              <w:rPr>
                <w:rFonts w:ascii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Mewn perthynas â mislif, menopos ac atal cenhedlu, sicrhaodd yr Academi Gofal Sylfaenol £72,000 mewn cyllid i gyflwyno rhaglen addysg a hyfforddiant gynhwysfawr:</w:t>
            </w:r>
          </w:p>
          <w:p w14:paraId="0EAD147A" w14:textId="77777777" w:rsidR="00C721FE" w:rsidRPr="00FC66FD" w:rsidRDefault="00C721FE" w:rsidP="00FC66FD">
            <w:pPr>
              <w:jc w:val="left"/>
              <w:rPr>
                <w:rFonts w:asciiTheme="minorHAnsi" w:hAnsiTheme="minorHAnsi" w:cstheme="minorHAnsi"/>
                <w:color w:val="000000" w:themeColor="text1"/>
                <w:sz w:val="24"/>
                <w:szCs w:val="24"/>
              </w:rPr>
            </w:pPr>
          </w:p>
          <w:p w14:paraId="20F73469" w14:textId="77777777" w:rsidR="00C721FE"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hAnsiTheme="minorHAnsi" w:cstheme="minorHAnsi"/>
                <w:b/>
                <w:color w:val="000000" w:themeColor="text1"/>
                <w:sz w:val="24"/>
                <w:szCs w:val="24"/>
                <w:lang w:val="cy-GB" w:bidi="cy-GB"/>
              </w:rPr>
              <w:t>Cyrsiau byr -</w:t>
            </w:r>
            <w:r w:rsidRPr="00FC66FD">
              <w:rPr>
                <w:rFonts w:asciiTheme="minorHAnsi" w:eastAsiaTheme="minorHAnsi" w:hAnsiTheme="minorHAnsi" w:cstheme="minorHAnsi"/>
                <w:color w:val="000000" w:themeColor="text1"/>
                <w:sz w:val="24"/>
                <w:szCs w:val="24"/>
                <w:lang w:val="cy-GB" w:bidi="cy-GB"/>
              </w:rPr>
              <w:t xml:space="preserve"> cyflwynodd yr Academi raglen o gyrsiau diweddaru gwybodaeth byr, a gynlluniwyd lle bo'n briodol ar gyfer cynulleidfa gofal sylfaenol aml-broffesiynol. Gwnaed 224 o leoedd ar gael ar draws y </w:t>
            </w:r>
            <w:r w:rsidRPr="00FC66FD">
              <w:rPr>
                <w:rFonts w:asciiTheme="minorHAnsi" w:eastAsiaTheme="minorHAnsi" w:hAnsiTheme="minorHAnsi" w:cstheme="minorHAnsi"/>
                <w:color w:val="000000" w:themeColor="text1"/>
                <w:sz w:val="24"/>
                <w:szCs w:val="24"/>
                <w:lang w:val="cy-GB" w:bidi="cy-GB"/>
              </w:rPr>
              <w:lastRenderedPageBreak/>
              <w:t>sesiynau, gyda 151 o gyfranogwyr yn mynychu, a gwerthusiadau'n dangos ymgysylltiad cryf ac adborth cadarnhaol</w:t>
            </w:r>
          </w:p>
          <w:p w14:paraId="46A25A70" w14:textId="77777777" w:rsidR="00C721FE" w:rsidRPr="00FC66FD" w:rsidRDefault="00C721FE" w:rsidP="00FC66FD">
            <w:pPr>
              <w:jc w:val="left"/>
              <w:rPr>
                <w:rFonts w:asciiTheme="minorHAnsi" w:hAnsiTheme="minorHAnsi" w:cstheme="minorHAnsi"/>
                <w:color w:val="000000" w:themeColor="text1"/>
                <w:sz w:val="24"/>
                <w:szCs w:val="24"/>
              </w:rPr>
            </w:pPr>
          </w:p>
          <w:p w14:paraId="5D7460AA" w14:textId="77777777" w:rsidR="00C721FE" w:rsidRPr="00FC66FD" w:rsidRDefault="00C721FE" w:rsidP="00FC66FD">
            <w:pPr>
              <w:ind w:left="1023"/>
              <w:jc w:val="left"/>
              <w:rPr>
                <w:rFonts w:asciiTheme="minorHAnsi" w:hAnsiTheme="minorHAnsi" w:cstheme="minorHAnsi"/>
                <w:b/>
                <w:bCs/>
                <w:color w:val="000000" w:themeColor="text1"/>
                <w:sz w:val="24"/>
                <w:szCs w:val="24"/>
              </w:rPr>
            </w:pPr>
            <w:r w:rsidRPr="00FC66FD">
              <w:rPr>
                <w:rFonts w:asciiTheme="minorHAnsi" w:hAnsiTheme="minorHAnsi" w:cstheme="minorHAnsi"/>
                <w:b/>
                <w:color w:val="000000" w:themeColor="text1"/>
                <w:sz w:val="24"/>
                <w:szCs w:val="24"/>
                <w:lang w:val="cy-GB" w:bidi="cy-GB"/>
              </w:rPr>
              <w:t xml:space="preserve">Dysgu achrededig </w:t>
            </w:r>
          </w:p>
          <w:p w14:paraId="54AD3BC3" w14:textId="77777777" w:rsidR="00C721FE" w:rsidRPr="00FC66FD" w:rsidRDefault="00FC66FD" w:rsidP="00FC66FD">
            <w:pPr>
              <w:ind w:left="1023"/>
              <w:jc w:val="left"/>
              <w:rPr>
                <w:rFonts w:asciiTheme="minorHAnsi" w:eastAsiaTheme="minorHAnsi" w:hAnsiTheme="minorHAnsi" w:cstheme="minorHAnsi"/>
                <w:color w:val="000000" w:themeColor="text1"/>
                <w:sz w:val="24"/>
                <w:szCs w:val="24"/>
              </w:rPr>
            </w:pPr>
            <w:r w:rsidRPr="00FC66FD">
              <w:rPr>
                <w:rFonts w:asciiTheme="minorHAnsi" w:hAnsiTheme="minorHAnsi" w:cstheme="minorHAnsi"/>
                <w:color w:val="000000" w:themeColor="text1"/>
                <w:sz w:val="24"/>
                <w:szCs w:val="24"/>
                <w:lang w:val="cy-GB" w:bidi="cy-GB"/>
              </w:rPr>
              <w:t>Clinigwyr yn cael eu cefnogi i gyflawni Llythyrau Cymhwysedd Technegau Mewngroth (LoC IUT – 12 cyfranogwr) a Thechnegau Mewnblaniadau Atal Cenhedlu Isgroth Mewnosod a Thynnu (LoC SDI-IR – 10 cyfranogwr), ehangu nifer y practisau sy'n gallu darparu gwasanaethau gwell, cefnogi pwysau rhestrau aros a chryfhau cynllunio olyniaeth ar draws gofal sylfaenol.</w:t>
            </w:r>
          </w:p>
          <w:p w14:paraId="14DA9829" w14:textId="77777777" w:rsidR="00C721FE" w:rsidRPr="00FC66FD" w:rsidRDefault="00C721FE" w:rsidP="00FC66FD">
            <w:pPr>
              <w:ind w:left="1023"/>
              <w:jc w:val="left"/>
              <w:rPr>
                <w:rFonts w:asciiTheme="minorHAnsi" w:eastAsiaTheme="minorHAnsi" w:hAnsiTheme="minorHAnsi" w:cstheme="minorHAnsi"/>
                <w:color w:val="000000" w:themeColor="text1"/>
                <w:sz w:val="24"/>
                <w:szCs w:val="24"/>
              </w:rPr>
            </w:pPr>
          </w:p>
          <w:p w14:paraId="210C1B16" w14:textId="77777777" w:rsidR="00C721FE"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eastAsiaTheme="minorHAnsi" w:hAnsiTheme="minorHAnsi" w:cstheme="minorHAnsi"/>
                <w:b/>
                <w:color w:val="000000" w:themeColor="text1"/>
                <w:sz w:val="24"/>
                <w:szCs w:val="24"/>
                <w:lang w:val="cy-GB" w:bidi="cy-GB"/>
              </w:rPr>
              <w:t>Tystysgrif Rheoli'r Menopos</w:t>
            </w:r>
            <w:r w:rsidRPr="00FC66FD">
              <w:rPr>
                <w:rFonts w:asciiTheme="minorHAnsi" w:eastAsiaTheme="minorHAnsi" w:hAnsiTheme="minorHAnsi" w:cstheme="minorHAnsi"/>
                <w:color w:val="000000" w:themeColor="text1"/>
                <w:sz w:val="24"/>
                <w:szCs w:val="24"/>
                <w:lang w:val="cy-GB" w:bidi="cy-GB"/>
              </w:rPr>
              <w:br/>
              <w:t xml:space="preserve">Cefnogwyd clinigwyr i gwblhau'r Dystysgrif Rheoli'r Menopos, gan gynyddu hyder a gallu o fewn gofal sylfaenol i reoli'r rhan fwyaf o gyflwyniadau menopos, gyda dim ond achosion mwy cymhleth yn gofyn am atgyfeiriad at wasanaethau arbenigol. 27 o Gyfranogwyr </w:t>
            </w:r>
          </w:p>
          <w:p w14:paraId="6877EBB0" w14:textId="77777777" w:rsidR="00C721FE" w:rsidRPr="00FC66FD" w:rsidRDefault="00C721FE" w:rsidP="00FC66FD">
            <w:pPr>
              <w:tabs>
                <w:tab w:val="num" w:pos="720"/>
              </w:tabs>
              <w:jc w:val="left"/>
              <w:rPr>
                <w:rFonts w:asciiTheme="minorHAnsi" w:hAnsiTheme="minorHAnsi" w:cstheme="minorHAnsi"/>
                <w:color w:val="000000" w:themeColor="text1"/>
                <w:sz w:val="24"/>
                <w:szCs w:val="24"/>
              </w:rPr>
            </w:pPr>
          </w:p>
          <w:p w14:paraId="5B99B0D4" w14:textId="77777777" w:rsidR="00C721FE" w:rsidRPr="00FC66FD" w:rsidRDefault="00C721FE" w:rsidP="00FC66FD">
            <w:pPr>
              <w:ind w:left="1023"/>
              <w:jc w:val="left"/>
              <w:rPr>
                <w:rFonts w:asciiTheme="minorHAnsi" w:eastAsiaTheme="minorHAnsi" w:hAnsiTheme="minorHAnsi" w:cstheme="minorHAnsi"/>
                <w:b/>
                <w:bCs/>
                <w:color w:val="000000" w:themeColor="text1"/>
                <w:sz w:val="24"/>
                <w:szCs w:val="24"/>
              </w:rPr>
            </w:pPr>
            <w:r w:rsidRPr="00FC66FD">
              <w:rPr>
                <w:rFonts w:asciiTheme="minorHAnsi" w:hAnsiTheme="minorHAnsi" w:cstheme="minorHAnsi"/>
                <w:b/>
                <w:color w:val="000000" w:themeColor="text1"/>
                <w:sz w:val="24"/>
                <w:szCs w:val="24"/>
                <w:lang w:val="cy-GB" w:bidi="cy-GB"/>
              </w:rPr>
              <w:t xml:space="preserve">Cinio a Dysgu (Academy@Lunch) </w:t>
            </w:r>
          </w:p>
          <w:p w14:paraId="32219274" w14:textId="77777777" w:rsidR="00801E4C" w:rsidRPr="00FC66FD" w:rsidRDefault="00C721FE" w:rsidP="00FC66FD">
            <w:pPr>
              <w:ind w:left="1023"/>
              <w:jc w:val="left"/>
              <w:rPr>
                <w:rFonts w:asciiTheme="minorHAnsi" w:eastAsiaTheme="minorHAnsi" w:hAnsiTheme="minorHAnsi" w:cstheme="minorHAnsi"/>
                <w:color w:val="000000" w:themeColor="text1"/>
                <w:sz w:val="24"/>
                <w:szCs w:val="24"/>
              </w:rPr>
            </w:pPr>
            <w:r w:rsidRPr="00FC66FD">
              <w:rPr>
                <w:rFonts w:asciiTheme="minorHAnsi" w:eastAsiaTheme="minorHAnsi" w:hAnsiTheme="minorHAnsi" w:cstheme="minorHAnsi"/>
                <w:color w:val="000000" w:themeColor="text1"/>
                <w:sz w:val="24"/>
                <w:szCs w:val="24"/>
                <w:lang w:val="cy-GB" w:bidi="cy-GB"/>
              </w:rPr>
              <w:t>Cyflwynwyd tair sesiwn Academy@Lunch yn ymdrin â phedair pwnc iechyd menywod i gefnogi ymwybyddiaeth o wasanaethau, llwybrau atgyfeirio a diweddariadau gwybodaeth ar gyfer cynulleidfa gofal sylfaenol aml-broffesiynol lle bo'n briodol. Roedd y pynciau'n cynnwys libido yn ystod y menopos, gwaedu annormal ar Therapi Adfer Hormonau (HRT), a chyflwyniad i Raglen Iechyd y Pelfis i Ferched, gydag o leiaf 44 o weithwyr proffesiynol yn mynychu'r sesiynau.</w:t>
            </w:r>
            <w:r w:rsidRPr="00FC66FD">
              <w:rPr>
                <w:rFonts w:asciiTheme="minorHAnsi" w:eastAsiaTheme="minorHAnsi" w:hAnsiTheme="minorHAnsi" w:cstheme="minorHAnsi"/>
                <w:color w:val="000000" w:themeColor="text1"/>
                <w:sz w:val="24"/>
                <w:szCs w:val="24"/>
                <w:lang w:val="cy-GB" w:bidi="cy-GB"/>
              </w:rPr>
              <w:br/>
            </w:r>
            <w:r w:rsidRPr="00FC66FD">
              <w:rPr>
                <w:rFonts w:asciiTheme="minorHAnsi" w:eastAsiaTheme="minorHAnsi" w:hAnsiTheme="minorHAnsi" w:cstheme="minorHAnsi"/>
                <w:color w:val="000000" w:themeColor="text1"/>
                <w:sz w:val="24"/>
                <w:szCs w:val="24"/>
                <w:lang w:val="cy-GB" w:bidi="cy-GB"/>
              </w:rPr>
              <w:br/>
              <w:t>Sesiynau rhwydweithio - dau ddigwyddiad hanner diwrnod, wyneb yn wyneb sy'n canolbwyntio ar adeiladu Cymuned Ymarfer mewn Iechyd Menywod o fewn Gofal Sylfaenol: Endometriosis a Diweddariad Iechyd Menywod, anhwylderau mislif, libido isel, ac annigonolrwydd ofarïaidd cynamserol - yn hyrwyddo rhannu gwybodaeth, cydweithio a dysgu cynhwysol, ac wedi'u cynllunio mewn cydweithrediad â chydweithwyr gofal eilaidd</w:t>
            </w:r>
          </w:p>
          <w:p w14:paraId="4CFC3306" w14:textId="77777777" w:rsidR="00C721FE" w:rsidRPr="00FC66FD" w:rsidRDefault="00C721FE" w:rsidP="00C721FE">
            <w:pPr>
              <w:pStyle w:val="BodyText"/>
              <w:ind w:right="394"/>
              <w:jc w:val="left"/>
              <w:rPr>
                <w:rFonts w:asciiTheme="minorHAnsi" w:hAnsiTheme="minorHAnsi" w:cstheme="minorHAnsi"/>
                <w:color w:val="000000" w:themeColor="text1"/>
              </w:rPr>
            </w:pPr>
          </w:p>
          <w:p w14:paraId="023E4094" w14:textId="77777777" w:rsidR="00C721FE" w:rsidRPr="003E11CD" w:rsidRDefault="00C721FE" w:rsidP="003E11CD">
            <w:pPr>
              <w:pStyle w:val="ListParagraph"/>
              <w:numPr>
                <w:ilvl w:val="0"/>
                <w:numId w:val="25"/>
              </w:numPr>
              <w:rPr>
                <w:rFonts w:asciiTheme="minorHAnsi" w:hAnsiTheme="minorHAnsi" w:cstheme="minorHAnsi"/>
                <w:color w:val="000000" w:themeColor="text1"/>
                <w:sz w:val="24"/>
                <w:szCs w:val="24"/>
              </w:rPr>
            </w:pPr>
            <w:r w:rsidRPr="00102FBC">
              <w:rPr>
                <w:rFonts w:asciiTheme="minorHAnsi" w:hAnsiTheme="minorHAnsi" w:cstheme="minorHAnsi"/>
                <w:color w:val="000000" w:themeColor="text1"/>
                <w:sz w:val="24"/>
                <w:szCs w:val="24"/>
                <w:lang w:val="cy-GB" w:bidi="cy-GB"/>
              </w:rPr>
              <w:t xml:space="preserve">Mae adolygiad o nifer y practisau meddygon teulu sy'n ymgymryd â gwasanaethau atodol a'r gweithgaredd ynddynt wedi'i gychwyn. Mae arweinwyr clinigol yn gweithio gyda phractisau i gynyddu'r defnydd o wasanaethau atodol a gweithgaredd cysylltiedig ac i fynd i'r afael ag unrhyw rwystrau, gyda ffocws penodol ar fylchau yn y ddarpariaeth gwasanaeth. </w:t>
            </w:r>
          </w:p>
        </w:tc>
      </w:tr>
    </w:tbl>
    <w:p w14:paraId="1D3C6E35" w14:textId="77777777" w:rsidR="00B217A2" w:rsidRDefault="00B217A2">
      <w:pPr>
        <w:contextualSpacing w:val="0"/>
        <w:jc w:val="left"/>
        <w:rPr>
          <w:rStyle w:val="BodyTextChar"/>
        </w:rPr>
      </w:pPr>
      <w:r>
        <w:rPr>
          <w:rStyle w:val="BodyTextChar"/>
          <w:lang w:val="cy-GB" w:bidi="cy-GB"/>
        </w:rPr>
        <w:lastRenderedPageBreak/>
        <w:br w:type="page"/>
      </w:r>
    </w:p>
    <w:p w14:paraId="325CAC44" w14:textId="77777777" w:rsidR="00801E4C" w:rsidRPr="00F35661" w:rsidRDefault="00801E4C" w:rsidP="00801E4C">
      <w:pPr>
        <w:pStyle w:val="BodyText"/>
        <w:jc w:val="left"/>
      </w:pPr>
      <w:r w:rsidRPr="00C66026">
        <w:rPr>
          <w:lang w:val="cy-GB" w:bidi="cy-GB"/>
        </w:rPr>
        <w:lastRenderedPageBreak/>
        <w:t>Mae prosiect Protein C-adweithiol (CRP) y Bwrdd Iechyd i wella rhagnodi gwrthfiotigau priodol wedi'i gwblhau gyda gwerthusiad llwyddiannus, gan ddod i'r casgliad pe bai CRP wedi'i ymgorffori'n llawn yn arfer craidd y Gwasanaethau Meddygol Cyffredinol, yna gellid gwneud gwahaniaeth sylweddol i ragnodi gwrthfiotigau priodol. Cyflwynwyd y prosiect yn ddiweddar mewn digwyddiad Rheoli Amddiffyn Heintiau Cenedlaethol a chafodd groeso cynnes. Mae gwaith pellach yn mynd rhagddo i gwblhau gwerthusiad cost llawn o'r prosiect. Mae'r Bwrdd Iechyd wedi bod yn llwyddiannus gyda chyllid posibl ar gyfer prosiect CRP cenedlaethol a fydd yn cefnogi peiriannau mewn GMS a Fferyllfa Gymunedol. Byddai fframwaith a luniwyd o werthusiad prosiect y BI yn cefnogi gweithredu/ymgorffori'r prosiect cenedlaethol newydd hwn.</w:t>
      </w:r>
    </w:p>
    <w:p w14:paraId="28496B58" w14:textId="77777777" w:rsidR="00801E4C" w:rsidRPr="00F35661" w:rsidRDefault="00801E4C" w:rsidP="00801E4C">
      <w:pPr>
        <w:pStyle w:val="BodyText"/>
      </w:pPr>
    </w:p>
    <w:p w14:paraId="23A7E31E" w14:textId="77777777" w:rsidR="00801E4C" w:rsidRPr="00C66026" w:rsidRDefault="00801E4C" w:rsidP="00801E4C">
      <w:pPr>
        <w:pStyle w:val="BodyText"/>
        <w:rPr>
          <w:rStyle w:val="BodyTextChar"/>
        </w:rPr>
      </w:pPr>
      <w:r w:rsidRPr="00F35661">
        <w:rPr>
          <w:lang w:val="cy-GB" w:bidi="cy-GB"/>
        </w:rPr>
        <w:t>Lansiwyd prosiect OPG (Orthopantomogram) ganol mis Ionawr gydag 11 o bractisau deintyddol, gan ddarparu darpariaeth well ar gyfer sganio pelydr-X 2D yn y gymuned, gan gwblhau'r prawf ar ran practisau heb y peiriant arbenigol. Mae'r prosiect hwn yn dal i fynd rhagddo ac mae gwerthusiad wedi cychwyn.</w:t>
      </w:r>
    </w:p>
    <w:p w14:paraId="7AC0A8B2" w14:textId="77777777" w:rsidR="00B217A2" w:rsidRDefault="00B217A2">
      <w:pPr>
        <w:contextualSpacing w:val="0"/>
        <w:jc w:val="left"/>
        <w:rPr>
          <w:rStyle w:val="BodyTextChar"/>
        </w:rPr>
      </w:pPr>
    </w:p>
    <w:p w14:paraId="4C14BAB6" w14:textId="77777777" w:rsidR="00B217A2" w:rsidRDefault="00B217A2">
      <w:pPr>
        <w:contextualSpacing w:val="0"/>
        <w:jc w:val="left"/>
        <w:rPr>
          <w:rStyle w:val="BodyTextChar"/>
        </w:rPr>
      </w:pPr>
      <w:r>
        <w:rPr>
          <w:rStyle w:val="BodyTextChar"/>
          <w:lang w:val="cy-GB" w:bidi="cy-GB"/>
        </w:rPr>
        <w:br w:type="page"/>
      </w:r>
    </w:p>
    <w:p w14:paraId="524BB04F" w14:textId="77777777" w:rsidR="00801E4C" w:rsidRPr="00F54ED4" w:rsidRDefault="00801E4C" w:rsidP="00801E4C">
      <w:pPr>
        <w:pStyle w:val="Heading2"/>
        <w:spacing w:line="240" w:lineRule="auto"/>
        <w:ind w:left="0"/>
        <w:rPr>
          <w:rFonts w:ascii="Arial" w:hAnsi="Arial" w:cs="Arial"/>
          <w:b/>
          <w:color w:val="006666"/>
          <w:sz w:val="32"/>
          <w:szCs w:val="32"/>
          <w:lang w:val="en"/>
        </w:rPr>
      </w:pPr>
      <w:bookmarkStart w:id="11" w:name="_Toc238659148"/>
      <w:r w:rsidRPr="00F54ED4">
        <w:rPr>
          <w:rFonts w:ascii="Arial" w:eastAsia="Arial" w:hAnsi="Arial" w:cs="Arial"/>
          <w:b/>
          <w:color w:val="006666"/>
          <w:sz w:val="32"/>
          <w:szCs w:val="32"/>
          <w:lang w:val="cy-GB" w:bidi="cy-GB"/>
        </w:rPr>
        <w:lastRenderedPageBreak/>
        <w:t>Cyflawniadau Cydweithredol Clwstwr Lleol 2025/26 – cipolwg</w:t>
      </w:r>
      <w:bookmarkEnd w:id="11"/>
    </w:p>
    <w:p w14:paraId="3CB79885" w14:textId="77777777" w:rsidR="00801E4C" w:rsidRDefault="00801E4C" w:rsidP="00C764F2">
      <w:pPr>
        <w:pStyle w:val="BodyText"/>
        <w:rPr>
          <w:rStyle w:val="BodyTextChar"/>
        </w:rPr>
      </w:pPr>
    </w:p>
    <w:p w14:paraId="6A630DA4" w14:textId="77777777" w:rsidR="003E11CD" w:rsidRDefault="003E11CD" w:rsidP="00C764F2">
      <w:pPr>
        <w:pStyle w:val="BodyText"/>
        <w:rPr>
          <w:rStyle w:val="BodyTextChar"/>
        </w:rPr>
      </w:pPr>
    </w:p>
    <w:p w14:paraId="750F38EC" w14:textId="77777777" w:rsidR="00801E4C" w:rsidRPr="00801E4C" w:rsidRDefault="00801E4C" w:rsidP="00EF31C0">
      <w:pPr>
        <w:pStyle w:val="BodyText"/>
        <w:numPr>
          <w:ilvl w:val="0"/>
          <w:numId w:val="24"/>
        </w:numPr>
        <w:rPr>
          <w:rStyle w:val="BodyTextChar"/>
        </w:rPr>
      </w:pPr>
      <w:r w:rsidRPr="00801E4C">
        <w:rPr>
          <w:rStyle w:val="BodyTextChar"/>
          <w:lang w:val="cy-GB" w:bidi="cy-GB"/>
        </w:rPr>
        <w:t xml:space="preserve">Mae </w:t>
      </w:r>
      <w:r w:rsidRPr="00801E4C">
        <w:rPr>
          <w:rStyle w:val="BodyTextChar"/>
          <w:b/>
          <w:lang w:val="cy-GB" w:bidi="cy-GB"/>
        </w:rPr>
        <w:t>Clwstwr Afan</w:t>
      </w:r>
      <w:r w:rsidRPr="00801E4C">
        <w:rPr>
          <w:rStyle w:val="BodyTextChar"/>
          <w:lang w:val="cy-GB" w:bidi="cy-GB"/>
        </w:rPr>
        <w:t xml:space="preserve"> yn bwrw ymlaen â recriwtio Therapydd Galwedigaethol Clwstwr pwrpasol i gryfhau ei fodel tîm amlddisgyblaethol ymhellach. Bydd y rôl yn gwella asesiad swyddogaethol, cefnogaeth adsefydlu ac ymyrraeth gynnar o fewn gofal sylfaenol, gan gyd-fynd â dulliau sydd eisoes wedi'u sefydlu mewn clystyrau eraill.</w:t>
      </w:r>
    </w:p>
    <w:p w14:paraId="6407A899" w14:textId="77777777" w:rsidR="00801E4C" w:rsidRPr="00801E4C" w:rsidRDefault="00801E4C" w:rsidP="00801E4C">
      <w:pPr>
        <w:pStyle w:val="BodyText"/>
        <w:rPr>
          <w:rStyle w:val="BodyTextChar"/>
        </w:rPr>
      </w:pPr>
    </w:p>
    <w:p w14:paraId="14DBE0F5" w14:textId="77777777" w:rsidR="00801E4C" w:rsidRDefault="00801E4C" w:rsidP="001263CC">
      <w:pPr>
        <w:pStyle w:val="BodyText"/>
        <w:ind w:left="720"/>
        <w:rPr>
          <w:rStyle w:val="BodyTextChar"/>
        </w:rPr>
      </w:pPr>
      <w:r w:rsidRPr="00801E4C">
        <w:rPr>
          <w:rStyle w:val="BodyTextChar"/>
          <w:lang w:val="cy-GB" w:bidi="cy-GB"/>
        </w:rPr>
        <w:t>Mae'r clwstwr wedi llwyddo i sicrhau blwyddyn o gyllid drwy fenter Trailblazer Llywodraeth Cymru, gan gefnogi datblygu'r gweithlu a rolau arloesol yn y gymuned. Bydd y buddsoddiad hwn yn ehangu capasiti'r tîm amlddisgyblaethol lleol ac yn cefnogi rheolaeth fwy cyfannol ac ataliol o anghenion cleifion yn ardal Afan.</w:t>
      </w:r>
    </w:p>
    <w:p w14:paraId="5251D5A5" w14:textId="77777777" w:rsidR="00801E4C" w:rsidRDefault="00801E4C" w:rsidP="00C764F2">
      <w:pPr>
        <w:pStyle w:val="BodyText"/>
        <w:rPr>
          <w:rStyle w:val="BodyTextChar"/>
        </w:rPr>
      </w:pPr>
    </w:p>
    <w:p w14:paraId="287DEF16" w14:textId="77777777" w:rsidR="00801E4C" w:rsidRDefault="00801E4C" w:rsidP="00C764F2">
      <w:pPr>
        <w:pStyle w:val="BodyText"/>
        <w:rPr>
          <w:rStyle w:val="BodyTextChar"/>
        </w:rPr>
      </w:pPr>
    </w:p>
    <w:p w14:paraId="0249F829" w14:textId="77777777" w:rsidR="00801E4C" w:rsidRPr="00801E4C" w:rsidRDefault="00801E4C" w:rsidP="00EF31C0">
      <w:pPr>
        <w:pStyle w:val="BodyText"/>
        <w:numPr>
          <w:ilvl w:val="0"/>
          <w:numId w:val="24"/>
        </w:numPr>
        <w:rPr>
          <w:rStyle w:val="BodyTextChar"/>
          <w:b/>
          <w:bCs/>
        </w:rPr>
      </w:pPr>
      <w:r w:rsidRPr="00801E4C">
        <w:rPr>
          <w:rStyle w:val="BodyTextChar"/>
          <w:b/>
          <w:lang w:val="cy-GB" w:bidi="cy-GB"/>
        </w:rPr>
        <w:t>Gwasanaeth Nyrsio Cyflyrau Cronig Clwstwr y Bae yn Cefnogi Gofal Rhagweithiol a Rheolaeth Gartref</w:t>
      </w:r>
    </w:p>
    <w:p w14:paraId="6AC1F636" w14:textId="77777777" w:rsidR="008D42E2" w:rsidRDefault="00801E4C" w:rsidP="001263CC">
      <w:pPr>
        <w:pStyle w:val="BodyText"/>
        <w:ind w:left="720"/>
        <w:rPr>
          <w:rStyle w:val="BodyTextChar"/>
        </w:rPr>
      </w:pPr>
      <w:r>
        <w:rPr>
          <w:rStyle w:val="BodyTextChar"/>
          <w:lang w:val="cy-GB" w:bidi="cy-GB"/>
        </w:rPr>
        <w:t>Mae'r gwasanaeth Nyrsio Cyflyrau Cronig wedi cefnogi dros 3,000 o gleifion trwy ofal rhagweithiol, yn y gymuned, gan gynnwys rhoi dros 600 o frechlynnau, 200 o adolygiadau DOAC, 57 o adolygiadau pwysedd gwaed uchel, a 33 o adolygiadau methiant y galon. Mae'r gwasanaeth yn gwella mynediad drwy ddarparu gofal yng nghartrefi cleifion lle bo angen, cefnogi ymyrraeth gynharach, lleihau'r galw ar wasanaethau meddygon teulu, a galluogi rheolaeth fwy effeithiol o gyflyrau hirdymor.</w:t>
      </w:r>
    </w:p>
    <w:p w14:paraId="2E0F741A" w14:textId="77777777" w:rsidR="008D42E2" w:rsidRDefault="008D42E2" w:rsidP="00C764F2">
      <w:pPr>
        <w:pStyle w:val="BodyText"/>
        <w:rPr>
          <w:rStyle w:val="BodyTextChar"/>
        </w:rPr>
      </w:pPr>
    </w:p>
    <w:p w14:paraId="21E5C4F1" w14:textId="77777777" w:rsidR="008D42E2" w:rsidRDefault="008D42E2" w:rsidP="00C764F2">
      <w:pPr>
        <w:pStyle w:val="BodyText"/>
        <w:rPr>
          <w:rStyle w:val="BodyTextChar"/>
        </w:rPr>
      </w:pPr>
    </w:p>
    <w:p w14:paraId="06C10D92" w14:textId="77777777" w:rsidR="00801E4C" w:rsidRPr="00801E4C" w:rsidRDefault="00801E4C" w:rsidP="00EF31C0">
      <w:pPr>
        <w:pStyle w:val="BodyText"/>
        <w:numPr>
          <w:ilvl w:val="0"/>
          <w:numId w:val="24"/>
        </w:numPr>
        <w:jc w:val="left"/>
        <w:rPr>
          <w:rStyle w:val="BodyTextChar"/>
        </w:rPr>
      </w:pPr>
      <w:r w:rsidRPr="00801E4C">
        <w:rPr>
          <w:rStyle w:val="BodyTextChar"/>
          <w:b/>
          <w:lang w:val="cy-GB" w:bidi="cy-GB"/>
        </w:rPr>
        <w:t>Gwasanaeth Diagnosteg Fasgwlaidd Clwstwr Iechyd y Ddinas yn Cefnogi Ymyrraeth Gynnar</w:t>
      </w:r>
      <w:r w:rsidRPr="00801E4C">
        <w:rPr>
          <w:rStyle w:val="BodyTextChar"/>
          <w:lang w:val="cy-GB" w:bidi="cy-GB"/>
        </w:rPr>
        <w:t xml:space="preserve"> Mae Gwasanaeth Diagnosteg Fasgwlaidd Clwstwr Iechyd y Ddinas yn parhau i gefnogi atal morbidrwydd a marwolaethau cardiofasgwlaidd trwy asesu, diagnosis, rheolaeth a chyfeirio priodol yn amserol. Hyd yn hyn, mae 126 o atgyfeiriadau wedi cael eu hadolygu, gyda 100% o gleifion yn cael eu gweld o fewn pythefnos i'r atgyfeiriad.</w:t>
      </w:r>
    </w:p>
    <w:p w14:paraId="37326079" w14:textId="77777777" w:rsidR="00801E4C" w:rsidRPr="00801E4C" w:rsidRDefault="00801E4C" w:rsidP="00801E4C">
      <w:pPr>
        <w:pStyle w:val="BodyText"/>
        <w:rPr>
          <w:rStyle w:val="BodyTextChar"/>
        </w:rPr>
      </w:pPr>
    </w:p>
    <w:p w14:paraId="22ABD1E8" w14:textId="77777777" w:rsidR="008D42E2" w:rsidRDefault="00801E4C" w:rsidP="001263CC">
      <w:pPr>
        <w:pStyle w:val="BodyText"/>
        <w:ind w:left="720"/>
        <w:rPr>
          <w:rStyle w:val="BodyTextChar"/>
        </w:rPr>
      </w:pPr>
      <w:r w:rsidRPr="00801E4C">
        <w:rPr>
          <w:rStyle w:val="BodyTextChar"/>
          <w:lang w:val="cy-GB" w:bidi="cy-GB"/>
        </w:rPr>
        <w:t>Mae'r gwasanaeth wedi nodi 19 o gleifion â chlefyd fasgwlaidd cymedrol a 46 â chlefyd ysgafn, gan greu cyfleoedd gwerthfawr ar gyfer addasu risg yn gynnar ac ymyrraeth ataliol. Mae'r llwybr hefyd wedi atal 109 o atgyfeiriadau gofal eilaidd amhriodol, gan helpu i ryddhau capasiti ysbytai wrth gryfhau'r gallu diagnostig o fewn gofal sylfaenol.</w:t>
      </w:r>
    </w:p>
    <w:p w14:paraId="34A083DA" w14:textId="77777777" w:rsidR="008D42E2" w:rsidRDefault="008D42E2" w:rsidP="00C764F2">
      <w:pPr>
        <w:pStyle w:val="BodyText"/>
        <w:rPr>
          <w:rStyle w:val="BodyTextChar"/>
        </w:rPr>
      </w:pPr>
    </w:p>
    <w:p w14:paraId="0CEF227B" w14:textId="77777777" w:rsidR="00D4185E" w:rsidRPr="00D4185E" w:rsidRDefault="00D4185E" w:rsidP="00EF31C0">
      <w:pPr>
        <w:pStyle w:val="BodyText"/>
        <w:numPr>
          <w:ilvl w:val="0"/>
          <w:numId w:val="24"/>
        </w:numPr>
        <w:rPr>
          <w:rStyle w:val="BodyTextChar"/>
          <w:b/>
          <w:bCs/>
        </w:rPr>
      </w:pPr>
      <w:r w:rsidRPr="00D4185E">
        <w:rPr>
          <w:rStyle w:val="BodyTextChar"/>
          <w:b/>
          <w:lang w:val="cy-GB" w:bidi="cy-GB"/>
        </w:rPr>
        <w:t>Gwasanaeth Therapi Galwedigaethol Clwstwr Cwmtawe yn Gwella Mynediad ac yn Lleihau Amseroedd Aros</w:t>
      </w:r>
    </w:p>
    <w:p w14:paraId="4D0A8BD2" w14:textId="77777777" w:rsidR="008D42E2" w:rsidRDefault="00D4185E" w:rsidP="001263CC">
      <w:pPr>
        <w:pStyle w:val="BodyText"/>
        <w:ind w:left="720"/>
        <w:rPr>
          <w:rStyle w:val="BodyTextChar"/>
        </w:rPr>
      </w:pPr>
      <w:r>
        <w:rPr>
          <w:rStyle w:val="BodyTextChar"/>
          <w:lang w:val="cy-GB" w:bidi="cy-GB"/>
        </w:rPr>
        <w:t>Gwasanaeth Therapi Galwedigaethol pwrpasol, mynediad gwell at asesiad ac ymyrraeth amserol i gleifion ag anghenion cymhleth. Cyflwynodd y gwasanaeth 372 o atgyfeiriadau, gydag amser dosbarthu cleifion cyfartalog o 5 diwrnod (ymhell islaw'r targed o bythefnos), a dros 1,800 o gysylltiadau â chleifion ar draws gofal uniongyrchol ac anuniongyrchol. Mae'r model wedi ehangu cefnogaeth amlddisgyblaethol, lleihau amseroedd aros, a gwella effeithlonrwydd trwy ystod eang o ymyriadau yn y gymuned.</w:t>
      </w:r>
    </w:p>
    <w:p w14:paraId="28A2C78A" w14:textId="77777777" w:rsidR="00D4185E" w:rsidRDefault="00D4185E" w:rsidP="00D4185E">
      <w:pPr>
        <w:pStyle w:val="BodyText"/>
        <w:rPr>
          <w:rStyle w:val="BodyTextChar"/>
        </w:rPr>
      </w:pPr>
    </w:p>
    <w:p w14:paraId="07CDC138" w14:textId="77777777" w:rsidR="00D4185E" w:rsidRPr="00D4185E" w:rsidRDefault="00D4185E" w:rsidP="00EF31C0">
      <w:pPr>
        <w:pStyle w:val="BodyText"/>
        <w:numPr>
          <w:ilvl w:val="0"/>
          <w:numId w:val="24"/>
        </w:numPr>
        <w:rPr>
          <w:rStyle w:val="BodyTextChar"/>
          <w:b/>
          <w:bCs/>
        </w:rPr>
      </w:pPr>
      <w:r w:rsidRPr="00D4185E">
        <w:rPr>
          <w:rStyle w:val="BodyTextChar"/>
          <w:b/>
          <w:lang w:val="cy-GB" w:bidi="cy-GB"/>
        </w:rPr>
        <w:lastRenderedPageBreak/>
        <w:t xml:space="preserve">Datblygu Model Iechyd Meddwl a Lles Clwstwr Llwchwr  </w:t>
      </w:r>
    </w:p>
    <w:p w14:paraId="7B7A2AC7" w14:textId="77777777" w:rsidR="00D4185E" w:rsidRDefault="00D4185E" w:rsidP="001263CC">
      <w:pPr>
        <w:pStyle w:val="BodyText"/>
        <w:ind w:left="720"/>
        <w:rPr>
          <w:rStyle w:val="BodyTextChar"/>
        </w:rPr>
      </w:pPr>
      <w:r>
        <w:rPr>
          <w:rStyle w:val="BodyTextChar"/>
          <w:lang w:val="cy-GB" w:bidi="cy-GB"/>
        </w:rPr>
        <w:t>Mae'r clwstwr wedi cyflymu gweithrediad ei Fodel Iechyd Meddwl a Lles lleol. Mae hyn yn cynnwys datblygu Ward Iechyd Meddwl Rhithwir, penodi Gwasanaeth Anghenion Cymhleth, a chomisiynu cynnig lles a gynhyrchwyd ar y cyd mewn ymateb i adborth y gymuned. Mae'r ddarpariaeth lles ychwanegol yn creu basged ehangach o opsiynau cymorth ar gyfer yr Hwb Iechyd Meddwl, gan gryfhau llwybrau atgyfeirio a gwella mynediad at wasanaethau ataliol ac ymyrraeth gynnar. Mae hyn yn gam sylweddol tuag at ddarparu system iechyd meddwl fwy integredig, sy'n wynebu'r gymuned, o fewn y clwstwr. Bydd y Clwstwr hefyd yn safle prosiect Arddangoswr Cenedlaethol gyda ffocws ar y cyfraniadau y mae gweithiwr y Cyswllt Iechyd Meddwl yn eu gwneud o fewn model y Clwstwr.</w:t>
      </w:r>
    </w:p>
    <w:p w14:paraId="18C7FF4B" w14:textId="77777777" w:rsidR="00D4185E" w:rsidRDefault="00D4185E" w:rsidP="00D4185E">
      <w:pPr>
        <w:pStyle w:val="BodyText"/>
        <w:rPr>
          <w:rStyle w:val="BodyTextChar"/>
        </w:rPr>
      </w:pPr>
    </w:p>
    <w:p w14:paraId="4B99A268" w14:textId="77777777" w:rsidR="00D4185E" w:rsidRPr="00D4185E" w:rsidRDefault="003A048C" w:rsidP="00EF31C0">
      <w:pPr>
        <w:pStyle w:val="BodyText"/>
        <w:numPr>
          <w:ilvl w:val="0"/>
          <w:numId w:val="24"/>
        </w:numPr>
        <w:rPr>
          <w:rStyle w:val="BodyTextChar"/>
          <w:b/>
          <w:bCs/>
        </w:rPr>
      </w:pPr>
      <w:r>
        <w:rPr>
          <w:rStyle w:val="BodyTextChar"/>
          <w:b/>
          <w:lang w:val="cy-GB" w:bidi="cy-GB"/>
        </w:rPr>
        <w:t>Model Clinigydd Cymunedol Clwstwr Castell-nedd yn Cyflwyno Capasiti a Gwerth Ariannol</w:t>
      </w:r>
    </w:p>
    <w:p w14:paraId="5FF85888" w14:textId="77777777" w:rsidR="00D4185E" w:rsidRPr="00D4185E" w:rsidRDefault="00D4185E" w:rsidP="001263CC">
      <w:pPr>
        <w:pStyle w:val="BodyText"/>
        <w:ind w:left="720"/>
        <w:rPr>
          <w:rStyle w:val="BodyTextChar"/>
        </w:rPr>
      </w:pPr>
      <w:r w:rsidRPr="00D4185E">
        <w:rPr>
          <w:rStyle w:val="BodyTextChar"/>
          <w:lang w:val="cy-GB" w:bidi="cy-GB"/>
        </w:rPr>
        <w:t>Mae model Clinigydd Cymunedol Clwstwr Castell-nedd yn parhau i ddangos galw cynyddol, effaith glinigol a gwerth system. Mae atgyfeiriadau wedi codi'n gyson drwy gydol y flwyddyn gyda dros 97% o slotiau wedi'u defnyddio'n llawn. Gan gyfrannu at osgoi derbyniadau i'r ysbyty a rheolaeth gryfach o gyflyrau cronig gan gynnwys COPD, diabetes, methiant y galon a gorbwysedd, mae data gweithgaredd yn dangos cefnogaeth barhaus i gleifion â chyflyrau hirdymor cymhleth, yn enwedig yn ystod pwysau'r gaeaf.</w:t>
      </w:r>
    </w:p>
    <w:p w14:paraId="556930B2" w14:textId="77777777" w:rsidR="00D4185E" w:rsidRPr="00D4185E" w:rsidRDefault="00D4185E" w:rsidP="00D4185E">
      <w:pPr>
        <w:pStyle w:val="BodyText"/>
        <w:rPr>
          <w:rStyle w:val="BodyTextChar"/>
        </w:rPr>
      </w:pPr>
    </w:p>
    <w:p w14:paraId="3F7E0DF5" w14:textId="77777777" w:rsidR="003A048C" w:rsidRPr="003A048C" w:rsidRDefault="003A048C" w:rsidP="00EF31C0">
      <w:pPr>
        <w:pStyle w:val="BodyText"/>
        <w:numPr>
          <w:ilvl w:val="0"/>
          <w:numId w:val="24"/>
        </w:numPr>
        <w:rPr>
          <w:rStyle w:val="BodyTextChar"/>
          <w:b/>
          <w:bCs/>
        </w:rPr>
      </w:pPr>
      <w:r w:rsidRPr="003A048C">
        <w:rPr>
          <w:rStyle w:val="BodyTextChar"/>
          <w:b/>
          <w:lang w:val="cy-GB" w:bidi="cy-GB"/>
        </w:rPr>
        <w:t>Lansio Hwb Lles Penderi</w:t>
      </w:r>
    </w:p>
    <w:p w14:paraId="61EA3C0E" w14:textId="77777777" w:rsidR="003A048C" w:rsidRDefault="003A048C" w:rsidP="001263CC">
      <w:pPr>
        <w:pStyle w:val="BodyText"/>
        <w:ind w:left="720"/>
        <w:rPr>
          <w:rStyle w:val="BodyTextChar"/>
        </w:rPr>
      </w:pPr>
      <w:r w:rsidRPr="003A048C">
        <w:rPr>
          <w:rStyle w:val="BodyTextChar"/>
          <w:lang w:val="cy-GB" w:bidi="cy-GB"/>
        </w:rPr>
        <w:t>Mae Clwstwr Penderi wedi lansio cynllun peilot Hwb Lles wythnosol, gan ddarparu cyngor a chymorth hygyrch, cymunedol i drigolion trwy fodel partneriaeth gydlynol. Mae'r gwasanaeth galw heibio am ddim yn dwyn ynghyd sefydliadau statudol a thrydydd sector, gan gynnig cefnogaeth ar draws lles meddwl, newid ffordd o fyw, cyngor ariannol, cefnogaeth i ofalwyr a rhagnodi cymdeithasol. Mae'r model peilot yn cryfhau ymyrraeth gynnar a chysylltedd cymunedol sy'n gysylltiedig â gofal sylfaenol.</w:t>
      </w:r>
    </w:p>
    <w:p w14:paraId="720ECCEF" w14:textId="77777777" w:rsidR="003A048C" w:rsidRDefault="003A048C" w:rsidP="00C764F2">
      <w:pPr>
        <w:pStyle w:val="BodyText"/>
        <w:rPr>
          <w:rStyle w:val="BodyTextChar"/>
        </w:rPr>
      </w:pPr>
    </w:p>
    <w:p w14:paraId="3CD8E396" w14:textId="77777777" w:rsidR="003A048C" w:rsidRPr="003A048C" w:rsidRDefault="003A048C" w:rsidP="00EF31C0">
      <w:pPr>
        <w:pStyle w:val="BodyText"/>
        <w:numPr>
          <w:ilvl w:val="0"/>
          <w:numId w:val="24"/>
        </w:numPr>
        <w:rPr>
          <w:rStyle w:val="BodyTextChar"/>
          <w:b/>
          <w:bCs/>
        </w:rPr>
      </w:pPr>
      <w:r w:rsidRPr="003A048C">
        <w:rPr>
          <w:rStyle w:val="BodyTextChar"/>
          <w:b/>
          <w:lang w:val="cy-GB" w:bidi="cy-GB"/>
        </w:rPr>
        <w:t>Ymgyrch Ymwybyddiaeth Gyhoeddus “Dim Angen Gwrthfiotigau” yng Nghlwstwr y Cymoedd Uchaf</w:t>
      </w:r>
    </w:p>
    <w:p w14:paraId="679FC795" w14:textId="77777777" w:rsidR="003A048C" w:rsidRPr="003A048C" w:rsidRDefault="003A048C" w:rsidP="001263CC">
      <w:pPr>
        <w:pStyle w:val="BodyText"/>
        <w:ind w:left="720"/>
        <w:rPr>
          <w:rStyle w:val="BodyTextChar"/>
        </w:rPr>
      </w:pPr>
      <w:r w:rsidRPr="003A048C">
        <w:rPr>
          <w:rStyle w:val="BodyTextChar"/>
          <w:lang w:val="cy-GB" w:bidi="cy-GB"/>
        </w:rPr>
        <w:t>Mae Clwstwr y Cymoedd Uchaf wedi lansio ymgyrch ymwybyddiaeth gyhoeddus wedi'i thargedu i wella dealltwriaeth nad yw gwrthfiotigau yn briodol yn gyffredinol ar gyfer poen dannedd. Datblygwyd y fenter mewn ymateb i geisiadau cynyddol am wrthfiotigau a nodwyd gan Arweinydd Cydweithredol Deintyddol y Clwstwr.</w:t>
      </w:r>
    </w:p>
    <w:p w14:paraId="77B89404" w14:textId="77777777" w:rsidR="003A048C" w:rsidRPr="003A048C" w:rsidRDefault="003A048C" w:rsidP="003A048C">
      <w:pPr>
        <w:pStyle w:val="BodyText"/>
        <w:rPr>
          <w:rStyle w:val="BodyTextChar"/>
        </w:rPr>
      </w:pPr>
    </w:p>
    <w:p w14:paraId="7F134513" w14:textId="77777777" w:rsidR="003A048C" w:rsidRDefault="003A048C" w:rsidP="001263CC">
      <w:pPr>
        <w:pStyle w:val="BodyText"/>
        <w:ind w:left="720"/>
        <w:rPr>
          <w:rStyle w:val="BodyTextChar"/>
        </w:rPr>
      </w:pPr>
      <w:r w:rsidRPr="003A048C">
        <w:rPr>
          <w:rStyle w:val="BodyTextChar"/>
          <w:lang w:val="cy-GB" w:bidi="cy-GB"/>
        </w:rPr>
        <w:t>Mae'r ymgyrch wedi'i dosbarthu'n eang ledled y gymuned ac mae'n cefnogi stiwardiaeth gwrthficrobaidd trwy atgyfnerthu negeseuon rhagnodi priodol ac annog cleifion i geisio asesiad deintyddol amserol lle bo angen. Mae'r dull rhagweithiol hwn yn cryfhau atal ac yn cyfrannu at ddefnydd cyfrifol o feddyginiaethau ar draws gofal sylfaenol.</w:t>
      </w:r>
    </w:p>
    <w:p w14:paraId="214DF233" w14:textId="77777777" w:rsidR="009C65BD" w:rsidRDefault="009C65BD">
      <w:pPr>
        <w:contextualSpacing w:val="0"/>
        <w:jc w:val="left"/>
        <w:rPr>
          <w:rStyle w:val="BodyTextChar"/>
        </w:rPr>
      </w:pPr>
      <w:r>
        <w:rPr>
          <w:rStyle w:val="BodyTextChar"/>
          <w:lang w:val="cy-GB" w:bidi="cy-GB"/>
        </w:rPr>
        <w:br w:type="page"/>
      </w:r>
    </w:p>
    <w:p w14:paraId="46515197" w14:textId="77777777" w:rsidR="00FE4537" w:rsidRPr="007378C7" w:rsidRDefault="00FC3D1B" w:rsidP="008D4173">
      <w:pPr>
        <w:pStyle w:val="Heading1"/>
        <w:shd w:val="clear" w:color="auto" w:fill="008080"/>
        <w:ind w:left="0"/>
        <w:rPr>
          <w:rFonts w:ascii="Arial" w:hAnsi="Arial" w:cs="Arial"/>
          <w:b/>
          <w:color w:val="FFFFFF" w:themeColor="background1"/>
          <w:sz w:val="44"/>
          <w:szCs w:val="44"/>
        </w:rPr>
      </w:pPr>
      <w:bookmarkStart w:id="12" w:name="_Toc238659149"/>
      <w:r w:rsidRPr="007378C7">
        <w:rPr>
          <w:rFonts w:ascii="Arial" w:eastAsia="Arial" w:hAnsi="Arial" w:cs="Arial"/>
          <w:b/>
          <w:color w:val="FFFFFF" w:themeColor="background1"/>
          <w:sz w:val="44"/>
          <w:szCs w:val="44"/>
          <w:lang w:val="cy-GB" w:bidi="cy-GB"/>
        </w:rPr>
        <w:lastRenderedPageBreak/>
        <w:t>CYD-DESTUN STRATEGOL</w:t>
      </w:r>
      <w:bookmarkEnd w:id="12"/>
    </w:p>
    <w:p w14:paraId="38B3D723" w14:textId="77777777" w:rsidR="004B4CA4" w:rsidRPr="00F670CB" w:rsidRDefault="00CF1297" w:rsidP="004B4CA4">
      <w:pPr>
        <w:widowControl/>
        <w:autoSpaceDE/>
        <w:autoSpaceDN/>
        <w:spacing w:before="240" w:after="240"/>
        <w:contextualSpacing w:val="0"/>
        <w:jc w:val="left"/>
        <w:rPr>
          <w:rFonts w:eastAsia="Aptos"/>
          <w:sz w:val="24"/>
          <w:szCs w:val="24"/>
          <w:lang w:eastAsia="ja-JP"/>
        </w:rPr>
      </w:pPr>
      <w:r>
        <w:rPr>
          <w:rFonts w:eastAsia="Aptos"/>
          <w:sz w:val="24"/>
          <w:szCs w:val="24"/>
          <w:lang w:val="cy-GB" w:bidi="cy-GB"/>
        </w:rPr>
        <w:t>Mae cynllunio ar gyfer Cynlluniau Tymor Canolig Integredig y PCP a'r CCLlau yn cael ei lunio gan set eang o strategaethau cenedlaethol, rhanbarthol, byrddau iechyd a lleol. Mae hyn yn sicrhau cyd-fynd â chyfeiriad polisi, anghenion y boblogaeth, a blaenoriaethau ar draws y system ar draws Bae Abertawe a GIG Cymru.</w:t>
      </w:r>
    </w:p>
    <w:p w14:paraId="665125EA" w14:textId="77777777" w:rsidR="009C65BD" w:rsidRPr="00F35661" w:rsidRDefault="004B4CA4" w:rsidP="001263CC">
      <w:pPr>
        <w:pStyle w:val="Style2"/>
        <w:rPr>
          <w:lang w:eastAsia="ja-JP"/>
        </w:rPr>
      </w:pPr>
      <w:bookmarkStart w:id="13" w:name="_Toc238659150"/>
      <w:r w:rsidRPr="00F35661">
        <w:rPr>
          <w:lang w:val="cy-GB" w:bidi="cy-GB"/>
        </w:rPr>
        <w:t>Cyd-destun Cenedlaethol</w:t>
      </w:r>
      <w:bookmarkEnd w:id="13"/>
    </w:p>
    <w:p w14:paraId="522877CB" w14:textId="77777777" w:rsidR="009C65BD" w:rsidRDefault="009C65BD" w:rsidP="009C65BD">
      <w:pPr>
        <w:pStyle w:val="BodyText"/>
        <w:rPr>
          <w:lang w:eastAsia="ja-JP"/>
        </w:rPr>
      </w:pPr>
    </w:p>
    <w:p w14:paraId="75889543" w14:textId="77777777" w:rsidR="007D7DDE" w:rsidRDefault="00EF31C0" w:rsidP="009C65BD">
      <w:pPr>
        <w:pStyle w:val="BodyText"/>
      </w:pPr>
      <w:r>
        <w:rPr>
          <w:rStyle w:val="Emphasis"/>
          <w:lang w:val="cy-GB" w:bidi="cy-GB"/>
        </w:rPr>
        <w:t>Mae Cymru Iachach</w:t>
      </w:r>
      <w:r>
        <w:rPr>
          <w:lang w:val="cy-GB" w:bidi="cy-GB"/>
        </w:rPr>
        <w:t xml:space="preserve"> a'r </w:t>
      </w:r>
      <w:r>
        <w:rPr>
          <w:rStyle w:val="Emphasis"/>
          <w:lang w:val="cy-GB" w:bidi="cy-GB"/>
        </w:rPr>
        <w:t>Model Gofal Sylfaenol i Gymru</w:t>
      </w:r>
      <w:r>
        <w:rPr>
          <w:lang w:val="cy-GB" w:bidi="cy-GB"/>
        </w:rPr>
        <w:t xml:space="preserve"> yn gosod y weledigaeth ar gyfer gwasanaethau di-dor, sy'n canolbwyntio ar y person, a ddarperir yn agosach at adref. Mae rhaglenni cenedlaethol – gan gynnwys Cymuned drwy Ddylunio, dulliau iechyd y boblogaeth i gefnogi atal ac ymyrraeth gynharach, a diwygio contractau Gofal Sylfaenol parhaus – yn parhau i yrru trawsnewid ar draws Gofal Sylfaenol a Chymunedol.</w:t>
      </w:r>
    </w:p>
    <w:p w14:paraId="13D32879" w14:textId="77777777" w:rsidR="00EF31C0" w:rsidRDefault="00EF31C0" w:rsidP="009C65BD">
      <w:pPr>
        <w:pStyle w:val="BodyText"/>
        <w:rPr>
          <w:b/>
          <w:bCs/>
        </w:rPr>
      </w:pPr>
    </w:p>
    <w:p w14:paraId="26C46A9F" w14:textId="77777777" w:rsidR="004B4CA4" w:rsidRDefault="004B4CA4" w:rsidP="009C65BD">
      <w:pPr>
        <w:pStyle w:val="BodyText"/>
      </w:pPr>
      <w:r w:rsidRPr="00873561">
        <w:rPr>
          <w:b/>
          <w:lang w:val="cy-GB" w:bidi="cy-GB"/>
        </w:rPr>
        <w:t>Ffigur 1</w:t>
      </w:r>
      <w:r w:rsidRPr="00873561">
        <w:rPr>
          <w:lang w:val="cy-GB" w:bidi="cy-GB"/>
        </w:rPr>
        <w:t xml:space="preserve"> Y Model Gofal Sylfaenol ar gyfer Cymru.</w:t>
      </w:r>
    </w:p>
    <w:p w14:paraId="583B263C" w14:textId="77777777" w:rsidR="004B4CA4" w:rsidRPr="002E2E02" w:rsidRDefault="00707F98" w:rsidP="0095482B">
      <w:pPr>
        <w:widowControl/>
        <w:autoSpaceDE/>
        <w:autoSpaceDN/>
        <w:contextualSpacing w:val="0"/>
        <w:jc w:val="left"/>
        <w:rPr>
          <w:sz w:val="24"/>
          <w:szCs w:val="24"/>
        </w:rPr>
      </w:pPr>
      <w:r>
        <w:rPr>
          <w:rFonts w:ascii="Times New Roman" w:eastAsia="Times New Roman" w:hAnsi="Times New Roman" w:cs="Times New Roman"/>
          <w:noProof/>
          <w:sz w:val="24"/>
          <w:szCs w:val="24"/>
          <w:lang w:val="cy-GB" w:bidi="cy-GB"/>
        </w:rPr>
        <w:drawing>
          <wp:anchor distT="0" distB="0" distL="114300" distR="114300" simplePos="0" relativeHeight="251658260" behindDoc="0" locked="0" layoutInCell="1" allowOverlap="1" wp14:anchorId="16962341" wp14:editId="18D329E4">
            <wp:simplePos x="0" y="0"/>
            <wp:positionH relativeFrom="margin">
              <wp:posOffset>2522686</wp:posOffset>
            </wp:positionH>
            <wp:positionV relativeFrom="paragraph">
              <wp:posOffset>201531</wp:posOffset>
            </wp:positionV>
            <wp:extent cx="4761473" cy="3365078"/>
            <wp:effectExtent l="0" t="0" r="1270" b="6985"/>
            <wp:wrapNone/>
            <wp:docPr id="107" name="Picture 107" descr="Diagram o Ffigur 1, Model Gofal Sylfaenol i G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Diagram o Ffigur 1, Model Gofal Sylfaenol i Gymru"/>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4785979" cy="33823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7DDE">
        <w:rPr>
          <w:rFonts w:eastAsia="Aptos"/>
          <w:sz w:val="24"/>
          <w:szCs w:val="24"/>
          <w:lang w:val="cy-GB" w:bidi="cy-GB"/>
        </w:rPr>
        <w:br w:type="page"/>
      </w:r>
      <w:r w:rsidR="004B4CA4" w:rsidRPr="002E2E02">
        <w:rPr>
          <w:b/>
          <w:sz w:val="24"/>
          <w:szCs w:val="24"/>
          <w:lang w:val="cy-GB" w:bidi="cy-GB"/>
        </w:rPr>
        <w:lastRenderedPageBreak/>
        <w:t>Ffigur 2:</w:t>
      </w:r>
      <w:r w:rsidR="004B4CA4" w:rsidRPr="002E2E02">
        <w:rPr>
          <w:sz w:val="24"/>
          <w:szCs w:val="24"/>
          <w:lang w:val="cy-GB" w:bidi="cy-GB"/>
        </w:rPr>
        <w:t xml:space="preserve"> Model Gofal Sylfaenol i Gymru 13 Canlyniad</w:t>
      </w:r>
    </w:p>
    <w:p w14:paraId="7036A8C8" w14:textId="77777777" w:rsidR="004B4CA4" w:rsidRDefault="00707F98" w:rsidP="004B4CA4">
      <w:pPr>
        <w:widowControl/>
        <w:autoSpaceDE/>
        <w:autoSpaceDN/>
        <w:spacing w:before="240" w:after="240"/>
        <w:contextualSpacing w:val="0"/>
        <w:jc w:val="left"/>
        <w:rPr>
          <w:rFonts w:eastAsia="Aptos"/>
          <w:sz w:val="24"/>
          <w:szCs w:val="24"/>
          <w:lang w:eastAsia="ja-JP"/>
        </w:rPr>
      </w:pPr>
      <w:r>
        <w:rPr>
          <w:rFonts w:ascii="Times New Roman" w:eastAsia="Times New Roman" w:hAnsi="Times New Roman" w:cs="Times New Roman"/>
          <w:noProof/>
          <w:sz w:val="24"/>
          <w:szCs w:val="24"/>
          <w:lang w:val="cy-GB" w:bidi="cy-GB"/>
        </w:rPr>
        <w:drawing>
          <wp:anchor distT="0" distB="0" distL="114300" distR="114300" simplePos="0" relativeHeight="251658261" behindDoc="0" locked="0" layoutInCell="1" allowOverlap="1" wp14:anchorId="77FAC8EC" wp14:editId="6AFAEF4E">
            <wp:simplePos x="0" y="0"/>
            <wp:positionH relativeFrom="column">
              <wp:posOffset>1398270</wp:posOffset>
            </wp:positionH>
            <wp:positionV relativeFrom="paragraph">
              <wp:posOffset>106045</wp:posOffset>
            </wp:positionV>
            <wp:extent cx="6257925" cy="4693444"/>
            <wp:effectExtent l="0" t="0" r="0" b="0"/>
            <wp:wrapNone/>
            <wp:docPr id="108" name="Picture 108" descr="Diagram o Ffigur 2, 13 Canlyniad Model Gofal Sylfaenol i G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Diagram o Ffigur 2, 13 Canlyniad Model Gofal Sylfaenol i Gymru"/>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257925" cy="4693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F5EA74"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24305044"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6C83F85F"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1DDC5325"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286E6505"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2E263B99"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0BC91AB3"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3D120EC2"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78CCF81F"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6A57C0AF"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4387EA7E"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503BB359"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1D5C336D" w14:textId="77777777" w:rsidR="004B4CA4" w:rsidRDefault="004B4CA4" w:rsidP="004B4CA4">
      <w:pPr>
        <w:widowControl/>
        <w:autoSpaceDE/>
        <w:autoSpaceDN/>
        <w:spacing w:before="240" w:after="240"/>
        <w:contextualSpacing w:val="0"/>
        <w:jc w:val="left"/>
        <w:rPr>
          <w:rFonts w:eastAsia="Aptos"/>
          <w:sz w:val="24"/>
          <w:szCs w:val="24"/>
          <w:lang w:eastAsia="ja-JP"/>
        </w:rPr>
      </w:pPr>
    </w:p>
    <w:p w14:paraId="752DAB1F" w14:textId="77777777" w:rsidR="004B4CA4" w:rsidRPr="00F670CB" w:rsidRDefault="001263CC" w:rsidP="004B4CA4">
      <w:pPr>
        <w:widowControl/>
        <w:autoSpaceDE/>
        <w:autoSpaceDN/>
        <w:spacing w:before="240" w:after="240"/>
        <w:contextualSpacing w:val="0"/>
        <w:jc w:val="left"/>
        <w:rPr>
          <w:rFonts w:eastAsia="MS Mincho"/>
          <w:sz w:val="24"/>
          <w:szCs w:val="24"/>
          <w:lang w:eastAsia="ja-JP"/>
        </w:rPr>
      </w:pPr>
      <w:r>
        <w:rPr>
          <w:rFonts w:eastAsia="Aptos"/>
          <w:sz w:val="24"/>
          <w:szCs w:val="24"/>
          <w:lang w:val="cy-GB" w:bidi="cy-GB"/>
        </w:rPr>
        <w:t>Mae iechyd a atal y boblogaeth, mynediad at iechyd meddwl, iechyd menywod, a chyflenwi yn y gymuned wedi'u hadlewyrchu'n glir o fewn strwythur CTCI y CCLl.</w:t>
      </w:r>
    </w:p>
    <w:p w14:paraId="740AABE2" w14:textId="7777777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val="cy-GB" w:bidi="cy-GB"/>
        </w:rPr>
        <w:t xml:space="preserve">Yn ogystal, mae mynediad amserol at ofal, ansawdd a diogelwch, a lleihau anghydraddoldebau iechyd yn cael eu trin fel themâu trawsbynciol sy'n sail i'r holl bum maes blaenoriaeth y cytunwyd arnynt o fewn Cynlluniau Tymor Canolig Integredig y CCLl. Yn hytrach na chael eu cyflwyno fel penawdau </w:t>
      </w:r>
      <w:r w:rsidRPr="00F670CB">
        <w:rPr>
          <w:rFonts w:eastAsia="Aptos"/>
          <w:sz w:val="24"/>
          <w:szCs w:val="24"/>
          <w:lang w:val="cy-GB" w:bidi="cy-GB"/>
        </w:rPr>
        <w:lastRenderedPageBreak/>
        <w:t>annibynnol, mae'r egwyddorion hyn wedi'u hymgorffori ar draws camau gweithredu cyflawni, monitro perfformiad a dylunio gwasanaethau, gan sicrhau ffocws cyson ar safonau mynediad, diogelwch cleifion, gwerth a chanlyniadau teg ar draws y Cynllun Tymor Canolig Integredig.</w:t>
      </w:r>
    </w:p>
    <w:p w14:paraId="58710565" w14:textId="77777777" w:rsidR="004B4CA4" w:rsidRPr="00F670CB" w:rsidRDefault="004B4CA4" w:rsidP="004B4CA4">
      <w:pPr>
        <w:pStyle w:val="BodyText"/>
        <w:rPr>
          <w:rStyle w:val="BodyTextChar"/>
        </w:rPr>
      </w:pPr>
      <w:r w:rsidRPr="00F670CB">
        <w:rPr>
          <w:rFonts w:eastAsia="Aptos"/>
          <w:lang w:val="cy-GB" w:bidi="cy-GB"/>
        </w:rPr>
        <w:t xml:space="preserve">Mae Cymuned drwy Ddylunio yn rhaglen genedlaethol ac mae'n sail i'r ddarpariaeth ar draws pob maes blaenoriaeth, gyda darpariaeth gymunedol fel y rhagosodiad lle bynnag y bo'n briodol. Mae ymrwymiadau Llywodraeth Cymru, gan gynnwys </w:t>
      </w:r>
      <w:r w:rsidRPr="00F670CB">
        <w:rPr>
          <w:rFonts w:eastAsia="Aptos"/>
          <w:i/>
          <w:lang w:val="cy-GB" w:bidi="cy-GB"/>
        </w:rPr>
        <w:t>Cynllun Iechyd Menywod Cymru</w:t>
      </w:r>
      <w:r w:rsidRPr="00F670CB">
        <w:rPr>
          <w:rFonts w:eastAsia="Aptos"/>
          <w:lang w:val="cy-GB" w:bidi="cy-GB"/>
        </w:rPr>
        <w:t xml:space="preserve"> a'r </w:t>
      </w:r>
      <w:hyperlink r:id="rId38">
        <w:r w:rsidRPr="00F670CB">
          <w:rPr>
            <w:rFonts w:eastAsia="Aptos"/>
            <w:color w:val="467886"/>
            <w:u w:val="single"/>
            <w:lang w:val="cy-GB" w:bidi="cy-GB"/>
          </w:rPr>
          <w:t>fframwaith</w:t>
        </w:r>
        <w:r>
          <w:rPr>
            <w:lang w:val="cy-GB" w:bidi="cy-GB"/>
          </w:rPr>
          <w:t xml:space="preserve"> </w:t>
        </w:r>
        <w:r w:rsidRPr="00F670CB">
          <w:rPr>
            <w:rFonts w:eastAsia="Aptos"/>
            <w:i/>
            <w:color w:val="467886"/>
            <w:u w:val="single"/>
            <w:lang w:val="cy-GB" w:bidi="cy-GB"/>
          </w:rPr>
          <w:t>Gweithio Clwstwr yng Nghymru (2025)</w:t>
        </w:r>
      </w:hyperlink>
      <w:r w:rsidRPr="00F670CB">
        <w:rPr>
          <w:rFonts w:eastAsia="Aptos"/>
          <w:lang w:val="cy-GB" w:bidi="cy-GB"/>
        </w:rPr>
        <w:t xml:space="preserve"> sydd newydd ei gyhoeddi, wedi'u hymgorffori yng nghynllunio CCLl. Mae blaenoriaethau’r CTCI hefyd yn adlewyrchu </w:t>
      </w:r>
      <w:r w:rsidRPr="00F670CB">
        <w:rPr>
          <w:rFonts w:eastAsia="Aptos"/>
          <w:i/>
          <w:lang w:val="cy-GB" w:bidi="cy-GB"/>
        </w:rPr>
        <w:t>dull Cymru Iachach o drawsnewid gwasanaethau,</w:t>
      </w:r>
      <w:r w:rsidRPr="00F670CB">
        <w:rPr>
          <w:rFonts w:eastAsia="Aptos"/>
          <w:lang w:val="cy-GB" w:bidi="cy-GB"/>
        </w:rPr>
        <w:t xml:space="preserve"> sy’n pwysleisio atal, rheoli iechyd y boblogaeth, rheoli cyflyrau cronig, a mynediad brys ac ar yr un diwrnod at ofal.</w:t>
      </w:r>
    </w:p>
    <w:p w14:paraId="02E8DD1F" w14:textId="77777777" w:rsidR="004B4CA4" w:rsidRDefault="004B4CA4" w:rsidP="004B4CA4">
      <w:pPr>
        <w:pStyle w:val="BodyText"/>
        <w:rPr>
          <w:rStyle w:val="BodyTextChar"/>
        </w:rPr>
      </w:pPr>
    </w:p>
    <w:p w14:paraId="3A77912E" w14:textId="77777777" w:rsidR="004B4CA4" w:rsidRDefault="004B4CA4" w:rsidP="004B4CA4">
      <w:pPr>
        <w:pStyle w:val="BodyText"/>
        <w:rPr>
          <w:rStyle w:val="BodyTextChar"/>
        </w:rPr>
      </w:pPr>
    </w:p>
    <w:p w14:paraId="18095DEB" w14:textId="77777777" w:rsidR="004B4CA4" w:rsidRPr="00F35661" w:rsidRDefault="004B4CA4" w:rsidP="004B4CA4">
      <w:pPr>
        <w:pStyle w:val="Style2"/>
        <w:rPr>
          <w:rFonts w:ascii="Aptos Display" w:eastAsia="MS Gothic" w:hAnsi="Aptos Display" w:cs="Times New Roman"/>
          <w:lang w:eastAsia="ja-JP"/>
        </w:rPr>
      </w:pPr>
      <w:bookmarkStart w:id="14" w:name="_Toc238659151"/>
      <w:r w:rsidRPr="00F35661">
        <w:rPr>
          <w:lang w:val="cy-GB" w:bidi="cy-GB"/>
        </w:rPr>
        <w:t>Cyd-destun Rhanbarthol</w:t>
      </w:r>
      <w:bookmarkEnd w:id="14"/>
    </w:p>
    <w:p w14:paraId="3A64C06F" w14:textId="7777777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val="cy-GB" w:bidi="cy-GB"/>
        </w:rPr>
        <w:t xml:space="preserve">Mae Cynllun Ardal Bwrdd Partneriaeth Ranbarthol Gorllewin Morgannwg (RPB) 2023–27 yn nodi pedwar blaenoriaeth ranbarthol: </w:t>
      </w:r>
    </w:p>
    <w:p w14:paraId="463747C7" w14:textId="77777777" w:rsidR="004B4CA4" w:rsidRPr="0095482B" w:rsidRDefault="004B4CA4" w:rsidP="004B4CA4">
      <w:pPr>
        <w:widowControl/>
        <w:autoSpaceDE/>
        <w:autoSpaceDN/>
        <w:spacing w:before="240" w:after="240"/>
        <w:contextualSpacing w:val="0"/>
        <w:jc w:val="left"/>
        <w:rPr>
          <w:rFonts w:eastAsia="MS Mincho"/>
          <w:sz w:val="24"/>
          <w:szCs w:val="24"/>
          <w:lang w:eastAsia="ja-JP"/>
        </w:rPr>
      </w:pPr>
      <w:r w:rsidRPr="0095482B">
        <w:rPr>
          <w:rFonts w:eastAsia="Aptos"/>
          <w:sz w:val="24"/>
          <w:szCs w:val="24"/>
          <w:lang w:val="cy-GB" w:bidi="cy-GB"/>
        </w:rPr>
        <w:t xml:space="preserve"> • Cryfhau Cymunedau</w:t>
      </w:r>
      <w:r w:rsidRPr="0095482B">
        <w:rPr>
          <w:rFonts w:eastAsia="Aptos"/>
          <w:sz w:val="24"/>
          <w:szCs w:val="24"/>
          <w:lang w:val="cy-GB" w:bidi="cy-GB"/>
        </w:rPr>
        <w:br/>
        <w:t xml:space="preserve"> • Trawsnewid Gwasanaethau Iechyd a Gofal yn y Cartref</w:t>
      </w:r>
      <w:r w:rsidRPr="0095482B">
        <w:rPr>
          <w:rFonts w:eastAsia="Aptos"/>
          <w:sz w:val="24"/>
          <w:szCs w:val="24"/>
          <w:lang w:val="cy-GB" w:bidi="cy-GB"/>
        </w:rPr>
        <w:br/>
        <w:t xml:space="preserve"> • Trawsnewid Lles Emosiynol ac Iechyd Meddwl</w:t>
      </w:r>
      <w:r w:rsidRPr="0095482B">
        <w:rPr>
          <w:rFonts w:eastAsia="Aptos"/>
          <w:sz w:val="24"/>
          <w:szCs w:val="24"/>
          <w:lang w:val="cy-GB" w:bidi="cy-GB"/>
        </w:rPr>
        <w:br/>
        <w:t xml:space="preserve"> • Trawsnewid Gofal Cymhleth</w:t>
      </w:r>
    </w:p>
    <w:p w14:paraId="51C974E2" w14:textId="77777777" w:rsidR="004B4CA4" w:rsidRPr="00F670CB" w:rsidRDefault="004B4CA4" w:rsidP="004B4CA4">
      <w:pPr>
        <w:widowControl/>
        <w:autoSpaceDE/>
        <w:autoSpaceDN/>
        <w:spacing w:before="240" w:after="240"/>
        <w:contextualSpacing w:val="0"/>
        <w:jc w:val="left"/>
        <w:rPr>
          <w:rFonts w:eastAsia="MS Mincho"/>
          <w:sz w:val="24"/>
          <w:szCs w:val="24"/>
          <w:lang w:eastAsia="ja-JP"/>
        </w:rPr>
      </w:pPr>
      <w:r w:rsidRPr="00F670CB">
        <w:rPr>
          <w:rFonts w:eastAsia="Aptos"/>
          <w:sz w:val="24"/>
          <w:szCs w:val="24"/>
          <w:lang w:val="cy-GB" w:bidi="cy-GB"/>
        </w:rPr>
        <w:t>Mae'r blaenoriaethau hyn yn llunio cynllunio gwasanaethau integredig ar draws partneriaid iechyd, gofal cymdeithasol a'r trydydd sector, ac yn darparu fframwaith hanfodol ar gyfer gweithredu a gyflwynir yn lleol ac sy'n gyson yn rhanbarthol.</w:t>
      </w:r>
    </w:p>
    <w:p w14:paraId="3895E8E7" w14:textId="77777777" w:rsidR="004B4CA4" w:rsidRPr="00F35661" w:rsidRDefault="004B4CA4" w:rsidP="004B4CA4">
      <w:pPr>
        <w:pStyle w:val="Style2"/>
        <w:rPr>
          <w:rFonts w:ascii="Aptos Display" w:eastAsia="MS Gothic" w:hAnsi="Aptos Display" w:cs="Times New Roman"/>
          <w:lang w:eastAsia="ja-JP"/>
        </w:rPr>
      </w:pPr>
      <w:bookmarkStart w:id="15" w:name="_Toc238659152"/>
      <w:r w:rsidRPr="00F35661">
        <w:rPr>
          <w:lang w:val="cy-GB" w:bidi="cy-GB"/>
        </w:rPr>
        <w:t>Cyd-destun y Bwrdd Iechyd</w:t>
      </w:r>
      <w:bookmarkEnd w:id="15"/>
    </w:p>
    <w:p w14:paraId="6A14C7D9" w14:textId="77777777" w:rsidR="00EF31C0" w:rsidRDefault="00EF31C0" w:rsidP="00EF31C0">
      <w:pPr>
        <w:pStyle w:val="NormalWeb"/>
        <w:rPr>
          <w:rFonts w:asciiTheme="minorHAnsi" w:hAnsiTheme="minorHAnsi" w:cstheme="minorHAnsi"/>
        </w:rPr>
      </w:pPr>
      <w:r w:rsidRPr="00EF31C0">
        <w:rPr>
          <w:rFonts w:asciiTheme="minorHAnsi" w:hAnsiTheme="minorHAnsi" w:cstheme="minorHAnsi"/>
          <w:lang w:val="cy-GB" w:bidi="cy-GB"/>
        </w:rPr>
        <w:t xml:space="preserve">Mae Cynllun Blynyddol drafft Bwrdd Iechyd Prifysgol Bae Abertawe 2026/27 a'r Strategaeth Sefydliadol wedi'i hadnewyddu, </w:t>
      </w:r>
      <w:r w:rsidRPr="00EF31C0">
        <w:rPr>
          <w:rStyle w:val="Emphasis"/>
          <w:rFonts w:asciiTheme="minorHAnsi" w:hAnsiTheme="minorHAnsi" w:cstheme="minorHAnsi"/>
          <w:lang w:val="cy-GB" w:bidi="cy-GB"/>
        </w:rPr>
        <w:t>Bae Abertawe Iachach (2025)</w:t>
      </w:r>
      <w:r w:rsidRPr="00EF31C0">
        <w:rPr>
          <w:rFonts w:asciiTheme="minorHAnsi" w:hAnsiTheme="minorHAnsi" w:cstheme="minorHAnsi"/>
          <w:lang w:val="cy-GB" w:bidi="cy-GB"/>
        </w:rPr>
        <w:t xml:space="preserve">, yn nodi ymrwymiad y Bwrdd Iechyd i wella canlyniadau trwy ofal cynaliadwy a thosturiol o ansawdd uchel a ddarperir mewn partneriaeth â chymunedau a phartneriaid system. Mae gweledigaeth </w:t>
      </w:r>
      <w:r w:rsidRPr="00EF31C0">
        <w:rPr>
          <w:rStyle w:val="Emphasis"/>
          <w:rFonts w:asciiTheme="minorHAnsi" w:hAnsiTheme="minorHAnsi" w:cstheme="minorHAnsi"/>
          <w:lang w:val="cy-GB" w:bidi="cy-GB"/>
        </w:rPr>
        <w:t>Iechyd Gwell, Gofal Gwell, Bywydau Gwell</w:t>
      </w:r>
      <w:r w:rsidRPr="00EF31C0">
        <w:rPr>
          <w:rFonts w:asciiTheme="minorHAnsi" w:hAnsiTheme="minorHAnsi" w:cstheme="minorHAnsi"/>
          <w:lang w:val="cy-GB" w:bidi="cy-GB"/>
        </w:rPr>
        <w:t xml:space="preserve"> yn pwysleisio atal, ymyrraeth gynnar, lleihau anghydraddoldebau iechyd, a darparu gofal yn agosach at adref trwy fodelau integredig sy'n seiliedig ar y gymuned.</w:t>
      </w:r>
    </w:p>
    <w:p w14:paraId="3A43B92F" w14:textId="77777777" w:rsidR="00EF31C0" w:rsidRPr="00EF31C0" w:rsidRDefault="00EF31C0" w:rsidP="00EF31C0">
      <w:pPr>
        <w:pStyle w:val="NormalWeb"/>
        <w:rPr>
          <w:rFonts w:asciiTheme="minorHAnsi" w:eastAsiaTheme="minorHAnsi" w:hAnsiTheme="minorHAnsi" w:cstheme="minorHAnsi"/>
        </w:rPr>
      </w:pPr>
    </w:p>
    <w:p w14:paraId="53240263" w14:textId="77777777"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lang w:val="cy-GB" w:bidi="cy-GB"/>
        </w:rPr>
        <w:t>Mae blaenoriaethau'r Bwrdd Iechyd ar gyfer 2026/27 yn cynnwys mynediad amserol at ofal, Cymuned drwy Ddylunio, iechyd y boblogaeth ac atal, mynediad at iechyd meddwl, iechyd menywod, ansawdd a diogelwch, cynaliadwyedd ariannol, gwydnwch y gweithlu, a thrawsnewid sefydliadol. Mae'r blaenoriaethau hyn yn cyd-fynd yn agos â rôl Cydweithredfeydd Clwstwr Lleol (CCLlau) wrth gefnogi gofal rhagweithiol, sy'n canolbwyntio ar y person a chryfhau gwasanaethau lleol.</w:t>
      </w:r>
    </w:p>
    <w:p w14:paraId="277C604A" w14:textId="77777777"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lang w:val="cy-GB" w:bidi="cy-GB"/>
        </w:rPr>
        <w:lastRenderedPageBreak/>
        <w:t xml:space="preserve">Cefnogir y ddarpariaeth ymhellach drwy Raglen Adferiad a Chynaliadwyedd y Bwrdd Iechyd a datblygiad y Cynllun Strategol Gwasanaethau Clinigol (CSSP) wedi'i adnewyddu – </w:t>
      </w:r>
      <w:r w:rsidRPr="00EF31C0">
        <w:rPr>
          <w:rStyle w:val="Emphasis"/>
          <w:rFonts w:asciiTheme="minorHAnsi" w:hAnsiTheme="minorHAnsi" w:cstheme="minorHAnsi"/>
          <w:lang w:val="cy-GB" w:bidi="cy-GB"/>
        </w:rPr>
        <w:t>Trawsnewid ar gyfer y Dyfodol</w:t>
      </w:r>
      <w:r w:rsidRPr="00EF31C0">
        <w:rPr>
          <w:rFonts w:asciiTheme="minorHAnsi" w:hAnsiTheme="minorHAnsi" w:cstheme="minorHAnsi"/>
          <w:lang w:val="cy-GB" w:bidi="cy-GB"/>
        </w:rPr>
        <w:t>. Mae hyn yn hyrwyddo dull system gyfan, sy'n seiliedig ar dystiolaeth, ar gyfer modelau gofal cynaliadwy, gan gryfhau atal, ymyrraeth gynnar, ac integreiddio rhwng gwasanaethau gofal sylfaenol, cymunedol ac eilaidd.</w:t>
      </w:r>
    </w:p>
    <w:p w14:paraId="6986C5EE" w14:textId="77777777" w:rsidR="00EF31C0" w:rsidRPr="00EF31C0" w:rsidRDefault="00EF31C0" w:rsidP="00EF31C0">
      <w:pPr>
        <w:pStyle w:val="NormalWeb"/>
        <w:rPr>
          <w:rFonts w:asciiTheme="minorHAnsi" w:hAnsiTheme="minorHAnsi" w:cstheme="minorHAnsi"/>
        </w:rPr>
      </w:pPr>
      <w:r w:rsidRPr="00EF31C0">
        <w:rPr>
          <w:rFonts w:asciiTheme="minorHAnsi" w:hAnsiTheme="minorHAnsi" w:cstheme="minorHAnsi"/>
          <w:lang w:val="cy-GB" w:bidi="cy-GB"/>
        </w:rPr>
        <w:t>Mae’r CCLlau yn cefnogi'r cyfeiriad strategol hwn trwy fodelau gofal cymunedol, cydweithio ar draws sectorau, ac ailgynllunio gwasanaethau sy'n wybodus yn lleol ac yn cyd-fynd ag anghenion y boblogaeth. Mae'r ddarpariaeth wedi'i hategu gan egwyddorion Un Bae ar y Cyd a Strategaeth Pobl 2024–2029, gan hyrwyddo gweithio mewn partneriaeth, gwelliant parhaus, lles y gweithlu, cynhwysiant a datblygu arweinyddiaeth ar draws y sefydliad a'r system ehangach.</w:t>
      </w:r>
    </w:p>
    <w:p w14:paraId="72642D80" w14:textId="77777777" w:rsidR="004B4CA4" w:rsidRDefault="004B4CA4" w:rsidP="004B4CA4">
      <w:pPr>
        <w:pStyle w:val="BodyText"/>
        <w:rPr>
          <w:rStyle w:val="BodyTextChar"/>
        </w:rPr>
      </w:pPr>
    </w:p>
    <w:p w14:paraId="083272E0" w14:textId="77777777" w:rsidR="004B4CA4" w:rsidRPr="00F35661" w:rsidRDefault="004B4CA4" w:rsidP="004B4CA4">
      <w:pPr>
        <w:pStyle w:val="Style2"/>
        <w:rPr>
          <w:rFonts w:ascii="Aptos Display" w:eastAsia="MS Gothic" w:hAnsi="Aptos Display" w:cs="Times New Roman"/>
          <w:lang w:eastAsia="ja-JP"/>
        </w:rPr>
      </w:pPr>
      <w:bookmarkStart w:id="16" w:name="_Toc238659153"/>
      <w:r w:rsidRPr="00F35661">
        <w:rPr>
          <w:lang w:val="cy-GB" w:bidi="cy-GB"/>
        </w:rPr>
        <w:t>Cyd-destun Lleol</w:t>
      </w:r>
      <w:bookmarkEnd w:id="16"/>
    </w:p>
    <w:p w14:paraId="126DBA18" w14:textId="77777777" w:rsidR="004B4CA4" w:rsidRPr="00F670CB" w:rsidRDefault="004B4CA4" w:rsidP="004B4CA4">
      <w:pPr>
        <w:widowControl/>
        <w:autoSpaceDE/>
        <w:autoSpaceDN/>
        <w:spacing w:before="240" w:after="240"/>
        <w:contextualSpacing w:val="0"/>
        <w:jc w:val="left"/>
        <w:rPr>
          <w:rFonts w:asciiTheme="minorHAnsi" w:eastAsia="Aptos" w:hAnsiTheme="minorHAnsi" w:cstheme="minorHAnsi"/>
          <w:sz w:val="24"/>
          <w:szCs w:val="24"/>
          <w:lang w:eastAsia="ja-JP"/>
        </w:rPr>
      </w:pPr>
      <w:r w:rsidRPr="00F670CB">
        <w:rPr>
          <w:rFonts w:asciiTheme="minorHAnsi" w:eastAsia="Aptos" w:hAnsiTheme="minorHAnsi" w:cstheme="minorHAnsi"/>
          <w:sz w:val="24"/>
          <w:szCs w:val="24"/>
          <w:lang w:val="cy-GB" w:bidi="cy-GB"/>
        </w:rPr>
        <w:t>Ar lefel leol, mae cynllunio'n tynnu ar fewnwelediadau o Gynlluniau Lles Lleol, Asesiad Anghenion Rhanbarthol Cydweithrediad Rhanbarthol ar gyfer Iechyd (ARCH) (2023), dadansoddiad iechyd poblogaeth penodol i CCLl, a ffynonellau data lleol eraill (er enghraifft, yr Asesiad Anghenion Gofal Iechyd Llygaid). Darperir llywodraethu a chydlyniad ar draws yr wyth CCLl drwy fframwaith cynllunio Gofal Sylfaenol a Gwasanaethau Cymunedol, y Cynllun Clwstwr cyfan (PCP) a'r Grŵp Cynllunio Clwstwr cyfan (PCPG).</w:t>
      </w:r>
    </w:p>
    <w:p w14:paraId="1688DF79" w14:textId="77777777" w:rsidR="004B4CA4" w:rsidRPr="00F670CB" w:rsidRDefault="004B4CA4" w:rsidP="004B4CA4">
      <w:pPr>
        <w:widowControl/>
        <w:autoSpaceDE/>
        <w:autoSpaceDN/>
        <w:spacing w:before="240" w:after="240"/>
        <w:contextualSpacing w:val="0"/>
        <w:jc w:val="left"/>
        <w:rPr>
          <w:rFonts w:asciiTheme="minorHAnsi" w:eastAsia="Aptos" w:hAnsiTheme="minorHAnsi" w:cstheme="minorHAnsi"/>
          <w:sz w:val="24"/>
          <w:szCs w:val="24"/>
          <w:lang w:eastAsia="ja-JP"/>
        </w:rPr>
      </w:pPr>
      <w:r w:rsidRPr="00F670CB">
        <w:rPr>
          <w:rFonts w:asciiTheme="minorHAnsi" w:eastAsia="Aptos" w:hAnsiTheme="minorHAnsi" w:cstheme="minorHAnsi"/>
          <w:sz w:val="24"/>
          <w:szCs w:val="24"/>
          <w:lang w:val="cy-GB" w:bidi="cy-GB"/>
        </w:rPr>
        <w:t>Yn ogystal, mae tri chlwstwr ym Mae Abertawe—Afan, Penderi ac Iechyd y Ddinas—yn cymryd rhan yn rhwydwaith Deep End Cymru. Mae Deep End Cymru yn rhaglen genedlaethol sy'n cefnogi practisau sy'n gwasanaethu poblogaethau sy'n profi'r lefelau uchaf o amddifadedd economaidd-gymdeithasol. Drwy ymgysylltu ar y cyd, dysgu ar y cyd ac eiriolaeth dros systemau, mae'r rhaglen yn ceisio mynd i'r afael â'r cymhlethdod, y galw a'r anghydraddoldeb ychwanegol y mae'r cymunedau hyn yn eu hwynebu.</w:t>
      </w:r>
    </w:p>
    <w:p w14:paraId="1BF1D3A4" w14:textId="7777777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asciiTheme="minorHAnsi" w:eastAsia="Aptos" w:hAnsiTheme="minorHAnsi" w:cstheme="minorHAnsi"/>
          <w:sz w:val="24"/>
          <w:szCs w:val="24"/>
          <w:lang w:val="cy-GB" w:bidi="cy-GB"/>
        </w:rPr>
        <w:t>Mae Castell-nedd Port Talbot hefyd wedi cael ei ddewis i gymryd rhan yn rhaglen genedlaethol 'Tref y Coluddyn' dan arweiniad Bowel Cancer UK; menter 12 mis sy'n seiliedig ar leoliad ac sy'n anelu at wella diagnosis cynharach o ganser y coluddyn. Mae'r rhaglen yn dwyn ynghyd arbenigedd cenedlaethol a lleol i ddatblygu a chyflwyno cynllun pwrpasol sy'n canolbwyntio ar leihau cyflwyniadau brys a gwella diagnosis amserol, gan gefnogi blaenoriaethau sy'n ymwneud â chanser, atal a lleihau anghydraddoldebau iechyd.</w:t>
      </w:r>
    </w:p>
    <w:p w14:paraId="2750F446" w14:textId="0A913317" w:rsidR="004B4CA4" w:rsidRPr="00F670CB" w:rsidRDefault="004B4CA4" w:rsidP="00CF1297">
      <w:pPr>
        <w:widowControl/>
        <w:autoSpaceDE/>
        <w:autoSpaceDN/>
        <w:spacing w:before="240" w:after="240"/>
        <w:contextualSpacing w:val="0"/>
        <w:jc w:val="left"/>
        <w:rPr>
          <w:rStyle w:val="BodyTextChar"/>
        </w:rPr>
      </w:pPr>
      <w:r w:rsidRPr="00F670CB">
        <w:rPr>
          <w:rFonts w:eastAsia="Aptos"/>
          <w:sz w:val="24"/>
          <w:szCs w:val="24"/>
          <w:lang w:val="cy-GB" w:bidi="cy-GB"/>
        </w:rPr>
        <w:t xml:space="preserve">Ar gyfer 2026/27 ymlaen, mae'r PCPG wedi cytuno ar flaenoriaethau system gyfan sef Lles Emosiynol a Meddyliol, Eiddilwch a Phobl Hŷn ac Iechyd Menywod. Mae'r blaenoriaethau hyn yn cael eu hadlewyrchu ar draws Camau Cyflawni CCLl ac yn ffurfio asgwrn cefn cynllunio cydlynol ar draws Bae Abertawe. Gyda'i gilydd, mae'r dull hwn yn sicrhau cysondeb </w:t>
      </w:r>
      <w:r w:rsidR="00802CF0" w:rsidRPr="00802CF0">
        <w:rPr>
          <w:rFonts w:eastAsia="Aptos"/>
          <w:sz w:val="24"/>
          <w:szCs w:val="24"/>
          <w:lang w:val="cy-GB" w:bidi="cy-GB"/>
        </w:rPr>
        <w:t>ar draws CCLlau</w:t>
      </w:r>
      <w:r w:rsidR="00802CF0">
        <w:rPr>
          <w:rFonts w:eastAsia="Aptos"/>
          <w:sz w:val="24"/>
          <w:szCs w:val="24"/>
          <w:lang w:val="cy-GB" w:bidi="cy-GB"/>
        </w:rPr>
        <w:t xml:space="preserve"> </w:t>
      </w:r>
      <w:r w:rsidRPr="00F670CB">
        <w:rPr>
          <w:rFonts w:eastAsia="Aptos"/>
          <w:sz w:val="24"/>
          <w:szCs w:val="24"/>
          <w:lang w:val="cy-GB" w:bidi="cy-GB"/>
        </w:rPr>
        <w:t>gan ganiatáu hyblygrwydd yn y ffordd y caiff blaenoriaethau eu cyflawni'n lleol mewn ymateb i anghenion y boblogaeth.</w:t>
      </w:r>
    </w:p>
    <w:p w14:paraId="67B7F606" w14:textId="77777777" w:rsidR="006827D2" w:rsidRDefault="006827D2">
      <w:pPr>
        <w:contextualSpacing w:val="0"/>
        <w:jc w:val="left"/>
        <w:rPr>
          <w:rStyle w:val="BodyTextChar"/>
        </w:rPr>
      </w:pPr>
      <w:r>
        <w:rPr>
          <w:rStyle w:val="BodyTextChar"/>
        </w:rPr>
        <w:br w:type="page"/>
      </w:r>
    </w:p>
    <w:p w14:paraId="176620CB" w14:textId="77777777" w:rsidR="004B4CA4" w:rsidRPr="00F35661" w:rsidRDefault="004B4CA4" w:rsidP="004B4CA4">
      <w:pPr>
        <w:pStyle w:val="Style2"/>
        <w:rPr>
          <w:rFonts w:ascii="Aptos Display" w:eastAsia="MS Gothic" w:hAnsi="Aptos Display" w:cs="Times New Roman"/>
          <w:lang w:eastAsia="ja-JP"/>
        </w:rPr>
      </w:pPr>
      <w:bookmarkStart w:id="17" w:name="_Toc238659154"/>
      <w:r w:rsidRPr="00F35661">
        <w:rPr>
          <w:lang w:val="cy-GB" w:bidi="cy-GB"/>
        </w:rPr>
        <w:lastRenderedPageBreak/>
        <w:t>Cyfraniad CCLl at Gyflawni</w:t>
      </w:r>
      <w:bookmarkEnd w:id="17"/>
    </w:p>
    <w:p w14:paraId="4404D2B4" w14:textId="77777777" w:rsidR="004B4CA4" w:rsidRPr="00F670CB" w:rsidRDefault="004B4CA4" w:rsidP="004B4CA4">
      <w:pPr>
        <w:widowControl/>
        <w:autoSpaceDE/>
        <w:autoSpaceDN/>
        <w:spacing w:before="240" w:after="240"/>
        <w:contextualSpacing w:val="0"/>
        <w:jc w:val="left"/>
        <w:rPr>
          <w:rFonts w:eastAsia="MS Mincho"/>
          <w:sz w:val="24"/>
          <w:szCs w:val="24"/>
          <w:lang w:eastAsia="ja-JP"/>
        </w:rPr>
      </w:pPr>
      <w:r w:rsidRPr="00F670CB">
        <w:rPr>
          <w:rFonts w:eastAsia="Aptos"/>
          <w:sz w:val="24"/>
          <w:szCs w:val="24"/>
          <w:lang w:val="cy-GB" w:bidi="cy-GB"/>
        </w:rPr>
        <w:t>O fewn y fframwaith strategol hwn, mae pob CCLl yn nodi set glir o Gamau Cyflawni y maent yn berchen arnynt ar y cyd ac yn gyfrifol am eu datblygu. Mae'r rhain yn cael eu trosi'n ddarpariaeth weithredol drwy'r Offeryn Gweithredu CCLl, sy'n galluogi monitro, adrodd a rheoli problemau cyson.</w:t>
      </w:r>
    </w:p>
    <w:p w14:paraId="08141DC2" w14:textId="77777777" w:rsidR="004B4CA4" w:rsidRPr="00F670CB" w:rsidRDefault="004B4CA4" w:rsidP="004B4CA4">
      <w:pPr>
        <w:widowControl/>
        <w:autoSpaceDE/>
        <w:autoSpaceDN/>
        <w:spacing w:before="240" w:after="240"/>
        <w:contextualSpacing w:val="0"/>
        <w:jc w:val="left"/>
        <w:rPr>
          <w:rFonts w:eastAsia="Aptos"/>
          <w:sz w:val="24"/>
          <w:szCs w:val="24"/>
          <w:lang w:eastAsia="ja-JP"/>
        </w:rPr>
      </w:pPr>
      <w:r w:rsidRPr="00F670CB">
        <w:rPr>
          <w:rFonts w:eastAsia="Aptos"/>
          <w:sz w:val="24"/>
          <w:szCs w:val="24"/>
          <w:lang w:val="cy-GB" w:bidi="cy-GB"/>
        </w:rPr>
        <w:t>Mae hyn yn galluogi pob CCLl i ymateb i anghenion ei phoblogaeth wrth gyfrannu at uchelgais strategol ehangach y Bwrdd Iechyd ar gyfer gofal cynaliadwy, o ansawdd uchel, yn y gymuned.</w:t>
      </w:r>
    </w:p>
    <w:p w14:paraId="06C65134" w14:textId="77777777" w:rsidR="00CF1297" w:rsidRPr="00386027" w:rsidRDefault="008318DA" w:rsidP="00CF1297">
      <w:pPr>
        <w:contextualSpacing w:val="0"/>
        <w:jc w:val="left"/>
        <w:rPr>
          <w:rFonts w:ascii="Arial" w:hAnsi="Arial" w:cs="Arial"/>
          <w:i/>
          <w:iCs/>
          <w:sz w:val="24"/>
          <w:szCs w:val="24"/>
        </w:rPr>
      </w:pPr>
      <w:r w:rsidRPr="00386027">
        <w:rPr>
          <w:sz w:val="24"/>
          <w:szCs w:val="24"/>
          <w:lang w:val="cy-GB" w:bidi="cy-GB"/>
        </w:rPr>
        <w:t xml:space="preserve">Amlinellir crynodeb o'r gyrwyr strategol perthnasol cenedlaethol a rhanbarthol </w:t>
      </w:r>
      <w:r w:rsidRPr="00386027">
        <w:rPr>
          <w:rFonts w:asciiTheme="minorHAnsi" w:hAnsiTheme="minorHAnsi" w:cstheme="minorHAnsi"/>
          <w:sz w:val="24"/>
          <w:szCs w:val="24"/>
          <w:lang w:val="cy-GB" w:bidi="cy-GB"/>
        </w:rPr>
        <w:t>isod (</w:t>
      </w:r>
      <w:r w:rsidRPr="00386027">
        <w:rPr>
          <w:sz w:val="24"/>
          <w:szCs w:val="24"/>
          <w:lang w:val="cy-GB" w:bidi="cy-GB"/>
        </w:rPr>
        <w:t xml:space="preserve"> </w:t>
      </w:r>
      <w:r w:rsidR="00CF1297" w:rsidRPr="00386027">
        <w:rPr>
          <w:rFonts w:asciiTheme="minorHAnsi" w:hAnsiTheme="minorHAnsi" w:cstheme="minorHAnsi"/>
          <w:i/>
          <w:sz w:val="24"/>
          <w:szCs w:val="24"/>
          <w:lang w:val="cy-GB" w:bidi="cy-GB"/>
        </w:rPr>
        <w:t>Darperir rhagor o fanylion yn Atodiad A)</w:t>
      </w:r>
    </w:p>
    <w:p w14:paraId="0125F470" w14:textId="77777777" w:rsidR="001C67D6" w:rsidRDefault="003E11CD" w:rsidP="00C764F2">
      <w:pPr>
        <w:pStyle w:val="BodyText"/>
      </w:pPr>
      <w:r w:rsidRPr="00EF16E5">
        <w:rPr>
          <w:rFonts w:ascii="Arial" w:eastAsia="Arial" w:hAnsi="Arial" w:cs="Arial"/>
          <w:noProof/>
          <w:lang w:val="cy-GB" w:bidi="cy-GB"/>
        </w:rPr>
        <mc:AlternateContent>
          <mc:Choice Requires="wps">
            <w:drawing>
              <wp:anchor distT="0" distB="0" distL="114300" distR="114300" simplePos="0" relativeHeight="251658243" behindDoc="0" locked="0" layoutInCell="1" allowOverlap="1" wp14:anchorId="37BB80FE" wp14:editId="2F505B47">
                <wp:simplePos x="0" y="0"/>
                <wp:positionH relativeFrom="page">
                  <wp:posOffset>5634355</wp:posOffset>
                </wp:positionH>
                <wp:positionV relativeFrom="paragraph">
                  <wp:posOffset>55245</wp:posOffset>
                </wp:positionV>
                <wp:extent cx="1807210" cy="530860"/>
                <wp:effectExtent l="38100" t="38100" r="116840" b="116840"/>
                <wp:wrapNone/>
                <wp:docPr id="22" name="Freeform 136" descr="Sbardun strategol perthnasol cenedlaethol a rhanbarthol, Blaenoriaethau Gweinidog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210" cy="53086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64CA029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Blaenoriaethau Gweinidogol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B80FE" id="Freeform 136" o:spid="_x0000_s1052" alt="Sbardun strategol perthnasol cenedlaethol a rhanbarthol, Blaenoriaethau Gweinidogol" style="position:absolute;left:0;text-align:left;margin-left:443.65pt;margin-top:4.35pt;width:142.3pt;height:41.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1718565,371739;88645,371739;68336,373934;49674,380518;33208,390943;19485,404661;9057,421121;2470,439777;0,460079;0,813985;2470,834287;9057,852943;19485,869403;33208,883121;49674,893546;68336,900130;88645,902599;1718565,902599;1738874,900130;1757536,893546;1774002,883121;1787725,869403;1798153,852943;1804740,834287;1807210,813985;1807210,460079;1804740,439777;1798153,421121;1787725,404661;1774002,390943;1757536,380518;1738874,373934;1718565,371739" o:connectangles="0,0,0,0,0,0,0,0,0,0,0,0,0,0,0,0,0,0,0,0,0,0,0,0,0,0,0,0,0,0,0,0,0" textboxrect="0,0,6585,1935"/>
                <v:textbox>
                  <w:txbxContent>
                    <w:p w14:paraId="64CA029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Blaenoriaethau Gweinidogol</w:t>
                      </w:r>
                    </w:p>
                  </w:txbxContent>
                </v:textbox>
                <w10:wrap anchorx="page"/>
              </v:shape>
            </w:pict>
          </mc:Fallback>
        </mc:AlternateContent>
      </w:r>
      <w:r w:rsidRPr="00EF16E5">
        <w:rPr>
          <w:rFonts w:ascii="Arial" w:eastAsia="Arial" w:hAnsi="Arial" w:cs="Arial"/>
          <w:noProof/>
          <w:lang w:val="cy-GB" w:bidi="cy-GB"/>
        </w:rPr>
        <mc:AlternateContent>
          <mc:Choice Requires="wps">
            <w:drawing>
              <wp:anchor distT="0" distB="0" distL="114300" distR="114300" simplePos="0" relativeHeight="251658245" behindDoc="0" locked="0" layoutInCell="1" allowOverlap="1" wp14:anchorId="38CA85D0" wp14:editId="4C7C604B">
                <wp:simplePos x="0" y="0"/>
                <wp:positionH relativeFrom="column">
                  <wp:posOffset>2771140</wp:posOffset>
                </wp:positionH>
                <wp:positionV relativeFrom="paragraph">
                  <wp:posOffset>55245</wp:posOffset>
                </wp:positionV>
                <wp:extent cx="1807210" cy="530860"/>
                <wp:effectExtent l="38100" t="38100" r="116840" b="116840"/>
                <wp:wrapNone/>
                <wp:docPr id="26" name="Freeform 136" descr="Sbardun strategol perthnasol cenedlaethol a rhanbarthol, Cymru Iachach"/>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210" cy="53086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0FC3A3F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Cymru Iachach</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CA85D0" id="_x0000_s1053" alt="Sbardun strategol perthnasol cenedlaethol a rhanbarthol, Cymru Iachach" style="position:absolute;left:0;text-align:left;margin-left:218.2pt;margin-top:4.35pt;width:142.3pt;height:4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1718565,371739;88645,371739;68336,373934;49674,380518;33208,390943;19485,404661;9057,421121;2470,439777;0,460079;0,813985;2470,834287;9057,852943;19485,869403;33208,883121;49674,893546;68336,900130;88645,902599;1718565,902599;1738874,900130;1757536,893546;1774002,883121;1787725,869403;1798153,852943;1804740,834287;1807210,813985;1807210,460079;1804740,439777;1798153,421121;1787725,404661;1774002,390943;1757536,380518;1738874,373934;1718565,371739" o:connectangles="0,0,0,0,0,0,0,0,0,0,0,0,0,0,0,0,0,0,0,0,0,0,0,0,0,0,0,0,0,0,0,0,0" textboxrect="0,0,6585,1935"/>
                <v:textbox>
                  <w:txbxContent>
                    <w:p w14:paraId="0FC3A3F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Cymru Iachach</w:t>
                      </w:r>
                    </w:p>
                  </w:txbxContent>
                </v:textbox>
              </v:shape>
            </w:pict>
          </mc:Fallback>
        </mc:AlternateContent>
      </w:r>
    </w:p>
    <w:p w14:paraId="281F172C" w14:textId="77777777" w:rsidR="001C67D6" w:rsidRDefault="001C67D6" w:rsidP="00C764F2">
      <w:pPr>
        <w:pStyle w:val="BodyText"/>
      </w:pPr>
    </w:p>
    <w:p w14:paraId="4BC8CC73" w14:textId="77777777" w:rsidR="001C67D6" w:rsidRDefault="001C67D6" w:rsidP="00C764F2">
      <w:pPr>
        <w:pStyle w:val="BodyText"/>
      </w:pPr>
    </w:p>
    <w:p w14:paraId="71583878" w14:textId="77777777" w:rsidR="001C67D6" w:rsidRDefault="003E11CD" w:rsidP="00C764F2">
      <w:pPr>
        <w:pStyle w:val="BodyText"/>
      </w:pPr>
      <w:r w:rsidRPr="00EF16E5">
        <w:rPr>
          <w:rFonts w:ascii="Arial" w:eastAsia="Arial" w:hAnsi="Arial" w:cs="Arial"/>
          <w:noProof/>
          <w:lang w:val="cy-GB" w:bidi="cy-GB"/>
        </w:rPr>
        <mc:AlternateContent>
          <mc:Choice Requires="wps">
            <w:drawing>
              <wp:anchor distT="0" distB="0" distL="114300" distR="114300" simplePos="0" relativeHeight="251658253" behindDoc="0" locked="0" layoutInCell="1" allowOverlap="1" wp14:anchorId="5A86EE04" wp14:editId="05660851">
                <wp:simplePos x="0" y="0"/>
                <wp:positionH relativeFrom="column">
                  <wp:posOffset>3628671</wp:posOffset>
                </wp:positionH>
                <wp:positionV relativeFrom="paragraph">
                  <wp:posOffset>179232</wp:posOffset>
                </wp:positionV>
                <wp:extent cx="2481816" cy="780607"/>
                <wp:effectExtent l="38100" t="38100" r="109220" b="114935"/>
                <wp:wrapNone/>
                <wp:docPr id="61" name="Freeform 136" descr="Sbardun strategol perthnasol cenedlaethol a rhanbarthol, Cynllun Iechyd Menywod GIG Cymru, 202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1816" cy="780607"/>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54F67D8C" w14:textId="77777777" w:rsidR="00FB56F8" w:rsidRPr="003E11CD" w:rsidRDefault="00FB56F8" w:rsidP="0082524C">
                            <w:pPr>
                              <w:pStyle w:val="BodyText"/>
                              <w:jc w:val="center"/>
                              <w:rPr>
                                <w:color w:val="008080"/>
                                <w:sz w:val="28"/>
                                <w:szCs w:val="28"/>
                              </w:rPr>
                            </w:pPr>
                            <w:r w:rsidRPr="003E11CD">
                              <w:rPr>
                                <w:color w:val="008080"/>
                                <w:sz w:val="28"/>
                                <w:szCs w:val="28"/>
                                <w:lang w:val="cy-GB" w:bidi="cy-GB"/>
                              </w:rPr>
                              <w:t xml:space="preserve">Cynllun Iechyd Menywod GIG Cymru </w:t>
                            </w:r>
                            <w:r w:rsidRPr="003E11CD">
                              <w:rPr>
                                <w:color w:val="008080"/>
                                <w:sz w:val="28"/>
                                <w:szCs w:val="28"/>
                                <w:lang w:val="cy-GB" w:bidi="cy-GB"/>
                              </w:rPr>
                              <w:br/>
                              <w:t>2025-35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6EE04" id="_x0000_s1054" alt="Sbardun strategol perthnasol cenedlaethol a rhanbarthol, Cynllun Iechyd Menywod GIG Cymru, 2025-35" style="position:absolute;left:0;text-align:left;margin-left:285.7pt;margin-top:14.1pt;width:195.4pt;height:61.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360081,546627;121735,546627;93845,549854;68217,559536;45604,574866;26759,595036;12437,619241;3392,646673;0,676526;0,1196931;3392,1226783;12437,1254216;26759,1278420;45604,1298591;68217,1313921;93845,1323603;121735,1327234;2360081,1327234;2387971,1323603;2413599,1313921;2436212,1298591;2455057,1278420;2469379,1254216;2478424,1226783;2481816,1196931;2481816,676526;2478424,646673;2469379,619241;2455057,595036;2436212,574866;2413599,559536;2387971,549854;2360081,546627" o:connectangles="0,0,0,0,0,0,0,0,0,0,0,0,0,0,0,0,0,0,0,0,0,0,0,0,0,0,0,0,0,0,0,0,0" textboxrect="0,0,6585,1935"/>
                <v:textbox>
                  <w:txbxContent>
                    <w:p w14:paraId="54F67D8C" w14:textId="77777777" w:rsidR="00FB56F8" w:rsidRPr="003E11CD" w:rsidRDefault="00FB56F8" w:rsidP="0082524C">
                      <w:pPr>
                        <w:pStyle w:val="BodyText"/>
                        <w:jc w:val="center"/>
                        <w:rPr>
                          <w:color w:val="008080"/>
                          <w:sz w:val="28"/>
                          <w:szCs w:val="28"/>
                        </w:rPr>
                      </w:pPr>
                      <w:r w:rsidRPr="003E11CD">
                        <w:rPr>
                          <w:color w:val="008080"/>
                          <w:sz w:val="28"/>
                          <w:szCs w:val="28"/>
                          <w:lang w:val="cy-GB" w:bidi="cy-GB"/>
                        </w:rPr>
                        <w:t xml:space="preserve">Cynllun Iechyd Menywod GIG Cymru </w:t>
                      </w:r>
                      <w:r w:rsidRPr="003E11CD">
                        <w:rPr>
                          <w:color w:val="008080"/>
                          <w:sz w:val="28"/>
                          <w:szCs w:val="28"/>
                          <w:lang w:val="cy-GB" w:bidi="cy-GB"/>
                        </w:rPr>
                        <w:br/>
                        <w:t>2025-35</w:t>
                      </w:r>
                    </w:p>
                  </w:txbxContent>
                </v:textbox>
              </v:shape>
            </w:pict>
          </mc:Fallback>
        </mc:AlternateContent>
      </w:r>
    </w:p>
    <w:p w14:paraId="607B5046" w14:textId="77777777" w:rsidR="001C67D6" w:rsidRDefault="003E11CD" w:rsidP="00C764F2">
      <w:pPr>
        <w:pStyle w:val="BodyText"/>
      </w:pPr>
      <w:r w:rsidRPr="00EF16E5">
        <w:rPr>
          <w:rFonts w:ascii="Arial" w:eastAsia="Arial" w:hAnsi="Arial" w:cs="Arial"/>
          <w:noProof/>
          <w:lang w:val="cy-GB" w:bidi="cy-GB"/>
        </w:rPr>
        <mc:AlternateContent>
          <mc:Choice Requires="wps">
            <w:drawing>
              <wp:anchor distT="0" distB="0" distL="114300" distR="114300" simplePos="0" relativeHeight="251658247" behindDoc="0" locked="0" layoutInCell="1" allowOverlap="1" wp14:anchorId="3659BE61" wp14:editId="2BE9567F">
                <wp:simplePos x="0" y="0"/>
                <wp:positionH relativeFrom="margin">
                  <wp:posOffset>6631172</wp:posOffset>
                </wp:positionH>
                <wp:positionV relativeFrom="paragraph">
                  <wp:posOffset>55939</wp:posOffset>
                </wp:positionV>
                <wp:extent cx="2847340" cy="929005"/>
                <wp:effectExtent l="38100" t="38100" r="105410" b="118745"/>
                <wp:wrapNone/>
                <wp:docPr id="30" name="Freeform 136" descr="Sbardun strategol perthnasol cenedlaethol a rhanbarthol, Strategaeth Iechyd y Boblogaeth Bwrdd Iechyd Prifysgol Bae Abertaw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340" cy="92900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71A62C12"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Strategaeth Iechyd y Boblogaeth Bwrdd Iechyd Prifysgol Bae Abertawe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9BE61" id="_x0000_s1055" alt="Sbardun strategol perthnasol cenedlaethol a rhanbarthol, Strategaeth Iechyd y Boblogaeth Bwrdd Iechyd Prifysgol Bae Abertawe" style="position:absolute;left:0;text-align:left;margin-left:522.15pt;margin-top:4.4pt;width:224.2pt;height:73.1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707675,650544;139665,650544;107667,654384;78264,665907;52320,684151;30700,708156;14269,736963;3892,769610;0,805138;0,1424474;3892,1460002;14269,1492649;30700,1521456;52320,1545461;78264,1563705;107667,1575228;139665,1579549;2707675,1579549;2739673,1575228;2769076,1563705;2795020,1545461;2816640,1521456;2833071,1492649;2843448,1460002;2847340,1424474;2847340,805138;2843448,769610;2833071,736963;2816640,708156;2795020,684151;2769076,665907;2739673,654384;2707675,650544" o:connectangles="0,0,0,0,0,0,0,0,0,0,0,0,0,0,0,0,0,0,0,0,0,0,0,0,0,0,0,0,0,0,0,0,0" textboxrect="0,0,6585,1935"/>
                <v:textbox>
                  <w:txbxContent>
                    <w:p w14:paraId="71A62C12"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Strategaeth Iechyd y Boblogaeth Bwrdd Iechyd Prifysgol Bae Abertawe</w:t>
                      </w:r>
                    </w:p>
                  </w:txbxContent>
                </v:textbox>
                <w10:wrap anchorx="margin"/>
              </v:shape>
            </w:pict>
          </mc:Fallback>
        </mc:AlternateContent>
      </w:r>
      <w:r w:rsidRPr="00EF16E5">
        <w:rPr>
          <w:rFonts w:ascii="Arial" w:eastAsia="Arial" w:hAnsi="Arial" w:cs="Arial"/>
          <w:noProof/>
          <w:lang w:val="cy-GB" w:bidi="cy-GB"/>
        </w:rPr>
        <mc:AlternateContent>
          <mc:Choice Requires="wps">
            <w:drawing>
              <wp:anchor distT="0" distB="0" distL="114300" distR="114300" simplePos="0" relativeHeight="251658249" behindDoc="0" locked="0" layoutInCell="1" allowOverlap="1" wp14:anchorId="31A81603" wp14:editId="18613CB2">
                <wp:simplePos x="0" y="0"/>
                <wp:positionH relativeFrom="margin">
                  <wp:posOffset>315743</wp:posOffset>
                </wp:positionH>
                <wp:positionV relativeFrom="paragraph">
                  <wp:posOffset>8240</wp:posOffset>
                </wp:positionV>
                <wp:extent cx="2673896" cy="607400"/>
                <wp:effectExtent l="38100" t="38100" r="107950" b="116840"/>
                <wp:wrapNone/>
                <wp:docPr id="37" name="Freeform 136" descr="Sbardun strategol perthnasol cenedlaethol a rhanbarthol, Deddf Gwasanaethau Cymdeithasol a Llesia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896" cy="60740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0293BCE5"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 xml:space="preserve">Deddf Gwasanaethau Cymdeithasol a Lles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81603" id="_x0000_s1056" alt="Sbardun strategol perthnasol cenedlaethol a rhanbarthol, Deddf Gwasanaethau Cymdeithasol a Llesiant" style="position:absolute;left:0;text-align:left;margin-left:24.85pt;margin-top:.65pt;width:210.55pt;height:47.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542739,425337;131157,425337;101109,427848;73497,435382;49133,447310;28830,463005;13400,481839;3655,503185;0,526413;0,931347;3655,954575;13400,975921;28830,994755;49133,1010450;73497,1022378;101109,1029912;131157,1032737;2542739,1032737;2572787,1029912;2600399,1022378;2624763,1010450;2645066,994755;2660496,975921;2670241,954575;2673896,931347;2673896,526413;2670241,503185;2660496,481839;2645066,463005;2624763,447310;2600399,435382;2572787,427848;2542739,425337" o:connectangles="0,0,0,0,0,0,0,0,0,0,0,0,0,0,0,0,0,0,0,0,0,0,0,0,0,0,0,0,0,0,0,0,0" textboxrect="0,0,6585,1935"/>
                <v:textbox>
                  <w:txbxContent>
                    <w:p w14:paraId="0293BCE5"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 xml:space="preserve">Deddf Gwasanaethau Cymdeithasol a Lles </w:t>
                      </w:r>
                    </w:p>
                  </w:txbxContent>
                </v:textbox>
                <w10:wrap anchorx="margin"/>
              </v:shape>
            </w:pict>
          </mc:Fallback>
        </mc:AlternateContent>
      </w:r>
    </w:p>
    <w:p w14:paraId="75C370DB" w14:textId="77777777" w:rsidR="001C67D6" w:rsidRDefault="001C67D6" w:rsidP="00C764F2">
      <w:pPr>
        <w:pStyle w:val="BodyText"/>
      </w:pPr>
    </w:p>
    <w:p w14:paraId="65CD832F" w14:textId="77777777" w:rsidR="001C67D6" w:rsidRDefault="001C67D6" w:rsidP="00C764F2">
      <w:pPr>
        <w:pStyle w:val="BodyText"/>
      </w:pPr>
    </w:p>
    <w:p w14:paraId="182E8535" w14:textId="77777777" w:rsidR="001C67D6" w:rsidRDefault="001C67D6" w:rsidP="00C764F2">
      <w:pPr>
        <w:pStyle w:val="BodyText"/>
      </w:pPr>
    </w:p>
    <w:p w14:paraId="4BB901A5" w14:textId="77777777" w:rsidR="001C67D6" w:rsidRDefault="001C67D6" w:rsidP="00C764F2">
      <w:pPr>
        <w:pStyle w:val="BodyText"/>
      </w:pPr>
    </w:p>
    <w:p w14:paraId="1380E40C" w14:textId="77777777" w:rsidR="001C67D6" w:rsidRDefault="001C67D6" w:rsidP="00C764F2">
      <w:pPr>
        <w:pStyle w:val="BodyText"/>
      </w:pPr>
    </w:p>
    <w:p w14:paraId="52B95050" w14:textId="77777777" w:rsidR="001C67D6" w:rsidRDefault="003E11CD" w:rsidP="00C764F2">
      <w:pPr>
        <w:pStyle w:val="BodyText"/>
      </w:pPr>
      <w:r w:rsidRPr="00EF16E5">
        <w:rPr>
          <w:rFonts w:ascii="Arial" w:eastAsia="Arial" w:hAnsi="Arial" w:cs="Arial"/>
          <w:noProof/>
          <w:lang w:val="cy-GB" w:bidi="cy-GB"/>
        </w:rPr>
        <mc:AlternateContent>
          <mc:Choice Requires="wps">
            <w:drawing>
              <wp:anchor distT="0" distB="0" distL="114300" distR="114300" simplePos="0" relativeHeight="251658242" behindDoc="0" locked="0" layoutInCell="1" allowOverlap="1" wp14:anchorId="656236B4" wp14:editId="03D98085">
                <wp:simplePos x="0" y="0"/>
                <wp:positionH relativeFrom="column">
                  <wp:posOffset>6626875</wp:posOffset>
                </wp:positionH>
                <wp:positionV relativeFrom="paragraph">
                  <wp:posOffset>51937</wp:posOffset>
                </wp:positionV>
                <wp:extent cx="2879238" cy="1014523"/>
                <wp:effectExtent l="38100" t="38100" r="111760" b="109855"/>
                <wp:wrapNone/>
                <wp:docPr id="21" name="Freeform 136" descr="Sbardun strategol perthnasol cenedlaethol a rhanbarthol, Cynllun Blynyddol Bwrdd Iechyd Prifysgol Bae Abertawe (gan gynnwys y weledigaeth ar gyfer Gofal Sylfaen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9238" cy="1014523"/>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514FE54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 Blynyddol Bwrdd Iechyd Prifysgol Bae Abertawe (gan gynnwys gweledigaeth ar gyfer Gofal Sylfaenol)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6236B4" id="_x0000_s1057" alt="Sbardun strategol perthnasol cenedlaethol a rhanbarthol, Cynllun Blynyddol Bwrdd Iechyd Prifysgol Bae Abertawe (gan gynnwys y weledigaeth ar gyfer Gofal Sylfaenol)" style="position:absolute;left:0;text-align:left;margin-left:521.8pt;margin-top:4.1pt;width:226.7pt;height:79.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738009,710428;141229,710428;108873,714623;79141,727206;52906,747129;31044,773344;14429,804802;3935,840455;0,879253;0,1555602;3935,1594400;14429,1630053;31044,1661511;52906,1687726;79141,1707649;108873,1720233;141229,1724951;2738009,1724951;2770365,1720233;2800097,1707649;2826332,1687726;2848194,1661511;2864809,1630053;2875303,1594400;2879238,1555602;2879238,879253;2875303,840455;2864809,804802;2848194,773344;2826332,747129;2800097,727206;2770365,714623;2738009,710428" o:connectangles="0,0,0,0,0,0,0,0,0,0,0,0,0,0,0,0,0,0,0,0,0,0,0,0,0,0,0,0,0,0,0,0,0" textboxrect="0,0,6585,1935"/>
                <v:textbox>
                  <w:txbxContent>
                    <w:p w14:paraId="514FE549"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 Blynyddol Bwrdd Iechyd Prifysgol Bae Abertawe (gan gynnwys gweledigaeth ar gyfer Gofal Sylfaenol)</w:t>
                      </w:r>
                    </w:p>
                  </w:txbxContent>
                </v:textbox>
              </v:shape>
            </w:pict>
          </mc:Fallback>
        </mc:AlternateContent>
      </w:r>
      <w:r w:rsidRPr="00EF16E5">
        <w:rPr>
          <w:rFonts w:ascii="Arial" w:eastAsia="Arial" w:hAnsi="Arial" w:cs="Arial"/>
          <w:noProof/>
          <w:lang w:val="cy-GB" w:bidi="cy-GB"/>
        </w:rPr>
        <mc:AlternateContent>
          <mc:Choice Requires="wps">
            <w:drawing>
              <wp:anchor distT="0" distB="0" distL="114300" distR="114300" simplePos="0" relativeHeight="251658244" behindDoc="0" locked="0" layoutInCell="1" allowOverlap="1" wp14:anchorId="4A241BB9" wp14:editId="664864E4">
                <wp:simplePos x="0" y="0"/>
                <wp:positionH relativeFrom="column">
                  <wp:posOffset>3614760</wp:posOffset>
                </wp:positionH>
                <wp:positionV relativeFrom="paragraph">
                  <wp:posOffset>51479</wp:posOffset>
                </wp:positionV>
                <wp:extent cx="2464435" cy="676275"/>
                <wp:effectExtent l="38100" t="38100" r="107315" b="123825"/>
                <wp:wrapNone/>
                <wp:docPr id="23" name="Freeform 136" descr="Sbardun strategol perthnasol cenedlaethol a rhanbarthol, Deddf Llesiant Cenedlaethau’r Dyfodol (Cymru) 2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435" cy="6762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2C5569C4"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Deddf Lles Cenedlaethau’r Dyfodol (Cymru) 2015</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41BB9" id="_x0000_s1058" alt="Sbardun strategol perthnasol cenedlaethol a rhanbarthol, Deddf Llesiant Cenedlaethau’r Dyfodol (Cymru) 2015" style="position:absolute;left:0;text-align:left;margin-left:284.65pt;margin-top:4.05pt;width:194.05pt;height:5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343552,473567;120883,473567;93188,476363;67739,484751;45284,498032;26572,515507;12350,536477;3368,560242;0,586105;0,1036955;3368,1062818;12350,1086583;26572,1107553;45284,1125028;67739,1138309;93188,1146697;120883,1149842;2343552,1149842;2371247,1146697;2396696,1138309;2419151,1125028;2437863,1107553;2452085,1086583;2461067,1062818;2464435,1036955;2464435,586105;2461067,560242;2452085,536477;2437863,515507;2419151,498032;2396696,484751;2371247,476363;2343552,473567" o:connectangles="0,0,0,0,0,0,0,0,0,0,0,0,0,0,0,0,0,0,0,0,0,0,0,0,0,0,0,0,0,0,0,0,0" textboxrect="0,0,6585,1935"/>
                <v:textbox>
                  <w:txbxContent>
                    <w:p w14:paraId="2C5569C4"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Deddf Lles Cenedlaethau’r Dyfodol (Cymru) 2015</w:t>
                      </w:r>
                    </w:p>
                  </w:txbxContent>
                </v:textbox>
              </v:shape>
            </w:pict>
          </mc:Fallback>
        </mc:AlternateContent>
      </w:r>
      <w:r w:rsidRPr="00EF16E5">
        <w:rPr>
          <w:rFonts w:ascii="Arial" w:eastAsia="Arial" w:hAnsi="Arial" w:cs="Arial"/>
          <w:noProof/>
          <w:lang w:val="cy-GB" w:bidi="cy-GB"/>
        </w:rPr>
        <mc:AlternateContent>
          <mc:Choice Requires="wps">
            <w:drawing>
              <wp:anchor distT="0" distB="0" distL="114300" distR="114300" simplePos="0" relativeHeight="251658241" behindDoc="0" locked="0" layoutInCell="1" allowOverlap="1" wp14:anchorId="0253731F" wp14:editId="56741C24">
                <wp:simplePos x="0" y="0"/>
                <wp:positionH relativeFrom="margin">
                  <wp:posOffset>315270</wp:posOffset>
                </wp:positionH>
                <wp:positionV relativeFrom="paragraph">
                  <wp:posOffset>48674</wp:posOffset>
                </wp:positionV>
                <wp:extent cx="2727059" cy="916630"/>
                <wp:effectExtent l="38100" t="38100" r="111760" b="112395"/>
                <wp:wrapNone/>
                <wp:docPr id="20" name="Freeform 136" descr="Sbardun strategol perthnasol cenedlaethol a rhanbarthol, Bwrdd Partneriaeth Rhanbarthol Gorllewin Morgannwg – Cynllun Ardal 202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7059" cy="91663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6D736296" w14:textId="77777777" w:rsidR="003E11CD" w:rsidRDefault="00F86219" w:rsidP="0082524C">
                            <w:pPr>
                              <w:pStyle w:val="BodyText"/>
                              <w:jc w:val="center"/>
                              <w:rPr>
                                <w:color w:val="008080"/>
                                <w:sz w:val="28"/>
                                <w:szCs w:val="28"/>
                                <w:lang w:val="cy-GB" w:bidi="cy-GB"/>
                              </w:rPr>
                            </w:pPr>
                            <w:r w:rsidRPr="003E11CD">
                              <w:rPr>
                                <w:color w:val="008080"/>
                                <w:sz w:val="28"/>
                                <w:szCs w:val="28"/>
                                <w:lang w:val="cy-GB" w:bidi="cy-GB"/>
                              </w:rPr>
                              <w:t xml:space="preserve">Bwrdd Partneriaeth Ranbarthol Gorllewin Morgannwg – </w:t>
                            </w:r>
                          </w:p>
                          <w:p w14:paraId="7E9A172A"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 Ardal 2023-27</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3731F" id="_x0000_s1059" alt="Sbardun strategol perthnasol cenedlaethol a rhanbarthol, Bwrdd Partneriaeth Rhanbarthol Gorllewin Morgannwg – Cynllun Ardal 2023-27" style="position:absolute;left:0;text-align:left;margin-left:24.8pt;margin-top:3.85pt;width:214.75pt;height:72.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593294,641878;133765,641878;103119,645668;74958,657037;50110,675038;29403,698723;13666,727146;3727,759358;0,794413;0,1405499;3727,1440554;13666,1472766;29403,1501189;50110,1524874;74958,1542875;103119,1554244;133765,1558508;2593294,1558508;2623940,1554244;2652101,1542875;2676949,1524874;2697656,1501189;2713393,1472766;2723332,1440554;2727059,1405499;2727059,794413;2723332,759358;2713393,727146;2697656,698723;2676949,675038;2652101,657037;2623940,645668;2593294,641878" o:connectangles="0,0,0,0,0,0,0,0,0,0,0,0,0,0,0,0,0,0,0,0,0,0,0,0,0,0,0,0,0,0,0,0,0" textboxrect="0,0,6585,1935"/>
                <v:textbox>
                  <w:txbxContent>
                    <w:p w14:paraId="6D736296" w14:textId="77777777" w:rsidR="003E11CD" w:rsidRDefault="00F86219" w:rsidP="0082524C">
                      <w:pPr>
                        <w:pStyle w:val="BodyText"/>
                        <w:jc w:val="center"/>
                        <w:rPr>
                          <w:color w:val="008080"/>
                          <w:sz w:val="28"/>
                          <w:szCs w:val="28"/>
                          <w:lang w:val="cy-GB" w:bidi="cy-GB"/>
                        </w:rPr>
                      </w:pPr>
                      <w:r w:rsidRPr="003E11CD">
                        <w:rPr>
                          <w:color w:val="008080"/>
                          <w:sz w:val="28"/>
                          <w:szCs w:val="28"/>
                          <w:lang w:val="cy-GB" w:bidi="cy-GB"/>
                        </w:rPr>
                        <w:t xml:space="preserve">Bwrdd Partneriaeth Ranbarthol Gorllewin Morgannwg – </w:t>
                      </w:r>
                    </w:p>
                    <w:p w14:paraId="7E9A172A"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 Ardal 2023-27</w:t>
                      </w:r>
                    </w:p>
                  </w:txbxContent>
                </v:textbox>
                <w10:wrap anchorx="margin"/>
              </v:shape>
            </w:pict>
          </mc:Fallback>
        </mc:AlternateContent>
      </w:r>
    </w:p>
    <w:p w14:paraId="2A4AF07E" w14:textId="77777777" w:rsidR="001C67D6" w:rsidRDefault="001C67D6" w:rsidP="00C764F2">
      <w:pPr>
        <w:pStyle w:val="BodyText"/>
      </w:pPr>
    </w:p>
    <w:p w14:paraId="17F8ED0A" w14:textId="77777777" w:rsidR="001C67D6" w:rsidRDefault="001C67D6" w:rsidP="00C764F2">
      <w:pPr>
        <w:pStyle w:val="BodyText"/>
      </w:pPr>
    </w:p>
    <w:p w14:paraId="43AA5540" w14:textId="77777777" w:rsidR="001C67D6" w:rsidRDefault="001C67D6" w:rsidP="00C764F2">
      <w:pPr>
        <w:pStyle w:val="BodyText"/>
      </w:pPr>
    </w:p>
    <w:p w14:paraId="78955010" w14:textId="77777777" w:rsidR="001C67D6" w:rsidRDefault="001C67D6" w:rsidP="00C764F2">
      <w:pPr>
        <w:pStyle w:val="BodyText"/>
      </w:pPr>
    </w:p>
    <w:p w14:paraId="132D7186" w14:textId="77777777" w:rsidR="001C67D6" w:rsidRDefault="001C67D6" w:rsidP="00C764F2">
      <w:pPr>
        <w:pStyle w:val="BodyText"/>
      </w:pPr>
    </w:p>
    <w:p w14:paraId="5168D0F5" w14:textId="77777777" w:rsidR="001C67D6" w:rsidRDefault="003E11CD" w:rsidP="00C764F2">
      <w:pPr>
        <w:pStyle w:val="BodyText"/>
      </w:pPr>
      <w:r w:rsidRPr="00EF16E5">
        <w:rPr>
          <w:rFonts w:ascii="Arial" w:eastAsia="Arial" w:hAnsi="Arial" w:cs="Arial"/>
          <w:noProof/>
          <w:lang w:val="cy-GB" w:bidi="cy-GB"/>
        </w:rPr>
        <mc:AlternateContent>
          <mc:Choice Requires="wps">
            <w:drawing>
              <wp:anchor distT="0" distB="0" distL="114300" distR="114300" simplePos="0" relativeHeight="251658246" behindDoc="0" locked="0" layoutInCell="1" allowOverlap="1" wp14:anchorId="3F686D8B" wp14:editId="243F3D86">
                <wp:simplePos x="0" y="0"/>
                <wp:positionH relativeFrom="column">
                  <wp:posOffset>1106332</wp:posOffset>
                </wp:positionH>
                <wp:positionV relativeFrom="paragraph">
                  <wp:posOffset>52498</wp:posOffset>
                </wp:positionV>
                <wp:extent cx="2057400" cy="736600"/>
                <wp:effectExtent l="38100" t="38100" r="114300" b="120650"/>
                <wp:wrapNone/>
                <wp:docPr id="29" name="Freeform 136" descr="Sbardun strategol perthnasol cenedlaethol a rhanbarthol, One Bay Way a Strategaeth Pobl 202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73660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1FF7DD1A"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Un Bae ar y Cyd a Strategaeth Pobl 2024-29</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86D8B" id="_x0000_s1060" alt="Sbardun strategol perthnasol cenedlaethol a rhanbarthol, One Bay Way a Strategaeth Pobl 2024-29" style="position:absolute;left:0;text-align:left;margin-left:87.1pt;margin-top:4.15pt;width:162pt;height:5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1956483,515810;100917,515810;77797,518856;56551,527992;37805,542457;22183,561491;10310,584331;2812,610217;0,638387;0,1129453;2812,1157623;10310,1183509;22183,1206349;37805,1225383;56551,1239848;77797,1248984;100917,1252410;1956483,1252410;1979603,1248984;2000849,1239848;2019595,1225383;2035217,1206349;2047090,1183509;2054588,1157623;2057400,1129453;2057400,638387;2054588,610217;2047090,584331;2035217,561491;2019595,542457;2000849,527992;1979603,518856;1956483,515810" o:connectangles="0,0,0,0,0,0,0,0,0,0,0,0,0,0,0,0,0,0,0,0,0,0,0,0,0,0,0,0,0,0,0,0,0" textboxrect="0,0,6585,1935"/>
                <v:textbox>
                  <w:txbxContent>
                    <w:p w14:paraId="1FF7DD1A"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Un Bae ar y Cyd a Strategaeth Pobl 2024-29</w:t>
                      </w:r>
                    </w:p>
                  </w:txbxContent>
                </v:textbox>
              </v:shape>
            </w:pict>
          </mc:Fallback>
        </mc:AlternateContent>
      </w:r>
      <w:r w:rsidRPr="00EF16E5">
        <w:rPr>
          <w:rFonts w:ascii="Arial" w:eastAsia="Arial" w:hAnsi="Arial" w:cs="Arial"/>
          <w:noProof/>
          <w:lang w:val="cy-GB" w:bidi="cy-GB"/>
        </w:rPr>
        <mc:AlternateContent>
          <mc:Choice Requires="wps">
            <w:drawing>
              <wp:anchor distT="0" distB="0" distL="114300" distR="114300" simplePos="0" relativeHeight="251658248" behindDoc="0" locked="0" layoutInCell="1" allowOverlap="1" wp14:anchorId="2927F0DC" wp14:editId="7C4FDDB8">
                <wp:simplePos x="0" y="0"/>
                <wp:positionH relativeFrom="margin">
                  <wp:posOffset>3923075</wp:posOffset>
                </wp:positionH>
                <wp:positionV relativeFrom="paragraph">
                  <wp:posOffset>53369</wp:posOffset>
                </wp:positionV>
                <wp:extent cx="2464435" cy="909320"/>
                <wp:effectExtent l="38100" t="38100" r="107315" b="119380"/>
                <wp:wrapNone/>
                <wp:docPr id="31" name="Freeform 136" descr="Sbardun strategol perthnasol cenedlaethol a rhanbarthol, Cynlluniau Llesiant Byrddau Gwasanaethau Cyhoeddus Awdurdodau Lleol"/>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435" cy="90932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E8F0EE"/>
                        </a:solidFill>
                        <a:ln>
                          <a:solidFill>
                            <a:srgbClr val="006666"/>
                          </a:solidFill>
                        </a:ln>
                        <a:effectLst>
                          <a:outerShdw blurRad="50800" dist="38100" dir="2700000" algn="tl" rotWithShape="0">
                            <a:prstClr val="black">
                              <a:alpha val="40000"/>
                            </a:prstClr>
                          </a:outerShdw>
                        </a:effectLst>
                      </wps:spPr>
                      <wps:txbx>
                        <w:txbxContent>
                          <w:p w14:paraId="62B7DEF4"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Cynlluniau Lles Bwrdd Gwasanaeth Cyhoeddus Awdurdodau Lleol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7F0DC" id="_x0000_s1061" alt="Sbardun strategol perthnasol cenedlaethol a rhanbarthol, Cynlluniau Llesiant Byrddau Gwasanaethau Cyhoeddus Awdurdodau Lleol" style="position:absolute;left:0;text-align:left;margin-left:308.9pt;margin-top:4.2pt;width:194.05pt;height:71.6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" adj="-11796480,,5400" path="m6262,l323,,249,8,181,32,121,70,71,120,33,180,9,248,,322,,1612r9,74l33,1754r38,60l121,1864r60,38l249,1926r74,9l6262,1935r74,-9l6404,1902r60,-38l6514,1814r38,-60l6576,1686r9,-74l6585,322r-9,-74l6552,180r-38,-60l6464,70,6404,32,6336,8,6262,xe" fillcolor="#e8f0ee" strokecolor="#066">
                <v:stroke joinstyle="miter"/>
                <v:shadow on="t" color="black" opacity="26214f" origin="-.5,-.5" offset=".74836mm,.74836mm"/>
                <v:formulas/>
                <v:path arrowok="t" o:connecttype="custom" o:connectlocs="2343552,636759;120883,636759;93188,640518;67739,651797;45284,669654;26572,693151;12350,721347;3368,753302;0,788077;0,1394291;3368,1429066;12350,1461021;26572,1489217;45284,1512714;67739,1530571;93188,1541850;120883,1546079;2343552,1546079;2371247,1541850;2396696,1530571;2419151,1512714;2437863,1489217;2452085,1461021;2461067,1429066;2464435,1394291;2464435,788077;2461067,753302;2452085,721347;2437863,693151;2419151,669654;2396696,651797;2371247,640518;2343552,636759" o:connectangles="0,0,0,0,0,0,0,0,0,0,0,0,0,0,0,0,0,0,0,0,0,0,0,0,0,0,0,0,0,0,0,0,0" textboxrect="0,0,6585,1935"/>
                <v:textbox>
                  <w:txbxContent>
                    <w:p w14:paraId="62B7DEF4" w14:textId="77777777" w:rsidR="00F86219" w:rsidRPr="003E11CD" w:rsidRDefault="00F86219" w:rsidP="0082524C">
                      <w:pPr>
                        <w:pStyle w:val="BodyText"/>
                        <w:jc w:val="center"/>
                        <w:rPr>
                          <w:color w:val="008080"/>
                          <w:sz w:val="28"/>
                          <w:szCs w:val="28"/>
                        </w:rPr>
                      </w:pPr>
                      <w:r w:rsidRPr="003E11CD">
                        <w:rPr>
                          <w:color w:val="008080"/>
                          <w:sz w:val="28"/>
                          <w:szCs w:val="28"/>
                          <w:lang w:val="cy-GB" w:bidi="cy-GB"/>
                        </w:rPr>
                        <w:t>Cynlluniau Lles Bwrdd Gwasanaeth Cyhoeddus Awdurdodau Lleol</w:t>
                      </w:r>
                    </w:p>
                  </w:txbxContent>
                </v:textbox>
                <w10:wrap anchorx="margin"/>
              </v:shape>
            </w:pict>
          </mc:Fallback>
        </mc:AlternateContent>
      </w:r>
    </w:p>
    <w:p w14:paraId="3D253872" w14:textId="77777777" w:rsidR="001C67D6" w:rsidRDefault="001C67D6" w:rsidP="00C764F2">
      <w:pPr>
        <w:pStyle w:val="BodyText"/>
      </w:pPr>
    </w:p>
    <w:p w14:paraId="57F34767" w14:textId="77777777" w:rsidR="001C67D6" w:rsidRDefault="001C67D6" w:rsidP="00C764F2">
      <w:pPr>
        <w:pStyle w:val="BodyText"/>
      </w:pPr>
    </w:p>
    <w:p w14:paraId="2B071A07" w14:textId="77777777" w:rsidR="0098394C" w:rsidRDefault="0098394C" w:rsidP="00C764F2">
      <w:pPr>
        <w:pStyle w:val="BodyText"/>
      </w:pPr>
    </w:p>
    <w:p w14:paraId="4A7E4FB1" w14:textId="77777777" w:rsidR="0095482B" w:rsidRDefault="0095482B" w:rsidP="00C764F2">
      <w:pPr>
        <w:pStyle w:val="BodyText"/>
      </w:pPr>
    </w:p>
    <w:p w14:paraId="6AC40846" w14:textId="77777777" w:rsidR="00854F1B" w:rsidRDefault="00854F1B">
      <w:pPr>
        <w:contextualSpacing w:val="0"/>
        <w:jc w:val="left"/>
        <w:rPr>
          <w:sz w:val="24"/>
          <w:szCs w:val="24"/>
        </w:rPr>
      </w:pPr>
      <w:r>
        <w:rPr>
          <w:lang w:val="cy-GB" w:bidi="cy-GB"/>
        </w:rPr>
        <w:br w:type="page"/>
      </w:r>
    </w:p>
    <w:p w14:paraId="7D7E5080" w14:textId="77777777" w:rsidR="006C127F" w:rsidRPr="006C127F" w:rsidRDefault="0070750A" w:rsidP="006C127F">
      <w:pPr>
        <w:pStyle w:val="Heading1"/>
        <w:shd w:val="clear" w:color="auto" w:fill="008080"/>
        <w:ind w:left="0"/>
        <w:rPr>
          <w:rFonts w:ascii="Arial" w:hAnsi="Arial" w:cs="Arial"/>
          <w:b/>
          <w:color w:val="FFFFFF" w:themeColor="background1"/>
          <w:sz w:val="44"/>
          <w:szCs w:val="44"/>
        </w:rPr>
      </w:pPr>
      <w:bookmarkStart w:id="18" w:name="_Toc238659155"/>
      <w:r>
        <w:rPr>
          <w:rFonts w:ascii="Arial" w:eastAsia="Arial" w:hAnsi="Arial" w:cs="Arial"/>
          <w:b/>
          <w:color w:val="FFFFFF" w:themeColor="background1"/>
          <w:sz w:val="44"/>
          <w:szCs w:val="44"/>
          <w:lang w:val="cy-GB" w:bidi="cy-GB"/>
        </w:rPr>
        <w:lastRenderedPageBreak/>
        <w:t>DULL CYNLLUNIO</w:t>
      </w:r>
      <w:bookmarkEnd w:id="18"/>
    </w:p>
    <w:p w14:paraId="71E32DFE" w14:textId="77777777" w:rsidR="003E11CD" w:rsidRPr="003E11CD" w:rsidRDefault="003E11CD" w:rsidP="003E11CD">
      <w:pPr>
        <w:pStyle w:val="BodyText"/>
        <w:rPr>
          <w:sz w:val="16"/>
          <w:szCs w:val="16"/>
        </w:rPr>
      </w:pPr>
    </w:p>
    <w:p w14:paraId="33684DE7" w14:textId="77777777" w:rsidR="00D207D7" w:rsidRPr="00F35661" w:rsidRDefault="00D207D7" w:rsidP="00D207D7">
      <w:pPr>
        <w:pStyle w:val="Heading3"/>
        <w:ind w:left="0"/>
        <w:rPr>
          <w:rFonts w:ascii="Arial" w:hAnsi="Arial" w:cs="Arial"/>
          <w:color w:val="008080"/>
        </w:rPr>
      </w:pPr>
      <w:bookmarkStart w:id="19" w:name="_Toc238659156"/>
      <w:r w:rsidRPr="00F35661">
        <w:rPr>
          <w:rFonts w:ascii="Arial" w:eastAsia="Arial" w:hAnsi="Arial" w:cs="Arial"/>
          <w:color w:val="008080"/>
          <w:lang w:val="cy-GB" w:bidi="cy-GB"/>
        </w:rPr>
        <w:t>Alinio'n Rhanbarthol</w:t>
      </w:r>
      <w:bookmarkEnd w:id="19"/>
    </w:p>
    <w:p w14:paraId="43816EA9" w14:textId="77777777" w:rsidR="00F54ED4" w:rsidRPr="003E11CD" w:rsidRDefault="00F54ED4" w:rsidP="00D207D7">
      <w:pPr>
        <w:pStyle w:val="BodyText"/>
        <w:rPr>
          <w:sz w:val="16"/>
          <w:szCs w:val="16"/>
        </w:rPr>
      </w:pPr>
    </w:p>
    <w:p w14:paraId="577F17C5" w14:textId="77777777" w:rsidR="00D207D7" w:rsidRPr="00EF16E5" w:rsidRDefault="00D207D7" w:rsidP="00D207D7">
      <w:pPr>
        <w:pStyle w:val="BodyText"/>
      </w:pPr>
      <w:r>
        <w:rPr>
          <w:lang w:val="cy-GB" w:bidi="cy-GB"/>
        </w:rPr>
        <w:t xml:space="preserve">Mae datblygiad y PCP wedi ystyried </w:t>
      </w:r>
      <w:r>
        <w:rPr>
          <w:b/>
          <w:lang w:val="cy-GB" w:bidi="cy-GB"/>
        </w:rPr>
        <w:t>blaenoriaethau CTCI y CCLl</w:t>
      </w:r>
      <w:r>
        <w:rPr>
          <w:lang w:val="cy-GB" w:bidi="cy-GB"/>
        </w:rPr>
        <w:t>,</w:t>
      </w:r>
      <w:r>
        <w:rPr>
          <w:b/>
          <w:lang w:val="cy-GB" w:bidi="cy-GB"/>
        </w:rPr>
        <w:t xml:space="preserve"> blaenoriaethau Cynllun Ardal cyfredol y Bwrdd Partneriaeth Rhanbarthol, blaenoriaethau Cynllun Blynyddol y Bwrdd Iechyd a'r Cynllun Clwstwr Cyfan</w:t>
      </w:r>
      <w:r>
        <w:rPr>
          <w:lang w:val="cy-GB" w:bidi="cy-GB"/>
        </w:rPr>
        <w:t xml:space="preserve"> (PCP)</w:t>
      </w:r>
      <w:r>
        <w:rPr>
          <w:b/>
          <w:lang w:val="cy-GB" w:bidi="cy-GB"/>
        </w:rPr>
        <w:t xml:space="preserve"> 2025/26.</w:t>
      </w:r>
      <w:r>
        <w:rPr>
          <w:lang w:val="cy-GB" w:bidi="cy-GB"/>
        </w:rPr>
        <w:t xml:space="preserve"> Wedi hynny, mae Arweinwyr CCLl wedi argymell i'r Grŵp Cynllunio Clwstwr Cyfan set o dri maes blaenoriaeth a galluogwyr sylfaenol ar gyfer cyflawni yn y Cynllun Clwstwr Cyfan. </w:t>
      </w:r>
      <w:r>
        <w:rPr>
          <w:rFonts w:asciiTheme="minorHAnsi" w:hAnsiTheme="minorHAnsi" w:cstheme="minorHAnsi"/>
          <w:color w:val="000000" w:themeColor="text1"/>
          <w:lang w:val="cy-GB" w:bidi="cy-GB"/>
        </w:rPr>
        <w:t>Mae pob un o'r cynlluniau hyn yn cael eu llywio gan asesiadau o angen a dealltwriaeth o ddata lleol.</w:t>
      </w:r>
    </w:p>
    <w:p w14:paraId="41BFBA41" w14:textId="77777777" w:rsidR="00D207D7" w:rsidRDefault="00D207D7" w:rsidP="00D207D7">
      <w:pPr>
        <w:pStyle w:val="BodyText"/>
        <w:rPr>
          <w:rFonts w:asciiTheme="minorHAnsi" w:hAnsiTheme="minorHAnsi" w:cstheme="minorHAnsi"/>
          <w:color w:val="000000" w:themeColor="text1"/>
        </w:rPr>
      </w:pPr>
    </w:p>
    <w:p w14:paraId="735939B5" w14:textId="77777777" w:rsidR="00D207D7" w:rsidRDefault="00D207D7" w:rsidP="00D207D7">
      <w:pPr>
        <w:pStyle w:val="BodyText"/>
        <w:rPr>
          <w:rFonts w:asciiTheme="minorHAnsi" w:hAnsiTheme="minorHAnsi" w:cstheme="minorHAnsi"/>
          <w:color w:val="000000" w:themeColor="text1"/>
        </w:rPr>
      </w:pPr>
      <w:r>
        <w:rPr>
          <w:rFonts w:asciiTheme="minorHAnsi" w:hAnsiTheme="minorHAnsi" w:cstheme="minorHAnsi"/>
          <w:color w:val="000000" w:themeColor="text1"/>
          <w:lang w:val="cy-GB" w:bidi="cy-GB"/>
        </w:rPr>
        <w:t xml:space="preserve">Cytunwyd ar y tri maes blaenoriaeth, gan ffurfioli'r maes ffocws ar gyfer Iechyd Menywod yn 2025/26: Lles Emosiynol a Meddyliol, Pobl Hŷn ac Eiddilwch ac Iechyd Menywod.  </w:t>
      </w:r>
    </w:p>
    <w:p w14:paraId="4107DCC0" w14:textId="77777777" w:rsidR="00D207D7" w:rsidRDefault="00D207D7" w:rsidP="00D207D7">
      <w:pPr>
        <w:rPr>
          <w:rFonts w:ascii="Arial" w:hAnsi="Arial" w:cs="Arial"/>
          <w:color w:val="000000" w:themeColor="text1"/>
        </w:rPr>
      </w:pPr>
    </w:p>
    <w:p w14:paraId="65AC7F4C" w14:textId="77777777" w:rsidR="00D207D7" w:rsidRPr="00F35661" w:rsidRDefault="00D207D7" w:rsidP="00D207D7">
      <w:pPr>
        <w:pStyle w:val="Heading3"/>
        <w:ind w:left="0"/>
        <w:rPr>
          <w:rFonts w:ascii="Arial" w:hAnsi="Arial" w:cs="Arial"/>
          <w:color w:val="008080"/>
        </w:rPr>
      </w:pPr>
      <w:bookmarkStart w:id="20" w:name="_Toc238659157"/>
      <w:r w:rsidRPr="00F35661">
        <w:rPr>
          <w:rFonts w:ascii="Arial" w:eastAsia="Arial" w:hAnsi="Arial" w:cs="Arial"/>
          <w:color w:val="008080"/>
          <w:lang w:val="cy-GB" w:bidi="cy-GB"/>
        </w:rPr>
        <w:t>CTCIau Cydweithredol Clwstwr Lleol</w:t>
      </w:r>
      <w:bookmarkEnd w:id="20"/>
    </w:p>
    <w:p w14:paraId="259C86BD" w14:textId="77777777" w:rsidR="00D207D7" w:rsidRPr="003E11CD" w:rsidRDefault="00D207D7" w:rsidP="00D207D7">
      <w:pPr>
        <w:rPr>
          <w:rFonts w:ascii="Arial" w:hAnsi="Arial" w:cs="Arial"/>
          <w:sz w:val="16"/>
          <w:szCs w:val="16"/>
        </w:rPr>
      </w:pPr>
    </w:p>
    <w:p w14:paraId="00E9CB5E" w14:textId="78241283" w:rsidR="00D207D7" w:rsidRPr="003E11CD" w:rsidRDefault="00D207D7" w:rsidP="00D207D7">
      <w:pPr>
        <w:rPr>
          <w:rFonts w:asciiTheme="minorHAnsi" w:hAnsiTheme="minorHAnsi" w:cstheme="minorHAnsi"/>
          <w:sz w:val="24"/>
          <w:szCs w:val="24"/>
        </w:rPr>
      </w:pPr>
      <w:r w:rsidRPr="00873561">
        <w:rPr>
          <w:rFonts w:asciiTheme="minorHAnsi" w:hAnsiTheme="minorHAnsi" w:cstheme="minorHAnsi"/>
          <w:sz w:val="24"/>
          <w:szCs w:val="24"/>
          <w:lang w:val="cy-GB" w:bidi="cy-GB"/>
        </w:rPr>
        <w:t xml:space="preserve">Mae'r Cynlluniau Tymor Canolig Integredig </w:t>
      </w:r>
      <w:r w:rsidR="001D018A" w:rsidRPr="001D018A">
        <w:rPr>
          <w:rFonts w:asciiTheme="minorHAnsi" w:hAnsiTheme="minorHAnsi" w:cstheme="minorHAnsi"/>
          <w:sz w:val="24"/>
          <w:szCs w:val="24"/>
          <w:lang w:val="cy-GB" w:bidi="cy-GB"/>
        </w:rPr>
        <w:t>ar gyfer y CCLlau</w:t>
      </w:r>
      <w:r w:rsidR="001D018A">
        <w:rPr>
          <w:rFonts w:asciiTheme="minorHAnsi" w:hAnsiTheme="minorHAnsi" w:cstheme="minorHAnsi"/>
          <w:sz w:val="24"/>
          <w:szCs w:val="24"/>
          <w:lang w:val="cy-GB" w:bidi="cy-GB"/>
        </w:rPr>
        <w:t xml:space="preserve"> </w:t>
      </w:r>
      <w:r w:rsidRPr="00873561">
        <w:rPr>
          <w:rFonts w:asciiTheme="minorHAnsi" w:hAnsiTheme="minorHAnsi" w:cstheme="minorHAnsi"/>
          <w:sz w:val="24"/>
          <w:szCs w:val="24"/>
          <w:lang w:val="cy-GB" w:bidi="cy-GB"/>
        </w:rPr>
        <w:t xml:space="preserve">yn llywio ac yn cyflawni'r broses o osod cyfeiriad strategol a blaenoriaethau ar gyfer y Cynllun Clwstwr Cyfan. Mae'r Cynlluniau Tymor Canolig Integredig hefyd yn ymateb lleol i Gymru Iachach ac i flaenoriaethau Cynllun Blynyddol y Bwrdd </w:t>
      </w:r>
      <w:r w:rsidRPr="003E11CD">
        <w:rPr>
          <w:rFonts w:asciiTheme="minorHAnsi" w:hAnsiTheme="minorHAnsi" w:cstheme="minorHAnsi"/>
          <w:sz w:val="24"/>
          <w:szCs w:val="24"/>
          <w:lang w:val="cy-GB" w:bidi="cy-GB"/>
        </w:rPr>
        <w:t>Iechyd yn ogystal â'r Cyd-destun Strategol ehangach a nodir uchod.</w:t>
      </w:r>
    </w:p>
    <w:p w14:paraId="242B8C4C" w14:textId="77777777" w:rsidR="00D207D7" w:rsidRPr="003E11CD" w:rsidRDefault="00D207D7" w:rsidP="00D207D7">
      <w:pPr>
        <w:rPr>
          <w:rFonts w:asciiTheme="minorHAnsi" w:hAnsiTheme="minorHAnsi" w:cstheme="minorHAnsi"/>
          <w:sz w:val="24"/>
          <w:szCs w:val="24"/>
        </w:rPr>
      </w:pPr>
    </w:p>
    <w:p w14:paraId="35B20D76" w14:textId="77777777" w:rsidR="00D207D7" w:rsidRPr="00873561" w:rsidRDefault="00D207D7" w:rsidP="00D207D7">
      <w:pPr>
        <w:spacing w:after="120"/>
        <w:rPr>
          <w:rFonts w:asciiTheme="minorHAnsi" w:hAnsiTheme="minorHAnsi" w:cstheme="minorHAnsi"/>
          <w:sz w:val="24"/>
          <w:szCs w:val="24"/>
        </w:rPr>
      </w:pPr>
      <w:r w:rsidRPr="003E11CD">
        <w:rPr>
          <w:rFonts w:asciiTheme="minorHAnsi" w:hAnsiTheme="minorHAnsi" w:cstheme="minorHAnsi"/>
          <w:sz w:val="24"/>
          <w:szCs w:val="24"/>
          <w:lang w:val="cy-GB" w:bidi="cy-GB"/>
        </w:rPr>
        <w:t>Yn</w:t>
      </w:r>
      <w:r w:rsidRPr="00873561">
        <w:rPr>
          <w:rFonts w:asciiTheme="minorHAnsi" w:hAnsiTheme="minorHAnsi" w:cstheme="minorHAnsi"/>
          <w:color w:val="000000" w:themeColor="text1"/>
          <w:sz w:val="24"/>
          <w:szCs w:val="24"/>
          <w:lang w:val="cy-GB" w:bidi="cy-GB"/>
        </w:rPr>
        <w:t xml:space="preserve"> 2026/27, gofynnwyd i CCLlau ystyried eu</w:t>
      </w:r>
      <w:r w:rsidRPr="00873561">
        <w:rPr>
          <w:rFonts w:asciiTheme="minorHAnsi" w:hAnsiTheme="minorHAnsi" w:cstheme="minorHAnsi"/>
          <w:sz w:val="24"/>
          <w:szCs w:val="24"/>
          <w:lang w:val="cy-GB" w:bidi="cy-GB"/>
        </w:rPr>
        <w:t xml:space="preserve"> </w:t>
      </w:r>
      <w:r w:rsidRPr="00873561">
        <w:rPr>
          <w:rFonts w:asciiTheme="minorHAnsi" w:hAnsiTheme="minorHAnsi" w:cstheme="minorHAnsi"/>
          <w:b/>
          <w:color w:val="000000" w:themeColor="text1"/>
          <w:sz w:val="24"/>
          <w:szCs w:val="24"/>
          <w:lang w:val="cy-GB" w:bidi="cy-GB"/>
        </w:rPr>
        <w:t>cyfraniadau cynllunio gan Gydweithfeydd Proffesiynol ac aelodau CCLl ar draws Meysydd Blaenoriaeth CTCI CCLl y cytunwyd arnynt ar hyn o bryd,</w:t>
      </w:r>
      <w:r w:rsidRPr="00873561">
        <w:rPr>
          <w:rFonts w:asciiTheme="minorHAnsi" w:hAnsiTheme="minorHAnsi" w:cstheme="minorHAnsi"/>
          <w:sz w:val="24"/>
          <w:szCs w:val="24"/>
          <w:lang w:val="cy-GB" w:bidi="cy-GB"/>
        </w:rPr>
        <w:t xml:space="preserve"> sef gwella canlyniadau ar gyfer:</w:t>
      </w:r>
    </w:p>
    <w:p w14:paraId="0ABB42A5" w14:textId="77777777"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lang w:val="cy-GB" w:bidi="cy-GB"/>
        </w:rPr>
        <w:t>Gofal Cynlluniedig a Chanser</w:t>
      </w:r>
    </w:p>
    <w:p w14:paraId="4CF87CC5" w14:textId="77777777" w:rsidR="00C80382" w:rsidRPr="00F05C1B" w:rsidRDefault="00C80382"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lang w:val="cy-GB" w:bidi="cy-GB"/>
        </w:rPr>
        <w:t>Iechyd y Boblogaeth ac Atal</w:t>
      </w:r>
    </w:p>
    <w:p w14:paraId="73D780AF" w14:textId="77777777" w:rsidR="00C80382" w:rsidRPr="00F05C1B" w:rsidRDefault="00C80382"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eastAsia="Times New Roman" w:hAnsiTheme="minorHAnsi" w:cstheme="minorHAnsi"/>
          <w:kern w:val="24"/>
          <w:sz w:val="24"/>
          <w:szCs w:val="24"/>
          <w:lang w:val="cy-GB" w:bidi="cy-GB"/>
        </w:rPr>
        <w:t>Iechyd Meddwl, Anableddau Dysgu a Niwroamrywiaeth</w:t>
      </w:r>
    </w:p>
    <w:p w14:paraId="2D70A1BA" w14:textId="77777777"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hAnsiTheme="minorHAnsi" w:cstheme="minorHAnsi"/>
          <w:kern w:val="24"/>
          <w:sz w:val="24"/>
          <w:szCs w:val="24"/>
          <w:lang w:val="cy-GB" w:bidi="cy-GB"/>
        </w:rPr>
        <w:t>Gofal heb ei Drefnu</w:t>
      </w:r>
    </w:p>
    <w:p w14:paraId="54F922A1" w14:textId="77777777" w:rsidR="00D207D7" w:rsidRPr="00F05C1B" w:rsidRDefault="00D207D7" w:rsidP="00EF31C0">
      <w:pPr>
        <w:pStyle w:val="ListParagraph"/>
        <w:widowControl/>
        <w:numPr>
          <w:ilvl w:val="0"/>
          <w:numId w:val="1"/>
        </w:numPr>
        <w:autoSpaceDE/>
        <w:autoSpaceDN/>
        <w:spacing w:after="160" w:line="259" w:lineRule="auto"/>
        <w:ind w:left="1418"/>
        <w:rPr>
          <w:rFonts w:asciiTheme="minorHAnsi" w:hAnsiTheme="minorHAnsi" w:cstheme="minorHAnsi"/>
          <w:sz w:val="24"/>
          <w:szCs w:val="24"/>
        </w:rPr>
      </w:pPr>
      <w:r w:rsidRPr="00F05C1B">
        <w:rPr>
          <w:rFonts w:asciiTheme="minorHAnsi" w:eastAsia="Times New Roman" w:hAnsiTheme="minorHAnsi" w:cstheme="minorHAnsi"/>
          <w:kern w:val="24"/>
          <w:sz w:val="24"/>
          <w:szCs w:val="24"/>
          <w:lang w:val="cy-GB" w:bidi="cy-GB"/>
        </w:rPr>
        <w:t>Menywod, Plant a Amenedigol</w:t>
      </w:r>
    </w:p>
    <w:p w14:paraId="74B24DF5" w14:textId="77777777" w:rsidR="00D207D7" w:rsidRDefault="00F05C1B" w:rsidP="00F05C1B">
      <w:pPr>
        <w:widowControl/>
        <w:autoSpaceDE/>
        <w:autoSpaceDN/>
        <w:spacing w:after="160" w:line="259" w:lineRule="auto"/>
        <w:rPr>
          <w:rFonts w:asciiTheme="minorHAnsi" w:hAnsiTheme="minorHAnsi" w:cstheme="minorHAnsi"/>
          <w:sz w:val="24"/>
          <w:szCs w:val="24"/>
        </w:rPr>
      </w:pPr>
      <w:r w:rsidRPr="00F05C1B">
        <w:rPr>
          <w:rFonts w:asciiTheme="minorHAnsi" w:hAnsiTheme="minorHAnsi" w:cstheme="minorHAnsi"/>
          <w:sz w:val="24"/>
          <w:szCs w:val="24"/>
          <w:lang w:val="cy-GB" w:bidi="cy-GB"/>
        </w:rPr>
        <w:t xml:space="preserve">Mae mynediad amserol at ofal, ansawdd a diogelwch, lleihau anghydraddoldebau iechyd, a Chymuned trwy Ddylunio wedi'u hymgorffori fel themâu trawsbynciol sy'n sail i bob maes blaenoriaeth. Mae'r gwaith wedi'i osod allan yn erbyn egwyddor gefndirol o gyflwyno'r rhaglenni drwy fabwysiadu dull cydgynhyrchiol. </w:t>
      </w:r>
      <w:r w:rsidRPr="00F05C1B">
        <w:rPr>
          <w:rFonts w:asciiTheme="minorHAnsi" w:hAnsiTheme="minorHAnsi" w:cstheme="minorHAnsi"/>
          <w:sz w:val="24"/>
          <w:szCs w:val="24"/>
          <w:lang w:val="cy-GB" w:bidi="cy-GB"/>
        </w:rPr>
        <w:br/>
      </w:r>
      <w:r w:rsidRPr="00F05C1B">
        <w:rPr>
          <w:rFonts w:asciiTheme="minorHAnsi" w:hAnsiTheme="minorHAnsi" w:cstheme="minorHAnsi"/>
          <w:sz w:val="24"/>
          <w:szCs w:val="24"/>
          <w:lang w:val="cy-GB" w:bidi="cy-GB"/>
        </w:rPr>
        <w:br/>
      </w:r>
      <w:r w:rsidRPr="00F05C1B">
        <w:rPr>
          <w:rFonts w:asciiTheme="minorHAnsi" w:hAnsiTheme="minorHAnsi" w:cstheme="minorHAnsi"/>
          <w:b/>
          <w:sz w:val="24"/>
          <w:szCs w:val="24"/>
          <w:lang w:val="cy-GB" w:bidi="cy-GB"/>
        </w:rPr>
        <w:t>Mae set gynhwysfawr ac uchelgeisiol o CTCIau y CCLlau wedi'u cynnwys yn Atodiad D.</w:t>
      </w:r>
      <w:r w:rsidRPr="00F05C1B">
        <w:rPr>
          <w:rFonts w:asciiTheme="minorHAnsi" w:hAnsiTheme="minorHAnsi" w:cstheme="minorHAnsi"/>
          <w:sz w:val="24"/>
          <w:szCs w:val="24"/>
          <w:lang w:val="cy-GB" w:bidi="cy-GB"/>
        </w:rPr>
        <w:t xml:space="preserve"> </w:t>
      </w:r>
    </w:p>
    <w:p w14:paraId="7765972D" w14:textId="77777777" w:rsidR="00854F1B" w:rsidRDefault="00854F1B">
      <w:pPr>
        <w:contextualSpacing w:val="0"/>
        <w:jc w:val="left"/>
        <w:rPr>
          <w:rFonts w:asciiTheme="minorHAnsi" w:hAnsiTheme="minorHAnsi" w:cstheme="minorHAnsi"/>
          <w:sz w:val="24"/>
          <w:szCs w:val="24"/>
        </w:rPr>
      </w:pPr>
      <w:r>
        <w:rPr>
          <w:rFonts w:asciiTheme="minorHAnsi" w:hAnsiTheme="minorHAnsi" w:cstheme="minorHAnsi"/>
          <w:sz w:val="24"/>
          <w:szCs w:val="24"/>
          <w:lang w:val="cy-GB" w:bidi="cy-GB"/>
        </w:rPr>
        <w:br w:type="page"/>
      </w:r>
    </w:p>
    <w:p w14:paraId="0F659E33" w14:textId="77777777" w:rsidR="0082524C" w:rsidRPr="00F35661" w:rsidRDefault="0082524C" w:rsidP="0082524C">
      <w:pPr>
        <w:pStyle w:val="Heading3"/>
        <w:ind w:left="0"/>
        <w:rPr>
          <w:rFonts w:ascii="Arial" w:hAnsi="Arial" w:cs="Arial"/>
          <w:color w:val="008080"/>
        </w:rPr>
      </w:pPr>
      <w:bookmarkStart w:id="21" w:name="_Toc238659158"/>
      <w:r w:rsidRPr="00F35661">
        <w:rPr>
          <w:rFonts w:ascii="Arial" w:eastAsia="Arial" w:hAnsi="Arial" w:cs="Arial"/>
          <w:color w:val="008080"/>
          <w:lang w:val="cy-GB" w:bidi="cy-GB"/>
        </w:rPr>
        <w:lastRenderedPageBreak/>
        <w:t>Camau Cyflenwi Lefel Uchel CTCI y CCLl</w:t>
      </w:r>
      <w:bookmarkEnd w:id="21"/>
    </w:p>
    <w:p w14:paraId="4872BFF3" w14:textId="77777777" w:rsidR="0082524C" w:rsidRDefault="0082524C" w:rsidP="00D207D7">
      <w:pPr>
        <w:rPr>
          <w:rFonts w:asciiTheme="minorHAnsi" w:hAnsiTheme="minorHAnsi" w:cstheme="minorHAnsi"/>
          <w:sz w:val="24"/>
          <w:szCs w:val="24"/>
        </w:rPr>
      </w:pPr>
    </w:p>
    <w:p w14:paraId="753ABAAB" w14:textId="77777777" w:rsidR="003D700E" w:rsidRDefault="00D207D7" w:rsidP="00D207D7">
      <w:pPr>
        <w:rPr>
          <w:rFonts w:asciiTheme="minorHAnsi" w:hAnsiTheme="minorHAnsi" w:cstheme="minorHAnsi"/>
          <w:color w:val="FF0000"/>
          <w:sz w:val="24"/>
          <w:szCs w:val="24"/>
        </w:rPr>
      </w:pPr>
      <w:r>
        <w:rPr>
          <w:rFonts w:asciiTheme="minorHAnsi" w:hAnsiTheme="minorHAnsi" w:cstheme="minorHAnsi"/>
          <w:sz w:val="24"/>
          <w:szCs w:val="24"/>
          <w:lang w:val="cy-GB" w:bidi="cy-GB"/>
        </w:rPr>
        <w:t xml:space="preserve">Mae pum Maes Blaenoriaeth CCLl yn cynnwys y camau cyflawni cryno canlynol ar lefel uchel: </w:t>
      </w:r>
    </w:p>
    <w:p w14:paraId="691839D0" w14:textId="77777777" w:rsidR="003D700E" w:rsidRDefault="003D700E" w:rsidP="00D207D7">
      <w:pPr>
        <w:rPr>
          <w:rFonts w:asciiTheme="minorHAnsi" w:hAnsiTheme="minorHAnsi" w:cstheme="minorHAnsi"/>
          <w:color w:val="FF0000"/>
          <w:sz w:val="24"/>
          <w:szCs w:val="24"/>
        </w:rPr>
      </w:pPr>
    </w:p>
    <w:tbl>
      <w:tblPr>
        <w:tblStyle w:val="TableGrid"/>
        <w:tblW w:w="14885" w:type="dxa"/>
        <w:tblCellMar>
          <w:top w:w="57" w:type="dxa"/>
          <w:bottom w:w="57" w:type="dxa"/>
        </w:tblCellMar>
        <w:tblLook w:val="04A0" w:firstRow="1" w:lastRow="0" w:firstColumn="1" w:lastColumn="0" w:noHBand="0" w:noVBand="1"/>
      </w:tblPr>
      <w:tblGrid>
        <w:gridCol w:w="7933"/>
        <w:gridCol w:w="6952"/>
      </w:tblGrid>
      <w:tr w:rsidR="003D700E" w14:paraId="6175CD63" w14:textId="77777777" w:rsidTr="007B1659">
        <w:trPr>
          <w:trHeight w:val="500"/>
        </w:trPr>
        <w:tc>
          <w:tcPr>
            <w:tcW w:w="7933" w:type="dxa"/>
            <w:shd w:val="clear" w:color="auto" w:fill="006666"/>
            <w:vAlign w:val="center"/>
          </w:tcPr>
          <w:p w14:paraId="616EDEF7" w14:textId="77777777" w:rsidR="003D700E" w:rsidRPr="00873561" w:rsidRDefault="003D700E" w:rsidP="007B1659">
            <w:pPr>
              <w:pStyle w:val="ListParagraph"/>
              <w:ind w:left="361"/>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lang w:val="cy-GB" w:bidi="cy-GB"/>
              </w:rPr>
              <w:t>GOFAL CYNLLUNIO A CHANSER</w:t>
            </w:r>
          </w:p>
        </w:tc>
        <w:tc>
          <w:tcPr>
            <w:tcW w:w="6952" w:type="dxa"/>
            <w:shd w:val="clear" w:color="auto" w:fill="006666"/>
            <w:vAlign w:val="center"/>
          </w:tcPr>
          <w:p w14:paraId="756C93FA" w14:textId="77777777" w:rsidR="003D700E" w:rsidRPr="00873561" w:rsidRDefault="003D700E" w:rsidP="007B1659">
            <w:pPr>
              <w:pStyle w:val="ListParagraph"/>
              <w:ind w:left="361"/>
              <w:rPr>
                <w:rFonts w:asciiTheme="minorHAnsi" w:hAnsiTheme="minorHAnsi" w:cstheme="minorHAnsi"/>
                <w:color w:val="FFFFFF" w:themeColor="background1"/>
                <w:sz w:val="24"/>
                <w:szCs w:val="24"/>
              </w:rPr>
            </w:pPr>
            <w:r>
              <w:rPr>
                <w:rFonts w:asciiTheme="minorHAnsi" w:hAnsiTheme="minorHAnsi" w:cstheme="minorHAnsi"/>
                <w:b/>
                <w:color w:val="FFFFFF" w:themeColor="background1"/>
                <w:sz w:val="24"/>
                <w:szCs w:val="24"/>
                <w:lang w:val="cy-GB" w:bidi="cy-GB"/>
              </w:rPr>
              <w:t>IECHYD Y BOBLOGAETH A'I ATAL</w:t>
            </w:r>
          </w:p>
        </w:tc>
      </w:tr>
      <w:tr w:rsidR="003D700E" w14:paraId="7166FB1D" w14:textId="77777777" w:rsidTr="007B1659">
        <w:trPr>
          <w:trHeight w:val="557"/>
        </w:trPr>
        <w:tc>
          <w:tcPr>
            <w:tcW w:w="7933" w:type="dxa"/>
            <w:tcBorders>
              <w:right w:val="single" w:sz="4" w:space="0" w:color="auto"/>
            </w:tcBorders>
            <w:shd w:val="clear" w:color="auto" w:fill="E8F0EE"/>
          </w:tcPr>
          <w:p w14:paraId="7F553AA2" w14:textId="77777777" w:rsidR="003D700E" w:rsidRPr="009146D7" w:rsidRDefault="003D700E" w:rsidP="00EF31C0">
            <w:pPr>
              <w:pStyle w:val="ListParagraph"/>
              <w:numPr>
                <w:ilvl w:val="0"/>
                <w:numId w:val="5"/>
              </w:numPr>
              <w:ind w:left="312" w:hanging="284"/>
              <w:jc w:val="left"/>
              <w:rPr>
                <w:sz w:val="24"/>
                <w:szCs w:val="24"/>
              </w:rPr>
            </w:pPr>
            <w:r w:rsidRPr="00497838">
              <w:rPr>
                <w:sz w:val="24"/>
                <w:szCs w:val="24"/>
                <w:lang w:val="cy-GB" w:bidi="cy-GB"/>
              </w:rPr>
              <w:t>Hyrwyddo ymgyrchoedd iechyd cyhoeddus, a chynyddu ymgysylltiad cleifion mewn gwasanaethau sgrinio a diagnostig cynnar</w:t>
            </w:r>
          </w:p>
          <w:p w14:paraId="03B759BB"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Sicrhau mynediad teg a chyfartal at y Gwasanaeth Awdioleg Gofal Sylfaenol</w:t>
            </w:r>
          </w:p>
          <w:p w14:paraId="2BFA1E98"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Lleihau rhagnodi gwrthfiotigau i wella ansawdd, diogelwch, rhagnodi rhesymol a chost-effeithiol i gleifion, gan gynnwys targedu lleihau gwrthfiotigau risg uchel</w:t>
            </w:r>
          </w:p>
          <w:p w14:paraId="357487E2"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Gwella diogelwch, monitro ac adolygu rhagnodi cyffuriau gwrthseicotig ar draws y clwstwr i gefnogi gofal diogel sy'n canolbwyntio ar y person</w:t>
            </w:r>
          </w:p>
          <w:p w14:paraId="528DBAB3" w14:textId="77777777" w:rsidR="003D700E" w:rsidRPr="009146D7"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Gwella mynediad at Bresgripsiynwyr Optometrig Annibynnol cymwys</w:t>
            </w:r>
          </w:p>
          <w:p w14:paraId="22403773" w14:textId="77777777" w:rsidR="003D700E"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Gwella gofal a rheolaeth cyflyrau cronig gan gynnwys diffyg anadl, a COPD</w:t>
            </w:r>
          </w:p>
          <w:p w14:paraId="149C0920" w14:textId="77777777" w:rsidR="003D700E" w:rsidRPr="009146D7" w:rsidRDefault="003D700E" w:rsidP="00EF31C0">
            <w:pPr>
              <w:pStyle w:val="ListParagraph"/>
              <w:numPr>
                <w:ilvl w:val="0"/>
                <w:numId w:val="5"/>
              </w:numPr>
              <w:ind w:left="312" w:hanging="284"/>
              <w:rPr>
                <w:rFonts w:asciiTheme="minorHAnsi" w:hAnsiTheme="minorHAnsi" w:cstheme="minorHAnsi"/>
                <w:sz w:val="24"/>
                <w:szCs w:val="24"/>
              </w:rPr>
            </w:pPr>
            <w:r w:rsidRPr="009146D7">
              <w:rPr>
                <w:rFonts w:asciiTheme="minorHAnsi" w:hAnsiTheme="minorHAnsi" w:cstheme="minorHAnsi"/>
                <w:sz w:val="24"/>
                <w:szCs w:val="24"/>
                <w:lang w:val="cy-GB" w:bidi="cy-GB"/>
              </w:rPr>
              <w:t>Lleihau morbidrwydd a marwolaethau cardiofasgwlaidd.</w:t>
            </w:r>
          </w:p>
          <w:p w14:paraId="4116DC01" w14:textId="77777777" w:rsidR="003D700E" w:rsidRPr="009146D7" w:rsidRDefault="003D700E" w:rsidP="00EF31C0">
            <w:pPr>
              <w:pStyle w:val="ListParagraph"/>
              <w:numPr>
                <w:ilvl w:val="0"/>
                <w:numId w:val="5"/>
              </w:numPr>
              <w:ind w:left="312" w:hanging="284"/>
              <w:jc w:val="left"/>
              <w:rPr>
                <w:rFonts w:asciiTheme="minorHAnsi" w:hAnsiTheme="minorHAnsi" w:cstheme="minorHAnsi"/>
                <w:sz w:val="24"/>
                <w:szCs w:val="24"/>
              </w:rPr>
            </w:pPr>
            <w:r w:rsidRPr="0019515C">
              <w:rPr>
                <w:rFonts w:asciiTheme="minorHAnsi" w:hAnsiTheme="minorHAnsi" w:cstheme="minorHAnsi"/>
                <w:sz w:val="24"/>
                <w:szCs w:val="24"/>
                <w:lang w:val="cy-GB" w:bidi="cy-GB"/>
              </w:rPr>
              <w:t>Cynyddu gwasanaethau gofal llygaid arbenigol o fewn gofal sylfaenol</w:t>
            </w:r>
          </w:p>
          <w:p w14:paraId="2502E1DD" w14:textId="77777777" w:rsidR="003D700E" w:rsidRPr="0019515C" w:rsidRDefault="003D700E" w:rsidP="00EF31C0">
            <w:pPr>
              <w:pStyle w:val="ListParagraph"/>
              <w:numPr>
                <w:ilvl w:val="0"/>
                <w:numId w:val="5"/>
              </w:numPr>
              <w:ind w:left="312" w:hanging="284"/>
              <w:rPr>
                <w:rFonts w:asciiTheme="minorHAnsi" w:hAnsiTheme="minorHAnsi" w:cstheme="minorHAnsi"/>
                <w:sz w:val="24"/>
                <w:szCs w:val="24"/>
              </w:rPr>
            </w:pPr>
            <w:r w:rsidRPr="0019515C">
              <w:rPr>
                <w:rFonts w:asciiTheme="minorHAnsi" w:hAnsiTheme="minorHAnsi" w:cstheme="minorHAnsi"/>
                <w:sz w:val="24"/>
                <w:szCs w:val="24"/>
                <w:lang w:val="cy-GB" w:bidi="cy-GB"/>
              </w:rPr>
              <w:t>Parhau i gefnogi peilot gwasanaeth diagnostig fasgwlaidd dan arweiniad podiatreg</w:t>
            </w:r>
          </w:p>
          <w:p w14:paraId="7A9FAA68" w14:textId="77777777" w:rsidR="003D700E" w:rsidRPr="009146D7" w:rsidRDefault="003D700E" w:rsidP="00EF31C0">
            <w:pPr>
              <w:pStyle w:val="ListParagraph"/>
              <w:numPr>
                <w:ilvl w:val="0"/>
                <w:numId w:val="5"/>
              </w:numPr>
              <w:ind w:left="312" w:hanging="284"/>
              <w:rPr>
                <w:sz w:val="24"/>
                <w:szCs w:val="24"/>
              </w:rPr>
            </w:pPr>
            <w:r w:rsidRPr="0019515C">
              <w:rPr>
                <w:rFonts w:asciiTheme="minorHAnsi" w:hAnsiTheme="minorHAnsi" w:cstheme="minorHAnsi"/>
                <w:sz w:val="24"/>
                <w:szCs w:val="24"/>
                <w:lang w:val="cy-GB" w:bidi="cy-GB"/>
              </w:rPr>
              <w:t>Gwella rheoli gofal hanfodol diabetes mewn gofal sylfaenol drwy wella'r defnydd o 8 proses gofal allweddol</w:t>
            </w:r>
          </w:p>
          <w:p w14:paraId="5A5950CA" w14:textId="77777777" w:rsidR="003D700E" w:rsidRDefault="003D700E" w:rsidP="00EF31C0">
            <w:pPr>
              <w:pStyle w:val="ListParagraph"/>
              <w:numPr>
                <w:ilvl w:val="0"/>
                <w:numId w:val="5"/>
              </w:numPr>
              <w:ind w:left="312" w:hanging="284"/>
              <w:rPr>
                <w:sz w:val="24"/>
                <w:szCs w:val="24"/>
              </w:rPr>
            </w:pPr>
            <w:r>
              <w:rPr>
                <w:sz w:val="24"/>
                <w:szCs w:val="24"/>
                <w:lang w:val="cy-GB" w:bidi="cy-GB"/>
              </w:rPr>
              <w:t>Gwella gofal a chefnogaeth diwedd oes i gleifion a'u teuluoedd</w:t>
            </w:r>
          </w:p>
          <w:p w14:paraId="2F7D3CB6" w14:textId="77777777" w:rsidR="003D700E" w:rsidRPr="009146D7" w:rsidRDefault="003D700E" w:rsidP="00EF31C0">
            <w:pPr>
              <w:pStyle w:val="ListParagraph"/>
              <w:numPr>
                <w:ilvl w:val="0"/>
                <w:numId w:val="5"/>
              </w:numPr>
              <w:ind w:left="312" w:hanging="284"/>
              <w:jc w:val="left"/>
              <w:rPr>
                <w:sz w:val="24"/>
                <w:szCs w:val="24"/>
              </w:rPr>
            </w:pPr>
            <w:r w:rsidRPr="009146D7">
              <w:rPr>
                <w:sz w:val="24"/>
                <w:szCs w:val="24"/>
                <w:lang w:val="cy-GB" w:bidi="cy-GB"/>
              </w:rPr>
              <w:t>Cwmpasu a chefnogi gofynion y gwasanaeth ar gyfer Carchar EF Abertawe</w:t>
            </w:r>
          </w:p>
        </w:tc>
        <w:tc>
          <w:tcPr>
            <w:tcW w:w="6952" w:type="dxa"/>
            <w:tcBorders>
              <w:left w:val="single" w:sz="4" w:space="0" w:color="auto"/>
            </w:tcBorders>
            <w:shd w:val="clear" w:color="auto" w:fill="E8F0EE"/>
          </w:tcPr>
          <w:p w14:paraId="728ED819"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Dull partneriaeth o wella ffyrdd iach o fyw gan gynnwys addysg a hunanreolaeth strwythuredig ar ddiabetes, atal osteoporosis, rhoi'r gorau i ysmygu ac anweddu, rheoli pwysau, newidiadau ymddygiad ac ymgysylltu'n rhagweithiol mewn ymgyrchoedd iechyd, hyrwyddo lles a llythrennedd iechyd.</w:t>
            </w:r>
          </w:p>
          <w:p w14:paraId="6D0529F2"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Ymgyrchoedd imiwneiddio a brechu wedi'u targedu ar gyfer oedolion a phlant</w:t>
            </w:r>
          </w:p>
          <w:p w14:paraId="7A271448"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Cynllunio parodrwydd gaeaf wedi'i dargedu i leihau salwch tymhorol a chynyddu gwydnwch cleifion gan gynnwys cael brechiad ffliw</w:t>
            </w:r>
          </w:p>
          <w:p w14:paraId="48421999"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Optometreg yn hyrwyddo ymddygiadau iach drwy wneud i bob cyswllt gyfrif (MECC)</w:t>
            </w:r>
          </w:p>
          <w:p w14:paraId="2ADCDDC5"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lang w:val="cy-GB" w:bidi="cy-GB"/>
              </w:rPr>
              <w:t>Nodi a mynd i'r afael â rhwystrau mynediad cleifion i wasanaethau cydweithredol clwstwr, gan sicrhau mynediad teg ac amserol i bob cymuned.</w:t>
            </w:r>
          </w:p>
          <w:p w14:paraId="7634AA93"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Gwella cyfathrebu, cydweithio, a chynnwys cleifion wrth ddatblygu gwasanaethau.</w:t>
            </w:r>
          </w:p>
          <w:p w14:paraId="5D80CBB3"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Gwella adnabod cynnar, cyfeirio a chefnogaeth i ofalwyr di-dâl</w:t>
            </w:r>
          </w:p>
          <w:p w14:paraId="31138D6F"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Cryfhau ymwybyddiaeth o ddiogelu ar draws gweithlu'r clwstwr</w:t>
            </w:r>
          </w:p>
          <w:p w14:paraId="5625BB62" w14:textId="77777777" w:rsidR="003D700E"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lang w:val="cy-GB" w:bidi="cy-GB"/>
              </w:rPr>
              <w:t>Cefnogi cleifion i gael mynediad at ofal drwy dechnolegau digidol</w:t>
            </w:r>
          </w:p>
          <w:p w14:paraId="0D5A21C7" w14:textId="6E20AA92" w:rsidR="003E11CD" w:rsidRPr="000B5FEB" w:rsidRDefault="003D700E" w:rsidP="000B5FEB">
            <w:pPr>
              <w:pStyle w:val="ListParagraph"/>
              <w:numPr>
                <w:ilvl w:val="0"/>
                <w:numId w:val="5"/>
              </w:numPr>
              <w:ind w:left="321" w:hanging="284"/>
              <w:jc w:val="left"/>
              <w:rPr>
                <w:rFonts w:asciiTheme="minorHAnsi" w:hAnsiTheme="minorHAnsi" w:cstheme="minorHAnsi"/>
                <w:sz w:val="24"/>
                <w:szCs w:val="24"/>
              </w:rPr>
            </w:pPr>
            <w:r w:rsidRPr="0082524C">
              <w:rPr>
                <w:rFonts w:asciiTheme="minorHAnsi" w:hAnsiTheme="minorHAnsi" w:cstheme="minorHAnsi"/>
                <w:sz w:val="24"/>
                <w:szCs w:val="24"/>
                <w:lang w:val="cy-GB" w:bidi="cy-GB"/>
              </w:rPr>
              <w:t>Ymgorffori agenda fwy gwyrdd i hyrwyddo arfer cynaliadwy a lleihau effaith amgylcheddol gan gynnwys rheoli rhagnodi anadlyddion</w:t>
            </w:r>
          </w:p>
          <w:p w14:paraId="763C9BE5" w14:textId="77777777" w:rsidR="000B5FEB" w:rsidRPr="000B5FEB" w:rsidRDefault="000B5FEB" w:rsidP="000B5FEB">
            <w:pPr>
              <w:pStyle w:val="ListParagraph"/>
              <w:ind w:left="321" w:firstLine="0"/>
              <w:jc w:val="left"/>
              <w:rPr>
                <w:rFonts w:asciiTheme="minorHAnsi" w:hAnsiTheme="minorHAnsi" w:cstheme="minorHAnsi"/>
                <w:sz w:val="24"/>
                <w:szCs w:val="24"/>
              </w:rPr>
            </w:pPr>
          </w:p>
          <w:p w14:paraId="55CE9640" w14:textId="77777777" w:rsidR="00386027" w:rsidRPr="009C6EEC" w:rsidRDefault="00386027" w:rsidP="00386027">
            <w:pPr>
              <w:pStyle w:val="ListParagraph"/>
              <w:ind w:left="321" w:firstLine="0"/>
              <w:jc w:val="left"/>
              <w:rPr>
                <w:rFonts w:asciiTheme="minorHAnsi" w:hAnsiTheme="minorHAnsi" w:cstheme="minorHAnsi"/>
                <w:sz w:val="24"/>
                <w:szCs w:val="24"/>
              </w:rPr>
            </w:pPr>
          </w:p>
        </w:tc>
      </w:tr>
      <w:tr w:rsidR="003D700E" w14:paraId="3623F2A6" w14:textId="77777777" w:rsidTr="007B1659">
        <w:trPr>
          <w:trHeight w:val="420"/>
        </w:trPr>
        <w:tc>
          <w:tcPr>
            <w:tcW w:w="7933" w:type="dxa"/>
            <w:shd w:val="clear" w:color="auto" w:fill="006666"/>
            <w:vAlign w:val="center"/>
          </w:tcPr>
          <w:p w14:paraId="16BC723C" w14:textId="77777777" w:rsidR="003D700E" w:rsidRPr="009146D7" w:rsidRDefault="003D700E" w:rsidP="007B1659">
            <w:pPr>
              <w:ind w:left="312"/>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lang w:val="cy-GB" w:bidi="cy-GB"/>
              </w:rPr>
              <w:lastRenderedPageBreak/>
              <w:t>IECHYD MEDDWL</w:t>
            </w:r>
          </w:p>
        </w:tc>
        <w:tc>
          <w:tcPr>
            <w:tcW w:w="6952" w:type="dxa"/>
            <w:shd w:val="clear" w:color="auto" w:fill="006666"/>
            <w:vAlign w:val="center"/>
          </w:tcPr>
          <w:p w14:paraId="56773473" w14:textId="77777777" w:rsidR="003D700E" w:rsidRPr="00497838" w:rsidRDefault="003D700E" w:rsidP="007B1659">
            <w:pPr>
              <w:pStyle w:val="ListParagraph"/>
              <w:ind w:left="361"/>
              <w:jc w:val="left"/>
              <w:rPr>
                <w:rFonts w:asciiTheme="minorHAnsi" w:hAnsiTheme="minorHAnsi" w:cstheme="minorHAnsi"/>
                <w:b/>
                <w:color w:val="FFFFFF" w:themeColor="background1"/>
                <w:sz w:val="24"/>
                <w:szCs w:val="24"/>
              </w:rPr>
            </w:pPr>
            <w:r>
              <w:rPr>
                <w:rFonts w:asciiTheme="minorHAnsi" w:hAnsiTheme="minorHAnsi" w:cstheme="minorHAnsi"/>
                <w:b/>
                <w:color w:val="FFFFFF" w:themeColor="background1"/>
                <w:sz w:val="24"/>
                <w:szCs w:val="24"/>
                <w:lang w:val="cy-GB" w:bidi="cy-GB"/>
              </w:rPr>
              <w:t>MENYWOD, PLANT AC AMENEDIGOL</w:t>
            </w:r>
          </w:p>
        </w:tc>
      </w:tr>
      <w:tr w:rsidR="003D700E" w14:paraId="370866CB" w14:textId="77777777" w:rsidTr="003D700E">
        <w:trPr>
          <w:trHeight w:val="563"/>
        </w:trPr>
        <w:tc>
          <w:tcPr>
            <w:tcW w:w="7933" w:type="dxa"/>
            <w:shd w:val="clear" w:color="auto" w:fill="E8F0EE"/>
          </w:tcPr>
          <w:p w14:paraId="1C20A01A" w14:textId="77777777" w:rsidR="003D700E" w:rsidRPr="00471F96" w:rsidRDefault="003D700E" w:rsidP="00EF31C0">
            <w:pPr>
              <w:pStyle w:val="ListParagraph"/>
              <w:numPr>
                <w:ilvl w:val="0"/>
                <w:numId w:val="10"/>
              </w:numPr>
              <w:ind w:left="317" w:hanging="284"/>
              <w:jc w:val="left"/>
              <w:rPr>
                <w:rFonts w:asciiTheme="minorHAnsi" w:hAnsiTheme="minorHAnsi" w:cstheme="minorHAnsi"/>
                <w:sz w:val="24"/>
                <w:szCs w:val="24"/>
              </w:rPr>
            </w:pPr>
            <w:r>
              <w:rPr>
                <w:rFonts w:asciiTheme="minorHAnsi" w:hAnsiTheme="minorHAnsi" w:cstheme="minorHAnsi"/>
                <w:sz w:val="24"/>
                <w:szCs w:val="24"/>
                <w:lang w:val="cy-GB" w:bidi="cy-GB"/>
              </w:rPr>
              <w:t>Parhau i ddatblygu a sefydlu modelau iechyd meddwl sy'n seiliedig ar glwstwr gan gynnwys:</w:t>
            </w:r>
          </w:p>
          <w:p w14:paraId="2AAAB819"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lang w:val="cy-GB" w:bidi="cy-GB"/>
              </w:rPr>
              <w:t>Seicoleg Gymunedol</w:t>
            </w:r>
          </w:p>
          <w:p w14:paraId="726568D3"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lang w:val="cy-GB" w:bidi="cy-GB"/>
              </w:rPr>
              <w:t>Rhagnodi Cymdeithasol</w:t>
            </w:r>
          </w:p>
          <w:p w14:paraId="37736D60"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lang w:val="cy-GB" w:bidi="cy-GB"/>
              </w:rPr>
              <w:t>Darpariaeth Anghenion Cymhleth</w:t>
            </w:r>
          </w:p>
          <w:p w14:paraId="6237C621"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lang w:val="cy-GB" w:bidi="cy-GB"/>
              </w:rPr>
              <w:t>Gwasanaethau a gomisiynwyd gan y Trydydd Sector, gan gynnwys cwnsela</w:t>
            </w:r>
          </w:p>
          <w:p w14:paraId="10B8BA0E"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873561">
              <w:rPr>
                <w:rFonts w:asciiTheme="minorHAnsi" w:hAnsiTheme="minorHAnsi" w:cstheme="minorHAnsi"/>
                <w:sz w:val="24"/>
                <w:szCs w:val="24"/>
                <w:lang w:val="cy-GB" w:bidi="cy-GB"/>
              </w:rPr>
              <w:t>Therapïau seicolegol</w:t>
            </w:r>
          </w:p>
          <w:p w14:paraId="19C66B4D"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471F96">
              <w:rPr>
                <w:rFonts w:asciiTheme="minorHAnsi" w:hAnsiTheme="minorHAnsi" w:cstheme="minorHAnsi"/>
                <w:sz w:val="24"/>
                <w:szCs w:val="24"/>
                <w:lang w:val="cy-GB" w:bidi="cy-GB"/>
              </w:rPr>
              <w:t>Ymarferwyr Lles Clwstwr</w:t>
            </w:r>
          </w:p>
          <w:p w14:paraId="6C0F35FF"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471F96">
              <w:rPr>
                <w:rFonts w:asciiTheme="minorHAnsi" w:hAnsiTheme="minorHAnsi" w:cstheme="minorHAnsi"/>
                <w:sz w:val="24"/>
                <w:szCs w:val="24"/>
                <w:lang w:val="cy-GB" w:bidi="cy-GB"/>
              </w:rPr>
              <w:t>Cydlynwyr Ardal Leol</w:t>
            </w:r>
          </w:p>
          <w:p w14:paraId="1E976D5A"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Pr>
                <w:rFonts w:asciiTheme="minorHAnsi" w:hAnsiTheme="minorHAnsi" w:cstheme="minorHAnsi"/>
                <w:sz w:val="24"/>
                <w:szCs w:val="24"/>
                <w:lang w:val="cy-GB" w:bidi="cy-GB"/>
              </w:rPr>
              <w:t>Gweithwyr Cyswllt Iechyd Meddwl</w:t>
            </w:r>
          </w:p>
          <w:p w14:paraId="324AD6F6" w14:textId="77777777" w:rsidR="003D700E" w:rsidRDefault="003D700E" w:rsidP="00EF31C0">
            <w:pPr>
              <w:pStyle w:val="ListParagraph"/>
              <w:numPr>
                <w:ilvl w:val="0"/>
                <w:numId w:val="11"/>
              </w:numPr>
              <w:ind w:left="746"/>
              <w:jc w:val="left"/>
              <w:rPr>
                <w:rFonts w:asciiTheme="minorHAnsi" w:hAnsiTheme="minorHAnsi" w:cstheme="minorHAnsi"/>
                <w:sz w:val="24"/>
                <w:szCs w:val="24"/>
              </w:rPr>
            </w:pPr>
            <w:r w:rsidRPr="009146D7">
              <w:rPr>
                <w:rFonts w:asciiTheme="minorHAnsi" w:hAnsiTheme="minorHAnsi" w:cstheme="minorHAnsi"/>
                <w:sz w:val="24"/>
                <w:szCs w:val="24"/>
                <w:lang w:val="cy-GB" w:bidi="cy-GB"/>
              </w:rPr>
              <w:t>Ward Iechyd Meddwl Rhithwir</w:t>
            </w:r>
          </w:p>
          <w:p w14:paraId="7C2556DB" w14:textId="77777777" w:rsidR="003D700E" w:rsidRPr="009146D7" w:rsidRDefault="003D700E" w:rsidP="00EF31C0">
            <w:pPr>
              <w:pStyle w:val="ListParagraph"/>
              <w:numPr>
                <w:ilvl w:val="0"/>
                <w:numId w:val="11"/>
              </w:numPr>
              <w:ind w:left="746"/>
              <w:jc w:val="left"/>
              <w:rPr>
                <w:rFonts w:asciiTheme="minorHAnsi" w:hAnsiTheme="minorHAnsi" w:cstheme="minorHAnsi"/>
                <w:sz w:val="24"/>
                <w:szCs w:val="24"/>
              </w:rPr>
            </w:pPr>
            <w:r w:rsidRPr="009146D7">
              <w:rPr>
                <w:rFonts w:asciiTheme="minorHAnsi" w:hAnsiTheme="minorHAnsi" w:cstheme="minorHAnsi"/>
                <w:sz w:val="24"/>
                <w:szCs w:val="24"/>
                <w:lang w:val="cy-GB" w:bidi="cy-GB"/>
              </w:rPr>
              <w:t>Cymorth ar-lein e.e. 111 pwyswch 2, Meddyliau Taclus, Cymorth wedi'i Sortio</w:t>
            </w:r>
          </w:p>
          <w:p w14:paraId="3F82184E" w14:textId="77777777" w:rsidR="003D700E" w:rsidRPr="0019515C" w:rsidRDefault="003D700E" w:rsidP="00EF31C0">
            <w:pPr>
              <w:pStyle w:val="ListParagraph"/>
              <w:numPr>
                <w:ilvl w:val="0"/>
                <w:numId w:val="9"/>
              </w:numPr>
              <w:ind w:left="318" w:hanging="318"/>
              <w:jc w:val="left"/>
              <w:rPr>
                <w:rFonts w:asciiTheme="minorHAnsi" w:hAnsiTheme="minorHAnsi" w:cstheme="minorHAnsi"/>
                <w:sz w:val="24"/>
                <w:szCs w:val="24"/>
              </w:rPr>
            </w:pPr>
            <w:r>
              <w:rPr>
                <w:sz w:val="24"/>
                <w:szCs w:val="24"/>
                <w:lang w:val="cy-GB" w:bidi="cy-GB"/>
              </w:rPr>
              <w:t>Gwella mynediad at ofal i gleifion ag anabledd dysgu, gan gynnwys archwiliadau iechyd blynyddol</w:t>
            </w:r>
          </w:p>
        </w:tc>
        <w:tc>
          <w:tcPr>
            <w:tcW w:w="6952" w:type="dxa"/>
            <w:shd w:val="clear" w:color="auto" w:fill="E8F0EE"/>
          </w:tcPr>
          <w:p w14:paraId="7CEB2ED7"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sidRPr="009146D7">
              <w:rPr>
                <w:rFonts w:asciiTheme="minorHAnsi" w:hAnsiTheme="minorHAnsi" w:cstheme="minorHAnsi"/>
                <w:sz w:val="24"/>
                <w:szCs w:val="24"/>
                <w:lang w:val="cy-GB" w:bidi="cy-GB"/>
              </w:rPr>
              <w:t>Darparu amrywiaeth o gefnogaeth i fenywod ar gyfer Iechyd Mislif, y Menopos ac Atal Cenhedlu</w:t>
            </w:r>
          </w:p>
          <w:p w14:paraId="6570EB62"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lang w:val="cy-GB" w:bidi="cy-GB"/>
              </w:rPr>
              <w:t>Gwella canlyniadau iechyd i blant a phobl ifanc (CYP) 0-18 oed, drwy ymyrraeth gynnar, addysg a chefnogaeth ffordd o fyw</w:t>
            </w:r>
          </w:p>
          <w:p w14:paraId="3803036A"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lang w:val="cy-GB" w:bidi="cy-GB"/>
              </w:rPr>
              <w:t>Cefnogi ymgyrchoedd imiwneiddio i gynyddu'r nifer sy'n cael eu brechu</w:t>
            </w:r>
          </w:p>
          <w:p w14:paraId="66A6DA2A"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Pr>
                <w:rFonts w:asciiTheme="minorHAnsi" w:hAnsiTheme="minorHAnsi" w:cstheme="minorHAnsi"/>
                <w:sz w:val="24"/>
                <w:szCs w:val="24"/>
                <w:lang w:val="cy-GB" w:bidi="cy-GB"/>
              </w:rPr>
              <w:t>Deall presenoldeb mewn Adrannau Damweiniau ac Achosion Brys ar gyfer plant a phobl ifanc sydd â chwydd yn yr wyneb oherwydd haint deintyddol</w:t>
            </w:r>
          </w:p>
          <w:p w14:paraId="2A0C633D" w14:textId="77777777" w:rsidR="003D700E" w:rsidRDefault="003D700E" w:rsidP="00EF31C0">
            <w:pPr>
              <w:pStyle w:val="ListParagraph"/>
              <w:numPr>
                <w:ilvl w:val="0"/>
                <w:numId w:val="5"/>
              </w:numPr>
              <w:ind w:left="321" w:hanging="284"/>
              <w:jc w:val="left"/>
              <w:rPr>
                <w:rFonts w:asciiTheme="minorHAnsi" w:hAnsiTheme="minorHAnsi" w:cstheme="minorHAnsi"/>
                <w:sz w:val="24"/>
                <w:szCs w:val="24"/>
              </w:rPr>
            </w:pPr>
            <w:r w:rsidRPr="009146D7">
              <w:rPr>
                <w:rFonts w:asciiTheme="minorHAnsi" w:hAnsiTheme="minorHAnsi" w:cstheme="minorHAnsi"/>
                <w:sz w:val="24"/>
                <w:szCs w:val="24"/>
                <w:lang w:val="cy-GB" w:bidi="cy-GB"/>
              </w:rPr>
              <w:t>Darparu cefnogaeth iechyd emosiynol a meddyliol wedi'i thargedu i blant a phobl ifanc drwy wasanaethau wedi'u comisiynu a gwaith partneriaeth gwell ar draws y clwstwr</w:t>
            </w:r>
          </w:p>
          <w:p w14:paraId="3847D6CE" w14:textId="77777777" w:rsidR="003D700E" w:rsidRPr="00497838" w:rsidRDefault="003D700E" w:rsidP="00EF31C0">
            <w:pPr>
              <w:pStyle w:val="ListParagraph"/>
              <w:numPr>
                <w:ilvl w:val="0"/>
                <w:numId w:val="12"/>
              </w:numPr>
              <w:ind w:left="321" w:hanging="284"/>
              <w:jc w:val="left"/>
              <w:rPr>
                <w:rFonts w:asciiTheme="minorHAnsi" w:hAnsiTheme="minorHAnsi" w:cstheme="minorHAnsi"/>
                <w:sz w:val="24"/>
                <w:szCs w:val="24"/>
              </w:rPr>
            </w:pPr>
            <w:r w:rsidRPr="009146D7">
              <w:rPr>
                <w:rFonts w:asciiTheme="minorHAnsi" w:hAnsiTheme="minorHAnsi" w:cstheme="minorHAnsi"/>
                <w:sz w:val="24"/>
                <w:szCs w:val="24"/>
                <w:lang w:val="cy-GB" w:bidi="cy-GB"/>
              </w:rPr>
              <w:t>Archwilio cyfle i ymestyn gwasanaeth Rhagnodwyr Cymdeithasol ar gyfer Plant a Phobl Ifanc</w:t>
            </w:r>
          </w:p>
        </w:tc>
      </w:tr>
      <w:tr w:rsidR="003D700E" w14:paraId="64DAC2E2" w14:textId="77777777" w:rsidTr="007B1659">
        <w:trPr>
          <w:gridAfter w:val="1"/>
          <w:wAfter w:w="6952" w:type="dxa"/>
          <w:trHeight w:val="461"/>
        </w:trPr>
        <w:tc>
          <w:tcPr>
            <w:tcW w:w="7933" w:type="dxa"/>
            <w:shd w:val="clear" w:color="auto" w:fill="006666"/>
            <w:vAlign w:val="center"/>
          </w:tcPr>
          <w:p w14:paraId="585C37EF" w14:textId="77777777" w:rsidR="003D700E" w:rsidRPr="00873561" w:rsidRDefault="003D700E" w:rsidP="007B1659">
            <w:pPr>
              <w:pStyle w:val="ListParagraph"/>
              <w:ind w:left="361"/>
              <w:jc w:val="left"/>
              <w:rPr>
                <w:rFonts w:asciiTheme="minorHAnsi" w:hAnsiTheme="minorHAnsi" w:cstheme="minorHAnsi"/>
                <w:color w:val="FFFFFF" w:themeColor="background1"/>
                <w:sz w:val="24"/>
                <w:szCs w:val="24"/>
              </w:rPr>
            </w:pPr>
            <w:r w:rsidRPr="009146D7">
              <w:rPr>
                <w:rFonts w:asciiTheme="minorHAnsi" w:hAnsiTheme="minorHAnsi" w:cstheme="minorHAnsi"/>
                <w:b/>
                <w:color w:val="FFFFFF" w:themeColor="background1"/>
                <w:sz w:val="24"/>
                <w:szCs w:val="24"/>
                <w:lang w:val="cy-GB" w:bidi="cy-GB"/>
              </w:rPr>
              <w:t>GOFAL HEB EI DREFNU</w:t>
            </w:r>
          </w:p>
        </w:tc>
      </w:tr>
      <w:tr w:rsidR="003D700E" w14:paraId="02C50E66" w14:textId="77777777" w:rsidTr="003D700E">
        <w:trPr>
          <w:gridAfter w:val="1"/>
          <w:wAfter w:w="6952" w:type="dxa"/>
          <w:trHeight w:val="2343"/>
        </w:trPr>
        <w:tc>
          <w:tcPr>
            <w:tcW w:w="7933" w:type="dxa"/>
            <w:tcBorders>
              <w:right w:val="single" w:sz="4" w:space="0" w:color="auto"/>
            </w:tcBorders>
            <w:shd w:val="clear" w:color="auto" w:fill="E8F0EE"/>
          </w:tcPr>
          <w:p w14:paraId="377349FE" w14:textId="77777777" w:rsidR="003D700E" w:rsidRPr="0019515C" w:rsidRDefault="003D700E" w:rsidP="00EF31C0">
            <w:pPr>
              <w:pStyle w:val="ListParagraph"/>
              <w:numPr>
                <w:ilvl w:val="0"/>
                <w:numId w:val="9"/>
              </w:numPr>
              <w:ind w:left="318" w:hanging="318"/>
              <w:jc w:val="left"/>
              <w:rPr>
                <w:sz w:val="24"/>
                <w:szCs w:val="24"/>
              </w:rPr>
            </w:pPr>
            <w:r w:rsidRPr="0019515C">
              <w:rPr>
                <w:sz w:val="24"/>
                <w:szCs w:val="24"/>
                <w:lang w:val="cy-GB" w:bidi="cy-GB"/>
              </w:rPr>
              <w:t>Cefnogi cleifion i aros gartref drwy dimau amlddisgyblaethol sy'n seiliedig ar glwstwr</w:t>
            </w:r>
            <w:r w:rsidRPr="0019515C">
              <w:rPr>
                <w:i/>
                <w:sz w:val="24"/>
                <w:szCs w:val="24"/>
                <w:lang w:val="cy-GB" w:bidi="cy-GB"/>
              </w:rPr>
              <w:t>:</w:t>
            </w:r>
            <w:r w:rsidRPr="0019515C">
              <w:rPr>
                <w:sz w:val="24"/>
                <w:szCs w:val="24"/>
                <w:lang w:val="cy-GB" w:bidi="cy-GB"/>
              </w:rPr>
              <w:t xml:space="preserve">  Clinigydd Cymunedol, nyrsys Cyflyrau Cronig, Fferyllwyr a Thechnegwyr Clwstwr, Parafeddyg Clwstwr, Therapyddion Galwedigaethol a thechnegwyr, gan gynnwys gofal acíwt amserol ac ymatebol</w:t>
            </w:r>
          </w:p>
          <w:p w14:paraId="5CEA72B5" w14:textId="77777777" w:rsidR="003D700E" w:rsidRPr="0019515C" w:rsidRDefault="003D700E" w:rsidP="00EF31C0">
            <w:pPr>
              <w:pStyle w:val="ListParagraph"/>
              <w:numPr>
                <w:ilvl w:val="0"/>
                <w:numId w:val="9"/>
              </w:numPr>
              <w:ind w:left="318" w:hanging="318"/>
              <w:jc w:val="left"/>
              <w:rPr>
                <w:sz w:val="24"/>
                <w:szCs w:val="24"/>
              </w:rPr>
            </w:pPr>
            <w:r w:rsidRPr="0019515C">
              <w:rPr>
                <w:sz w:val="24"/>
                <w:szCs w:val="24"/>
                <w:lang w:val="cy-GB" w:bidi="cy-GB"/>
              </w:rPr>
              <w:t>Cryfhau cydweithio rhwng cartrefi gofal a gofal sylfaenol i leihau pwysau y gellir ei osgoi ar y system gofal iechyd</w:t>
            </w:r>
          </w:p>
          <w:p w14:paraId="293F7700" w14:textId="77777777" w:rsidR="003D700E" w:rsidRPr="009146D7" w:rsidRDefault="003D700E" w:rsidP="00EF31C0">
            <w:pPr>
              <w:pStyle w:val="ListParagraph"/>
              <w:numPr>
                <w:ilvl w:val="0"/>
                <w:numId w:val="10"/>
              </w:numPr>
              <w:ind w:left="317" w:hanging="284"/>
              <w:jc w:val="left"/>
              <w:rPr>
                <w:rFonts w:asciiTheme="minorHAnsi" w:hAnsiTheme="minorHAnsi" w:cstheme="minorHAnsi"/>
                <w:sz w:val="24"/>
                <w:szCs w:val="24"/>
              </w:rPr>
            </w:pPr>
            <w:r w:rsidRPr="0019515C">
              <w:rPr>
                <w:rFonts w:asciiTheme="minorHAnsi" w:hAnsiTheme="minorHAnsi" w:cstheme="minorHAnsi"/>
                <w:sz w:val="24"/>
                <w:szCs w:val="24"/>
                <w:lang w:val="cy-GB" w:bidi="cy-GB"/>
              </w:rPr>
              <w:t>Cefnogi pobl hŷn sydd mewn perygl o fod yn fregus, cwympo, ynysu cymdeithasol, a dementia, gyda chysylltiadau cryfach â gwasanaethau cymunedol a chartrefi gofal</w:t>
            </w:r>
          </w:p>
        </w:tc>
      </w:tr>
    </w:tbl>
    <w:p w14:paraId="5CC618E6" w14:textId="77777777" w:rsidR="003D700E" w:rsidRPr="006827D2" w:rsidRDefault="003D700E" w:rsidP="00D207D7">
      <w:pPr>
        <w:rPr>
          <w:rFonts w:asciiTheme="minorHAnsi" w:hAnsiTheme="minorHAnsi" w:cstheme="minorHAnsi"/>
          <w:sz w:val="10"/>
          <w:szCs w:val="10"/>
        </w:rPr>
      </w:pPr>
    </w:p>
    <w:p w14:paraId="36B61217" w14:textId="77777777" w:rsidR="00E93757" w:rsidRPr="00854F1B" w:rsidRDefault="006C127F" w:rsidP="0082524C">
      <w:pPr>
        <w:pStyle w:val="BodyText"/>
      </w:pPr>
      <w:r w:rsidRPr="00854F1B">
        <w:rPr>
          <w:lang w:val="cy-GB" w:bidi="cy-GB"/>
        </w:rPr>
        <w:t>Cytunodd y Grŵp Cynllunio Clwstwr Cyfan i ymgorffori ymhellach y dull tair blynedd a gytunwyd ar gyfer y PCP ym mis Gorffennaf 2025 gyda nifer o'r</w:t>
      </w:r>
    </w:p>
    <w:p w14:paraId="01E0C15E" w14:textId="77777777" w:rsidR="0082524C" w:rsidRDefault="006C127F" w:rsidP="0082524C">
      <w:pPr>
        <w:pStyle w:val="BodyText"/>
        <w:rPr>
          <w:lang w:val="cy-GB" w:bidi="cy-GB"/>
        </w:rPr>
      </w:pPr>
      <w:r w:rsidRPr="00854F1B">
        <w:rPr>
          <w:lang w:val="cy-GB" w:bidi="cy-GB"/>
        </w:rPr>
        <w:t>mae'n debygol y bydd angen cyflawni meysydd blaenoriaeth dros y tair blynedd a thu hwnt.</w:t>
      </w:r>
    </w:p>
    <w:p w14:paraId="2666F1CA" w14:textId="77777777" w:rsidR="00FE4537" w:rsidRPr="007378C7" w:rsidRDefault="001420A7" w:rsidP="001420A7">
      <w:pPr>
        <w:pStyle w:val="Heading1"/>
        <w:shd w:val="clear" w:color="auto" w:fill="008080"/>
        <w:ind w:left="0"/>
        <w:rPr>
          <w:rFonts w:ascii="Arial" w:hAnsi="Arial" w:cs="Arial"/>
          <w:b/>
          <w:color w:val="FFFFFF" w:themeColor="background1"/>
          <w:sz w:val="44"/>
          <w:szCs w:val="44"/>
        </w:rPr>
      </w:pPr>
      <w:bookmarkStart w:id="22" w:name="_Toc238659159"/>
      <w:r w:rsidRPr="007378C7">
        <w:rPr>
          <w:rFonts w:ascii="Arial" w:eastAsia="Arial" w:hAnsi="Arial" w:cs="Arial"/>
          <w:b/>
          <w:color w:val="FFFFFF" w:themeColor="background1"/>
          <w:sz w:val="44"/>
          <w:szCs w:val="44"/>
          <w:lang w:val="cy-GB" w:bidi="cy-GB"/>
        </w:rPr>
        <w:lastRenderedPageBreak/>
        <w:t>CYNLLUN CLWSTWR CYFAN 2026/27</w:t>
      </w:r>
      <w:bookmarkEnd w:id="22"/>
    </w:p>
    <w:p w14:paraId="5656A687" w14:textId="77777777" w:rsidR="00472E95" w:rsidRPr="00EF16E5" w:rsidRDefault="00472E95" w:rsidP="008A1CB6">
      <w:pPr>
        <w:pStyle w:val="BodyText"/>
        <w:spacing w:before="4"/>
        <w:rPr>
          <w:rFonts w:ascii="Arial" w:hAnsi="Arial" w:cs="Arial"/>
          <w:sz w:val="22"/>
          <w:szCs w:val="22"/>
        </w:rPr>
      </w:pPr>
    </w:p>
    <w:p w14:paraId="553F7936" w14:textId="77777777" w:rsidR="002111C2" w:rsidRPr="0082524C" w:rsidRDefault="003D700E" w:rsidP="0082524C">
      <w:pPr>
        <w:pStyle w:val="BodyText"/>
        <w:rPr>
          <w:b/>
          <w:bCs/>
          <w:color w:val="006666"/>
        </w:rPr>
      </w:pPr>
      <w:r w:rsidRPr="0082524C">
        <w:rPr>
          <w:b/>
          <w:lang w:val="cy-GB" w:bidi="cy-GB"/>
        </w:rPr>
        <w:t>I grynhoi, cytunodd y PCPG i flaenoriaethu Lles Emosiynol a Meddyliol, Pobl Hŷn ac Eiddilwch, ac Iechyd Menywod. Ystyriwyd amrywiaeth o feysydd eraill a manylir ar y dull o ymdrin â'r rheini isod hefyd: Canser, Defnyddio Sylweddau, Dementia a Chyflenwi Cymuned Trwy Ddylunio.</w:t>
      </w:r>
    </w:p>
    <w:p w14:paraId="7F19E33B" w14:textId="77777777" w:rsidR="006C1C2B" w:rsidRDefault="006C1C2B" w:rsidP="0082524C">
      <w:pPr>
        <w:pStyle w:val="BodyText"/>
        <w:jc w:val="center"/>
      </w:pPr>
    </w:p>
    <w:p w14:paraId="1F2F4DBD" w14:textId="77777777" w:rsidR="000A3FB6" w:rsidRDefault="000A3FB6" w:rsidP="000A3FB6">
      <w:pPr>
        <w:widowControl/>
        <w:autoSpaceDE/>
        <w:autoSpaceDN/>
        <w:spacing w:before="100" w:beforeAutospacing="1" w:after="100" w:afterAutospacing="1"/>
        <w:contextualSpacing w:val="0"/>
        <w:jc w:val="left"/>
        <w:rPr>
          <w:rFonts w:ascii="Times New Roman" w:eastAsia="Times New Roman" w:hAnsi="Times New Roman" w:cs="Times New Roman"/>
          <w:sz w:val="24"/>
          <w:szCs w:val="24"/>
          <w:lang w:eastAsia="en-GB"/>
        </w:rPr>
      </w:pPr>
      <w:r w:rsidRPr="000A3FB6">
        <w:rPr>
          <w:rFonts w:ascii="Times New Roman" w:eastAsia="Times New Roman" w:hAnsi="Times New Roman" w:cs="Times New Roman"/>
          <w:noProof/>
          <w:sz w:val="24"/>
          <w:szCs w:val="24"/>
          <w:lang w:val="cy-GB" w:bidi="cy-GB"/>
        </w:rPr>
        <w:drawing>
          <wp:inline distT="0" distB="0" distL="0" distR="0" wp14:anchorId="1EF9C5B8" wp14:editId="6F22F0A5">
            <wp:extent cx="8145292" cy="4584086"/>
            <wp:effectExtent l="0" t="0" r="8255" b="6985"/>
            <wp:docPr id="27" name="Picture 27" descr="Dyma ddelwedd o’r 3 Blaenoriaeth Strategol yng Nghynllun y Clwstwr Cyfan 2026/27 ar gip. Y 3 Blaenoriaeth a ddangosir yw: 1, Llesiant Emosiynol a Meddyliol, 2, Pobl Hŷn ac Eiddilwch a 3, Iechyd Menyw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yma ddelwedd o’r 3 Blaenoriaeth Strategol yng Nghynllun y Clwstwr Cyfan 2026/27 ar gip. Y 3 Blaenoriaeth a ddangosir yw: 1, Llesiant Emosiynol a Meddyliol, 2, Pobl Hŷn ac Eiddilwch a 3, Iechyd Menyw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66369" cy="4595948"/>
                    </a:xfrm>
                    <a:prstGeom prst="rect">
                      <a:avLst/>
                    </a:prstGeom>
                    <a:noFill/>
                    <a:ln>
                      <a:noFill/>
                    </a:ln>
                  </pic:spPr>
                </pic:pic>
              </a:graphicData>
            </a:graphic>
          </wp:inline>
        </w:drawing>
      </w:r>
    </w:p>
    <w:p w14:paraId="74C61683" w14:textId="77777777" w:rsidR="006827D2" w:rsidRPr="000A3FB6" w:rsidRDefault="006827D2" w:rsidP="000A3FB6">
      <w:pPr>
        <w:widowControl/>
        <w:autoSpaceDE/>
        <w:autoSpaceDN/>
        <w:spacing w:before="100" w:beforeAutospacing="1" w:after="100" w:afterAutospacing="1"/>
        <w:contextualSpacing w:val="0"/>
        <w:jc w:val="left"/>
        <w:rPr>
          <w:rFonts w:ascii="Times New Roman" w:eastAsia="Times New Roman" w:hAnsi="Times New Roman" w:cs="Times New Roman"/>
          <w:sz w:val="24"/>
          <w:szCs w:val="24"/>
          <w:lang w:eastAsia="en-GB"/>
        </w:rPr>
      </w:pPr>
    </w:p>
    <w:p w14:paraId="6E5A8B09" w14:textId="77777777" w:rsidR="000E7CEE" w:rsidRDefault="006C1C2B" w:rsidP="0070750A">
      <w:pPr>
        <w:pStyle w:val="Heading2"/>
        <w:ind w:left="0"/>
        <w:rPr>
          <w:rFonts w:ascii="Arial" w:eastAsia="Arial" w:hAnsi="Arial" w:cs="Arial"/>
          <w:b/>
          <w:color w:val="008080"/>
          <w:sz w:val="32"/>
          <w:szCs w:val="32"/>
          <w:lang w:val="cy-GB" w:bidi="cy-GB"/>
        </w:rPr>
      </w:pPr>
      <w:bookmarkStart w:id="23" w:name="_Toc238659160"/>
      <w:r w:rsidRPr="00F35661">
        <w:rPr>
          <w:rFonts w:ascii="Arial" w:eastAsia="Arial" w:hAnsi="Arial" w:cs="Arial"/>
          <w:b/>
          <w:color w:val="008080"/>
          <w:sz w:val="32"/>
          <w:szCs w:val="32"/>
          <w:lang w:val="cy-GB" w:bidi="cy-GB"/>
        </w:rPr>
        <w:lastRenderedPageBreak/>
        <w:t>Camau Gweithredu Maes Blaenoriaeth</w:t>
      </w:r>
      <w:bookmarkEnd w:id="23"/>
      <w:r w:rsidRPr="00F35661">
        <w:rPr>
          <w:rFonts w:ascii="Arial" w:eastAsia="Arial" w:hAnsi="Arial" w:cs="Arial"/>
          <w:b/>
          <w:color w:val="008080"/>
          <w:sz w:val="32"/>
          <w:szCs w:val="32"/>
          <w:lang w:val="cy-GB" w:bidi="cy-GB"/>
        </w:rPr>
        <w:t xml:space="preserve"> </w:t>
      </w:r>
    </w:p>
    <w:p w14:paraId="2294C465" w14:textId="77777777" w:rsidR="006827D2" w:rsidRPr="00DA52E4" w:rsidRDefault="006827D2" w:rsidP="006827D2">
      <w:pPr>
        <w:pStyle w:val="BodyText"/>
        <w:jc w:val="left"/>
        <w:rPr>
          <w:lang w:eastAsia="en-GB"/>
        </w:rPr>
      </w:pPr>
    </w:p>
    <w:p w14:paraId="403F0E5D" w14:textId="77777777" w:rsidR="000A3FB6" w:rsidRPr="000A3FB6" w:rsidRDefault="000A3FB6" w:rsidP="006827D2">
      <w:pPr>
        <w:widowControl/>
        <w:autoSpaceDE/>
        <w:autoSpaceDN/>
        <w:contextualSpacing w:val="0"/>
        <w:jc w:val="left"/>
        <w:rPr>
          <w:rFonts w:ascii="Times New Roman" w:eastAsia="Times New Roman" w:hAnsi="Times New Roman" w:cs="Times New Roman"/>
          <w:sz w:val="24"/>
          <w:szCs w:val="24"/>
          <w:lang w:eastAsia="en-GB"/>
        </w:rPr>
      </w:pPr>
      <w:r w:rsidRPr="000A3FB6">
        <w:rPr>
          <w:rFonts w:ascii="Times New Roman" w:eastAsia="Times New Roman" w:hAnsi="Times New Roman" w:cs="Times New Roman"/>
          <w:noProof/>
          <w:sz w:val="24"/>
          <w:szCs w:val="24"/>
          <w:lang w:val="cy-GB" w:bidi="cy-GB"/>
        </w:rPr>
        <w:drawing>
          <wp:inline distT="0" distB="0" distL="0" distR="0" wp14:anchorId="2A76CAC0" wp14:editId="2A4CF54D">
            <wp:extent cx="9000000" cy="5065200"/>
            <wp:effectExtent l="0" t="0" r="0" b="2540"/>
            <wp:docPr id="28" name="Picture 28" descr="Mae’r ddelwedd hon yn graffig ynghylch un o’r 3 Blaenoriaeth Strategol yng Nghynllun y Clwstwr Cyfan, Llesiant Emosiynol a Meddyli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e’r ddelwedd hon yn graffig ynghylch un o’r 3 Blaenoriaeth Strategol yng Nghynllun y Clwstwr Cyfan, Llesiant Emosiynol a Meddyli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00000" cy="5065200"/>
                    </a:xfrm>
                    <a:prstGeom prst="rect">
                      <a:avLst/>
                    </a:prstGeom>
                    <a:noFill/>
                    <a:ln>
                      <a:noFill/>
                    </a:ln>
                  </pic:spPr>
                </pic:pic>
              </a:graphicData>
            </a:graphic>
          </wp:inline>
        </w:drawing>
      </w:r>
    </w:p>
    <w:p w14:paraId="4E16DE0D" w14:textId="77777777" w:rsidR="006827D2" w:rsidRDefault="006827D2" w:rsidP="006827D2">
      <w:pPr>
        <w:contextualSpacing w:val="0"/>
        <w:jc w:val="left"/>
        <w:rPr>
          <w:sz w:val="24"/>
          <w:szCs w:val="24"/>
          <w:lang w:eastAsia="en-GB"/>
        </w:rPr>
      </w:pPr>
      <w:r>
        <w:rPr>
          <w:sz w:val="24"/>
          <w:szCs w:val="24"/>
          <w:lang w:eastAsia="en-GB"/>
        </w:rPr>
        <w:br w:type="page"/>
      </w:r>
    </w:p>
    <w:p w14:paraId="5E517183" w14:textId="77777777" w:rsidR="006827D2" w:rsidRDefault="006827D2" w:rsidP="006827D2">
      <w:pPr>
        <w:contextualSpacing w:val="0"/>
        <w:jc w:val="left"/>
        <w:rPr>
          <w:sz w:val="24"/>
          <w:szCs w:val="24"/>
          <w:lang w:eastAsia="en-GB"/>
        </w:rPr>
      </w:pPr>
    </w:p>
    <w:p w14:paraId="757C91CB" w14:textId="77777777" w:rsidR="00300DF0" w:rsidRPr="00300DF0" w:rsidRDefault="000A3FB6" w:rsidP="006827D2">
      <w:pPr>
        <w:widowControl/>
        <w:autoSpaceDE/>
        <w:autoSpaceDN/>
        <w:contextualSpacing w:val="0"/>
        <w:jc w:val="left"/>
        <w:rPr>
          <w:rFonts w:ascii="Times New Roman" w:eastAsia="Times New Roman" w:hAnsi="Times New Roman" w:cs="Times New Roman"/>
          <w:sz w:val="24"/>
          <w:szCs w:val="24"/>
          <w:lang w:eastAsia="en-GB"/>
        </w:rPr>
      </w:pPr>
      <w:r w:rsidRPr="000A3FB6">
        <w:rPr>
          <w:rFonts w:ascii="Times New Roman" w:eastAsia="Times New Roman" w:hAnsi="Times New Roman" w:cs="Times New Roman"/>
          <w:noProof/>
          <w:sz w:val="24"/>
          <w:szCs w:val="24"/>
          <w:lang w:val="cy-GB" w:bidi="cy-GB"/>
        </w:rPr>
        <w:drawing>
          <wp:inline distT="0" distB="0" distL="0" distR="0" wp14:anchorId="656B64BC" wp14:editId="6404715D">
            <wp:extent cx="9000000" cy="5065200"/>
            <wp:effectExtent l="0" t="0" r="0" b="2540"/>
            <wp:docPr id="33" name="Picture 33" descr="Mae’r ddelwedd hon yn graffig ynghylch un o’r 3 Blaenoriaeth Strategol yng Nghynllun y Clwstwr Cyfan, Pobl Hŷn ac Eiddilw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Mae’r ddelwedd hon yn graffig ynghylch un o’r 3 Blaenoriaeth Strategol yng Nghynllun y Clwstwr Cyfan, Pobl Hŷn ac Eiddilwc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000000" cy="5065200"/>
                    </a:xfrm>
                    <a:prstGeom prst="rect">
                      <a:avLst/>
                    </a:prstGeom>
                    <a:noFill/>
                    <a:ln>
                      <a:noFill/>
                    </a:ln>
                  </pic:spPr>
                </pic:pic>
              </a:graphicData>
            </a:graphic>
          </wp:inline>
        </w:drawing>
      </w:r>
    </w:p>
    <w:p w14:paraId="46F20578" w14:textId="77777777" w:rsidR="006827D2" w:rsidRDefault="006827D2" w:rsidP="006827D2">
      <w:pPr>
        <w:contextualSpacing w:val="0"/>
        <w:jc w:val="lef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14:paraId="4DC895A6" w14:textId="77777777" w:rsidR="00335D70" w:rsidRPr="00335D70" w:rsidRDefault="00335D70" w:rsidP="006827D2">
      <w:pPr>
        <w:widowControl/>
        <w:autoSpaceDE/>
        <w:autoSpaceDN/>
        <w:contextualSpacing w:val="0"/>
        <w:jc w:val="left"/>
        <w:rPr>
          <w:rFonts w:ascii="Times New Roman" w:eastAsia="Times New Roman" w:hAnsi="Times New Roman" w:cs="Times New Roman"/>
          <w:sz w:val="24"/>
          <w:szCs w:val="24"/>
          <w:lang w:eastAsia="en-GB"/>
        </w:rPr>
      </w:pPr>
    </w:p>
    <w:p w14:paraId="2321DEF8" w14:textId="77777777" w:rsidR="000A3FB6" w:rsidRPr="000A3FB6" w:rsidRDefault="000A3FB6" w:rsidP="006827D2">
      <w:pPr>
        <w:widowControl/>
        <w:autoSpaceDE/>
        <w:autoSpaceDN/>
        <w:contextualSpacing w:val="0"/>
        <w:jc w:val="left"/>
        <w:rPr>
          <w:rFonts w:ascii="Times New Roman" w:eastAsia="Times New Roman" w:hAnsi="Times New Roman" w:cs="Times New Roman"/>
          <w:sz w:val="24"/>
          <w:szCs w:val="24"/>
          <w:lang w:eastAsia="en-GB"/>
        </w:rPr>
      </w:pPr>
      <w:r w:rsidRPr="000A3FB6">
        <w:rPr>
          <w:rFonts w:ascii="Times New Roman" w:eastAsia="Times New Roman" w:hAnsi="Times New Roman" w:cs="Times New Roman"/>
          <w:noProof/>
          <w:sz w:val="24"/>
          <w:szCs w:val="24"/>
          <w:lang w:val="cy-GB" w:bidi="cy-GB"/>
        </w:rPr>
        <w:drawing>
          <wp:inline distT="0" distB="0" distL="0" distR="0" wp14:anchorId="197DDA4C" wp14:editId="0C2C6377">
            <wp:extent cx="9000000" cy="5065200"/>
            <wp:effectExtent l="0" t="0" r="0" b="2540"/>
            <wp:docPr id="34" name="Picture 34" descr="Mae’r ddelwedd hon yn graffig ynghylch un o’r 3 Blaenoriaeth Strategol yng Nghynllun y Clwstwr Cyfan, Iechyd Menyw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e’r ddelwedd hon yn graffig ynghylch un o’r 3 Blaenoriaeth Strategol yng Nghynllun y Clwstwr Cyfan, Iechyd Menywo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00000" cy="5065200"/>
                    </a:xfrm>
                    <a:prstGeom prst="rect">
                      <a:avLst/>
                    </a:prstGeom>
                    <a:noFill/>
                    <a:ln>
                      <a:noFill/>
                    </a:ln>
                  </pic:spPr>
                </pic:pic>
              </a:graphicData>
            </a:graphic>
          </wp:inline>
        </w:drawing>
      </w:r>
    </w:p>
    <w:p w14:paraId="65738584" w14:textId="77777777" w:rsidR="003E11CD" w:rsidRDefault="003E11CD" w:rsidP="006827D2">
      <w:pPr>
        <w:contextualSpacing w:val="0"/>
        <w:jc w:val="lef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14:paraId="1BD6065A" w14:textId="77777777" w:rsidR="005B39DA" w:rsidRDefault="005B39DA" w:rsidP="005B39DA">
      <w:pPr>
        <w:rPr>
          <w:rFonts w:asciiTheme="minorHAnsi" w:hAnsiTheme="minorHAnsi" w:cstheme="minorHAnsi"/>
          <w:b/>
          <w:bCs/>
          <w:sz w:val="24"/>
          <w:szCs w:val="24"/>
        </w:rPr>
      </w:pPr>
      <w:r w:rsidRPr="005B39DA">
        <w:rPr>
          <w:rFonts w:asciiTheme="minorHAnsi" w:hAnsiTheme="minorHAnsi" w:cstheme="minorHAnsi"/>
          <w:b/>
          <w:sz w:val="24"/>
          <w:szCs w:val="24"/>
          <w:lang w:val="cy-GB" w:bidi="cy-GB"/>
        </w:rPr>
        <w:lastRenderedPageBreak/>
        <w:t>Ystyriodd y Grŵp Cynllunio Clwstwr Cyfan hefyd feysydd blaenoriaeth posibl eraill o gynllunio strategol ac arweinwyr rhaglenni a chytunodd i'w cynnwys yn y Cynllun Clwstwr Cyfan fel a ganlyn:</w:t>
      </w:r>
    </w:p>
    <w:p w14:paraId="7CBE65A9" w14:textId="77777777" w:rsidR="00BE6AA7" w:rsidRDefault="00BE6AA7" w:rsidP="005B39DA">
      <w:pPr>
        <w:rPr>
          <w:rFonts w:asciiTheme="minorHAnsi" w:hAnsiTheme="minorHAnsi" w:cstheme="minorHAnsi"/>
          <w:b/>
          <w:bCs/>
          <w:sz w:val="24"/>
          <w:szCs w:val="24"/>
        </w:rPr>
      </w:pPr>
    </w:p>
    <w:p w14:paraId="2F4F02BA" w14:textId="77777777" w:rsidR="00BE6AA7" w:rsidRPr="00BE6AA7" w:rsidRDefault="00BE6AA7" w:rsidP="00EF31C0">
      <w:pPr>
        <w:pStyle w:val="ListParagraph"/>
        <w:numPr>
          <w:ilvl w:val="0"/>
          <w:numId w:val="13"/>
        </w:numPr>
        <w:rPr>
          <w:rFonts w:asciiTheme="minorHAnsi" w:hAnsiTheme="minorHAnsi" w:cstheme="minorHAnsi"/>
          <w:sz w:val="24"/>
          <w:szCs w:val="24"/>
        </w:rPr>
      </w:pPr>
      <w:r>
        <w:rPr>
          <w:rFonts w:asciiTheme="minorHAnsi" w:hAnsiTheme="minorHAnsi" w:cstheme="minorHAnsi"/>
          <w:b/>
          <w:sz w:val="24"/>
          <w:szCs w:val="24"/>
          <w:lang w:val="cy-GB" w:bidi="cy-GB"/>
        </w:rPr>
        <w:t>Canser –</w:t>
      </w:r>
      <w:r>
        <w:rPr>
          <w:rFonts w:asciiTheme="minorHAnsi" w:hAnsiTheme="minorHAnsi" w:cstheme="minorHAnsi"/>
          <w:sz w:val="24"/>
          <w:szCs w:val="24"/>
          <w:lang w:val="cy-GB" w:bidi="cy-GB"/>
        </w:rPr>
        <w:t xml:space="preserve"> dangoswyd bod cyfraddau marwolaethau yn amrywio'n fawr yn ôl amddifadedd – mae atal a hyrwyddo sgrinio wedi'u cyflawni gan Glystyrau, sydd bellach yn cael eu herio i raddfa a lledaenu gwaith lle bo modd, gan nodi Hyrwyddwyr Canser a dysgu o'r gwaith sy'n mynd rhagddo yng nghynllun cenedlaethol a ariennir gan Dref y Coluddyn Castell-nedd Port Talbot. Yn ogystal, mae'r Academi Gofal Sylfaenol yn gallu cynnig cefnogaeth i hyfforddi i adnabod 'baneri coch' er mwyn gwella diagnosis cynharach.</w:t>
      </w:r>
    </w:p>
    <w:p w14:paraId="052856A4" w14:textId="77777777" w:rsidR="005B39DA" w:rsidRPr="005B39DA" w:rsidRDefault="005B39DA" w:rsidP="005B39DA">
      <w:pPr>
        <w:rPr>
          <w:rFonts w:asciiTheme="minorHAnsi" w:hAnsiTheme="minorHAnsi" w:cstheme="minorHAnsi"/>
          <w:sz w:val="24"/>
          <w:szCs w:val="24"/>
        </w:rPr>
      </w:pPr>
    </w:p>
    <w:p w14:paraId="77908679" w14:textId="77777777" w:rsidR="005B39DA" w:rsidRPr="005B39DA" w:rsidRDefault="005B39DA" w:rsidP="00EF31C0">
      <w:pPr>
        <w:pStyle w:val="ListParagraph"/>
        <w:numPr>
          <w:ilvl w:val="0"/>
          <w:numId w:val="8"/>
        </w:numPr>
        <w:rPr>
          <w:rFonts w:asciiTheme="minorHAnsi" w:hAnsiTheme="minorHAnsi" w:cstheme="minorHAnsi"/>
          <w:sz w:val="24"/>
          <w:szCs w:val="24"/>
        </w:rPr>
      </w:pPr>
      <w:r w:rsidRPr="005B39DA">
        <w:rPr>
          <w:rFonts w:asciiTheme="minorHAnsi" w:hAnsiTheme="minorHAnsi" w:cstheme="minorHAnsi"/>
          <w:sz w:val="24"/>
          <w:szCs w:val="24"/>
          <w:lang w:val="cy-GB" w:bidi="cy-GB"/>
        </w:rPr>
        <w:t xml:space="preserve">Mae'r RPB yn datblygu </w:t>
      </w:r>
      <w:r w:rsidRPr="005B39DA">
        <w:rPr>
          <w:rFonts w:asciiTheme="minorHAnsi" w:hAnsiTheme="minorHAnsi" w:cstheme="minorHAnsi"/>
          <w:b/>
          <w:sz w:val="24"/>
          <w:szCs w:val="24"/>
          <w:lang w:val="cy-GB" w:bidi="cy-GB"/>
        </w:rPr>
        <w:t>Strategaeth Dementia Ranbarthol.</w:t>
      </w:r>
      <w:r w:rsidRPr="005B39DA">
        <w:rPr>
          <w:rFonts w:asciiTheme="minorHAnsi" w:hAnsiTheme="minorHAnsi" w:cstheme="minorHAnsi"/>
          <w:sz w:val="24"/>
          <w:szCs w:val="24"/>
          <w:lang w:val="cy-GB" w:bidi="cy-GB"/>
        </w:rPr>
        <w:t xml:space="preserve"> Bydd y Grŵp Polisi Gofal Sylfaenol (PCPG) yn darparu rhyngwyneb allweddol ar gyfer dull clwstwr a dull holl-glwstwr o gysylltu â chynllun cyflawni'r Strategaeth Dementia, gan sicrhau goruchwyliaeth ar gyfer Gofal Sylfaenol a Chlystyrau.</w:t>
      </w:r>
    </w:p>
    <w:p w14:paraId="7E83D94C" w14:textId="77777777" w:rsidR="005B39DA" w:rsidRPr="005B39DA" w:rsidRDefault="005B39DA" w:rsidP="005B39DA">
      <w:pPr>
        <w:pStyle w:val="ListParagraph"/>
        <w:rPr>
          <w:rFonts w:asciiTheme="minorHAnsi" w:hAnsiTheme="minorHAnsi" w:cstheme="minorHAnsi"/>
          <w:sz w:val="24"/>
          <w:szCs w:val="24"/>
        </w:rPr>
      </w:pPr>
    </w:p>
    <w:p w14:paraId="233436DE" w14:textId="77777777" w:rsidR="005B39DA" w:rsidRPr="005B39DA" w:rsidRDefault="005B39DA" w:rsidP="00EF31C0">
      <w:pPr>
        <w:pStyle w:val="ListParagraph"/>
        <w:numPr>
          <w:ilvl w:val="0"/>
          <w:numId w:val="8"/>
        </w:numPr>
        <w:rPr>
          <w:rFonts w:asciiTheme="minorHAnsi" w:hAnsiTheme="minorHAnsi" w:cstheme="minorHAnsi"/>
          <w:sz w:val="24"/>
          <w:szCs w:val="24"/>
        </w:rPr>
      </w:pPr>
      <w:r w:rsidRPr="005B39DA">
        <w:rPr>
          <w:rFonts w:asciiTheme="minorHAnsi" w:hAnsiTheme="minorHAnsi" w:cstheme="minorHAnsi"/>
          <w:sz w:val="24"/>
          <w:szCs w:val="24"/>
          <w:lang w:val="cy-GB" w:bidi="cy-GB"/>
        </w:rPr>
        <w:t xml:space="preserve">Mae'r Bwrdd Cynllunio Ardal (o dan y Bwrdd Gwasanaethau Cyhoeddus) yn datblygu </w:t>
      </w:r>
      <w:r w:rsidRPr="005B39DA">
        <w:rPr>
          <w:rFonts w:asciiTheme="minorHAnsi" w:hAnsiTheme="minorHAnsi" w:cstheme="minorHAnsi"/>
          <w:b/>
          <w:sz w:val="24"/>
          <w:szCs w:val="24"/>
          <w:lang w:val="cy-GB" w:bidi="cy-GB"/>
        </w:rPr>
        <w:t>Strategaeth Defnyddio Sylweddau a Chynllun Cyflawni ar gyfer Bae'r Gorllewin</w:t>
      </w:r>
      <w:r w:rsidRPr="005B39DA">
        <w:rPr>
          <w:rFonts w:asciiTheme="minorHAnsi" w:hAnsiTheme="minorHAnsi" w:cstheme="minorHAnsi"/>
          <w:sz w:val="24"/>
          <w:szCs w:val="24"/>
          <w:lang w:val="cy-GB" w:bidi="cy-GB"/>
        </w:rPr>
        <w:t xml:space="preserve">, i fodloni'r argymhellion a wnaed yn Adroddiad y Comisiwn Cyffuriau (Troi'r Llanw). Bydd y Grŵp Polisi a Rhaglenni (PGRh) yn ystyried canfyddiadau'r cynllun terfynol a'r cyfleoedd sydd ar gael i ystyried dulliau ar lefel clwstwr a lefel holl-glwstwr, gan gynnwys Gofal a Rennir gan Feddygon Teulu. </w:t>
      </w:r>
    </w:p>
    <w:p w14:paraId="252998AC" w14:textId="77777777" w:rsidR="00543D80" w:rsidRPr="00543D80" w:rsidRDefault="00543D80" w:rsidP="00543D80">
      <w:pPr>
        <w:widowControl/>
        <w:adjustRightInd w:val="0"/>
        <w:contextualSpacing w:val="0"/>
        <w:rPr>
          <w:rFonts w:ascii="Aptos" w:eastAsiaTheme="minorHAnsi" w:hAnsi="Aptos" w:cs="Aptos"/>
          <w:color w:val="000000"/>
        </w:rPr>
      </w:pPr>
    </w:p>
    <w:p w14:paraId="47D2D6E6" w14:textId="77777777" w:rsidR="005B39DA" w:rsidRPr="00543D80" w:rsidRDefault="005B39DA" w:rsidP="00EF31C0">
      <w:pPr>
        <w:pStyle w:val="ListParagraph"/>
        <w:numPr>
          <w:ilvl w:val="0"/>
          <w:numId w:val="8"/>
        </w:numPr>
        <w:rPr>
          <w:rFonts w:ascii="Arial" w:hAnsi="Arial" w:cs="Arial"/>
          <w:bCs/>
          <w:sz w:val="24"/>
          <w:szCs w:val="24"/>
        </w:rPr>
      </w:pPr>
      <w:r w:rsidRPr="00543D80">
        <w:rPr>
          <w:rFonts w:asciiTheme="minorHAnsi" w:hAnsiTheme="minorHAnsi" w:cstheme="minorHAnsi"/>
          <w:b/>
          <w:sz w:val="24"/>
          <w:szCs w:val="24"/>
          <w:lang w:val="cy-GB" w:bidi="cy-GB"/>
        </w:rPr>
        <w:t>Mae Cymuned drwy Ddylunio</w:t>
      </w:r>
      <w:r w:rsidRPr="00543D80">
        <w:rPr>
          <w:rFonts w:asciiTheme="minorHAnsi" w:hAnsiTheme="minorHAnsi" w:cstheme="minorHAnsi"/>
          <w:sz w:val="24"/>
          <w:szCs w:val="24"/>
          <w:lang w:val="cy-GB" w:bidi="cy-GB"/>
        </w:rPr>
        <w:t xml:space="preserve"> yn rhaglen genedlaethol sy'n anelu at gyflymu'r ddarpariaeth o wasanaethau integredig yn y gymuned gyda ffocws ar atal a gwella canlyniadau iechyd i bobl Cymru. Rydym yn ceisio darparu gwasanaethau'n agosach at gartrefi pobl sy'n diwallu eu hanghenion gan eu helpu i aros yn iach yn y gymuned, ar draws tair colofn o Reoli Cyflyrau Cronig, Gofal Brys ac ar yr Un Diwrnod ac Atal a Rheoli Iechyd y Boblogaeth. Bydd y Bwrdd Iechyd yn gweithio mewn un clwstwr i beilota </w:t>
      </w:r>
      <w:r w:rsidR="00543D80" w:rsidRPr="00543D80">
        <w:rPr>
          <w:rFonts w:ascii="Aptos" w:eastAsiaTheme="minorHAnsi" w:hAnsi="Aptos" w:cs="Aptos"/>
          <w:color w:val="000000"/>
          <w:lang w:val="cy-GB" w:bidi="cy-GB"/>
        </w:rPr>
        <w:t>llwybr diffyg anadl pwrpasol, wedi'i seilio yn y gymuned, i asesu a rheoli cleifion sy'n profi diffyg anadl cronig, heb ddiagnosis ffurfiol, a nodi llwybr triniaeth priodol.</w:t>
      </w:r>
    </w:p>
    <w:p w14:paraId="7E8B1C47" w14:textId="77777777" w:rsidR="006E32DC" w:rsidRDefault="00474C9C" w:rsidP="006E32DC">
      <w:pPr>
        <w:pStyle w:val="NormalWeb"/>
        <w:rPr>
          <w:rFonts w:ascii="Calibri" w:hAnsi="Calibri" w:cs="Calibri"/>
        </w:rPr>
      </w:pPr>
      <w:r w:rsidRPr="00474C9C">
        <w:rPr>
          <w:rFonts w:ascii="Calibri" w:eastAsia="Calibri" w:hAnsi="Calibri" w:cs="Calibri"/>
          <w:lang w:val="cy-GB" w:bidi="cy-GB"/>
        </w:rPr>
        <w:t>Bydd cynllun cyflawni llawn yn cael ei ddatblygu i gyd-fynd â'r strategaeth.</w:t>
      </w:r>
    </w:p>
    <w:p w14:paraId="39C8D11F" w14:textId="77777777" w:rsidR="0095482B" w:rsidRPr="00474C9C" w:rsidRDefault="0095482B" w:rsidP="006E32DC">
      <w:pPr>
        <w:pStyle w:val="NormalWeb"/>
        <w:rPr>
          <w:rFonts w:ascii="Calibri" w:hAnsi="Calibri" w:cs="Calibri"/>
        </w:rPr>
      </w:pPr>
    </w:p>
    <w:p w14:paraId="680B5984" w14:textId="77777777" w:rsidR="00571740" w:rsidRPr="00EF16E5" w:rsidRDefault="005F4327" w:rsidP="00571740">
      <w:pPr>
        <w:pStyle w:val="BodyText"/>
      </w:pPr>
      <w:r w:rsidRPr="00E2312F">
        <w:rPr>
          <w:rFonts w:asciiTheme="minorHAnsi" w:hAnsiTheme="minorHAnsi" w:cstheme="minorHAnsi"/>
          <w:b/>
          <w:u w:val="single"/>
          <w:lang w:val="cy-GB" w:bidi="cy-GB"/>
        </w:rPr>
        <w:t>Bydd gwaith pellach yn digwydd yn ystod 2026/27 i nodi cyfrifoldebau clir ar gyfer cyflawni a gweithredu, cerrig milltir, a dangosyddion/mesurau llwyddiant</w:t>
      </w:r>
      <w:r w:rsidRPr="00E2312F">
        <w:rPr>
          <w:rFonts w:asciiTheme="minorHAnsi" w:hAnsiTheme="minorHAnsi" w:cstheme="minorHAnsi"/>
          <w:u w:val="single"/>
          <w:lang w:val="cy-GB" w:bidi="cy-GB"/>
        </w:rPr>
        <w:t>.</w:t>
      </w:r>
      <w:r w:rsidR="005B39DA" w:rsidRPr="00477349">
        <w:rPr>
          <w:lang w:val="cy-GB" w:bidi="cy-GB"/>
        </w:rPr>
        <w:t xml:space="preserve"> Diffinnir manylion pellach, gan gynnwys Llywodraethu a Dyrannu Adnoddau, yn Atodiad B. Bydd cynnydd blaenoriaethau a modelau cyflawni'r Bwrdd Iechyd a'r rhanbarthau yn llywio datblygiad a gweithrediad pellach y Cynllun Rheoli a Rheoli hwn, sy'n parhau i fod yn gynllun hyblyg sy'n canolbwyntio ar gyflawni a chynllunio ar draws y system.</w:t>
      </w:r>
    </w:p>
    <w:p w14:paraId="16761331" w14:textId="77777777" w:rsidR="00854F1B" w:rsidRDefault="00854F1B">
      <w:pPr>
        <w:contextualSpacing w:val="0"/>
        <w:jc w:val="left"/>
        <w:rPr>
          <w:rFonts w:asciiTheme="minorHAnsi" w:hAnsiTheme="minorHAnsi" w:cstheme="minorHAnsi"/>
          <w:sz w:val="24"/>
          <w:szCs w:val="24"/>
        </w:rPr>
      </w:pPr>
      <w:r>
        <w:rPr>
          <w:rFonts w:asciiTheme="minorHAnsi" w:hAnsiTheme="minorHAnsi" w:cstheme="minorHAnsi"/>
          <w:lang w:val="cy-GB" w:bidi="cy-GB"/>
        </w:rPr>
        <w:br w:type="page"/>
      </w:r>
    </w:p>
    <w:p w14:paraId="4ACB0A67" w14:textId="77777777" w:rsidR="00DF4BBD" w:rsidRPr="00F35661" w:rsidRDefault="00DF4BBD" w:rsidP="00DF4BBD">
      <w:pPr>
        <w:pStyle w:val="Heading3"/>
        <w:ind w:left="0"/>
        <w:rPr>
          <w:rFonts w:ascii="Arial" w:hAnsi="Arial" w:cs="Arial"/>
          <w:color w:val="008080"/>
        </w:rPr>
      </w:pPr>
      <w:bookmarkStart w:id="24" w:name="_Toc238659161"/>
      <w:r w:rsidRPr="00F35661">
        <w:rPr>
          <w:rFonts w:ascii="Arial" w:eastAsia="Arial" w:hAnsi="Arial" w:cs="Arial"/>
          <w:color w:val="008080"/>
          <w:lang w:val="cy-GB" w:bidi="cy-GB"/>
        </w:rPr>
        <w:lastRenderedPageBreak/>
        <w:t>Crynodeb Adnoddau PCPG a CCLl</w:t>
      </w:r>
      <w:bookmarkEnd w:id="24"/>
    </w:p>
    <w:p w14:paraId="6A5AF5D2" w14:textId="77777777" w:rsidR="00F86E08" w:rsidRDefault="00F86E08" w:rsidP="00DF4BBD">
      <w:pPr>
        <w:pStyle w:val="Heading3"/>
        <w:ind w:left="0"/>
        <w:rPr>
          <w:color w:val="006666"/>
        </w:rPr>
      </w:pPr>
    </w:p>
    <w:p w14:paraId="3E95626A" w14:textId="77777777" w:rsidR="00F86E08" w:rsidRDefault="00F86E08" w:rsidP="0082524C">
      <w:pPr>
        <w:pStyle w:val="BodyText"/>
      </w:pPr>
      <w:r w:rsidRPr="00F86E08">
        <w:rPr>
          <w:lang w:val="cy-GB" w:bidi="cy-GB"/>
        </w:rPr>
        <w:t>Mae'r Cynllun Clwstwr Cyfan wedi nodi Gofynion Adnoddau (gweler Atodiad C am fwy o fanylion) ar gyfer y camau gweithredu manwl, fel a ganlyn:</w:t>
      </w:r>
    </w:p>
    <w:p w14:paraId="03ED5048" w14:textId="77777777" w:rsidR="0031394D" w:rsidRPr="00F86E08" w:rsidRDefault="0031394D" w:rsidP="00DF4BBD">
      <w:pPr>
        <w:pStyle w:val="Heading3"/>
        <w:ind w:left="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370"/>
        <w:gridCol w:w="3295"/>
        <w:gridCol w:w="4352"/>
        <w:gridCol w:w="4856"/>
      </w:tblGrid>
      <w:tr w:rsidR="00E756F3" w14:paraId="2CA115FB" w14:textId="77777777" w:rsidTr="00416E76">
        <w:tc>
          <w:tcPr>
            <w:tcW w:w="2370" w:type="dxa"/>
          </w:tcPr>
          <w:p w14:paraId="422D907B" w14:textId="77777777" w:rsidR="00E756F3" w:rsidRPr="00416E76" w:rsidRDefault="00E756F3" w:rsidP="0082524C">
            <w:pPr>
              <w:pStyle w:val="BodyText"/>
              <w:rPr>
                <w:b/>
                <w:bCs/>
                <w:sz w:val="28"/>
                <w:szCs w:val="28"/>
              </w:rPr>
            </w:pPr>
            <w:r w:rsidRPr="00416E76">
              <w:rPr>
                <w:b/>
                <w:sz w:val="28"/>
                <w:szCs w:val="28"/>
                <w:lang w:val="cy-GB" w:bidi="cy-GB"/>
              </w:rPr>
              <w:t>Maes Blaenoriaeth</w:t>
            </w:r>
          </w:p>
        </w:tc>
        <w:tc>
          <w:tcPr>
            <w:tcW w:w="3295" w:type="dxa"/>
          </w:tcPr>
          <w:p w14:paraId="690C8C9B" w14:textId="77777777" w:rsidR="00E756F3" w:rsidRPr="00416E76" w:rsidRDefault="00E756F3" w:rsidP="0082524C">
            <w:pPr>
              <w:pStyle w:val="BodyText"/>
              <w:rPr>
                <w:b/>
                <w:bCs/>
                <w:sz w:val="28"/>
                <w:szCs w:val="28"/>
              </w:rPr>
            </w:pPr>
            <w:r w:rsidRPr="00416E76">
              <w:rPr>
                <w:b/>
                <w:sz w:val="28"/>
                <w:szCs w:val="28"/>
                <w:lang w:val="cy-GB" w:bidi="cy-GB"/>
              </w:rPr>
              <w:t>Cyfeirnod Cam Gweithredu</w:t>
            </w:r>
          </w:p>
        </w:tc>
        <w:tc>
          <w:tcPr>
            <w:tcW w:w="4352" w:type="dxa"/>
          </w:tcPr>
          <w:p w14:paraId="217B12EB" w14:textId="77777777" w:rsidR="00E756F3" w:rsidRPr="00416E76" w:rsidRDefault="00E756F3" w:rsidP="0082524C">
            <w:pPr>
              <w:pStyle w:val="BodyText"/>
              <w:rPr>
                <w:b/>
                <w:bCs/>
                <w:sz w:val="28"/>
                <w:szCs w:val="28"/>
              </w:rPr>
            </w:pPr>
            <w:r w:rsidRPr="00416E76">
              <w:rPr>
                <w:b/>
                <w:sz w:val="28"/>
                <w:szCs w:val="28"/>
                <w:lang w:val="cy-GB" w:bidi="cy-GB"/>
              </w:rPr>
              <w:t>Adnodd wedi'i ddyrannu</w:t>
            </w:r>
          </w:p>
        </w:tc>
        <w:tc>
          <w:tcPr>
            <w:tcW w:w="4856" w:type="dxa"/>
          </w:tcPr>
          <w:p w14:paraId="09917779" w14:textId="77777777" w:rsidR="00E756F3" w:rsidRPr="00416E76" w:rsidRDefault="00E756F3" w:rsidP="0082524C">
            <w:pPr>
              <w:pStyle w:val="BodyText"/>
              <w:rPr>
                <w:b/>
                <w:bCs/>
                <w:sz w:val="28"/>
                <w:szCs w:val="28"/>
              </w:rPr>
            </w:pPr>
            <w:r w:rsidRPr="00416E76">
              <w:rPr>
                <w:b/>
                <w:sz w:val="28"/>
                <w:szCs w:val="28"/>
                <w:lang w:val="cy-GB" w:bidi="cy-GB"/>
              </w:rPr>
              <w:t>Yr Adnoddau Sydd eu Hangen:</w:t>
            </w:r>
          </w:p>
        </w:tc>
      </w:tr>
      <w:tr w:rsidR="00E756F3" w14:paraId="3952E971" w14:textId="77777777" w:rsidTr="00416E76">
        <w:tc>
          <w:tcPr>
            <w:tcW w:w="2370" w:type="dxa"/>
          </w:tcPr>
          <w:p w14:paraId="3AD4FA6D" w14:textId="77777777" w:rsidR="00E756F3" w:rsidRPr="0095482B" w:rsidRDefault="00E756F3" w:rsidP="00E756F3">
            <w:pPr>
              <w:pStyle w:val="BodyText"/>
              <w:jc w:val="left"/>
              <w:rPr>
                <w:b/>
                <w:bCs/>
              </w:rPr>
            </w:pPr>
            <w:r w:rsidRPr="0095482B">
              <w:rPr>
                <w:b/>
                <w:lang w:val="cy-GB" w:bidi="cy-GB"/>
              </w:rPr>
              <w:t>Lles Emosiynol a Meddyliol (EMWB)</w:t>
            </w:r>
          </w:p>
        </w:tc>
        <w:tc>
          <w:tcPr>
            <w:tcW w:w="3295" w:type="dxa"/>
          </w:tcPr>
          <w:p w14:paraId="179802F0"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t xml:space="preserve">EMWB 1 </w:t>
            </w:r>
            <w:r w:rsidRPr="0031394D">
              <w:rPr>
                <w:rFonts w:asciiTheme="minorHAnsi" w:hAnsiTheme="minorHAnsi" w:cstheme="minorHAnsi"/>
                <w:lang w:val="cy-GB" w:bidi="cy-GB"/>
              </w:rPr>
              <w:br/>
              <w:t xml:space="preserve">EMWB 2 </w:t>
            </w:r>
          </w:p>
          <w:p w14:paraId="3DB574C6" w14:textId="77777777" w:rsidR="00E756F3" w:rsidRDefault="00E756F3" w:rsidP="0095482B">
            <w:pPr>
              <w:pStyle w:val="BodyText"/>
              <w:jc w:val="left"/>
              <w:rPr>
                <w:rFonts w:asciiTheme="minorHAnsi" w:hAnsiTheme="minorHAnsi" w:cstheme="minorHAnsi"/>
              </w:rPr>
            </w:pPr>
          </w:p>
          <w:p w14:paraId="754DA39F" w14:textId="77777777" w:rsidR="00416E76" w:rsidRDefault="00416E76" w:rsidP="0095482B">
            <w:pPr>
              <w:pStyle w:val="BodyText"/>
              <w:jc w:val="left"/>
              <w:rPr>
                <w:rFonts w:asciiTheme="minorHAnsi" w:hAnsiTheme="minorHAnsi" w:cstheme="minorHAnsi"/>
              </w:rPr>
            </w:pPr>
          </w:p>
          <w:p w14:paraId="3E8B06D8" w14:textId="77777777" w:rsidR="00E756F3" w:rsidRPr="0031394D"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t>EMWB 3</w:t>
            </w:r>
          </w:p>
        </w:tc>
        <w:tc>
          <w:tcPr>
            <w:tcW w:w="4352" w:type="dxa"/>
          </w:tcPr>
          <w:p w14:paraId="76925E83" w14:textId="77777777" w:rsidR="00416E76" w:rsidRDefault="00E756F3" w:rsidP="0095482B">
            <w:pPr>
              <w:pStyle w:val="BodyText"/>
              <w:jc w:val="left"/>
              <w:rPr>
                <w:rFonts w:asciiTheme="minorHAnsi" w:hAnsiTheme="minorHAnsi" w:cstheme="minorHAnsi"/>
              </w:rPr>
            </w:pPr>
            <w:r>
              <w:rPr>
                <w:rFonts w:asciiTheme="minorHAnsi" w:hAnsiTheme="minorHAnsi" w:cstheme="minorHAnsi"/>
                <w:lang w:val="cy-GB" w:bidi="cy-GB"/>
              </w:rPr>
              <w:t xml:space="preserve">£300k + £88k anghylchol </w:t>
            </w:r>
            <w:r>
              <w:rPr>
                <w:rFonts w:asciiTheme="minorHAnsi" w:hAnsiTheme="minorHAnsi" w:cstheme="minorHAnsi"/>
                <w:lang w:val="cy-GB" w:bidi="cy-GB"/>
              </w:rPr>
              <w:br/>
            </w:r>
            <w:r>
              <w:rPr>
                <w:rFonts w:asciiTheme="minorHAnsi" w:hAnsiTheme="minorHAnsi" w:cstheme="minorHAnsi"/>
                <w:lang w:val="cy-GB" w:bidi="cy-GB"/>
              </w:rPr>
              <w:br/>
            </w:r>
          </w:p>
          <w:p w14:paraId="6840C3D2"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br/>
              <w:t>Clystyrau £500k, gweithwyr cyswllt Iechyd Meddwl £220k, Presgripsiynwyr Cymdeithasol (HB) £229k</w:t>
            </w:r>
          </w:p>
          <w:p w14:paraId="17A52F6D" w14:textId="77777777" w:rsidR="00E756F3" w:rsidRPr="0031394D" w:rsidRDefault="00E756F3" w:rsidP="0082524C">
            <w:pPr>
              <w:pStyle w:val="BodyText"/>
              <w:rPr>
                <w:rFonts w:asciiTheme="minorHAnsi" w:hAnsiTheme="minorHAnsi" w:cstheme="minorHAnsi"/>
              </w:rPr>
            </w:pPr>
          </w:p>
        </w:tc>
        <w:tc>
          <w:tcPr>
            <w:tcW w:w="4856" w:type="dxa"/>
          </w:tcPr>
          <w:p w14:paraId="37191DCC" w14:textId="77777777" w:rsidR="00E756F3" w:rsidRDefault="00E756F3" w:rsidP="0082524C">
            <w:pPr>
              <w:pStyle w:val="BodyText"/>
              <w:rPr>
                <w:rFonts w:asciiTheme="minorHAnsi" w:hAnsiTheme="minorHAnsi" w:cstheme="minorHAnsi"/>
              </w:rPr>
            </w:pPr>
          </w:p>
          <w:p w14:paraId="5998F399" w14:textId="77777777" w:rsidR="00E756F3" w:rsidRDefault="00E756F3" w:rsidP="0082524C">
            <w:pPr>
              <w:pStyle w:val="BodyText"/>
              <w:rPr>
                <w:rFonts w:asciiTheme="minorHAnsi" w:hAnsiTheme="minorHAnsi" w:cstheme="minorHAnsi"/>
              </w:rPr>
            </w:pPr>
          </w:p>
          <w:p w14:paraId="5BC62247" w14:textId="77777777" w:rsidR="00E756F3" w:rsidRDefault="00E756F3" w:rsidP="0082524C">
            <w:pPr>
              <w:pStyle w:val="BodyText"/>
              <w:rPr>
                <w:rFonts w:asciiTheme="minorHAnsi" w:hAnsiTheme="minorHAnsi" w:cstheme="minorHAnsi"/>
              </w:rPr>
            </w:pPr>
          </w:p>
          <w:p w14:paraId="5B1DD4A2" w14:textId="77777777" w:rsidR="00416E76" w:rsidRDefault="00416E76" w:rsidP="0082524C">
            <w:pPr>
              <w:pStyle w:val="BodyText"/>
              <w:rPr>
                <w:rFonts w:asciiTheme="minorHAnsi" w:hAnsiTheme="minorHAnsi" w:cstheme="minorHAnsi"/>
              </w:rPr>
            </w:pPr>
          </w:p>
          <w:p w14:paraId="227338B3" w14:textId="77777777" w:rsidR="00E756F3" w:rsidRPr="0031394D" w:rsidRDefault="00E756F3" w:rsidP="0082524C">
            <w:pPr>
              <w:pStyle w:val="BodyText"/>
              <w:rPr>
                <w:rFonts w:asciiTheme="minorHAnsi" w:hAnsiTheme="minorHAnsi" w:cstheme="minorHAnsi"/>
              </w:rPr>
            </w:pPr>
            <w:r w:rsidRPr="0031394D">
              <w:rPr>
                <w:rFonts w:asciiTheme="minorHAnsi" w:hAnsiTheme="minorHAnsi" w:cstheme="minorHAnsi"/>
                <w:lang w:val="cy-GB" w:bidi="cy-GB"/>
              </w:rPr>
              <w:t>Adnodd ychwanegol posibl y Rhaglen Trawsnewid Iechyd Meddwl</w:t>
            </w:r>
          </w:p>
        </w:tc>
      </w:tr>
      <w:tr w:rsidR="00E756F3" w14:paraId="39D9547F" w14:textId="77777777" w:rsidTr="00416E76">
        <w:tc>
          <w:tcPr>
            <w:tcW w:w="2370" w:type="dxa"/>
          </w:tcPr>
          <w:p w14:paraId="3CD279A7" w14:textId="77777777" w:rsidR="00E756F3" w:rsidRPr="0095482B" w:rsidRDefault="00E756F3" w:rsidP="00E756F3">
            <w:pPr>
              <w:pStyle w:val="BodyText"/>
              <w:jc w:val="left"/>
              <w:rPr>
                <w:b/>
                <w:bCs/>
              </w:rPr>
            </w:pPr>
            <w:r w:rsidRPr="0095482B">
              <w:rPr>
                <w:b/>
                <w:lang w:val="cy-GB" w:bidi="cy-GB"/>
              </w:rPr>
              <w:t>Pobl Hŷn ac Eiddilwch</w:t>
            </w:r>
          </w:p>
          <w:p w14:paraId="7191E131" w14:textId="77777777" w:rsidR="00E756F3" w:rsidRPr="0095482B" w:rsidRDefault="00E756F3" w:rsidP="00E756F3">
            <w:pPr>
              <w:pStyle w:val="BodyText"/>
              <w:jc w:val="left"/>
              <w:rPr>
                <w:b/>
                <w:bCs/>
              </w:rPr>
            </w:pPr>
          </w:p>
        </w:tc>
        <w:tc>
          <w:tcPr>
            <w:tcW w:w="3295" w:type="dxa"/>
          </w:tcPr>
          <w:p w14:paraId="047919BA"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t>OP 1</w:t>
            </w:r>
          </w:p>
          <w:p w14:paraId="34DCB10A" w14:textId="77777777" w:rsidR="00416E76" w:rsidRDefault="00416E76" w:rsidP="0095482B">
            <w:pPr>
              <w:pStyle w:val="BodyText"/>
              <w:jc w:val="left"/>
              <w:rPr>
                <w:rFonts w:asciiTheme="minorHAnsi" w:hAnsiTheme="minorHAnsi" w:cstheme="minorHAnsi"/>
              </w:rPr>
            </w:pPr>
          </w:p>
          <w:p w14:paraId="11809684"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t>OP 2</w:t>
            </w:r>
          </w:p>
          <w:p w14:paraId="0D1AFD2E" w14:textId="77777777" w:rsidR="00416E76" w:rsidRDefault="00416E76" w:rsidP="0095482B">
            <w:pPr>
              <w:pStyle w:val="BodyText"/>
              <w:jc w:val="left"/>
              <w:rPr>
                <w:rFonts w:asciiTheme="minorHAnsi" w:hAnsiTheme="minorHAnsi" w:cstheme="minorHAnsi"/>
              </w:rPr>
            </w:pPr>
          </w:p>
          <w:p w14:paraId="5F6F7C2A" w14:textId="77777777" w:rsidR="00E756F3" w:rsidRPr="0031394D" w:rsidRDefault="00E756F3" w:rsidP="0095482B">
            <w:pPr>
              <w:pStyle w:val="BodyText"/>
              <w:jc w:val="left"/>
              <w:rPr>
                <w:rFonts w:asciiTheme="minorHAnsi" w:hAnsiTheme="minorHAnsi" w:cstheme="minorHAnsi"/>
              </w:rPr>
            </w:pPr>
            <w:r>
              <w:rPr>
                <w:rFonts w:asciiTheme="minorHAnsi" w:hAnsiTheme="minorHAnsi" w:cstheme="minorHAnsi"/>
                <w:lang w:val="cy-GB" w:bidi="cy-GB"/>
              </w:rPr>
              <w:t>OP 3</w:t>
            </w:r>
          </w:p>
        </w:tc>
        <w:tc>
          <w:tcPr>
            <w:tcW w:w="4352" w:type="dxa"/>
          </w:tcPr>
          <w:p w14:paraId="52FB48C6" w14:textId="77777777" w:rsidR="00E756F3" w:rsidRDefault="00E756F3" w:rsidP="0095482B">
            <w:pPr>
              <w:pStyle w:val="BodyText"/>
              <w:jc w:val="left"/>
              <w:rPr>
                <w:rFonts w:asciiTheme="minorHAnsi" w:hAnsiTheme="minorHAnsi" w:cstheme="minorHAnsi"/>
              </w:rPr>
            </w:pPr>
            <w:r w:rsidRPr="0031394D">
              <w:rPr>
                <w:rFonts w:asciiTheme="minorHAnsi" w:hAnsiTheme="minorHAnsi" w:cstheme="minorHAnsi"/>
                <w:lang w:val="cy-GB" w:bidi="cy-GB"/>
              </w:rPr>
              <w:t>£10k</w:t>
            </w:r>
            <w:r w:rsidRPr="0031394D">
              <w:rPr>
                <w:rFonts w:asciiTheme="minorHAnsi" w:hAnsiTheme="minorHAnsi" w:cstheme="minorHAnsi"/>
                <w:lang w:val="cy-GB" w:bidi="cy-GB"/>
              </w:rPr>
              <w:br/>
            </w:r>
          </w:p>
          <w:p w14:paraId="0D23B4E4" w14:textId="77777777" w:rsidR="00416E76" w:rsidRDefault="00416E76" w:rsidP="0095482B">
            <w:pPr>
              <w:pStyle w:val="BodyText"/>
              <w:jc w:val="left"/>
              <w:rPr>
                <w:rFonts w:asciiTheme="minorHAnsi" w:hAnsiTheme="minorHAnsi" w:cstheme="minorHAnsi"/>
              </w:rPr>
            </w:pPr>
            <w:r>
              <w:rPr>
                <w:rFonts w:asciiTheme="minorHAnsi" w:hAnsiTheme="minorHAnsi" w:cstheme="minorHAnsi"/>
                <w:lang w:val="cy-GB" w:bidi="cy-GB"/>
              </w:rPr>
              <w:t>-</w:t>
            </w:r>
          </w:p>
          <w:p w14:paraId="2DDF43F4" w14:textId="77777777" w:rsidR="00416E76" w:rsidRDefault="00416E76" w:rsidP="0095482B">
            <w:pPr>
              <w:pStyle w:val="BodyText"/>
              <w:jc w:val="left"/>
              <w:rPr>
                <w:rFonts w:asciiTheme="minorHAnsi" w:hAnsiTheme="minorHAnsi" w:cstheme="minorHAnsi"/>
              </w:rPr>
            </w:pPr>
          </w:p>
          <w:p w14:paraId="693EB929" w14:textId="77777777" w:rsidR="00E756F3" w:rsidRPr="0031394D" w:rsidRDefault="00E756F3" w:rsidP="0095482B">
            <w:pPr>
              <w:pStyle w:val="BodyText"/>
              <w:jc w:val="left"/>
              <w:rPr>
                <w:rFonts w:asciiTheme="minorHAnsi" w:hAnsiTheme="minorHAnsi" w:cstheme="minorHAnsi"/>
              </w:rPr>
            </w:pPr>
            <w:r>
              <w:rPr>
                <w:rFonts w:asciiTheme="minorHAnsi" w:hAnsiTheme="minorHAnsi" w:cstheme="minorHAnsi"/>
                <w:lang w:val="cy-GB" w:bidi="cy-GB"/>
              </w:rPr>
              <w:t>Amser rheoli - Arweinydd Clwstwr a CDT</w:t>
            </w:r>
          </w:p>
        </w:tc>
        <w:tc>
          <w:tcPr>
            <w:tcW w:w="4856" w:type="dxa"/>
          </w:tcPr>
          <w:p w14:paraId="26524BB6" w14:textId="77777777" w:rsidR="00416E76" w:rsidRDefault="00E756F3" w:rsidP="002E2E02">
            <w:pPr>
              <w:pStyle w:val="BodyText"/>
              <w:jc w:val="left"/>
              <w:rPr>
                <w:rFonts w:asciiTheme="minorHAnsi" w:hAnsiTheme="minorHAnsi" w:cstheme="minorHAnsi"/>
              </w:rPr>
            </w:pPr>
            <w:r w:rsidRPr="0031394D">
              <w:rPr>
                <w:rFonts w:asciiTheme="minorHAnsi" w:hAnsiTheme="minorHAnsi" w:cstheme="minorHAnsi"/>
                <w:lang w:val="cy-GB" w:bidi="cy-GB"/>
              </w:rPr>
              <w:t>Cais Ymateb i Gwympiadau £ i'w gadarnhau</w:t>
            </w:r>
          </w:p>
          <w:p w14:paraId="3E2F5B96" w14:textId="77777777" w:rsidR="00E756F3" w:rsidRPr="0031394D" w:rsidRDefault="00E756F3" w:rsidP="002E2E02">
            <w:pPr>
              <w:pStyle w:val="BodyText"/>
              <w:jc w:val="left"/>
              <w:rPr>
                <w:rFonts w:asciiTheme="minorHAnsi" w:hAnsiTheme="minorHAnsi" w:cstheme="minorHAnsi"/>
              </w:rPr>
            </w:pPr>
            <w:r w:rsidRPr="0031394D">
              <w:rPr>
                <w:rFonts w:asciiTheme="minorHAnsi" w:hAnsiTheme="minorHAnsi" w:cstheme="minorHAnsi"/>
                <w:lang w:val="cy-GB" w:bidi="cy-GB"/>
              </w:rPr>
              <w:br/>
              <w:t>£492k</w:t>
            </w:r>
          </w:p>
        </w:tc>
      </w:tr>
      <w:tr w:rsidR="00E756F3" w14:paraId="6FCA3B7B" w14:textId="77777777" w:rsidTr="00416E76">
        <w:tc>
          <w:tcPr>
            <w:tcW w:w="2370" w:type="dxa"/>
          </w:tcPr>
          <w:p w14:paraId="618B5F28" w14:textId="77777777" w:rsidR="00E756F3" w:rsidRPr="0095482B" w:rsidRDefault="00E756F3" w:rsidP="00E756F3">
            <w:pPr>
              <w:pStyle w:val="BodyText"/>
              <w:jc w:val="left"/>
              <w:rPr>
                <w:b/>
                <w:bCs/>
              </w:rPr>
            </w:pPr>
            <w:r w:rsidRPr="0095482B">
              <w:rPr>
                <w:b/>
                <w:lang w:val="cy-GB" w:bidi="cy-GB"/>
              </w:rPr>
              <w:t>Iechyd Menywod</w:t>
            </w:r>
          </w:p>
          <w:p w14:paraId="3ACE6543" w14:textId="77777777" w:rsidR="00E756F3" w:rsidRPr="0095482B" w:rsidRDefault="00E756F3" w:rsidP="00E756F3">
            <w:pPr>
              <w:pStyle w:val="BodyText"/>
              <w:jc w:val="left"/>
              <w:rPr>
                <w:b/>
                <w:bCs/>
              </w:rPr>
            </w:pPr>
          </w:p>
        </w:tc>
        <w:tc>
          <w:tcPr>
            <w:tcW w:w="3295" w:type="dxa"/>
          </w:tcPr>
          <w:p w14:paraId="1B0F8C1D" w14:textId="77777777" w:rsidR="00E756F3" w:rsidRDefault="00E756F3" w:rsidP="00E756F3">
            <w:pPr>
              <w:pStyle w:val="BodyText"/>
              <w:rPr>
                <w:rFonts w:asciiTheme="minorHAnsi" w:hAnsiTheme="minorHAnsi" w:cstheme="minorHAnsi"/>
              </w:rPr>
            </w:pPr>
            <w:r w:rsidRPr="0031394D">
              <w:rPr>
                <w:rFonts w:asciiTheme="minorHAnsi" w:hAnsiTheme="minorHAnsi" w:cstheme="minorHAnsi"/>
                <w:lang w:val="cy-GB" w:bidi="cy-GB"/>
              </w:rPr>
              <w:t xml:space="preserve">WH 1 </w:t>
            </w:r>
          </w:p>
          <w:p w14:paraId="3E7F0708" w14:textId="77777777" w:rsidR="00416E76" w:rsidRDefault="00416E76" w:rsidP="00E756F3">
            <w:pPr>
              <w:pStyle w:val="BodyText"/>
              <w:rPr>
                <w:rFonts w:asciiTheme="minorHAnsi" w:hAnsiTheme="minorHAnsi" w:cstheme="minorHAnsi"/>
              </w:rPr>
            </w:pPr>
          </w:p>
          <w:p w14:paraId="2A3D9739" w14:textId="77777777" w:rsidR="00E756F3" w:rsidRDefault="00E756F3" w:rsidP="00E756F3">
            <w:pPr>
              <w:pStyle w:val="BodyText"/>
              <w:rPr>
                <w:rFonts w:asciiTheme="minorHAnsi" w:hAnsiTheme="minorHAnsi" w:cstheme="minorHAnsi"/>
              </w:rPr>
            </w:pPr>
            <w:r>
              <w:rPr>
                <w:rFonts w:asciiTheme="minorHAnsi" w:hAnsiTheme="minorHAnsi" w:cstheme="minorHAnsi"/>
                <w:lang w:val="cy-GB" w:bidi="cy-GB"/>
              </w:rPr>
              <w:t>WH 2</w:t>
            </w:r>
          </w:p>
          <w:p w14:paraId="17DF2CF7" w14:textId="77777777" w:rsidR="00416E76" w:rsidRDefault="00416E76" w:rsidP="00E756F3">
            <w:pPr>
              <w:pStyle w:val="BodyText"/>
              <w:rPr>
                <w:rFonts w:asciiTheme="minorHAnsi" w:hAnsiTheme="minorHAnsi" w:cstheme="minorHAnsi"/>
              </w:rPr>
            </w:pPr>
          </w:p>
          <w:p w14:paraId="67CCCF9A" w14:textId="77777777" w:rsidR="00E756F3" w:rsidRDefault="00E756F3" w:rsidP="00E756F3">
            <w:pPr>
              <w:pStyle w:val="BodyText"/>
              <w:rPr>
                <w:rFonts w:asciiTheme="minorHAnsi" w:hAnsiTheme="minorHAnsi" w:cstheme="minorHAnsi"/>
              </w:rPr>
            </w:pPr>
            <w:r>
              <w:rPr>
                <w:rFonts w:asciiTheme="minorHAnsi" w:hAnsiTheme="minorHAnsi" w:cstheme="minorHAnsi"/>
                <w:lang w:val="cy-GB" w:bidi="cy-GB"/>
              </w:rPr>
              <w:t>WH 3</w:t>
            </w:r>
          </w:p>
          <w:p w14:paraId="374538E9" w14:textId="77777777" w:rsidR="00416E76" w:rsidRDefault="00416E76" w:rsidP="00E756F3">
            <w:pPr>
              <w:pStyle w:val="BodyText"/>
              <w:rPr>
                <w:rFonts w:asciiTheme="minorHAnsi" w:hAnsiTheme="minorHAnsi" w:cstheme="minorHAnsi"/>
              </w:rPr>
            </w:pPr>
          </w:p>
          <w:p w14:paraId="75A5270C" w14:textId="77777777" w:rsidR="00E756F3" w:rsidRPr="0031394D" w:rsidRDefault="00E756F3" w:rsidP="00E756F3">
            <w:pPr>
              <w:pStyle w:val="BodyText"/>
              <w:rPr>
                <w:rFonts w:asciiTheme="minorHAnsi" w:hAnsiTheme="minorHAnsi" w:cstheme="minorHAnsi"/>
              </w:rPr>
            </w:pPr>
            <w:r>
              <w:rPr>
                <w:rFonts w:asciiTheme="minorHAnsi" w:hAnsiTheme="minorHAnsi" w:cstheme="minorHAnsi"/>
                <w:lang w:val="cy-GB" w:bidi="cy-GB"/>
              </w:rPr>
              <w:t>WH 4</w:t>
            </w:r>
          </w:p>
        </w:tc>
        <w:tc>
          <w:tcPr>
            <w:tcW w:w="4352" w:type="dxa"/>
          </w:tcPr>
          <w:p w14:paraId="5BD7E07B" w14:textId="77777777" w:rsidR="00E756F3" w:rsidRDefault="00416E76" w:rsidP="0082524C">
            <w:pPr>
              <w:pStyle w:val="BodyText"/>
              <w:rPr>
                <w:rFonts w:asciiTheme="minorHAnsi" w:hAnsiTheme="minorHAnsi" w:cstheme="minorHAnsi"/>
              </w:rPr>
            </w:pPr>
            <w:r>
              <w:rPr>
                <w:rFonts w:asciiTheme="minorHAnsi" w:hAnsiTheme="minorHAnsi" w:cstheme="minorHAnsi"/>
                <w:lang w:val="cy-GB" w:bidi="cy-GB"/>
              </w:rPr>
              <w:t>-</w:t>
            </w:r>
          </w:p>
          <w:p w14:paraId="03CBC8E5" w14:textId="77777777" w:rsidR="00416E76" w:rsidRDefault="00416E76" w:rsidP="0082524C">
            <w:pPr>
              <w:pStyle w:val="BodyText"/>
              <w:rPr>
                <w:rFonts w:asciiTheme="minorHAnsi" w:hAnsiTheme="minorHAnsi" w:cstheme="minorHAnsi"/>
              </w:rPr>
            </w:pPr>
          </w:p>
          <w:p w14:paraId="3BE6B67C" w14:textId="77777777" w:rsidR="00416E76" w:rsidRDefault="00416E76" w:rsidP="0082524C">
            <w:pPr>
              <w:pStyle w:val="BodyText"/>
              <w:rPr>
                <w:rFonts w:asciiTheme="minorHAnsi" w:hAnsiTheme="minorHAnsi" w:cstheme="minorHAnsi"/>
              </w:rPr>
            </w:pPr>
            <w:r>
              <w:rPr>
                <w:rFonts w:asciiTheme="minorHAnsi" w:hAnsiTheme="minorHAnsi" w:cstheme="minorHAnsi"/>
                <w:lang w:val="cy-GB" w:bidi="cy-GB"/>
              </w:rPr>
              <w:t>-</w:t>
            </w:r>
          </w:p>
          <w:p w14:paraId="1CF37CDB" w14:textId="77777777" w:rsidR="00416E76" w:rsidRDefault="00416E76" w:rsidP="0082524C">
            <w:pPr>
              <w:pStyle w:val="BodyText"/>
              <w:rPr>
                <w:rFonts w:asciiTheme="minorHAnsi" w:hAnsiTheme="minorHAnsi" w:cstheme="minorHAnsi"/>
              </w:rPr>
            </w:pPr>
          </w:p>
          <w:p w14:paraId="44098DD0" w14:textId="77777777" w:rsidR="00416E76" w:rsidRDefault="00416E76" w:rsidP="0082524C">
            <w:pPr>
              <w:pStyle w:val="BodyText"/>
              <w:rPr>
                <w:rFonts w:asciiTheme="minorHAnsi" w:hAnsiTheme="minorHAnsi" w:cstheme="minorHAnsi"/>
              </w:rPr>
            </w:pPr>
            <w:r>
              <w:rPr>
                <w:rFonts w:asciiTheme="minorHAnsi" w:hAnsiTheme="minorHAnsi" w:cstheme="minorHAnsi"/>
                <w:lang w:val="cy-GB" w:bidi="cy-GB"/>
              </w:rPr>
              <w:t>-</w:t>
            </w:r>
          </w:p>
          <w:p w14:paraId="3D923D81" w14:textId="77777777" w:rsidR="00416E76" w:rsidRDefault="00416E76" w:rsidP="0082524C">
            <w:pPr>
              <w:pStyle w:val="BodyText"/>
              <w:rPr>
                <w:rFonts w:asciiTheme="minorHAnsi" w:hAnsiTheme="minorHAnsi" w:cstheme="minorHAnsi"/>
              </w:rPr>
            </w:pPr>
          </w:p>
          <w:p w14:paraId="2E4E48A5" w14:textId="77777777" w:rsidR="00416E76" w:rsidRPr="0031394D" w:rsidRDefault="00416E76" w:rsidP="0082524C">
            <w:pPr>
              <w:pStyle w:val="BodyText"/>
              <w:rPr>
                <w:rFonts w:asciiTheme="minorHAnsi" w:hAnsiTheme="minorHAnsi" w:cstheme="minorHAnsi"/>
              </w:rPr>
            </w:pPr>
            <w:r>
              <w:rPr>
                <w:rFonts w:asciiTheme="minorHAnsi" w:hAnsiTheme="minorHAnsi" w:cstheme="minorHAnsi"/>
                <w:lang w:val="cy-GB" w:bidi="cy-GB"/>
              </w:rPr>
              <w:t>-</w:t>
            </w:r>
          </w:p>
        </w:tc>
        <w:tc>
          <w:tcPr>
            <w:tcW w:w="4856" w:type="dxa"/>
          </w:tcPr>
          <w:p w14:paraId="0C45A00F" w14:textId="77777777" w:rsidR="00E756F3" w:rsidRDefault="00E756F3" w:rsidP="0095482B">
            <w:pPr>
              <w:pStyle w:val="BodyText"/>
              <w:jc w:val="left"/>
              <w:rPr>
                <w:rFonts w:asciiTheme="minorHAnsi" w:hAnsiTheme="minorHAnsi" w:cstheme="minorHAnsi"/>
              </w:rPr>
            </w:pPr>
            <w:r>
              <w:rPr>
                <w:rFonts w:asciiTheme="minorHAnsi" w:hAnsiTheme="minorHAnsi" w:cstheme="minorHAnsi"/>
                <w:lang w:val="cy-GB" w:bidi="cy-GB"/>
              </w:rPr>
              <w:t>£41k Yn amodol ar gadarnhad gan Lywodraeth Cymru</w:t>
            </w:r>
          </w:p>
          <w:p w14:paraId="661A292D" w14:textId="77777777" w:rsidR="00416E76" w:rsidRDefault="00E756F3" w:rsidP="0095482B">
            <w:pPr>
              <w:pStyle w:val="BodyText"/>
              <w:jc w:val="left"/>
              <w:rPr>
                <w:rFonts w:asciiTheme="minorHAnsi" w:hAnsiTheme="minorHAnsi" w:cstheme="minorHAnsi"/>
              </w:rPr>
            </w:pPr>
            <w:r>
              <w:rPr>
                <w:rFonts w:asciiTheme="minorHAnsi" w:hAnsiTheme="minorHAnsi" w:cstheme="minorHAnsi"/>
                <w:lang w:val="cy-GB" w:bidi="cy-GB"/>
              </w:rPr>
              <w:t>£fel uchod</w:t>
            </w:r>
          </w:p>
          <w:p w14:paraId="14AA995D" w14:textId="77777777" w:rsidR="00E756F3" w:rsidRPr="0031394D" w:rsidRDefault="00E756F3" w:rsidP="0095482B">
            <w:pPr>
              <w:pStyle w:val="BodyText"/>
              <w:jc w:val="left"/>
              <w:rPr>
                <w:rFonts w:asciiTheme="minorHAnsi" w:hAnsiTheme="minorHAnsi" w:cstheme="minorHAnsi"/>
              </w:rPr>
            </w:pPr>
            <w:r>
              <w:rPr>
                <w:rFonts w:asciiTheme="minorHAnsi" w:hAnsiTheme="minorHAnsi" w:cstheme="minorHAnsi"/>
                <w:lang w:val="cy-GB" w:bidi="cy-GB"/>
              </w:rPr>
              <w:br/>
              <w:t>Dim angen adolygu dim ond efallai y bydd ei angen i gefnogi newidiadau</w:t>
            </w:r>
          </w:p>
        </w:tc>
      </w:tr>
      <w:tr w:rsidR="00A97072" w14:paraId="3E39C928" w14:textId="77777777" w:rsidTr="004E774C">
        <w:trPr>
          <w:trHeight w:val="633"/>
        </w:trPr>
        <w:tc>
          <w:tcPr>
            <w:tcW w:w="5665" w:type="dxa"/>
            <w:gridSpan w:val="2"/>
          </w:tcPr>
          <w:p w14:paraId="3C58CE74" w14:textId="77777777" w:rsidR="00A97072" w:rsidRPr="0021161C" w:rsidRDefault="00A97072" w:rsidP="0082524C">
            <w:pPr>
              <w:pStyle w:val="BodyText"/>
            </w:pPr>
            <w:r w:rsidRPr="0095482B">
              <w:rPr>
                <w:b/>
                <w:lang w:val="cy-GB" w:bidi="cy-GB"/>
              </w:rPr>
              <w:t>Cyfanswm</w:t>
            </w:r>
          </w:p>
        </w:tc>
        <w:tc>
          <w:tcPr>
            <w:tcW w:w="4352" w:type="dxa"/>
          </w:tcPr>
          <w:p w14:paraId="35F4F9DB" w14:textId="77777777" w:rsidR="00A97072" w:rsidRPr="00416E76" w:rsidRDefault="00A97072" w:rsidP="0082524C">
            <w:pPr>
              <w:pStyle w:val="BodyText"/>
              <w:rPr>
                <w:b/>
                <w:bCs/>
                <w:sz w:val="28"/>
                <w:szCs w:val="28"/>
              </w:rPr>
            </w:pPr>
            <w:r w:rsidRPr="00416E76">
              <w:rPr>
                <w:b/>
                <w:sz w:val="28"/>
                <w:szCs w:val="28"/>
                <w:lang w:val="cy-GB" w:bidi="cy-GB"/>
              </w:rPr>
              <w:t>£1.259m + £88k anghylchol</w:t>
            </w:r>
          </w:p>
        </w:tc>
        <w:tc>
          <w:tcPr>
            <w:tcW w:w="4856" w:type="dxa"/>
          </w:tcPr>
          <w:p w14:paraId="12220580" w14:textId="77777777" w:rsidR="00A97072" w:rsidRPr="00416E76" w:rsidRDefault="00A97072" w:rsidP="0082524C">
            <w:pPr>
              <w:pStyle w:val="BodyText"/>
              <w:rPr>
                <w:b/>
                <w:bCs/>
                <w:sz w:val="28"/>
                <w:szCs w:val="28"/>
              </w:rPr>
            </w:pPr>
            <w:r w:rsidRPr="00416E76">
              <w:rPr>
                <w:b/>
                <w:sz w:val="28"/>
                <w:szCs w:val="28"/>
                <w:lang w:val="cy-GB" w:bidi="cy-GB"/>
              </w:rPr>
              <w:t>£533k + i'w gadarnhau</w:t>
            </w:r>
          </w:p>
        </w:tc>
      </w:tr>
    </w:tbl>
    <w:p w14:paraId="49E6CC36" w14:textId="77777777" w:rsidR="0082524C" w:rsidRDefault="0082524C" w:rsidP="0082524C">
      <w:pPr>
        <w:pStyle w:val="BodyText"/>
      </w:pPr>
    </w:p>
    <w:p w14:paraId="363514CD" w14:textId="77777777" w:rsidR="0082524C" w:rsidRDefault="0082524C">
      <w:pPr>
        <w:contextualSpacing w:val="0"/>
        <w:jc w:val="left"/>
        <w:rPr>
          <w:sz w:val="24"/>
          <w:szCs w:val="24"/>
        </w:rPr>
      </w:pPr>
      <w:r>
        <w:rPr>
          <w:lang w:val="cy-GB" w:bidi="cy-GB"/>
        </w:rPr>
        <w:br w:type="page"/>
      </w:r>
    </w:p>
    <w:p w14:paraId="2D6BC681" w14:textId="77777777" w:rsidR="00F35661" w:rsidRPr="00F35661" w:rsidRDefault="00F35661" w:rsidP="00F35661">
      <w:pPr>
        <w:pStyle w:val="Heading3"/>
        <w:ind w:left="0"/>
        <w:rPr>
          <w:rFonts w:ascii="Arial" w:hAnsi="Arial" w:cs="Arial"/>
          <w:color w:val="008080"/>
        </w:rPr>
      </w:pPr>
      <w:bookmarkStart w:id="25" w:name="_Toc238659162"/>
      <w:r w:rsidRPr="00F35661">
        <w:rPr>
          <w:rFonts w:ascii="Arial" w:eastAsia="Arial" w:hAnsi="Arial" w:cs="Arial"/>
          <w:color w:val="008080"/>
          <w:lang w:val="cy-GB" w:bidi="cy-GB"/>
        </w:rPr>
        <w:lastRenderedPageBreak/>
        <w:t>Crynodeb Adnoddau PCPG a CCLl</w:t>
      </w:r>
      <w:bookmarkEnd w:id="25"/>
    </w:p>
    <w:p w14:paraId="1AAB0806" w14:textId="77777777" w:rsidR="002A404D" w:rsidRPr="002A404D" w:rsidRDefault="002A404D" w:rsidP="002A404D">
      <w:pPr>
        <w:pStyle w:val="BodyText"/>
        <w:rPr>
          <w:sz w:val="16"/>
          <w:szCs w:val="16"/>
        </w:rPr>
      </w:pPr>
    </w:p>
    <w:p w14:paraId="2E5F9AC2" w14:textId="77777777" w:rsidR="00DF4BBD" w:rsidRDefault="00DF4BBD" w:rsidP="005C60E7">
      <w:pPr>
        <w:pStyle w:val="BodyText"/>
      </w:pPr>
      <w:r w:rsidRPr="00EF28BC">
        <w:rPr>
          <w:lang w:val="cy-GB" w:bidi="cy-GB"/>
        </w:rPr>
        <w:t>Mae gan y PCPG a'r CCLlau, yn y drefn honno, gymorth ariannol yn ogystal â chyllid uniongyrchol a ddyrannwyd yn ystod 2026/27, a ddefnyddir i gyflawni'r rhaglen Datblygu Clwstwr Cyflym, yn ogystal â'r meysydd blaenoriaeth o'i mewn. Mae’r rhain fel a ganlyn:</w:t>
      </w:r>
    </w:p>
    <w:p w14:paraId="24C0D062" w14:textId="77777777" w:rsidR="00F54ED4" w:rsidRPr="002A404D" w:rsidRDefault="00F54ED4" w:rsidP="005C60E7">
      <w:pPr>
        <w:pStyle w:val="BodyText"/>
        <w:rPr>
          <w:sz w:val="16"/>
          <w:szCs w:val="16"/>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72"/>
        <w:gridCol w:w="10745"/>
        <w:gridCol w:w="1309"/>
      </w:tblGrid>
      <w:tr w:rsidR="00B32441" w:rsidRPr="00873561" w14:paraId="74FFEB31" w14:textId="77777777" w:rsidTr="00E50AC1">
        <w:trPr>
          <w:trHeight w:val="389"/>
        </w:trPr>
        <w:tc>
          <w:tcPr>
            <w:tcW w:w="2977" w:type="dxa"/>
            <w:shd w:val="clear" w:color="auto" w:fill="BDDCD0"/>
            <w:vAlign w:val="center"/>
          </w:tcPr>
          <w:p w14:paraId="1406F328" w14:textId="77777777" w:rsidR="00B32441" w:rsidRPr="00386027" w:rsidRDefault="00B32441" w:rsidP="00D9072D">
            <w:pPr>
              <w:widowControl/>
              <w:autoSpaceDE/>
              <w:autoSpaceDN/>
              <w:jc w:val="left"/>
              <w:rPr>
                <w:rFonts w:asciiTheme="minorHAnsi" w:eastAsia="Times New Roman" w:hAnsiTheme="minorHAnsi" w:cstheme="minorHAnsi"/>
                <w:b/>
                <w:bCs/>
                <w:color w:val="E8F0EE"/>
                <w:sz w:val="24"/>
                <w:szCs w:val="24"/>
                <w:lang w:eastAsia="en-GB"/>
              </w:rPr>
            </w:pPr>
            <w:bookmarkStart w:id="26" w:name="_Hlk183094200"/>
            <w:r w:rsidRPr="00386027">
              <w:rPr>
                <w:rFonts w:asciiTheme="minorHAnsi" w:eastAsia="Times New Roman" w:hAnsiTheme="minorHAnsi" w:cstheme="minorHAnsi"/>
                <w:b/>
                <w:sz w:val="24"/>
                <w:szCs w:val="24"/>
                <w:lang w:val="cy-GB" w:bidi="cy-GB"/>
              </w:rPr>
              <w:t>Ariennir gan Lywodraeth Cymru</w:t>
            </w:r>
          </w:p>
        </w:tc>
        <w:tc>
          <w:tcPr>
            <w:tcW w:w="10773" w:type="dxa"/>
            <w:shd w:val="clear" w:color="auto" w:fill="BDDCD0"/>
            <w:vAlign w:val="center"/>
            <w:hideMark/>
          </w:tcPr>
          <w:p w14:paraId="69AAF7CE" w14:textId="77777777" w:rsidR="00B32441" w:rsidRPr="00386027" w:rsidRDefault="00B32441" w:rsidP="00313D17">
            <w:pPr>
              <w:widowControl/>
              <w:autoSpaceDE/>
              <w:autoSpaceDN/>
              <w:rPr>
                <w:rFonts w:asciiTheme="minorHAnsi" w:eastAsia="Times New Roman" w:hAnsiTheme="minorHAnsi" w:cstheme="minorHAnsi"/>
                <w:b/>
                <w:bCs/>
                <w:color w:val="E8F0EE"/>
                <w:sz w:val="24"/>
                <w:szCs w:val="24"/>
                <w:lang w:eastAsia="en-GB"/>
              </w:rPr>
            </w:pPr>
            <w:r w:rsidRPr="00386027">
              <w:rPr>
                <w:rFonts w:asciiTheme="minorHAnsi" w:eastAsia="Times New Roman" w:hAnsiTheme="minorHAnsi" w:cstheme="minorHAnsi"/>
                <w:b/>
                <w:sz w:val="24"/>
                <w:szCs w:val="24"/>
                <w:lang w:val="cy-GB" w:bidi="cy-GB"/>
              </w:rPr>
              <w:t>CLWSTWR</w:t>
            </w:r>
          </w:p>
        </w:tc>
        <w:tc>
          <w:tcPr>
            <w:tcW w:w="1276" w:type="dxa"/>
            <w:shd w:val="clear" w:color="auto" w:fill="BDDCD0"/>
            <w:vAlign w:val="center"/>
            <w:hideMark/>
          </w:tcPr>
          <w:p w14:paraId="5EF19577" w14:textId="77777777" w:rsidR="00B32441" w:rsidRPr="00386027" w:rsidRDefault="00B32441" w:rsidP="00313D17">
            <w:pPr>
              <w:widowControl/>
              <w:autoSpaceDE/>
              <w:autoSpaceDN/>
              <w:jc w:val="center"/>
              <w:rPr>
                <w:rFonts w:asciiTheme="minorHAnsi" w:eastAsia="Times New Roman" w:hAnsiTheme="minorHAnsi" w:cstheme="minorHAnsi"/>
                <w:b/>
                <w:bCs/>
                <w:color w:val="E8F0EE"/>
                <w:sz w:val="24"/>
                <w:szCs w:val="24"/>
                <w:lang w:eastAsia="en-GB"/>
              </w:rPr>
            </w:pPr>
          </w:p>
        </w:tc>
      </w:tr>
      <w:tr w:rsidR="00B32441" w:rsidRPr="00873561" w14:paraId="2C94F6F9" w14:textId="77777777" w:rsidTr="00E50AC1">
        <w:trPr>
          <w:trHeight w:val="300"/>
        </w:trPr>
        <w:tc>
          <w:tcPr>
            <w:tcW w:w="2977" w:type="dxa"/>
          </w:tcPr>
          <w:p w14:paraId="18EEA566"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164BF16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AFAN</w:t>
            </w:r>
          </w:p>
        </w:tc>
        <w:tc>
          <w:tcPr>
            <w:tcW w:w="1276" w:type="dxa"/>
            <w:vAlign w:val="center"/>
            <w:hideMark/>
          </w:tcPr>
          <w:p w14:paraId="7A79C55A"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£358,598 </w:t>
            </w:r>
          </w:p>
        </w:tc>
      </w:tr>
      <w:tr w:rsidR="00B32441" w:rsidRPr="00873561" w14:paraId="556712D6" w14:textId="77777777" w:rsidTr="00E50AC1">
        <w:trPr>
          <w:trHeight w:val="300"/>
        </w:trPr>
        <w:tc>
          <w:tcPr>
            <w:tcW w:w="2977" w:type="dxa"/>
          </w:tcPr>
          <w:p w14:paraId="69D369D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6E9191C9"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Y BAE</w:t>
            </w:r>
          </w:p>
        </w:tc>
        <w:tc>
          <w:tcPr>
            <w:tcW w:w="1276" w:type="dxa"/>
            <w:vAlign w:val="center"/>
            <w:hideMark/>
          </w:tcPr>
          <w:p w14:paraId="6192BCEF"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£435,122 </w:t>
            </w:r>
          </w:p>
        </w:tc>
      </w:tr>
      <w:tr w:rsidR="00B32441" w:rsidRPr="00873561" w14:paraId="1D21481A" w14:textId="77777777" w:rsidTr="00E50AC1">
        <w:trPr>
          <w:trHeight w:val="300"/>
        </w:trPr>
        <w:tc>
          <w:tcPr>
            <w:tcW w:w="2977" w:type="dxa"/>
          </w:tcPr>
          <w:p w14:paraId="6E4A78CD"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3A09413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Y DDINAS</w:t>
            </w:r>
          </w:p>
        </w:tc>
        <w:tc>
          <w:tcPr>
            <w:tcW w:w="1276" w:type="dxa"/>
            <w:vAlign w:val="center"/>
            <w:hideMark/>
          </w:tcPr>
          <w:p w14:paraId="1018A93D"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£330,146 </w:t>
            </w:r>
          </w:p>
        </w:tc>
      </w:tr>
      <w:tr w:rsidR="00B32441" w:rsidRPr="00873561" w14:paraId="6BDD1C3A" w14:textId="77777777" w:rsidTr="00E50AC1">
        <w:trPr>
          <w:trHeight w:val="300"/>
        </w:trPr>
        <w:tc>
          <w:tcPr>
            <w:tcW w:w="2977" w:type="dxa"/>
          </w:tcPr>
          <w:p w14:paraId="20D7D71A"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1363C921"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CWMTAWE</w:t>
            </w:r>
          </w:p>
        </w:tc>
        <w:tc>
          <w:tcPr>
            <w:tcW w:w="1276" w:type="dxa"/>
            <w:vAlign w:val="center"/>
            <w:hideMark/>
          </w:tcPr>
          <w:p w14:paraId="7627B1CE"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£260,040 </w:t>
            </w:r>
          </w:p>
        </w:tc>
      </w:tr>
      <w:tr w:rsidR="00B32441" w:rsidRPr="00873561" w14:paraId="1A92300C" w14:textId="77777777" w:rsidTr="00E50AC1">
        <w:trPr>
          <w:trHeight w:val="300"/>
        </w:trPr>
        <w:tc>
          <w:tcPr>
            <w:tcW w:w="2977" w:type="dxa"/>
          </w:tcPr>
          <w:p w14:paraId="1C90C898"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796C3BD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LLWCHWR</w:t>
            </w:r>
          </w:p>
        </w:tc>
        <w:tc>
          <w:tcPr>
            <w:tcW w:w="1276" w:type="dxa"/>
            <w:vAlign w:val="center"/>
            <w:hideMark/>
          </w:tcPr>
          <w:p w14:paraId="4841ACE2"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£292,368 </w:t>
            </w:r>
          </w:p>
        </w:tc>
      </w:tr>
      <w:tr w:rsidR="00B32441" w:rsidRPr="00873561" w14:paraId="5A8DCE22" w14:textId="77777777" w:rsidTr="00E50AC1">
        <w:trPr>
          <w:trHeight w:val="300"/>
        </w:trPr>
        <w:tc>
          <w:tcPr>
            <w:tcW w:w="2977" w:type="dxa"/>
          </w:tcPr>
          <w:p w14:paraId="7549FCF2"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3279BFC8"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CASTELL-NEDD</w:t>
            </w:r>
          </w:p>
        </w:tc>
        <w:tc>
          <w:tcPr>
            <w:tcW w:w="1276" w:type="dxa"/>
            <w:vAlign w:val="center"/>
            <w:hideMark/>
          </w:tcPr>
          <w:p w14:paraId="03BF3CD8"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£367,410 </w:t>
            </w:r>
          </w:p>
        </w:tc>
      </w:tr>
      <w:tr w:rsidR="00B32441" w:rsidRPr="00873561" w14:paraId="13215C6A" w14:textId="77777777" w:rsidTr="00E50AC1">
        <w:trPr>
          <w:trHeight w:val="300"/>
        </w:trPr>
        <w:tc>
          <w:tcPr>
            <w:tcW w:w="2977" w:type="dxa"/>
          </w:tcPr>
          <w:p w14:paraId="0D29D9E1"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199832F4"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PENDERI</w:t>
            </w:r>
          </w:p>
        </w:tc>
        <w:tc>
          <w:tcPr>
            <w:tcW w:w="1276" w:type="dxa"/>
            <w:vAlign w:val="center"/>
            <w:hideMark/>
          </w:tcPr>
          <w:p w14:paraId="7EE7868A"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£239,884 </w:t>
            </w:r>
          </w:p>
        </w:tc>
      </w:tr>
      <w:tr w:rsidR="00B32441" w:rsidRPr="00873561" w14:paraId="77183947" w14:textId="77777777" w:rsidTr="00E50AC1">
        <w:trPr>
          <w:trHeight w:val="300"/>
        </w:trPr>
        <w:tc>
          <w:tcPr>
            <w:tcW w:w="2977" w:type="dxa"/>
          </w:tcPr>
          <w:p w14:paraId="01E300CA"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773" w:type="dxa"/>
            <w:vAlign w:val="center"/>
            <w:hideMark/>
          </w:tcPr>
          <w:p w14:paraId="7CA1F449"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CYMOEDD UCHAF</w:t>
            </w:r>
          </w:p>
        </w:tc>
        <w:tc>
          <w:tcPr>
            <w:tcW w:w="1276" w:type="dxa"/>
            <w:vAlign w:val="center"/>
            <w:hideMark/>
          </w:tcPr>
          <w:p w14:paraId="6C25897C"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£224,786 </w:t>
            </w:r>
          </w:p>
        </w:tc>
      </w:tr>
      <w:tr w:rsidR="00B32441" w:rsidRPr="00873561" w14:paraId="1CA92C8E" w14:textId="77777777" w:rsidTr="00E50AC1">
        <w:trPr>
          <w:trHeight w:val="309"/>
        </w:trPr>
        <w:tc>
          <w:tcPr>
            <w:tcW w:w="2977" w:type="dxa"/>
            <w:shd w:val="clear" w:color="auto" w:fill="BDDCD0"/>
          </w:tcPr>
          <w:p w14:paraId="775A53E6" w14:textId="77777777" w:rsidR="00B32441" w:rsidRPr="00386027" w:rsidRDefault="00B32441" w:rsidP="00ED4041">
            <w:pPr>
              <w:widowControl/>
              <w:autoSpaceDE/>
              <w:autoSpaceDN/>
              <w:rPr>
                <w:rFonts w:asciiTheme="minorHAnsi" w:eastAsia="Times New Roman" w:hAnsiTheme="minorHAnsi" w:cstheme="minorHAnsi"/>
                <w:bCs/>
                <w:sz w:val="24"/>
                <w:szCs w:val="24"/>
                <w:lang w:eastAsia="en-GB"/>
              </w:rPr>
            </w:pPr>
          </w:p>
        </w:tc>
        <w:tc>
          <w:tcPr>
            <w:tcW w:w="10773" w:type="dxa"/>
            <w:shd w:val="clear" w:color="auto" w:fill="BDDCD0"/>
            <w:vAlign w:val="center"/>
            <w:hideMark/>
          </w:tcPr>
          <w:p w14:paraId="5F51892D" w14:textId="77777777" w:rsidR="00B32441" w:rsidRPr="00386027" w:rsidRDefault="00B32441"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sz w:val="24"/>
                <w:szCs w:val="24"/>
                <w:lang w:val="cy-GB" w:bidi="cy-GB"/>
              </w:rPr>
              <w:t>CYFANSWM</w:t>
            </w:r>
          </w:p>
        </w:tc>
        <w:tc>
          <w:tcPr>
            <w:tcW w:w="1276" w:type="dxa"/>
            <w:shd w:val="clear" w:color="auto" w:fill="BDDCD0"/>
            <w:vAlign w:val="center"/>
            <w:hideMark/>
          </w:tcPr>
          <w:p w14:paraId="56086F78" w14:textId="77777777" w:rsidR="00B32441" w:rsidRPr="00873561" w:rsidRDefault="00B32441" w:rsidP="00ED4041">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color w:val="000000"/>
                <w:sz w:val="24"/>
                <w:szCs w:val="24"/>
                <w:lang w:val="cy-GB" w:bidi="cy-GB"/>
              </w:rPr>
              <w:t xml:space="preserve">£2,508,354 </w:t>
            </w:r>
          </w:p>
        </w:tc>
      </w:tr>
      <w:tr w:rsidR="00DE7816" w:rsidRPr="00DE7816" w14:paraId="292AD2B7" w14:textId="77777777" w:rsidTr="00711119">
        <w:trPr>
          <w:trHeight w:val="988"/>
        </w:trPr>
        <w:tc>
          <w:tcPr>
            <w:tcW w:w="2977" w:type="dxa"/>
            <w:shd w:val="clear" w:color="auto" w:fill="BDDCD0"/>
          </w:tcPr>
          <w:p w14:paraId="211F14E3" w14:textId="77777777" w:rsidR="00B32441" w:rsidRPr="00386027" w:rsidRDefault="00B32441" w:rsidP="00217112">
            <w:pPr>
              <w:widowControl/>
              <w:autoSpaceDE/>
              <w:autoSpaceDN/>
              <w:jc w:val="left"/>
              <w:rPr>
                <w:rFonts w:asciiTheme="minorHAnsi" w:eastAsia="Times New Roman" w:hAnsiTheme="minorHAnsi" w:cstheme="minorHAnsi"/>
                <w:b/>
                <w:bCs/>
                <w:sz w:val="24"/>
                <w:szCs w:val="24"/>
                <w:lang w:eastAsia="en-GB"/>
              </w:rPr>
            </w:pPr>
            <w:bookmarkStart w:id="27" w:name="_Hlk221720245"/>
            <w:r w:rsidRPr="00386027">
              <w:rPr>
                <w:rFonts w:asciiTheme="minorHAnsi" w:eastAsia="Times New Roman" w:hAnsiTheme="minorHAnsi" w:cstheme="minorHAnsi"/>
                <w:b/>
                <w:sz w:val="24"/>
                <w:szCs w:val="24"/>
                <w:lang w:val="cy-GB" w:bidi="cy-GB"/>
              </w:rPr>
              <w:t>Rhaglen Strategol ar gyfer Gofal Sylfaenol wedi'i hariannu (tymor penodol)</w:t>
            </w:r>
          </w:p>
        </w:tc>
        <w:tc>
          <w:tcPr>
            <w:tcW w:w="10773" w:type="dxa"/>
            <w:shd w:val="clear" w:color="auto" w:fill="BDDCD0"/>
            <w:vAlign w:val="center"/>
          </w:tcPr>
          <w:p w14:paraId="4070FF03" w14:textId="77777777" w:rsidR="00DE7816" w:rsidRPr="00DE7816" w:rsidRDefault="004305C2" w:rsidP="00D8480A">
            <w:pPr>
              <w:pStyle w:val="BodyText"/>
              <w:jc w:val="left"/>
              <w:rPr>
                <w:rFonts w:asciiTheme="minorHAnsi" w:eastAsia="Times New Roman" w:hAnsiTheme="minorHAnsi" w:cstheme="minorHAnsi"/>
                <w:bCs/>
                <w:lang w:eastAsia="en-GB"/>
              </w:rPr>
            </w:pPr>
            <w:r w:rsidRPr="00DE7816">
              <w:rPr>
                <w:lang w:val="cy-GB" w:bidi="cy-GB"/>
              </w:rPr>
              <w:t xml:space="preserve">Oherwydd gostyngiad sylweddol yn y cronfeydd cenedlaethol sydd ar gael, mae gwariant ar gyfer y rhaglen hon yn lleol wedi'i fireinio. </w:t>
            </w:r>
            <w:r w:rsidRPr="00DE7816">
              <w:rPr>
                <w:lang w:val="cy-GB" w:bidi="cy-GB"/>
              </w:rPr>
              <w:br/>
            </w:r>
            <w:r w:rsidRPr="00DE7816">
              <w:rPr>
                <w:lang w:val="cy-GB" w:bidi="cy-GB"/>
              </w:rPr>
              <w:br/>
              <w:t xml:space="preserve">Yn ogystal â gwariant wedi'i drefnu ar adnoddau'r Bwrdd Iechyd a rolau arweiniol o fewn yr wyth CCLl, rydym wedi parhau i ddefnyddio buddsoddiad dewisol i sicrhau llwyddiant ac optimeiddio rhaglen ACD, </w:t>
            </w:r>
            <w:r w:rsidR="007B6078" w:rsidRPr="00DE7816">
              <w:rPr>
                <w:rFonts w:asciiTheme="minorHAnsi" w:eastAsia="Times New Roman" w:hAnsiTheme="minorHAnsi" w:cstheme="minorHAnsi"/>
                <w:lang w:val="cy-GB" w:bidi="cy-GB"/>
              </w:rPr>
              <w:t xml:space="preserve">gan gefnogi hyfforddiant a datblygiad, cynnal Dadansoddiadau o Anghenion Hyfforddi, a sicrhau rhaglenni hyfforddi ar gyfer timau clinigol ac anghlinigol sy'n gysylltiedig â chlwstwr. </w:t>
            </w:r>
          </w:p>
          <w:p w14:paraId="49F3F8EC" w14:textId="77777777" w:rsidR="00DE7816" w:rsidRPr="00DE7816" w:rsidRDefault="00DE7816" w:rsidP="0064653A">
            <w:pPr>
              <w:pStyle w:val="BodyText"/>
              <w:rPr>
                <w:rFonts w:asciiTheme="minorHAnsi" w:eastAsia="Times New Roman" w:hAnsiTheme="minorHAnsi" w:cstheme="minorHAnsi"/>
                <w:bCs/>
                <w:lang w:eastAsia="en-GB"/>
              </w:rPr>
            </w:pPr>
          </w:p>
          <w:p w14:paraId="2FA13F9D" w14:textId="77777777" w:rsidR="00DE7816" w:rsidRPr="00DE7816" w:rsidRDefault="00DE7816" w:rsidP="0064653A">
            <w:pPr>
              <w:pStyle w:val="BodyText"/>
              <w:rPr>
                <w:rFonts w:asciiTheme="minorHAnsi" w:eastAsia="Times New Roman" w:hAnsiTheme="minorHAnsi" w:cstheme="minorHAnsi"/>
                <w:bCs/>
                <w:lang w:eastAsia="en-GB"/>
              </w:rPr>
            </w:pPr>
            <w:r w:rsidRPr="00DE7816">
              <w:rPr>
                <w:rFonts w:asciiTheme="minorHAnsi" w:eastAsia="Times New Roman" w:hAnsiTheme="minorHAnsi" w:cstheme="minorHAnsi"/>
                <w:lang w:val="cy-GB" w:bidi="cy-GB"/>
              </w:rPr>
              <w:t xml:space="preserve">Swydd prosiect Datblygu Clwstwr Cyflym (ACD)/Cymuned trwy Ddylunio: Arweinwyr Clystyrau </w:t>
            </w:r>
          </w:p>
          <w:p w14:paraId="5812479F" w14:textId="77777777" w:rsidR="00B32441" w:rsidRPr="00DE7816" w:rsidRDefault="00DE7816" w:rsidP="0064653A">
            <w:pPr>
              <w:pStyle w:val="BodyText"/>
              <w:rPr>
                <w:rFonts w:asciiTheme="minorHAnsi" w:eastAsia="Times New Roman" w:hAnsiTheme="minorHAnsi" w:cstheme="minorHAnsi"/>
                <w:bCs/>
                <w:lang w:eastAsia="en-GB"/>
              </w:rPr>
            </w:pPr>
            <w:r w:rsidRPr="00DE7816">
              <w:rPr>
                <w:rFonts w:asciiTheme="minorHAnsi" w:eastAsia="Times New Roman" w:hAnsiTheme="minorHAnsi" w:cstheme="minorHAnsi"/>
                <w:lang w:val="cy-GB" w:bidi="cy-GB"/>
              </w:rPr>
              <w:t>Swydd prosiect Datblygu Clwstwr Cyflym (ACD)/Cymuned trwy Ddylunio: Arweinydd y Trydydd Sector</w:t>
            </w:r>
          </w:p>
        </w:tc>
        <w:tc>
          <w:tcPr>
            <w:tcW w:w="1276" w:type="dxa"/>
            <w:shd w:val="clear" w:color="auto" w:fill="BDDCD0"/>
            <w:vAlign w:val="center"/>
          </w:tcPr>
          <w:p w14:paraId="50527394"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0628E649"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6A17391C"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17F6E906"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76565CB3"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6A2F30D7"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r w:rsidRPr="00DE7816">
              <w:rPr>
                <w:rFonts w:asciiTheme="minorHAnsi" w:eastAsia="Times New Roman" w:hAnsiTheme="minorHAnsi" w:cstheme="minorHAnsi"/>
                <w:sz w:val="24"/>
                <w:szCs w:val="24"/>
                <w:lang w:val="cy-GB" w:bidi="cy-GB"/>
              </w:rPr>
              <w:br/>
            </w:r>
          </w:p>
          <w:p w14:paraId="2F71A503" w14:textId="77777777" w:rsidR="00DE7816" w:rsidRPr="00DE7816" w:rsidRDefault="00DE7816" w:rsidP="00ED4041">
            <w:pPr>
              <w:widowControl/>
              <w:autoSpaceDE/>
              <w:autoSpaceDN/>
              <w:jc w:val="right"/>
              <w:rPr>
                <w:rFonts w:asciiTheme="minorHAnsi" w:eastAsia="Times New Roman" w:hAnsiTheme="minorHAnsi" w:cstheme="minorHAnsi"/>
                <w:bCs/>
                <w:sz w:val="24"/>
                <w:szCs w:val="24"/>
                <w:lang w:eastAsia="en-GB"/>
              </w:rPr>
            </w:pPr>
          </w:p>
          <w:p w14:paraId="35D43610" w14:textId="77777777" w:rsidR="00B32441" w:rsidRPr="00DE7816" w:rsidRDefault="00DE7816" w:rsidP="00ED4041">
            <w:pPr>
              <w:widowControl/>
              <w:autoSpaceDE/>
              <w:autoSpaceDN/>
              <w:jc w:val="right"/>
              <w:rPr>
                <w:rFonts w:asciiTheme="minorHAnsi" w:eastAsia="Times New Roman" w:hAnsiTheme="minorHAnsi" w:cstheme="minorHAnsi"/>
                <w:bCs/>
                <w:sz w:val="24"/>
                <w:szCs w:val="24"/>
                <w:lang w:eastAsia="en-GB"/>
              </w:rPr>
            </w:pPr>
            <w:r w:rsidRPr="00DE7816">
              <w:rPr>
                <w:rFonts w:asciiTheme="minorHAnsi" w:eastAsia="Times New Roman" w:hAnsiTheme="minorHAnsi" w:cstheme="minorHAnsi"/>
                <w:sz w:val="24"/>
                <w:szCs w:val="24"/>
                <w:lang w:val="cy-GB" w:bidi="cy-GB"/>
              </w:rPr>
              <w:t>£106,997</w:t>
            </w:r>
            <w:r w:rsidRPr="00DE7816">
              <w:rPr>
                <w:rFonts w:asciiTheme="minorHAnsi" w:eastAsia="Times New Roman" w:hAnsiTheme="minorHAnsi" w:cstheme="minorHAnsi"/>
                <w:sz w:val="24"/>
                <w:szCs w:val="24"/>
                <w:lang w:val="cy-GB" w:bidi="cy-GB"/>
              </w:rPr>
              <w:br/>
              <w:t>£4,800</w:t>
            </w:r>
          </w:p>
        </w:tc>
      </w:tr>
      <w:tr w:rsidR="00B32441" w:rsidRPr="00873561" w14:paraId="64298108" w14:textId="77777777" w:rsidTr="00E50AC1">
        <w:trPr>
          <w:trHeight w:val="394"/>
        </w:trPr>
        <w:tc>
          <w:tcPr>
            <w:tcW w:w="2977" w:type="dxa"/>
            <w:shd w:val="clear" w:color="auto" w:fill="BDDCD0"/>
            <w:vAlign w:val="center"/>
          </w:tcPr>
          <w:p w14:paraId="6AE27438" w14:textId="77777777" w:rsidR="00B32441" w:rsidRPr="00386027" w:rsidRDefault="00B32441" w:rsidP="00ED4041">
            <w:pPr>
              <w:widowControl/>
              <w:autoSpaceDE/>
              <w:autoSpaceDN/>
              <w:rPr>
                <w:rFonts w:asciiTheme="minorHAnsi" w:eastAsia="Times New Roman" w:hAnsiTheme="minorHAnsi" w:cstheme="minorHAnsi"/>
                <w:b/>
                <w:bCs/>
                <w:sz w:val="24"/>
                <w:szCs w:val="24"/>
                <w:lang w:eastAsia="en-GB"/>
              </w:rPr>
            </w:pPr>
            <w:r w:rsidRPr="00386027">
              <w:rPr>
                <w:rFonts w:asciiTheme="minorHAnsi" w:eastAsia="Times New Roman" w:hAnsiTheme="minorHAnsi" w:cstheme="minorHAnsi"/>
                <w:b/>
                <w:sz w:val="24"/>
                <w:szCs w:val="24"/>
                <w:lang w:val="cy-GB" w:bidi="cy-GB"/>
              </w:rPr>
              <w:t>Ariennir gan y Bwrdd Iechyd</w:t>
            </w:r>
          </w:p>
        </w:tc>
        <w:tc>
          <w:tcPr>
            <w:tcW w:w="10773" w:type="dxa"/>
            <w:shd w:val="clear" w:color="auto" w:fill="BDDCD0"/>
            <w:vAlign w:val="center"/>
          </w:tcPr>
          <w:p w14:paraId="0C917BF6" w14:textId="77777777" w:rsidR="00B32441" w:rsidRPr="00386027" w:rsidRDefault="00B32441"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sz w:val="24"/>
                <w:szCs w:val="24"/>
                <w:lang w:val="cy-GB" w:bidi="cy-GB"/>
              </w:rPr>
              <w:t>Arweinydd Clwstwr - 1 sesiwn</w:t>
            </w:r>
          </w:p>
        </w:tc>
        <w:tc>
          <w:tcPr>
            <w:tcW w:w="1276" w:type="dxa"/>
            <w:shd w:val="clear" w:color="auto" w:fill="BDDCD0"/>
            <w:vAlign w:val="center"/>
          </w:tcPr>
          <w:p w14:paraId="444D4A55" w14:textId="77777777" w:rsidR="00B32441" w:rsidRPr="006C127F" w:rsidRDefault="00B32441" w:rsidP="00ED4041">
            <w:pPr>
              <w:widowControl/>
              <w:autoSpaceDE/>
              <w:autoSpaceDN/>
              <w:jc w:val="right"/>
              <w:rPr>
                <w:rFonts w:asciiTheme="minorHAnsi" w:eastAsia="Times New Roman" w:hAnsiTheme="minorHAnsi" w:cstheme="minorHAnsi"/>
                <w:bCs/>
                <w:color w:val="FF0000"/>
                <w:sz w:val="24"/>
                <w:szCs w:val="24"/>
                <w:lang w:eastAsia="en-GB"/>
              </w:rPr>
            </w:pPr>
            <w:r w:rsidRPr="0064653A">
              <w:rPr>
                <w:rFonts w:asciiTheme="minorHAnsi" w:eastAsia="Times New Roman" w:hAnsiTheme="minorHAnsi" w:cstheme="minorHAnsi"/>
                <w:sz w:val="24"/>
                <w:szCs w:val="24"/>
                <w:lang w:val="cy-GB" w:bidi="cy-GB"/>
              </w:rPr>
              <w:t>£120,000</w:t>
            </w:r>
          </w:p>
        </w:tc>
      </w:tr>
      <w:tr w:rsidR="00BC2136" w:rsidRPr="00873561" w14:paraId="287F46E0" w14:textId="77777777" w:rsidTr="00F54ED4">
        <w:trPr>
          <w:trHeight w:val="699"/>
        </w:trPr>
        <w:tc>
          <w:tcPr>
            <w:tcW w:w="2977" w:type="dxa"/>
            <w:shd w:val="clear" w:color="auto" w:fill="BDDCD0"/>
            <w:vAlign w:val="center"/>
          </w:tcPr>
          <w:p w14:paraId="27480E2A" w14:textId="77777777" w:rsidR="00BC2136" w:rsidRPr="00386027" w:rsidRDefault="00BC2136" w:rsidP="00ED4041">
            <w:pPr>
              <w:widowControl/>
              <w:autoSpaceDE/>
              <w:autoSpaceDN/>
              <w:rPr>
                <w:rFonts w:asciiTheme="minorHAnsi" w:eastAsia="Times New Roman" w:hAnsiTheme="minorHAnsi" w:cstheme="minorHAnsi"/>
                <w:b/>
                <w:bCs/>
                <w:sz w:val="24"/>
                <w:szCs w:val="24"/>
                <w:lang w:eastAsia="en-GB"/>
              </w:rPr>
            </w:pPr>
            <w:r w:rsidRPr="00386027">
              <w:rPr>
                <w:rFonts w:asciiTheme="minorHAnsi" w:eastAsia="Times New Roman" w:hAnsiTheme="minorHAnsi" w:cstheme="minorHAnsi"/>
                <w:b/>
                <w:sz w:val="24"/>
                <w:szCs w:val="24"/>
                <w:lang w:val="cy-GB" w:bidi="cy-GB"/>
              </w:rPr>
              <w:t>Cyllid contract</w:t>
            </w:r>
          </w:p>
        </w:tc>
        <w:tc>
          <w:tcPr>
            <w:tcW w:w="10773" w:type="dxa"/>
            <w:shd w:val="clear" w:color="auto" w:fill="BDDCD0"/>
            <w:vAlign w:val="center"/>
          </w:tcPr>
          <w:p w14:paraId="12541736" w14:textId="77777777" w:rsidR="00BC2136" w:rsidRPr="00386027" w:rsidRDefault="00BC2136" w:rsidP="00ED4041">
            <w:pPr>
              <w:widowControl/>
              <w:autoSpaceDE/>
              <w:autoSpaceDN/>
              <w:rPr>
                <w:rFonts w:asciiTheme="minorHAnsi" w:eastAsia="Times New Roman" w:hAnsiTheme="minorHAnsi" w:cstheme="minorHAnsi"/>
                <w:bCs/>
                <w:sz w:val="24"/>
                <w:szCs w:val="24"/>
                <w:lang w:eastAsia="en-GB"/>
              </w:rPr>
            </w:pPr>
            <w:r w:rsidRPr="00386027">
              <w:rPr>
                <w:rFonts w:asciiTheme="minorHAnsi" w:eastAsia="Times New Roman" w:hAnsiTheme="minorHAnsi" w:cstheme="minorHAnsi"/>
                <w:sz w:val="24"/>
                <w:szCs w:val="24"/>
                <w:lang w:val="cy-GB" w:bidi="cy-GB"/>
              </w:rPr>
              <w:t>Mae cefnogaeth sylweddol wedi'i galluogi'n genedlaethol trwy fframweithiau contract i gefnogi cydweithio ar gyfer Gwasanaethau Meddygol Cyffredinol, Optometreg Gymunedol, Deintyddiaeth Gymunedol a Fferyllfa Gymunedol.</w:t>
            </w:r>
          </w:p>
        </w:tc>
        <w:tc>
          <w:tcPr>
            <w:tcW w:w="1276" w:type="dxa"/>
            <w:shd w:val="clear" w:color="auto" w:fill="BDDCD0"/>
            <w:vAlign w:val="center"/>
          </w:tcPr>
          <w:p w14:paraId="3F0B1DB4" w14:textId="77777777" w:rsidR="00BC2136" w:rsidRPr="00873561" w:rsidRDefault="00BC2136" w:rsidP="00ED4041">
            <w:pPr>
              <w:widowControl/>
              <w:autoSpaceDE/>
              <w:autoSpaceDN/>
              <w:jc w:val="right"/>
              <w:rPr>
                <w:rFonts w:asciiTheme="minorHAnsi" w:eastAsia="Times New Roman" w:hAnsiTheme="minorHAnsi" w:cstheme="minorHAnsi"/>
                <w:bCs/>
                <w:color w:val="000000"/>
                <w:sz w:val="24"/>
                <w:szCs w:val="24"/>
                <w:lang w:eastAsia="en-GB"/>
              </w:rPr>
            </w:pPr>
          </w:p>
        </w:tc>
      </w:tr>
      <w:bookmarkEnd w:id="26"/>
      <w:bookmarkEnd w:id="27"/>
    </w:tbl>
    <w:p w14:paraId="35CED9F7" w14:textId="77777777" w:rsidR="00E50AC1" w:rsidRDefault="00E50AC1">
      <w:pPr>
        <w:contextualSpacing w:val="0"/>
        <w:jc w:val="left"/>
        <w:rPr>
          <w:rFonts w:ascii="Arial" w:hAnsi="Arial" w:cs="Arial"/>
          <w:sz w:val="16"/>
          <w:szCs w:val="16"/>
        </w:rPr>
      </w:pPr>
      <w:r>
        <w:rPr>
          <w:rFonts w:ascii="Arial" w:eastAsia="Arial" w:hAnsi="Arial" w:cs="Arial"/>
          <w:sz w:val="16"/>
          <w:szCs w:val="16"/>
          <w:lang w:val="cy-GB" w:bidi="cy-GB"/>
        </w:rPr>
        <w:br w:type="page"/>
      </w:r>
    </w:p>
    <w:p w14:paraId="5B8CA35C" w14:textId="77777777" w:rsidR="00FE4537" w:rsidRPr="007378C7" w:rsidRDefault="004F7215" w:rsidP="004F7215">
      <w:pPr>
        <w:pStyle w:val="Heading1"/>
        <w:shd w:val="clear" w:color="auto" w:fill="008080"/>
        <w:ind w:left="0"/>
        <w:rPr>
          <w:rFonts w:ascii="Arial" w:hAnsi="Arial" w:cs="Arial"/>
          <w:b/>
          <w:color w:val="FFFFFF" w:themeColor="background1"/>
          <w:sz w:val="44"/>
          <w:szCs w:val="44"/>
        </w:rPr>
      </w:pPr>
      <w:bookmarkStart w:id="28" w:name="_Toc238659163"/>
      <w:r w:rsidRPr="007378C7">
        <w:rPr>
          <w:rFonts w:ascii="Arial" w:eastAsia="Arial" w:hAnsi="Arial" w:cs="Arial"/>
          <w:b/>
          <w:color w:val="FFFFFF" w:themeColor="background1"/>
          <w:sz w:val="44"/>
          <w:szCs w:val="44"/>
          <w:lang w:val="cy-GB" w:bidi="cy-GB"/>
        </w:rPr>
        <w:lastRenderedPageBreak/>
        <w:t>CAMAU NESAF</w:t>
      </w:r>
      <w:bookmarkEnd w:id="28"/>
    </w:p>
    <w:p w14:paraId="3D63D6F7" w14:textId="77777777" w:rsidR="001F45DA" w:rsidRDefault="008913FB" w:rsidP="00747738">
      <w:pPr>
        <w:pStyle w:val="BodyText"/>
        <w:spacing w:before="187" w:line="259" w:lineRule="auto"/>
        <w:jc w:val="left"/>
        <w:rPr>
          <w:rFonts w:asciiTheme="minorHAnsi" w:hAnsiTheme="minorHAnsi" w:cstheme="minorHAnsi"/>
        </w:rPr>
      </w:pPr>
      <w:r>
        <w:rPr>
          <w:rFonts w:asciiTheme="minorHAnsi" w:hAnsiTheme="minorHAnsi" w:cstheme="minorHAnsi"/>
          <w:lang w:val="cy-GB" w:bidi="cy-GB"/>
        </w:rPr>
        <w:t>Mae'r PCPG wedi gweithio drwy'r Tîm Datblygu Clwstwr Cyflymedig i sicrhau cyd-fynd agos â phroses gynllunio Cynllun Blynyddol y Bwrdd Iechyd hyd yn hyn, er mwyn sicrhau cysondeb o ran dull a chyd-fynd â blaenoriaethau.</w:t>
      </w:r>
    </w:p>
    <w:p w14:paraId="3A3A93B4" w14:textId="77777777" w:rsidR="000E1BA7" w:rsidRPr="003B7F8F" w:rsidRDefault="000E1BA7" w:rsidP="00C6429D">
      <w:pPr>
        <w:pStyle w:val="BodyText"/>
        <w:spacing w:before="187" w:line="259" w:lineRule="auto"/>
        <w:rPr>
          <w:rFonts w:asciiTheme="minorHAnsi" w:hAnsiTheme="minorHAnsi" w:cstheme="minorHAnsi"/>
        </w:rPr>
      </w:pPr>
    </w:p>
    <w:p w14:paraId="74412F4A" w14:textId="77777777" w:rsidR="00FE4537" w:rsidRPr="00F35661" w:rsidRDefault="008318DA" w:rsidP="006827D2">
      <w:pPr>
        <w:pStyle w:val="Heading2"/>
        <w:spacing w:line="240" w:lineRule="auto"/>
        <w:ind w:left="0"/>
        <w:rPr>
          <w:rFonts w:ascii="Arial" w:hAnsi="Arial" w:cs="Arial"/>
          <w:color w:val="008080"/>
          <w:sz w:val="32"/>
          <w:szCs w:val="32"/>
        </w:rPr>
      </w:pPr>
      <w:bookmarkStart w:id="29" w:name="_Toc238659164"/>
      <w:r w:rsidRPr="00F35661">
        <w:rPr>
          <w:rFonts w:ascii="Arial" w:eastAsia="Arial" w:hAnsi="Arial" w:cs="Arial"/>
          <w:color w:val="008080"/>
          <w:sz w:val="32"/>
          <w:szCs w:val="32"/>
          <w:lang w:val="cy-GB" w:bidi="cy-GB"/>
        </w:rPr>
        <w:t>Adolygu, Adrodd a Monitro</w:t>
      </w:r>
      <w:bookmarkEnd w:id="29"/>
    </w:p>
    <w:p w14:paraId="03C00DFE" w14:textId="77777777" w:rsidR="00FE4537" w:rsidRPr="003B7F8F" w:rsidRDefault="00635B27" w:rsidP="00747738">
      <w:pPr>
        <w:pStyle w:val="BodyText"/>
        <w:spacing w:before="187" w:line="259" w:lineRule="auto"/>
        <w:jc w:val="left"/>
        <w:rPr>
          <w:rFonts w:asciiTheme="minorHAnsi" w:hAnsiTheme="minorHAnsi" w:cstheme="minorHAnsi"/>
        </w:rPr>
      </w:pPr>
      <w:r w:rsidRPr="003B7F8F">
        <w:rPr>
          <w:rFonts w:asciiTheme="minorHAnsi" w:hAnsiTheme="minorHAnsi" w:cstheme="minorHAnsi"/>
          <w:lang w:val="cy-GB" w:bidi="cy-GB"/>
        </w:rPr>
        <w:t>Bydd Cynllun y Clwstwr Cyfan yn cael ei ategu gan gynllun gweithredu manwl, gan nodi perchnogion cyfrifol ar gyfer rhaglenni gwaith, nodi cerrig milltir allweddol, dangosyddion llwyddiant ac adrodd ar y camau lliniaru sydd eu hangen i gadw rhaglenni ar y trywydd iawn i'w gweithredu'n llwyddiannus. Bydd y cynllun yn cael ei reoli gan y Tîm Datblygu Clwstwr a'i oruchwylio gan y PCPG. Lle bynnag y bo modd, bydd hyn yn cynnwys monitro cynnydd yn erbyn yr wyth cynllun CCLl lleol a fydd yn cael eu hadrodd bedair gwaith y flwyddyn i ategu adrodd bob deufis y PCP.</w:t>
      </w:r>
      <w:r w:rsidRPr="003B7F8F">
        <w:rPr>
          <w:rFonts w:asciiTheme="minorHAnsi" w:hAnsiTheme="minorHAnsi" w:cstheme="minorHAnsi"/>
          <w:lang w:val="cy-GB" w:bidi="cy-GB"/>
        </w:rPr>
        <w:br/>
      </w:r>
    </w:p>
    <w:p w14:paraId="79E57028" w14:textId="77777777" w:rsidR="00420BA5" w:rsidRPr="003B7F8F" w:rsidRDefault="00420BA5" w:rsidP="00635B27">
      <w:pPr>
        <w:pStyle w:val="BodyText"/>
        <w:spacing w:before="187" w:line="259" w:lineRule="auto"/>
        <w:rPr>
          <w:rFonts w:asciiTheme="minorHAnsi" w:hAnsiTheme="minorHAnsi" w:cstheme="minorHAnsi"/>
        </w:rPr>
      </w:pPr>
      <w:r w:rsidRPr="003B7F8F">
        <w:rPr>
          <w:rFonts w:asciiTheme="minorHAnsi" w:hAnsiTheme="minorHAnsi" w:cstheme="minorHAnsi"/>
          <w:lang w:val="cy-GB" w:bidi="cy-GB"/>
        </w:rPr>
        <w:t>Bydd y PCP yn gwella cyfleoedd ymhellach i weithio ar draws trefniadau'r Bwrdd Partneriaeth Rhanbarthol a'r Bwrdd Iechyd i weithredu'r camau blaenoriaeth.</w:t>
      </w:r>
      <w:r w:rsidRPr="003B7F8F">
        <w:rPr>
          <w:rFonts w:asciiTheme="minorHAnsi" w:hAnsiTheme="minorHAnsi" w:cstheme="minorHAnsi"/>
          <w:lang w:val="cy-GB" w:bidi="cy-GB"/>
        </w:rPr>
        <w:br/>
      </w:r>
    </w:p>
    <w:p w14:paraId="720CB925" w14:textId="77777777" w:rsidR="00FE4537" w:rsidRDefault="008318DA" w:rsidP="008A1CB6">
      <w:pPr>
        <w:pStyle w:val="BodyText"/>
        <w:spacing w:before="93" w:line="259" w:lineRule="auto"/>
        <w:rPr>
          <w:rFonts w:asciiTheme="minorHAnsi" w:hAnsiTheme="minorHAnsi" w:cstheme="minorHAnsi"/>
        </w:rPr>
      </w:pPr>
      <w:r w:rsidRPr="003B7F8F">
        <w:rPr>
          <w:rFonts w:asciiTheme="minorHAnsi" w:hAnsiTheme="minorHAnsi" w:cstheme="minorHAnsi"/>
          <w:lang w:val="cy-GB" w:bidi="cy-GB"/>
        </w:rPr>
        <w:t>Mae'r cynllun (a'r Cynlluniau Tymor Canolig Integredig) yn parhau i fod yn hyblyg a bydd angen ystyried cyd-fynd ymhellach â Chynlluniau cyhoeddedig y Bwrdd Iechyd a'r Bwrdd Partneriaeth Rhanbarthol ar ôl eu rhyddhau'n derfynol.</w:t>
      </w:r>
    </w:p>
    <w:p w14:paraId="6D27C224" w14:textId="77777777" w:rsidR="006C127F" w:rsidRPr="003B7F8F" w:rsidRDefault="006C127F" w:rsidP="008A1CB6">
      <w:pPr>
        <w:pStyle w:val="BodyText"/>
        <w:spacing w:before="93" w:line="259" w:lineRule="auto"/>
        <w:rPr>
          <w:rFonts w:asciiTheme="minorHAnsi" w:hAnsiTheme="minorHAnsi" w:cstheme="minorHAnsi"/>
        </w:rPr>
      </w:pPr>
    </w:p>
    <w:p w14:paraId="294FC91A" w14:textId="77777777" w:rsidR="00FE4537" w:rsidRPr="00F35661" w:rsidRDefault="008318DA" w:rsidP="006827D2">
      <w:pPr>
        <w:pStyle w:val="Heading2"/>
        <w:spacing w:line="240" w:lineRule="auto"/>
        <w:ind w:left="0"/>
        <w:rPr>
          <w:rFonts w:ascii="Arial" w:hAnsi="Arial" w:cs="Arial"/>
          <w:color w:val="008080"/>
          <w:sz w:val="32"/>
          <w:szCs w:val="32"/>
        </w:rPr>
      </w:pPr>
      <w:bookmarkStart w:id="30" w:name="_Toc238659165"/>
      <w:r w:rsidRPr="00F35661">
        <w:rPr>
          <w:rFonts w:ascii="Arial" w:eastAsia="Arial" w:hAnsi="Arial" w:cs="Arial"/>
          <w:color w:val="008080"/>
          <w:sz w:val="32"/>
          <w:szCs w:val="32"/>
          <w:lang w:val="cy-GB" w:bidi="cy-GB"/>
        </w:rPr>
        <w:t>Cynnwys Eraill</w:t>
      </w:r>
      <w:bookmarkEnd w:id="30"/>
    </w:p>
    <w:p w14:paraId="74E2C52E" w14:textId="77777777" w:rsidR="005C60E7" w:rsidRDefault="0087269A" w:rsidP="007F6C4F">
      <w:pPr>
        <w:pStyle w:val="BodyText"/>
        <w:spacing w:before="183" w:line="259" w:lineRule="auto"/>
        <w:rPr>
          <w:rFonts w:asciiTheme="minorHAnsi" w:hAnsiTheme="minorHAnsi" w:cstheme="minorHAnsi"/>
          <w:lang w:val="cy-GB" w:bidi="cy-GB"/>
        </w:rPr>
      </w:pPr>
      <w:r w:rsidRPr="003B7F8F">
        <w:rPr>
          <w:rFonts w:asciiTheme="minorHAnsi" w:hAnsiTheme="minorHAnsi" w:cstheme="minorHAnsi"/>
          <w:lang w:val="cy-GB" w:bidi="cy-GB"/>
        </w:rPr>
        <w:t>Lle bo modd, mae'r CCLlau wedi ystyried llais cleifion a dinasyddion, gan fanteisio ar rywfaint o'r gwaith a wnaed megis drwy ddatblygu'r Strategaeth Gofalwyr Ranbarthol (gyda ffocws ar Ofal Sylfaenol), a'r Strategaeth Lles Emosiynol a Meddyliol Ranbarthol. Yn ogystal, mae CCLlau yn parhau i geisio mewnbwn gan gleifion a dinasyddion drwy Ddigwyddiadau Iechyd a Lles, a chyd-gynhyrchu wedi'i gynllunio, mae hyn hefyd yn rhan o'r ymateb i ymarfer hunanasesu'r clwstwr.</w:t>
      </w:r>
    </w:p>
    <w:p w14:paraId="3AB374A4" w14:textId="77777777" w:rsidR="00801CB2" w:rsidRPr="003B7F8F" w:rsidRDefault="00801CB2" w:rsidP="007F6C4F">
      <w:pPr>
        <w:pStyle w:val="BodyText"/>
        <w:spacing w:before="183" w:line="259" w:lineRule="auto"/>
        <w:rPr>
          <w:rFonts w:asciiTheme="minorHAnsi" w:hAnsiTheme="minorHAnsi" w:cstheme="minorHAnsi"/>
        </w:rPr>
      </w:pPr>
    </w:p>
    <w:p w14:paraId="118E8608" w14:textId="77777777" w:rsidR="00BA5841" w:rsidRPr="006827D2" w:rsidRDefault="00BA5841" w:rsidP="007F6C4F">
      <w:pPr>
        <w:pStyle w:val="BodyText"/>
        <w:spacing w:before="183" w:line="259" w:lineRule="auto"/>
        <w:rPr>
          <w:rFonts w:asciiTheme="minorHAnsi" w:eastAsia="Times New Roman" w:hAnsiTheme="minorHAnsi" w:cstheme="minorHAnsi"/>
        </w:rPr>
      </w:pPr>
      <w:r w:rsidRPr="006F20CD">
        <w:rPr>
          <w:rFonts w:asciiTheme="minorHAnsi" w:hAnsiTheme="minorHAnsi" w:cstheme="minorHAnsi"/>
          <w:lang w:val="cy-GB" w:bidi="cy-GB"/>
        </w:rPr>
        <w:t>Yn 2025/26, cynhaliwyd darn allweddol o waith gan y Bwrdd Partneriaeth Rhanbarthol i gyflwyno ymarfer cwmpasu ar y cyd (y Bwrdd Iechyd a Chyngor Gwasanaeth Gwirfoddol Abertawe) i sicrhau bod llais unigolion (â phrofiad) a chymunedau yn helpu i lunio datblygiad strategaeth ranbarthol ar gyfer c</w:t>
      </w:r>
      <w:r w:rsidRPr="006827D2">
        <w:rPr>
          <w:rFonts w:asciiTheme="minorHAnsi" w:hAnsiTheme="minorHAnsi" w:cstheme="minorHAnsi"/>
          <w:lang w:val="cy-GB" w:bidi="cy-GB"/>
        </w:rPr>
        <w:t>ymunedau a phobl hŷn ar gyfer unigolion sy'n byw gydag eiddilwch.</w:t>
      </w:r>
    </w:p>
    <w:p w14:paraId="23B89B34" w14:textId="77777777" w:rsidR="006C127F" w:rsidRPr="003B7F8F" w:rsidRDefault="006C127F" w:rsidP="007F6C4F">
      <w:pPr>
        <w:pStyle w:val="BodyText"/>
        <w:spacing w:before="183" w:line="259" w:lineRule="auto"/>
        <w:rPr>
          <w:rFonts w:asciiTheme="minorHAnsi" w:hAnsiTheme="minorHAnsi" w:cstheme="minorHAnsi"/>
        </w:rPr>
      </w:pPr>
    </w:p>
    <w:p w14:paraId="7C26D980" w14:textId="77777777" w:rsidR="00801CB2" w:rsidRPr="00801CB2" w:rsidRDefault="00411733" w:rsidP="00801CB2">
      <w:pPr>
        <w:pStyle w:val="BodyText"/>
        <w:spacing w:before="183" w:line="259" w:lineRule="auto"/>
        <w:rPr>
          <w:rFonts w:asciiTheme="minorHAnsi" w:hAnsiTheme="minorHAnsi" w:cstheme="minorHAnsi"/>
          <w:sz w:val="10"/>
          <w:szCs w:val="10"/>
          <w:lang w:val="cy-GB" w:bidi="cy-GB"/>
        </w:rPr>
      </w:pPr>
      <w:r w:rsidRPr="003B7F8F">
        <w:rPr>
          <w:rFonts w:asciiTheme="minorHAnsi" w:hAnsiTheme="minorHAnsi" w:cstheme="minorHAnsi"/>
          <w:lang w:val="cy-GB" w:bidi="cy-GB"/>
        </w:rPr>
        <w:t>Mae pob CCLl yn parhau i ymrwymo i ystyried sut i fabwysiadu dull cydgynhyrchiol o'i waith lle bynnag y bo modd. Bydd y PCPG yn archwilio ymhellach gyfleoedd i ymgysylltu, ymgynghori a chyd-gynhyrchu â phoblogaeth y rhanbarth, yn enwedig mewn perthynas â'r gwaith blaenoriaeth a nodwyd.</w:t>
      </w:r>
      <w:r w:rsidR="00801CB2">
        <w:rPr>
          <w:rFonts w:asciiTheme="minorHAnsi" w:hAnsiTheme="minorHAnsi" w:cstheme="minorHAnsi"/>
          <w:lang w:val="cy-GB" w:bidi="cy-GB"/>
        </w:rPr>
        <w:br w:type="page"/>
      </w:r>
    </w:p>
    <w:p w14:paraId="79730BDE" w14:textId="77777777" w:rsidR="00FE4537" w:rsidRPr="00F35661" w:rsidRDefault="008318DA" w:rsidP="006F0C0A">
      <w:pPr>
        <w:pStyle w:val="Heading2"/>
        <w:ind w:left="0"/>
        <w:rPr>
          <w:rFonts w:ascii="Arial" w:hAnsi="Arial" w:cs="Arial"/>
          <w:b/>
          <w:bCs/>
          <w:color w:val="008080"/>
          <w:sz w:val="32"/>
          <w:szCs w:val="32"/>
        </w:rPr>
      </w:pPr>
      <w:bookmarkStart w:id="31" w:name="_Toc238659166"/>
      <w:r w:rsidRPr="00F35661">
        <w:rPr>
          <w:rFonts w:ascii="Arial" w:eastAsia="Arial" w:hAnsi="Arial" w:cs="Arial"/>
          <w:b/>
          <w:color w:val="008080"/>
          <w:sz w:val="32"/>
          <w:szCs w:val="32"/>
          <w:lang w:val="cy-GB" w:bidi="cy-GB"/>
        </w:rPr>
        <w:lastRenderedPageBreak/>
        <w:t>Hyfforddiant a Datblygu</w:t>
      </w:r>
      <w:bookmarkEnd w:id="31"/>
    </w:p>
    <w:p w14:paraId="4D9B33F7" w14:textId="77777777" w:rsidR="000F3893" w:rsidRPr="000F3893" w:rsidRDefault="006C127F"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bookmarkStart w:id="32" w:name="_Hlk184307448"/>
      <w:r>
        <w:rPr>
          <w:rFonts w:asciiTheme="minorHAnsi" w:eastAsia="Times New Roman" w:hAnsiTheme="minorHAnsi" w:cstheme="minorHAnsi"/>
          <w:sz w:val="24"/>
          <w:szCs w:val="24"/>
          <w:lang w:val="cy-GB" w:bidi="cy-GB"/>
        </w:rPr>
        <w:t>Bydd yr Academi Gofal Sylfaenol yn parhau i ddatblygu addysg a hyfforddiant yn unol â blaenoriaethau lleol a chenedlaethol, gan ganolbwyntio ar wella sgiliau'r gweithlu, cefnogi cadw staff a chryfhau rolau amlddisgyblaethol, cefnogi addysg a hyfforddiant ar gynllunio'r gweithlu i sicrhau gweithlu gwydn ac wedi'i gyfarparu'n dda ar gyfer y dyfodol.</w:t>
      </w:r>
    </w:p>
    <w:p w14:paraId="56256F5C" w14:textId="77777777" w:rsidR="00FA7310" w:rsidRPr="00D9072D" w:rsidRDefault="000F3893"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r w:rsidRPr="00D9072D">
        <w:rPr>
          <w:rFonts w:asciiTheme="minorHAnsi" w:eastAsia="Times New Roman" w:hAnsiTheme="minorHAnsi" w:cstheme="minorHAnsi"/>
          <w:sz w:val="24"/>
          <w:szCs w:val="24"/>
          <w:lang w:val="cy-GB" w:bidi="cy-GB"/>
        </w:rPr>
        <w:t>Bydd pob CCLl yn parhau i nodi a chefnogi'r gofynion datblygu'r gweithlu drwy bob CTCI, ar gyfer ei arweinwyr cydweithredol proffesiynol a'i thimau ehangach, gan gysylltu â'r Cynlluniau Datblygu Clwstwr sy'n deillio o'r ymarfer hunanasesu.</w:t>
      </w:r>
    </w:p>
    <w:p w14:paraId="752DF416" w14:textId="77777777" w:rsidR="004B3C6E" w:rsidRPr="00F35661" w:rsidRDefault="004B3C6E" w:rsidP="004B3C6E">
      <w:pPr>
        <w:pStyle w:val="Heading2"/>
        <w:ind w:left="0"/>
        <w:rPr>
          <w:rFonts w:ascii="Arial" w:hAnsi="Arial" w:cs="Arial"/>
          <w:b/>
          <w:bCs/>
          <w:color w:val="008080"/>
          <w:sz w:val="32"/>
          <w:szCs w:val="32"/>
        </w:rPr>
      </w:pPr>
      <w:bookmarkStart w:id="33" w:name="_Toc238659167"/>
      <w:bookmarkEnd w:id="32"/>
      <w:r w:rsidRPr="00F35661">
        <w:rPr>
          <w:rFonts w:ascii="Arial" w:eastAsia="Arial" w:hAnsi="Arial" w:cs="Arial"/>
          <w:b/>
          <w:color w:val="008080"/>
          <w:sz w:val="32"/>
          <w:szCs w:val="32"/>
          <w:lang w:val="cy-GB" w:bidi="cy-GB"/>
        </w:rPr>
        <w:t>Seilwaith ACD</w:t>
      </w:r>
      <w:bookmarkEnd w:id="33"/>
    </w:p>
    <w:p w14:paraId="7EF9DDC2" w14:textId="77777777" w:rsidR="00F54ED4" w:rsidRDefault="00F54ED4" w:rsidP="00C90076">
      <w:pPr>
        <w:rPr>
          <w:rFonts w:asciiTheme="minorHAnsi" w:hAnsiTheme="minorHAnsi" w:cstheme="minorHAnsi"/>
          <w:sz w:val="24"/>
          <w:szCs w:val="24"/>
        </w:rPr>
      </w:pPr>
    </w:p>
    <w:p w14:paraId="52BD5FB9" w14:textId="77777777" w:rsidR="004B3C6E" w:rsidRPr="003B7F8F" w:rsidRDefault="004B3C6E" w:rsidP="00C90076">
      <w:pPr>
        <w:rPr>
          <w:rFonts w:ascii="Arial" w:hAnsi="Arial" w:cs="Arial"/>
          <w:sz w:val="24"/>
          <w:szCs w:val="24"/>
        </w:rPr>
      </w:pPr>
      <w:r w:rsidRPr="003B7F8F">
        <w:rPr>
          <w:rFonts w:asciiTheme="minorHAnsi" w:hAnsiTheme="minorHAnsi" w:cstheme="minorHAnsi"/>
          <w:sz w:val="24"/>
          <w:szCs w:val="24"/>
          <w:lang w:val="cy-GB" w:bidi="cy-GB"/>
        </w:rPr>
        <w:t>Bydd y rhaglen Datblygu Clwstwr Cyflymedig yn lleol yn parhau i adeiladu ar y llwyddiannau hyd yma, gan ganolbwyntio ar gyfraniadau cynllunio gwell drwy'r Cydweithredfeydd Proffesiynol, datblygu rôl y Grŵp Datblygu Clwstwr Rhanbarthol, ac archwilio mecanweithiau cyflawni ar gyfer gwasanaethau rhanbarthol sy'n seiliedig ar glwstwr</w:t>
      </w:r>
      <w:r w:rsidRPr="003B7F8F">
        <w:rPr>
          <w:rFonts w:ascii="Arial" w:eastAsia="Arial" w:hAnsi="Arial" w:cs="Arial"/>
          <w:sz w:val="24"/>
          <w:szCs w:val="24"/>
          <w:lang w:val="cy-GB" w:bidi="cy-GB"/>
        </w:rPr>
        <w:t>.</w:t>
      </w:r>
    </w:p>
    <w:p w14:paraId="460E2CF9" w14:textId="77777777" w:rsidR="00946E84" w:rsidRPr="003B7F8F" w:rsidRDefault="00946E84" w:rsidP="00CA2317">
      <w:pPr>
        <w:pStyle w:val="BodyText"/>
        <w:spacing w:before="240"/>
        <w:rPr>
          <w:rFonts w:asciiTheme="minorHAnsi" w:hAnsiTheme="minorHAnsi" w:cstheme="minorHAnsi"/>
        </w:rPr>
      </w:pPr>
      <w:r w:rsidRPr="003B7F8F">
        <w:rPr>
          <w:rFonts w:asciiTheme="minorHAnsi" w:hAnsiTheme="minorHAnsi" w:cstheme="minorHAnsi"/>
          <w:lang w:val="cy-GB" w:bidi="cy-GB"/>
        </w:rPr>
        <w:t xml:space="preserve">Os oes gennych unrhyw ymholiadau am y cynllun hwn, cysylltwch â Rheolwyr Datblygu Clwstwr Tony Kluge ( </w:t>
      </w:r>
      <w:hyperlink r:id="rId42" w:history="1">
        <w:r w:rsidR="00CA2317" w:rsidRPr="003B7F8F">
          <w:rPr>
            <w:rStyle w:val="Hyperlink"/>
            <w:rFonts w:asciiTheme="minorHAnsi" w:hAnsiTheme="minorHAnsi" w:cstheme="minorHAnsi"/>
            <w:lang w:val="cy-GB" w:bidi="cy-GB"/>
          </w:rPr>
          <w:t>Tony.Kluge@wales.nhs.uk</w:t>
        </w:r>
      </w:hyperlink>
      <w:r w:rsidRPr="003B7F8F">
        <w:rPr>
          <w:rFonts w:asciiTheme="minorHAnsi" w:hAnsiTheme="minorHAnsi" w:cstheme="minorHAnsi"/>
          <w:lang w:val="cy-GB" w:bidi="cy-GB"/>
        </w:rPr>
        <w:t xml:space="preserve"> ) neu Lynne Thomas ( </w:t>
      </w:r>
      <w:hyperlink r:id="rId43" w:history="1">
        <w:r w:rsidR="00CA2317" w:rsidRPr="003B7F8F">
          <w:rPr>
            <w:rStyle w:val="Hyperlink"/>
            <w:rFonts w:asciiTheme="minorHAnsi" w:hAnsiTheme="minorHAnsi" w:cstheme="minorHAnsi"/>
            <w:lang w:val="cy-GB" w:bidi="cy-GB"/>
          </w:rPr>
          <w:t>Lynne.Thomas11@wales.nhs.uk</w:t>
        </w:r>
      </w:hyperlink>
      <w:r w:rsidRPr="003B7F8F">
        <w:rPr>
          <w:rFonts w:asciiTheme="minorHAnsi" w:hAnsiTheme="minorHAnsi" w:cstheme="minorHAnsi"/>
          <w:lang w:val="cy-GB" w:bidi="cy-GB"/>
        </w:rPr>
        <w:t xml:space="preserve"> )</w:t>
      </w:r>
    </w:p>
    <w:p w14:paraId="28E03476" w14:textId="77777777" w:rsidR="00946E84" w:rsidRPr="003B7F8F" w:rsidRDefault="00946E84" w:rsidP="00946E84">
      <w:pPr>
        <w:pStyle w:val="BodyText"/>
        <w:rPr>
          <w:rFonts w:asciiTheme="minorHAnsi" w:hAnsiTheme="minorHAnsi" w:cstheme="minorHAnsi"/>
        </w:rPr>
      </w:pPr>
    </w:p>
    <w:p w14:paraId="3C494AD7" w14:textId="77777777" w:rsidR="00946E84" w:rsidRPr="003B7F8F" w:rsidRDefault="00946E84" w:rsidP="00946E84">
      <w:pPr>
        <w:pStyle w:val="BodyText"/>
        <w:spacing w:after="120"/>
        <w:rPr>
          <w:rFonts w:asciiTheme="minorHAnsi" w:hAnsiTheme="minorHAnsi" w:cstheme="minorHAnsi"/>
        </w:rPr>
      </w:pPr>
      <w:r w:rsidRPr="003B7F8F">
        <w:rPr>
          <w:rFonts w:asciiTheme="minorHAnsi" w:hAnsiTheme="minorHAnsi" w:cstheme="minorHAnsi"/>
          <w:lang w:val="cy-GB" w:bidi="cy-GB"/>
        </w:rPr>
        <w:t>Cynhyrchwyd a golygwyd dogfen y Cynllun Clwstwr Cyfan gan:</w:t>
      </w:r>
    </w:p>
    <w:p w14:paraId="62C8E7E1" w14:textId="77777777" w:rsidR="00CA2317" w:rsidRPr="003B7F8F" w:rsidRDefault="00CA2317" w:rsidP="00EF31C0">
      <w:pPr>
        <w:numPr>
          <w:ilvl w:val="0"/>
          <w:numId w:val="3"/>
        </w:numPr>
        <w:spacing w:line="259" w:lineRule="auto"/>
        <w:ind w:left="714" w:hanging="357"/>
        <w:rPr>
          <w:rFonts w:asciiTheme="minorHAnsi" w:hAnsiTheme="minorHAnsi" w:cstheme="minorHAnsi"/>
          <w:sz w:val="24"/>
          <w:szCs w:val="24"/>
        </w:rPr>
      </w:pPr>
      <w:r w:rsidRPr="003B7F8F">
        <w:rPr>
          <w:rFonts w:asciiTheme="minorHAnsi" w:hAnsiTheme="minorHAnsi" w:cstheme="minorHAnsi"/>
          <w:sz w:val="24"/>
          <w:szCs w:val="24"/>
          <w:lang w:val="cy-GB" w:bidi="cy-GB"/>
        </w:rPr>
        <w:t>Tony Kluge, Rheolwr Datblygu Clwstwr</w:t>
      </w:r>
    </w:p>
    <w:p w14:paraId="50749168" w14:textId="77777777" w:rsidR="00CA2317" w:rsidRPr="00103D31" w:rsidRDefault="00CA2317" w:rsidP="00EF31C0">
      <w:pPr>
        <w:pStyle w:val="BodyText"/>
        <w:numPr>
          <w:ilvl w:val="0"/>
          <w:numId w:val="3"/>
        </w:numPr>
        <w:spacing w:line="259" w:lineRule="auto"/>
        <w:ind w:left="714" w:hanging="357"/>
        <w:rPr>
          <w:rFonts w:asciiTheme="minorHAnsi" w:hAnsiTheme="minorHAnsi" w:cstheme="minorHAnsi"/>
          <w:spacing w:val="-73"/>
        </w:rPr>
      </w:pPr>
      <w:r w:rsidRPr="003B7F8F">
        <w:rPr>
          <w:rFonts w:asciiTheme="minorHAnsi" w:hAnsiTheme="minorHAnsi" w:cstheme="minorHAnsi"/>
          <w:lang w:val="cy-GB" w:bidi="cy-GB"/>
        </w:rPr>
        <w:t xml:space="preserve">Lynne Thomas, Rheolwr Datblygu Clwstwr </w:t>
      </w:r>
    </w:p>
    <w:p w14:paraId="22FB277D" w14:textId="77777777" w:rsidR="00103D31" w:rsidRPr="003B7F8F" w:rsidRDefault="00103D31" w:rsidP="00EF31C0">
      <w:pPr>
        <w:pStyle w:val="BodyText"/>
        <w:numPr>
          <w:ilvl w:val="0"/>
          <w:numId w:val="3"/>
        </w:numPr>
        <w:spacing w:line="259" w:lineRule="auto"/>
        <w:ind w:left="714" w:hanging="357"/>
        <w:rPr>
          <w:rFonts w:asciiTheme="minorHAnsi" w:hAnsiTheme="minorHAnsi" w:cstheme="minorHAnsi"/>
          <w:spacing w:val="-73"/>
        </w:rPr>
      </w:pPr>
      <w:r>
        <w:t xml:space="preserve">Anthony Bullock, </w:t>
      </w:r>
      <w:proofErr w:type="spellStart"/>
      <w:r>
        <w:t>Dirprwy</w:t>
      </w:r>
      <w:proofErr w:type="spellEnd"/>
      <w:r>
        <w:t xml:space="preserve"> </w:t>
      </w:r>
      <w:proofErr w:type="spellStart"/>
      <w:r>
        <w:t>Reolwr</w:t>
      </w:r>
      <w:proofErr w:type="spellEnd"/>
      <w:r>
        <w:t xml:space="preserve"> </w:t>
      </w:r>
      <w:proofErr w:type="spellStart"/>
      <w:r>
        <w:t>Datblygu</w:t>
      </w:r>
      <w:proofErr w:type="spellEnd"/>
      <w:r>
        <w:t xml:space="preserve"> </w:t>
      </w:r>
      <w:proofErr w:type="spellStart"/>
      <w:r>
        <w:t>Clwstwr</w:t>
      </w:r>
      <w:proofErr w:type="spellEnd"/>
    </w:p>
    <w:p w14:paraId="18269EAF" w14:textId="77777777" w:rsidR="00946E84" w:rsidRPr="003B7F8F" w:rsidRDefault="00946E84" w:rsidP="00EF31C0">
      <w:pPr>
        <w:pStyle w:val="BodyText"/>
        <w:numPr>
          <w:ilvl w:val="0"/>
          <w:numId w:val="3"/>
        </w:numPr>
        <w:spacing w:line="259" w:lineRule="auto"/>
        <w:ind w:left="714" w:hanging="357"/>
        <w:rPr>
          <w:rFonts w:asciiTheme="minorHAnsi" w:hAnsiTheme="minorHAnsi" w:cstheme="minorHAnsi"/>
          <w:spacing w:val="-73"/>
        </w:rPr>
      </w:pPr>
      <w:r w:rsidRPr="003B7F8F">
        <w:rPr>
          <w:rFonts w:asciiTheme="minorHAnsi" w:hAnsiTheme="minorHAnsi" w:cstheme="minorHAnsi"/>
          <w:lang w:val="cy-GB" w:bidi="cy-GB"/>
        </w:rPr>
        <w:t xml:space="preserve">Sharon Miller, Cyfarwyddwr Cyswllt Gwasanaethau Cynradd a Chymunedol a Grŵp Therapïau </w:t>
      </w:r>
    </w:p>
    <w:p w14:paraId="1CA262DD" w14:textId="77777777" w:rsidR="00946E84" w:rsidRPr="00854F1B" w:rsidRDefault="00946E84" w:rsidP="00EF31C0">
      <w:pPr>
        <w:pStyle w:val="BodyText"/>
        <w:numPr>
          <w:ilvl w:val="0"/>
          <w:numId w:val="3"/>
        </w:numPr>
        <w:spacing w:before="180" w:line="259" w:lineRule="auto"/>
        <w:ind w:left="714" w:hanging="357"/>
        <w:rPr>
          <w:rFonts w:ascii="Arial" w:hAnsi="Arial" w:cs="Arial"/>
          <w:sz w:val="22"/>
          <w:szCs w:val="22"/>
        </w:rPr>
      </w:pPr>
      <w:r w:rsidRPr="008913FB">
        <w:rPr>
          <w:rFonts w:asciiTheme="minorHAnsi" w:hAnsiTheme="minorHAnsi" w:cstheme="minorHAnsi"/>
          <w:lang w:val="cy-GB" w:bidi="cy-GB"/>
        </w:rPr>
        <w:t>Andy Griffiths, Pennaeth Gwasanaeth, Datblygu a Chynllunio Clwstwr</w:t>
      </w:r>
    </w:p>
    <w:p w14:paraId="1CB7701C" w14:textId="77777777" w:rsidR="00854F1B" w:rsidRDefault="00854F1B" w:rsidP="00854F1B">
      <w:pPr>
        <w:pStyle w:val="BodyText"/>
        <w:spacing w:before="180" w:line="259" w:lineRule="auto"/>
        <w:rPr>
          <w:rFonts w:asciiTheme="minorHAnsi" w:hAnsiTheme="minorHAnsi" w:cstheme="minorHAnsi"/>
        </w:rPr>
      </w:pPr>
    </w:p>
    <w:p w14:paraId="4454A203" w14:textId="77777777" w:rsidR="00854F1B" w:rsidRPr="008913FB" w:rsidRDefault="00854F1B" w:rsidP="00854F1B">
      <w:pPr>
        <w:pStyle w:val="BodyText"/>
        <w:spacing w:before="180" w:line="259" w:lineRule="auto"/>
        <w:rPr>
          <w:rFonts w:ascii="Arial" w:hAnsi="Arial" w:cs="Arial"/>
          <w:sz w:val="22"/>
          <w:szCs w:val="22"/>
        </w:rPr>
        <w:sectPr w:rsidR="00854F1B" w:rsidRPr="008913FB" w:rsidSect="00E50AC1">
          <w:footerReference w:type="default" r:id="rId44"/>
          <w:pgSz w:w="16840" w:h="11910" w:orient="landscape"/>
          <w:pgMar w:top="1100" w:right="964" w:bottom="993"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7DD81DA2" w14:textId="77777777" w:rsidR="00FE4537" w:rsidRPr="007378C7" w:rsidRDefault="005F066F" w:rsidP="00487BBC">
      <w:pPr>
        <w:pStyle w:val="Heading1"/>
        <w:shd w:val="clear" w:color="auto" w:fill="008080"/>
        <w:ind w:left="0"/>
        <w:rPr>
          <w:rFonts w:ascii="Arial" w:hAnsi="Arial" w:cs="Arial"/>
          <w:b/>
          <w:color w:val="FFFFFF" w:themeColor="background1"/>
          <w:sz w:val="44"/>
          <w:szCs w:val="44"/>
        </w:rPr>
      </w:pPr>
      <w:bookmarkStart w:id="34" w:name="_Toc238659168"/>
      <w:r w:rsidRPr="007378C7">
        <w:rPr>
          <w:rFonts w:ascii="Arial" w:eastAsia="Arial" w:hAnsi="Arial" w:cs="Arial"/>
          <w:b/>
          <w:color w:val="FFFFFF" w:themeColor="background1"/>
          <w:sz w:val="44"/>
          <w:szCs w:val="44"/>
          <w:lang w:val="cy-GB" w:bidi="cy-GB"/>
        </w:rPr>
        <w:lastRenderedPageBreak/>
        <w:t xml:space="preserve">ATODIAD A – CYD-DESTUN STRATEGOL WEDI'I </w:t>
      </w:r>
      <w:r w:rsidR="00A21E3C">
        <w:rPr>
          <w:rFonts w:ascii="Arial" w:eastAsia="Arial" w:hAnsi="Arial" w:cs="Arial"/>
          <w:b/>
          <w:color w:val="FFFFFF" w:themeColor="background1"/>
          <w:sz w:val="44"/>
          <w:szCs w:val="44"/>
          <w:lang w:val="cy-GB" w:bidi="cy-GB"/>
        </w:rPr>
        <w:t>EHANGU</w:t>
      </w:r>
      <w:bookmarkEnd w:id="34"/>
    </w:p>
    <w:p w14:paraId="66F5DA2B" w14:textId="77777777" w:rsidR="000E76BA" w:rsidRDefault="00E2312F">
      <w:pPr>
        <w:contextualSpacing w:val="0"/>
        <w:jc w:val="left"/>
      </w:pPr>
      <w:r w:rsidRPr="00EF16E5">
        <w:rPr>
          <w:rFonts w:ascii="Arial" w:eastAsia="Arial" w:hAnsi="Arial" w:cs="Arial"/>
          <w:noProof/>
          <w:lang w:val="cy-GB" w:bidi="cy-GB"/>
        </w:rPr>
        <mc:AlternateContent>
          <mc:Choice Requires="wps">
            <w:drawing>
              <wp:anchor distT="0" distB="0" distL="114300" distR="114300" simplePos="0" relativeHeight="251658251" behindDoc="0" locked="0" layoutInCell="1" allowOverlap="1" wp14:anchorId="1DF07525" wp14:editId="2CCAC6AA">
                <wp:simplePos x="0" y="0"/>
                <wp:positionH relativeFrom="column">
                  <wp:posOffset>-30480</wp:posOffset>
                </wp:positionH>
                <wp:positionV relativeFrom="paragraph">
                  <wp:posOffset>55245</wp:posOffset>
                </wp:positionV>
                <wp:extent cx="4581525" cy="1323975"/>
                <wp:effectExtent l="38100" t="38100" r="123825" b="123825"/>
                <wp:wrapNone/>
                <wp:docPr id="187"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1525" cy="1323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9C3B14D" w14:textId="77777777" w:rsidR="00F86219" w:rsidRPr="0070750A" w:rsidRDefault="00F86219" w:rsidP="0070750A">
                            <w:pPr>
                              <w:pStyle w:val="BodyText"/>
                              <w:rPr>
                                <w:color w:val="006666"/>
                                <w:sz w:val="32"/>
                                <w:szCs w:val="32"/>
                              </w:rPr>
                            </w:pPr>
                            <w:r w:rsidRPr="0070750A">
                              <w:rPr>
                                <w:color w:val="006666"/>
                                <w:sz w:val="32"/>
                                <w:szCs w:val="32"/>
                                <w:lang w:val="cy-GB" w:bidi="cy-GB"/>
                              </w:rPr>
                              <w:t xml:space="preserve">Cymru Iachach </w:t>
                            </w:r>
                          </w:p>
                          <w:p w14:paraId="2375AB0B" w14:textId="77777777"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lang w:val="cy-GB" w:bidi="cy-GB"/>
                              </w:rPr>
                              <w:t xml:space="preserve">Yn nodi'r weledigaeth ar gyfer dull system gyfan o ymdrin ag iechyd a gofal cymdeithasol gan ganolbwyntio ar iechyd a lles ac ar atal salwch. Mae'n gosod y cyfeiriad ar gyfer cyflawni nod cyfatebol Deddf Lles Cenedlaethau'r </w:t>
                            </w:r>
                            <w:r w:rsidR="00E2312F">
                              <w:rPr>
                                <w:rFonts w:asciiTheme="minorHAnsi" w:hAnsiTheme="minorHAnsi" w:cstheme="minorHAnsi"/>
                                <w:spacing w:val="1"/>
                                <w:sz w:val="24"/>
                                <w:szCs w:val="24"/>
                                <w:lang w:val="cy-GB" w:bidi="cy-GB"/>
                              </w:rPr>
                              <w:t>Dyfodol</w:t>
                            </w:r>
                            <w:r w:rsidRPr="00873561">
                              <w:rPr>
                                <w:rFonts w:asciiTheme="minorHAnsi" w:hAnsiTheme="minorHAnsi" w:cstheme="minorHAnsi"/>
                                <w:sz w:val="24"/>
                                <w:szCs w:val="24"/>
                                <w:lang w:val="cy-GB" w:bidi="cy-GB"/>
                              </w:rPr>
                              <w:t xml:space="preserve"> (Cymru) 2015 (WBFG).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F07525" id="_x0000_s1062" style="position:absolute;margin-left:-2.4pt;margin-top:4.35pt;width:360.75pt;height:104.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4356797,927125;224728,927125;173242,932598;125931,949020;84186,975020;49398,1009232;22960,1050285;6262,1096812;0,1147445;0,2030095;6262,2080728;22960,2127255;49398,2168308;84186,2202520;125931,2228520;173242,2244942;224728,2251100;4356797,2251100;4408283,2244942;4455594,2228520;4497339,2202520;4532127,2168308;4558565,2127255;4575263,2080728;4581525,2030095;4581525,1147445;4575263,1096812;4558565,1050285;4532127,1009232;4497339,975020;4455594,949020;4408283,932598;4356797,927125" o:connectangles="0,0,0,0,0,0,0,0,0,0,0,0,0,0,0,0,0,0,0,0,0,0,0,0,0,0,0,0,0,0,0,0,0" textboxrect="0,0,6585,1935"/>
                <v:textbox>
                  <w:txbxContent>
                    <w:p w14:paraId="39C3B14D" w14:textId="77777777" w:rsidR="00F86219" w:rsidRPr="0070750A" w:rsidRDefault="00F86219" w:rsidP="0070750A">
                      <w:pPr>
                        <w:pStyle w:val="BodyText"/>
                        <w:rPr>
                          <w:color w:val="006666"/>
                          <w:sz w:val="32"/>
                          <w:szCs w:val="32"/>
                        </w:rPr>
                      </w:pPr>
                      <w:r w:rsidRPr="0070750A">
                        <w:rPr>
                          <w:color w:val="006666"/>
                          <w:sz w:val="32"/>
                          <w:szCs w:val="32"/>
                          <w:lang w:val="cy-GB" w:bidi="cy-GB"/>
                        </w:rPr>
                        <w:t xml:space="preserve">Cymru Iachach </w:t>
                      </w:r>
                    </w:p>
                    <w:p w14:paraId="2375AB0B" w14:textId="77777777"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lang w:val="cy-GB" w:bidi="cy-GB"/>
                        </w:rPr>
                        <w:t xml:space="preserve">Yn nodi'r weledigaeth ar gyfer dull system gyfan o ymdrin ag iechyd a gofal cymdeithasol gan ganolbwyntio ar iechyd a lles ac ar atal salwch. Mae'n gosod y cyfeiriad ar gyfer cyflawni nod cyfatebol Deddf Lles Cenedlaethau'r </w:t>
                      </w:r>
                      <w:r w:rsidR="00E2312F">
                        <w:rPr>
                          <w:rFonts w:asciiTheme="minorHAnsi" w:hAnsiTheme="minorHAnsi" w:cstheme="minorHAnsi"/>
                          <w:spacing w:val="1"/>
                          <w:sz w:val="24"/>
                          <w:szCs w:val="24"/>
                          <w:lang w:val="cy-GB" w:bidi="cy-GB"/>
                        </w:rPr>
                        <w:t>Dyfodol</w:t>
                      </w:r>
                      <w:r w:rsidRPr="00873561">
                        <w:rPr>
                          <w:rFonts w:asciiTheme="minorHAnsi" w:hAnsiTheme="minorHAnsi" w:cstheme="minorHAnsi"/>
                          <w:sz w:val="24"/>
                          <w:szCs w:val="24"/>
                          <w:lang w:val="cy-GB" w:bidi="cy-GB"/>
                        </w:rPr>
                        <w:t xml:space="preserve"> (Cymru) 2015 (WBFG).</w:t>
                      </w:r>
                    </w:p>
                  </w:txbxContent>
                </v:textbox>
              </v:shape>
            </w:pict>
          </mc:Fallback>
        </mc:AlternateContent>
      </w:r>
    </w:p>
    <w:p w14:paraId="00BF8974" w14:textId="77777777" w:rsidR="000E76BA" w:rsidRPr="00EF16E5" w:rsidRDefault="00E2312F" w:rsidP="000E76BA">
      <w:pPr>
        <w:spacing w:line="259" w:lineRule="auto"/>
        <w:rPr>
          <w:rFonts w:ascii="Arial" w:hAnsi="Arial" w:cs="Arial"/>
        </w:rPr>
      </w:pPr>
      <w:r w:rsidRPr="00EF16E5">
        <w:rPr>
          <w:rFonts w:ascii="Arial" w:eastAsia="Arial" w:hAnsi="Arial" w:cs="Arial"/>
          <w:noProof/>
          <w:lang w:val="cy-GB" w:bidi="cy-GB"/>
        </w:rPr>
        <mc:AlternateContent>
          <mc:Choice Requires="wps">
            <w:drawing>
              <wp:anchor distT="0" distB="0" distL="114300" distR="114300" simplePos="0" relativeHeight="251658252" behindDoc="0" locked="0" layoutInCell="1" allowOverlap="1" wp14:anchorId="7A342066" wp14:editId="3CCBF58C">
                <wp:simplePos x="0" y="0"/>
                <wp:positionH relativeFrom="column">
                  <wp:posOffset>5137150</wp:posOffset>
                </wp:positionH>
                <wp:positionV relativeFrom="paragraph">
                  <wp:posOffset>47625</wp:posOffset>
                </wp:positionV>
                <wp:extent cx="4116705" cy="2375491"/>
                <wp:effectExtent l="38100" t="38100" r="112395" b="120650"/>
                <wp:wrapNone/>
                <wp:docPr id="183"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6705" cy="2375491"/>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0C8169B" w14:textId="77777777" w:rsidR="00805D59" w:rsidRPr="0070750A" w:rsidRDefault="00F86219" w:rsidP="0070750A">
                            <w:pPr>
                              <w:pStyle w:val="BodyText"/>
                              <w:rPr>
                                <w:color w:val="006666"/>
                                <w:sz w:val="32"/>
                                <w:szCs w:val="32"/>
                              </w:rPr>
                            </w:pPr>
                            <w:r w:rsidRPr="0070750A">
                              <w:rPr>
                                <w:color w:val="006666"/>
                                <w:sz w:val="32"/>
                                <w:szCs w:val="32"/>
                                <w:lang w:val="cy-GB" w:bidi="cy-GB"/>
                              </w:rPr>
                              <w:t xml:space="preserve">   Blaenoriaethau Gweinidogol 2025/28</w:t>
                            </w:r>
                          </w:p>
                          <w:p w14:paraId="7718100C" w14:textId="77777777" w:rsidR="00805D59" w:rsidRDefault="00805D59" w:rsidP="00805D59">
                            <w:pPr>
                              <w:pStyle w:val="ListParagraph"/>
                              <w:widowControl/>
                              <w:autoSpaceDE/>
                              <w:autoSpaceDN/>
                              <w:ind w:left="1080" w:firstLine="0"/>
                              <w:contextualSpacing w:val="0"/>
                              <w:jc w:val="left"/>
                              <w:rPr>
                                <w:rFonts w:asciiTheme="minorHAnsi" w:hAnsiTheme="minorHAnsi" w:cstheme="minorHAnsi"/>
                                <w:color w:val="006666"/>
                              </w:rPr>
                            </w:pPr>
                          </w:p>
                          <w:p w14:paraId="712C9118" w14:textId="77777777" w:rsidR="00805D59" w:rsidRPr="00805D59" w:rsidRDefault="00805D59" w:rsidP="00EF31C0">
                            <w:pPr>
                              <w:pStyle w:val="ListParagraph"/>
                              <w:widowControl/>
                              <w:numPr>
                                <w:ilvl w:val="0"/>
                                <w:numId w:val="26"/>
                              </w:numPr>
                              <w:autoSpaceDE/>
                              <w:autoSpaceDN/>
                              <w:spacing w:line="276" w:lineRule="auto"/>
                              <w:ind w:left="709" w:hanging="425"/>
                              <w:contextualSpacing w:val="0"/>
                              <w:jc w:val="left"/>
                              <w:rPr>
                                <w:rFonts w:ascii="Aptos" w:eastAsia="Times New Roman" w:hAnsi="Aptos"/>
                              </w:rPr>
                            </w:pPr>
                            <w:r w:rsidRPr="00805D59">
                              <w:rPr>
                                <w:rFonts w:ascii="Aptos" w:eastAsia="Times New Roman" w:hAnsi="Aptos" w:cs="Aptos"/>
                                <w:lang w:val="cy-GB" w:bidi="cy-GB"/>
                              </w:rPr>
                              <w:t xml:space="preserve">Iechyd y Boblogaeth ac Atal </w:t>
                            </w:r>
                          </w:p>
                          <w:p w14:paraId="55C745E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Cymuned trwy Ddylunio / Adeiladu Gallu Cymunedol </w:t>
                            </w:r>
                          </w:p>
                          <w:p w14:paraId="58D2407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Mynediad amserol at ofal a thriniaeth (gan gynnwys gofal canser) </w:t>
                            </w:r>
                          </w:p>
                          <w:p w14:paraId="15008F0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Gofal Brys a Gofal mewn Argyfwng </w:t>
                            </w:r>
                          </w:p>
                          <w:p w14:paraId="517C6319"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Mynediad at Iechyd Meddwl a Lles </w:t>
                            </w:r>
                          </w:p>
                          <w:p w14:paraId="2BF2A893"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Iechyd Menywod </w:t>
                            </w:r>
                          </w:p>
                          <w:p w14:paraId="1739D7D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Ansawdd, Diogelwch a Chanlyniadau </w:t>
                            </w:r>
                          </w:p>
                          <w:p w14:paraId="211ADF33" w14:textId="77777777" w:rsidR="00805D59" w:rsidRPr="007D7248" w:rsidRDefault="00805D59" w:rsidP="00EF31C0">
                            <w:pPr>
                              <w:widowControl/>
                              <w:numPr>
                                <w:ilvl w:val="0"/>
                                <w:numId w:val="7"/>
                              </w:numPr>
                              <w:autoSpaceDE/>
                              <w:autoSpaceDN/>
                              <w:spacing w:line="276" w:lineRule="auto"/>
                              <w:contextualSpacing w:val="0"/>
                              <w:jc w:val="left"/>
                              <w:rPr>
                                <w:rFonts w:ascii="Aptos" w:eastAsia="Times New Roman" w:hAnsi="Aptos"/>
                              </w:rPr>
                            </w:pPr>
                            <w:r w:rsidRPr="007D7248">
                              <w:rPr>
                                <w:rFonts w:ascii="Aptos" w:eastAsia="Times New Roman" w:hAnsi="Aptos" w:cs="Aptos"/>
                                <w:lang w:val="cy-GB" w:bidi="cy-GB"/>
                              </w:rPr>
                              <w:t>Lleihau Anghydraddoldebau Iechyd</w:t>
                            </w:r>
                          </w:p>
                          <w:p w14:paraId="1EF17DEC" w14:textId="77777777" w:rsidR="00F86219" w:rsidRPr="00873561" w:rsidRDefault="00F86219" w:rsidP="00805D59">
                            <w:pPr>
                              <w:pStyle w:val="Heading3"/>
                              <w:ind w:left="0"/>
                              <w:jc w:val="center"/>
                              <w:rPr>
                                <w:rFonts w:asciiTheme="minorHAnsi" w:hAnsiTheme="minorHAnsi" w:cstheme="minorHAnsi"/>
                                <w:color w:val="000000" w:themeColor="text1"/>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42066" id="Freeform 132" o:spid="_x0000_s1063" style="position:absolute;left:0;text-align:left;margin-left:404.5pt;margin-top:3.75pt;width:324.15pt;height:187.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372925,860437;292743,869012;219019,895311;152829,936475;95787,990788;51122,1056536;18835,1130859;2153,1213187;0,2839727;8610,2924913;33364,3003238;72110,3073559;123232,3133590;184579,3181614;255074,3215346;332027,3233069;3743780,3235928;3823962,3226780;3897686,3200481;3963876,3159317;4020918,3105004;4065583,3039828;4097870,2964933;4114552,2882605;4116705,1256066;4108095,1171452;4083341,1092554;4044595,1022233;3993473,962202;3932126,914178;3861631,880447;3784678,862723" o:connectangles="0,0,0,0,0,0,0,0,0,0,0,0,0,0,0,0,0,0,0,0,0,0,0,0,0,0,0,0,0,0,0,0" textboxrect="0,0,7650,4155"/>
                <v:textbox>
                  <w:txbxContent>
                    <w:p w14:paraId="60C8169B" w14:textId="77777777" w:rsidR="00805D59" w:rsidRPr="0070750A" w:rsidRDefault="00F86219" w:rsidP="0070750A">
                      <w:pPr>
                        <w:pStyle w:val="BodyText"/>
                        <w:rPr>
                          <w:color w:val="006666"/>
                          <w:sz w:val="32"/>
                          <w:szCs w:val="32"/>
                        </w:rPr>
                      </w:pPr>
                      <w:r w:rsidRPr="0070750A">
                        <w:rPr>
                          <w:color w:val="006666"/>
                          <w:sz w:val="32"/>
                          <w:szCs w:val="32"/>
                          <w:lang w:val="cy-GB" w:bidi="cy-GB"/>
                        </w:rPr>
                        <w:t xml:space="preserve">   Blaenoriaethau Gweinidogol 2025/28</w:t>
                      </w:r>
                    </w:p>
                    <w:p w14:paraId="7718100C" w14:textId="77777777" w:rsidR="00805D59" w:rsidRDefault="00805D59" w:rsidP="00805D59">
                      <w:pPr>
                        <w:pStyle w:val="ListParagraph"/>
                        <w:widowControl/>
                        <w:autoSpaceDE/>
                        <w:autoSpaceDN/>
                        <w:ind w:left="1080" w:firstLine="0"/>
                        <w:contextualSpacing w:val="0"/>
                        <w:jc w:val="left"/>
                        <w:rPr>
                          <w:rFonts w:asciiTheme="minorHAnsi" w:hAnsiTheme="minorHAnsi" w:cstheme="minorHAnsi"/>
                          <w:color w:val="006666"/>
                        </w:rPr>
                      </w:pPr>
                    </w:p>
                    <w:p w14:paraId="712C9118" w14:textId="77777777" w:rsidR="00805D59" w:rsidRPr="00805D59" w:rsidRDefault="00805D59" w:rsidP="00EF31C0">
                      <w:pPr>
                        <w:pStyle w:val="ListParagraph"/>
                        <w:widowControl/>
                        <w:numPr>
                          <w:ilvl w:val="0"/>
                          <w:numId w:val="26"/>
                        </w:numPr>
                        <w:autoSpaceDE/>
                        <w:autoSpaceDN/>
                        <w:spacing w:line="276" w:lineRule="auto"/>
                        <w:ind w:left="709" w:hanging="425"/>
                        <w:contextualSpacing w:val="0"/>
                        <w:jc w:val="left"/>
                        <w:rPr>
                          <w:rFonts w:ascii="Aptos" w:eastAsia="Times New Roman" w:hAnsi="Aptos"/>
                        </w:rPr>
                      </w:pPr>
                      <w:r w:rsidRPr="00805D59">
                        <w:rPr>
                          <w:rFonts w:ascii="Aptos" w:eastAsia="Times New Roman" w:hAnsi="Aptos" w:cs="Aptos"/>
                          <w:lang w:val="cy-GB" w:bidi="cy-GB"/>
                        </w:rPr>
                        <w:t xml:space="preserve">Iechyd y Boblogaeth ac Atal </w:t>
                      </w:r>
                    </w:p>
                    <w:p w14:paraId="55C745E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Cymuned trwy Ddylunio / Adeiladu Gallu Cymunedol </w:t>
                      </w:r>
                    </w:p>
                    <w:p w14:paraId="58D2407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Mynediad amserol at ofal a thriniaeth (gan gynnwys gofal canser) </w:t>
                      </w:r>
                    </w:p>
                    <w:p w14:paraId="15008F0B"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Gofal Brys a Gofal mewn Argyfwng </w:t>
                      </w:r>
                    </w:p>
                    <w:p w14:paraId="517C6319"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Mynediad at Iechyd Meddwl a Lles </w:t>
                      </w:r>
                    </w:p>
                    <w:p w14:paraId="2BF2A893"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Iechyd Menywod </w:t>
                      </w:r>
                    </w:p>
                    <w:p w14:paraId="1739D7DC" w14:textId="77777777" w:rsidR="00805D59" w:rsidRPr="0035489F" w:rsidRDefault="00805D59" w:rsidP="00EF31C0">
                      <w:pPr>
                        <w:widowControl/>
                        <w:numPr>
                          <w:ilvl w:val="0"/>
                          <w:numId w:val="7"/>
                        </w:numPr>
                        <w:autoSpaceDE/>
                        <w:autoSpaceDN/>
                        <w:spacing w:line="276" w:lineRule="auto"/>
                        <w:contextualSpacing w:val="0"/>
                        <w:jc w:val="left"/>
                        <w:rPr>
                          <w:rFonts w:ascii="Aptos" w:eastAsia="Times New Roman" w:hAnsi="Aptos"/>
                        </w:rPr>
                      </w:pPr>
                      <w:r w:rsidRPr="0035489F">
                        <w:rPr>
                          <w:rFonts w:ascii="Aptos" w:eastAsia="Times New Roman" w:hAnsi="Aptos" w:cs="Aptos"/>
                          <w:lang w:val="cy-GB" w:bidi="cy-GB"/>
                        </w:rPr>
                        <w:t xml:space="preserve">Ansawdd, Diogelwch a Chanlyniadau </w:t>
                      </w:r>
                    </w:p>
                    <w:p w14:paraId="211ADF33" w14:textId="77777777" w:rsidR="00805D59" w:rsidRPr="007D7248" w:rsidRDefault="00805D59" w:rsidP="00EF31C0">
                      <w:pPr>
                        <w:widowControl/>
                        <w:numPr>
                          <w:ilvl w:val="0"/>
                          <w:numId w:val="7"/>
                        </w:numPr>
                        <w:autoSpaceDE/>
                        <w:autoSpaceDN/>
                        <w:spacing w:line="276" w:lineRule="auto"/>
                        <w:contextualSpacing w:val="0"/>
                        <w:jc w:val="left"/>
                        <w:rPr>
                          <w:rFonts w:ascii="Aptos" w:eastAsia="Times New Roman" w:hAnsi="Aptos"/>
                        </w:rPr>
                      </w:pPr>
                      <w:r w:rsidRPr="007D7248">
                        <w:rPr>
                          <w:rFonts w:ascii="Aptos" w:eastAsia="Times New Roman" w:hAnsi="Aptos" w:cs="Aptos"/>
                          <w:lang w:val="cy-GB" w:bidi="cy-GB"/>
                        </w:rPr>
                        <w:t>Lleihau Anghydraddoldebau Iechyd</w:t>
                      </w:r>
                    </w:p>
                    <w:p w14:paraId="1EF17DEC" w14:textId="77777777" w:rsidR="00F86219" w:rsidRPr="00873561" w:rsidRDefault="00F86219" w:rsidP="00805D59">
                      <w:pPr>
                        <w:pStyle w:val="Heading3"/>
                        <w:ind w:left="0"/>
                        <w:jc w:val="center"/>
                        <w:rPr>
                          <w:rFonts w:asciiTheme="minorHAnsi" w:hAnsiTheme="minorHAnsi" w:cstheme="minorHAnsi"/>
                          <w:color w:val="000000" w:themeColor="text1"/>
                          <w:sz w:val="24"/>
                          <w:szCs w:val="24"/>
                        </w:rPr>
                      </w:pPr>
                    </w:p>
                  </w:txbxContent>
                </v:textbox>
              </v:shape>
            </w:pict>
          </mc:Fallback>
        </mc:AlternateContent>
      </w:r>
    </w:p>
    <w:p w14:paraId="4F08D4D9" w14:textId="77777777" w:rsidR="000E76BA" w:rsidRPr="00EF16E5" w:rsidRDefault="000E76BA" w:rsidP="000E76BA">
      <w:pPr>
        <w:rPr>
          <w:rFonts w:ascii="Arial" w:hAnsi="Arial" w:cs="Arial"/>
        </w:rPr>
      </w:pPr>
    </w:p>
    <w:p w14:paraId="20DA5B08" w14:textId="77777777" w:rsidR="000E76BA" w:rsidRPr="00EF16E5" w:rsidRDefault="000E76BA" w:rsidP="000E76BA">
      <w:pPr>
        <w:rPr>
          <w:rFonts w:ascii="Arial" w:hAnsi="Arial" w:cs="Arial"/>
        </w:rPr>
      </w:pPr>
    </w:p>
    <w:p w14:paraId="73E30ACF" w14:textId="77777777" w:rsidR="000E76BA" w:rsidRPr="00EF16E5" w:rsidRDefault="000E76BA" w:rsidP="000E76BA">
      <w:pPr>
        <w:rPr>
          <w:rFonts w:ascii="Arial" w:hAnsi="Arial" w:cs="Arial"/>
        </w:rPr>
      </w:pPr>
    </w:p>
    <w:p w14:paraId="68229D49" w14:textId="77777777" w:rsidR="000E76BA" w:rsidRPr="00EF16E5" w:rsidRDefault="000E76BA" w:rsidP="000E76BA">
      <w:pPr>
        <w:rPr>
          <w:rFonts w:ascii="Arial" w:hAnsi="Arial" w:cs="Arial"/>
        </w:rPr>
      </w:pPr>
    </w:p>
    <w:p w14:paraId="12F8DD8D" w14:textId="77777777" w:rsidR="000E76BA" w:rsidRPr="00EF16E5" w:rsidRDefault="000E76BA" w:rsidP="000E76BA">
      <w:pPr>
        <w:rPr>
          <w:rFonts w:ascii="Arial" w:hAnsi="Arial" w:cs="Arial"/>
        </w:rPr>
      </w:pPr>
    </w:p>
    <w:p w14:paraId="70583081" w14:textId="77777777" w:rsidR="000E76BA" w:rsidRPr="00EF16E5" w:rsidRDefault="000E76BA" w:rsidP="000E76BA">
      <w:pPr>
        <w:rPr>
          <w:rFonts w:ascii="Arial" w:hAnsi="Arial" w:cs="Arial"/>
        </w:rPr>
      </w:pPr>
    </w:p>
    <w:p w14:paraId="0249AD3E" w14:textId="77777777" w:rsidR="000E76BA" w:rsidRPr="00EF16E5" w:rsidRDefault="000E76BA" w:rsidP="000E76BA">
      <w:pPr>
        <w:rPr>
          <w:rFonts w:ascii="Arial" w:hAnsi="Arial" w:cs="Arial"/>
        </w:rPr>
      </w:pPr>
    </w:p>
    <w:p w14:paraId="5F87D80C" w14:textId="77777777" w:rsidR="000E76BA" w:rsidRPr="00EF16E5" w:rsidRDefault="00E2312F" w:rsidP="000E76BA">
      <w:pPr>
        <w:rPr>
          <w:rFonts w:ascii="Arial" w:hAnsi="Arial" w:cs="Arial"/>
        </w:rPr>
      </w:pPr>
      <w:r w:rsidRPr="00EF16E5">
        <w:rPr>
          <w:rFonts w:ascii="Arial" w:eastAsia="Arial" w:hAnsi="Arial" w:cs="Arial"/>
          <w:noProof/>
          <w:lang w:val="cy-GB" w:bidi="cy-GB"/>
        </w:rPr>
        <mc:AlternateContent>
          <mc:Choice Requires="wps">
            <w:drawing>
              <wp:anchor distT="0" distB="0" distL="114300" distR="114300" simplePos="0" relativeHeight="251658250" behindDoc="0" locked="0" layoutInCell="1" allowOverlap="1" wp14:anchorId="7797C583" wp14:editId="148121A3">
                <wp:simplePos x="0" y="0"/>
                <wp:positionH relativeFrom="column">
                  <wp:posOffset>-59055</wp:posOffset>
                </wp:positionH>
                <wp:positionV relativeFrom="paragraph">
                  <wp:posOffset>45720</wp:posOffset>
                </wp:positionV>
                <wp:extent cx="4591050" cy="1409700"/>
                <wp:effectExtent l="38100" t="38100" r="114300" b="114300"/>
                <wp:wrapNone/>
                <wp:docPr id="192"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1050" cy="1409700"/>
                        </a:xfrm>
                        <a:custGeom>
                          <a:avLst/>
                          <a:gdLst>
                            <a:gd name="T0" fmla="+- 0 7640 1440"/>
                            <a:gd name="T1" fmla="*/ T0 w 6585"/>
                            <a:gd name="T2" fmla="+- 0 6454 6454"/>
                            <a:gd name="T3" fmla="*/ 6454 h 2310"/>
                            <a:gd name="T4" fmla="+- 0 1825 1440"/>
                            <a:gd name="T5" fmla="*/ T4 w 6585"/>
                            <a:gd name="T6" fmla="+- 0 6454 6454"/>
                            <a:gd name="T7" fmla="*/ 6454 h 2310"/>
                            <a:gd name="T8" fmla="+- 0 1747 1440"/>
                            <a:gd name="T9" fmla="*/ T8 w 6585"/>
                            <a:gd name="T10" fmla="+- 0 6461 6454"/>
                            <a:gd name="T11" fmla="*/ 6461 h 2310"/>
                            <a:gd name="T12" fmla="+- 0 1675 1440"/>
                            <a:gd name="T13" fmla="*/ T12 w 6585"/>
                            <a:gd name="T14" fmla="+- 0 6484 6454"/>
                            <a:gd name="T15" fmla="*/ 6484 h 2310"/>
                            <a:gd name="T16" fmla="+- 0 1610 1440"/>
                            <a:gd name="T17" fmla="*/ T16 w 6585"/>
                            <a:gd name="T18" fmla="+- 0 6519 6454"/>
                            <a:gd name="T19" fmla="*/ 6519 h 2310"/>
                            <a:gd name="T20" fmla="+- 0 1553 1440"/>
                            <a:gd name="T21" fmla="*/ T20 w 6585"/>
                            <a:gd name="T22" fmla="+- 0 6566 6454"/>
                            <a:gd name="T23" fmla="*/ 6566 h 2310"/>
                            <a:gd name="T24" fmla="+- 0 1506 1440"/>
                            <a:gd name="T25" fmla="*/ T24 w 6585"/>
                            <a:gd name="T26" fmla="+- 0 6623 6454"/>
                            <a:gd name="T27" fmla="*/ 6623 h 2310"/>
                            <a:gd name="T28" fmla="+- 0 1470 1440"/>
                            <a:gd name="T29" fmla="*/ T28 w 6585"/>
                            <a:gd name="T30" fmla="+- 0 6689 6454"/>
                            <a:gd name="T31" fmla="*/ 6689 h 2310"/>
                            <a:gd name="T32" fmla="+- 0 1448 1440"/>
                            <a:gd name="T33" fmla="*/ T32 w 6585"/>
                            <a:gd name="T34" fmla="+- 0 6761 6454"/>
                            <a:gd name="T35" fmla="*/ 6761 h 2310"/>
                            <a:gd name="T36" fmla="+- 0 1440 1440"/>
                            <a:gd name="T37" fmla="*/ T36 w 6585"/>
                            <a:gd name="T38" fmla="+- 0 6839 6454"/>
                            <a:gd name="T39" fmla="*/ 6839 h 2310"/>
                            <a:gd name="T40" fmla="+- 0 1440 1440"/>
                            <a:gd name="T41" fmla="*/ T40 w 6585"/>
                            <a:gd name="T42" fmla="+- 0 8379 6454"/>
                            <a:gd name="T43" fmla="*/ 8379 h 2310"/>
                            <a:gd name="T44" fmla="+- 0 1448 1440"/>
                            <a:gd name="T45" fmla="*/ T44 w 6585"/>
                            <a:gd name="T46" fmla="+- 0 8456 6454"/>
                            <a:gd name="T47" fmla="*/ 8456 h 2310"/>
                            <a:gd name="T48" fmla="+- 0 1470 1440"/>
                            <a:gd name="T49" fmla="*/ T48 w 6585"/>
                            <a:gd name="T50" fmla="+- 0 8528 6454"/>
                            <a:gd name="T51" fmla="*/ 8528 h 2310"/>
                            <a:gd name="T52" fmla="+- 0 1506 1440"/>
                            <a:gd name="T53" fmla="*/ T52 w 6585"/>
                            <a:gd name="T54" fmla="+- 0 8594 6454"/>
                            <a:gd name="T55" fmla="*/ 8594 h 2310"/>
                            <a:gd name="T56" fmla="+- 0 1553 1440"/>
                            <a:gd name="T57" fmla="*/ T56 w 6585"/>
                            <a:gd name="T58" fmla="+- 0 8651 6454"/>
                            <a:gd name="T59" fmla="*/ 8651 h 2310"/>
                            <a:gd name="T60" fmla="+- 0 1610 1440"/>
                            <a:gd name="T61" fmla="*/ T60 w 6585"/>
                            <a:gd name="T62" fmla="+- 0 8698 6454"/>
                            <a:gd name="T63" fmla="*/ 8698 h 2310"/>
                            <a:gd name="T64" fmla="+- 0 1675 1440"/>
                            <a:gd name="T65" fmla="*/ T64 w 6585"/>
                            <a:gd name="T66" fmla="+- 0 8733 6454"/>
                            <a:gd name="T67" fmla="*/ 8733 h 2310"/>
                            <a:gd name="T68" fmla="+- 0 1747 1440"/>
                            <a:gd name="T69" fmla="*/ T68 w 6585"/>
                            <a:gd name="T70" fmla="+- 0 8756 6454"/>
                            <a:gd name="T71" fmla="*/ 8756 h 2310"/>
                            <a:gd name="T72" fmla="+- 0 1825 1440"/>
                            <a:gd name="T73" fmla="*/ T72 w 6585"/>
                            <a:gd name="T74" fmla="+- 0 8764 6454"/>
                            <a:gd name="T75" fmla="*/ 8764 h 2310"/>
                            <a:gd name="T76" fmla="+- 0 7640 1440"/>
                            <a:gd name="T77" fmla="*/ T76 w 6585"/>
                            <a:gd name="T78" fmla="+- 0 8764 6454"/>
                            <a:gd name="T79" fmla="*/ 8764 h 2310"/>
                            <a:gd name="T80" fmla="+- 0 7718 1440"/>
                            <a:gd name="T81" fmla="*/ T80 w 6585"/>
                            <a:gd name="T82" fmla="+- 0 8756 6454"/>
                            <a:gd name="T83" fmla="*/ 8756 h 2310"/>
                            <a:gd name="T84" fmla="+- 0 7790 1440"/>
                            <a:gd name="T85" fmla="*/ T84 w 6585"/>
                            <a:gd name="T86" fmla="+- 0 8733 6454"/>
                            <a:gd name="T87" fmla="*/ 8733 h 2310"/>
                            <a:gd name="T88" fmla="+- 0 7855 1440"/>
                            <a:gd name="T89" fmla="*/ T88 w 6585"/>
                            <a:gd name="T90" fmla="+- 0 8698 6454"/>
                            <a:gd name="T91" fmla="*/ 8698 h 2310"/>
                            <a:gd name="T92" fmla="+- 0 7912 1440"/>
                            <a:gd name="T93" fmla="*/ T92 w 6585"/>
                            <a:gd name="T94" fmla="+- 0 8651 6454"/>
                            <a:gd name="T95" fmla="*/ 8651 h 2310"/>
                            <a:gd name="T96" fmla="+- 0 7959 1440"/>
                            <a:gd name="T97" fmla="*/ T96 w 6585"/>
                            <a:gd name="T98" fmla="+- 0 8594 6454"/>
                            <a:gd name="T99" fmla="*/ 8594 h 2310"/>
                            <a:gd name="T100" fmla="+- 0 7995 1440"/>
                            <a:gd name="T101" fmla="*/ T100 w 6585"/>
                            <a:gd name="T102" fmla="+- 0 8528 6454"/>
                            <a:gd name="T103" fmla="*/ 8528 h 2310"/>
                            <a:gd name="T104" fmla="+- 0 8017 1440"/>
                            <a:gd name="T105" fmla="*/ T104 w 6585"/>
                            <a:gd name="T106" fmla="+- 0 8456 6454"/>
                            <a:gd name="T107" fmla="*/ 8456 h 2310"/>
                            <a:gd name="T108" fmla="+- 0 8025 1440"/>
                            <a:gd name="T109" fmla="*/ T108 w 6585"/>
                            <a:gd name="T110" fmla="+- 0 8379 6454"/>
                            <a:gd name="T111" fmla="*/ 8379 h 2310"/>
                            <a:gd name="T112" fmla="+- 0 8025 1440"/>
                            <a:gd name="T113" fmla="*/ T112 w 6585"/>
                            <a:gd name="T114" fmla="+- 0 6839 6454"/>
                            <a:gd name="T115" fmla="*/ 6839 h 2310"/>
                            <a:gd name="T116" fmla="+- 0 8017 1440"/>
                            <a:gd name="T117" fmla="*/ T116 w 6585"/>
                            <a:gd name="T118" fmla="+- 0 6761 6454"/>
                            <a:gd name="T119" fmla="*/ 6761 h 2310"/>
                            <a:gd name="T120" fmla="+- 0 7995 1440"/>
                            <a:gd name="T121" fmla="*/ T120 w 6585"/>
                            <a:gd name="T122" fmla="+- 0 6689 6454"/>
                            <a:gd name="T123" fmla="*/ 6689 h 2310"/>
                            <a:gd name="T124" fmla="+- 0 7959 1440"/>
                            <a:gd name="T125" fmla="*/ T124 w 6585"/>
                            <a:gd name="T126" fmla="+- 0 6623 6454"/>
                            <a:gd name="T127" fmla="*/ 6623 h 2310"/>
                            <a:gd name="T128" fmla="+- 0 7912 1440"/>
                            <a:gd name="T129" fmla="*/ T128 w 6585"/>
                            <a:gd name="T130" fmla="+- 0 6566 6454"/>
                            <a:gd name="T131" fmla="*/ 6566 h 2310"/>
                            <a:gd name="T132" fmla="+- 0 7855 1440"/>
                            <a:gd name="T133" fmla="*/ T132 w 6585"/>
                            <a:gd name="T134" fmla="+- 0 6519 6454"/>
                            <a:gd name="T135" fmla="*/ 6519 h 2310"/>
                            <a:gd name="T136" fmla="+- 0 7790 1440"/>
                            <a:gd name="T137" fmla="*/ T136 w 6585"/>
                            <a:gd name="T138" fmla="+- 0 6484 6454"/>
                            <a:gd name="T139" fmla="*/ 6484 h 2310"/>
                            <a:gd name="T140" fmla="+- 0 7718 1440"/>
                            <a:gd name="T141" fmla="*/ T140 w 6585"/>
                            <a:gd name="T142" fmla="+- 0 6461 6454"/>
                            <a:gd name="T143" fmla="*/ 6461 h 2310"/>
                            <a:gd name="T144" fmla="+- 0 7640 1440"/>
                            <a:gd name="T145" fmla="*/ T144 w 6585"/>
                            <a:gd name="T146" fmla="+- 0 6454 6454"/>
                            <a:gd name="T147" fmla="*/ 6454 h 2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585" h="2310">
                              <a:moveTo>
                                <a:pt x="6200" y="0"/>
                              </a:moveTo>
                              <a:lnTo>
                                <a:pt x="385" y="0"/>
                              </a:lnTo>
                              <a:lnTo>
                                <a:pt x="307" y="7"/>
                              </a:lnTo>
                              <a:lnTo>
                                <a:pt x="235" y="30"/>
                              </a:lnTo>
                              <a:lnTo>
                                <a:pt x="170" y="65"/>
                              </a:lnTo>
                              <a:lnTo>
                                <a:pt x="113" y="112"/>
                              </a:lnTo>
                              <a:lnTo>
                                <a:pt x="66" y="169"/>
                              </a:lnTo>
                              <a:lnTo>
                                <a:pt x="30" y="235"/>
                              </a:lnTo>
                              <a:lnTo>
                                <a:pt x="8" y="307"/>
                              </a:lnTo>
                              <a:lnTo>
                                <a:pt x="0" y="385"/>
                              </a:lnTo>
                              <a:lnTo>
                                <a:pt x="0" y="1925"/>
                              </a:lnTo>
                              <a:lnTo>
                                <a:pt x="8" y="2002"/>
                              </a:lnTo>
                              <a:lnTo>
                                <a:pt x="30" y="2074"/>
                              </a:lnTo>
                              <a:lnTo>
                                <a:pt x="66" y="2140"/>
                              </a:lnTo>
                              <a:lnTo>
                                <a:pt x="113" y="2197"/>
                              </a:lnTo>
                              <a:lnTo>
                                <a:pt x="170" y="2244"/>
                              </a:lnTo>
                              <a:lnTo>
                                <a:pt x="235" y="2279"/>
                              </a:lnTo>
                              <a:lnTo>
                                <a:pt x="307" y="2302"/>
                              </a:lnTo>
                              <a:lnTo>
                                <a:pt x="385" y="2310"/>
                              </a:lnTo>
                              <a:lnTo>
                                <a:pt x="6200" y="2310"/>
                              </a:lnTo>
                              <a:lnTo>
                                <a:pt x="6278" y="2302"/>
                              </a:lnTo>
                              <a:lnTo>
                                <a:pt x="6350" y="2279"/>
                              </a:lnTo>
                              <a:lnTo>
                                <a:pt x="6415" y="2244"/>
                              </a:lnTo>
                              <a:lnTo>
                                <a:pt x="6472" y="2197"/>
                              </a:lnTo>
                              <a:lnTo>
                                <a:pt x="6519" y="2140"/>
                              </a:lnTo>
                              <a:lnTo>
                                <a:pt x="6555" y="2074"/>
                              </a:lnTo>
                              <a:lnTo>
                                <a:pt x="6577" y="2002"/>
                              </a:lnTo>
                              <a:lnTo>
                                <a:pt x="6585" y="1925"/>
                              </a:lnTo>
                              <a:lnTo>
                                <a:pt x="6585" y="385"/>
                              </a:lnTo>
                              <a:lnTo>
                                <a:pt x="6577" y="307"/>
                              </a:lnTo>
                              <a:lnTo>
                                <a:pt x="6555" y="235"/>
                              </a:lnTo>
                              <a:lnTo>
                                <a:pt x="6519" y="169"/>
                              </a:lnTo>
                              <a:lnTo>
                                <a:pt x="6472" y="112"/>
                              </a:lnTo>
                              <a:lnTo>
                                <a:pt x="6415" y="65"/>
                              </a:lnTo>
                              <a:lnTo>
                                <a:pt x="6350" y="30"/>
                              </a:lnTo>
                              <a:lnTo>
                                <a:pt x="6278" y="7"/>
                              </a:lnTo>
                              <a:lnTo>
                                <a:pt x="6200"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8707EB4" w14:textId="77777777" w:rsidR="00F86219" w:rsidRPr="0070750A" w:rsidRDefault="00F86219" w:rsidP="0070750A">
                            <w:pPr>
                              <w:pStyle w:val="BodyText"/>
                              <w:rPr>
                                <w:color w:val="006666"/>
                                <w:sz w:val="32"/>
                                <w:szCs w:val="32"/>
                              </w:rPr>
                            </w:pPr>
                            <w:r w:rsidRPr="0070750A">
                              <w:rPr>
                                <w:color w:val="006666"/>
                                <w:sz w:val="32"/>
                                <w:szCs w:val="32"/>
                                <w:lang w:val="cy-GB" w:bidi="cy-GB"/>
                              </w:rPr>
                              <w:t xml:space="preserve">  Y Model Gofal Sylfaenol i Gymru (PCMW)</w:t>
                            </w:r>
                          </w:p>
                          <w:p w14:paraId="0EB9C91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lang w:val="cy-GB" w:bidi="cy-GB"/>
                              </w:rPr>
                              <w:t>Yn cefnogi'r weledigaeth ar gyfer Cymru Iachach. Yn unol â Rhaglen Lywodraethu 2021 i 2026 (LlC 2021), mae Datblygu Clwstwr Cyflymedig (ACD) yn anelu at gyflymu cyflymder gweithredu Model Gofal Sylfaenol Cymru.</w:t>
                            </w:r>
                          </w:p>
                          <w:p w14:paraId="08650B9F" w14:textId="77777777" w:rsidR="00F86219" w:rsidRPr="0062221A" w:rsidRDefault="00F86219" w:rsidP="0020476E">
                            <w:pPr>
                              <w:ind w:left="284"/>
                              <w:jc w:val="left"/>
                              <w:rPr>
                                <w:rFonts w:ascii="Arial" w:hAnsi="Arial" w:cs="Aria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7C583" id="Freeform 141" o:spid="_x0000_s1064" style="position:absolute;left:0;text-align:left;margin-left:-4.65pt;margin-top:3.6pt;width:361.5pt;height:11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2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" adj="-11796480,,5400" path="m6200,l385,,307,7,235,30,170,65r-57,47l66,169,30,235,8,307,,385,,1925r8,77l30,2074r36,66l113,2197r57,47l235,2279r72,23l385,2310r5815,l6278,2302r72,-23l6415,2244r57,-47l6519,2140r36,-66l6577,2002r8,-77l6585,385r-8,-78l6555,235r-36,-66l6472,112,6415,65,6350,30,6278,7,6200,xe" fillcolor="#d7e9e3" strokecolor="#066">
                <v:stroke joinstyle="miter"/>
                <v:shadow on="t" color="black" opacity="26214f" origin="-.5,-.5" offset=".74836mm,.74836mm"/>
                <v:formulas/>
                <v:path arrowok="t" o:connecttype="custom" o:connectlocs="4322629,3938616;268421,3938616;214040,3942888;163842,3956924;118524,3978283;78783,4006965;46015,4041750;20916,4082027;5578,4125966;0,4173566;0,5113366;5578,5160356;20916,5204295;46015,5244572;78783,5279357;118524,5308039;163842,5329398;214040,5343434;268421,5348316;4322629,5348316;4377010,5343434;4427208,5329398;4472526,5308039;4512267,5279357;4545035,5244572;4570134,5204295;4585472,5160356;4591050,5113366;4591050,4173566;4585472,4125966;4570134,4082027;4545035,4041750;4512267,4006965;4472526,3978283;4427208,3956924;4377010,3942888;4322629,3938616" o:connectangles="0,0,0,0,0,0,0,0,0,0,0,0,0,0,0,0,0,0,0,0,0,0,0,0,0,0,0,0,0,0,0,0,0,0,0,0,0" textboxrect="0,0,6585,2310"/>
                <v:textbox>
                  <w:txbxContent>
                    <w:p w14:paraId="78707EB4" w14:textId="77777777" w:rsidR="00F86219" w:rsidRPr="0070750A" w:rsidRDefault="00F86219" w:rsidP="0070750A">
                      <w:pPr>
                        <w:pStyle w:val="BodyText"/>
                        <w:rPr>
                          <w:color w:val="006666"/>
                          <w:sz w:val="32"/>
                          <w:szCs w:val="32"/>
                        </w:rPr>
                      </w:pPr>
                      <w:r w:rsidRPr="0070750A">
                        <w:rPr>
                          <w:color w:val="006666"/>
                          <w:sz w:val="32"/>
                          <w:szCs w:val="32"/>
                          <w:lang w:val="cy-GB" w:bidi="cy-GB"/>
                        </w:rPr>
                        <w:t xml:space="preserve">  Y Model Gofal Sylfaenol i Gymru (PCMW)</w:t>
                      </w:r>
                    </w:p>
                    <w:p w14:paraId="0EB9C91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lang w:val="cy-GB" w:bidi="cy-GB"/>
                        </w:rPr>
                        <w:t>Yn cefnogi'r weledigaeth ar gyfer Cymru Iachach. Yn unol â Rhaglen Lywodraethu 2021 i 2026 (LlC 2021), mae Datblygu Clwstwr Cyflymedig (ACD) yn anelu at gyflymu cyflymder gweithredu Model Gofal Sylfaenol Cymru.</w:t>
                      </w:r>
                    </w:p>
                    <w:p w14:paraId="08650B9F" w14:textId="77777777" w:rsidR="00F86219" w:rsidRPr="0062221A" w:rsidRDefault="00F86219" w:rsidP="0020476E">
                      <w:pPr>
                        <w:ind w:left="284"/>
                        <w:jc w:val="left"/>
                        <w:rPr>
                          <w:rFonts w:ascii="Arial" w:hAnsi="Arial" w:cs="Arial"/>
                        </w:rPr>
                      </w:pPr>
                    </w:p>
                  </w:txbxContent>
                </v:textbox>
              </v:shape>
            </w:pict>
          </mc:Fallback>
        </mc:AlternateContent>
      </w:r>
    </w:p>
    <w:p w14:paraId="79782ADC" w14:textId="77777777" w:rsidR="000E76BA" w:rsidRPr="00EF16E5" w:rsidRDefault="000E76BA" w:rsidP="000E76BA">
      <w:pPr>
        <w:rPr>
          <w:rFonts w:ascii="Arial" w:hAnsi="Arial" w:cs="Arial"/>
        </w:rPr>
      </w:pPr>
    </w:p>
    <w:p w14:paraId="12113D59" w14:textId="77777777" w:rsidR="000E76BA" w:rsidRPr="00EF16E5" w:rsidRDefault="000E76BA" w:rsidP="000E76BA">
      <w:pPr>
        <w:rPr>
          <w:rFonts w:ascii="Arial" w:hAnsi="Arial" w:cs="Arial"/>
        </w:rPr>
      </w:pPr>
    </w:p>
    <w:p w14:paraId="3A6B49E3" w14:textId="77777777" w:rsidR="000E76BA" w:rsidRPr="00EF16E5" w:rsidRDefault="000E76BA" w:rsidP="000E76BA">
      <w:pPr>
        <w:rPr>
          <w:rFonts w:ascii="Arial" w:hAnsi="Arial" w:cs="Arial"/>
        </w:rPr>
      </w:pPr>
    </w:p>
    <w:p w14:paraId="40FE590A" w14:textId="77777777" w:rsidR="000E76BA" w:rsidRPr="00EF16E5" w:rsidRDefault="000E76BA" w:rsidP="000E76BA">
      <w:pPr>
        <w:rPr>
          <w:rFonts w:ascii="Arial" w:hAnsi="Arial" w:cs="Arial"/>
        </w:rPr>
      </w:pPr>
    </w:p>
    <w:p w14:paraId="78AAAAB9" w14:textId="77777777" w:rsidR="000E76BA" w:rsidRPr="00EF16E5" w:rsidRDefault="000E76BA" w:rsidP="000E76BA">
      <w:pPr>
        <w:rPr>
          <w:rFonts w:ascii="Arial" w:hAnsi="Arial" w:cs="Arial"/>
        </w:rPr>
      </w:pPr>
    </w:p>
    <w:p w14:paraId="46647018" w14:textId="77777777" w:rsidR="000E76BA" w:rsidRPr="00EF16E5" w:rsidRDefault="000E76BA" w:rsidP="000E76BA">
      <w:pPr>
        <w:rPr>
          <w:rFonts w:ascii="Arial" w:hAnsi="Arial" w:cs="Arial"/>
        </w:rPr>
      </w:pPr>
    </w:p>
    <w:p w14:paraId="162D3059" w14:textId="77777777" w:rsidR="000E76BA" w:rsidRPr="00EF16E5" w:rsidRDefault="000E76BA" w:rsidP="000E76BA">
      <w:pPr>
        <w:rPr>
          <w:rFonts w:ascii="Arial" w:hAnsi="Arial" w:cs="Arial"/>
        </w:rPr>
      </w:pPr>
    </w:p>
    <w:p w14:paraId="5EA481D3" w14:textId="77777777" w:rsidR="000E76BA" w:rsidRPr="00EF16E5" w:rsidRDefault="000E76BA" w:rsidP="000E76BA">
      <w:pPr>
        <w:rPr>
          <w:rFonts w:ascii="Arial" w:hAnsi="Arial" w:cs="Arial"/>
        </w:rPr>
      </w:pPr>
    </w:p>
    <w:p w14:paraId="68155E08" w14:textId="77777777" w:rsidR="000E76BA" w:rsidRPr="00EF16E5" w:rsidRDefault="000E76BA" w:rsidP="000E76BA">
      <w:pPr>
        <w:rPr>
          <w:rFonts w:ascii="Arial" w:hAnsi="Arial" w:cs="Arial"/>
        </w:rPr>
      </w:pPr>
    </w:p>
    <w:p w14:paraId="16C545B4" w14:textId="77777777" w:rsidR="000E76BA" w:rsidRPr="00EF16E5" w:rsidRDefault="00E2312F" w:rsidP="000E76BA">
      <w:pPr>
        <w:rPr>
          <w:rFonts w:ascii="Arial" w:hAnsi="Arial" w:cs="Arial"/>
        </w:rPr>
      </w:pPr>
      <w:r w:rsidRPr="00EF16E5">
        <w:rPr>
          <w:rFonts w:ascii="Arial" w:eastAsia="Arial" w:hAnsi="Arial" w:cs="Arial"/>
          <w:noProof/>
          <w:lang w:val="cy-GB" w:bidi="cy-GB"/>
        </w:rPr>
        <mc:AlternateContent>
          <mc:Choice Requires="wps">
            <w:drawing>
              <wp:inline distT="0" distB="0" distL="0" distR="0" wp14:anchorId="38F4252F" wp14:editId="0943540B">
                <wp:extent cx="8610600" cy="2495550"/>
                <wp:effectExtent l="38100" t="38100" r="114300" b="114300"/>
                <wp:docPr id="70"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0600" cy="24955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72D571A" w14:textId="77777777" w:rsidR="00E2312F" w:rsidRPr="0070750A" w:rsidRDefault="00E2312F" w:rsidP="0070750A">
                            <w:pPr>
                              <w:pStyle w:val="BodyText"/>
                              <w:rPr>
                                <w:color w:val="006666"/>
                                <w:sz w:val="32"/>
                                <w:szCs w:val="32"/>
                              </w:rPr>
                            </w:pPr>
                            <w:r w:rsidRPr="0070750A">
                              <w:rPr>
                                <w:color w:val="006666"/>
                                <w:sz w:val="32"/>
                                <w:szCs w:val="32"/>
                                <w:lang w:val="cy-GB" w:bidi="cy-GB"/>
                              </w:rPr>
                              <w:t xml:space="preserve">  Cynllun Iechyd Menywod Cymru (2025-2035)</w:t>
                            </w:r>
                          </w:p>
                          <w:p w14:paraId="31735A10" w14:textId="77777777" w:rsidR="00E2312F" w:rsidRDefault="00E2312F" w:rsidP="00E2312F">
                            <w:pPr>
                              <w:rPr>
                                <w:rFonts w:ascii="Aptos" w:hAnsi="Aptos"/>
                              </w:rPr>
                            </w:pPr>
                            <w:r>
                              <w:rPr>
                                <w:rFonts w:ascii="Aptos" w:eastAsia="Aptos" w:hAnsi="Aptos" w:cs="Aptos"/>
                                <w:lang w:val="cy-GB" w:bidi="cy-GB"/>
                              </w:rPr>
                              <w:t>Mae Cynllun Iechyd Menywod Cymru (2025-2035) yn weledigaeth 10 mlynedd ar gyfer Iechyd Menywod, gyda'r nod o wella gofal iechyd i fenywod ar hyd eu hoes drwy fynd i'r afael ag anghydraddoldebau allweddol a bylchau yn y ddarpariaeth gwasanaethau. Mae'r cynllun yn seiliedig ar fewnwelediadau gan dros 4,000 o fenywod yng Nghymru.</w:t>
                            </w:r>
                          </w:p>
                          <w:p w14:paraId="3152D495" w14:textId="77777777" w:rsidR="00E2312F" w:rsidRDefault="00E2312F" w:rsidP="00E2312F">
                            <w:pPr>
                              <w:rPr>
                                <w:rFonts w:ascii="Aptos" w:hAnsi="Aptos"/>
                                <w:b/>
                                <w:bCs/>
                              </w:rPr>
                            </w:pPr>
                          </w:p>
                          <w:p w14:paraId="51B21784" w14:textId="77777777" w:rsidR="00E2312F" w:rsidRDefault="00E2312F" w:rsidP="00E2312F">
                            <w:pPr>
                              <w:rPr>
                                <w:rFonts w:ascii="Aptos" w:hAnsi="Aptos"/>
                              </w:rPr>
                            </w:pPr>
                            <w:r>
                              <w:rPr>
                                <w:rFonts w:ascii="Aptos" w:eastAsia="Aptos" w:hAnsi="Aptos" w:cs="Aptos"/>
                                <w:b/>
                                <w:lang w:val="cy-GB" w:bidi="cy-GB"/>
                              </w:rPr>
                              <w:t>Prif Amcanion y Cynllun</w:t>
                            </w:r>
                            <w:r>
                              <w:rPr>
                                <w:rFonts w:ascii="Aptos" w:eastAsia="Aptos" w:hAnsi="Aptos" w:cs="Aptos"/>
                                <w:lang w:val="cy-GB" w:bidi="cy-GB"/>
                              </w:rPr>
                              <w:t>:</w:t>
                            </w:r>
                          </w:p>
                          <w:p w14:paraId="383D166B"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Gwella ymwybyddiaeth, diagnosis a thriniaeth ar gyfer cyflyrau iechyd menywod.</w:t>
                            </w:r>
                          </w:p>
                          <w:p w14:paraId="1A91DD31"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Gwella mynediad at wasanaethau a chymorth arbenigol mewn gofal sylfaenol.</w:t>
                            </w:r>
                          </w:p>
                          <w:p w14:paraId="68DF5DDD"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Mynd i’r afael ag anghydraddoldebau iechyd drwy sicrhau bod gwasanaethau’n gynhwysol ac yn ymatebol.</w:t>
                            </w:r>
                          </w:p>
                          <w:p w14:paraId="5C20E8E9"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Cryfhau addysg a hyfforddiant i weithwyr gofal iechyd proffesiynol.</w:t>
                            </w:r>
                          </w:p>
                          <w:p w14:paraId="7594159F"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Hyrwyddo dylunio gwasanaethau cydweithredol sy'n cynnwys profiadau bywyd menywod.</w:t>
                            </w:r>
                          </w:p>
                          <w:p w14:paraId="4D0E72F1"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Integreiddio strategaeth sy'n canolbwyntio ar atal i leihau salwch a gwella canlyniadau iechyd cyffredinol.</w:t>
                            </w:r>
                          </w:p>
                          <w:p w14:paraId="3E5C5CE5" w14:textId="77777777" w:rsidR="00E2312F" w:rsidRPr="0062221A" w:rsidRDefault="00E2312F" w:rsidP="00805D59">
                            <w:pPr>
                              <w:pStyle w:val="BodyText"/>
                              <w:spacing w:line="276" w:lineRule="auto"/>
                              <w:rPr>
                                <w:rFonts w:ascii="Arial" w:hAnsi="Arial" w:cs="Arial"/>
                                <w:b/>
                                <w:color w:val="006666"/>
                                <w:sz w:val="22"/>
                                <w:szCs w:val="22"/>
                              </w:rPr>
                            </w:pPr>
                          </w:p>
                        </w:txbxContent>
                      </wps:txbx>
                      <wps:bodyPr rot="0" vert="horz" wrap="square" lIns="91440" tIns="45720" rIns="91440" bIns="45720" anchor="ctr" anchorCtr="0" upright="1">
                        <a:noAutofit/>
                      </wps:bodyPr>
                    </wps:wsp>
                  </a:graphicData>
                </a:graphic>
              </wp:inline>
            </w:drawing>
          </mc:Choice>
          <mc:Fallback>
            <w:pict>
              <v:shape w14:anchorId="38F4252F" id="Freeform 128" o:spid="_x0000_s1065" style="width:678pt;height:19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8307272,7461;303328,7461;262014,11191;222332,22382;184823,40287;150033,64161;117961,94003;88607,129067;63057,169354;41313,213371;23918,261865;10872,312597;2718,367058;0,423759;0,2086713;2718,2143413;10872,2197875;23918,2248606;41313,2297100;63057,2341117;88607,2381404;117961,2416468;150033,2446310;184823,2470184;222332,2488089;262014,2499280;303328,2503011;8307272,2503011;8348586,2499280;8388268,2488089;8425233,2470184;8460567,2446310;8492639,2416468;8521993,2381404;8547543,2341117;8569287,2297100;8586682,2248606;8599728,2197875;8607882,2143413;8610600,2086713;8610600,423759;8607882,367058;8599728,312597;8586682,261865;8569287,213371;8547543,169354;8521993,129067;8492639,94003;8460567,64161;8425233,40287;8388268,22382;8348586,11191;8307272,7461" o:connectangles="0,0,0,0,0,0,0,0,0,0,0,0,0,0,0,0,0,0,0,0,0,0,0,0,0,0,0,0,0,0,0,0,0,0,0,0,0,0,0,0,0,0,0,0,0,0,0,0,0,0,0,0,0" textboxrect="0,0,15840,3345"/>
                <v:textbox>
                  <w:txbxContent>
                    <w:p w14:paraId="472D571A" w14:textId="77777777" w:rsidR="00E2312F" w:rsidRPr="0070750A" w:rsidRDefault="00E2312F" w:rsidP="0070750A">
                      <w:pPr>
                        <w:pStyle w:val="BodyText"/>
                        <w:rPr>
                          <w:color w:val="006666"/>
                          <w:sz w:val="32"/>
                          <w:szCs w:val="32"/>
                        </w:rPr>
                      </w:pPr>
                      <w:r w:rsidRPr="0070750A">
                        <w:rPr>
                          <w:color w:val="006666"/>
                          <w:sz w:val="32"/>
                          <w:szCs w:val="32"/>
                          <w:lang w:val="cy-GB" w:bidi="cy-GB"/>
                        </w:rPr>
                        <w:t xml:space="preserve">  Cynllun Iechyd Menywod Cymru (2025-2035)</w:t>
                      </w:r>
                    </w:p>
                    <w:p w14:paraId="31735A10" w14:textId="77777777" w:rsidR="00E2312F" w:rsidRDefault="00E2312F" w:rsidP="00E2312F">
                      <w:pPr>
                        <w:rPr>
                          <w:rFonts w:ascii="Aptos" w:hAnsi="Aptos"/>
                        </w:rPr>
                      </w:pPr>
                      <w:r>
                        <w:rPr>
                          <w:rFonts w:ascii="Aptos" w:eastAsia="Aptos" w:hAnsi="Aptos" w:cs="Aptos"/>
                          <w:lang w:val="cy-GB" w:bidi="cy-GB"/>
                        </w:rPr>
                        <w:t>Mae Cynllun Iechyd Menywod Cymru (2025-2035) yn weledigaeth 10 mlynedd ar gyfer Iechyd Menywod, gyda'r nod o wella gofal iechyd i fenywod ar hyd eu hoes drwy fynd i'r afael ag anghydraddoldebau allweddol a bylchau yn y ddarpariaeth gwasanaethau. Mae'r cynllun yn seiliedig ar fewnwelediadau gan dros 4,000 o fenywod yng Nghymru.</w:t>
                      </w:r>
                    </w:p>
                    <w:p w14:paraId="3152D495" w14:textId="77777777" w:rsidR="00E2312F" w:rsidRDefault="00E2312F" w:rsidP="00E2312F">
                      <w:pPr>
                        <w:rPr>
                          <w:rFonts w:ascii="Aptos" w:hAnsi="Aptos"/>
                          <w:b/>
                          <w:bCs/>
                        </w:rPr>
                      </w:pPr>
                    </w:p>
                    <w:p w14:paraId="51B21784" w14:textId="77777777" w:rsidR="00E2312F" w:rsidRDefault="00E2312F" w:rsidP="00E2312F">
                      <w:pPr>
                        <w:rPr>
                          <w:rFonts w:ascii="Aptos" w:hAnsi="Aptos"/>
                        </w:rPr>
                      </w:pPr>
                      <w:r>
                        <w:rPr>
                          <w:rFonts w:ascii="Aptos" w:eastAsia="Aptos" w:hAnsi="Aptos" w:cs="Aptos"/>
                          <w:b/>
                          <w:lang w:val="cy-GB" w:bidi="cy-GB"/>
                        </w:rPr>
                        <w:t>Prif Amcanion y Cynllun</w:t>
                      </w:r>
                      <w:r>
                        <w:rPr>
                          <w:rFonts w:ascii="Aptos" w:eastAsia="Aptos" w:hAnsi="Aptos" w:cs="Aptos"/>
                          <w:lang w:val="cy-GB" w:bidi="cy-GB"/>
                        </w:rPr>
                        <w:t>:</w:t>
                      </w:r>
                    </w:p>
                    <w:p w14:paraId="383D166B"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Gwella ymwybyddiaeth, diagnosis a thriniaeth ar gyfer cyflyrau iechyd menywod.</w:t>
                      </w:r>
                    </w:p>
                    <w:p w14:paraId="1A91DD31"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Gwella mynediad at wasanaethau a chymorth arbenigol mewn gofal sylfaenol.</w:t>
                      </w:r>
                    </w:p>
                    <w:p w14:paraId="68DF5DDD"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Mynd i’r afael ag anghydraddoldebau iechyd drwy sicrhau bod gwasanaethau’n gynhwysol ac yn ymatebol.</w:t>
                      </w:r>
                    </w:p>
                    <w:p w14:paraId="5C20E8E9"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Cryfhau addysg a hyfforddiant i weithwyr gofal iechyd proffesiynol.</w:t>
                      </w:r>
                    </w:p>
                    <w:p w14:paraId="7594159F"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Hyrwyddo dylunio gwasanaethau cydweithredol sy'n cynnwys profiadau bywyd menywod.</w:t>
                      </w:r>
                    </w:p>
                    <w:p w14:paraId="4D0E72F1" w14:textId="77777777" w:rsidR="00E2312F" w:rsidRDefault="00E2312F" w:rsidP="00EF31C0">
                      <w:pPr>
                        <w:widowControl/>
                        <w:numPr>
                          <w:ilvl w:val="0"/>
                          <w:numId w:val="7"/>
                        </w:numPr>
                        <w:autoSpaceDE/>
                        <w:autoSpaceDN/>
                        <w:spacing w:line="276" w:lineRule="auto"/>
                        <w:contextualSpacing w:val="0"/>
                        <w:jc w:val="left"/>
                        <w:rPr>
                          <w:rFonts w:ascii="Aptos" w:eastAsia="Times New Roman" w:hAnsi="Aptos"/>
                        </w:rPr>
                      </w:pPr>
                      <w:r>
                        <w:rPr>
                          <w:rFonts w:ascii="Aptos" w:eastAsia="Times New Roman" w:hAnsi="Aptos" w:cs="Aptos"/>
                          <w:lang w:val="cy-GB" w:bidi="cy-GB"/>
                        </w:rPr>
                        <w:t>Integreiddio strategaeth sy'n canolbwyntio ar atal i leihau salwch a gwella canlyniadau iechyd cyffredinol.</w:t>
                      </w:r>
                    </w:p>
                    <w:p w14:paraId="3E5C5CE5" w14:textId="77777777" w:rsidR="00E2312F" w:rsidRPr="0062221A" w:rsidRDefault="00E2312F" w:rsidP="00805D59">
                      <w:pPr>
                        <w:pStyle w:val="BodyText"/>
                        <w:spacing w:line="276" w:lineRule="auto"/>
                        <w:rPr>
                          <w:rFonts w:ascii="Arial" w:hAnsi="Arial" w:cs="Arial"/>
                          <w:b/>
                          <w:color w:val="006666"/>
                          <w:sz w:val="22"/>
                          <w:szCs w:val="22"/>
                        </w:rPr>
                      </w:pPr>
                    </w:p>
                  </w:txbxContent>
                </v:textbox>
                <w10:anchorlock/>
              </v:shape>
            </w:pict>
          </mc:Fallback>
        </mc:AlternateContent>
      </w:r>
    </w:p>
    <w:p w14:paraId="290FDA57" w14:textId="77777777" w:rsidR="000E76BA" w:rsidRPr="00EF16E5" w:rsidRDefault="000E76BA" w:rsidP="000E76BA">
      <w:pPr>
        <w:rPr>
          <w:rFonts w:ascii="Arial" w:hAnsi="Arial" w:cs="Arial"/>
        </w:rPr>
      </w:pPr>
    </w:p>
    <w:p w14:paraId="60380E2D" w14:textId="77777777" w:rsidR="000E76BA" w:rsidRPr="00F35661" w:rsidRDefault="000E76BA" w:rsidP="000E76BA">
      <w:pPr>
        <w:pStyle w:val="BodyText"/>
        <w:rPr>
          <w:rFonts w:eastAsia="calibri (body)"/>
          <w:kern w:val="24"/>
        </w:rPr>
      </w:pPr>
      <w:r w:rsidRPr="009B43F3">
        <w:rPr>
          <w:color w:val="000000" w:themeColor="text1"/>
          <w:lang w:val="cy-GB" w:bidi="cy-GB"/>
        </w:rPr>
        <w:lastRenderedPageBreak/>
        <w:t xml:space="preserve">Yn rhanbarthol ac yn lleol, mae Cynllun Blynyddol/CTCI y Bwrdd Iechyd 2025/26, y Cynllun Ardal Ranbarthol a Chynlluniau Lles yr ardal leol hefyd wedi bod yn ddylanwad allweddol, gyda'r PCP yn ystyried y blaenoriaethau sy'n dod i'r amlwg neu a nodwyd yn ailadroddus drwy gydol y flwyddyn yn ei ddatblygiad. Yn bwysig, bydd dull Strategaeth Iechyd y Boblogaeth Bwrdd Iechyd Prifysgol Bae Abertawe (BIPBA) (Ffigur 4 isod) o gymorth i'r cynllun gefnogi'r gwaith o sicrhau dull iechyd y boblogaeth i </w:t>
      </w:r>
      <w:r w:rsidRPr="00314B84">
        <w:rPr>
          <w:rFonts w:eastAsia="calibri (body)"/>
          <w:kern w:val="24"/>
          <w:lang w:val="cy-GB" w:bidi="cy-GB"/>
        </w:rPr>
        <w:t>wella iechyd a lles cyffredinol y boblogaeth leol wrth leihau'r bwlch rhwng ein cymunedau lleiaf a mwyaf difreintiedig - trwy fynd i'r afael ag achosion sylfaenol afiechyd.</w:t>
      </w:r>
    </w:p>
    <w:p w14:paraId="6184B4A1" w14:textId="77777777" w:rsidR="000E76BA" w:rsidRPr="00F35661" w:rsidRDefault="000E76BA" w:rsidP="000E76BA">
      <w:pPr>
        <w:pStyle w:val="BodyText"/>
        <w:rPr>
          <w:rFonts w:ascii="Arial Nova" w:hAnsi="Arial Nova"/>
          <w:sz w:val="20"/>
          <w:szCs w:val="20"/>
        </w:rPr>
      </w:pPr>
      <w:r w:rsidRPr="00F35661">
        <w:rPr>
          <w:rFonts w:ascii="Arial Nova" w:eastAsia="Arial Nova" w:hAnsi="Arial Nova" w:cs="Arial Nova"/>
          <w:sz w:val="20"/>
          <w:szCs w:val="20"/>
          <w:lang w:val="cy-GB" w:bidi="cy-GB"/>
        </w:rPr>
        <w:t xml:space="preserve"> </w:t>
      </w:r>
    </w:p>
    <w:p w14:paraId="3B126DFD" w14:textId="77777777" w:rsidR="000E76BA" w:rsidRDefault="000E76BA" w:rsidP="000E76BA">
      <w:pPr>
        <w:pStyle w:val="BodyText"/>
      </w:pPr>
      <w:r w:rsidRPr="00F35661">
        <w:rPr>
          <w:lang w:val="cy-GB" w:bidi="cy-GB"/>
        </w:rPr>
        <w:t>Mae Cynllun Blynyddol drafft Bwrdd Iechyd Prifysgol Bae Abertawe yn amlinellu ein hymrwymiad i feithrin cymunedau iachach, cyfartal a llewyrchus. Mae'n crynhoi ein hymroddiad i ddarparu gofal o ansawdd, diogel ac effeithlon. Mae'r cynllun hwn yn gosod y sylfaen ar gyfer ein hamcanion strategol a'n meysydd blaenoriaeth, gan arwain ein hymdrechion i gyflawni system gofal iechyd gadarn. Cefnogir pob Amcan Strategol gan ddisgrifwyr manwl o fewn y strategaeth.</w:t>
      </w:r>
    </w:p>
    <w:p w14:paraId="4D125328" w14:textId="77777777" w:rsidR="00F914AE" w:rsidRDefault="00F914AE" w:rsidP="000E76BA">
      <w:pPr>
        <w:pStyle w:val="BodyText"/>
      </w:pPr>
    </w:p>
    <w:p w14:paraId="530D13FA" w14:textId="77777777" w:rsidR="000E76BA" w:rsidRDefault="008A23D9" w:rsidP="000E76BA">
      <w:pPr>
        <w:pStyle w:val="BodyText"/>
        <w:spacing w:before="10" w:after="120"/>
        <w:rPr>
          <w:rFonts w:ascii="Arial" w:hAnsi="Arial" w:cs="Arial"/>
          <w:sz w:val="22"/>
          <w:szCs w:val="22"/>
        </w:rPr>
      </w:pPr>
      <w:r w:rsidRPr="00EF16E5">
        <w:rPr>
          <w:rFonts w:ascii="Arial" w:eastAsia="Arial" w:hAnsi="Arial" w:cs="Arial"/>
          <w:noProof/>
          <w:sz w:val="22"/>
          <w:szCs w:val="22"/>
          <w:lang w:val="cy-GB" w:bidi="cy-GB"/>
        </w:rPr>
        <mc:AlternateContent>
          <mc:Choice Requires="wps">
            <w:drawing>
              <wp:inline distT="0" distB="0" distL="0" distR="0" wp14:anchorId="76FBE6E9" wp14:editId="38D66C56">
                <wp:extent cx="9447338" cy="2726365"/>
                <wp:effectExtent l="38100" t="38100" r="116205" b="112395"/>
                <wp:docPr id="179"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47338" cy="2726365"/>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55F06F3" w14:textId="77777777" w:rsidR="00F86219" w:rsidRPr="008A23D9" w:rsidRDefault="00F86219" w:rsidP="008A23D9">
                            <w:pPr>
                              <w:pStyle w:val="Heading3"/>
                              <w:ind w:left="142"/>
                              <w:rPr>
                                <w:rFonts w:asciiTheme="minorHAnsi" w:hAnsiTheme="minorHAnsi" w:cstheme="minorHAnsi"/>
                                <w:color w:val="006666"/>
                              </w:rPr>
                            </w:pPr>
                            <w:bookmarkStart w:id="35" w:name="_Toc238659169"/>
                            <w:r w:rsidRPr="008A23D9">
                              <w:rPr>
                                <w:rFonts w:asciiTheme="minorHAnsi" w:hAnsiTheme="minorHAnsi" w:cstheme="minorHAnsi"/>
                                <w:color w:val="006666"/>
                                <w:lang w:val="cy-GB" w:bidi="cy-GB"/>
                              </w:rPr>
                              <w:t>Cynllun Blynyddol Bwrdd Iechyd Prifysgol Bae Abertawe (2025/26)</w:t>
                            </w:r>
                            <w:bookmarkEnd w:id="35"/>
                          </w:p>
                          <w:p w14:paraId="699A7676" w14:textId="77777777" w:rsidR="00F86219" w:rsidRPr="0062221A" w:rsidRDefault="00F86219" w:rsidP="008A23D9">
                            <w:pPr>
                              <w:pStyle w:val="BodyText"/>
                              <w:rPr>
                                <w:rFonts w:ascii="Arial" w:hAnsi="Arial" w:cs="Arial"/>
                                <w:b/>
                                <w:color w:val="006666"/>
                                <w:sz w:val="22"/>
                                <w:szCs w:val="22"/>
                              </w:rPr>
                            </w:pPr>
                          </w:p>
                          <w:p w14:paraId="65BF7311"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lang w:val="cy-GB" w:bidi="cy-GB"/>
                              </w:rPr>
                              <w:t xml:space="preserve">Amcanion Strategol y Bwrdd Iechyd: </w:t>
                            </w:r>
                          </w:p>
                          <w:p w14:paraId="7CAE4A15"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 pobl Bae Abertawe yn byw bywydau iachach, teg a mwy cyfartal a llewyrchus</w:t>
                            </w:r>
                          </w:p>
                          <w:p w14:paraId="455D11F2"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 gofal o ansawdd uchel, yn ddiogel, yn effeithlon ac yn darparu'r canlyniadau gorau posibl i bobl</w:t>
                            </w:r>
                          </w:p>
                          <w:p w14:paraId="1E8656BE"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Darperir gofal mewn lleoliadau diogel a phriodol wedi'u cefnogi gan atebion digidol arloesol</w:t>
                            </w:r>
                          </w:p>
                          <w:p w14:paraId="22BA8B18"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Mae'r bwrdd iechyd yn lle gwych i weithio lle mae staff yn teimlo eu bod yn cael eu gwerthfawrogi ac yn cydweithio tuag at nod cyffredin</w:t>
                            </w:r>
                          </w:p>
                          <w:p w14:paraId="6976E9EA"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Mae'r bwrdd iechyd yn sefydliad gwydn, cynaliadwy yn ariannol a chyfrifol</w:t>
                            </w:r>
                          </w:p>
                          <w:p w14:paraId="11F899D1" w14:textId="77777777" w:rsidR="00F86219" w:rsidRPr="00873561" w:rsidRDefault="00F86219" w:rsidP="008A23D9">
                            <w:pPr>
                              <w:rPr>
                                <w:rFonts w:asciiTheme="minorHAnsi" w:hAnsiTheme="minorHAnsi" w:cstheme="minorHAnsi"/>
                                <w:sz w:val="24"/>
                                <w:szCs w:val="24"/>
                              </w:rPr>
                            </w:pPr>
                          </w:p>
                          <w:p w14:paraId="0931984F"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sz w:val="24"/>
                                <w:szCs w:val="24"/>
                                <w:lang w:val="cy-GB" w:bidi="cy-GB"/>
                              </w:rPr>
                              <w:t>Meysydd Blaenoriaeth:</w:t>
                            </w:r>
                            <w:r w:rsidRPr="00873561">
                              <w:rPr>
                                <w:rFonts w:asciiTheme="minorHAnsi" w:hAnsiTheme="minorHAnsi" w:cstheme="minorHAnsi"/>
                                <w:sz w:val="24"/>
                                <w:szCs w:val="24"/>
                                <w:lang w:val="cy-GB" w:bidi="cy-GB"/>
                              </w:rPr>
                              <w:t xml:space="preserve"> Ansawdd a Diogelwch, Iechyd y Boblogaeth, Gwasanaethau a Therapïau Sylfaenol a Chymunedol, Gofal Brys ac Argyfwng, Gofal Wedi'i Gynllunio, Gofal Canser a Lliniarol, Iechyd Meddwl ac Anableddau Dysgu, Plant a Phobl Ifanc a Mamolaeth, Systemau Galluogi (Gweithlu, Digidol, Cyfalaf ac Ystadau, Cyllid, USC, Cynaliadwyedd a Datgarboneiddio)</w:t>
                            </w:r>
                          </w:p>
                        </w:txbxContent>
                      </wps:txbx>
                      <wps:bodyPr rot="0" vert="horz" wrap="square" lIns="91440" tIns="45720" rIns="91440" bIns="45720" anchor="ctr" anchorCtr="0" upright="1">
                        <a:noAutofit/>
                      </wps:bodyPr>
                    </wps:wsp>
                  </a:graphicData>
                </a:graphic>
              </wp:inline>
            </w:drawing>
          </mc:Choice>
          <mc:Fallback>
            <w:pict>
              <v:shape w14:anchorId="76FBE6E9" id="_x0000_s1066" style="width:743.9pt;height:214.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9114534,8151;332804,8151;287476,12226;243937,24452;202784,44013;164613,70095;129424,102697;97217,141005;69185,185018;45328,233106;26243,286085;11928,341509;2982,401008;0,462952;0,2279714;2982,2341658;11928,2401157;26243,2456581;45328,2509560;69185,2557648;97217,2601661;129424,2639969;164613,2672571;202784,2698653;243937,2718214;287476,2730440;332804,2734516;9114534,2734516;9159862,2730440;9203401,2718214;9243958,2698653;9282725,2672571;9317914,2639969;9350121,2601661;9378153,2557648;9402010,2509560;9421095,2456581;9435410,2401157;9444356,2341658;9447338,2279714;9447338,462952;9444356,401008;9435410,341509;9421095,286085;9402010,233106;9378153,185018;9350121,141005;9317914,102697;9282725,70095;9243958,44013;9203401,24452;9159862,12226;9114534,8151" o:connectangles="0,0,0,0,0,0,0,0,0,0,0,0,0,0,0,0,0,0,0,0,0,0,0,0,0,0,0,0,0,0,0,0,0,0,0,0,0,0,0,0,0,0,0,0,0,0,0,0,0,0,0,0,0" textboxrect="0,0,15840,3345"/>
                <v:textbox>
                  <w:txbxContent>
                    <w:p w14:paraId="455F06F3" w14:textId="77777777" w:rsidR="00F86219" w:rsidRPr="008A23D9" w:rsidRDefault="00F86219" w:rsidP="008A23D9">
                      <w:pPr>
                        <w:pStyle w:val="Heading3"/>
                        <w:ind w:left="142"/>
                        <w:rPr>
                          <w:rFonts w:asciiTheme="minorHAnsi" w:hAnsiTheme="minorHAnsi" w:cstheme="minorHAnsi"/>
                          <w:color w:val="006666"/>
                        </w:rPr>
                      </w:pPr>
                      <w:bookmarkStart w:id="36" w:name="_Toc238659169"/>
                      <w:r w:rsidRPr="008A23D9">
                        <w:rPr>
                          <w:rFonts w:asciiTheme="minorHAnsi" w:hAnsiTheme="minorHAnsi" w:cstheme="minorHAnsi"/>
                          <w:color w:val="006666"/>
                          <w:lang w:val="cy-GB" w:bidi="cy-GB"/>
                        </w:rPr>
                        <w:t>Cynllun Blynyddol Bwrdd Iechyd Prifysgol Bae Abertawe (2025/26)</w:t>
                      </w:r>
                      <w:bookmarkEnd w:id="36"/>
                    </w:p>
                    <w:p w14:paraId="699A7676" w14:textId="77777777" w:rsidR="00F86219" w:rsidRPr="0062221A" w:rsidRDefault="00F86219" w:rsidP="008A23D9">
                      <w:pPr>
                        <w:pStyle w:val="BodyText"/>
                        <w:rPr>
                          <w:rFonts w:ascii="Arial" w:hAnsi="Arial" w:cs="Arial"/>
                          <w:b/>
                          <w:color w:val="006666"/>
                          <w:sz w:val="22"/>
                          <w:szCs w:val="22"/>
                        </w:rPr>
                      </w:pPr>
                    </w:p>
                    <w:p w14:paraId="65BF7311"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lang w:val="cy-GB" w:bidi="cy-GB"/>
                        </w:rPr>
                        <w:t xml:space="preserve">Amcanion Strategol y Bwrdd Iechyd: </w:t>
                      </w:r>
                    </w:p>
                    <w:p w14:paraId="7CAE4A15"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 pobl Bae Abertawe yn byw bywydau iachach, teg a mwy cyfartal a llewyrchus</w:t>
                      </w:r>
                    </w:p>
                    <w:p w14:paraId="455D11F2"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 gofal o ansawdd uchel, yn ddiogel, yn effeithlon ac yn darparu'r canlyniadau gorau posibl i bobl</w:t>
                      </w:r>
                    </w:p>
                    <w:p w14:paraId="1E8656BE"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Darperir gofal mewn lleoliadau diogel a phriodol wedi'u cefnogi gan atebion digidol arloesol</w:t>
                      </w:r>
                    </w:p>
                    <w:p w14:paraId="22BA8B18"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Mae'r bwrdd iechyd yn lle gwych i weithio lle mae staff yn teimlo eu bod yn cael eu gwerthfawrogi ac yn cydweithio tuag at nod cyffredin</w:t>
                      </w:r>
                    </w:p>
                    <w:p w14:paraId="6976E9EA" w14:textId="77777777" w:rsidR="00F86219" w:rsidRPr="00873561" w:rsidRDefault="00F86219" w:rsidP="00EF31C0">
                      <w:pPr>
                        <w:pStyle w:val="ListParagraph"/>
                        <w:numPr>
                          <w:ilvl w:val="0"/>
                          <w:numId w:val="2"/>
                        </w:numPr>
                        <w:rPr>
                          <w:rFonts w:asciiTheme="minorHAnsi" w:hAnsiTheme="minorHAnsi" w:cstheme="minorHAnsi"/>
                          <w:sz w:val="24"/>
                          <w:szCs w:val="24"/>
                        </w:rPr>
                      </w:pPr>
                      <w:r w:rsidRPr="00873561">
                        <w:rPr>
                          <w:rFonts w:asciiTheme="minorHAnsi" w:hAnsiTheme="minorHAnsi" w:cstheme="minorHAnsi"/>
                          <w:sz w:val="24"/>
                          <w:szCs w:val="24"/>
                          <w:lang w:val="cy-GB" w:bidi="cy-GB"/>
                        </w:rPr>
                        <w:t>Mae'r bwrdd iechyd yn sefydliad gwydn, cynaliadwy yn ariannol a chyfrifol</w:t>
                      </w:r>
                    </w:p>
                    <w:p w14:paraId="11F899D1" w14:textId="77777777" w:rsidR="00F86219" w:rsidRPr="00873561" w:rsidRDefault="00F86219" w:rsidP="008A23D9">
                      <w:pPr>
                        <w:rPr>
                          <w:rFonts w:asciiTheme="minorHAnsi" w:hAnsiTheme="minorHAnsi" w:cstheme="minorHAnsi"/>
                          <w:sz w:val="24"/>
                          <w:szCs w:val="24"/>
                        </w:rPr>
                      </w:pPr>
                    </w:p>
                    <w:p w14:paraId="0931984F"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sz w:val="24"/>
                          <w:szCs w:val="24"/>
                          <w:lang w:val="cy-GB" w:bidi="cy-GB"/>
                        </w:rPr>
                        <w:t>Meysydd Blaenoriaeth:</w:t>
                      </w:r>
                      <w:r w:rsidRPr="00873561">
                        <w:rPr>
                          <w:rFonts w:asciiTheme="minorHAnsi" w:hAnsiTheme="minorHAnsi" w:cstheme="minorHAnsi"/>
                          <w:sz w:val="24"/>
                          <w:szCs w:val="24"/>
                          <w:lang w:val="cy-GB" w:bidi="cy-GB"/>
                        </w:rPr>
                        <w:t xml:space="preserve"> Ansawdd a Diogelwch, Iechyd y Boblogaeth, Gwasanaethau a Therapïau Sylfaenol a Chymunedol, Gofal Brys ac Argyfwng, Gofal Wedi'i Gynllunio, Gofal Canser a Lliniarol, Iechyd Meddwl ac Anableddau Dysgu, Plant a Phobl Ifanc a Mamolaeth, Systemau Galluogi (Gweithlu, Digidol, Cyfalaf ac Ystadau, Cyllid, USC, Cynaliadwyedd a Datgarboneiddio)</w:t>
                      </w:r>
                    </w:p>
                  </w:txbxContent>
                </v:textbox>
                <w10:anchorlock/>
              </v:shape>
            </w:pict>
          </mc:Fallback>
        </mc:AlternateContent>
      </w:r>
    </w:p>
    <w:p w14:paraId="37C42D9F" w14:textId="77777777" w:rsidR="00F914AE" w:rsidRDefault="00F914AE" w:rsidP="000E76BA">
      <w:pPr>
        <w:pStyle w:val="BodyText"/>
      </w:pPr>
    </w:p>
    <w:p w14:paraId="7C16F165" w14:textId="77777777" w:rsidR="000E76BA" w:rsidRPr="00C764F2" w:rsidRDefault="000E76BA" w:rsidP="000E76BA">
      <w:pPr>
        <w:pStyle w:val="BodyText"/>
      </w:pPr>
      <w:r w:rsidRPr="00C764F2">
        <w:rPr>
          <w:lang w:val="cy-GB" w:bidi="cy-GB"/>
        </w:rPr>
        <w:t>Mae cynllun blynyddol y Bwrdd Iechyd yn cynnwys gweledigaeth Sylfaenol a Chymunedol yr PBA ar gyfer datblygiad a chyflawniad parhaus y PCMW a gweithredu'r rhaglen helaeth o ddiwygio contractau sy'n cael ei chynnal (Ffigur A1 isod)</w:t>
      </w:r>
    </w:p>
    <w:p w14:paraId="17379838" w14:textId="77777777" w:rsidR="00854F1B" w:rsidRDefault="00854F1B">
      <w:pPr>
        <w:contextualSpacing w:val="0"/>
        <w:jc w:val="left"/>
        <w:rPr>
          <w:rFonts w:ascii="Arial" w:hAnsi="Arial" w:cs="Arial"/>
          <w:b/>
        </w:rPr>
      </w:pPr>
    </w:p>
    <w:p w14:paraId="4AD75ECE" w14:textId="77777777" w:rsidR="00854F1B" w:rsidRDefault="00854F1B">
      <w:pPr>
        <w:contextualSpacing w:val="0"/>
        <w:jc w:val="left"/>
        <w:rPr>
          <w:rFonts w:ascii="Arial" w:hAnsi="Arial" w:cs="Arial"/>
          <w:b/>
        </w:rPr>
      </w:pPr>
      <w:r>
        <w:rPr>
          <w:rFonts w:ascii="Arial" w:eastAsia="Arial" w:hAnsi="Arial" w:cs="Arial"/>
          <w:b/>
          <w:lang w:val="cy-GB" w:bidi="cy-GB"/>
        </w:rPr>
        <w:br w:type="page"/>
      </w:r>
    </w:p>
    <w:p w14:paraId="435CE319" w14:textId="77777777" w:rsidR="000E76BA" w:rsidRPr="00247211" w:rsidRDefault="000E76BA" w:rsidP="000E76BA">
      <w:pPr>
        <w:pStyle w:val="BodyText"/>
        <w:rPr>
          <w:rFonts w:ascii="Arial" w:hAnsi="Arial" w:cs="Arial"/>
          <w:bCs/>
          <w:sz w:val="22"/>
          <w:szCs w:val="22"/>
        </w:rPr>
      </w:pPr>
      <w:r>
        <w:rPr>
          <w:rFonts w:ascii="Arial" w:eastAsia="Arial" w:hAnsi="Arial" w:cs="Arial"/>
          <w:b/>
          <w:sz w:val="22"/>
          <w:szCs w:val="22"/>
          <w:lang w:val="cy-GB" w:bidi="cy-GB"/>
        </w:rPr>
        <w:lastRenderedPageBreak/>
        <w:t>Ffigur A1</w:t>
      </w:r>
    </w:p>
    <w:p w14:paraId="5D80FCE3" w14:textId="77777777" w:rsidR="000E76BA" w:rsidRDefault="000A3FB6" w:rsidP="000E76BA">
      <w:pPr>
        <w:pStyle w:val="BodyText"/>
        <w:rPr>
          <w:rFonts w:ascii="Arial" w:hAnsi="Arial" w:cs="Arial"/>
          <w:b/>
          <w:sz w:val="22"/>
          <w:szCs w:val="22"/>
        </w:rPr>
      </w:pPr>
      <w:r>
        <w:rPr>
          <w:noProof/>
          <w:lang w:val="cy-GB" w:bidi="cy-GB"/>
        </w:rPr>
        <mc:AlternateContent>
          <mc:Choice Requires="wpg">
            <w:drawing>
              <wp:inline distT="0" distB="0" distL="0" distR="0" wp14:anchorId="1506E41B" wp14:editId="44699083">
                <wp:extent cx="5954232" cy="3753293"/>
                <wp:effectExtent l="0" t="0" r="0" b="0"/>
                <wp:docPr id="74" name="Group 74" descr="Mae’r ddelwedd hon yn graffig o’r weledigaeth ar gyfer Gofal Sylfaenol a Gwasanaethau Cymunedol, sy’n rhan o Gynllun Blynyddol y Bwrdd Iechyd."/>
                <wp:cNvGraphicFramePr/>
                <a:graphic xmlns:a="http://schemas.openxmlformats.org/drawingml/2006/main">
                  <a:graphicData uri="http://schemas.microsoft.com/office/word/2010/wordprocessingGroup">
                    <wpg:wgp>
                      <wpg:cNvGrpSpPr/>
                      <wpg:grpSpPr>
                        <a:xfrm>
                          <a:off x="0" y="0"/>
                          <a:ext cx="5954232" cy="3753293"/>
                          <a:chOff x="0" y="0"/>
                          <a:chExt cx="6040016" cy="5315102"/>
                        </a:xfrm>
                      </wpg:grpSpPr>
                      <wpg:grpSp>
                        <wpg:cNvPr id="75" name="Group 31"/>
                        <wpg:cNvGrpSpPr/>
                        <wpg:grpSpPr>
                          <a:xfrm>
                            <a:off x="2190750" y="0"/>
                            <a:ext cx="3790093" cy="5315102"/>
                            <a:chOff x="2190847" y="0"/>
                            <a:chExt cx="3790093" cy="5315102"/>
                          </a:xfrm>
                        </wpg:grpSpPr>
                        <wps:wsp>
                          <wps:cNvPr id="76" name="Rectangle 76"/>
                          <wps:cNvSpPr/>
                          <wps:spPr>
                            <a:xfrm>
                              <a:off x="2190847" y="4523102"/>
                              <a:ext cx="3790093" cy="792000"/>
                            </a:xfrm>
                            <a:prstGeom prst="rect">
                              <a:avLst/>
                            </a:prstGeom>
                            <a:solidFill>
                              <a:srgbClr val="FFDA57">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tangle 78"/>
                          <wps:cNvSpPr/>
                          <wps:spPr>
                            <a:xfrm>
                              <a:off x="2190847" y="0"/>
                              <a:ext cx="3790093" cy="792000"/>
                            </a:xfrm>
                            <a:prstGeom prst="rect">
                              <a:avLst/>
                            </a:prstGeom>
                            <a:solidFill>
                              <a:srgbClr val="677692">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tangle 79"/>
                          <wps:cNvSpPr/>
                          <wps:spPr>
                            <a:xfrm>
                              <a:off x="2190847" y="902871"/>
                              <a:ext cx="3790093" cy="792000"/>
                            </a:xfrm>
                            <a:prstGeom prst="rect">
                              <a:avLst/>
                            </a:prstGeom>
                            <a:solidFill>
                              <a:srgbClr val="07C168">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Rectangle 80"/>
                          <wps:cNvSpPr/>
                          <wps:spPr>
                            <a:xfrm>
                              <a:off x="2190847" y="1817294"/>
                              <a:ext cx="3790093" cy="792000"/>
                            </a:xfrm>
                            <a:prstGeom prst="rect">
                              <a:avLst/>
                            </a:prstGeom>
                            <a:solidFill>
                              <a:srgbClr val="80B3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tangle 81"/>
                          <wps:cNvSpPr/>
                          <wps:spPr>
                            <a:xfrm>
                              <a:off x="2190847" y="2719811"/>
                              <a:ext cx="3790093" cy="792000"/>
                            </a:xfrm>
                            <a:prstGeom prst="rect">
                              <a:avLst/>
                            </a:prstGeom>
                            <a:solidFill>
                              <a:srgbClr val="B87AD9">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 name="Rectangle 84"/>
                          <wps:cNvSpPr/>
                          <wps:spPr>
                            <a:xfrm>
                              <a:off x="2190847" y="3609868"/>
                              <a:ext cx="3790093" cy="792000"/>
                            </a:xfrm>
                            <a:prstGeom prst="rect">
                              <a:avLst/>
                            </a:prstGeom>
                            <a:solidFill>
                              <a:srgbClr val="DC5758">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85" name="Group 32"/>
                        <wpg:cNvGrpSpPr/>
                        <wpg:grpSpPr>
                          <a:xfrm>
                            <a:off x="47625" y="0"/>
                            <a:ext cx="2511906" cy="5307705"/>
                            <a:chOff x="48672" y="0"/>
                            <a:chExt cx="2511906" cy="5307705"/>
                          </a:xfrm>
                        </wpg:grpSpPr>
                        <wps:wsp>
                          <wps:cNvPr id="86" name="Freeform 86"/>
                          <wps:cNvSpPr/>
                          <wps:spPr>
                            <a:xfrm rot="16200000">
                              <a:off x="-1533743" y="1738397"/>
                              <a:ext cx="4996162" cy="1831332"/>
                            </a:xfrm>
                            <a:custGeom>
                              <a:avLst/>
                              <a:gdLst>
                                <a:gd name="connsiteX0" fmla="*/ 4996162 w 4996162"/>
                                <a:gd name="connsiteY0" fmla="*/ 0 h 1831332"/>
                                <a:gd name="connsiteX1" fmla="*/ 4911777 w 4996162"/>
                                <a:gd name="connsiteY1" fmla="*/ 230826 h 1831332"/>
                                <a:gd name="connsiteX2" fmla="*/ 2502514 w 4996162"/>
                                <a:gd name="connsiteY2" fmla="*/ 1831329 h 1831332"/>
                                <a:gd name="connsiteX3" fmla="*/ 88102 w 4996162"/>
                                <a:gd name="connsiteY3" fmla="*/ 238604 h 1831332"/>
                                <a:gd name="connsiteX4" fmla="*/ 0 w 4996162"/>
                                <a:gd name="connsiteY4" fmla="*/ 0 h 18313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996162" h="1831332">
                                  <a:moveTo>
                                    <a:pt x="4996162" y="0"/>
                                  </a:moveTo>
                                  <a:lnTo>
                                    <a:pt x="4911777" y="230826"/>
                                  </a:lnTo>
                                  <a:cubicBezTo>
                                    <a:pt x="4515012" y="1169996"/>
                                    <a:pt x="3586043" y="1829582"/>
                                    <a:pt x="2502514" y="1831329"/>
                                  </a:cubicBezTo>
                                  <a:cubicBezTo>
                                    <a:pt x="1418984" y="1833076"/>
                                    <a:pt x="487893" y="1176490"/>
                                    <a:pt x="88102" y="238604"/>
                                  </a:cubicBezTo>
                                  <a:lnTo>
                                    <a:pt x="0" y="0"/>
                                  </a:lnTo>
                                  <a:close/>
                                </a:path>
                              </a:pathLst>
                            </a:custGeom>
                            <a:solidFill>
                              <a:srgbClr val="00666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Freeform 87"/>
                          <wps:cNvSpPr/>
                          <wps:spPr>
                            <a:xfrm>
                              <a:off x="93550" y="4515705"/>
                              <a:ext cx="2467028" cy="792000"/>
                            </a:xfrm>
                            <a:custGeom>
                              <a:avLst/>
                              <a:gdLst>
                                <a:gd name="connsiteX0" fmla="*/ 1228964 w 2414841"/>
                                <a:gd name="connsiteY0" fmla="*/ 0 h 792000"/>
                                <a:gd name="connsiteX1" fmla="*/ 2211859 w 2414841"/>
                                <a:gd name="connsiteY1" fmla="*/ 0 h 792000"/>
                                <a:gd name="connsiteX2" fmla="*/ 2414841 w 2414841"/>
                                <a:gd name="connsiteY2" fmla="*/ 396000 h 792000"/>
                                <a:gd name="connsiteX3" fmla="*/ 2211859 w 2414841"/>
                                <a:gd name="connsiteY3" fmla="*/ 792000 h 792000"/>
                                <a:gd name="connsiteX4" fmla="*/ 0 w 2414841"/>
                                <a:gd name="connsiteY4" fmla="*/ 792000 h 792000"/>
                                <a:gd name="connsiteX5" fmla="*/ 250035 w 2414841"/>
                                <a:gd name="connsiteY5" fmla="*/ 700486 h 792000"/>
                                <a:gd name="connsiteX6" fmla="*/ 1133968 w 2414841"/>
                                <a:gd name="connsiteY6" fmla="*/ 104522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14841" h="792000">
                                  <a:moveTo>
                                    <a:pt x="1228964" y="0"/>
                                  </a:moveTo>
                                  <a:lnTo>
                                    <a:pt x="2211859" y="0"/>
                                  </a:lnTo>
                                  <a:lnTo>
                                    <a:pt x="2414841" y="396000"/>
                                  </a:lnTo>
                                  <a:lnTo>
                                    <a:pt x="2211859" y="792000"/>
                                  </a:lnTo>
                                  <a:lnTo>
                                    <a:pt x="0" y="792000"/>
                                  </a:lnTo>
                                  <a:lnTo>
                                    <a:pt x="250035" y="700486"/>
                                  </a:lnTo>
                                  <a:cubicBezTo>
                                    <a:pt x="582734" y="559766"/>
                                    <a:pt x="882348" y="356142"/>
                                    <a:pt x="1133968" y="104522"/>
                                  </a:cubicBezTo>
                                  <a:close/>
                                </a:path>
                              </a:pathLst>
                            </a:custGeom>
                            <a:solidFill>
                              <a:srgbClr val="FFDA5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Freeform 88"/>
                          <wps:cNvSpPr/>
                          <wps:spPr>
                            <a:xfrm>
                              <a:off x="93553" y="0"/>
                              <a:ext cx="2443517" cy="792000"/>
                            </a:xfrm>
                            <a:custGeom>
                              <a:avLst/>
                              <a:gdLst>
                                <a:gd name="connsiteX0" fmla="*/ 0 w 2391827"/>
                                <a:gd name="connsiteY0" fmla="*/ 0 h 792000"/>
                                <a:gd name="connsiteX1" fmla="*/ 2188845 w 2391827"/>
                                <a:gd name="connsiteY1" fmla="*/ 0 h 792000"/>
                                <a:gd name="connsiteX2" fmla="*/ 2391827 w 2391827"/>
                                <a:gd name="connsiteY2" fmla="*/ 396000 h 792000"/>
                                <a:gd name="connsiteX3" fmla="*/ 2188845 w 2391827"/>
                                <a:gd name="connsiteY3" fmla="*/ 792000 h 792000"/>
                                <a:gd name="connsiteX4" fmla="*/ 1228962 w 2391827"/>
                                <a:gd name="connsiteY4" fmla="*/ 792000 h 792000"/>
                                <a:gd name="connsiteX5" fmla="*/ 1133965 w 2391827"/>
                                <a:gd name="connsiteY5" fmla="*/ 687477 h 792000"/>
                                <a:gd name="connsiteX6" fmla="*/ 250032 w 2391827"/>
                                <a:gd name="connsiteY6" fmla="*/ 91513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91827" h="792000">
                                  <a:moveTo>
                                    <a:pt x="0" y="0"/>
                                  </a:moveTo>
                                  <a:lnTo>
                                    <a:pt x="2188845" y="0"/>
                                  </a:lnTo>
                                  <a:lnTo>
                                    <a:pt x="2391827" y="396000"/>
                                  </a:lnTo>
                                  <a:lnTo>
                                    <a:pt x="2188845" y="792000"/>
                                  </a:lnTo>
                                  <a:lnTo>
                                    <a:pt x="1228962" y="792000"/>
                                  </a:lnTo>
                                  <a:lnTo>
                                    <a:pt x="1133965" y="687477"/>
                                  </a:lnTo>
                                  <a:cubicBezTo>
                                    <a:pt x="882345" y="435858"/>
                                    <a:pt x="582731" y="232233"/>
                                    <a:pt x="250032" y="91513"/>
                                  </a:cubicBezTo>
                                  <a:close/>
                                </a:path>
                              </a:pathLst>
                            </a:custGeom>
                            <a:solidFill>
                              <a:srgbClr val="6776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Freeform 89"/>
                          <wps:cNvSpPr/>
                          <wps:spPr>
                            <a:xfrm>
                              <a:off x="1909445" y="1806282"/>
                              <a:ext cx="588381" cy="792000"/>
                            </a:xfrm>
                            <a:custGeom>
                              <a:avLst/>
                              <a:gdLst>
                                <a:gd name="connsiteX0" fmla="*/ 0 w 575934"/>
                                <a:gd name="connsiteY0" fmla="*/ 0 h 792000"/>
                                <a:gd name="connsiteX1" fmla="*/ 372952 w 575934"/>
                                <a:gd name="connsiteY1" fmla="*/ 0 h 792000"/>
                                <a:gd name="connsiteX2" fmla="*/ 575934 w 575934"/>
                                <a:gd name="connsiteY2" fmla="*/ 396000 h 792000"/>
                                <a:gd name="connsiteX3" fmla="*/ 372952 w 575934"/>
                                <a:gd name="connsiteY3" fmla="*/ 792000 h 792000"/>
                                <a:gd name="connsiteX4" fmla="*/ 129765 w 575934"/>
                                <a:gd name="connsiteY4" fmla="*/ 792000 h 792000"/>
                                <a:gd name="connsiteX5" fmla="*/ 118214 w 575934"/>
                                <a:gd name="connsiteY5" fmla="*/ 563242 h 792000"/>
                                <a:gd name="connsiteX6" fmla="*/ 7549 w 575934"/>
                                <a:gd name="connsiteY6" fmla="*/ 20623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5934" h="792000">
                                  <a:moveTo>
                                    <a:pt x="0" y="0"/>
                                  </a:moveTo>
                                  <a:lnTo>
                                    <a:pt x="372952" y="0"/>
                                  </a:lnTo>
                                  <a:lnTo>
                                    <a:pt x="575934" y="396000"/>
                                  </a:lnTo>
                                  <a:lnTo>
                                    <a:pt x="372952" y="792000"/>
                                  </a:lnTo>
                                  <a:lnTo>
                                    <a:pt x="129765" y="792000"/>
                                  </a:lnTo>
                                  <a:lnTo>
                                    <a:pt x="118214" y="563242"/>
                                  </a:lnTo>
                                  <a:cubicBezTo>
                                    <a:pt x="99226" y="376272"/>
                                    <a:pt x="61716" y="194778"/>
                                    <a:pt x="7549" y="20623"/>
                                  </a:cubicBezTo>
                                  <a:close/>
                                </a:path>
                              </a:pathLst>
                            </a:custGeom>
                            <a:solidFill>
                              <a:srgbClr val="80B3E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Freeform 90"/>
                          <wps:cNvSpPr/>
                          <wps:spPr>
                            <a:xfrm>
                              <a:off x="1909445" y="2709423"/>
                              <a:ext cx="588381" cy="792000"/>
                            </a:xfrm>
                            <a:custGeom>
                              <a:avLst/>
                              <a:gdLst>
                                <a:gd name="connsiteX0" fmla="*/ 129765 w 575934"/>
                                <a:gd name="connsiteY0" fmla="*/ 0 h 792000"/>
                                <a:gd name="connsiteX1" fmla="*/ 372952 w 575934"/>
                                <a:gd name="connsiteY1" fmla="*/ 0 h 792000"/>
                                <a:gd name="connsiteX2" fmla="*/ 575934 w 575934"/>
                                <a:gd name="connsiteY2" fmla="*/ 396000 h 792000"/>
                                <a:gd name="connsiteX3" fmla="*/ 372952 w 575934"/>
                                <a:gd name="connsiteY3" fmla="*/ 792000 h 792000"/>
                                <a:gd name="connsiteX4" fmla="*/ 0 w 575934"/>
                                <a:gd name="connsiteY4" fmla="*/ 792000 h 792000"/>
                                <a:gd name="connsiteX5" fmla="*/ 7549 w 575934"/>
                                <a:gd name="connsiteY5" fmla="*/ 771376 h 792000"/>
                                <a:gd name="connsiteX6" fmla="*/ 118214 w 575934"/>
                                <a:gd name="connsiteY6" fmla="*/ 228757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5934" h="792000">
                                  <a:moveTo>
                                    <a:pt x="129765" y="0"/>
                                  </a:moveTo>
                                  <a:lnTo>
                                    <a:pt x="372952" y="0"/>
                                  </a:lnTo>
                                  <a:lnTo>
                                    <a:pt x="575934" y="396000"/>
                                  </a:lnTo>
                                  <a:lnTo>
                                    <a:pt x="372952" y="792000"/>
                                  </a:lnTo>
                                  <a:lnTo>
                                    <a:pt x="0" y="792000"/>
                                  </a:lnTo>
                                  <a:lnTo>
                                    <a:pt x="7549" y="771376"/>
                                  </a:lnTo>
                                  <a:cubicBezTo>
                                    <a:pt x="61716" y="597221"/>
                                    <a:pt x="99226" y="415727"/>
                                    <a:pt x="118214" y="228757"/>
                                  </a:cubicBezTo>
                                  <a:close/>
                                </a:path>
                              </a:pathLst>
                            </a:custGeom>
                            <a:solidFill>
                              <a:srgbClr val="B87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 name="Freeform 91"/>
                          <wps:cNvSpPr/>
                          <wps:spPr>
                            <a:xfrm>
                              <a:off x="1420597" y="3612564"/>
                              <a:ext cx="1087794" cy="792000"/>
                            </a:xfrm>
                            <a:custGeom>
                              <a:avLst/>
                              <a:gdLst>
                                <a:gd name="connsiteX0" fmla="*/ 448171 w 1064783"/>
                                <a:gd name="connsiteY0" fmla="*/ 0 h 792000"/>
                                <a:gd name="connsiteX1" fmla="*/ 861801 w 1064783"/>
                                <a:gd name="connsiteY1" fmla="*/ 0 h 792000"/>
                                <a:gd name="connsiteX2" fmla="*/ 1064783 w 1064783"/>
                                <a:gd name="connsiteY2" fmla="*/ 396000 h 792000"/>
                                <a:gd name="connsiteX3" fmla="*/ 861801 w 1064783"/>
                                <a:gd name="connsiteY3" fmla="*/ 792000 h 792000"/>
                                <a:gd name="connsiteX4" fmla="*/ 0 w 1064783"/>
                                <a:gd name="connsiteY4" fmla="*/ 792000 h 792000"/>
                                <a:gd name="connsiteX5" fmla="*/ 146491 w 1064783"/>
                                <a:gd name="connsiteY5" fmla="*/ 596101 h 792000"/>
                                <a:gd name="connsiteX6" fmla="*/ 402885 w 1064783"/>
                                <a:gd name="connsiteY6" fmla="*/ 123730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4783" h="792000">
                                  <a:moveTo>
                                    <a:pt x="448171" y="0"/>
                                  </a:moveTo>
                                  <a:lnTo>
                                    <a:pt x="861801" y="0"/>
                                  </a:lnTo>
                                  <a:lnTo>
                                    <a:pt x="1064783" y="396000"/>
                                  </a:lnTo>
                                  <a:lnTo>
                                    <a:pt x="861801" y="792000"/>
                                  </a:lnTo>
                                  <a:lnTo>
                                    <a:pt x="0" y="792000"/>
                                  </a:lnTo>
                                  <a:lnTo>
                                    <a:pt x="146491" y="596101"/>
                                  </a:lnTo>
                                  <a:cubicBezTo>
                                    <a:pt x="246439" y="448158"/>
                                    <a:pt x="332525" y="290079"/>
                                    <a:pt x="402885" y="123730"/>
                                  </a:cubicBezTo>
                                  <a:close/>
                                </a:path>
                              </a:pathLst>
                            </a:custGeom>
                            <a:solidFill>
                              <a:srgbClr val="DC575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Freeform 92"/>
                          <wps:cNvSpPr/>
                          <wps:spPr>
                            <a:xfrm>
                              <a:off x="1406065" y="914854"/>
                              <a:ext cx="1087793" cy="791999"/>
                            </a:xfrm>
                            <a:custGeom>
                              <a:avLst/>
                              <a:gdLst>
                                <a:gd name="connsiteX0" fmla="*/ 0 w 1064782"/>
                                <a:gd name="connsiteY0" fmla="*/ 0 h 792000"/>
                                <a:gd name="connsiteX1" fmla="*/ 861800 w 1064782"/>
                                <a:gd name="connsiteY1" fmla="*/ 0 h 792000"/>
                                <a:gd name="connsiteX2" fmla="*/ 1064782 w 1064782"/>
                                <a:gd name="connsiteY2" fmla="*/ 396000 h 792000"/>
                                <a:gd name="connsiteX3" fmla="*/ 861800 w 1064782"/>
                                <a:gd name="connsiteY3" fmla="*/ 792000 h 792000"/>
                                <a:gd name="connsiteX4" fmla="*/ 448170 w 1064782"/>
                                <a:gd name="connsiteY4" fmla="*/ 792000 h 792000"/>
                                <a:gd name="connsiteX5" fmla="*/ 402884 w 1064782"/>
                                <a:gd name="connsiteY5" fmla="*/ 668270 h 792000"/>
                                <a:gd name="connsiteX6" fmla="*/ 146490 w 1064782"/>
                                <a:gd name="connsiteY6" fmla="*/ 195898 h 792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64782" h="792000">
                                  <a:moveTo>
                                    <a:pt x="0" y="0"/>
                                  </a:moveTo>
                                  <a:lnTo>
                                    <a:pt x="861800" y="0"/>
                                  </a:lnTo>
                                  <a:lnTo>
                                    <a:pt x="1064782" y="396000"/>
                                  </a:lnTo>
                                  <a:lnTo>
                                    <a:pt x="861800" y="792000"/>
                                  </a:lnTo>
                                  <a:lnTo>
                                    <a:pt x="448170" y="792000"/>
                                  </a:lnTo>
                                  <a:lnTo>
                                    <a:pt x="402884" y="668270"/>
                                  </a:lnTo>
                                  <a:cubicBezTo>
                                    <a:pt x="332524" y="501920"/>
                                    <a:pt x="246438" y="343842"/>
                                    <a:pt x="146490" y="195898"/>
                                  </a:cubicBezTo>
                                  <a:close/>
                                </a:path>
                              </a:pathLst>
                            </a:custGeom>
                            <a:solidFill>
                              <a:srgbClr val="07C16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94" name="Rectangle 33"/>
                        <wps:cNvSpPr/>
                        <wps:spPr>
                          <a:xfrm>
                            <a:off x="1097081" y="4779104"/>
                            <a:ext cx="1395730" cy="323216"/>
                          </a:xfrm>
                          <a:prstGeom prst="rect">
                            <a:avLst/>
                          </a:prstGeom>
                        </wps:spPr>
                        <wps:txbx>
                          <w:txbxContent>
                            <w:p w14:paraId="52EA3DCE" w14:textId="77777777" w:rsidR="000A3FB6" w:rsidRDefault="000A3FB6" w:rsidP="000A3FB6">
                              <w:pPr>
                                <w:pStyle w:val="NormalWeb"/>
                                <w:spacing w:before="0" w:beforeAutospacing="0" w:after="101" w:afterAutospacing="0" w:line="216" w:lineRule="auto"/>
                                <w:jc w:val="right"/>
                              </w:pPr>
                              <w:r>
                                <w:rPr>
                                  <w:rFonts w:asciiTheme="minorHAnsi" w:hAnsiTheme="minorHAnsi" w:cstheme="minorBidi"/>
                                  <w:b/>
                                  <w:color w:val="FFFFFF" w:themeColor="background1"/>
                                  <w:sz w:val="20"/>
                                  <w:szCs w:val="20"/>
                                  <w:lang w:val="cy-GB" w:bidi="cy-GB"/>
                                </w:rPr>
                                <w:t xml:space="preserve">PERSON CANOLBWYNTIO </w:t>
                              </w:r>
                              <w:r>
                                <w:rPr>
                                  <w:rFonts w:asciiTheme="minorHAnsi" w:hAnsiTheme="minorHAnsi" w:cstheme="minorBidi"/>
                                  <w:b/>
                                  <w:color w:val="FFFFFF" w:themeColor="background1"/>
                                  <w:lang w:val="cy-GB" w:bidi="cy-GB"/>
                                </w:rPr>
                                <w:t>AR Y PERSON</w:t>
                              </w:r>
                            </w:p>
                          </w:txbxContent>
                        </wps:txbx>
                        <wps:bodyPr wrap="square"/>
                      </wps:wsp>
                      <wps:wsp>
                        <wps:cNvPr id="95" name="Rectangle 34"/>
                        <wps:cNvSpPr/>
                        <wps:spPr>
                          <a:xfrm>
                            <a:off x="1923869" y="2095441"/>
                            <a:ext cx="577842" cy="323216"/>
                          </a:xfrm>
                          <a:prstGeom prst="rect">
                            <a:avLst/>
                          </a:prstGeom>
                        </wps:spPr>
                        <wps:txbx>
                          <w:txbxContent>
                            <w:p w14:paraId="05BB3F76" w14:textId="77777777" w:rsidR="000A3FB6" w:rsidRDefault="000A3FB6" w:rsidP="000A3FB6">
                              <w:pPr>
                                <w:pStyle w:val="NormalWeb"/>
                                <w:spacing w:before="0" w:beforeAutospacing="0" w:after="101" w:afterAutospacing="0" w:line="216" w:lineRule="auto"/>
                                <w:jc w:val="right"/>
                              </w:pPr>
                              <w:r>
                                <w:rPr>
                                  <w:rFonts w:asciiTheme="minorHAnsi" w:hAnsiTheme="minorHAnsi" w:cstheme="minorBidi"/>
                                  <w:b/>
                                  <w:color w:val="FFFFFF" w:themeColor="background1"/>
                                  <w:sz w:val="20"/>
                                  <w:szCs w:val="20"/>
                                  <w:lang w:val="cy-GB" w:bidi="cy-GB"/>
                                </w:rPr>
                                <w:t>DIOGEL</w:t>
                              </w:r>
                            </w:p>
                          </w:txbxContent>
                        </wps:txbx>
                        <wps:bodyPr wrap="square"/>
                      </wps:wsp>
                      <wps:wsp>
                        <wps:cNvPr id="96" name="Rectangle 35"/>
                        <wps:cNvSpPr/>
                        <wps:spPr>
                          <a:xfrm>
                            <a:off x="2457061" y="2750473"/>
                            <a:ext cx="3517200" cy="696850"/>
                          </a:xfrm>
                          <a:prstGeom prst="rect">
                            <a:avLst/>
                          </a:prstGeom>
                        </wps:spPr>
                        <wps:txbx>
                          <w:txbxContent>
                            <w:p w14:paraId="345FA7DA" w14:textId="77777777" w:rsidR="000A3FB6" w:rsidRPr="002A404D" w:rsidRDefault="000A3FB6" w:rsidP="000A3FB6">
                              <w:pPr>
                                <w:pStyle w:val="NormalWeb"/>
                                <w:spacing w:before="0" w:beforeAutospacing="0" w:after="0" w:afterAutospacing="0"/>
                                <w:rPr>
                                  <w:sz w:val="16"/>
                                  <w:szCs w:val="16"/>
                                </w:rPr>
                              </w:pPr>
                              <w:r w:rsidRPr="002A404D">
                                <w:rPr>
                                  <w:rFonts w:asciiTheme="minorHAnsi" w:eastAsia="Calibri" w:hAnsi="Calibri" w:cs="Arial"/>
                                  <w:color w:val="000000" w:themeColor="text1"/>
                                  <w:kern w:val="24"/>
                                  <w:sz w:val="16"/>
                                  <w:szCs w:val="16"/>
                                  <w:lang w:val="cy-GB" w:bidi="cy-GB"/>
                                </w:rPr>
                                <w:t>Mae pobl yn derbyn gofal sylfaenol a gofal yn y gymuned sy’n integredig ac esmwyth ac sy’n cael ei ddarparu’n lleol - a hynny mewn ffordd amserol er mwyn mwyhau deilliannau iechyd.</w:t>
                              </w:r>
                            </w:p>
                          </w:txbxContent>
                        </wps:txbx>
                        <wps:bodyPr wrap="square"/>
                      </wps:wsp>
                      <wps:wsp>
                        <wps:cNvPr id="97" name="Rectangle 36"/>
                        <wps:cNvSpPr/>
                        <wps:spPr>
                          <a:xfrm>
                            <a:off x="1875790" y="3000289"/>
                            <a:ext cx="698317" cy="323216"/>
                          </a:xfrm>
                          <a:prstGeom prst="rect">
                            <a:avLst/>
                          </a:prstGeom>
                        </wps:spPr>
                        <wps:txbx>
                          <w:txbxContent>
                            <w:p w14:paraId="107BB4CF" w14:textId="77777777" w:rsidR="000A3FB6" w:rsidRDefault="000A3FB6" w:rsidP="000A3FB6">
                              <w:pPr>
                                <w:pStyle w:val="NormalWeb"/>
                                <w:spacing w:before="0" w:beforeAutospacing="0" w:after="101" w:afterAutospacing="0" w:line="216" w:lineRule="auto"/>
                                <w:jc w:val="right"/>
                              </w:pPr>
                              <w:r>
                                <w:rPr>
                                  <w:rFonts w:asciiTheme="minorHAnsi" w:hAnsiTheme="minorHAnsi" w:cs="Arial"/>
                                  <w:b/>
                                  <w:color w:val="FFFFFF" w:themeColor="background1"/>
                                  <w:sz w:val="20"/>
                                  <w:szCs w:val="20"/>
                                  <w:lang w:val="cy-GB" w:bidi="cy-GB"/>
                                </w:rPr>
                                <w:t>AMSEROL</w:t>
                              </w:r>
                            </w:p>
                          </w:txbxContent>
                        </wps:txbx>
                        <wps:bodyPr wrap="square"/>
                      </wps:wsp>
                      <wps:wsp>
                        <wps:cNvPr id="98" name="Rectangle 37"/>
                        <wps:cNvSpPr/>
                        <wps:spPr>
                          <a:xfrm>
                            <a:off x="2457061" y="3688519"/>
                            <a:ext cx="3442741" cy="614416"/>
                          </a:xfrm>
                          <a:prstGeom prst="rect">
                            <a:avLst/>
                          </a:prstGeom>
                        </wps:spPr>
                        <wps:txbx>
                          <w:txbxContent>
                            <w:p w14:paraId="0B148B3A" w14:textId="77777777" w:rsidR="000A3FB6" w:rsidRPr="00A5487D" w:rsidRDefault="000A3FB6" w:rsidP="000A3FB6">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GB" w:bidi="cy-GB"/>
                                </w:rPr>
                                <w:t>Mae pobl yn derbyn gwybodaeth, yn cael eu cefnogi a'u grymuso i fwyhau eu iechyd a'u lles.</w:t>
                              </w:r>
                            </w:p>
                          </w:txbxContent>
                        </wps:txbx>
                        <wps:bodyPr wrap="square"/>
                      </wps:wsp>
                      <wps:wsp>
                        <wps:cNvPr id="99" name="Rectangle 38"/>
                        <wps:cNvSpPr/>
                        <wps:spPr>
                          <a:xfrm>
                            <a:off x="1536269" y="3905138"/>
                            <a:ext cx="982617" cy="323216"/>
                          </a:xfrm>
                          <a:prstGeom prst="rect">
                            <a:avLst/>
                          </a:prstGeom>
                        </wps:spPr>
                        <wps:txbx>
                          <w:txbxContent>
                            <w:p w14:paraId="3173C40D" w14:textId="77777777" w:rsidR="000A3FB6" w:rsidRPr="00A5487D" w:rsidRDefault="000A3FB6" w:rsidP="000A3FB6">
                              <w:pPr>
                                <w:pStyle w:val="NormalWeb"/>
                                <w:spacing w:before="0" w:beforeAutospacing="0" w:after="101" w:afterAutospacing="0" w:line="216" w:lineRule="auto"/>
                                <w:jc w:val="right"/>
                                <w:rPr>
                                  <w:sz w:val="20"/>
                                  <w:szCs w:val="20"/>
                                </w:rPr>
                              </w:pPr>
                              <w:r>
                                <w:rPr>
                                  <w:rFonts w:asciiTheme="minorHAnsi" w:hAnsiTheme="minorHAnsi" w:cstheme="minorBidi"/>
                                  <w:b/>
                                  <w:color w:val="FFFFFF" w:themeColor="background1"/>
                                  <w:sz w:val="20"/>
                                  <w:szCs w:val="20"/>
                                  <w:lang w:val="cy-GB" w:bidi="cy-GB"/>
                                </w:rPr>
                                <w:t>EFFEITHIOL</w:t>
                              </w:r>
                            </w:p>
                          </w:txbxContent>
                        </wps:txbx>
                        <wps:bodyPr wrap="square"/>
                      </wps:wsp>
                      <wps:wsp>
                        <wps:cNvPr id="100" name="Rectangle 39"/>
                        <wps:cNvSpPr/>
                        <wps:spPr>
                          <a:xfrm>
                            <a:off x="2457215" y="1796701"/>
                            <a:ext cx="3582513" cy="954097"/>
                          </a:xfrm>
                          <a:prstGeom prst="rect">
                            <a:avLst/>
                          </a:prstGeom>
                        </wps:spPr>
                        <wps:txbx>
                          <w:txbxContent>
                            <w:p w14:paraId="260ACC86" w14:textId="77777777" w:rsidR="000A3FB6" w:rsidRPr="002A404D" w:rsidRDefault="000A3FB6" w:rsidP="000A3FB6">
                              <w:pPr>
                                <w:pStyle w:val="NormalWeb"/>
                                <w:spacing w:before="0" w:beforeAutospacing="0" w:after="0" w:afterAutospacing="0"/>
                                <w:rPr>
                                  <w:sz w:val="16"/>
                                  <w:szCs w:val="16"/>
                                </w:rPr>
                              </w:pPr>
                              <w:r w:rsidRPr="002A404D">
                                <w:rPr>
                                  <w:rFonts w:asciiTheme="minorHAnsi" w:hAnsiTheme="minorHAnsi" w:cstheme="minorBidi"/>
                                  <w:color w:val="000000" w:themeColor="text1"/>
                                  <w:kern w:val="24"/>
                                  <w:sz w:val="16"/>
                                  <w:szCs w:val="16"/>
                                  <w:lang w:val="cy-GB" w:bidi="cy-GB"/>
                                </w:rPr>
                                <w:t>Mae pobl sy’n cael mynediad at ofal sylfaenol yn cael eu gweld gan y person cywir yn y lle cywir, a hynny am y tro cyntaf. Maent yn cael eu gweld gan wasanaethau sydd wedi eu staffio a’u hyfforddi’n briodol ac sydd â’r profiad priodol, gan osgoi niwed.</w:t>
                              </w:r>
                            </w:p>
                          </w:txbxContent>
                        </wps:txbx>
                        <wps:bodyPr wrap="square"/>
                      </wps:wsp>
                      <wps:wsp>
                        <wps:cNvPr id="101" name="Rectangle 40"/>
                        <wps:cNvSpPr/>
                        <wps:spPr>
                          <a:xfrm>
                            <a:off x="1419550" y="1135640"/>
                            <a:ext cx="1116472" cy="290390"/>
                          </a:xfrm>
                          <a:prstGeom prst="rect">
                            <a:avLst/>
                          </a:prstGeom>
                        </wps:spPr>
                        <wps:txbx>
                          <w:txbxContent>
                            <w:p w14:paraId="648161FD" w14:textId="77777777" w:rsidR="000A3FB6" w:rsidRPr="00A5487D" w:rsidRDefault="000A3FB6" w:rsidP="000A3FB6">
                              <w:pPr>
                                <w:pStyle w:val="NormalWeb"/>
                                <w:spacing w:before="0" w:beforeAutospacing="0" w:after="101" w:afterAutospacing="0" w:line="216" w:lineRule="auto"/>
                                <w:jc w:val="right"/>
                                <w:rPr>
                                  <w:sz w:val="20"/>
                                  <w:szCs w:val="20"/>
                                </w:rPr>
                              </w:pPr>
                              <w:r>
                                <w:rPr>
                                  <w:rFonts w:asciiTheme="minorHAnsi" w:hAnsiTheme="minorHAnsi" w:cstheme="minorBidi"/>
                                  <w:b/>
                                  <w:color w:val="FFFFFF" w:themeColor="background1"/>
                                  <w:sz w:val="20"/>
                                  <w:szCs w:val="20"/>
                                  <w:lang w:val="cy-GB" w:bidi="cy-GB"/>
                                </w:rPr>
                                <w:t>EFFEITHLON</w:t>
                              </w:r>
                            </w:p>
                          </w:txbxContent>
                        </wps:txbx>
                        <wps:bodyPr wrap="square"/>
                      </wps:wsp>
                      <wps:wsp>
                        <wps:cNvPr id="102" name="Rectangle 41"/>
                        <wps:cNvSpPr/>
                        <wps:spPr>
                          <a:xfrm>
                            <a:off x="2485592" y="942837"/>
                            <a:ext cx="3516630" cy="818827"/>
                          </a:xfrm>
                          <a:prstGeom prst="rect">
                            <a:avLst/>
                          </a:prstGeom>
                        </wps:spPr>
                        <wps:txbx>
                          <w:txbxContent>
                            <w:p w14:paraId="52AD5832" w14:textId="77777777" w:rsidR="000A3FB6" w:rsidRPr="002A404D" w:rsidRDefault="000A3FB6" w:rsidP="002A404D">
                              <w:pPr>
                                <w:pStyle w:val="NormalWeb"/>
                                <w:spacing w:before="0" w:beforeAutospacing="0" w:after="0" w:afterAutospacing="0" w:line="216" w:lineRule="auto"/>
                                <w:rPr>
                                  <w:sz w:val="16"/>
                                  <w:szCs w:val="16"/>
                                </w:rPr>
                              </w:pPr>
                              <w:r w:rsidRPr="002A404D">
                                <w:rPr>
                                  <w:rFonts w:asciiTheme="minorHAnsi" w:eastAsia="Calibri" w:hAnsi="Calibri" w:cs="Arial"/>
                                  <w:color w:val="000000" w:themeColor="text1"/>
                                  <w:kern w:val="24"/>
                                  <w:sz w:val="16"/>
                                  <w:szCs w:val="16"/>
                                  <w:lang w:val="cy-GB" w:bidi="cy-GB"/>
                                </w:rPr>
                                <w:t xml:space="preserve">Mae pobl yn derbyn y gofal sy’n cael ei gefnogi gan ddata a thechnoleg ddigidol, gan sicrhau bod gwybodaeth berthnasol yn fanwl gywir, yn gyflawn, wedi’i ddiweddaru ac yn cael ei rannu rhwng pawb sy’n gyfrifol am ofal y person hwnnw. </w:t>
                              </w:r>
                            </w:p>
                          </w:txbxContent>
                        </wps:txbx>
                        <wps:bodyPr wrap="square"/>
                      </wps:wsp>
                      <wps:wsp>
                        <wps:cNvPr id="103" name="Rectangle 42"/>
                        <wps:cNvSpPr/>
                        <wps:spPr>
                          <a:xfrm>
                            <a:off x="1419550" y="266691"/>
                            <a:ext cx="937322" cy="323216"/>
                          </a:xfrm>
                          <a:prstGeom prst="rect">
                            <a:avLst/>
                          </a:prstGeom>
                        </wps:spPr>
                        <wps:txbx>
                          <w:txbxContent>
                            <w:p w14:paraId="06365E23" w14:textId="77777777" w:rsidR="000A3FB6" w:rsidRDefault="000A3FB6" w:rsidP="000A3FB6">
                              <w:pPr>
                                <w:pStyle w:val="NormalWeb"/>
                                <w:spacing w:before="0" w:beforeAutospacing="0" w:after="101" w:afterAutospacing="0" w:line="216" w:lineRule="auto"/>
                                <w:jc w:val="right"/>
                              </w:pPr>
                              <w:r>
                                <w:rPr>
                                  <w:rFonts w:asciiTheme="minorHAnsi" w:hAnsiTheme="minorHAnsi" w:cs="Arial"/>
                                  <w:b/>
                                  <w:color w:val="FFFFFF" w:themeColor="background1"/>
                                  <w:sz w:val="20"/>
                                  <w:szCs w:val="20"/>
                                  <w:lang w:val="cy-GB" w:bidi="cy-GB"/>
                                </w:rPr>
                                <w:t>TEG</w:t>
                              </w:r>
                            </w:p>
                          </w:txbxContent>
                        </wps:txbx>
                        <wps:bodyPr wrap="square"/>
                      </wps:wsp>
                      <wps:wsp>
                        <wps:cNvPr id="104" name="Rectangle 43"/>
                        <wps:cNvSpPr/>
                        <wps:spPr>
                          <a:xfrm>
                            <a:off x="2476500" y="0"/>
                            <a:ext cx="3563516" cy="819606"/>
                          </a:xfrm>
                          <a:prstGeom prst="rect">
                            <a:avLst/>
                          </a:prstGeom>
                        </wps:spPr>
                        <wps:txbx>
                          <w:txbxContent>
                            <w:p w14:paraId="41A91551" w14:textId="77777777" w:rsidR="000A3FB6" w:rsidRPr="00A5487D" w:rsidRDefault="000A3FB6" w:rsidP="002A404D">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GB" w:bidi="cy-GB"/>
                                </w:rPr>
                                <w:t>Mae pobl yn gallu cael mynediad at ofal sylfaenol a chymunedol waeth beth fo’u hanghenion a’u hamgylchiadau gwahanol. Bydd pobl yn cael eu trin yn ddibynnol ar eu hanghenion penodol.</w:t>
                              </w:r>
                            </w:p>
                          </w:txbxContent>
                        </wps:txbx>
                        <wps:bodyPr wrap="square"/>
                      </wps:wsp>
                      <wps:wsp>
                        <wps:cNvPr id="105" name="Rectangle 44"/>
                        <wps:cNvSpPr/>
                        <wps:spPr>
                          <a:xfrm>
                            <a:off x="0" y="1882119"/>
                            <a:ext cx="1987173" cy="1363803"/>
                          </a:xfrm>
                          <a:prstGeom prst="rect">
                            <a:avLst/>
                          </a:prstGeom>
                        </wps:spPr>
                        <wps:txbx>
                          <w:txbxContent>
                            <w:p w14:paraId="355A6F9E" w14:textId="77777777" w:rsidR="000A3FB6" w:rsidRPr="00A5487D" w:rsidRDefault="000A3FB6" w:rsidP="000A3FB6">
                              <w:pPr>
                                <w:pStyle w:val="NormalWeb"/>
                                <w:spacing w:before="0" w:beforeAutospacing="0" w:after="0" w:afterAutospacing="0"/>
                                <w:jc w:val="center"/>
                                <w:rPr>
                                  <w:sz w:val="28"/>
                                  <w:szCs w:val="28"/>
                                </w:rPr>
                              </w:pPr>
                              <w:r>
                                <w:rPr>
                                  <w:rFonts w:ascii="Arial Black" w:eastAsia="Arial Black" w:hAnsi="Arial Black" w:cstheme="minorBidi"/>
                                  <w:b/>
                                  <w:color w:val="FFFFFF" w:themeColor="background1"/>
                                  <w:kern w:val="24"/>
                                  <w:sz w:val="28"/>
                                  <w:szCs w:val="28"/>
                                  <w:lang w:val="cy-GB" w:bidi="cy-GB"/>
                                </w:rPr>
                                <w:t>Gwasanaethau Gofal Sylfaenol a Chymunedol</w:t>
                              </w:r>
                            </w:p>
                          </w:txbxContent>
                        </wps:txbx>
                        <wps:bodyPr wrap="square"/>
                      </wps:wsp>
                      <wps:wsp>
                        <wps:cNvPr id="106" name="Rectangle 45"/>
                        <wps:cNvSpPr/>
                        <wps:spPr>
                          <a:xfrm>
                            <a:off x="2476381" y="4523692"/>
                            <a:ext cx="3525751" cy="784014"/>
                          </a:xfrm>
                          <a:prstGeom prst="rect">
                            <a:avLst/>
                          </a:prstGeom>
                        </wps:spPr>
                        <wps:txbx>
                          <w:txbxContent>
                            <w:p w14:paraId="5C5EE792" w14:textId="77777777" w:rsidR="000A3FB6" w:rsidRPr="00A5487D" w:rsidRDefault="000A3FB6" w:rsidP="000A3FB6">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GB" w:bidi="cy-GB"/>
                                </w:rPr>
                                <w:t xml:space="preserve">Mae pobl yn derbyn gofal sylfaenol gorau posib sy’n seiliedig ar dystiolaeth, sy’n ymatebol a hynny ar draws yr holl ddarparwyr yn seiliedig ar angen clinigol a’r hyn sy’n cyfrif fwyaf iddynt. </w:t>
                              </w:r>
                            </w:p>
                          </w:txbxContent>
                        </wps:txbx>
                        <wps:bodyPr wrap="square"/>
                      </wps:wsp>
                    </wpg:wgp>
                  </a:graphicData>
                </a:graphic>
              </wp:inline>
            </w:drawing>
          </mc:Choice>
          <mc:Fallback>
            <w:pict>
              <v:group w14:anchorId="1506E41B" id="Group 74" o:spid="_x0000_s1067" alt="Mae’r ddelwedd hon yn graffig o’r weledigaeth ar gyfer Gofal Sylfaenol a Gwasanaethau Cymunedol, sy’n rhan o Gynllun Blynyddol y Bwrdd Iechyd." style="width:468.85pt;height:295.55pt;mso-position-horizontal-relative:char;mso-position-vertical-relative:line" coordsize="60400,53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">
                <v:group id="Group 31" o:spid="_x0000_s1068" style="position:absolute;left:21907;width:37901;height:53151" coordorigin="21908" coordsize="37900,5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69" style="position:absolute;left:21908;top:45231;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" fillcolor="#ffda57" stroked="f" strokeweight="2pt">
                    <v:fill opacity="32896f"/>
                  </v:rect>
                  <v:rect id="Rectangle 78" o:spid="_x0000_s1070" style="position:absolute;left:2190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" fillcolor="#677692" stroked="f" strokeweight="2pt">
                    <v:fill opacity="32896f"/>
                  </v:rect>
                  <v:rect id="Rectangle 79" o:spid="_x0000_s1071" style="position:absolute;left:21908;top:902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" fillcolor="#07c168" stroked="f" strokeweight="2pt">
                    <v:fill opacity="32896f"/>
                  </v:rect>
                  <v:rect id="Rectangle 80" o:spid="_x0000_s1072" style="position:absolute;left:21908;top:18172;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" fillcolor="#80b3e1" stroked="f" strokeweight="2pt">
                    <v:fill opacity="32896f"/>
                  </v:rect>
                  <v:rect id="Rectangle 81" o:spid="_x0000_s1073" style="position:absolute;left:21908;top:2719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" fillcolor="#b87ad9" stroked="f" strokeweight="2pt">
                    <v:fill opacity="32896f"/>
                  </v:rect>
                  <v:rect id="Rectangle 84" o:spid="_x0000_s1074" style="position:absolute;left:21908;top:36098;width:3790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" fillcolor="#dc5758" stroked="f" strokeweight="2pt">
                    <v:fill opacity="32896f"/>
                  </v:rect>
                </v:group>
                <v:group id="Group 32" o:spid="_x0000_s1075" style="position:absolute;left:476;width:25119;height:53077" coordorigin="486" coordsize="25119,5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86" o:spid="_x0000_s1076" style="position:absolute;left:-15338;top:17383;width:49962;height:18314;rotation:-90;visibility:visible;mso-wrap-style:square;v-text-anchor:middle" coordsize="4996162,183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" path="m4996162,r-84385,230826c4515012,1169996,3586043,1829582,2502514,1831329,1418984,1833076,487893,1176490,88102,238604l,,4996162,xe" fillcolor="#066" stroked="f" strokeweight="2pt">
                    <v:path arrowok="t" o:connecttype="custom" o:connectlocs="4996162,0;4911777,230826;2502514,1831329;88102,238604;0,0" o:connectangles="0,0,0,0,0"/>
                  </v:shape>
                  <v:shape id="Freeform 87" o:spid="_x0000_s1077" style="position:absolute;left:935;top:45157;width:24670;height:7920;visibility:visible;mso-wrap-style:square;v-text-anchor:middle" coordsize="2414841,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" path="m1228964,r982895,l2414841,396000,2211859,792000,,792000,250035,700486c582734,559766,882348,356142,1133968,104522l1228964,xe" fillcolor="#ffda57" stroked="f" strokeweight="2pt">
                    <v:path arrowok="t" o:connecttype="custom" o:connectlocs="1255523,0;2259659,0;2467028,396000;2259659,792000;0,792000;255438,700486;1158474,104522" o:connectangles="0,0,0,0,0,0,0"/>
                  </v:shape>
                  <v:shape id="Freeform 88" o:spid="_x0000_s1078" style="position:absolute;left:935;width:24435;height:7920;visibility:visible;mso-wrap-style:square;v-text-anchor:middle" coordsize="2391827,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" path="m,l2188845,r202982,396000l2188845,792000r-959883,l1133965,687477c882345,435858,582731,232233,250032,91513l,xe" fillcolor="#677692" stroked="f" strokeweight="2pt">
                    <v:path arrowok="t" o:connecttype="custom" o:connectlocs="0,0;2236148,0;2443517,396000;2236148,792000;1255521,792000;1158471,687477;255435,91513" o:connectangles="0,0,0,0,0,0,0"/>
                  </v:shape>
                  <v:shape id="Freeform 89" o:spid="_x0000_s1079" style="position:absolute;left:19094;top:18062;width:5884;height:7920;visibility:visible;mso-wrap-style:square;v-text-anchor:middle" coordsize="575934,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" path="m,l372952,,575934,396000,372952,792000r-243187,l118214,563242c99226,376272,61716,194778,7549,20623l,xe" fillcolor="#80b3e1" stroked="f" strokeweight="2pt">
                    <v:path arrowok="t" o:connecttype="custom" o:connectlocs="0,0;381012,0;588381,396000;381012,792000;132569,792000;120769,563242;7712,20623" o:connectangles="0,0,0,0,0,0,0"/>
                  </v:shape>
                  <v:shape id="Freeform 90" o:spid="_x0000_s1080" style="position:absolute;left:19094;top:27094;width:5884;height:7920;visibility:visible;mso-wrap-style:square;v-text-anchor:middle" coordsize="575934,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" path="m129765,l372952,,575934,396000,372952,792000,,792000,7549,771376c61716,597221,99226,415727,118214,228757l129765,xe" fillcolor="#b87ad9" stroked="f" strokeweight="2pt">
                    <v:path arrowok="t" o:connecttype="custom" o:connectlocs="132569,0;381012,0;588381,396000;381012,792000;0,792000;7712,771376;120769,228757" o:connectangles="0,0,0,0,0,0,0"/>
                  </v:shape>
                  <v:shape id="Freeform 91" o:spid="_x0000_s1081" style="position:absolute;left:14205;top:36125;width:10878;height:7920;visibility:visible;mso-wrap-style:square;v-text-anchor:middle" coordsize="1064783,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" path="m448171,l861801,r202982,396000l861801,792000,,792000,146491,596101c246439,448158,332525,290079,402885,123730l448171,xe" fillcolor="#dc5758" stroked="f" strokeweight="2pt">
                    <v:path arrowok="t" o:connecttype="custom" o:connectlocs="457856,0;880425,0;1087794,396000;880425,792000;0,792000;149657,596101;411592,123730" o:connectangles="0,0,0,0,0,0,0"/>
                  </v:shape>
                  <v:shape id="Freeform 92" o:spid="_x0000_s1082" style="position:absolute;left:14060;top:9148;width:10878;height:7920;visibility:visible;mso-wrap-style:square;v-text-anchor:middle" coordsize="1064782,7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" path="m,l861800,r202982,396000l861800,792000r-413630,l402884,668270c332524,501920,246438,343842,146490,195898l,xe" fillcolor="#07c168" stroked="f" strokeweight="2pt">
                    <v:path arrowok="t" o:connecttype="custom" o:connectlocs="0,0;880424,0;1087793,396000;880424,791999;457855,791999;411591,668269;149656,195898" o:connectangles="0,0,0,0,0,0,0"/>
                  </v:shape>
                </v:group>
                <v:rect id="Rectangle 33" o:spid="_x0000_s1083" style="position:absolute;left:10970;top:47791;width:13958;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JGxAAAANsAAAAPAAAAZHJzL2Rvd25yZXYueG1sRI9Ba8JA&#10;FITvBf/D8gQvohul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B3k8kbEAAAA2wAAAA8A&#10;AAAAAAAAAAAAAAAABwIAAGRycy9kb3ducmV2LnhtbFBLBQYAAAAAAwADALcAAAD4AgAAAAA=&#10;" filled="f" stroked="f">
                  <v:textbox>
                    <w:txbxContent>
                      <w:p w14:paraId="52EA3DCE" w14:textId="77777777" w:rsidR="000A3FB6" w:rsidRDefault="000A3FB6" w:rsidP="000A3FB6">
                        <w:pPr>
                          <w:pStyle w:val="NormalWeb"/>
                          <w:spacing w:before="0" w:beforeAutospacing="0" w:after="101" w:afterAutospacing="0" w:line="216" w:lineRule="auto"/>
                          <w:jc w:val="right"/>
                        </w:pPr>
                        <w:r>
                          <w:rPr>
                            <w:rFonts w:asciiTheme="minorHAnsi" w:hAnsiTheme="minorHAnsi" w:cstheme="minorBidi"/>
                            <w:b/>
                            <w:color w:val="FFFFFF" w:themeColor="background1"/>
                            <w:sz w:val="20"/>
                            <w:szCs w:val="20"/>
                            <w:lang w:val="cy-GB" w:bidi="cy-GB"/>
                          </w:rPr>
                          <w:t xml:space="preserve">PERSON CANOLBWYNTIO </w:t>
                        </w:r>
                        <w:r>
                          <w:rPr>
                            <w:rFonts w:asciiTheme="minorHAnsi" w:hAnsiTheme="minorHAnsi" w:cstheme="minorBidi"/>
                            <w:b/>
                            <w:color w:val="FFFFFF" w:themeColor="background1"/>
                            <w:lang w:val="cy-GB" w:bidi="cy-GB"/>
                          </w:rPr>
                          <w:t>AR Y PERSON</w:t>
                        </w:r>
                      </w:p>
                    </w:txbxContent>
                  </v:textbox>
                </v:rect>
                <v:rect id="Rectangle 34" o:spid="_x0000_s1084" style="position:absolute;left:19238;top:20954;width:577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FfdxAAAANsAAAAPAAAAZHJzL2Rvd25yZXYueG1sRI9Ba8JA&#10;FITvBf/D8gQvohuFFk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HKoV93EAAAA2wAAAA8A&#10;AAAAAAAAAAAAAAAABwIAAGRycy9kb3ducmV2LnhtbFBLBQYAAAAAAwADALcAAAD4AgAAAAA=&#10;" filled="f" stroked="f">
                  <v:textbox>
                    <w:txbxContent>
                      <w:p w14:paraId="05BB3F76" w14:textId="77777777" w:rsidR="000A3FB6" w:rsidRDefault="000A3FB6" w:rsidP="000A3FB6">
                        <w:pPr>
                          <w:pStyle w:val="NormalWeb"/>
                          <w:spacing w:before="0" w:beforeAutospacing="0" w:after="101" w:afterAutospacing="0" w:line="216" w:lineRule="auto"/>
                          <w:jc w:val="right"/>
                        </w:pPr>
                        <w:r>
                          <w:rPr>
                            <w:rFonts w:asciiTheme="minorHAnsi" w:hAnsiTheme="minorHAnsi" w:cstheme="minorBidi"/>
                            <w:b/>
                            <w:color w:val="FFFFFF" w:themeColor="background1"/>
                            <w:sz w:val="20"/>
                            <w:szCs w:val="20"/>
                            <w:lang w:val="cy-GB" w:bidi="cy-GB"/>
                          </w:rPr>
                          <w:t>DIOGEL</w:t>
                        </w:r>
                      </w:p>
                    </w:txbxContent>
                  </v:textbox>
                </v:rect>
                <v:rect id="Rectangle 35" o:spid="_x0000_s1085" style="position:absolute;left:24570;top:27504;width:35172;height:6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" filled="f" stroked="f">
                  <v:textbox>
                    <w:txbxContent>
                      <w:p w14:paraId="345FA7DA" w14:textId="77777777" w:rsidR="000A3FB6" w:rsidRPr="002A404D" w:rsidRDefault="000A3FB6" w:rsidP="000A3FB6">
                        <w:pPr>
                          <w:pStyle w:val="NormalWeb"/>
                          <w:spacing w:before="0" w:beforeAutospacing="0" w:after="0" w:afterAutospacing="0"/>
                          <w:rPr>
                            <w:sz w:val="16"/>
                            <w:szCs w:val="16"/>
                          </w:rPr>
                        </w:pPr>
                        <w:r w:rsidRPr="002A404D">
                          <w:rPr>
                            <w:rFonts w:asciiTheme="minorHAnsi" w:eastAsia="Calibri" w:hAnsi="Calibri" w:cs="Arial"/>
                            <w:color w:val="000000" w:themeColor="text1"/>
                            <w:kern w:val="24"/>
                            <w:sz w:val="16"/>
                            <w:szCs w:val="16"/>
                            <w:lang w:val="cy-GB" w:bidi="cy-GB"/>
                          </w:rPr>
                          <w:t>Mae pobl yn derbyn gofal sylfaenol a gofal yn y gymuned sy’n integredig ac esmwyth ac sy’n cael ei ddarparu’n lleol - a hynny mewn ffordd amserol er mwyn mwyhau deilliannau iechyd.</w:t>
                        </w:r>
                      </w:p>
                    </w:txbxContent>
                  </v:textbox>
                </v:rect>
                <v:rect id="Rectangle 36" o:spid="_x0000_s1086" style="position:absolute;left:18757;top:30002;width:6984;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" filled="f" stroked="f">
                  <v:textbox>
                    <w:txbxContent>
                      <w:p w14:paraId="107BB4CF" w14:textId="77777777" w:rsidR="000A3FB6" w:rsidRDefault="000A3FB6" w:rsidP="000A3FB6">
                        <w:pPr>
                          <w:pStyle w:val="NormalWeb"/>
                          <w:spacing w:before="0" w:beforeAutospacing="0" w:after="101" w:afterAutospacing="0" w:line="216" w:lineRule="auto"/>
                          <w:jc w:val="right"/>
                        </w:pPr>
                        <w:r>
                          <w:rPr>
                            <w:rFonts w:asciiTheme="minorHAnsi" w:hAnsiTheme="minorHAnsi" w:cs="Arial"/>
                            <w:b/>
                            <w:color w:val="FFFFFF" w:themeColor="background1"/>
                            <w:sz w:val="20"/>
                            <w:szCs w:val="20"/>
                            <w:lang w:val="cy-GB" w:bidi="cy-GB"/>
                          </w:rPr>
                          <w:t>AMSEROL</w:t>
                        </w:r>
                      </w:p>
                    </w:txbxContent>
                  </v:textbox>
                </v:rect>
                <v:rect id="Rectangle 37" o:spid="_x0000_s1087" style="position:absolute;left:24570;top:36885;width:34428;height:6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" filled="f" stroked="f">
                  <v:textbox>
                    <w:txbxContent>
                      <w:p w14:paraId="0B148B3A" w14:textId="77777777" w:rsidR="000A3FB6" w:rsidRPr="00A5487D" w:rsidRDefault="000A3FB6" w:rsidP="000A3FB6">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GB" w:bidi="cy-GB"/>
                          </w:rPr>
                          <w:t>Mae pobl yn derbyn gwybodaeth, yn cael eu cefnogi a'u grymuso i fwyhau eu iechyd a'u lles.</w:t>
                        </w:r>
                      </w:p>
                    </w:txbxContent>
                  </v:textbox>
                </v:rect>
                <v:rect id="Rectangle 38" o:spid="_x0000_s1088" style="position:absolute;left:15362;top:39051;width:982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v:textbox>
                    <w:txbxContent>
                      <w:p w14:paraId="3173C40D" w14:textId="77777777" w:rsidR="000A3FB6" w:rsidRPr="00A5487D" w:rsidRDefault="000A3FB6" w:rsidP="000A3FB6">
                        <w:pPr>
                          <w:pStyle w:val="NormalWeb"/>
                          <w:spacing w:before="0" w:beforeAutospacing="0" w:after="101" w:afterAutospacing="0" w:line="216" w:lineRule="auto"/>
                          <w:jc w:val="right"/>
                          <w:rPr>
                            <w:sz w:val="20"/>
                            <w:szCs w:val="20"/>
                          </w:rPr>
                        </w:pPr>
                        <w:r>
                          <w:rPr>
                            <w:rFonts w:asciiTheme="minorHAnsi" w:hAnsiTheme="minorHAnsi" w:cstheme="minorBidi"/>
                            <w:b/>
                            <w:color w:val="FFFFFF" w:themeColor="background1"/>
                            <w:sz w:val="20"/>
                            <w:szCs w:val="20"/>
                            <w:lang w:val="cy-GB" w:bidi="cy-GB"/>
                          </w:rPr>
                          <w:t>EFFEITHIOL</w:t>
                        </w:r>
                      </w:p>
                    </w:txbxContent>
                  </v:textbox>
                </v:rect>
                <v:rect id="Rectangle 39" o:spid="_x0000_s1089" style="position:absolute;left:24572;top:17967;width:35825;height:9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textbox>
                    <w:txbxContent>
                      <w:p w14:paraId="260ACC86" w14:textId="77777777" w:rsidR="000A3FB6" w:rsidRPr="002A404D" w:rsidRDefault="000A3FB6" w:rsidP="000A3FB6">
                        <w:pPr>
                          <w:pStyle w:val="NormalWeb"/>
                          <w:spacing w:before="0" w:beforeAutospacing="0" w:after="0" w:afterAutospacing="0"/>
                          <w:rPr>
                            <w:sz w:val="16"/>
                            <w:szCs w:val="16"/>
                          </w:rPr>
                        </w:pPr>
                        <w:r w:rsidRPr="002A404D">
                          <w:rPr>
                            <w:rFonts w:asciiTheme="minorHAnsi" w:hAnsiTheme="minorHAnsi" w:cstheme="minorBidi"/>
                            <w:color w:val="000000" w:themeColor="text1"/>
                            <w:kern w:val="24"/>
                            <w:sz w:val="16"/>
                            <w:szCs w:val="16"/>
                            <w:lang w:val="cy-GB" w:bidi="cy-GB"/>
                          </w:rPr>
                          <w:t>Mae pobl sy’n cael mynediad at ofal sylfaenol yn cael eu gweld gan y person cywir yn y lle cywir, a hynny am y tro cyntaf. Maent yn cael eu gweld gan wasanaethau sydd wedi eu staffio a’u hyfforddi’n briodol ac sydd â’r profiad priodol, gan osgoi niwed.</w:t>
                        </w:r>
                      </w:p>
                    </w:txbxContent>
                  </v:textbox>
                </v:rect>
                <v:rect id="Rectangle 40" o:spid="_x0000_s1090" style="position:absolute;left:14195;top:11356;width:11165;height:2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" filled="f" stroked="f">
                  <v:textbox>
                    <w:txbxContent>
                      <w:p w14:paraId="648161FD" w14:textId="77777777" w:rsidR="000A3FB6" w:rsidRPr="00A5487D" w:rsidRDefault="000A3FB6" w:rsidP="000A3FB6">
                        <w:pPr>
                          <w:pStyle w:val="NormalWeb"/>
                          <w:spacing w:before="0" w:beforeAutospacing="0" w:after="101" w:afterAutospacing="0" w:line="216" w:lineRule="auto"/>
                          <w:jc w:val="right"/>
                          <w:rPr>
                            <w:sz w:val="20"/>
                            <w:szCs w:val="20"/>
                          </w:rPr>
                        </w:pPr>
                        <w:r>
                          <w:rPr>
                            <w:rFonts w:asciiTheme="minorHAnsi" w:hAnsiTheme="minorHAnsi" w:cstheme="minorBidi"/>
                            <w:b/>
                            <w:color w:val="FFFFFF" w:themeColor="background1"/>
                            <w:sz w:val="20"/>
                            <w:szCs w:val="20"/>
                            <w:lang w:val="cy-GB" w:bidi="cy-GB"/>
                          </w:rPr>
                          <w:t>EFFEITHLON</w:t>
                        </w:r>
                      </w:p>
                    </w:txbxContent>
                  </v:textbox>
                </v:rect>
                <v:rect id="Rectangle 41" o:spid="_x0000_s1091" style="position:absolute;left:24855;top:9428;width:35167;height:8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v:textbox>
                    <w:txbxContent>
                      <w:p w14:paraId="52AD5832" w14:textId="77777777" w:rsidR="000A3FB6" w:rsidRPr="002A404D" w:rsidRDefault="000A3FB6" w:rsidP="002A404D">
                        <w:pPr>
                          <w:pStyle w:val="NormalWeb"/>
                          <w:spacing w:before="0" w:beforeAutospacing="0" w:after="0" w:afterAutospacing="0" w:line="216" w:lineRule="auto"/>
                          <w:rPr>
                            <w:sz w:val="16"/>
                            <w:szCs w:val="16"/>
                          </w:rPr>
                        </w:pPr>
                        <w:r w:rsidRPr="002A404D">
                          <w:rPr>
                            <w:rFonts w:asciiTheme="minorHAnsi" w:eastAsia="Calibri" w:hAnsi="Calibri" w:cs="Arial"/>
                            <w:color w:val="000000" w:themeColor="text1"/>
                            <w:kern w:val="24"/>
                            <w:sz w:val="16"/>
                            <w:szCs w:val="16"/>
                            <w:lang w:val="cy-GB" w:bidi="cy-GB"/>
                          </w:rPr>
                          <w:t xml:space="preserve">Mae pobl yn derbyn y gofal sy’n cael ei gefnogi gan ddata a thechnoleg ddigidol, gan sicrhau bod gwybodaeth berthnasol yn fanwl gywir, yn gyflawn, wedi’i ddiweddaru ac yn cael ei rannu rhwng pawb sy’n gyfrifol am ofal y person hwnnw. </w:t>
                        </w:r>
                      </w:p>
                    </w:txbxContent>
                  </v:textbox>
                </v:rect>
                <v:rect id="Rectangle 42" o:spid="_x0000_s1092" style="position:absolute;left:14195;top:2666;width:9373;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VlwwAAANwAAAAPAAAAZHJzL2Rvd25yZXYueG1sRE/basJA&#10;EH0X+g/LFPoiumkF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3qAFZcMAAADcAAAADwAA&#10;AAAAAAAAAAAAAAAHAgAAZHJzL2Rvd25yZXYueG1sUEsFBgAAAAADAAMAtwAAAPcCAAAAAA==&#10;" filled="f" stroked="f">
                  <v:textbox>
                    <w:txbxContent>
                      <w:p w14:paraId="06365E23" w14:textId="77777777" w:rsidR="000A3FB6" w:rsidRDefault="000A3FB6" w:rsidP="000A3FB6">
                        <w:pPr>
                          <w:pStyle w:val="NormalWeb"/>
                          <w:spacing w:before="0" w:beforeAutospacing="0" w:after="101" w:afterAutospacing="0" w:line="216" w:lineRule="auto"/>
                          <w:jc w:val="right"/>
                        </w:pPr>
                        <w:r>
                          <w:rPr>
                            <w:rFonts w:asciiTheme="minorHAnsi" w:hAnsiTheme="minorHAnsi" w:cs="Arial"/>
                            <w:b/>
                            <w:color w:val="FFFFFF" w:themeColor="background1"/>
                            <w:sz w:val="20"/>
                            <w:szCs w:val="20"/>
                            <w:lang w:val="cy-GB" w:bidi="cy-GB"/>
                          </w:rPr>
                          <w:t>TEG</w:t>
                        </w:r>
                      </w:p>
                    </w:txbxContent>
                  </v:textbox>
                </v:rect>
                <v:rect id="Rectangle 43" o:spid="_x0000_s1093" style="position:absolute;left:24765;width:35635;height:8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0RwwAAANwAAAAPAAAAZHJzL2Rvd25yZXYueG1sRE/basJA&#10;EH0X+g/LFPoiumkR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UUmdEcMAAADcAAAADwAA&#10;AAAAAAAAAAAAAAAHAgAAZHJzL2Rvd25yZXYueG1sUEsFBgAAAAADAAMAtwAAAPcCAAAAAA==&#10;" filled="f" stroked="f">
                  <v:textbox>
                    <w:txbxContent>
                      <w:p w14:paraId="41A91551" w14:textId="77777777" w:rsidR="000A3FB6" w:rsidRPr="00A5487D" w:rsidRDefault="000A3FB6" w:rsidP="002A404D">
                        <w:pPr>
                          <w:pStyle w:val="NormalWeb"/>
                          <w:spacing w:before="0" w:beforeAutospacing="0" w:after="0" w:afterAutospacing="0"/>
                          <w:rPr>
                            <w:sz w:val="18"/>
                            <w:szCs w:val="18"/>
                          </w:rPr>
                        </w:pPr>
                        <w:r>
                          <w:rPr>
                            <w:rFonts w:asciiTheme="minorHAnsi" w:hAnsiTheme="minorHAnsi" w:cs="Arial"/>
                            <w:color w:val="000000" w:themeColor="text1"/>
                            <w:kern w:val="24"/>
                            <w:sz w:val="18"/>
                            <w:szCs w:val="18"/>
                            <w:lang w:val="cy-GB" w:bidi="cy-GB"/>
                          </w:rPr>
                          <w:t>Mae pobl yn gallu cael mynediad at ofal sylfaenol a chymunedol waeth beth fo’u hanghenion a’u hamgylchiadau gwahanol. Bydd pobl yn cael eu trin yn ddibynnol ar eu hanghenion penodol.</w:t>
                        </w:r>
                      </w:p>
                    </w:txbxContent>
                  </v:textbox>
                </v:rect>
                <v:rect id="Rectangle 44" o:spid="_x0000_s1094" style="position:absolute;top:18821;width:19871;height:1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textbox>
                    <w:txbxContent>
                      <w:p w14:paraId="355A6F9E" w14:textId="77777777" w:rsidR="000A3FB6" w:rsidRPr="00A5487D" w:rsidRDefault="000A3FB6" w:rsidP="000A3FB6">
                        <w:pPr>
                          <w:pStyle w:val="NormalWeb"/>
                          <w:spacing w:before="0" w:beforeAutospacing="0" w:after="0" w:afterAutospacing="0"/>
                          <w:jc w:val="center"/>
                          <w:rPr>
                            <w:sz w:val="28"/>
                            <w:szCs w:val="28"/>
                          </w:rPr>
                        </w:pPr>
                        <w:r>
                          <w:rPr>
                            <w:rFonts w:ascii="Arial Black" w:eastAsia="Arial Black" w:hAnsi="Arial Black" w:cstheme="minorBidi"/>
                            <w:b/>
                            <w:color w:val="FFFFFF" w:themeColor="background1"/>
                            <w:kern w:val="24"/>
                            <w:sz w:val="28"/>
                            <w:szCs w:val="28"/>
                            <w:lang w:val="cy-GB" w:bidi="cy-GB"/>
                          </w:rPr>
                          <w:t>Gwasanaethau Gofal Sylfaenol a Chymunedol</w:t>
                        </w:r>
                      </w:p>
                    </w:txbxContent>
                  </v:textbox>
                </v:rect>
                <v:rect id="Rectangle 45" o:spid="_x0000_s1095" style="position:absolute;left:24763;top:45236;width:35258;height:7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textbox>
                    <w:txbxContent>
                      <w:p w14:paraId="5C5EE792" w14:textId="77777777" w:rsidR="000A3FB6" w:rsidRPr="00A5487D" w:rsidRDefault="000A3FB6" w:rsidP="000A3FB6">
                        <w:pPr>
                          <w:pStyle w:val="NormalWeb"/>
                          <w:spacing w:before="0" w:beforeAutospacing="0" w:after="92" w:afterAutospacing="0" w:line="216" w:lineRule="auto"/>
                          <w:rPr>
                            <w:sz w:val="18"/>
                            <w:szCs w:val="18"/>
                          </w:rPr>
                        </w:pPr>
                        <w:r>
                          <w:rPr>
                            <w:rFonts w:asciiTheme="minorHAnsi" w:hAnsiTheme="minorHAnsi" w:cs="Arial"/>
                            <w:color w:val="000000" w:themeColor="text1"/>
                            <w:kern w:val="24"/>
                            <w:sz w:val="18"/>
                            <w:szCs w:val="18"/>
                            <w:lang w:val="cy-GB" w:bidi="cy-GB"/>
                          </w:rPr>
                          <w:t xml:space="preserve">Mae pobl yn derbyn gofal sylfaenol gorau posib sy’n seiliedig ar dystiolaeth, sy’n ymatebol a hynny ar draws yr holl ddarparwyr yn seiliedig ar angen clinigol a’r hyn sy’n cyfrif fwyaf iddynt. </w:t>
                        </w:r>
                      </w:p>
                    </w:txbxContent>
                  </v:textbox>
                </v:rect>
                <w10:anchorlock/>
              </v:group>
            </w:pict>
          </mc:Fallback>
        </mc:AlternateContent>
      </w:r>
    </w:p>
    <w:p w14:paraId="38728341" w14:textId="77777777" w:rsidR="000E76BA" w:rsidRDefault="000E76BA" w:rsidP="000E76BA">
      <w:pPr>
        <w:rPr>
          <w:rFonts w:ascii="Arial" w:hAnsi="Arial" w:cs="Arial"/>
          <w:b/>
          <w:bCs/>
          <w:lang w:eastAsia="en-GB"/>
        </w:rPr>
      </w:pPr>
    </w:p>
    <w:p w14:paraId="1C2238F2" w14:textId="77777777" w:rsidR="000E76BA" w:rsidRPr="002E002D" w:rsidRDefault="000E76BA" w:rsidP="000E76BA">
      <w:pPr>
        <w:pStyle w:val="BodyText"/>
        <w:rPr>
          <w:rFonts w:asciiTheme="minorHAnsi" w:hAnsiTheme="minorHAnsi" w:cstheme="minorHAnsi"/>
          <w:color w:val="006666"/>
          <w:sz w:val="32"/>
          <w:szCs w:val="32"/>
          <w:lang w:eastAsia="en-GB"/>
        </w:rPr>
      </w:pPr>
      <w:r w:rsidRPr="002E002D">
        <w:rPr>
          <w:rFonts w:asciiTheme="minorHAnsi" w:hAnsiTheme="minorHAnsi" w:cstheme="minorHAnsi"/>
          <w:color w:val="006666"/>
          <w:sz w:val="32"/>
          <w:szCs w:val="32"/>
          <w:lang w:val="cy-GB" w:bidi="cy-GB"/>
        </w:rPr>
        <w:t>Un Bae ar y Cyd a Strategaeth Pobl 2024-29</w:t>
      </w:r>
    </w:p>
    <w:p w14:paraId="67EF57B4" w14:textId="77777777" w:rsidR="000E76BA" w:rsidRPr="00873561" w:rsidRDefault="000E76BA" w:rsidP="000E76BA">
      <w:pPr>
        <w:pStyle w:val="BodyText"/>
        <w:rPr>
          <w:rStyle w:val="normaltextrun"/>
          <w:rFonts w:asciiTheme="minorHAnsi" w:hAnsiTheme="minorHAnsi" w:cstheme="minorHAnsi"/>
          <w:color w:val="000000"/>
          <w:shd w:val="clear" w:color="auto" w:fill="FFFFFF"/>
        </w:rPr>
      </w:pPr>
    </w:p>
    <w:p w14:paraId="640492A5" w14:textId="77777777" w:rsidR="00805D59" w:rsidRPr="007D7248" w:rsidRDefault="00805D59" w:rsidP="00805D59">
      <w:pPr>
        <w:pStyle w:val="BodyText"/>
      </w:pPr>
      <w:r w:rsidRPr="007D7248">
        <w:rPr>
          <w:lang w:val="cy-GB" w:bidi="cy-GB"/>
        </w:rPr>
        <w:t>Cefnogir y ddarpariaeth ymhellach gan Weledigaeth a Strategaeth Pobl Un Bae ar y Cyd 2024–2029, sy'n pwysleisio lles, cynhwysiant, parodrwydd digidol, datblygu arweinyddiaeth a chynllunio gweithlu cynaliadwy. Mae hyn yn cynnwys ffocws parhaus ar ansawdd a diogelwch, lleihau amrywiad diangen, gwella cynhyrchiant, a darparu gwasanaethau o fewn yr adnoddau sydd ar gael, yn unol â disgwyliadau darparu cenedlaethol a chamau galluogi.</w:t>
      </w:r>
    </w:p>
    <w:p w14:paraId="1E7AA041" w14:textId="77777777" w:rsidR="00805D59" w:rsidRDefault="00805D59" w:rsidP="00805D59">
      <w:pPr>
        <w:pStyle w:val="BodyText"/>
        <w:rPr>
          <w:sz w:val="22"/>
          <w:szCs w:val="22"/>
        </w:rPr>
      </w:pPr>
    </w:p>
    <w:p w14:paraId="6162AF0F" w14:textId="77777777" w:rsidR="000E76BA" w:rsidRDefault="00805D59" w:rsidP="00805D59">
      <w:pPr>
        <w:pStyle w:val="BodyText"/>
      </w:pPr>
      <w:r w:rsidRPr="00873561">
        <w:rPr>
          <w:lang w:val="cy-GB" w:bidi="cy-GB"/>
        </w:rPr>
        <w:t>Mae'r ddelwedd isod (Ffigur A2) yn disgrifio ymateb strategol Bwrdd Iechyd Prifysgol Bae Abertawe i fynd i'r afael ag iechyd y boblogaeth, trwy ei bedwar colofn sylfaen. Mae'r pedwar colofn hyn yn tanlinellu ein hymrwymiad i ddarparu gofal iechyd cynhwysfawr, meithrin ein gweithlu, angori mewn fframweithiau sefydliadol cadarn a meithrin partneriaethau cymunedol cynhyrchiol. Gyda'i gilydd, mae'r pileri hyn yn cefnogi ein nodau a'n hamcanion strategol a nodir ar y dde, gan sicrhau bod ein gweithredoedd yn trosi'n effaith gadarnhaol a gweladwy ar iechyd a lles ein poblogaeth.</w:t>
      </w:r>
    </w:p>
    <w:p w14:paraId="21E2BD4D" w14:textId="77777777" w:rsidR="00854F1B" w:rsidRDefault="00854F1B">
      <w:pPr>
        <w:contextualSpacing w:val="0"/>
        <w:jc w:val="left"/>
        <w:rPr>
          <w:sz w:val="24"/>
          <w:szCs w:val="24"/>
        </w:rPr>
      </w:pPr>
      <w:r>
        <w:rPr>
          <w:lang w:val="cy-GB" w:bidi="cy-GB"/>
        </w:rPr>
        <w:br w:type="page"/>
      </w:r>
    </w:p>
    <w:p w14:paraId="1284E733" w14:textId="77777777" w:rsidR="000E76BA" w:rsidRPr="00A5114A" w:rsidRDefault="00A5114A" w:rsidP="000E76BA">
      <w:pPr>
        <w:pStyle w:val="BodyText"/>
        <w:rPr>
          <w:rFonts w:ascii="Arial" w:hAnsi="Arial" w:cs="Arial"/>
          <w:b/>
          <w:sz w:val="22"/>
          <w:szCs w:val="22"/>
        </w:rPr>
      </w:pPr>
      <w:r w:rsidRPr="00A5114A">
        <w:rPr>
          <w:rFonts w:ascii="Arial" w:eastAsia="Arial" w:hAnsi="Arial" w:cs="Arial"/>
          <w:b/>
          <w:sz w:val="22"/>
          <w:szCs w:val="22"/>
          <w:lang w:val="cy-GB" w:bidi="cy-GB"/>
        </w:rPr>
        <w:lastRenderedPageBreak/>
        <w:t>Ffigur A2</w:t>
      </w:r>
    </w:p>
    <w:p w14:paraId="0FA65A29" w14:textId="77777777" w:rsidR="000E76BA" w:rsidRPr="00EF16E5" w:rsidRDefault="00E60004" w:rsidP="000E76BA">
      <w:pPr>
        <w:pStyle w:val="BodyText"/>
        <w:shd w:val="clear" w:color="auto" w:fill="D7E9E3"/>
        <w:rPr>
          <w:rFonts w:ascii="Arial" w:hAnsi="Arial" w:cs="Arial"/>
        </w:rPr>
      </w:pPr>
      <w:r w:rsidRPr="00E60004">
        <w:rPr>
          <w:rFonts w:asciiTheme="minorHAnsi" w:eastAsia="Calibri Light" w:hAnsiTheme="minorHAnsi" w:cstheme="minorHAnsi"/>
          <w:color w:val="006666"/>
          <w:sz w:val="32"/>
          <w:szCs w:val="32"/>
          <w:lang w:val="cy-GB" w:bidi="cy-GB"/>
        </w:rPr>
        <w:t>Strategaeth Iechyd y Boblogaeth Bwrdd Iechyd Prifysgol Bae Abertawe</w:t>
      </w:r>
      <w:r w:rsidR="000E76BA" w:rsidRPr="00EF16E5">
        <w:rPr>
          <w:rFonts w:ascii="Arial" w:eastAsia="Arial" w:hAnsi="Arial" w:cs="Arial"/>
          <w:color w:val="1F497D"/>
          <w:lang w:val="cy-GB" w:bidi="cy-GB"/>
        </w:rPr>
        <w:t xml:space="preserve"> </w:t>
      </w:r>
    </w:p>
    <w:p w14:paraId="7BDD8712" w14:textId="77777777" w:rsidR="000E76BA" w:rsidRPr="00EF16E5" w:rsidRDefault="002A404D" w:rsidP="000E76BA">
      <w:pPr>
        <w:shd w:val="clear" w:color="auto" w:fill="D7E9E3"/>
        <w:rPr>
          <w:rFonts w:ascii="Arial" w:hAnsi="Arial" w:cs="Arial"/>
        </w:rPr>
      </w:pPr>
      <w:r w:rsidRPr="00E60004">
        <w:rPr>
          <w:rFonts w:asciiTheme="minorHAnsi" w:hAnsiTheme="minorHAnsi" w:cstheme="minorHAnsi"/>
          <w:noProof/>
          <w:color w:val="006666"/>
          <w:lang w:val="cy-GB" w:bidi="cy-GB"/>
        </w:rPr>
        <w:drawing>
          <wp:anchor distT="0" distB="0" distL="114300" distR="114300" simplePos="0" relativeHeight="251658263" behindDoc="0" locked="0" layoutInCell="1" allowOverlap="1" wp14:anchorId="20D9CDFB" wp14:editId="5EBFC83C">
            <wp:simplePos x="0" y="0"/>
            <wp:positionH relativeFrom="column">
              <wp:posOffset>5190124</wp:posOffset>
            </wp:positionH>
            <wp:positionV relativeFrom="paragraph">
              <wp:posOffset>104672</wp:posOffset>
            </wp:positionV>
            <wp:extent cx="3546162" cy="4497572"/>
            <wp:effectExtent l="0" t="0" r="0" b="0"/>
            <wp:wrapNone/>
            <wp:docPr id="35" name="Picture 35" descr="Mae’r delweddiad yn disgrifio ymateb strategol Bwrdd Iechyd Prifysgol Bae Abertawe i fynd i’r afael ag iechyd y bobloga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Mae’r delweddiad yn disgrifio ymateb strategol Bwrdd Iechyd Prifysgol Bae Abertawe i fynd i’r afael ag iechyd y boblogaeth."/>
                    <pic:cNvPicPr/>
                  </pic:nvPicPr>
                  <pic:blipFill>
                    <a:blip r:embed="rId45">
                      <a:extLst>
                        <a:ext uri="{28A0092B-C50C-407E-A947-70E740481C1C}">
                          <a14:useLocalDpi xmlns:a14="http://schemas.microsoft.com/office/drawing/2010/main" val="0"/>
                        </a:ext>
                      </a:extLst>
                    </a:blip>
                    <a:stretch>
                      <a:fillRect/>
                    </a:stretch>
                  </pic:blipFill>
                  <pic:spPr>
                    <a:xfrm>
                      <a:off x="0" y="0"/>
                      <a:ext cx="3553033" cy="4506287"/>
                    </a:xfrm>
                    <a:prstGeom prst="rect">
                      <a:avLst/>
                    </a:prstGeom>
                  </pic:spPr>
                </pic:pic>
              </a:graphicData>
            </a:graphic>
            <wp14:sizeRelH relativeFrom="margin">
              <wp14:pctWidth>0</wp14:pctWidth>
            </wp14:sizeRelH>
            <wp14:sizeRelV relativeFrom="margin">
              <wp14:pctHeight>0</wp14:pctHeight>
            </wp14:sizeRelV>
          </wp:anchor>
        </w:drawing>
      </w:r>
      <w:r w:rsidRPr="00E60004">
        <w:rPr>
          <w:rFonts w:ascii="Arial" w:eastAsia="Arial" w:hAnsi="Arial" w:cs="Arial"/>
          <w:noProof/>
          <w:lang w:val="cy-GB" w:bidi="cy-GB"/>
        </w:rPr>
        <w:drawing>
          <wp:anchor distT="0" distB="0" distL="114300" distR="114300" simplePos="0" relativeHeight="251658262" behindDoc="0" locked="0" layoutInCell="1" allowOverlap="1" wp14:anchorId="7E718C85" wp14:editId="6528CBA4">
            <wp:simplePos x="0" y="0"/>
            <wp:positionH relativeFrom="column">
              <wp:posOffset>324682</wp:posOffset>
            </wp:positionH>
            <wp:positionV relativeFrom="paragraph">
              <wp:posOffset>62141</wp:posOffset>
            </wp:positionV>
            <wp:extent cx="4690439" cy="4518838"/>
            <wp:effectExtent l="0" t="0" r="0" b="0"/>
            <wp:wrapNone/>
            <wp:docPr id="1" name="Picture 1" descr="Mae’r delweddiad yn disgrifio ymateb strategol Bwrdd Iechyd Prifysgol Bae Abertawe i fynd i’r afael ag iechyd y boblogaeth, drwy ei bedair colofn sylf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e’r delweddiad yn disgrifio ymateb strategol Bwrdd Iechyd Prifysgol Bae Abertawe i fynd i’r afael ag iechyd y boblogaeth, drwy ei bedair colofn sylfaen."/>
                    <pic:cNvPicPr/>
                  </pic:nvPicPr>
                  <pic:blipFill>
                    <a:blip r:embed="rId46">
                      <a:extLst>
                        <a:ext uri="{28A0092B-C50C-407E-A947-70E740481C1C}">
                          <a14:useLocalDpi xmlns:a14="http://schemas.microsoft.com/office/drawing/2010/main" val="0"/>
                        </a:ext>
                      </a:extLst>
                    </a:blip>
                    <a:stretch>
                      <a:fillRect/>
                    </a:stretch>
                  </pic:blipFill>
                  <pic:spPr>
                    <a:xfrm>
                      <a:off x="0" y="0"/>
                      <a:ext cx="4706050" cy="4533878"/>
                    </a:xfrm>
                    <a:prstGeom prst="rect">
                      <a:avLst/>
                    </a:prstGeom>
                  </pic:spPr>
                </pic:pic>
              </a:graphicData>
            </a:graphic>
            <wp14:sizeRelH relativeFrom="margin">
              <wp14:pctWidth>0</wp14:pctWidth>
            </wp14:sizeRelH>
            <wp14:sizeRelV relativeFrom="margin">
              <wp14:pctHeight>0</wp14:pctHeight>
            </wp14:sizeRelV>
          </wp:anchor>
        </w:drawing>
      </w:r>
    </w:p>
    <w:p w14:paraId="7C93B5DF" w14:textId="77777777" w:rsidR="000E76BA" w:rsidRDefault="000E76BA" w:rsidP="000E76BA">
      <w:pPr>
        <w:shd w:val="clear" w:color="auto" w:fill="D7E9E3"/>
        <w:rPr>
          <w:rFonts w:ascii="Arial" w:hAnsi="Arial" w:cs="Arial"/>
        </w:rPr>
      </w:pPr>
    </w:p>
    <w:p w14:paraId="49B5216D" w14:textId="77777777" w:rsidR="000E76BA" w:rsidRDefault="000E76BA" w:rsidP="000E76BA">
      <w:pPr>
        <w:shd w:val="clear" w:color="auto" w:fill="D7E9E3"/>
        <w:rPr>
          <w:rFonts w:ascii="Arial" w:hAnsi="Arial" w:cs="Arial"/>
        </w:rPr>
      </w:pPr>
    </w:p>
    <w:p w14:paraId="44D01E5A" w14:textId="77777777" w:rsidR="000E76BA" w:rsidRDefault="000E76BA" w:rsidP="000E76BA">
      <w:pPr>
        <w:shd w:val="clear" w:color="auto" w:fill="D7E9E3"/>
        <w:rPr>
          <w:rFonts w:ascii="Arial" w:hAnsi="Arial" w:cs="Arial"/>
        </w:rPr>
      </w:pPr>
    </w:p>
    <w:p w14:paraId="7F292EAB" w14:textId="77777777" w:rsidR="000E76BA" w:rsidRDefault="000E76BA" w:rsidP="000E76BA">
      <w:pPr>
        <w:shd w:val="clear" w:color="auto" w:fill="D7E9E3"/>
        <w:rPr>
          <w:rFonts w:ascii="Arial" w:hAnsi="Arial" w:cs="Arial"/>
        </w:rPr>
      </w:pPr>
    </w:p>
    <w:p w14:paraId="69F05D5D" w14:textId="77777777" w:rsidR="000E76BA" w:rsidRDefault="000E76BA" w:rsidP="000E76BA">
      <w:pPr>
        <w:shd w:val="clear" w:color="auto" w:fill="D7E9E3"/>
        <w:rPr>
          <w:rFonts w:ascii="Arial" w:hAnsi="Arial" w:cs="Arial"/>
        </w:rPr>
      </w:pPr>
    </w:p>
    <w:p w14:paraId="453AB3BE" w14:textId="77777777" w:rsidR="000E76BA" w:rsidRDefault="000E76BA" w:rsidP="000E76BA">
      <w:pPr>
        <w:shd w:val="clear" w:color="auto" w:fill="D7E9E3"/>
        <w:rPr>
          <w:rFonts w:ascii="Arial" w:hAnsi="Arial" w:cs="Arial"/>
        </w:rPr>
      </w:pPr>
    </w:p>
    <w:p w14:paraId="780E5CA2" w14:textId="77777777" w:rsidR="000E76BA" w:rsidRDefault="000E76BA" w:rsidP="000E76BA">
      <w:pPr>
        <w:shd w:val="clear" w:color="auto" w:fill="D7E9E3"/>
        <w:rPr>
          <w:rFonts w:ascii="Arial" w:hAnsi="Arial" w:cs="Arial"/>
        </w:rPr>
      </w:pPr>
    </w:p>
    <w:p w14:paraId="5A04A02C" w14:textId="77777777" w:rsidR="000E76BA" w:rsidRDefault="000E76BA" w:rsidP="000E76BA">
      <w:pPr>
        <w:shd w:val="clear" w:color="auto" w:fill="D7E9E3"/>
        <w:rPr>
          <w:rFonts w:ascii="Arial" w:hAnsi="Arial" w:cs="Arial"/>
        </w:rPr>
      </w:pPr>
    </w:p>
    <w:p w14:paraId="7E81926B" w14:textId="77777777" w:rsidR="000E76BA" w:rsidRDefault="000E76BA" w:rsidP="000E76BA">
      <w:pPr>
        <w:shd w:val="clear" w:color="auto" w:fill="D7E9E3"/>
        <w:rPr>
          <w:rFonts w:ascii="Arial" w:hAnsi="Arial" w:cs="Arial"/>
        </w:rPr>
      </w:pPr>
    </w:p>
    <w:p w14:paraId="4BDB1C4A" w14:textId="77777777" w:rsidR="000E76BA" w:rsidRDefault="000E76BA" w:rsidP="000E76BA">
      <w:pPr>
        <w:shd w:val="clear" w:color="auto" w:fill="D7E9E3"/>
        <w:rPr>
          <w:rFonts w:ascii="Arial" w:hAnsi="Arial" w:cs="Arial"/>
        </w:rPr>
      </w:pPr>
    </w:p>
    <w:p w14:paraId="2FD921D1" w14:textId="77777777" w:rsidR="000E76BA" w:rsidRDefault="000E76BA" w:rsidP="000E76BA">
      <w:pPr>
        <w:shd w:val="clear" w:color="auto" w:fill="D7E9E3"/>
        <w:rPr>
          <w:rFonts w:ascii="Arial" w:hAnsi="Arial" w:cs="Arial"/>
        </w:rPr>
      </w:pPr>
    </w:p>
    <w:p w14:paraId="37F32E16" w14:textId="77777777" w:rsidR="000E76BA" w:rsidRDefault="000E76BA" w:rsidP="000E76BA">
      <w:pPr>
        <w:shd w:val="clear" w:color="auto" w:fill="D7E9E3"/>
        <w:rPr>
          <w:rFonts w:ascii="Arial" w:hAnsi="Arial" w:cs="Arial"/>
        </w:rPr>
      </w:pPr>
    </w:p>
    <w:p w14:paraId="073BCFB2" w14:textId="77777777" w:rsidR="000E76BA" w:rsidRDefault="000E76BA" w:rsidP="000E76BA">
      <w:pPr>
        <w:shd w:val="clear" w:color="auto" w:fill="D7E9E3"/>
        <w:rPr>
          <w:rFonts w:ascii="Arial" w:hAnsi="Arial" w:cs="Arial"/>
        </w:rPr>
      </w:pPr>
    </w:p>
    <w:p w14:paraId="1C9BA101" w14:textId="77777777" w:rsidR="000E76BA" w:rsidRDefault="000E76BA" w:rsidP="000E76BA">
      <w:pPr>
        <w:shd w:val="clear" w:color="auto" w:fill="D7E9E3"/>
        <w:rPr>
          <w:rFonts w:ascii="Arial" w:hAnsi="Arial" w:cs="Arial"/>
        </w:rPr>
      </w:pPr>
    </w:p>
    <w:p w14:paraId="197C65D4" w14:textId="77777777" w:rsidR="000E76BA" w:rsidRDefault="000E76BA" w:rsidP="000E76BA">
      <w:pPr>
        <w:shd w:val="clear" w:color="auto" w:fill="D7E9E3"/>
        <w:rPr>
          <w:rFonts w:ascii="Arial" w:hAnsi="Arial" w:cs="Arial"/>
        </w:rPr>
      </w:pPr>
    </w:p>
    <w:p w14:paraId="545B2DE9" w14:textId="77777777" w:rsidR="000E76BA" w:rsidRDefault="000E76BA" w:rsidP="000E76BA">
      <w:pPr>
        <w:shd w:val="clear" w:color="auto" w:fill="D7E9E3"/>
        <w:rPr>
          <w:rFonts w:ascii="Arial" w:hAnsi="Arial" w:cs="Arial"/>
        </w:rPr>
      </w:pPr>
    </w:p>
    <w:p w14:paraId="48FD30D1" w14:textId="77777777" w:rsidR="000E76BA" w:rsidRDefault="000E76BA" w:rsidP="000E76BA">
      <w:pPr>
        <w:shd w:val="clear" w:color="auto" w:fill="D7E9E3"/>
        <w:rPr>
          <w:rFonts w:ascii="Arial" w:hAnsi="Arial" w:cs="Arial"/>
        </w:rPr>
      </w:pPr>
    </w:p>
    <w:p w14:paraId="34468E5B" w14:textId="77777777" w:rsidR="000E76BA" w:rsidRDefault="000E76BA" w:rsidP="000E76BA">
      <w:pPr>
        <w:shd w:val="clear" w:color="auto" w:fill="D7E9E3"/>
        <w:rPr>
          <w:rFonts w:ascii="Arial" w:hAnsi="Arial" w:cs="Arial"/>
        </w:rPr>
      </w:pPr>
    </w:p>
    <w:p w14:paraId="11CFF707" w14:textId="77777777" w:rsidR="000E76BA" w:rsidRDefault="000E76BA" w:rsidP="000E76BA">
      <w:pPr>
        <w:shd w:val="clear" w:color="auto" w:fill="D7E9E3"/>
        <w:rPr>
          <w:rFonts w:ascii="Arial" w:hAnsi="Arial" w:cs="Arial"/>
        </w:rPr>
      </w:pPr>
    </w:p>
    <w:p w14:paraId="72448355" w14:textId="77777777" w:rsidR="000E76BA" w:rsidRDefault="000E76BA" w:rsidP="000E76BA">
      <w:pPr>
        <w:shd w:val="clear" w:color="auto" w:fill="D7E9E3"/>
        <w:rPr>
          <w:rFonts w:ascii="Arial" w:hAnsi="Arial" w:cs="Arial"/>
        </w:rPr>
      </w:pPr>
    </w:p>
    <w:p w14:paraId="496F5222" w14:textId="77777777" w:rsidR="002A404D" w:rsidRDefault="002A404D" w:rsidP="000E76BA">
      <w:pPr>
        <w:shd w:val="clear" w:color="auto" w:fill="D7E9E3"/>
        <w:rPr>
          <w:rFonts w:ascii="Arial" w:hAnsi="Arial" w:cs="Arial"/>
        </w:rPr>
      </w:pPr>
    </w:p>
    <w:p w14:paraId="4EAEBEBD" w14:textId="77777777" w:rsidR="002A404D" w:rsidRDefault="002A404D" w:rsidP="000E76BA">
      <w:pPr>
        <w:shd w:val="clear" w:color="auto" w:fill="D7E9E3"/>
        <w:rPr>
          <w:rFonts w:ascii="Arial" w:hAnsi="Arial" w:cs="Arial"/>
        </w:rPr>
      </w:pPr>
    </w:p>
    <w:p w14:paraId="20D83114" w14:textId="77777777" w:rsidR="002A404D" w:rsidRDefault="002A404D" w:rsidP="000E76BA">
      <w:pPr>
        <w:shd w:val="clear" w:color="auto" w:fill="D7E9E3"/>
        <w:rPr>
          <w:rFonts w:ascii="Arial" w:hAnsi="Arial" w:cs="Arial"/>
        </w:rPr>
      </w:pPr>
    </w:p>
    <w:p w14:paraId="20DF8CA2" w14:textId="77777777" w:rsidR="002A404D" w:rsidRDefault="002A404D" w:rsidP="000E76BA">
      <w:pPr>
        <w:shd w:val="clear" w:color="auto" w:fill="D7E9E3"/>
        <w:rPr>
          <w:rFonts w:ascii="Arial" w:hAnsi="Arial" w:cs="Arial"/>
        </w:rPr>
      </w:pPr>
    </w:p>
    <w:p w14:paraId="3B22D774" w14:textId="77777777" w:rsidR="000E76BA" w:rsidRDefault="000E76BA" w:rsidP="000E76BA">
      <w:pPr>
        <w:shd w:val="clear" w:color="auto" w:fill="D7E9E3"/>
        <w:rPr>
          <w:rFonts w:ascii="Arial" w:hAnsi="Arial" w:cs="Arial"/>
        </w:rPr>
      </w:pPr>
    </w:p>
    <w:p w14:paraId="42B0443F" w14:textId="77777777" w:rsidR="000E76BA" w:rsidRDefault="000E76BA" w:rsidP="000E76BA">
      <w:pPr>
        <w:shd w:val="clear" w:color="auto" w:fill="D7E9E3"/>
        <w:rPr>
          <w:rFonts w:ascii="Arial" w:hAnsi="Arial" w:cs="Arial"/>
        </w:rPr>
      </w:pPr>
    </w:p>
    <w:p w14:paraId="7F370D2F" w14:textId="77777777" w:rsidR="000E76BA" w:rsidRDefault="000E76BA" w:rsidP="000E76BA">
      <w:pPr>
        <w:shd w:val="clear" w:color="auto" w:fill="D7E9E3"/>
        <w:rPr>
          <w:rFonts w:ascii="Arial" w:hAnsi="Arial" w:cs="Arial"/>
        </w:rPr>
      </w:pPr>
    </w:p>
    <w:p w14:paraId="7E01BE47" w14:textId="77777777" w:rsidR="000E76BA" w:rsidRDefault="000E76BA" w:rsidP="000E76BA">
      <w:pPr>
        <w:shd w:val="clear" w:color="auto" w:fill="D7E9E3"/>
        <w:rPr>
          <w:rFonts w:ascii="Arial" w:hAnsi="Arial" w:cs="Arial"/>
        </w:rPr>
      </w:pPr>
    </w:p>
    <w:p w14:paraId="23EDB3E3" w14:textId="77777777" w:rsidR="000E76BA" w:rsidRDefault="000E76BA" w:rsidP="000E76BA">
      <w:pPr>
        <w:shd w:val="clear" w:color="auto" w:fill="D7E9E3"/>
        <w:rPr>
          <w:rFonts w:ascii="Arial" w:hAnsi="Arial" w:cs="Arial"/>
        </w:rPr>
      </w:pPr>
    </w:p>
    <w:p w14:paraId="711ADC4F" w14:textId="77777777" w:rsidR="000E76BA" w:rsidRDefault="000E76BA" w:rsidP="000E76BA">
      <w:pPr>
        <w:rPr>
          <w:rFonts w:ascii="Arial" w:hAnsi="Arial" w:cs="Arial"/>
        </w:rPr>
      </w:pPr>
    </w:p>
    <w:p w14:paraId="2E82C287" w14:textId="77777777" w:rsidR="00854F1B" w:rsidRDefault="00854F1B">
      <w:pPr>
        <w:contextualSpacing w:val="0"/>
        <w:jc w:val="left"/>
        <w:rPr>
          <w:rFonts w:ascii="Arial" w:hAnsi="Arial" w:cs="Arial"/>
        </w:rPr>
      </w:pPr>
      <w:r>
        <w:rPr>
          <w:rFonts w:ascii="Arial" w:eastAsia="Arial" w:hAnsi="Arial" w:cs="Arial"/>
          <w:lang w:val="cy-GB" w:bidi="cy-GB"/>
        </w:rPr>
        <w:br w:type="page"/>
      </w:r>
    </w:p>
    <w:p w14:paraId="696D8A62" w14:textId="77777777" w:rsidR="000E76BA" w:rsidRPr="00873561" w:rsidRDefault="000E76BA" w:rsidP="000E76BA">
      <w:pPr>
        <w:pStyle w:val="BodyText"/>
        <w:rPr>
          <w:rFonts w:asciiTheme="minorHAnsi" w:hAnsiTheme="minorHAnsi" w:cstheme="minorHAnsi"/>
          <w:spacing w:val="40"/>
        </w:rPr>
      </w:pPr>
      <w:r w:rsidRPr="00873561">
        <w:rPr>
          <w:rFonts w:asciiTheme="minorHAnsi" w:hAnsiTheme="minorHAnsi" w:cstheme="minorHAnsi"/>
          <w:b/>
          <w:lang w:val="cy-GB" w:bidi="cy-GB"/>
        </w:rPr>
        <w:lastRenderedPageBreak/>
        <w:t>Ffigur A3</w:t>
      </w:r>
      <w:r w:rsidRPr="00873561">
        <w:rPr>
          <w:rFonts w:asciiTheme="minorHAnsi" w:hAnsiTheme="minorHAnsi" w:cstheme="minorHAnsi"/>
          <w:lang w:val="cy-GB" w:bidi="cy-GB"/>
        </w:rPr>
        <w:t xml:space="preserve">: Mae Cynllun Ardal Gorllewin Morgannwg gan y Bwrdd Partneriaeth Rhanbarthol yn arddangos ein mentrau cydweithredol sydd â'r nod o gryfhau cymunedau a thrawsnewid gwasanaethau iechyd a gofal yn y cartref.  </w:t>
      </w:r>
    </w:p>
    <w:p w14:paraId="2A62CD89" w14:textId="77777777" w:rsidR="000E76BA" w:rsidRDefault="000E76BA" w:rsidP="000E76BA">
      <w:pPr>
        <w:pStyle w:val="BodyText"/>
        <w:rPr>
          <w:rFonts w:ascii="Arial" w:hAnsi="Arial" w:cs="Arial"/>
          <w:b/>
          <w:spacing w:val="40"/>
          <w:sz w:val="22"/>
          <w:szCs w:val="22"/>
        </w:rPr>
      </w:pPr>
    </w:p>
    <w:p w14:paraId="2B73C4E2" w14:textId="77777777" w:rsidR="000E76BA" w:rsidRDefault="000E76BA" w:rsidP="000E76BA">
      <w:pPr>
        <w:pStyle w:val="BodyText"/>
        <w:rPr>
          <w:rFonts w:ascii="Arial" w:hAnsi="Arial" w:cs="Arial"/>
          <w:spacing w:val="40"/>
          <w:sz w:val="22"/>
          <w:szCs w:val="22"/>
        </w:rPr>
      </w:pPr>
      <w:r w:rsidRPr="00EF16E5">
        <w:rPr>
          <w:rFonts w:ascii="Arial" w:eastAsia="Arial" w:hAnsi="Arial" w:cs="Arial"/>
          <w:noProof/>
          <w:lang w:val="cy-GB" w:bidi="cy-GB"/>
        </w:rPr>
        <mc:AlternateContent>
          <mc:Choice Requires="wps">
            <w:drawing>
              <wp:inline distT="0" distB="0" distL="0" distR="0" wp14:anchorId="69194032" wp14:editId="08C0B468">
                <wp:extent cx="9639300" cy="3710763"/>
                <wp:effectExtent l="0" t="0" r="0" b="4445"/>
                <wp:docPr id="77"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9300" cy="3710763"/>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noFill/>
                        </a:ln>
                      </wps:spPr>
                      <wps:txbx>
                        <w:txbxContent>
                          <w:p w14:paraId="12E8C733" w14:textId="77777777" w:rsidR="00F86219" w:rsidRPr="00B54E8E" w:rsidRDefault="00F86219" w:rsidP="00A5114A">
                            <w:pPr>
                              <w:pStyle w:val="Heading3"/>
                              <w:ind w:left="284"/>
                            </w:pPr>
                            <w:bookmarkStart w:id="37" w:name="_Toc238659170"/>
                            <w:r w:rsidRPr="0035183A">
                              <w:rPr>
                                <w:color w:val="006666"/>
                                <w:lang w:val="cy-GB" w:bidi="cy-GB"/>
                              </w:rPr>
                              <w:t>Bwrdd Partneriaeth Ranbarthol – Cynllun Ardal Gorllewin Morgannwg 2023/27</w:t>
                            </w:r>
                            <w:bookmarkEnd w:id="37"/>
                          </w:p>
                          <w:p w14:paraId="072EB43E"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lang w:val="cy-GB" w:bidi="cy-GB"/>
                              </w:rPr>
                              <w:t xml:space="preserve">O </w:t>
                            </w:r>
                            <w:r w:rsidRPr="00873561">
                              <w:rPr>
                                <w:rFonts w:asciiTheme="minorHAnsi" w:hAnsiTheme="minorHAnsi" w:cstheme="minorHAnsi"/>
                                <w:position w:val="8"/>
                                <w:sz w:val="24"/>
                                <w:szCs w:val="24"/>
                                <w:lang w:val="cy-GB" w:bidi="cy-GB"/>
                              </w:rPr>
                              <w:t>1</w:t>
                            </w:r>
                            <w:r w:rsidRPr="00873561">
                              <w:rPr>
                                <w:rFonts w:asciiTheme="minorHAnsi" w:hAnsiTheme="minorHAnsi" w:cstheme="minorHAnsi"/>
                                <w:sz w:val="24"/>
                                <w:szCs w:val="24"/>
                                <w:lang w:val="cy-GB" w:bidi="cy-GB"/>
                              </w:rPr>
                              <w:t xml:space="preserve"> Ebrill 2019 ymlaen, sefydlwyd trefniadau Partneriaeth Ranbarthol newydd ar gyfer Gorllewin Sir Forgannwg gyda'r partneriaid statudol, Cyngor Bwrdeistref Sirol Castell-nedd Port Talbot, Cyngor Abertawe a Bwrdd Iechyd Prifysgol Bae Abertawe. Y Blaenoriaethau </w:t>
                            </w:r>
                            <w:r w:rsidRPr="00873561">
                              <w:rPr>
                                <w:rFonts w:asciiTheme="minorHAnsi" w:hAnsiTheme="minorHAnsi" w:cstheme="minorHAnsi"/>
                                <w:position w:val="8"/>
                                <w:sz w:val="24"/>
                                <w:szCs w:val="24"/>
                                <w:lang w:val="cy-GB" w:bidi="cy-GB"/>
                              </w:rPr>
                              <w:t>yw:</w:t>
                            </w:r>
                          </w:p>
                          <w:p w14:paraId="25C5514B" w14:textId="77777777" w:rsidR="00F86219" w:rsidRPr="00873561" w:rsidRDefault="00F86219" w:rsidP="000E76BA">
                            <w:pPr>
                              <w:spacing w:line="259" w:lineRule="auto"/>
                              <w:ind w:left="426" w:right="364"/>
                              <w:rPr>
                                <w:rFonts w:asciiTheme="minorHAnsi" w:hAnsiTheme="minorHAnsi" w:cstheme="minorHAnsi"/>
                                <w:sz w:val="24"/>
                                <w:szCs w:val="24"/>
                              </w:rPr>
                            </w:pPr>
                          </w:p>
                          <w:p w14:paraId="1DCC6884" w14:textId="77777777" w:rsidR="00F86219" w:rsidRPr="0062221A" w:rsidRDefault="00E60004" w:rsidP="000E76BA">
                            <w:pPr>
                              <w:spacing w:line="259" w:lineRule="auto"/>
                              <w:ind w:right="364"/>
                              <w:jc w:val="center"/>
                              <w:rPr>
                                <w:rFonts w:ascii="Arial" w:hAnsi="Arial" w:cs="Arial"/>
                              </w:rPr>
                            </w:pPr>
                            <w:r>
                              <w:rPr>
                                <w:noProof/>
                                <w:lang w:val="cy-GB" w:bidi="cy-GB"/>
                              </w:rPr>
                              <w:drawing>
                                <wp:inline distT="0" distB="0" distL="0" distR="0" wp14:anchorId="1041CE6B" wp14:editId="47988635">
                                  <wp:extent cx="5255756" cy="2009554"/>
                                  <wp:effectExtent l="0" t="0" r="2540" b="0"/>
                                  <wp:docPr id="40" name="Picture 40" descr="Mae’r ddelwedd hon yn graffig o Gynllun Ardal Gorllewin Morgannwg gan y Bwrdd Partneriaeth Rhanbarthol. Mae’n dangos, drwy integreiddio rhanbarthol, fod ein mentrau cydweithredol wedi’u hanelu at Gryfhau Cymunedau, Trawsnewid Gwasanaethau Iechyd a Gofal yn y Cartref, Trawsnewid Gofal Cymhleth a Thrawsnewid Gwasanaethau Llesiant Emosiynol ac Iechyd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e’r ddelwedd hon yn graffig o Gynllun Ardal Gorllewin Morgannwg gan y Bwrdd Partneriaeth Rhanbarthol. Mae’n dangos, drwy integreiddio rhanbarthol, fod ein mentrau cydweithredol wedi’u hanelu at Gryfhau Cymunedau, Trawsnewid Gwasanaethau Iechyd a Gofal yn y Cartref, Trawsnewid Gofal Cymhleth a Thrawsnewid Gwasanaethau Llesiant Emosiynol ac Iechyd Meddwl."/>
                                          <pic:cNvPicPr/>
                                        </pic:nvPicPr>
                                        <pic:blipFill>
                                          <a:blip r:embed="rId47"/>
                                          <a:stretch>
                                            <a:fillRect/>
                                          </a:stretch>
                                        </pic:blipFill>
                                        <pic:spPr>
                                          <a:xfrm>
                                            <a:off x="0" y="0"/>
                                            <a:ext cx="5295735" cy="2024840"/>
                                          </a:xfrm>
                                          <a:prstGeom prst="rect">
                                            <a:avLst/>
                                          </a:prstGeom>
                                        </pic:spPr>
                                      </pic:pic>
                                    </a:graphicData>
                                  </a:graphic>
                                </wp:inline>
                              </w:drawing>
                            </w:r>
                          </w:p>
                          <w:p w14:paraId="45D24142" w14:textId="77777777" w:rsidR="00F86219" w:rsidRDefault="00F86219" w:rsidP="000E76BA">
                            <w:pPr>
                              <w:pStyle w:val="BodyText"/>
                              <w:jc w:val="center"/>
                            </w:pPr>
                          </w:p>
                        </w:txbxContent>
                      </wps:txbx>
                      <wps:bodyPr rot="0" vert="horz" wrap="square" lIns="91440" tIns="45720" rIns="91440" bIns="45720" anchor="ctr" anchorCtr="0" upright="1">
                        <a:noAutofit/>
                      </wps:bodyPr>
                    </wps:wsp>
                  </a:graphicData>
                </a:graphic>
              </wp:inline>
            </w:drawing>
          </mc:Choice>
          <mc:Fallback>
            <w:pict>
              <v:shape w14:anchorId="69194032" id="_x0000_s1096" style="width:759pt;height:292.2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d="f">
                <v:stroke joinstyle="miter"/>
                <v:formulas/>
                <v:path arrowok="t" o:connecttype="custom" o:connectlocs="9299734,11093;339566,11093;293317,16640;248894,33280;206904,59905;167958,95404;132054,139778;99192,191917;70591,251822;46249,317273;26776,389381;12171,464816;3043,545798;0,630109;0,3102841;3043,3187152;12171,3268134;26776,3343569;46249,3415677;70591,3481128;99192,3541033;132054,3593172;167958,3637546;206904,3673045;248894,3699670;293317,3716310;339566,3721856;9299734,3721856;9345983,3716310;9390406,3699670;9431787,3673045;9471343,3637546;9507246,3593172;9540108,3541033;9568709,3481128;9593051,3415677;9612524,3343569;9627129,3268134;9636257,3187152;9639300,3102841;9639300,630109;9636257,545798;9627129,464816;9612524,389381;9593051,317273;9568709,251822;9540108,191917;9507246,139778;9471343,95404;9431787,59905;9390406,33280;9345983,16640;9299734,11093" o:connectangles="0,0,0,0,0,0,0,0,0,0,0,0,0,0,0,0,0,0,0,0,0,0,0,0,0,0,0,0,0,0,0,0,0,0,0,0,0,0,0,0,0,0,0,0,0,0,0,0,0,0,0,0,0" textboxrect="0,0,15840,3345"/>
                <v:textbox>
                  <w:txbxContent>
                    <w:p w14:paraId="12E8C733" w14:textId="77777777" w:rsidR="00F86219" w:rsidRPr="00B54E8E" w:rsidRDefault="00F86219" w:rsidP="00A5114A">
                      <w:pPr>
                        <w:pStyle w:val="Heading3"/>
                        <w:ind w:left="284"/>
                      </w:pPr>
                      <w:bookmarkStart w:id="38" w:name="_Toc238659170"/>
                      <w:r w:rsidRPr="0035183A">
                        <w:rPr>
                          <w:color w:val="006666"/>
                          <w:lang w:val="cy-GB" w:bidi="cy-GB"/>
                        </w:rPr>
                        <w:t>Bwrdd Partneriaeth Ranbarthol – Cynllun Ardal Gorllewin Morgannwg 2023/27</w:t>
                      </w:r>
                      <w:bookmarkEnd w:id="38"/>
                    </w:p>
                    <w:p w14:paraId="072EB43E"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lang w:val="cy-GB" w:bidi="cy-GB"/>
                        </w:rPr>
                        <w:t xml:space="preserve">O </w:t>
                      </w:r>
                      <w:r w:rsidRPr="00873561">
                        <w:rPr>
                          <w:rFonts w:asciiTheme="minorHAnsi" w:hAnsiTheme="minorHAnsi" w:cstheme="minorHAnsi"/>
                          <w:position w:val="8"/>
                          <w:sz w:val="24"/>
                          <w:szCs w:val="24"/>
                          <w:lang w:val="cy-GB" w:bidi="cy-GB"/>
                        </w:rPr>
                        <w:t>1</w:t>
                      </w:r>
                      <w:r w:rsidRPr="00873561">
                        <w:rPr>
                          <w:rFonts w:asciiTheme="minorHAnsi" w:hAnsiTheme="minorHAnsi" w:cstheme="minorHAnsi"/>
                          <w:sz w:val="24"/>
                          <w:szCs w:val="24"/>
                          <w:lang w:val="cy-GB" w:bidi="cy-GB"/>
                        </w:rPr>
                        <w:t xml:space="preserve"> Ebrill 2019 ymlaen, sefydlwyd trefniadau Partneriaeth Ranbarthol newydd ar gyfer Gorllewin Sir Forgannwg gyda'r partneriaid statudol, Cyngor Bwrdeistref Sirol Castell-nedd Port Talbot, Cyngor Abertawe a Bwrdd Iechyd Prifysgol Bae Abertawe. Y Blaenoriaethau </w:t>
                      </w:r>
                      <w:r w:rsidRPr="00873561">
                        <w:rPr>
                          <w:rFonts w:asciiTheme="minorHAnsi" w:hAnsiTheme="minorHAnsi" w:cstheme="minorHAnsi"/>
                          <w:position w:val="8"/>
                          <w:sz w:val="24"/>
                          <w:szCs w:val="24"/>
                          <w:lang w:val="cy-GB" w:bidi="cy-GB"/>
                        </w:rPr>
                        <w:t>yw:</w:t>
                      </w:r>
                    </w:p>
                    <w:p w14:paraId="25C5514B" w14:textId="77777777" w:rsidR="00F86219" w:rsidRPr="00873561" w:rsidRDefault="00F86219" w:rsidP="000E76BA">
                      <w:pPr>
                        <w:spacing w:line="259" w:lineRule="auto"/>
                        <w:ind w:left="426" w:right="364"/>
                        <w:rPr>
                          <w:rFonts w:asciiTheme="minorHAnsi" w:hAnsiTheme="minorHAnsi" w:cstheme="minorHAnsi"/>
                          <w:sz w:val="24"/>
                          <w:szCs w:val="24"/>
                        </w:rPr>
                      </w:pPr>
                    </w:p>
                    <w:p w14:paraId="1DCC6884" w14:textId="77777777" w:rsidR="00F86219" w:rsidRPr="0062221A" w:rsidRDefault="00E60004" w:rsidP="000E76BA">
                      <w:pPr>
                        <w:spacing w:line="259" w:lineRule="auto"/>
                        <w:ind w:right="364"/>
                        <w:jc w:val="center"/>
                        <w:rPr>
                          <w:rFonts w:ascii="Arial" w:hAnsi="Arial" w:cs="Arial"/>
                        </w:rPr>
                      </w:pPr>
                      <w:r>
                        <w:rPr>
                          <w:noProof/>
                          <w:lang w:val="cy-GB" w:bidi="cy-GB"/>
                        </w:rPr>
                        <w:drawing>
                          <wp:inline distT="0" distB="0" distL="0" distR="0" wp14:anchorId="1041CE6B" wp14:editId="47988635">
                            <wp:extent cx="5255756" cy="2009554"/>
                            <wp:effectExtent l="0" t="0" r="2540" b="0"/>
                            <wp:docPr id="40" name="Picture 40" descr="Mae’r ddelwedd hon yn graffig o Gynllun Ardal Gorllewin Morgannwg gan y Bwrdd Partneriaeth Rhanbarthol. Mae’n dangos, drwy integreiddio rhanbarthol, fod ein mentrau cydweithredol wedi’u hanelu at Gryfhau Cymunedau, Trawsnewid Gwasanaethau Iechyd a Gofal yn y Cartref, Trawsnewid Gofal Cymhleth a Thrawsnewid Gwasanaethau Llesiant Emosiynol ac Iechyd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e’r ddelwedd hon yn graffig o Gynllun Ardal Gorllewin Morgannwg gan y Bwrdd Partneriaeth Rhanbarthol. Mae’n dangos, drwy integreiddio rhanbarthol, fod ein mentrau cydweithredol wedi’u hanelu at Gryfhau Cymunedau, Trawsnewid Gwasanaethau Iechyd a Gofal yn y Cartref, Trawsnewid Gofal Cymhleth a Thrawsnewid Gwasanaethau Llesiant Emosiynol ac Iechyd Meddwl."/>
                                    <pic:cNvPicPr/>
                                  </pic:nvPicPr>
                                  <pic:blipFill>
                                    <a:blip r:embed="rId47"/>
                                    <a:stretch>
                                      <a:fillRect/>
                                    </a:stretch>
                                  </pic:blipFill>
                                  <pic:spPr>
                                    <a:xfrm>
                                      <a:off x="0" y="0"/>
                                      <a:ext cx="5295735" cy="2024840"/>
                                    </a:xfrm>
                                    <a:prstGeom prst="rect">
                                      <a:avLst/>
                                    </a:prstGeom>
                                  </pic:spPr>
                                </pic:pic>
                              </a:graphicData>
                            </a:graphic>
                          </wp:inline>
                        </w:drawing>
                      </w:r>
                    </w:p>
                    <w:p w14:paraId="45D24142" w14:textId="77777777" w:rsidR="00F86219" w:rsidRDefault="00F86219" w:rsidP="000E76BA">
                      <w:pPr>
                        <w:pStyle w:val="BodyText"/>
                        <w:jc w:val="center"/>
                      </w:pPr>
                    </w:p>
                  </w:txbxContent>
                </v:textbox>
                <w10:anchorlock/>
              </v:shape>
            </w:pict>
          </mc:Fallback>
        </mc:AlternateContent>
      </w:r>
    </w:p>
    <w:p w14:paraId="1354C9DA" w14:textId="77777777" w:rsidR="000E76BA" w:rsidRDefault="000E76BA" w:rsidP="000E76BA">
      <w:pPr>
        <w:pStyle w:val="BodyText"/>
        <w:rPr>
          <w:rFonts w:ascii="Arial" w:hAnsi="Arial" w:cs="Arial"/>
          <w:sz w:val="22"/>
          <w:szCs w:val="22"/>
        </w:rPr>
      </w:pPr>
    </w:p>
    <w:p w14:paraId="36D06911" w14:textId="77777777" w:rsidR="000E76BA" w:rsidRDefault="000E76BA" w:rsidP="000E76BA">
      <w:pPr>
        <w:pStyle w:val="BodyText"/>
        <w:rPr>
          <w:rFonts w:ascii="Arial" w:hAnsi="Arial" w:cs="Arial"/>
          <w:sz w:val="22"/>
          <w:szCs w:val="22"/>
        </w:rPr>
      </w:pPr>
    </w:p>
    <w:p w14:paraId="745B85D8" w14:textId="77777777" w:rsidR="000E76BA" w:rsidRPr="00873561" w:rsidRDefault="000E76BA" w:rsidP="000E76BA">
      <w:pPr>
        <w:pStyle w:val="BodyText"/>
        <w:rPr>
          <w:rFonts w:asciiTheme="minorHAnsi" w:hAnsiTheme="minorHAnsi" w:cstheme="minorHAnsi"/>
          <w:spacing w:val="40"/>
        </w:rPr>
      </w:pPr>
      <w:r w:rsidRPr="00873561">
        <w:rPr>
          <w:rFonts w:asciiTheme="minorHAnsi" w:hAnsiTheme="minorHAnsi" w:cstheme="minorHAnsi"/>
          <w:lang w:val="cy-GB" w:bidi="cy-GB"/>
        </w:rPr>
        <w:t>Amlinellir yma amcanion strategol Cynlluniau'r Bwrdd Gwasanaeth Cyhoeddus ar gyfer 2023/28, gan adlewyrchu ein dull wedi'i deilwra ar gyfer lles cymunedol yn Abertawe a Chastell-nedd Port Talbot. Mae'r amcanion hyn yn crynhoi ein hymrwymiad i feithrin datblygiad cynnar, hyrwyddo heneiddio iach, hyrwyddo stiwardiaeth amgylcheddol a meithrin cymunedau gwydn a bywiog.</w:t>
      </w:r>
    </w:p>
    <w:p w14:paraId="762A930C" w14:textId="77777777" w:rsidR="000E76BA" w:rsidRDefault="000E76BA" w:rsidP="000E76BA">
      <w:pPr>
        <w:pStyle w:val="BodyText"/>
        <w:rPr>
          <w:rFonts w:ascii="Arial" w:hAnsi="Arial" w:cs="Arial"/>
          <w:spacing w:val="40"/>
          <w:sz w:val="22"/>
          <w:szCs w:val="22"/>
        </w:rPr>
      </w:pPr>
    </w:p>
    <w:p w14:paraId="5A581CA2" w14:textId="77777777" w:rsidR="00A5114A" w:rsidRDefault="00A5114A">
      <w:pPr>
        <w:contextualSpacing w:val="0"/>
        <w:jc w:val="left"/>
        <w:rPr>
          <w:rFonts w:ascii="Calibri Light" w:eastAsia="Calibri Light" w:hAnsi="Calibri Light" w:cs="Calibri Light"/>
          <w:color w:val="006666"/>
          <w:sz w:val="32"/>
          <w:szCs w:val="32"/>
        </w:rPr>
      </w:pPr>
      <w:r>
        <w:rPr>
          <w:color w:val="006666"/>
          <w:lang w:val="cy-GB" w:bidi="cy-GB"/>
        </w:rPr>
        <w:br w:type="page"/>
      </w:r>
    </w:p>
    <w:p w14:paraId="014F54A3" w14:textId="77777777" w:rsidR="000E76BA" w:rsidRPr="00F10CDC" w:rsidRDefault="000E76BA" w:rsidP="000E76BA">
      <w:pPr>
        <w:pStyle w:val="Heading3"/>
        <w:ind w:left="0"/>
        <w:rPr>
          <w:color w:val="006666"/>
        </w:rPr>
      </w:pPr>
      <w:bookmarkStart w:id="39" w:name="_Toc238659171"/>
      <w:r w:rsidRPr="00F10CDC">
        <w:rPr>
          <w:color w:val="006666"/>
          <w:lang w:val="cy-GB" w:bidi="cy-GB"/>
        </w:rPr>
        <w:lastRenderedPageBreak/>
        <w:t>Amcanion y Bwrdd Gwasanaeth Cyhoeddus (wedi'u mapio yn erbyn amcanion Lles BIPBA)</w:t>
      </w:r>
      <w:bookmarkEnd w:id="39"/>
    </w:p>
    <w:p w14:paraId="5B6EA643" w14:textId="77777777" w:rsidR="003B0C26" w:rsidRPr="00D21B95" w:rsidRDefault="000E76BA" w:rsidP="000E76BA">
      <w:pPr>
        <w:pStyle w:val="BodyText"/>
        <w:rPr>
          <w:rFonts w:ascii="Arial" w:eastAsia="Arial" w:hAnsi="Arial" w:cs="Arial"/>
          <w:b/>
          <w:sz w:val="22"/>
          <w:szCs w:val="22"/>
          <w:lang w:val="cy-GB" w:bidi="cy-GB"/>
        </w:rPr>
      </w:pPr>
      <w:r w:rsidRPr="00A5114A">
        <w:rPr>
          <w:rFonts w:ascii="Arial" w:eastAsia="Arial" w:hAnsi="Arial" w:cs="Arial"/>
          <w:b/>
          <w:sz w:val="22"/>
          <w:szCs w:val="22"/>
          <w:lang w:val="cy-GB" w:bidi="cy-GB"/>
        </w:rPr>
        <w:t>Ffigur A4:</w:t>
      </w:r>
      <w:r w:rsidR="003B0C26">
        <w:rPr>
          <w:rFonts w:ascii="Arial" w:eastAsia="Arial" w:hAnsi="Arial" w:cs="Arial"/>
          <w:b/>
          <w:sz w:val="22"/>
          <w:szCs w:val="22"/>
          <w:lang w:val="cy-GB" w:bidi="cy-GB"/>
        </w:rPr>
        <w:t xml:space="preserve"> </w:t>
      </w:r>
    </w:p>
    <w:tbl>
      <w:tblPr>
        <w:tblStyle w:val="TableGrid"/>
        <w:tblW w:w="0" w:type="auto"/>
        <w:tblLook w:val="04A0" w:firstRow="1" w:lastRow="0" w:firstColumn="1" w:lastColumn="0" w:noHBand="0" w:noVBand="1"/>
      </w:tblPr>
      <w:tblGrid>
        <w:gridCol w:w="14873"/>
      </w:tblGrid>
      <w:tr w:rsidR="003B0C26" w14:paraId="30204404" w14:textId="77777777" w:rsidTr="003B0C26">
        <w:tc>
          <w:tcPr>
            <w:tcW w:w="14873" w:type="dxa"/>
          </w:tcPr>
          <w:p w14:paraId="3EED4942" w14:textId="77777777" w:rsidR="003B0C26" w:rsidRDefault="00D5735E" w:rsidP="000E76BA">
            <w:pPr>
              <w:pStyle w:val="BodyText"/>
              <w:rPr>
                <w:rFonts w:ascii="Arial" w:eastAsia="Arial" w:hAnsi="Arial" w:cs="Arial"/>
                <w:b/>
                <w:sz w:val="22"/>
                <w:szCs w:val="22"/>
                <w:lang w:val="cy-GB" w:bidi="cy-GB"/>
              </w:rPr>
            </w:pPr>
            <w:proofErr w:type="spellStart"/>
            <w:r>
              <w:t>Mae’r</w:t>
            </w:r>
            <w:proofErr w:type="spellEnd"/>
            <w:r>
              <w:t xml:space="preserve"> </w:t>
            </w:r>
            <w:proofErr w:type="spellStart"/>
            <w:r>
              <w:t>ddelwedd</w:t>
            </w:r>
            <w:proofErr w:type="spellEnd"/>
            <w:r>
              <w:t xml:space="preserve"> hon </w:t>
            </w:r>
            <w:proofErr w:type="spellStart"/>
            <w:r>
              <w:t>yn</w:t>
            </w:r>
            <w:proofErr w:type="spellEnd"/>
            <w:r>
              <w:t xml:space="preserve"> </w:t>
            </w:r>
            <w:proofErr w:type="spellStart"/>
            <w:r>
              <w:t>graffig</w:t>
            </w:r>
            <w:proofErr w:type="spellEnd"/>
            <w:r>
              <w:t xml:space="preserve"> </w:t>
            </w:r>
            <w:proofErr w:type="spellStart"/>
            <w:r>
              <w:t>sy’n</w:t>
            </w:r>
            <w:proofErr w:type="spellEnd"/>
            <w:r>
              <w:t xml:space="preserve"> </w:t>
            </w:r>
            <w:proofErr w:type="spellStart"/>
            <w:r>
              <w:t>dangos</w:t>
            </w:r>
            <w:proofErr w:type="spellEnd"/>
            <w:r>
              <w:t xml:space="preserve"> </w:t>
            </w:r>
            <w:proofErr w:type="spellStart"/>
            <w:r>
              <w:t>sut</w:t>
            </w:r>
            <w:proofErr w:type="spellEnd"/>
            <w:r>
              <w:t xml:space="preserve"> </w:t>
            </w:r>
            <w:proofErr w:type="spellStart"/>
            <w:r>
              <w:t>mae</w:t>
            </w:r>
            <w:proofErr w:type="spellEnd"/>
            <w:r>
              <w:t xml:space="preserve"> </w:t>
            </w:r>
            <w:proofErr w:type="spellStart"/>
            <w:r>
              <w:t>amcanion</w:t>
            </w:r>
            <w:proofErr w:type="spellEnd"/>
            <w:r>
              <w:t xml:space="preserve"> </w:t>
            </w:r>
            <w:proofErr w:type="spellStart"/>
            <w:r>
              <w:t>unigol</w:t>
            </w:r>
            <w:proofErr w:type="spellEnd"/>
            <w:r>
              <w:t xml:space="preserve"> y </w:t>
            </w:r>
            <w:proofErr w:type="spellStart"/>
            <w:r>
              <w:t>Byrddau</w:t>
            </w:r>
            <w:proofErr w:type="spellEnd"/>
            <w:r>
              <w:t xml:space="preserve"> </w:t>
            </w:r>
            <w:proofErr w:type="spellStart"/>
            <w:r>
              <w:t>Gwasanaethau</w:t>
            </w:r>
            <w:proofErr w:type="spellEnd"/>
            <w:r>
              <w:t xml:space="preserve"> </w:t>
            </w:r>
            <w:proofErr w:type="spellStart"/>
            <w:r>
              <w:t>Cyhoeddus</w:t>
            </w:r>
            <w:proofErr w:type="spellEnd"/>
            <w:r>
              <w:t xml:space="preserve"> </w:t>
            </w:r>
            <w:proofErr w:type="spellStart"/>
            <w:r>
              <w:t>ar</w:t>
            </w:r>
            <w:proofErr w:type="spellEnd"/>
            <w:r>
              <w:t xml:space="preserve"> </w:t>
            </w:r>
            <w:proofErr w:type="spellStart"/>
            <w:r>
              <w:t>gyfer</w:t>
            </w:r>
            <w:proofErr w:type="spellEnd"/>
            <w:r>
              <w:t xml:space="preserve"> Castell-</w:t>
            </w:r>
            <w:proofErr w:type="spellStart"/>
            <w:r>
              <w:t>nedd</w:t>
            </w:r>
            <w:proofErr w:type="spellEnd"/>
            <w:r>
              <w:t xml:space="preserve"> ac Abertawe </w:t>
            </w:r>
            <w:proofErr w:type="spellStart"/>
            <w:r>
              <w:t>wedi’u</w:t>
            </w:r>
            <w:proofErr w:type="spellEnd"/>
            <w:r>
              <w:t xml:space="preserve"> </w:t>
            </w:r>
            <w:proofErr w:type="spellStart"/>
            <w:r>
              <w:t>mapio</w:t>
            </w:r>
            <w:proofErr w:type="spellEnd"/>
            <w:r>
              <w:t xml:space="preserve"> </w:t>
            </w:r>
            <w:proofErr w:type="spellStart"/>
            <w:r>
              <w:t>yn</w:t>
            </w:r>
            <w:proofErr w:type="spellEnd"/>
            <w:r>
              <w:t xml:space="preserve"> </w:t>
            </w:r>
            <w:proofErr w:type="spellStart"/>
            <w:r>
              <w:t>erbyn</w:t>
            </w:r>
            <w:proofErr w:type="spellEnd"/>
            <w:r>
              <w:t xml:space="preserve"> </w:t>
            </w:r>
            <w:proofErr w:type="spellStart"/>
            <w:r>
              <w:t>amcanion</w:t>
            </w:r>
            <w:proofErr w:type="spellEnd"/>
            <w:r>
              <w:t xml:space="preserve"> </w:t>
            </w:r>
            <w:proofErr w:type="spellStart"/>
            <w:r>
              <w:t>llesiant</w:t>
            </w:r>
            <w:proofErr w:type="spellEnd"/>
            <w:r>
              <w:t xml:space="preserve"> </w:t>
            </w:r>
            <w:proofErr w:type="spellStart"/>
            <w:r>
              <w:t>cyfunol</w:t>
            </w:r>
            <w:proofErr w:type="spellEnd"/>
            <w:r>
              <w:t xml:space="preserve"> </w:t>
            </w:r>
            <w:proofErr w:type="spellStart"/>
            <w:r>
              <w:t>Bwrdd</w:t>
            </w:r>
            <w:proofErr w:type="spellEnd"/>
            <w:r>
              <w:t xml:space="preserve"> Iechyd </w:t>
            </w:r>
            <w:proofErr w:type="spellStart"/>
            <w:r>
              <w:t>Prifysgol</w:t>
            </w:r>
            <w:proofErr w:type="spellEnd"/>
            <w:r>
              <w:t xml:space="preserve"> Bae Abertawe.</w:t>
            </w:r>
          </w:p>
        </w:tc>
      </w:tr>
    </w:tbl>
    <w:p w14:paraId="60DE1B87" w14:textId="77777777" w:rsidR="00A43536" w:rsidRPr="00D21B95" w:rsidRDefault="00A43536" w:rsidP="000E76BA">
      <w:pPr>
        <w:pStyle w:val="BodyText"/>
        <w:rPr>
          <w:rFonts w:ascii="Arial" w:hAnsi="Arial" w:cs="Arial"/>
          <w:b/>
          <w:sz w:val="16"/>
          <w:szCs w:val="16"/>
        </w:rPr>
      </w:pP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782"/>
        <w:gridCol w:w="1070"/>
        <w:gridCol w:w="4741"/>
        <w:gridCol w:w="1147"/>
        <w:gridCol w:w="3107"/>
        <w:gridCol w:w="1026"/>
      </w:tblGrid>
      <w:tr w:rsidR="00B1620E" w14:paraId="3F98A5CF" w14:textId="77777777" w:rsidTr="00D21B95">
        <w:trPr>
          <w:trHeight w:val="992"/>
          <w:jc w:val="center"/>
        </w:trPr>
        <w:tc>
          <w:tcPr>
            <w:tcW w:w="3792" w:type="dxa"/>
            <w:tcBorders>
              <w:top w:val="dotted" w:sz="4" w:space="0" w:color="000000" w:themeColor="text1"/>
              <w:left w:val="dotted" w:sz="4" w:space="0" w:color="000000" w:themeColor="text1"/>
              <w:bottom w:val="dotted" w:sz="4" w:space="0" w:color="000000" w:themeColor="text1"/>
              <w:right w:val="nil"/>
            </w:tcBorders>
            <w:vAlign w:val="center"/>
          </w:tcPr>
          <w:p w14:paraId="43D2EE39" w14:textId="77777777" w:rsidR="00B1620E" w:rsidRPr="00B1620E" w:rsidRDefault="00B1620E" w:rsidP="00B1620E">
            <w:pPr>
              <w:jc w:val="center"/>
              <w:rPr>
                <w:b/>
                <w:lang w:val="cy-GB" w:bidi="cy-GB"/>
              </w:rPr>
            </w:pPr>
            <w:r>
              <w:rPr>
                <w:b/>
                <w:lang w:val="cy-GB" w:bidi="cy-GB"/>
              </w:rPr>
              <w:t>Amcanion Bwrdd Gwasanaethau Cyhoeddus Castell-nedd Port Talbot</w:t>
            </w:r>
          </w:p>
        </w:tc>
        <w:tc>
          <w:tcPr>
            <w:tcW w:w="1070" w:type="dxa"/>
            <w:tcBorders>
              <w:top w:val="dotted" w:sz="4" w:space="0" w:color="000000" w:themeColor="text1"/>
              <w:left w:val="nil"/>
              <w:bottom w:val="dotted" w:sz="4" w:space="0" w:color="000000" w:themeColor="text1"/>
              <w:right w:val="dotted" w:sz="4" w:space="0" w:color="000000" w:themeColor="text1"/>
            </w:tcBorders>
            <w:vAlign w:val="center"/>
          </w:tcPr>
          <w:p w14:paraId="0E09D4EE" w14:textId="77777777" w:rsidR="00B1620E" w:rsidRDefault="00B1620E" w:rsidP="006B405B">
            <w:pPr>
              <w:jc w:val="center"/>
              <w:rPr>
                <w:b/>
                <w:lang w:val="cy-GB" w:bidi="cy-GB"/>
              </w:rPr>
            </w:pPr>
            <w:r>
              <w:rPr>
                <w:noProof/>
                <w:sz w:val="20"/>
                <w:lang w:val="cy-GB" w:bidi="cy-GB"/>
              </w:rPr>
              <w:drawing>
                <wp:inline distT="0" distB="0" distL="0" distR="0" wp14:anchorId="63D59F05" wp14:editId="2948E937">
                  <wp:extent cx="542290" cy="438785"/>
                  <wp:effectExtent l="0" t="0" r="0" b="0"/>
                  <wp:docPr id="1728421775"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21775" name="Picture 83">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2290" cy="438785"/>
                          </a:xfrm>
                          <a:prstGeom prst="rect">
                            <a:avLst/>
                          </a:prstGeom>
                          <a:noFill/>
                        </pic:spPr>
                      </pic:pic>
                    </a:graphicData>
                  </a:graphic>
                </wp:inline>
              </w:drawing>
            </w:r>
          </w:p>
        </w:tc>
        <w:tc>
          <w:tcPr>
            <w:tcW w:w="4757" w:type="dxa"/>
            <w:tcBorders>
              <w:top w:val="dotted" w:sz="4" w:space="0" w:color="000000" w:themeColor="text1"/>
              <w:left w:val="dotted" w:sz="4" w:space="0" w:color="000000" w:themeColor="text1"/>
              <w:bottom w:val="dotted" w:sz="4" w:space="0" w:color="000000" w:themeColor="text1"/>
              <w:right w:val="nil"/>
            </w:tcBorders>
            <w:vAlign w:val="center"/>
          </w:tcPr>
          <w:p w14:paraId="2A3A683B" w14:textId="77777777" w:rsidR="00B1620E" w:rsidRDefault="00B1620E" w:rsidP="006B405B">
            <w:pPr>
              <w:jc w:val="center"/>
              <w:rPr>
                <w:b/>
                <w:lang w:val="cy-GB" w:bidi="cy-GB"/>
              </w:rPr>
            </w:pPr>
            <w:r>
              <w:rPr>
                <w:b/>
                <w:lang w:val="cy-GB" w:bidi="cy-GB"/>
              </w:rPr>
              <w:t xml:space="preserve">Amcanion Lles Bwrdd Iechyd </w:t>
            </w:r>
          </w:p>
          <w:p w14:paraId="1DBD7B00" w14:textId="77777777" w:rsidR="00B1620E" w:rsidRDefault="00B1620E" w:rsidP="00D21B95">
            <w:pPr>
              <w:jc w:val="center"/>
            </w:pPr>
            <w:r>
              <w:rPr>
                <w:b/>
                <w:lang w:val="cy-GB" w:bidi="cy-GB"/>
              </w:rPr>
              <w:t>Prifysgol Bae Abertawe</w:t>
            </w:r>
          </w:p>
        </w:tc>
        <w:tc>
          <w:tcPr>
            <w:tcW w:w="1147" w:type="dxa"/>
            <w:tcBorders>
              <w:top w:val="dotted" w:sz="4" w:space="0" w:color="000000" w:themeColor="text1"/>
              <w:left w:val="nil"/>
              <w:bottom w:val="dotted" w:sz="4" w:space="0" w:color="000000" w:themeColor="text1"/>
              <w:right w:val="dotted" w:sz="4" w:space="0" w:color="000000" w:themeColor="text1"/>
            </w:tcBorders>
            <w:vAlign w:val="center"/>
          </w:tcPr>
          <w:p w14:paraId="09246121" w14:textId="77777777" w:rsidR="00B1620E" w:rsidRDefault="00B1620E" w:rsidP="006B405B">
            <w:pPr>
              <w:jc w:val="center"/>
              <w:rPr>
                <w:b/>
                <w:lang w:val="cy-GB" w:bidi="cy-GB"/>
              </w:rPr>
            </w:pPr>
            <w:r>
              <w:rPr>
                <w:b/>
                <w:noProof/>
                <w:lang w:val="cy-GB" w:bidi="cy-GB"/>
              </w:rPr>
              <w:drawing>
                <wp:inline distT="0" distB="0" distL="0" distR="0" wp14:anchorId="2F7EB878" wp14:editId="6D27A284">
                  <wp:extent cx="591185" cy="445135"/>
                  <wp:effectExtent l="0" t="0" r="0" b="0"/>
                  <wp:docPr id="733432699"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32699" name="Picture 84">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1185" cy="445135"/>
                          </a:xfrm>
                          <a:prstGeom prst="rect">
                            <a:avLst/>
                          </a:prstGeom>
                          <a:noFill/>
                        </pic:spPr>
                      </pic:pic>
                    </a:graphicData>
                  </a:graphic>
                </wp:inline>
              </w:drawing>
            </w:r>
          </w:p>
        </w:tc>
        <w:tc>
          <w:tcPr>
            <w:tcW w:w="3116" w:type="dxa"/>
            <w:tcBorders>
              <w:top w:val="dotted" w:sz="4" w:space="0" w:color="000000" w:themeColor="text1"/>
              <w:left w:val="dotted" w:sz="4" w:space="0" w:color="000000" w:themeColor="text1"/>
              <w:bottom w:val="dotted" w:sz="4" w:space="0" w:color="000000" w:themeColor="text1"/>
            </w:tcBorders>
            <w:vAlign w:val="center"/>
          </w:tcPr>
          <w:p w14:paraId="53AEF652" w14:textId="77777777" w:rsidR="00B1620E" w:rsidRDefault="00B1620E" w:rsidP="006B405B">
            <w:pPr>
              <w:jc w:val="center"/>
              <w:rPr>
                <w:b/>
                <w:lang w:val="cy-GB" w:bidi="cy-GB"/>
              </w:rPr>
            </w:pPr>
            <w:r>
              <w:rPr>
                <w:b/>
                <w:lang w:val="cy-GB" w:bidi="cy-GB"/>
              </w:rPr>
              <w:t xml:space="preserve">Amcanion Bwrdd Iechyd </w:t>
            </w:r>
          </w:p>
          <w:p w14:paraId="7A2C7EA1" w14:textId="77777777" w:rsidR="00B1620E" w:rsidRPr="00D21B95" w:rsidRDefault="00B1620E" w:rsidP="00D21B95">
            <w:pPr>
              <w:jc w:val="center"/>
              <w:rPr>
                <w:b/>
                <w:lang w:val="cy-GB" w:bidi="cy-GB"/>
              </w:rPr>
            </w:pPr>
            <w:r>
              <w:rPr>
                <w:b/>
                <w:lang w:val="cy-GB" w:bidi="cy-GB"/>
              </w:rPr>
              <w:t>Prifysgol Bae Abertawe</w:t>
            </w:r>
          </w:p>
        </w:tc>
        <w:tc>
          <w:tcPr>
            <w:tcW w:w="981" w:type="dxa"/>
            <w:tcBorders>
              <w:top w:val="dotted" w:sz="4" w:space="0" w:color="000000" w:themeColor="text1"/>
              <w:bottom w:val="dotted" w:sz="4" w:space="0" w:color="000000" w:themeColor="text1"/>
              <w:right w:val="dotted" w:sz="4" w:space="0" w:color="000000" w:themeColor="text1"/>
            </w:tcBorders>
            <w:vAlign w:val="center"/>
          </w:tcPr>
          <w:p w14:paraId="1802D456" w14:textId="77777777" w:rsidR="00B1620E" w:rsidRDefault="00B1620E" w:rsidP="006B405B">
            <w:pPr>
              <w:jc w:val="center"/>
              <w:rPr>
                <w:b/>
                <w:lang w:val="cy-GB" w:bidi="cy-GB"/>
              </w:rPr>
            </w:pPr>
            <w:r>
              <w:rPr>
                <w:b/>
                <w:noProof/>
                <w:lang w:val="cy-GB" w:bidi="cy-GB"/>
              </w:rPr>
              <w:drawing>
                <wp:inline distT="0" distB="0" distL="0" distR="0" wp14:anchorId="285C7779" wp14:editId="2492A35B">
                  <wp:extent cx="511810" cy="438785"/>
                  <wp:effectExtent l="0" t="0" r="2540" b="0"/>
                  <wp:docPr id="1419678531"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78531" name="Picture 85">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1810" cy="438785"/>
                          </a:xfrm>
                          <a:prstGeom prst="rect">
                            <a:avLst/>
                          </a:prstGeom>
                          <a:noFill/>
                        </pic:spPr>
                      </pic:pic>
                    </a:graphicData>
                  </a:graphic>
                </wp:inline>
              </w:drawing>
            </w:r>
          </w:p>
        </w:tc>
      </w:tr>
      <w:tr w:rsidR="00B1620E" w14:paraId="62439F1E" w14:textId="77777777" w:rsidTr="00D21B95">
        <w:trPr>
          <w:trHeight w:val="107"/>
          <w:jc w:val="center"/>
        </w:trPr>
        <w:tc>
          <w:tcPr>
            <w:tcW w:w="3792" w:type="dxa"/>
            <w:tcBorders>
              <w:top w:val="dotted" w:sz="4" w:space="0" w:color="000000" w:themeColor="text1"/>
              <w:left w:val="nil"/>
              <w:bottom w:val="single" w:sz="18" w:space="0" w:color="FF0000"/>
              <w:right w:val="nil"/>
            </w:tcBorders>
            <w:vAlign w:val="center"/>
          </w:tcPr>
          <w:p w14:paraId="5E1DC360" w14:textId="77777777" w:rsidR="00B1620E" w:rsidRPr="00B1620E" w:rsidRDefault="00B1620E" w:rsidP="006B405B">
            <w:pPr>
              <w:jc w:val="center"/>
              <w:rPr>
                <w:b/>
                <w:sz w:val="10"/>
                <w:szCs w:val="10"/>
                <w:lang w:val="cy-GB" w:bidi="cy-GB"/>
              </w:rPr>
            </w:pPr>
          </w:p>
        </w:tc>
        <w:tc>
          <w:tcPr>
            <w:tcW w:w="1070" w:type="dxa"/>
            <w:tcBorders>
              <w:top w:val="dotted" w:sz="4" w:space="0" w:color="000000" w:themeColor="text1"/>
              <w:left w:val="nil"/>
              <w:bottom w:val="single" w:sz="18" w:space="0" w:color="FF0000"/>
              <w:right w:val="nil"/>
            </w:tcBorders>
          </w:tcPr>
          <w:p w14:paraId="36DD1729" w14:textId="77777777" w:rsidR="00B1620E" w:rsidRPr="00B1620E" w:rsidRDefault="00B1620E" w:rsidP="006B405B">
            <w:pPr>
              <w:jc w:val="center"/>
              <w:rPr>
                <w:b/>
                <w:sz w:val="10"/>
                <w:szCs w:val="10"/>
                <w:lang w:val="cy-GB" w:bidi="cy-GB"/>
              </w:rPr>
            </w:pPr>
          </w:p>
        </w:tc>
        <w:tc>
          <w:tcPr>
            <w:tcW w:w="4757" w:type="dxa"/>
            <w:tcBorders>
              <w:top w:val="dotted" w:sz="4" w:space="0" w:color="000000" w:themeColor="text1"/>
              <w:left w:val="nil"/>
              <w:bottom w:val="single" w:sz="18" w:space="0" w:color="FF0000"/>
              <w:right w:val="nil"/>
            </w:tcBorders>
            <w:vAlign w:val="center"/>
          </w:tcPr>
          <w:p w14:paraId="5ACE5F34" w14:textId="77777777" w:rsidR="00B1620E" w:rsidRPr="00B1620E" w:rsidRDefault="00B1620E" w:rsidP="006B405B">
            <w:pPr>
              <w:jc w:val="center"/>
              <w:rPr>
                <w:b/>
                <w:sz w:val="10"/>
                <w:szCs w:val="10"/>
                <w:lang w:val="cy-GB" w:bidi="cy-GB"/>
              </w:rPr>
            </w:pPr>
          </w:p>
        </w:tc>
        <w:tc>
          <w:tcPr>
            <w:tcW w:w="1147" w:type="dxa"/>
            <w:tcBorders>
              <w:top w:val="dotted" w:sz="4" w:space="0" w:color="000000" w:themeColor="text1"/>
              <w:left w:val="nil"/>
              <w:bottom w:val="single" w:sz="18" w:space="0" w:color="FF0000"/>
              <w:right w:val="nil"/>
            </w:tcBorders>
          </w:tcPr>
          <w:p w14:paraId="3A272987" w14:textId="77777777" w:rsidR="00B1620E" w:rsidRPr="00B1620E" w:rsidRDefault="00B1620E" w:rsidP="006B405B">
            <w:pPr>
              <w:jc w:val="center"/>
              <w:rPr>
                <w:b/>
                <w:sz w:val="10"/>
                <w:szCs w:val="10"/>
                <w:lang w:val="cy-GB" w:bidi="cy-GB"/>
              </w:rPr>
            </w:pPr>
          </w:p>
        </w:tc>
        <w:tc>
          <w:tcPr>
            <w:tcW w:w="3116" w:type="dxa"/>
            <w:tcBorders>
              <w:top w:val="dotted" w:sz="4" w:space="0" w:color="000000" w:themeColor="text1"/>
              <w:left w:val="nil"/>
              <w:bottom w:val="single" w:sz="18" w:space="0" w:color="FF0000"/>
              <w:right w:val="nil"/>
            </w:tcBorders>
            <w:vAlign w:val="center"/>
          </w:tcPr>
          <w:p w14:paraId="0B70FF81" w14:textId="77777777" w:rsidR="00B1620E" w:rsidRPr="00B1620E" w:rsidRDefault="00B1620E" w:rsidP="006B405B">
            <w:pPr>
              <w:jc w:val="center"/>
              <w:rPr>
                <w:b/>
                <w:sz w:val="10"/>
                <w:szCs w:val="10"/>
                <w:lang w:val="cy-GB" w:bidi="cy-GB"/>
              </w:rPr>
            </w:pPr>
          </w:p>
        </w:tc>
        <w:tc>
          <w:tcPr>
            <w:tcW w:w="981" w:type="dxa"/>
            <w:tcBorders>
              <w:top w:val="dotted" w:sz="4" w:space="0" w:color="000000" w:themeColor="text1"/>
              <w:left w:val="nil"/>
              <w:bottom w:val="single" w:sz="18" w:space="0" w:color="FF0000"/>
              <w:right w:val="nil"/>
            </w:tcBorders>
          </w:tcPr>
          <w:p w14:paraId="0906BB14" w14:textId="77777777" w:rsidR="00B1620E" w:rsidRPr="00B1620E" w:rsidRDefault="00B1620E" w:rsidP="006B405B">
            <w:pPr>
              <w:jc w:val="center"/>
              <w:rPr>
                <w:b/>
                <w:sz w:val="10"/>
                <w:szCs w:val="10"/>
                <w:lang w:val="cy-GB" w:bidi="cy-GB"/>
              </w:rPr>
            </w:pPr>
          </w:p>
        </w:tc>
      </w:tr>
      <w:tr w:rsidR="00B1620E" w14:paraId="53B7EE65" w14:textId="77777777" w:rsidTr="00D21B95">
        <w:trPr>
          <w:trHeight w:val="1588"/>
          <w:jc w:val="center"/>
        </w:trPr>
        <w:tc>
          <w:tcPr>
            <w:tcW w:w="4862" w:type="dxa"/>
            <w:gridSpan w:val="2"/>
            <w:tcBorders>
              <w:top w:val="single" w:sz="18" w:space="0" w:color="FF0000"/>
              <w:left w:val="single" w:sz="18" w:space="0" w:color="FF0000"/>
              <w:bottom w:val="single" w:sz="18" w:space="0" w:color="FF0000"/>
              <w:right w:val="single" w:sz="18" w:space="0" w:color="FF0000"/>
            </w:tcBorders>
            <w:vAlign w:val="center"/>
          </w:tcPr>
          <w:p w14:paraId="573C2C38" w14:textId="77777777" w:rsidR="00B1620E" w:rsidRDefault="00B1620E" w:rsidP="00B1620E">
            <w:pPr>
              <w:jc w:val="center"/>
              <w:rPr>
                <w:sz w:val="20"/>
                <w:lang w:val="cy-GB" w:bidi="cy-GB"/>
              </w:rPr>
            </w:pPr>
            <w:r>
              <w:rPr>
                <w:sz w:val="20"/>
                <w:lang w:val="cy-GB" w:bidi="cy-GB"/>
              </w:rPr>
              <w:t>• Y Dechrau Gorau mewn Bywyd</w:t>
            </w:r>
          </w:p>
        </w:tc>
        <w:tc>
          <w:tcPr>
            <w:tcW w:w="5904" w:type="dxa"/>
            <w:gridSpan w:val="2"/>
            <w:tcBorders>
              <w:top w:val="single" w:sz="18" w:space="0" w:color="FF0000"/>
              <w:left w:val="single" w:sz="18" w:space="0" w:color="FF0000"/>
              <w:bottom w:val="single" w:sz="18" w:space="0" w:color="FF0000"/>
              <w:right w:val="single" w:sz="18" w:space="0" w:color="FF0000"/>
            </w:tcBorders>
            <w:vAlign w:val="center"/>
          </w:tcPr>
          <w:p w14:paraId="3A7956E2" w14:textId="77777777" w:rsidR="00B1620E" w:rsidRDefault="00B1620E" w:rsidP="006B405B">
            <w:r>
              <w:rPr>
                <w:sz w:val="20"/>
                <w:lang w:val="cy-GB" w:bidi="cy-GB"/>
              </w:rPr>
              <w:t>• Mae pob plentyn yn cael y dechrau gorau mewn bywyd</w:t>
            </w:r>
          </w:p>
          <w:p w14:paraId="5C06DD36" w14:textId="77777777" w:rsidR="00B1620E" w:rsidRDefault="00B1620E" w:rsidP="006B405B">
            <w:pPr>
              <w:rPr>
                <w:sz w:val="20"/>
                <w:lang w:val="cy-GB" w:bidi="cy-GB"/>
              </w:rPr>
            </w:pPr>
          </w:p>
          <w:p w14:paraId="0E615AE7" w14:textId="77777777" w:rsidR="00B1620E" w:rsidRDefault="00B1620E" w:rsidP="00B1620E">
            <w:pPr>
              <w:jc w:val="center"/>
              <w:rPr>
                <w:sz w:val="20"/>
                <w:lang w:val="cy-GB" w:bidi="cy-GB"/>
              </w:rPr>
            </w:pPr>
            <w:r>
              <w:rPr>
                <w:sz w:val="20"/>
                <w:lang w:val="cy-GB" w:bidi="cy-GB"/>
              </w:rPr>
              <w:t>• Mae’r holl blant, pobl ifanc ac oedolion yn cael eu galluogi i fwyhau eu galluoedd ac i gael rheolaeth dros eu bywydau</w:t>
            </w:r>
          </w:p>
        </w:tc>
        <w:tc>
          <w:tcPr>
            <w:tcW w:w="4097" w:type="dxa"/>
            <w:gridSpan w:val="2"/>
            <w:tcBorders>
              <w:top w:val="single" w:sz="18" w:space="0" w:color="FF0000"/>
              <w:left w:val="single" w:sz="18" w:space="0" w:color="FF0000"/>
              <w:bottom w:val="single" w:sz="18" w:space="0" w:color="FF0000"/>
              <w:right w:val="single" w:sz="18" w:space="0" w:color="FF0000"/>
            </w:tcBorders>
            <w:vAlign w:val="center"/>
          </w:tcPr>
          <w:p w14:paraId="47E9142D" w14:textId="77777777" w:rsidR="00B1620E" w:rsidRDefault="00B1620E" w:rsidP="00B1620E">
            <w:pPr>
              <w:jc w:val="center"/>
              <w:rPr>
                <w:sz w:val="20"/>
                <w:lang w:val="cy-GB" w:bidi="cy-GB"/>
              </w:rPr>
            </w:pPr>
            <w:r>
              <w:rPr>
                <w:sz w:val="20"/>
                <w:lang w:val="cy-GB" w:bidi="cy-GB"/>
              </w:rPr>
              <w:t>• Blynyddoedd Cynnar</w:t>
            </w:r>
          </w:p>
        </w:tc>
      </w:tr>
      <w:tr w:rsidR="00B1620E" w14:paraId="5BB2D08D" w14:textId="77777777" w:rsidTr="00D21B95">
        <w:trPr>
          <w:trHeight w:val="60"/>
          <w:jc w:val="center"/>
        </w:trPr>
        <w:tc>
          <w:tcPr>
            <w:tcW w:w="4862" w:type="dxa"/>
            <w:gridSpan w:val="2"/>
            <w:tcBorders>
              <w:top w:val="single" w:sz="18" w:space="0" w:color="FF0000"/>
              <w:left w:val="nil"/>
              <w:bottom w:val="single" w:sz="18" w:space="0" w:color="7030A0"/>
              <w:right w:val="nil"/>
            </w:tcBorders>
            <w:vAlign w:val="center"/>
          </w:tcPr>
          <w:p w14:paraId="52416FAF" w14:textId="77777777" w:rsidR="00B1620E" w:rsidRPr="00B1620E" w:rsidRDefault="00B1620E" w:rsidP="00B1620E">
            <w:pPr>
              <w:jc w:val="center"/>
              <w:rPr>
                <w:sz w:val="10"/>
                <w:szCs w:val="10"/>
                <w:lang w:val="cy-GB" w:bidi="cy-GB"/>
              </w:rPr>
            </w:pPr>
          </w:p>
        </w:tc>
        <w:tc>
          <w:tcPr>
            <w:tcW w:w="5904" w:type="dxa"/>
            <w:gridSpan w:val="2"/>
            <w:tcBorders>
              <w:top w:val="single" w:sz="18" w:space="0" w:color="FF0000"/>
              <w:left w:val="nil"/>
              <w:bottom w:val="single" w:sz="18" w:space="0" w:color="7030A0"/>
              <w:right w:val="nil"/>
            </w:tcBorders>
            <w:vAlign w:val="center"/>
          </w:tcPr>
          <w:p w14:paraId="336661FE" w14:textId="77777777" w:rsidR="00B1620E" w:rsidRPr="00B1620E" w:rsidRDefault="00B1620E" w:rsidP="00B1620E">
            <w:pPr>
              <w:jc w:val="center"/>
              <w:rPr>
                <w:b/>
                <w:sz w:val="10"/>
                <w:szCs w:val="10"/>
              </w:rPr>
            </w:pPr>
          </w:p>
        </w:tc>
        <w:tc>
          <w:tcPr>
            <w:tcW w:w="4097" w:type="dxa"/>
            <w:gridSpan w:val="2"/>
            <w:tcBorders>
              <w:top w:val="single" w:sz="18" w:space="0" w:color="FF0000"/>
              <w:left w:val="nil"/>
              <w:bottom w:val="single" w:sz="18" w:space="0" w:color="7030A0"/>
              <w:right w:val="nil"/>
            </w:tcBorders>
            <w:vAlign w:val="center"/>
          </w:tcPr>
          <w:p w14:paraId="79CA29CF" w14:textId="77777777" w:rsidR="00B1620E" w:rsidRPr="00B1620E" w:rsidRDefault="00B1620E" w:rsidP="00B1620E">
            <w:pPr>
              <w:jc w:val="center"/>
              <w:rPr>
                <w:b/>
                <w:sz w:val="10"/>
                <w:szCs w:val="10"/>
              </w:rPr>
            </w:pPr>
          </w:p>
        </w:tc>
      </w:tr>
      <w:tr w:rsidR="00B1620E" w14:paraId="57E0469C" w14:textId="77777777" w:rsidTr="00D21B95">
        <w:trPr>
          <w:trHeight w:val="1588"/>
          <w:jc w:val="center"/>
        </w:trPr>
        <w:tc>
          <w:tcPr>
            <w:tcW w:w="4862" w:type="dxa"/>
            <w:gridSpan w:val="2"/>
            <w:tcBorders>
              <w:top w:val="single" w:sz="18" w:space="0" w:color="7030A0"/>
              <w:left w:val="single" w:sz="18" w:space="0" w:color="7030A0"/>
              <w:bottom w:val="single" w:sz="18" w:space="0" w:color="7030A0"/>
              <w:right w:val="single" w:sz="18" w:space="0" w:color="7030A0"/>
            </w:tcBorders>
            <w:vAlign w:val="center"/>
          </w:tcPr>
          <w:p w14:paraId="75F78FDB" w14:textId="77777777" w:rsidR="00B1620E" w:rsidRDefault="00B1620E" w:rsidP="00B1620E">
            <w:pPr>
              <w:jc w:val="center"/>
              <w:rPr>
                <w:sz w:val="20"/>
                <w:lang w:val="cy-GB" w:bidi="cy-GB"/>
              </w:rPr>
            </w:pPr>
            <w:r>
              <w:rPr>
                <w:sz w:val="20"/>
                <w:lang w:val="cy-GB" w:bidi="cy-GB"/>
              </w:rPr>
              <w:t>• Swyddi diogel, gwyrdd sy'n talu'n dda a sgiliau sydd wedi gwella</w:t>
            </w:r>
          </w:p>
        </w:tc>
        <w:tc>
          <w:tcPr>
            <w:tcW w:w="5904" w:type="dxa"/>
            <w:gridSpan w:val="2"/>
            <w:tcBorders>
              <w:top w:val="single" w:sz="18" w:space="0" w:color="7030A0"/>
              <w:left w:val="single" w:sz="18" w:space="0" w:color="7030A0"/>
              <w:bottom w:val="single" w:sz="18" w:space="0" w:color="7030A0"/>
              <w:right w:val="single" w:sz="18" w:space="0" w:color="7030A0"/>
            </w:tcBorders>
            <w:vAlign w:val="center"/>
          </w:tcPr>
          <w:p w14:paraId="3556AE35" w14:textId="77777777" w:rsidR="00B1620E" w:rsidRDefault="00B1620E" w:rsidP="006B405B">
            <w:r>
              <w:rPr>
                <w:sz w:val="20"/>
                <w:lang w:val="cy-GB" w:bidi="cy-GB"/>
              </w:rPr>
              <w:t>• Gwaith da a chyflogaeth deg yn cael ei chreu i bawb</w:t>
            </w:r>
          </w:p>
          <w:p w14:paraId="59660596" w14:textId="77777777" w:rsidR="00B1620E" w:rsidRDefault="00B1620E" w:rsidP="006B405B">
            <w:pPr>
              <w:rPr>
                <w:sz w:val="20"/>
                <w:lang w:val="cy-GB" w:bidi="cy-GB"/>
              </w:rPr>
            </w:pPr>
          </w:p>
          <w:p w14:paraId="39F13FA2" w14:textId="77777777" w:rsidR="00B1620E" w:rsidRDefault="00B1620E" w:rsidP="006B405B">
            <w:r>
              <w:rPr>
                <w:sz w:val="20"/>
                <w:lang w:val="cy-GB" w:bidi="cy-GB"/>
              </w:rPr>
              <w:t>• Safon byw iach yn cael ei sicrhau i bawb</w:t>
            </w:r>
          </w:p>
          <w:p w14:paraId="7722F228" w14:textId="77777777" w:rsidR="00B1620E" w:rsidRDefault="00B1620E" w:rsidP="006B405B">
            <w:pPr>
              <w:rPr>
                <w:sz w:val="20"/>
                <w:lang w:val="cy-GB" w:bidi="cy-GB"/>
              </w:rPr>
            </w:pPr>
          </w:p>
          <w:p w14:paraId="12B0CD3D" w14:textId="77777777" w:rsidR="00B1620E" w:rsidRDefault="00B1620E" w:rsidP="00D21B95">
            <w:pPr>
              <w:rPr>
                <w:sz w:val="20"/>
                <w:lang w:val="cy-GB" w:bidi="cy-GB"/>
              </w:rPr>
            </w:pPr>
            <w:r>
              <w:rPr>
                <w:sz w:val="20"/>
                <w:lang w:val="cy-GB" w:bidi="cy-GB"/>
              </w:rPr>
              <w:t>• Mae rôl a thraweffaith atal afiechyd yn cael ei gryfhau</w:t>
            </w:r>
          </w:p>
        </w:tc>
        <w:tc>
          <w:tcPr>
            <w:tcW w:w="4097" w:type="dxa"/>
            <w:gridSpan w:val="2"/>
            <w:tcBorders>
              <w:top w:val="single" w:sz="18" w:space="0" w:color="7030A0"/>
              <w:left w:val="single" w:sz="18" w:space="0" w:color="7030A0"/>
              <w:bottom w:val="single" w:sz="18" w:space="0" w:color="7030A0"/>
              <w:right w:val="single" w:sz="18" w:space="0" w:color="7030A0"/>
            </w:tcBorders>
            <w:vAlign w:val="center"/>
          </w:tcPr>
          <w:p w14:paraId="23BE556F" w14:textId="77777777" w:rsidR="00B1620E" w:rsidRDefault="00B1620E" w:rsidP="00B1620E">
            <w:pPr>
              <w:jc w:val="center"/>
              <w:rPr>
                <w:sz w:val="20"/>
                <w:lang w:val="cy-GB" w:bidi="cy-GB"/>
              </w:rPr>
            </w:pPr>
            <w:r>
              <w:rPr>
                <w:sz w:val="20"/>
                <w:lang w:val="cy-GB" w:bidi="cy-GB"/>
              </w:rPr>
              <w:t>• Byw'n Dda, Heneiddio'n Dda</w:t>
            </w:r>
          </w:p>
        </w:tc>
      </w:tr>
      <w:tr w:rsidR="00B1620E" w14:paraId="031F09EC" w14:textId="77777777" w:rsidTr="00D21B95">
        <w:trPr>
          <w:jc w:val="center"/>
        </w:trPr>
        <w:tc>
          <w:tcPr>
            <w:tcW w:w="4862" w:type="dxa"/>
            <w:gridSpan w:val="2"/>
            <w:tcBorders>
              <w:top w:val="single" w:sz="18" w:space="0" w:color="7030A0"/>
              <w:left w:val="nil"/>
              <w:bottom w:val="single" w:sz="18" w:space="0" w:color="0070C0"/>
              <w:right w:val="nil"/>
            </w:tcBorders>
            <w:vAlign w:val="center"/>
          </w:tcPr>
          <w:p w14:paraId="5201ACDB" w14:textId="77777777" w:rsidR="00B1620E" w:rsidRPr="00B1620E" w:rsidRDefault="00B1620E" w:rsidP="00B1620E">
            <w:pPr>
              <w:jc w:val="center"/>
              <w:rPr>
                <w:sz w:val="10"/>
                <w:szCs w:val="10"/>
                <w:lang w:val="cy-GB" w:bidi="cy-GB"/>
              </w:rPr>
            </w:pPr>
          </w:p>
        </w:tc>
        <w:tc>
          <w:tcPr>
            <w:tcW w:w="5904" w:type="dxa"/>
            <w:gridSpan w:val="2"/>
            <w:tcBorders>
              <w:top w:val="single" w:sz="18" w:space="0" w:color="7030A0"/>
              <w:left w:val="nil"/>
              <w:bottom w:val="single" w:sz="18" w:space="0" w:color="0070C0"/>
              <w:right w:val="nil"/>
            </w:tcBorders>
            <w:vAlign w:val="center"/>
          </w:tcPr>
          <w:p w14:paraId="255133C3" w14:textId="77777777" w:rsidR="00B1620E" w:rsidRPr="00B1620E" w:rsidRDefault="00B1620E" w:rsidP="00B1620E">
            <w:pPr>
              <w:jc w:val="center"/>
              <w:rPr>
                <w:sz w:val="10"/>
                <w:szCs w:val="10"/>
              </w:rPr>
            </w:pPr>
          </w:p>
        </w:tc>
        <w:tc>
          <w:tcPr>
            <w:tcW w:w="4097" w:type="dxa"/>
            <w:gridSpan w:val="2"/>
            <w:tcBorders>
              <w:top w:val="single" w:sz="18" w:space="0" w:color="7030A0"/>
              <w:left w:val="nil"/>
              <w:bottom w:val="single" w:sz="18" w:space="0" w:color="0070C0"/>
              <w:right w:val="nil"/>
            </w:tcBorders>
            <w:vAlign w:val="center"/>
          </w:tcPr>
          <w:p w14:paraId="373B9063" w14:textId="77777777" w:rsidR="00B1620E" w:rsidRPr="00B1620E" w:rsidRDefault="00B1620E" w:rsidP="00B1620E">
            <w:pPr>
              <w:jc w:val="center"/>
              <w:rPr>
                <w:sz w:val="10"/>
                <w:szCs w:val="10"/>
              </w:rPr>
            </w:pPr>
          </w:p>
        </w:tc>
      </w:tr>
      <w:tr w:rsidR="00B1620E" w14:paraId="142CE677" w14:textId="77777777" w:rsidTr="00D21B95">
        <w:trPr>
          <w:trHeight w:val="1588"/>
          <w:jc w:val="center"/>
        </w:trPr>
        <w:tc>
          <w:tcPr>
            <w:tcW w:w="4862" w:type="dxa"/>
            <w:gridSpan w:val="2"/>
            <w:tcBorders>
              <w:top w:val="single" w:sz="18" w:space="0" w:color="0070C0"/>
              <w:left w:val="single" w:sz="18" w:space="0" w:color="0070C0"/>
              <w:bottom w:val="single" w:sz="18" w:space="0" w:color="0070C0"/>
              <w:right w:val="single" w:sz="18" w:space="0" w:color="0070C0"/>
            </w:tcBorders>
            <w:vAlign w:val="center"/>
          </w:tcPr>
          <w:p w14:paraId="58CC620C" w14:textId="77777777" w:rsidR="00B1620E" w:rsidRDefault="00B1620E" w:rsidP="00B1620E">
            <w:pPr>
              <w:jc w:val="center"/>
              <w:rPr>
                <w:sz w:val="20"/>
                <w:lang w:val="cy-GB" w:bidi="cy-GB"/>
              </w:rPr>
            </w:pPr>
            <w:r>
              <w:rPr>
                <w:sz w:val="20"/>
                <w:lang w:val="cy-GB" w:bidi="cy-GB"/>
              </w:rPr>
              <w:t>• Cymunedau Ffyniannus a Chynaliadwy</w:t>
            </w:r>
          </w:p>
        </w:tc>
        <w:tc>
          <w:tcPr>
            <w:tcW w:w="5904" w:type="dxa"/>
            <w:gridSpan w:val="2"/>
            <w:tcBorders>
              <w:top w:val="single" w:sz="18" w:space="0" w:color="0070C0"/>
              <w:left w:val="single" w:sz="18" w:space="0" w:color="0070C0"/>
              <w:bottom w:val="single" w:sz="18" w:space="0" w:color="0070C0"/>
              <w:right w:val="single" w:sz="18" w:space="0" w:color="0070C0"/>
            </w:tcBorders>
            <w:vAlign w:val="center"/>
          </w:tcPr>
          <w:p w14:paraId="33DA52DC" w14:textId="77777777" w:rsidR="00B1620E" w:rsidRDefault="00B1620E" w:rsidP="006B405B">
            <w:r>
              <w:rPr>
                <w:sz w:val="20"/>
                <w:lang w:val="cy-GB" w:bidi="cy-GB"/>
              </w:rPr>
              <w:t>• Mae llefydd iach a chynaliadwy yn cael eu creu drwy greu llefydd</w:t>
            </w:r>
          </w:p>
          <w:p w14:paraId="59A98D00" w14:textId="77777777" w:rsidR="00B1620E" w:rsidRDefault="00B1620E" w:rsidP="006B405B">
            <w:pPr>
              <w:rPr>
                <w:sz w:val="20"/>
                <w:lang w:val="cy-GB" w:bidi="cy-GB"/>
              </w:rPr>
            </w:pPr>
          </w:p>
          <w:p w14:paraId="589312FD" w14:textId="77777777" w:rsidR="00B1620E" w:rsidRDefault="00B1620E" w:rsidP="00B1620E">
            <w:pPr>
              <w:jc w:val="center"/>
              <w:rPr>
                <w:sz w:val="20"/>
                <w:lang w:val="cy-GB" w:bidi="cy-GB"/>
              </w:rPr>
            </w:pPr>
            <w:r>
              <w:rPr>
                <w:sz w:val="20"/>
                <w:lang w:val="cy-GB" w:bidi="cy-GB"/>
              </w:rPr>
              <w:t>• Mae hiliaeth, gwahaniaethau a’u canlyniadau yn cael eu delio â hwy</w:t>
            </w:r>
          </w:p>
        </w:tc>
        <w:tc>
          <w:tcPr>
            <w:tcW w:w="4097" w:type="dxa"/>
            <w:gridSpan w:val="2"/>
            <w:tcBorders>
              <w:top w:val="single" w:sz="18" w:space="0" w:color="0070C0"/>
              <w:left w:val="single" w:sz="18" w:space="0" w:color="0070C0"/>
              <w:bottom w:val="single" w:sz="18" w:space="0" w:color="0070C0"/>
              <w:right w:val="single" w:sz="18" w:space="0" w:color="0070C0"/>
            </w:tcBorders>
            <w:vAlign w:val="center"/>
          </w:tcPr>
          <w:p w14:paraId="1D4C5385" w14:textId="77777777" w:rsidR="00B1620E" w:rsidRDefault="00B1620E" w:rsidP="00B1620E">
            <w:pPr>
              <w:jc w:val="center"/>
              <w:rPr>
                <w:sz w:val="20"/>
                <w:lang w:val="cy-GB" w:bidi="cy-GB"/>
              </w:rPr>
            </w:pPr>
            <w:r>
              <w:rPr>
                <w:sz w:val="20"/>
                <w:lang w:val="cy-GB" w:bidi="cy-GB"/>
              </w:rPr>
              <w:t>• Cymunedau Cryf</w:t>
            </w:r>
          </w:p>
        </w:tc>
      </w:tr>
      <w:tr w:rsidR="00B1620E" w14:paraId="655B0F8C" w14:textId="77777777" w:rsidTr="00D21B95">
        <w:trPr>
          <w:jc w:val="center"/>
        </w:trPr>
        <w:tc>
          <w:tcPr>
            <w:tcW w:w="4862" w:type="dxa"/>
            <w:gridSpan w:val="2"/>
            <w:tcBorders>
              <w:top w:val="single" w:sz="18" w:space="0" w:color="0070C0"/>
              <w:left w:val="nil"/>
              <w:bottom w:val="single" w:sz="18" w:space="0" w:color="00B050"/>
              <w:right w:val="nil"/>
            </w:tcBorders>
            <w:vAlign w:val="center"/>
          </w:tcPr>
          <w:p w14:paraId="19923235" w14:textId="77777777" w:rsidR="00B1620E" w:rsidRPr="00B1620E" w:rsidRDefault="00B1620E" w:rsidP="00B1620E">
            <w:pPr>
              <w:jc w:val="center"/>
              <w:rPr>
                <w:sz w:val="10"/>
                <w:szCs w:val="10"/>
                <w:lang w:val="cy-GB" w:bidi="cy-GB"/>
              </w:rPr>
            </w:pPr>
          </w:p>
        </w:tc>
        <w:tc>
          <w:tcPr>
            <w:tcW w:w="5904" w:type="dxa"/>
            <w:gridSpan w:val="2"/>
            <w:tcBorders>
              <w:top w:val="single" w:sz="18" w:space="0" w:color="0070C0"/>
              <w:left w:val="nil"/>
              <w:bottom w:val="single" w:sz="18" w:space="0" w:color="00B050"/>
              <w:right w:val="nil"/>
            </w:tcBorders>
            <w:vAlign w:val="center"/>
          </w:tcPr>
          <w:p w14:paraId="189CDFF7" w14:textId="77777777" w:rsidR="00B1620E" w:rsidRPr="00B1620E" w:rsidRDefault="00B1620E" w:rsidP="00B1620E">
            <w:pPr>
              <w:jc w:val="center"/>
              <w:rPr>
                <w:sz w:val="10"/>
                <w:szCs w:val="10"/>
                <w:lang w:val="cy-GB" w:bidi="cy-GB"/>
              </w:rPr>
            </w:pPr>
          </w:p>
        </w:tc>
        <w:tc>
          <w:tcPr>
            <w:tcW w:w="4097" w:type="dxa"/>
            <w:gridSpan w:val="2"/>
            <w:tcBorders>
              <w:top w:val="single" w:sz="18" w:space="0" w:color="0070C0"/>
              <w:left w:val="nil"/>
              <w:bottom w:val="single" w:sz="18" w:space="0" w:color="00B050"/>
              <w:right w:val="nil"/>
            </w:tcBorders>
            <w:vAlign w:val="center"/>
          </w:tcPr>
          <w:p w14:paraId="5548CFDC" w14:textId="77777777" w:rsidR="00B1620E" w:rsidRPr="00B1620E" w:rsidRDefault="00B1620E" w:rsidP="00B1620E">
            <w:pPr>
              <w:jc w:val="center"/>
              <w:rPr>
                <w:sz w:val="10"/>
                <w:szCs w:val="10"/>
                <w:lang w:val="cy-GB" w:bidi="cy-GB"/>
              </w:rPr>
            </w:pPr>
          </w:p>
        </w:tc>
      </w:tr>
      <w:tr w:rsidR="00B1620E" w14:paraId="7AE9ABE7" w14:textId="77777777" w:rsidTr="00D21B95">
        <w:trPr>
          <w:trHeight w:val="1588"/>
          <w:jc w:val="center"/>
        </w:trPr>
        <w:tc>
          <w:tcPr>
            <w:tcW w:w="4862" w:type="dxa"/>
            <w:gridSpan w:val="2"/>
            <w:tcBorders>
              <w:top w:val="single" w:sz="18" w:space="0" w:color="00B050"/>
              <w:left w:val="single" w:sz="18" w:space="0" w:color="00B050"/>
              <w:bottom w:val="single" w:sz="18" w:space="0" w:color="00B050"/>
              <w:right w:val="single" w:sz="18" w:space="0" w:color="00B050"/>
            </w:tcBorders>
            <w:vAlign w:val="center"/>
          </w:tcPr>
          <w:p w14:paraId="71706BE3" w14:textId="77777777" w:rsidR="00B1620E" w:rsidRDefault="00B1620E" w:rsidP="00B1620E">
            <w:pPr>
              <w:jc w:val="center"/>
              <w:rPr>
                <w:sz w:val="20"/>
                <w:lang w:val="cy-GB" w:bidi="cy-GB"/>
              </w:rPr>
            </w:pPr>
            <w:r>
              <w:rPr>
                <w:sz w:val="20"/>
                <w:lang w:val="cy-GB" w:bidi="cy-GB"/>
              </w:rPr>
              <w:t>• Amgylchedd, Diwylliant a Threftadaeth</w:t>
            </w:r>
          </w:p>
        </w:tc>
        <w:tc>
          <w:tcPr>
            <w:tcW w:w="5904" w:type="dxa"/>
            <w:gridSpan w:val="2"/>
            <w:tcBorders>
              <w:top w:val="single" w:sz="18" w:space="0" w:color="00B050"/>
              <w:left w:val="single" w:sz="18" w:space="0" w:color="00B050"/>
              <w:bottom w:val="single" w:sz="18" w:space="0" w:color="00B050"/>
              <w:right w:val="single" w:sz="18" w:space="0" w:color="00B050"/>
            </w:tcBorders>
            <w:vAlign w:val="center"/>
          </w:tcPr>
          <w:p w14:paraId="00E7D13D" w14:textId="77777777" w:rsidR="00B1620E" w:rsidRDefault="00B1620E" w:rsidP="00D21B95">
            <w:pPr>
              <w:rPr>
                <w:sz w:val="20"/>
                <w:lang w:val="cy-GB" w:bidi="cy-GB"/>
              </w:rPr>
            </w:pPr>
            <w:r>
              <w:rPr>
                <w:sz w:val="20"/>
                <w:lang w:val="cy-GB" w:bidi="cy-GB"/>
              </w:rPr>
              <w:t>• Mae cynaliadwyedd amgylcheddol a thegwch iechyd yn cael eu cyrchu ochr yn ochr â’i gilydd</w:t>
            </w:r>
          </w:p>
        </w:tc>
        <w:tc>
          <w:tcPr>
            <w:tcW w:w="4097" w:type="dxa"/>
            <w:gridSpan w:val="2"/>
            <w:tcBorders>
              <w:top w:val="single" w:sz="18" w:space="0" w:color="00B050"/>
              <w:left w:val="single" w:sz="18" w:space="0" w:color="00B050"/>
              <w:bottom w:val="single" w:sz="18" w:space="0" w:color="00B050"/>
              <w:right w:val="single" w:sz="18" w:space="0" w:color="00B050"/>
            </w:tcBorders>
            <w:vAlign w:val="center"/>
          </w:tcPr>
          <w:p w14:paraId="5852C8AE" w14:textId="77777777" w:rsidR="00B1620E" w:rsidRDefault="00B1620E" w:rsidP="00B1620E">
            <w:pPr>
              <w:jc w:val="center"/>
              <w:rPr>
                <w:sz w:val="20"/>
                <w:lang w:val="cy-GB" w:bidi="cy-GB"/>
              </w:rPr>
            </w:pPr>
            <w:r>
              <w:rPr>
                <w:sz w:val="20"/>
                <w:lang w:val="cy-GB" w:bidi="cy-GB"/>
              </w:rPr>
              <w:t>• Newid Hinsawdd a Natur</w:t>
            </w:r>
          </w:p>
        </w:tc>
      </w:tr>
    </w:tbl>
    <w:p w14:paraId="7174A969" w14:textId="77777777" w:rsidR="007A0ACB" w:rsidRPr="003B0C26" w:rsidRDefault="007A0ACB">
      <w:pPr>
        <w:contextualSpacing w:val="0"/>
        <w:jc w:val="left"/>
        <w:rPr>
          <w:b/>
          <w:sz w:val="10"/>
          <w:szCs w:val="10"/>
        </w:rPr>
      </w:pPr>
      <w:r w:rsidRPr="003B0C26">
        <w:rPr>
          <w:b/>
          <w:sz w:val="10"/>
          <w:szCs w:val="10"/>
          <w:lang w:val="cy-GB" w:bidi="cy-GB"/>
        </w:rPr>
        <w:br w:type="page"/>
      </w:r>
    </w:p>
    <w:p w14:paraId="239421F3" w14:textId="77777777" w:rsidR="00C30A13" w:rsidRPr="00C30A13" w:rsidRDefault="00C30A13" w:rsidP="00C30A13">
      <w:pPr>
        <w:pStyle w:val="Heading1"/>
        <w:shd w:val="clear" w:color="auto" w:fill="008080"/>
        <w:ind w:left="0"/>
        <w:rPr>
          <w:rFonts w:ascii="Arial" w:hAnsi="Arial" w:cs="Arial"/>
          <w:b/>
          <w:color w:val="FFFFFF" w:themeColor="background1"/>
          <w:sz w:val="44"/>
          <w:szCs w:val="44"/>
        </w:rPr>
      </w:pPr>
      <w:bookmarkStart w:id="40" w:name="_Toc238659172"/>
      <w:r>
        <w:rPr>
          <w:rFonts w:ascii="Arial" w:eastAsia="Arial" w:hAnsi="Arial" w:cs="Arial"/>
          <w:b/>
          <w:color w:val="FFFFFF" w:themeColor="background1"/>
          <w:sz w:val="44"/>
          <w:szCs w:val="44"/>
          <w:lang w:val="cy-GB" w:bidi="cy-GB"/>
        </w:rPr>
        <w:lastRenderedPageBreak/>
        <w:t>ATODIAD B – CAMAU GWEITHREDU’R PCP: LLYWODRAETHU AC ADNODDAU</w:t>
      </w:r>
      <w:bookmarkEnd w:id="40"/>
    </w:p>
    <w:p w14:paraId="04E7240C" w14:textId="77777777" w:rsidR="00C30A13" w:rsidRDefault="00C30A13" w:rsidP="00C30A13">
      <w:pPr>
        <w:pStyle w:val="BodyText"/>
      </w:pPr>
    </w:p>
    <w:tbl>
      <w:tblPr>
        <w:tblStyle w:val="TableGrid"/>
        <w:tblW w:w="14878" w:type="dxa"/>
        <w:tblInd w:w="-5"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6"/>
        <w:gridCol w:w="4992"/>
        <w:gridCol w:w="2383"/>
        <w:gridCol w:w="3119"/>
        <w:gridCol w:w="1978"/>
      </w:tblGrid>
      <w:tr w:rsidR="00A97072" w:rsidRPr="00031D54" w14:paraId="732355D9" w14:textId="77777777" w:rsidTr="00FD2FBC">
        <w:trPr>
          <w:trHeight w:val="438"/>
        </w:trPr>
        <w:tc>
          <w:tcPr>
            <w:tcW w:w="14878" w:type="dxa"/>
            <w:gridSpan w:val="5"/>
          </w:tcPr>
          <w:p w14:paraId="325E9FC0" w14:textId="77777777" w:rsidR="00A97072" w:rsidRPr="00C92FA3" w:rsidRDefault="00A97072" w:rsidP="00876332">
            <w:pPr>
              <w:jc w:val="center"/>
              <w:rPr>
                <w:b/>
                <w:bCs/>
                <w:sz w:val="24"/>
                <w:szCs w:val="24"/>
              </w:rPr>
            </w:pPr>
            <w:r w:rsidRPr="00C92FA3">
              <w:rPr>
                <w:b/>
                <w:sz w:val="24"/>
                <w:szCs w:val="24"/>
                <w:lang w:val="cy-GB" w:bidi="cy-GB"/>
              </w:rPr>
              <w:t>Lles Emosiynol a Meddyliol</w:t>
            </w:r>
          </w:p>
        </w:tc>
      </w:tr>
      <w:tr w:rsidR="00205B9E" w:rsidRPr="00031D54" w14:paraId="7B0DBEBB" w14:textId="77777777" w:rsidTr="00205B9E">
        <w:trPr>
          <w:trHeight w:val="438"/>
        </w:trPr>
        <w:tc>
          <w:tcPr>
            <w:tcW w:w="2406" w:type="dxa"/>
          </w:tcPr>
          <w:p w14:paraId="2DA16284" w14:textId="77777777" w:rsidR="00205B9E" w:rsidRPr="00C92FA3" w:rsidRDefault="00205B9E" w:rsidP="007B1659">
            <w:pPr>
              <w:rPr>
                <w:b/>
                <w:bCs/>
                <w:sz w:val="24"/>
                <w:szCs w:val="24"/>
              </w:rPr>
            </w:pPr>
            <w:r w:rsidRPr="00C92FA3">
              <w:rPr>
                <w:b/>
                <w:sz w:val="24"/>
                <w:szCs w:val="24"/>
                <w:lang w:val="cy-GB" w:bidi="cy-GB"/>
              </w:rPr>
              <w:t>Blaenoriaeth</w:t>
            </w:r>
          </w:p>
        </w:tc>
        <w:tc>
          <w:tcPr>
            <w:tcW w:w="4992" w:type="dxa"/>
            <w:shd w:val="clear" w:color="auto" w:fill="E8F0EE"/>
          </w:tcPr>
          <w:p w14:paraId="234D1F06"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val="cy-GB" w:bidi="cy-GB"/>
              </w:rPr>
              <w:t>Camau Cyflawni</w:t>
            </w:r>
          </w:p>
        </w:tc>
        <w:tc>
          <w:tcPr>
            <w:tcW w:w="2383" w:type="dxa"/>
          </w:tcPr>
          <w:p w14:paraId="60ABDE14"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val="cy-GB" w:bidi="cy-GB"/>
              </w:rPr>
              <w:t>Llywodraethu</w:t>
            </w:r>
          </w:p>
        </w:tc>
        <w:tc>
          <w:tcPr>
            <w:tcW w:w="3119" w:type="dxa"/>
          </w:tcPr>
          <w:p w14:paraId="3C73883F"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val="cy-GB" w:bidi="cy-GB"/>
              </w:rPr>
              <w:t>Dyraniad adnoddau ar waith</w:t>
            </w:r>
          </w:p>
        </w:tc>
        <w:tc>
          <w:tcPr>
            <w:tcW w:w="1978" w:type="dxa"/>
          </w:tcPr>
          <w:p w14:paraId="373EB0B4" w14:textId="77777777" w:rsidR="00205B9E" w:rsidRPr="00C92FA3" w:rsidRDefault="00205B9E" w:rsidP="007B1659">
            <w:pPr>
              <w:spacing w:before="120" w:after="120"/>
              <w:rPr>
                <w:rFonts w:eastAsia="Times New Roman"/>
                <w:b/>
                <w:sz w:val="24"/>
                <w:szCs w:val="24"/>
                <w:lang w:eastAsia="en-GB"/>
              </w:rPr>
            </w:pPr>
            <w:r w:rsidRPr="00C92FA3">
              <w:rPr>
                <w:rFonts w:eastAsia="Times New Roman"/>
                <w:b/>
                <w:sz w:val="24"/>
                <w:szCs w:val="24"/>
                <w:lang w:val="cy-GB" w:bidi="cy-GB"/>
              </w:rPr>
              <w:t>Dyrannu adnoddau sydd eu hangen</w:t>
            </w:r>
          </w:p>
        </w:tc>
      </w:tr>
      <w:tr w:rsidR="00205B9E" w:rsidRPr="00031D54" w14:paraId="369145CB" w14:textId="77777777" w:rsidTr="00205B9E">
        <w:trPr>
          <w:trHeight w:val="1056"/>
        </w:trPr>
        <w:tc>
          <w:tcPr>
            <w:tcW w:w="2406" w:type="dxa"/>
            <w:vMerge w:val="restart"/>
          </w:tcPr>
          <w:p w14:paraId="595B07DD" w14:textId="77777777" w:rsidR="00205B9E" w:rsidRPr="00C92FA3" w:rsidRDefault="00205B9E" w:rsidP="007B1659">
            <w:pPr>
              <w:jc w:val="left"/>
              <w:rPr>
                <w:rFonts w:asciiTheme="minorHAnsi" w:hAnsiTheme="minorHAnsi" w:cstheme="minorHAnsi"/>
                <w:sz w:val="24"/>
                <w:szCs w:val="24"/>
              </w:rPr>
            </w:pPr>
            <w:r w:rsidRPr="00C92FA3">
              <w:rPr>
                <w:rFonts w:asciiTheme="minorHAnsi" w:hAnsiTheme="minorHAnsi" w:cstheme="minorHAnsi"/>
                <w:sz w:val="24"/>
                <w:szCs w:val="24"/>
                <w:lang w:val="cy-GB" w:bidi="cy-GB"/>
              </w:rPr>
              <w:t xml:space="preserve">Lleihau neu atal dirywiad yn iechyd meddwl pobl a gwella lles emosiynol trwy ymyrraeth gynharach mewn cymunedau Clwstwr, wedi'i lywio gan anghenion a bennir yn lleol </w:t>
            </w:r>
          </w:p>
        </w:tc>
        <w:tc>
          <w:tcPr>
            <w:tcW w:w="4992" w:type="dxa"/>
            <w:shd w:val="clear" w:color="auto" w:fill="E8F0EE"/>
          </w:tcPr>
          <w:p w14:paraId="144993E9" w14:textId="77777777" w:rsidR="00205B9E" w:rsidRPr="00C92FA3" w:rsidRDefault="00205B9E" w:rsidP="00F86E08">
            <w:pPr>
              <w:pStyle w:val="ListParagraph"/>
              <w:spacing w:before="120" w:after="120"/>
              <w:ind w:left="323" w:firstLine="0"/>
              <w:jc w:val="left"/>
              <w:rPr>
                <w:rFonts w:asciiTheme="minorHAnsi" w:eastAsia="Times New Roman" w:hAnsiTheme="minorHAnsi" w:cstheme="minorHAnsi"/>
                <w:bCs/>
                <w:sz w:val="24"/>
                <w:szCs w:val="24"/>
                <w:lang w:eastAsia="en-GB"/>
              </w:rPr>
            </w:pPr>
            <w:r w:rsidRPr="00C92FA3">
              <w:rPr>
                <w:rFonts w:asciiTheme="minorHAnsi" w:eastAsia="Times New Roman" w:hAnsiTheme="minorHAnsi" w:cstheme="minorHAnsi"/>
                <w:sz w:val="24"/>
                <w:szCs w:val="24"/>
                <w:lang w:val="cy-GB" w:bidi="cy-GB"/>
              </w:rPr>
              <w:t>EMWB1.  Seicoleg Gymunedol Clwstwr: ymgorffori a chyflwyno'r rhaglen ymhellach i 6 Chlwstwr – gweithredu 2 ymyrraeth effeithiol yn y gymuned ym mhob un o'r 4 clwstwr presennol</w:t>
            </w:r>
          </w:p>
        </w:tc>
        <w:tc>
          <w:tcPr>
            <w:tcW w:w="2383" w:type="dxa"/>
            <w:vMerge w:val="restart"/>
          </w:tcPr>
          <w:p w14:paraId="65BC1753" w14:textId="77777777" w:rsidR="00205B9E" w:rsidRPr="00C92FA3" w:rsidRDefault="00205B9E" w:rsidP="007B1659">
            <w:pPr>
              <w:spacing w:before="120" w:after="120"/>
              <w:rPr>
                <w:rFonts w:eastAsia="Times New Roman"/>
                <w:bCs/>
                <w:sz w:val="24"/>
                <w:szCs w:val="24"/>
                <w:lang w:eastAsia="en-GB"/>
              </w:rPr>
            </w:pPr>
            <w:r w:rsidRPr="00C92FA3">
              <w:rPr>
                <w:rFonts w:eastAsia="Times New Roman"/>
                <w:sz w:val="24"/>
                <w:szCs w:val="24"/>
                <w:lang w:val="cy-GB" w:bidi="cy-GB"/>
              </w:rPr>
              <w:t>Grŵp Cynllunio Clwstwr Cyfan, wedi'i gysylltu â'r Bwrdd Lles Emosiynol a Meddyliol (RPB)</w:t>
            </w:r>
          </w:p>
        </w:tc>
        <w:tc>
          <w:tcPr>
            <w:tcW w:w="3119" w:type="dxa"/>
            <w:vMerge w:val="restart"/>
          </w:tcPr>
          <w:p w14:paraId="7BD7C881" w14:textId="77777777" w:rsidR="00205B9E" w:rsidRPr="00C92FA3" w:rsidRDefault="00205B9E" w:rsidP="00C30A13">
            <w:pPr>
              <w:spacing w:before="120" w:after="120"/>
              <w:rPr>
                <w:rFonts w:eastAsia="Times New Roman"/>
                <w:bCs/>
                <w:sz w:val="24"/>
                <w:szCs w:val="24"/>
                <w:lang w:eastAsia="en-GB"/>
              </w:rPr>
            </w:pPr>
            <w:r w:rsidRPr="00C92FA3">
              <w:rPr>
                <w:rFonts w:eastAsia="Times New Roman"/>
                <w:sz w:val="24"/>
                <w:szCs w:val="24"/>
                <w:lang w:val="cy-GB" w:bidi="cy-GB"/>
              </w:rPr>
              <w:t>£300k eisoes ar waith</w:t>
            </w:r>
          </w:p>
          <w:p w14:paraId="2033F8A6" w14:textId="77777777" w:rsidR="00205B9E" w:rsidRPr="00C92FA3" w:rsidRDefault="00205B9E" w:rsidP="00C30A13">
            <w:pPr>
              <w:spacing w:before="120" w:after="120"/>
              <w:rPr>
                <w:rFonts w:eastAsia="Times New Roman"/>
                <w:bCs/>
                <w:sz w:val="24"/>
                <w:szCs w:val="24"/>
                <w:lang w:eastAsia="en-GB"/>
              </w:rPr>
            </w:pPr>
            <w:r w:rsidRPr="00C92FA3">
              <w:rPr>
                <w:rFonts w:eastAsia="Times New Roman"/>
                <w:sz w:val="24"/>
                <w:szCs w:val="24"/>
                <w:lang w:val="cy-GB" w:bidi="cy-GB"/>
              </w:rPr>
              <w:t>Rheolaidd</w:t>
            </w:r>
          </w:p>
          <w:p w14:paraId="04D6AE7B" w14:textId="77777777" w:rsidR="00205B9E" w:rsidRPr="00C92FA3" w:rsidRDefault="00205B9E" w:rsidP="00C30A13">
            <w:pPr>
              <w:spacing w:before="120" w:after="120"/>
              <w:rPr>
                <w:rFonts w:eastAsia="Times New Roman"/>
                <w:bCs/>
                <w:sz w:val="24"/>
                <w:szCs w:val="24"/>
                <w:lang w:eastAsia="en-GB"/>
              </w:rPr>
            </w:pPr>
          </w:p>
          <w:p w14:paraId="3AF064AC" w14:textId="77777777" w:rsidR="00205B9E" w:rsidRPr="00C92FA3" w:rsidRDefault="00205B9E" w:rsidP="00B15FA5">
            <w:pPr>
              <w:spacing w:before="120" w:after="120"/>
              <w:rPr>
                <w:rFonts w:eastAsia="Times New Roman"/>
                <w:bCs/>
                <w:sz w:val="24"/>
                <w:szCs w:val="24"/>
                <w:lang w:eastAsia="en-GB"/>
              </w:rPr>
            </w:pPr>
            <w:r w:rsidRPr="00C92FA3">
              <w:rPr>
                <w:rFonts w:eastAsia="Times New Roman"/>
                <w:sz w:val="24"/>
                <w:szCs w:val="24"/>
                <w:lang w:val="cy-GB" w:bidi="cy-GB"/>
              </w:rPr>
              <w:t>£88k ar gyfer 26-27</w:t>
            </w:r>
          </w:p>
          <w:p w14:paraId="3352F8F8" w14:textId="77777777" w:rsidR="00205B9E" w:rsidRPr="00C92FA3" w:rsidRDefault="00205B9E" w:rsidP="007B1659">
            <w:pPr>
              <w:spacing w:before="120" w:after="120"/>
              <w:rPr>
                <w:rFonts w:eastAsia="Times New Roman"/>
                <w:bCs/>
                <w:sz w:val="24"/>
                <w:szCs w:val="24"/>
                <w:lang w:eastAsia="en-GB"/>
              </w:rPr>
            </w:pPr>
          </w:p>
          <w:p w14:paraId="11261DCF" w14:textId="77777777" w:rsidR="00205B9E" w:rsidRPr="00C92FA3" w:rsidRDefault="00205B9E" w:rsidP="007B1659">
            <w:pPr>
              <w:spacing w:before="120" w:after="120"/>
              <w:rPr>
                <w:rFonts w:eastAsia="Times New Roman"/>
                <w:bCs/>
                <w:sz w:val="24"/>
                <w:szCs w:val="24"/>
                <w:lang w:eastAsia="en-GB"/>
              </w:rPr>
            </w:pPr>
          </w:p>
        </w:tc>
        <w:tc>
          <w:tcPr>
            <w:tcW w:w="1978" w:type="dxa"/>
            <w:vMerge w:val="restart"/>
          </w:tcPr>
          <w:p w14:paraId="7E524E42" w14:textId="77777777" w:rsidR="00205B9E" w:rsidRPr="00C92FA3" w:rsidRDefault="00A97072" w:rsidP="00C30A13">
            <w:pPr>
              <w:spacing w:before="120" w:after="120"/>
              <w:rPr>
                <w:rFonts w:eastAsia="Times New Roman"/>
                <w:bCs/>
                <w:sz w:val="24"/>
                <w:szCs w:val="24"/>
                <w:lang w:eastAsia="en-GB"/>
              </w:rPr>
            </w:pPr>
            <w:r>
              <w:rPr>
                <w:rFonts w:eastAsia="Times New Roman"/>
                <w:sz w:val="24"/>
                <w:szCs w:val="24"/>
                <w:lang w:val="cy-GB" w:bidi="cy-GB"/>
              </w:rPr>
              <w:t>Ddim yn berthnasol</w:t>
            </w:r>
          </w:p>
        </w:tc>
      </w:tr>
      <w:tr w:rsidR="00205B9E" w:rsidRPr="00031D54" w14:paraId="6C68FEC9" w14:textId="77777777" w:rsidTr="00205B9E">
        <w:trPr>
          <w:trHeight w:val="1056"/>
        </w:trPr>
        <w:tc>
          <w:tcPr>
            <w:tcW w:w="2406" w:type="dxa"/>
            <w:vMerge/>
          </w:tcPr>
          <w:p w14:paraId="7E2F547C" w14:textId="77777777" w:rsidR="00205B9E" w:rsidRPr="00C92FA3" w:rsidRDefault="00205B9E" w:rsidP="007B1659">
            <w:pPr>
              <w:jc w:val="left"/>
              <w:rPr>
                <w:rFonts w:asciiTheme="minorHAnsi" w:hAnsiTheme="minorHAnsi" w:cstheme="minorHAnsi"/>
                <w:b/>
                <w:sz w:val="24"/>
                <w:szCs w:val="24"/>
              </w:rPr>
            </w:pPr>
          </w:p>
        </w:tc>
        <w:tc>
          <w:tcPr>
            <w:tcW w:w="4992" w:type="dxa"/>
            <w:shd w:val="clear" w:color="auto" w:fill="E8F0EE"/>
          </w:tcPr>
          <w:p w14:paraId="78C90DC8" w14:textId="77777777" w:rsidR="00205B9E" w:rsidRPr="00C92FA3" w:rsidRDefault="00205B9E" w:rsidP="002A404D">
            <w:pPr>
              <w:spacing w:before="120" w:after="120"/>
              <w:ind w:left="323" w:hanging="709"/>
              <w:jc w:val="left"/>
              <w:rPr>
                <w:rFonts w:asciiTheme="minorHAnsi" w:eastAsia="Times New Roman" w:hAnsiTheme="minorHAnsi" w:cstheme="minorHAnsi"/>
                <w:bCs/>
                <w:sz w:val="24"/>
                <w:szCs w:val="24"/>
                <w:lang w:eastAsia="en-GB"/>
              </w:rPr>
            </w:pPr>
            <w:r w:rsidRPr="00C92FA3">
              <w:rPr>
                <w:rFonts w:asciiTheme="minorHAnsi" w:eastAsia="Times New Roman" w:hAnsiTheme="minorHAnsi" w:cstheme="minorHAnsi"/>
                <w:sz w:val="24"/>
                <w:szCs w:val="24"/>
                <w:lang w:val="cy-GB" w:bidi="cy-GB"/>
              </w:rPr>
              <w:br/>
              <w:t>EMWB 2.  Proses Fformiwleiddio Gyflawn yn Llwchwr a'r Ddinas - 6 mis</w:t>
            </w:r>
          </w:p>
        </w:tc>
        <w:tc>
          <w:tcPr>
            <w:tcW w:w="2383" w:type="dxa"/>
            <w:vMerge/>
          </w:tcPr>
          <w:p w14:paraId="5422B1DC" w14:textId="77777777" w:rsidR="00205B9E" w:rsidRPr="00C92FA3" w:rsidRDefault="00205B9E" w:rsidP="007B1659">
            <w:pPr>
              <w:spacing w:before="120" w:after="120"/>
              <w:rPr>
                <w:rFonts w:eastAsia="Times New Roman"/>
                <w:bCs/>
                <w:sz w:val="24"/>
                <w:szCs w:val="24"/>
                <w:lang w:eastAsia="en-GB"/>
              </w:rPr>
            </w:pPr>
          </w:p>
        </w:tc>
        <w:tc>
          <w:tcPr>
            <w:tcW w:w="3119" w:type="dxa"/>
            <w:vMerge/>
          </w:tcPr>
          <w:p w14:paraId="520E16AB" w14:textId="77777777" w:rsidR="00205B9E" w:rsidRPr="00C92FA3" w:rsidRDefault="00205B9E" w:rsidP="007B1659">
            <w:pPr>
              <w:spacing w:before="120" w:after="120"/>
              <w:rPr>
                <w:rFonts w:eastAsia="Times New Roman"/>
                <w:bCs/>
                <w:sz w:val="24"/>
                <w:szCs w:val="24"/>
                <w:lang w:eastAsia="en-GB"/>
              </w:rPr>
            </w:pPr>
          </w:p>
        </w:tc>
        <w:tc>
          <w:tcPr>
            <w:tcW w:w="1978" w:type="dxa"/>
            <w:vMerge/>
          </w:tcPr>
          <w:p w14:paraId="01887E7C" w14:textId="77777777" w:rsidR="00205B9E" w:rsidRPr="00C92FA3" w:rsidRDefault="00205B9E" w:rsidP="007B1659">
            <w:pPr>
              <w:spacing w:before="120" w:after="120"/>
              <w:rPr>
                <w:rFonts w:eastAsia="Times New Roman"/>
                <w:bCs/>
                <w:sz w:val="24"/>
                <w:szCs w:val="24"/>
                <w:lang w:eastAsia="en-GB"/>
              </w:rPr>
            </w:pPr>
          </w:p>
        </w:tc>
      </w:tr>
      <w:tr w:rsidR="00205B9E" w:rsidRPr="00031D54" w14:paraId="29C7BD5F" w14:textId="77777777" w:rsidTr="008D3708">
        <w:trPr>
          <w:trHeight w:val="2793"/>
        </w:trPr>
        <w:tc>
          <w:tcPr>
            <w:tcW w:w="2406" w:type="dxa"/>
            <w:vMerge/>
          </w:tcPr>
          <w:p w14:paraId="13035784" w14:textId="77777777" w:rsidR="00205B9E" w:rsidRPr="00C92FA3" w:rsidRDefault="00205B9E" w:rsidP="007B1659">
            <w:pPr>
              <w:rPr>
                <w:rFonts w:asciiTheme="minorHAnsi" w:hAnsiTheme="minorHAnsi" w:cstheme="minorHAnsi"/>
                <w:b/>
                <w:sz w:val="24"/>
                <w:szCs w:val="24"/>
              </w:rPr>
            </w:pPr>
          </w:p>
        </w:tc>
        <w:tc>
          <w:tcPr>
            <w:tcW w:w="4992" w:type="dxa"/>
            <w:shd w:val="clear" w:color="auto" w:fill="E8F0EE"/>
            <w:vAlign w:val="center"/>
          </w:tcPr>
          <w:p w14:paraId="02411097" w14:textId="77777777" w:rsidR="00205B9E" w:rsidRPr="00C92FA3" w:rsidRDefault="00205B9E" w:rsidP="00F86E08">
            <w:pPr>
              <w:spacing w:after="60"/>
              <w:ind w:left="323"/>
              <w:rPr>
                <w:rFonts w:asciiTheme="minorHAnsi" w:hAnsiTheme="minorHAnsi" w:cstheme="minorHAnsi"/>
                <w:bCs/>
                <w:sz w:val="24"/>
                <w:szCs w:val="24"/>
              </w:rPr>
            </w:pPr>
            <w:r w:rsidRPr="00C92FA3">
              <w:rPr>
                <w:rFonts w:asciiTheme="minorHAnsi" w:hAnsiTheme="minorHAnsi" w:cstheme="minorHAnsi"/>
                <w:sz w:val="24"/>
                <w:szCs w:val="24"/>
                <w:lang w:val="cy-GB" w:bidi="cy-GB"/>
              </w:rPr>
              <w:t>EMWB 3.  Symud ymlaen â gweithredu model Iechyd Meddwl Clwstwr integredig ochr yn ochr â model Iechyd Meddwl Mynediad Agored (Gofal Cam wrth Gam 2.0)</w:t>
            </w:r>
          </w:p>
          <w:p w14:paraId="152615B9" w14:textId="77777777" w:rsidR="00205B9E" w:rsidRPr="00C92FA3" w:rsidRDefault="00205B9E" w:rsidP="007B1659">
            <w:pPr>
              <w:spacing w:after="60"/>
              <w:rPr>
                <w:rFonts w:asciiTheme="minorHAnsi" w:hAnsiTheme="minorHAnsi" w:cstheme="minorHAnsi"/>
                <w:bCs/>
                <w:sz w:val="24"/>
                <w:szCs w:val="24"/>
              </w:rPr>
            </w:pPr>
          </w:p>
          <w:p w14:paraId="711C1BC5" w14:textId="77777777" w:rsidR="00205B9E" w:rsidRPr="00C92FA3" w:rsidRDefault="00205B9E" w:rsidP="007B1659">
            <w:pPr>
              <w:spacing w:after="60"/>
              <w:rPr>
                <w:rFonts w:asciiTheme="minorHAnsi" w:hAnsiTheme="minorHAnsi" w:cstheme="minorHAnsi"/>
                <w:bCs/>
                <w:sz w:val="24"/>
                <w:szCs w:val="24"/>
              </w:rPr>
            </w:pPr>
          </w:p>
          <w:p w14:paraId="5E6242EF" w14:textId="77777777" w:rsidR="00205B9E" w:rsidRPr="00C92FA3" w:rsidRDefault="00205B9E" w:rsidP="007B1659">
            <w:pPr>
              <w:spacing w:after="60"/>
              <w:rPr>
                <w:rFonts w:asciiTheme="minorHAnsi" w:hAnsiTheme="minorHAnsi" w:cstheme="minorHAnsi"/>
                <w:bCs/>
                <w:sz w:val="24"/>
                <w:szCs w:val="24"/>
              </w:rPr>
            </w:pPr>
          </w:p>
        </w:tc>
        <w:tc>
          <w:tcPr>
            <w:tcW w:w="2383" w:type="dxa"/>
          </w:tcPr>
          <w:p w14:paraId="7AAEBA17" w14:textId="77777777" w:rsidR="00205B9E" w:rsidRPr="00C92FA3" w:rsidRDefault="00205B9E" w:rsidP="007B1659">
            <w:pPr>
              <w:spacing w:after="60"/>
              <w:jc w:val="left"/>
              <w:rPr>
                <w:bCs/>
                <w:sz w:val="24"/>
                <w:szCs w:val="24"/>
              </w:rPr>
            </w:pPr>
            <w:r w:rsidRPr="00C92FA3">
              <w:rPr>
                <w:sz w:val="24"/>
                <w:szCs w:val="24"/>
                <w:lang w:val="cy-GB" w:bidi="cy-GB"/>
              </w:rPr>
              <w:t>Grŵp Cynllunio Clwstwr Cyfan (Clystyrau), Rhaglen Trawsnewid Iechyd Meddwl (partneriaid)</w:t>
            </w:r>
          </w:p>
        </w:tc>
        <w:tc>
          <w:tcPr>
            <w:tcW w:w="3119" w:type="dxa"/>
          </w:tcPr>
          <w:p w14:paraId="1C25FA72" w14:textId="77777777" w:rsidR="00205B9E" w:rsidRPr="00C92FA3" w:rsidRDefault="00205B9E" w:rsidP="007B1659">
            <w:pPr>
              <w:spacing w:after="60"/>
              <w:jc w:val="left"/>
              <w:rPr>
                <w:bCs/>
                <w:sz w:val="24"/>
                <w:szCs w:val="24"/>
              </w:rPr>
            </w:pPr>
            <w:r w:rsidRPr="00C92FA3">
              <w:rPr>
                <w:sz w:val="24"/>
                <w:szCs w:val="24"/>
                <w:lang w:val="cy-GB" w:bidi="cy-GB"/>
              </w:rPr>
              <w:t>tua £550,000 wedi'i gynllunio gan Glystyrau yn 2026/27.</w:t>
            </w:r>
            <w:r w:rsidRPr="00C92FA3">
              <w:rPr>
                <w:sz w:val="24"/>
                <w:szCs w:val="24"/>
                <w:lang w:val="cy-GB" w:bidi="cy-GB"/>
              </w:rPr>
              <w:br/>
            </w:r>
            <w:r w:rsidRPr="00C92FA3">
              <w:rPr>
                <w:sz w:val="24"/>
                <w:szCs w:val="24"/>
                <w:lang w:val="cy-GB" w:bidi="cy-GB"/>
              </w:rPr>
              <w:br/>
              <w:t>Gweithwyr Cyswllt Iechyd Meddwl wedi'u hariannu £220k mewn 4 clwstwr</w:t>
            </w:r>
          </w:p>
          <w:p w14:paraId="7805A514" w14:textId="77777777" w:rsidR="00205B9E" w:rsidRPr="00C92FA3" w:rsidRDefault="00205B9E" w:rsidP="007B1659">
            <w:pPr>
              <w:spacing w:after="60"/>
              <w:jc w:val="left"/>
              <w:rPr>
                <w:bCs/>
                <w:sz w:val="24"/>
                <w:szCs w:val="24"/>
              </w:rPr>
            </w:pPr>
          </w:p>
          <w:p w14:paraId="0B9ADCEA" w14:textId="77777777" w:rsidR="00205B9E" w:rsidRPr="00C92FA3" w:rsidRDefault="00205B9E" w:rsidP="007B1659">
            <w:pPr>
              <w:spacing w:after="60"/>
              <w:jc w:val="left"/>
              <w:rPr>
                <w:bCs/>
                <w:sz w:val="24"/>
                <w:szCs w:val="24"/>
              </w:rPr>
            </w:pPr>
            <w:r w:rsidRPr="00C92FA3">
              <w:rPr>
                <w:sz w:val="24"/>
                <w:szCs w:val="24"/>
                <w:lang w:val="cy-GB" w:bidi="cy-GB"/>
              </w:rPr>
              <w:t>Rhagnodwyr Cymdeithasol £229k (8 clwstwr)</w:t>
            </w:r>
            <w:r w:rsidRPr="00C92FA3">
              <w:rPr>
                <w:sz w:val="24"/>
                <w:szCs w:val="24"/>
                <w:lang w:val="cy-GB" w:bidi="cy-GB"/>
              </w:rPr>
              <w:br/>
            </w:r>
          </w:p>
        </w:tc>
        <w:tc>
          <w:tcPr>
            <w:tcW w:w="1978" w:type="dxa"/>
          </w:tcPr>
          <w:p w14:paraId="4F19BF2B" w14:textId="77777777" w:rsidR="00205B9E" w:rsidRPr="00C92FA3" w:rsidRDefault="00205B9E" w:rsidP="007B1659">
            <w:pPr>
              <w:spacing w:after="60"/>
              <w:jc w:val="left"/>
              <w:rPr>
                <w:bCs/>
                <w:sz w:val="24"/>
                <w:szCs w:val="24"/>
              </w:rPr>
            </w:pPr>
            <w:r w:rsidRPr="00C92FA3">
              <w:rPr>
                <w:sz w:val="24"/>
                <w:szCs w:val="24"/>
                <w:lang w:val="cy-GB" w:bidi="cy-GB"/>
              </w:rPr>
              <w:t xml:space="preserve">Cyflwyno'r holl gydrannau'n llawn i bob clwstwr nad yw wedi'i ariannu. </w:t>
            </w:r>
            <w:r w:rsidRPr="00C92FA3">
              <w:rPr>
                <w:sz w:val="24"/>
                <w:szCs w:val="24"/>
                <w:lang w:val="cy-GB" w:bidi="cy-GB"/>
              </w:rPr>
              <w:br/>
              <w:t>Adnodd ychwanegol posibl Rhaglen Trawsnewid Iechyd Meddwl</w:t>
            </w:r>
          </w:p>
        </w:tc>
      </w:tr>
      <w:tr w:rsidR="00205B9E" w:rsidRPr="00031D54" w14:paraId="402FF5C4" w14:textId="77777777" w:rsidTr="004B7F24">
        <w:trPr>
          <w:trHeight w:val="399"/>
        </w:trPr>
        <w:tc>
          <w:tcPr>
            <w:tcW w:w="14878" w:type="dxa"/>
            <w:gridSpan w:val="5"/>
          </w:tcPr>
          <w:p w14:paraId="6EB8BCCD" w14:textId="77777777" w:rsidR="00205B9E" w:rsidRPr="00C92FA3" w:rsidRDefault="00205B9E" w:rsidP="007B1659">
            <w:pPr>
              <w:spacing w:after="60"/>
              <w:rPr>
                <w:rFonts w:asciiTheme="minorHAnsi" w:hAnsiTheme="minorHAnsi" w:cstheme="minorHAnsi"/>
                <w:bCs/>
                <w:sz w:val="24"/>
                <w:szCs w:val="24"/>
              </w:rPr>
            </w:pPr>
            <w:r w:rsidRPr="00C92FA3">
              <w:rPr>
                <w:rFonts w:asciiTheme="minorHAnsi" w:hAnsiTheme="minorHAnsi" w:cstheme="minorHAnsi"/>
                <w:sz w:val="24"/>
                <w:szCs w:val="24"/>
                <w:lang w:val="cy-GB" w:bidi="cy-GB"/>
              </w:rPr>
              <w:t>Arweinydd: Arwain Clwstwr Sowndarya Shivaraj</w:t>
            </w:r>
          </w:p>
        </w:tc>
      </w:tr>
    </w:tbl>
    <w:p w14:paraId="0AF42C42" w14:textId="77777777" w:rsidR="002A404D" w:rsidRDefault="002A404D">
      <w:pPr>
        <w:contextualSpacing w:val="0"/>
        <w:jc w:val="left"/>
        <w:rPr>
          <w:b/>
          <w:sz w:val="40"/>
          <w:szCs w:val="40"/>
          <w:lang w:val="cy-GB" w:bidi="cy-GB"/>
        </w:rPr>
      </w:pPr>
    </w:p>
    <w:p w14:paraId="5452A177" w14:textId="77777777" w:rsidR="007F6F22" w:rsidRDefault="007F6F22">
      <w:pPr>
        <w:contextualSpacing w:val="0"/>
        <w:jc w:val="left"/>
        <w:rPr>
          <w:b/>
          <w:bCs/>
          <w:sz w:val="40"/>
          <w:szCs w:val="40"/>
        </w:rPr>
      </w:pPr>
      <w:r>
        <w:rPr>
          <w:b/>
          <w:sz w:val="40"/>
          <w:szCs w:val="40"/>
          <w:lang w:val="cy-GB" w:bidi="cy-GB"/>
        </w:rPr>
        <w:br w:type="page"/>
      </w:r>
    </w:p>
    <w:tbl>
      <w:tblPr>
        <w:tblStyle w:val="TableGrid"/>
        <w:tblW w:w="15020" w:type="dxa"/>
        <w:tblInd w:w="-147"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584"/>
        <w:gridCol w:w="5264"/>
        <w:gridCol w:w="2192"/>
        <w:gridCol w:w="2570"/>
        <w:gridCol w:w="2410"/>
      </w:tblGrid>
      <w:tr w:rsidR="00A97072" w:rsidRPr="00031D54" w14:paraId="56825081" w14:textId="77777777" w:rsidTr="009D3C9E">
        <w:trPr>
          <w:trHeight w:val="289"/>
        </w:trPr>
        <w:tc>
          <w:tcPr>
            <w:tcW w:w="15020" w:type="dxa"/>
            <w:gridSpan w:val="5"/>
            <w:shd w:val="clear" w:color="auto" w:fill="D7E9E3"/>
          </w:tcPr>
          <w:p w14:paraId="010922A2" w14:textId="77777777" w:rsidR="00A97072" w:rsidRPr="00C92FA3" w:rsidRDefault="00A97072" w:rsidP="00A97072">
            <w:pPr>
              <w:jc w:val="center"/>
              <w:rPr>
                <w:b/>
                <w:bCs/>
                <w:sz w:val="28"/>
                <w:szCs w:val="28"/>
              </w:rPr>
            </w:pPr>
            <w:r w:rsidRPr="00C92FA3">
              <w:rPr>
                <w:b/>
                <w:sz w:val="28"/>
                <w:szCs w:val="28"/>
                <w:lang w:val="cy-GB" w:bidi="cy-GB"/>
              </w:rPr>
              <w:lastRenderedPageBreak/>
              <w:t>Pobl Hŷn ac Eiddilwch</w:t>
            </w:r>
          </w:p>
        </w:tc>
      </w:tr>
      <w:tr w:rsidR="00205B9E" w:rsidRPr="00031D54" w14:paraId="33B3F407" w14:textId="77777777" w:rsidTr="00205B9E">
        <w:trPr>
          <w:trHeight w:val="289"/>
        </w:trPr>
        <w:tc>
          <w:tcPr>
            <w:tcW w:w="2584" w:type="dxa"/>
            <w:shd w:val="clear" w:color="auto" w:fill="D7E9E3"/>
          </w:tcPr>
          <w:p w14:paraId="605752C8" w14:textId="77777777" w:rsidR="00205B9E" w:rsidRPr="00C92FA3" w:rsidRDefault="00205B9E" w:rsidP="007B1659">
            <w:pPr>
              <w:rPr>
                <w:b/>
                <w:sz w:val="24"/>
                <w:szCs w:val="24"/>
              </w:rPr>
            </w:pPr>
            <w:r w:rsidRPr="00C92FA3">
              <w:rPr>
                <w:b/>
                <w:sz w:val="24"/>
                <w:szCs w:val="24"/>
                <w:lang w:val="cy-GB" w:bidi="cy-GB"/>
              </w:rPr>
              <w:t>Blaenoriaeth</w:t>
            </w:r>
          </w:p>
        </w:tc>
        <w:tc>
          <w:tcPr>
            <w:tcW w:w="5264" w:type="dxa"/>
            <w:shd w:val="clear" w:color="auto" w:fill="D7E9E3"/>
          </w:tcPr>
          <w:p w14:paraId="110FB9DF" w14:textId="77777777" w:rsidR="00205B9E" w:rsidRPr="00C92FA3" w:rsidRDefault="00205B9E" w:rsidP="007B1659">
            <w:pPr>
              <w:rPr>
                <w:b/>
                <w:sz w:val="24"/>
                <w:szCs w:val="24"/>
              </w:rPr>
            </w:pPr>
            <w:r w:rsidRPr="00C92FA3">
              <w:rPr>
                <w:b/>
                <w:sz w:val="24"/>
                <w:szCs w:val="24"/>
                <w:lang w:val="cy-GB" w:bidi="cy-GB"/>
              </w:rPr>
              <w:t>Camau Cyflawni</w:t>
            </w:r>
          </w:p>
        </w:tc>
        <w:tc>
          <w:tcPr>
            <w:tcW w:w="2192" w:type="dxa"/>
          </w:tcPr>
          <w:p w14:paraId="235A531D" w14:textId="77777777" w:rsidR="00205B9E" w:rsidRPr="00C92FA3" w:rsidRDefault="00205B9E" w:rsidP="007B1659">
            <w:pPr>
              <w:rPr>
                <w:b/>
                <w:sz w:val="24"/>
                <w:szCs w:val="24"/>
              </w:rPr>
            </w:pPr>
            <w:r w:rsidRPr="00C92FA3">
              <w:rPr>
                <w:rFonts w:eastAsia="Times New Roman"/>
                <w:b/>
                <w:sz w:val="24"/>
                <w:szCs w:val="24"/>
                <w:lang w:val="cy-GB" w:bidi="cy-GB"/>
              </w:rPr>
              <w:t>Llywodraethu</w:t>
            </w:r>
          </w:p>
        </w:tc>
        <w:tc>
          <w:tcPr>
            <w:tcW w:w="2570" w:type="dxa"/>
          </w:tcPr>
          <w:p w14:paraId="5B3354BA" w14:textId="77777777" w:rsidR="00205B9E" w:rsidRPr="00C92FA3" w:rsidRDefault="00205B9E" w:rsidP="007B1659">
            <w:pPr>
              <w:rPr>
                <w:b/>
                <w:sz w:val="24"/>
                <w:szCs w:val="24"/>
              </w:rPr>
            </w:pPr>
            <w:r w:rsidRPr="00C92FA3">
              <w:rPr>
                <w:b/>
                <w:sz w:val="24"/>
                <w:szCs w:val="24"/>
                <w:lang w:val="cy-GB" w:bidi="cy-GB"/>
              </w:rPr>
              <w:t>Dyraniad adnoddau ar waith</w:t>
            </w:r>
          </w:p>
        </w:tc>
        <w:tc>
          <w:tcPr>
            <w:tcW w:w="2410" w:type="dxa"/>
          </w:tcPr>
          <w:p w14:paraId="5B465190" w14:textId="77777777" w:rsidR="00205B9E" w:rsidRPr="00C92FA3" w:rsidRDefault="00205B9E" w:rsidP="007B1659">
            <w:pPr>
              <w:rPr>
                <w:b/>
                <w:sz w:val="24"/>
                <w:szCs w:val="24"/>
              </w:rPr>
            </w:pPr>
            <w:r w:rsidRPr="00C92FA3">
              <w:rPr>
                <w:rFonts w:eastAsia="Times New Roman"/>
                <w:b/>
                <w:sz w:val="24"/>
                <w:szCs w:val="24"/>
                <w:lang w:val="cy-GB" w:bidi="cy-GB"/>
              </w:rPr>
              <w:t>Dyrannu adnoddau sydd eu hangen</w:t>
            </w:r>
          </w:p>
        </w:tc>
      </w:tr>
      <w:tr w:rsidR="00205B9E" w:rsidRPr="00031D54" w14:paraId="29BB39FB" w14:textId="77777777" w:rsidTr="00205B9E">
        <w:trPr>
          <w:trHeight w:val="1235"/>
        </w:trPr>
        <w:tc>
          <w:tcPr>
            <w:tcW w:w="2584" w:type="dxa"/>
            <w:vMerge w:val="restart"/>
          </w:tcPr>
          <w:p w14:paraId="19A58DE8" w14:textId="77777777" w:rsidR="00205B9E" w:rsidRPr="00C92FA3" w:rsidRDefault="00205B9E" w:rsidP="00EF31C0">
            <w:pPr>
              <w:numPr>
                <w:ilvl w:val="0"/>
                <w:numId w:val="27"/>
              </w:numPr>
              <w:shd w:val="clear" w:color="auto" w:fill="FFFFFF"/>
              <w:spacing w:before="100" w:beforeAutospacing="1" w:after="120"/>
              <w:ind w:left="0"/>
              <w:jc w:val="left"/>
              <w:textAlignment w:val="baseline"/>
              <w:rPr>
                <w:rFonts w:eastAsia="Times New Roman"/>
                <w:bCs/>
                <w:color w:val="5B5B5B"/>
                <w:sz w:val="24"/>
                <w:szCs w:val="24"/>
                <w:lang w:eastAsia="en-GB"/>
              </w:rPr>
            </w:pPr>
            <w:r w:rsidRPr="00C92FA3">
              <w:rPr>
                <w:sz w:val="24"/>
                <w:szCs w:val="24"/>
                <w:lang w:val="cy-GB" w:bidi="cy-GB"/>
              </w:rPr>
              <w:t>Mwyafu'r gallu i fodelau gofal sy'n seiliedig ar glwstwr gefnogi iechyd, lles ac annibyniaeth Pobl Hŷn yn eu cartrefi lle bynnag y bo modd </w:t>
            </w:r>
          </w:p>
          <w:p w14:paraId="7F41BD31" w14:textId="77777777" w:rsidR="00205B9E" w:rsidRPr="00C92FA3" w:rsidRDefault="00205B9E" w:rsidP="007B1659">
            <w:pPr>
              <w:rPr>
                <w:b/>
                <w:sz w:val="24"/>
                <w:szCs w:val="24"/>
              </w:rPr>
            </w:pPr>
          </w:p>
          <w:p w14:paraId="1803FEAF" w14:textId="77777777" w:rsidR="00205B9E" w:rsidRPr="00C92FA3" w:rsidRDefault="00205B9E" w:rsidP="007B1659">
            <w:pPr>
              <w:rPr>
                <w:b/>
                <w:sz w:val="24"/>
                <w:szCs w:val="24"/>
              </w:rPr>
            </w:pPr>
          </w:p>
        </w:tc>
        <w:tc>
          <w:tcPr>
            <w:tcW w:w="5264" w:type="dxa"/>
            <w:shd w:val="clear" w:color="auto" w:fill="E8F0EE"/>
          </w:tcPr>
          <w:p w14:paraId="6C4E390B" w14:textId="77777777" w:rsidR="00205B9E" w:rsidRPr="00C92FA3" w:rsidRDefault="00205B9E" w:rsidP="007B1659">
            <w:pPr>
              <w:rPr>
                <w:bCs/>
                <w:sz w:val="24"/>
                <w:szCs w:val="24"/>
              </w:rPr>
            </w:pPr>
            <w:r w:rsidRPr="00C92FA3">
              <w:rPr>
                <w:sz w:val="24"/>
                <w:szCs w:val="24"/>
                <w:lang w:val="cy-GB" w:bidi="cy-GB"/>
              </w:rPr>
              <w:t xml:space="preserve">OP1. Dechrau gweithredu Cynllun Gweithredu Cwympiadau partneriaeth ar draws asiantaethau erbyn 30 Mehefin, 2026 trwy un strwythur llywodraethu ar y cyd ar draws y Grŵp Cynllunio Clwstwr Cyfan, yr Awdurdod Lleol, y Bwrdd Iechyd, y Bwrdd Partneriaeth Rhanbarthol, gan ddefnyddio model 4 cwadrant. </w:t>
            </w:r>
          </w:p>
          <w:p w14:paraId="0FEF410D" w14:textId="77777777" w:rsidR="00205B9E" w:rsidRPr="00C92FA3" w:rsidRDefault="00205B9E" w:rsidP="007B1659">
            <w:pPr>
              <w:rPr>
                <w:bCs/>
                <w:sz w:val="24"/>
                <w:szCs w:val="24"/>
              </w:rPr>
            </w:pPr>
          </w:p>
          <w:p w14:paraId="689F527B" w14:textId="77777777" w:rsidR="00205B9E" w:rsidRPr="00C92FA3" w:rsidRDefault="00205B9E" w:rsidP="007B1659">
            <w:pPr>
              <w:rPr>
                <w:rFonts w:eastAsia="Times New Roman"/>
                <w:bCs/>
                <w:sz w:val="24"/>
                <w:szCs w:val="24"/>
                <w:lang w:eastAsia="en-GB"/>
              </w:rPr>
            </w:pPr>
          </w:p>
        </w:tc>
        <w:tc>
          <w:tcPr>
            <w:tcW w:w="2192" w:type="dxa"/>
          </w:tcPr>
          <w:p w14:paraId="432C32D1" w14:textId="77777777" w:rsidR="00205B9E" w:rsidRPr="00C92FA3" w:rsidRDefault="00205B9E" w:rsidP="00E756F3">
            <w:pPr>
              <w:jc w:val="left"/>
              <w:rPr>
                <w:bCs/>
                <w:sz w:val="24"/>
                <w:szCs w:val="24"/>
              </w:rPr>
            </w:pPr>
            <w:r w:rsidRPr="00C92FA3">
              <w:rPr>
                <w:sz w:val="24"/>
                <w:szCs w:val="24"/>
                <w:lang w:val="cy-GB" w:bidi="cy-GB"/>
              </w:rPr>
              <w:t>Grŵp Cynllunio Clwstwr Cyfan, Bwrdd Pobl Hŷn (RPB)</w:t>
            </w:r>
          </w:p>
        </w:tc>
        <w:tc>
          <w:tcPr>
            <w:tcW w:w="2570" w:type="dxa"/>
          </w:tcPr>
          <w:p w14:paraId="11A6589D" w14:textId="77777777" w:rsidR="00205B9E" w:rsidRPr="00C92FA3" w:rsidRDefault="00205B9E" w:rsidP="007B1659">
            <w:pPr>
              <w:jc w:val="left"/>
              <w:rPr>
                <w:bCs/>
                <w:sz w:val="24"/>
                <w:szCs w:val="24"/>
              </w:rPr>
            </w:pPr>
            <w:r w:rsidRPr="00C92FA3">
              <w:rPr>
                <w:sz w:val="24"/>
                <w:szCs w:val="24"/>
                <w:lang w:val="cy-GB" w:bidi="cy-GB"/>
              </w:rPr>
              <w:br/>
            </w:r>
          </w:p>
          <w:p w14:paraId="35A24CF6" w14:textId="77777777" w:rsidR="00205B9E" w:rsidRPr="00C92FA3" w:rsidRDefault="00205B9E" w:rsidP="007B1659">
            <w:pPr>
              <w:jc w:val="left"/>
              <w:rPr>
                <w:bCs/>
                <w:sz w:val="24"/>
                <w:szCs w:val="24"/>
              </w:rPr>
            </w:pPr>
            <w:r w:rsidRPr="00C92FA3">
              <w:rPr>
                <w:sz w:val="24"/>
                <w:szCs w:val="24"/>
                <w:lang w:val="cy-GB" w:bidi="cy-GB"/>
              </w:rPr>
              <w:t xml:space="preserve">Deunyddiau hyrwyddo cwympiadau – tua £10k. </w:t>
            </w:r>
          </w:p>
          <w:p w14:paraId="2E6F4F9C" w14:textId="77777777" w:rsidR="00205B9E" w:rsidRPr="00C92FA3" w:rsidRDefault="00205B9E" w:rsidP="007B1659">
            <w:pPr>
              <w:jc w:val="left"/>
              <w:rPr>
                <w:bCs/>
                <w:sz w:val="24"/>
                <w:szCs w:val="24"/>
              </w:rPr>
            </w:pPr>
          </w:p>
          <w:p w14:paraId="7F4DF021" w14:textId="77777777" w:rsidR="00205B9E" w:rsidRPr="00C92FA3" w:rsidRDefault="00205B9E" w:rsidP="007B1659">
            <w:pPr>
              <w:jc w:val="left"/>
              <w:rPr>
                <w:bCs/>
                <w:sz w:val="24"/>
                <w:szCs w:val="24"/>
              </w:rPr>
            </w:pPr>
          </w:p>
        </w:tc>
        <w:tc>
          <w:tcPr>
            <w:tcW w:w="2410" w:type="dxa"/>
          </w:tcPr>
          <w:p w14:paraId="6C0227BC" w14:textId="77777777" w:rsidR="00205B9E" w:rsidRPr="00C92FA3" w:rsidRDefault="00205B9E" w:rsidP="007B1659">
            <w:pPr>
              <w:jc w:val="left"/>
              <w:rPr>
                <w:bCs/>
                <w:sz w:val="24"/>
                <w:szCs w:val="24"/>
              </w:rPr>
            </w:pPr>
            <w:r w:rsidRPr="00C92FA3">
              <w:rPr>
                <w:sz w:val="24"/>
                <w:szCs w:val="24"/>
                <w:lang w:val="cy-GB" w:bidi="cy-GB"/>
              </w:rPr>
              <w:t>Model Ymateb i Gwympiadau drwy gynnig y Bwrdd Partneriaeth Rhanbarthol, heb ei sicrhau eto</w:t>
            </w:r>
          </w:p>
        </w:tc>
      </w:tr>
      <w:tr w:rsidR="00205B9E" w:rsidRPr="00031D54" w14:paraId="0033F414" w14:textId="77777777" w:rsidTr="00205B9E">
        <w:trPr>
          <w:trHeight w:val="447"/>
        </w:trPr>
        <w:tc>
          <w:tcPr>
            <w:tcW w:w="2584" w:type="dxa"/>
            <w:vMerge/>
          </w:tcPr>
          <w:p w14:paraId="0EAC0E34" w14:textId="77777777" w:rsidR="00205B9E" w:rsidRPr="00C92FA3" w:rsidRDefault="00205B9E" w:rsidP="007B1659">
            <w:pPr>
              <w:rPr>
                <w:b/>
                <w:sz w:val="24"/>
                <w:szCs w:val="24"/>
              </w:rPr>
            </w:pPr>
          </w:p>
        </w:tc>
        <w:tc>
          <w:tcPr>
            <w:tcW w:w="5264" w:type="dxa"/>
            <w:shd w:val="clear" w:color="auto" w:fill="E8F0EE"/>
          </w:tcPr>
          <w:p w14:paraId="79A9A752" w14:textId="77777777" w:rsidR="00205B9E" w:rsidRPr="00C92FA3" w:rsidRDefault="00205B9E" w:rsidP="007B1659">
            <w:pPr>
              <w:rPr>
                <w:bCs/>
                <w:sz w:val="24"/>
                <w:szCs w:val="24"/>
              </w:rPr>
            </w:pPr>
            <w:r w:rsidRPr="00C92FA3">
              <w:rPr>
                <w:sz w:val="24"/>
                <w:szCs w:val="24"/>
                <w:lang w:val="cy-GB" w:bidi="cy-GB"/>
              </w:rPr>
              <w:t>OP2. Ehangu Gwasanaethau Atodol Cyfeiriedig mewn GMS (Eiddilwch) mewn practis/clwstwr uwchlaw'r ddarpariaeth bresennol (13 practis)</w:t>
            </w:r>
          </w:p>
          <w:p w14:paraId="7C84EB19" w14:textId="77777777" w:rsidR="00205B9E" w:rsidRPr="00C92FA3" w:rsidRDefault="00205B9E" w:rsidP="007B1659">
            <w:pPr>
              <w:rPr>
                <w:bCs/>
                <w:color w:val="FF0000"/>
                <w:sz w:val="24"/>
                <w:szCs w:val="24"/>
              </w:rPr>
            </w:pPr>
          </w:p>
          <w:p w14:paraId="123C1718" w14:textId="77777777" w:rsidR="00205B9E" w:rsidRPr="00C92FA3" w:rsidRDefault="00205B9E" w:rsidP="007B1659">
            <w:pPr>
              <w:rPr>
                <w:bCs/>
                <w:sz w:val="24"/>
                <w:szCs w:val="24"/>
              </w:rPr>
            </w:pPr>
          </w:p>
        </w:tc>
        <w:tc>
          <w:tcPr>
            <w:tcW w:w="2192" w:type="dxa"/>
          </w:tcPr>
          <w:p w14:paraId="264EB4AF" w14:textId="77777777" w:rsidR="00205B9E" w:rsidRPr="00C92FA3" w:rsidRDefault="00205B9E" w:rsidP="007B1659">
            <w:pPr>
              <w:jc w:val="left"/>
              <w:rPr>
                <w:bCs/>
                <w:sz w:val="24"/>
                <w:szCs w:val="24"/>
              </w:rPr>
            </w:pPr>
            <w:r w:rsidRPr="00C92FA3">
              <w:rPr>
                <w:sz w:val="24"/>
                <w:szCs w:val="24"/>
                <w:lang w:val="cy-GB" w:bidi="cy-GB"/>
              </w:rPr>
              <w:t>Bwrdd Gwasanaethau Cymunedol Gofal Sylfaenol</w:t>
            </w:r>
          </w:p>
        </w:tc>
        <w:tc>
          <w:tcPr>
            <w:tcW w:w="2570" w:type="dxa"/>
          </w:tcPr>
          <w:p w14:paraId="3476638F" w14:textId="77777777" w:rsidR="00205B9E" w:rsidRPr="00C92FA3" w:rsidRDefault="00205B9E" w:rsidP="007B1659">
            <w:pPr>
              <w:jc w:val="left"/>
              <w:rPr>
                <w:bCs/>
                <w:sz w:val="24"/>
                <w:szCs w:val="24"/>
              </w:rPr>
            </w:pPr>
            <w:r w:rsidRPr="00C92FA3">
              <w:rPr>
                <w:sz w:val="24"/>
                <w:szCs w:val="24"/>
                <w:lang w:val="cy-GB" w:bidi="cy-GB"/>
              </w:rPr>
              <w:br/>
            </w:r>
            <w:r w:rsidRPr="00C92FA3">
              <w:rPr>
                <w:sz w:val="24"/>
                <w:szCs w:val="24"/>
                <w:lang w:val="cy-GB" w:bidi="cy-GB"/>
              </w:rPr>
              <w:br/>
            </w:r>
          </w:p>
        </w:tc>
        <w:tc>
          <w:tcPr>
            <w:tcW w:w="2410" w:type="dxa"/>
          </w:tcPr>
          <w:p w14:paraId="3CD63174" w14:textId="77777777" w:rsidR="00205B9E" w:rsidRPr="00C92FA3" w:rsidRDefault="00205B9E" w:rsidP="007B1659">
            <w:pPr>
              <w:jc w:val="left"/>
              <w:rPr>
                <w:bCs/>
                <w:sz w:val="24"/>
                <w:szCs w:val="24"/>
              </w:rPr>
            </w:pPr>
            <w:r w:rsidRPr="00C92FA3">
              <w:rPr>
                <w:sz w:val="24"/>
                <w:szCs w:val="24"/>
                <w:lang w:val="cy-GB" w:bidi="cy-GB"/>
              </w:rPr>
              <w:t>£492k drwy gyllideb GMS (Bwrdd Iechyd)</w:t>
            </w:r>
          </w:p>
        </w:tc>
      </w:tr>
      <w:tr w:rsidR="00205B9E" w:rsidRPr="00031D54" w14:paraId="199B5534" w14:textId="77777777" w:rsidTr="00205B9E">
        <w:trPr>
          <w:trHeight w:val="1167"/>
        </w:trPr>
        <w:tc>
          <w:tcPr>
            <w:tcW w:w="2584" w:type="dxa"/>
            <w:vMerge/>
          </w:tcPr>
          <w:p w14:paraId="64275AEF" w14:textId="77777777" w:rsidR="00205B9E" w:rsidRPr="00C92FA3" w:rsidRDefault="00205B9E" w:rsidP="007B1659">
            <w:pPr>
              <w:rPr>
                <w:b/>
                <w:sz w:val="24"/>
                <w:szCs w:val="24"/>
              </w:rPr>
            </w:pPr>
          </w:p>
        </w:tc>
        <w:tc>
          <w:tcPr>
            <w:tcW w:w="5264" w:type="dxa"/>
            <w:shd w:val="clear" w:color="auto" w:fill="E8F0EE"/>
          </w:tcPr>
          <w:p w14:paraId="54D88174" w14:textId="77777777" w:rsidR="00205B9E" w:rsidRPr="00C92FA3" w:rsidRDefault="00205B9E" w:rsidP="007B1659">
            <w:pPr>
              <w:jc w:val="left"/>
              <w:rPr>
                <w:bCs/>
                <w:sz w:val="24"/>
                <w:szCs w:val="24"/>
              </w:rPr>
            </w:pPr>
            <w:r w:rsidRPr="00C92FA3">
              <w:rPr>
                <w:sz w:val="24"/>
                <w:szCs w:val="24"/>
                <w:lang w:val="cy-GB" w:bidi="cy-GB"/>
              </w:rPr>
              <w:t xml:space="preserve">OP3. Gweithredu cynllun gweithredu (fel y cytunwyd gan y Grŵp Diogelu Plant a Phobl Ifanc) i gyflawni argymhellion gwerthusiad y Clwstwr Tîm Amlddisgyblaethol, gan gynnwys sefydlu fframwaith canlyniadau cyffredin ar gyfer Clinigwyr Cymunedol </w:t>
            </w:r>
          </w:p>
          <w:p w14:paraId="10EB2652" w14:textId="77777777" w:rsidR="00205B9E" w:rsidRPr="00C92FA3" w:rsidRDefault="00205B9E" w:rsidP="007B1659">
            <w:pPr>
              <w:rPr>
                <w:bCs/>
                <w:color w:val="FF0000"/>
                <w:sz w:val="24"/>
                <w:szCs w:val="24"/>
              </w:rPr>
            </w:pPr>
          </w:p>
          <w:p w14:paraId="2829CFD6" w14:textId="77777777" w:rsidR="00205B9E" w:rsidRPr="00C92FA3" w:rsidRDefault="00205B9E" w:rsidP="007B1659">
            <w:pPr>
              <w:rPr>
                <w:bCs/>
                <w:sz w:val="24"/>
                <w:szCs w:val="24"/>
              </w:rPr>
            </w:pPr>
            <w:r w:rsidRPr="00C92FA3">
              <w:rPr>
                <w:sz w:val="24"/>
                <w:szCs w:val="24"/>
                <w:lang w:val="cy-GB" w:bidi="cy-GB"/>
              </w:rPr>
              <w:t xml:space="preserve"> </w:t>
            </w:r>
          </w:p>
        </w:tc>
        <w:tc>
          <w:tcPr>
            <w:tcW w:w="2192" w:type="dxa"/>
          </w:tcPr>
          <w:p w14:paraId="6717197C" w14:textId="77777777" w:rsidR="00205B9E" w:rsidRPr="00C92FA3" w:rsidRDefault="00205B9E" w:rsidP="00E756F3">
            <w:pPr>
              <w:jc w:val="left"/>
              <w:rPr>
                <w:bCs/>
                <w:sz w:val="24"/>
                <w:szCs w:val="24"/>
              </w:rPr>
            </w:pPr>
            <w:r w:rsidRPr="00C92FA3">
              <w:rPr>
                <w:sz w:val="24"/>
                <w:szCs w:val="24"/>
                <w:lang w:val="cy-GB" w:bidi="cy-GB"/>
              </w:rPr>
              <w:t>Grwpiau cynllunio clystyrau cyfan</w:t>
            </w:r>
          </w:p>
          <w:p w14:paraId="7C399497" w14:textId="77777777" w:rsidR="00205B9E" w:rsidRPr="00C92FA3" w:rsidRDefault="00205B9E" w:rsidP="007B1659">
            <w:pPr>
              <w:rPr>
                <w:bCs/>
                <w:color w:val="FF0000"/>
                <w:sz w:val="24"/>
                <w:szCs w:val="24"/>
              </w:rPr>
            </w:pPr>
          </w:p>
          <w:p w14:paraId="4806704C" w14:textId="77777777" w:rsidR="00205B9E" w:rsidRPr="00C92FA3" w:rsidRDefault="00205B9E" w:rsidP="007B1659">
            <w:pPr>
              <w:rPr>
                <w:bCs/>
                <w:sz w:val="24"/>
                <w:szCs w:val="24"/>
              </w:rPr>
            </w:pPr>
          </w:p>
        </w:tc>
        <w:tc>
          <w:tcPr>
            <w:tcW w:w="2570" w:type="dxa"/>
          </w:tcPr>
          <w:p w14:paraId="3A0EEECC" w14:textId="77777777" w:rsidR="00205B9E" w:rsidRPr="00C92FA3" w:rsidRDefault="00205B9E" w:rsidP="00205B9E">
            <w:pPr>
              <w:jc w:val="left"/>
              <w:rPr>
                <w:bCs/>
                <w:sz w:val="24"/>
                <w:szCs w:val="24"/>
              </w:rPr>
            </w:pPr>
            <w:r w:rsidRPr="00C92FA3">
              <w:rPr>
                <w:sz w:val="24"/>
                <w:szCs w:val="24"/>
                <w:lang w:val="cy-GB" w:bidi="cy-GB"/>
              </w:rPr>
              <w:t xml:space="preserve">Dyraniad cyllid cyfredol ar waith ar gyfer rolau, amser rheoli wedi'i ddyrannu </w:t>
            </w:r>
          </w:p>
        </w:tc>
        <w:tc>
          <w:tcPr>
            <w:tcW w:w="2410" w:type="dxa"/>
          </w:tcPr>
          <w:p w14:paraId="69EBE41E" w14:textId="77777777" w:rsidR="00205B9E" w:rsidRPr="00C92FA3" w:rsidRDefault="00A97072" w:rsidP="007B1659">
            <w:pPr>
              <w:rPr>
                <w:bCs/>
                <w:sz w:val="24"/>
                <w:szCs w:val="24"/>
              </w:rPr>
            </w:pPr>
            <w:r>
              <w:rPr>
                <w:sz w:val="24"/>
                <w:szCs w:val="24"/>
                <w:lang w:val="cy-GB" w:bidi="cy-GB"/>
              </w:rPr>
              <w:t>Ddim yn berthnasol</w:t>
            </w:r>
          </w:p>
        </w:tc>
      </w:tr>
      <w:tr w:rsidR="00A97072" w:rsidRPr="00031D54" w14:paraId="2F3C933A" w14:textId="77777777" w:rsidTr="002D7265">
        <w:trPr>
          <w:trHeight w:val="440"/>
        </w:trPr>
        <w:tc>
          <w:tcPr>
            <w:tcW w:w="15020" w:type="dxa"/>
            <w:gridSpan w:val="5"/>
          </w:tcPr>
          <w:p w14:paraId="77205A7E" w14:textId="77777777" w:rsidR="00A97072" w:rsidRPr="00031D54" w:rsidRDefault="00A97072" w:rsidP="007B1659">
            <w:pPr>
              <w:rPr>
                <w:rFonts w:ascii="Arial" w:hAnsi="Arial" w:cs="Arial"/>
                <w:bCs/>
                <w:sz w:val="24"/>
                <w:szCs w:val="24"/>
              </w:rPr>
            </w:pPr>
            <w:r w:rsidRPr="00C92FA3">
              <w:rPr>
                <w:rFonts w:asciiTheme="minorHAnsi" w:hAnsiTheme="minorHAnsi" w:cstheme="minorHAnsi"/>
                <w:sz w:val="24"/>
                <w:szCs w:val="24"/>
                <w:lang w:val="cy-GB" w:bidi="cy-GB"/>
              </w:rPr>
              <w:t>Arweinydd: Arweinydd y Clwstwr Dr Deborah Burge-Jones</w:t>
            </w:r>
          </w:p>
        </w:tc>
      </w:tr>
    </w:tbl>
    <w:p w14:paraId="41E8F0DC" w14:textId="77777777" w:rsidR="00C30A13" w:rsidRDefault="00C30A13" w:rsidP="00C30A13">
      <w:pPr>
        <w:rPr>
          <w:b/>
          <w:bCs/>
          <w:sz w:val="40"/>
          <w:szCs w:val="40"/>
        </w:rPr>
      </w:pPr>
    </w:p>
    <w:p w14:paraId="206D0B21" w14:textId="77777777" w:rsidR="007F6F22" w:rsidRDefault="007F6F22">
      <w:pPr>
        <w:contextualSpacing w:val="0"/>
        <w:jc w:val="left"/>
        <w:rPr>
          <w:b/>
          <w:bCs/>
          <w:sz w:val="40"/>
          <w:szCs w:val="40"/>
        </w:rPr>
      </w:pPr>
      <w:r>
        <w:rPr>
          <w:b/>
          <w:sz w:val="40"/>
          <w:szCs w:val="40"/>
          <w:lang w:val="cy-GB" w:bidi="cy-GB"/>
        </w:rPr>
        <w:br w:type="page"/>
      </w:r>
    </w:p>
    <w:tbl>
      <w:tblPr>
        <w:tblStyle w:val="TableGrid"/>
        <w:tblW w:w="14743" w:type="dxa"/>
        <w:tblInd w:w="-147"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3119"/>
        <w:gridCol w:w="5245"/>
        <w:gridCol w:w="3544"/>
        <w:gridCol w:w="2835"/>
      </w:tblGrid>
      <w:tr w:rsidR="006032A3" w:rsidRPr="00031D54" w14:paraId="3D969A50" w14:textId="77777777" w:rsidTr="00012431">
        <w:trPr>
          <w:trHeight w:val="295"/>
        </w:trPr>
        <w:tc>
          <w:tcPr>
            <w:tcW w:w="14743" w:type="dxa"/>
            <w:gridSpan w:val="4"/>
            <w:shd w:val="clear" w:color="auto" w:fill="D7E9E3"/>
          </w:tcPr>
          <w:p w14:paraId="1250B759" w14:textId="77777777" w:rsidR="006032A3" w:rsidRPr="00A97072" w:rsidRDefault="006032A3" w:rsidP="00A97072">
            <w:pPr>
              <w:jc w:val="center"/>
              <w:rPr>
                <w:rFonts w:asciiTheme="minorHAnsi" w:hAnsiTheme="minorHAnsi" w:cstheme="minorHAnsi"/>
                <w:b/>
                <w:bCs/>
                <w:sz w:val="24"/>
                <w:szCs w:val="24"/>
              </w:rPr>
            </w:pPr>
            <w:r w:rsidRPr="00C92FA3">
              <w:rPr>
                <w:rFonts w:asciiTheme="minorHAnsi" w:hAnsiTheme="minorHAnsi" w:cstheme="minorHAnsi"/>
                <w:b/>
                <w:sz w:val="24"/>
                <w:szCs w:val="24"/>
                <w:lang w:val="cy-GB" w:bidi="cy-GB"/>
              </w:rPr>
              <w:lastRenderedPageBreak/>
              <w:t>Iechyd Menywod</w:t>
            </w:r>
          </w:p>
        </w:tc>
      </w:tr>
      <w:tr w:rsidR="00C30A13" w:rsidRPr="00031D54" w14:paraId="6993EEF0" w14:textId="77777777" w:rsidTr="00876332">
        <w:trPr>
          <w:trHeight w:val="295"/>
        </w:trPr>
        <w:tc>
          <w:tcPr>
            <w:tcW w:w="3119" w:type="dxa"/>
            <w:shd w:val="clear" w:color="auto" w:fill="D7E9E3"/>
          </w:tcPr>
          <w:p w14:paraId="55AAC5C1"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lang w:val="cy-GB" w:bidi="cy-GB"/>
              </w:rPr>
              <w:t>Nod</w:t>
            </w:r>
          </w:p>
        </w:tc>
        <w:tc>
          <w:tcPr>
            <w:tcW w:w="5245" w:type="dxa"/>
            <w:shd w:val="clear" w:color="auto" w:fill="D7E9E3"/>
          </w:tcPr>
          <w:p w14:paraId="13715D06"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lang w:val="cy-GB" w:bidi="cy-GB"/>
              </w:rPr>
              <w:t>Dull</w:t>
            </w:r>
          </w:p>
        </w:tc>
        <w:tc>
          <w:tcPr>
            <w:tcW w:w="3544" w:type="dxa"/>
          </w:tcPr>
          <w:p w14:paraId="7F0A75D5"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lang w:val="cy-GB" w:bidi="cy-GB"/>
              </w:rPr>
              <w:t>Llywodraethu</w:t>
            </w:r>
          </w:p>
        </w:tc>
        <w:tc>
          <w:tcPr>
            <w:tcW w:w="2835" w:type="dxa"/>
          </w:tcPr>
          <w:p w14:paraId="4F577798" w14:textId="77777777" w:rsidR="00C30A13" w:rsidRPr="00C92FA3" w:rsidRDefault="00C30A13" w:rsidP="007B1659">
            <w:pPr>
              <w:rPr>
                <w:rFonts w:asciiTheme="minorHAnsi" w:hAnsiTheme="minorHAnsi" w:cstheme="minorHAnsi"/>
                <w:b/>
                <w:sz w:val="24"/>
                <w:szCs w:val="24"/>
              </w:rPr>
            </w:pPr>
            <w:r w:rsidRPr="00C92FA3">
              <w:rPr>
                <w:rFonts w:asciiTheme="minorHAnsi" w:hAnsiTheme="minorHAnsi" w:cstheme="minorHAnsi"/>
                <w:b/>
                <w:sz w:val="24"/>
                <w:szCs w:val="24"/>
                <w:lang w:val="cy-GB" w:bidi="cy-GB"/>
              </w:rPr>
              <w:t>Dyraniad Adnoddau</w:t>
            </w:r>
          </w:p>
        </w:tc>
      </w:tr>
      <w:tr w:rsidR="00C30A13" w:rsidRPr="00031D54" w14:paraId="7FD53BD4" w14:textId="77777777" w:rsidTr="002239D9">
        <w:trPr>
          <w:trHeight w:val="1859"/>
        </w:trPr>
        <w:tc>
          <w:tcPr>
            <w:tcW w:w="3119" w:type="dxa"/>
            <w:vMerge w:val="restart"/>
          </w:tcPr>
          <w:p w14:paraId="6B425C87" w14:textId="77777777" w:rsidR="00C30A13" w:rsidRPr="00C92FA3" w:rsidRDefault="00C30A13" w:rsidP="00EF31C0">
            <w:pPr>
              <w:numPr>
                <w:ilvl w:val="0"/>
                <w:numId w:val="27"/>
              </w:numPr>
              <w:shd w:val="clear" w:color="auto" w:fill="FFFFFF"/>
              <w:spacing w:before="100" w:beforeAutospacing="1" w:after="120"/>
              <w:ind w:left="0"/>
              <w:jc w:val="left"/>
              <w:textAlignment w:val="baseline"/>
              <w:rPr>
                <w:rFonts w:asciiTheme="minorHAnsi" w:hAnsiTheme="minorHAnsi" w:cstheme="minorHAnsi"/>
                <w:b/>
                <w:sz w:val="24"/>
                <w:szCs w:val="24"/>
              </w:rPr>
            </w:pPr>
            <w:r w:rsidRPr="00C92FA3">
              <w:rPr>
                <w:rFonts w:asciiTheme="minorHAnsi" w:hAnsiTheme="minorHAnsi" w:cstheme="minorHAnsi"/>
                <w:sz w:val="24"/>
                <w:szCs w:val="24"/>
                <w:lang w:val="cy-GB" w:bidi="cy-GB"/>
              </w:rPr>
              <w:t>Bydd menywod yn profi gwell mynediad at wasanaethau iechyd, gan gynnwys mynediad at wybodaeth iechyd, gyda ffocws ar atal, canlyniadau iechyd gwell a llai o anghydraddoldebau mewn iechyd.</w:t>
            </w:r>
          </w:p>
        </w:tc>
        <w:tc>
          <w:tcPr>
            <w:tcW w:w="5245" w:type="dxa"/>
            <w:shd w:val="clear" w:color="auto" w:fill="E8F0EE"/>
          </w:tcPr>
          <w:p w14:paraId="6BE4A419" w14:textId="77777777" w:rsidR="00AD197B" w:rsidRPr="00C92FA3" w:rsidRDefault="00F86E08" w:rsidP="00AD197B">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WH 1. Cynyddu mynediad at gyfleoedd dysgu iechyd menywod i staff Gofal Sylfaenol drwy gyflwyno rhaglen o sesiynau amser cinio a chyfeirio at e-ddysgu ac adnoddau am ddim sydd ar gael.</w:t>
            </w:r>
          </w:p>
          <w:p w14:paraId="3D783311" w14:textId="77777777" w:rsidR="00AD197B" w:rsidRPr="00C92FA3" w:rsidRDefault="00AD197B" w:rsidP="00AD197B">
            <w:pPr>
              <w:spacing w:before="60"/>
              <w:jc w:val="left"/>
              <w:rPr>
                <w:rFonts w:asciiTheme="minorHAnsi" w:hAnsiTheme="minorHAnsi" w:cstheme="minorHAnsi"/>
                <w:bCs/>
                <w:sz w:val="24"/>
                <w:szCs w:val="24"/>
              </w:rPr>
            </w:pPr>
          </w:p>
          <w:p w14:paraId="474BE0E0" w14:textId="77777777" w:rsidR="00C30A13" w:rsidRPr="00C92FA3" w:rsidRDefault="00C30A13" w:rsidP="007B1659">
            <w:pPr>
              <w:spacing w:before="60"/>
              <w:jc w:val="left"/>
              <w:rPr>
                <w:rFonts w:asciiTheme="minorHAnsi" w:eastAsia="Times New Roman" w:hAnsiTheme="minorHAnsi" w:cstheme="minorHAnsi"/>
                <w:bCs/>
                <w:sz w:val="24"/>
                <w:szCs w:val="24"/>
                <w:lang w:eastAsia="en-GB"/>
              </w:rPr>
            </w:pPr>
          </w:p>
        </w:tc>
        <w:tc>
          <w:tcPr>
            <w:tcW w:w="3544" w:type="dxa"/>
          </w:tcPr>
          <w:p w14:paraId="44FED913" w14:textId="77777777" w:rsidR="00C30A13" w:rsidRPr="00C92FA3" w:rsidRDefault="00C30A13" w:rsidP="007B1659">
            <w:pPr>
              <w:spacing w:before="60"/>
              <w:jc w:val="left"/>
              <w:rPr>
                <w:rFonts w:asciiTheme="minorHAnsi" w:hAnsiTheme="minorHAnsi" w:cstheme="minorHAnsi"/>
                <w:bCs/>
                <w:i/>
                <w:iCs/>
                <w:sz w:val="24"/>
                <w:szCs w:val="24"/>
              </w:rPr>
            </w:pPr>
            <w:r w:rsidRPr="00C92FA3">
              <w:rPr>
                <w:rFonts w:asciiTheme="minorHAnsi" w:hAnsiTheme="minorHAnsi" w:cstheme="minorHAnsi"/>
                <w:sz w:val="24"/>
                <w:szCs w:val="24"/>
                <w:lang w:val="cy-GB" w:bidi="cy-GB"/>
              </w:rPr>
              <w:t>Grŵp Llywio Iechyd Menywod</w:t>
            </w:r>
          </w:p>
        </w:tc>
        <w:tc>
          <w:tcPr>
            <w:tcW w:w="2835" w:type="dxa"/>
          </w:tcPr>
          <w:p w14:paraId="7FDA96B9" w14:textId="77777777" w:rsidR="00C30A13" w:rsidRPr="00C92FA3" w:rsidRDefault="002239D9" w:rsidP="007B1659">
            <w:pPr>
              <w:spacing w:before="60"/>
              <w:jc w:val="left"/>
              <w:rPr>
                <w:rFonts w:asciiTheme="minorHAnsi" w:hAnsiTheme="minorHAnsi" w:cstheme="minorHAnsi"/>
                <w:bCs/>
                <w:i/>
                <w:iCs/>
                <w:sz w:val="24"/>
                <w:szCs w:val="24"/>
              </w:rPr>
            </w:pPr>
            <w:r w:rsidRPr="00C92FA3">
              <w:rPr>
                <w:rFonts w:asciiTheme="minorHAnsi" w:hAnsiTheme="minorHAnsi" w:cstheme="minorHAnsi"/>
                <w:sz w:val="24"/>
                <w:szCs w:val="24"/>
                <w:lang w:val="cy-GB" w:bidi="cy-GB"/>
              </w:rPr>
              <w:t>£41k - cyllid cenedlaethol Cynllun Iechyd Menywod Cymru - heb ei sicrhau eto, yn aros am ganlyniad y cais</w:t>
            </w:r>
          </w:p>
        </w:tc>
      </w:tr>
      <w:tr w:rsidR="00AD197B" w:rsidRPr="00031D54" w14:paraId="2BFA3B94" w14:textId="77777777" w:rsidTr="00876332">
        <w:trPr>
          <w:trHeight w:val="795"/>
        </w:trPr>
        <w:tc>
          <w:tcPr>
            <w:tcW w:w="3119" w:type="dxa"/>
            <w:vMerge/>
          </w:tcPr>
          <w:p w14:paraId="32652156" w14:textId="77777777" w:rsidR="00AD197B" w:rsidRPr="00C92FA3" w:rsidRDefault="00AD197B" w:rsidP="007B1659">
            <w:pPr>
              <w:rPr>
                <w:rFonts w:asciiTheme="minorHAnsi" w:hAnsiTheme="minorHAnsi" w:cstheme="minorHAnsi"/>
                <w:b/>
                <w:sz w:val="24"/>
                <w:szCs w:val="24"/>
              </w:rPr>
            </w:pPr>
          </w:p>
        </w:tc>
        <w:tc>
          <w:tcPr>
            <w:tcW w:w="5245" w:type="dxa"/>
            <w:shd w:val="clear" w:color="auto" w:fill="E8F0EE"/>
          </w:tcPr>
          <w:p w14:paraId="6CBCBAAE" w14:textId="77777777" w:rsidR="00AD197B" w:rsidRPr="00C92FA3" w:rsidRDefault="00AD197B" w:rsidP="00AD197B">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WH 2. Cryfhau cydweithio a dysgu a rennir rhwng gofal sylfaenol ac eilaidd drwy gynllunio a chyflwyno o leiaf un sesiwn rhwydweithio a chyfnewid gwybodaeth strwythuredig, gan sicrhau adborth cadarnhaol gan gyfranogwyr a chryfhau ac adeiladu ymhellach ar rwydweithiau presennol.</w:t>
            </w:r>
          </w:p>
          <w:p w14:paraId="1F528845" w14:textId="77777777" w:rsidR="00AD197B" w:rsidRPr="00C92FA3" w:rsidRDefault="00AD197B" w:rsidP="007B1659">
            <w:pPr>
              <w:spacing w:before="60"/>
              <w:jc w:val="left"/>
              <w:rPr>
                <w:rFonts w:asciiTheme="minorHAnsi" w:hAnsiTheme="minorHAnsi" w:cstheme="minorHAnsi"/>
                <w:bCs/>
                <w:sz w:val="24"/>
                <w:szCs w:val="24"/>
              </w:rPr>
            </w:pPr>
          </w:p>
        </w:tc>
        <w:tc>
          <w:tcPr>
            <w:tcW w:w="3544" w:type="dxa"/>
          </w:tcPr>
          <w:p w14:paraId="3C4277A3" w14:textId="77777777" w:rsidR="00AD197B" w:rsidRPr="00C92FA3" w:rsidRDefault="002239D9"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Grŵp Llywio Iechyd Menywod</w:t>
            </w:r>
          </w:p>
        </w:tc>
        <w:tc>
          <w:tcPr>
            <w:tcW w:w="2835" w:type="dxa"/>
          </w:tcPr>
          <w:p w14:paraId="5CF4875F" w14:textId="77777777" w:rsidR="00AD197B" w:rsidRPr="00C92FA3" w:rsidRDefault="002239D9"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Fel uchod: £41k - cyllid cenedlaethol Cynllun Iechyd Menywod Cymru - heb ei sicrhau eto, yn aros am ganlyniad y cais</w:t>
            </w:r>
          </w:p>
        </w:tc>
      </w:tr>
      <w:tr w:rsidR="00C30A13" w:rsidRPr="00031D54" w14:paraId="456C2652" w14:textId="77777777" w:rsidTr="00876332">
        <w:trPr>
          <w:trHeight w:val="795"/>
        </w:trPr>
        <w:tc>
          <w:tcPr>
            <w:tcW w:w="3119" w:type="dxa"/>
            <w:vMerge/>
          </w:tcPr>
          <w:p w14:paraId="39CC5E1B" w14:textId="77777777" w:rsidR="00C30A13" w:rsidRPr="00C92FA3" w:rsidRDefault="00C30A13" w:rsidP="007B1659">
            <w:pPr>
              <w:rPr>
                <w:rFonts w:asciiTheme="minorHAnsi" w:hAnsiTheme="minorHAnsi" w:cstheme="minorHAnsi"/>
                <w:b/>
                <w:sz w:val="24"/>
                <w:szCs w:val="24"/>
              </w:rPr>
            </w:pPr>
          </w:p>
        </w:tc>
        <w:tc>
          <w:tcPr>
            <w:tcW w:w="5245" w:type="dxa"/>
            <w:shd w:val="clear" w:color="auto" w:fill="E8F0EE"/>
          </w:tcPr>
          <w:p w14:paraId="7042F444" w14:textId="77777777" w:rsidR="00C30A13" w:rsidRPr="00C92FA3" w:rsidRDefault="00F86E08"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WH 3. Hyrwyddo gwefan Hwb Iechyd Menywod drwy aelodau Cydweithrediad y Clwstwr, Cyfathrebu Clwstwr PC</w:t>
            </w:r>
          </w:p>
        </w:tc>
        <w:tc>
          <w:tcPr>
            <w:tcW w:w="3544" w:type="dxa"/>
          </w:tcPr>
          <w:p w14:paraId="53A1D953"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Grŵp Llywio Iechyd Menywod</w:t>
            </w:r>
          </w:p>
        </w:tc>
        <w:tc>
          <w:tcPr>
            <w:tcW w:w="2835" w:type="dxa"/>
          </w:tcPr>
          <w:p w14:paraId="031B327A"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Nid oes angen</w:t>
            </w:r>
          </w:p>
        </w:tc>
      </w:tr>
      <w:tr w:rsidR="00C30A13" w:rsidRPr="00031D54" w14:paraId="7A34C575" w14:textId="77777777" w:rsidTr="00876332">
        <w:trPr>
          <w:trHeight w:val="788"/>
        </w:trPr>
        <w:tc>
          <w:tcPr>
            <w:tcW w:w="3119" w:type="dxa"/>
            <w:vMerge/>
          </w:tcPr>
          <w:p w14:paraId="6106F3E0" w14:textId="77777777" w:rsidR="00C30A13" w:rsidRPr="00C92FA3" w:rsidRDefault="00C30A13" w:rsidP="007B1659">
            <w:pPr>
              <w:rPr>
                <w:rFonts w:asciiTheme="minorHAnsi" w:hAnsiTheme="minorHAnsi" w:cstheme="minorHAnsi"/>
                <w:b/>
                <w:sz w:val="24"/>
                <w:szCs w:val="24"/>
              </w:rPr>
            </w:pPr>
          </w:p>
        </w:tc>
        <w:tc>
          <w:tcPr>
            <w:tcW w:w="5245" w:type="dxa"/>
            <w:shd w:val="clear" w:color="auto" w:fill="E8F0EE"/>
          </w:tcPr>
          <w:p w14:paraId="62C6D248" w14:textId="77777777" w:rsidR="00C30A13" w:rsidRPr="00C92FA3" w:rsidRDefault="00F86E08" w:rsidP="007B1659">
            <w:pPr>
              <w:spacing w:before="60"/>
              <w:jc w:val="left"/>
              <w:rPr>
                <w:rFonts w:asciiTheme="minorHAnsi" w:hAnsiTheme="minorHAnsi" w:cstheme="minorHAnsi"/>
                <w:bCs/>
                <w:i/>
                <w:iCs/>
                <w:sz w:val="24"/>
                <w:szCs w:val="24"/>
              </w:rPr>
            </w:pPr>
            <w:r w:rsidRPr="00C92FA3">
              <w:rPr>
                <w:rFonts w:asciiTheme="minorHAnsi" w:hAnsiTheme="minorHAnsi" w:cstheme="minorHAnsi"/>
                <w:sz w:val="24"/>
                <w:szCs w:val="24"/>
                <w:lang w:val="cy-GB" w:bidi="cy-GB"/>
              </w:rPr>
              <w:t xml:space="preserve">WH 4. Adolygu Gwasanaeth Atodol ar gyfer Iechyd Rhywiol </w:t>
            </w:r>
          </w:p>
        </w:tc>
        <w:tc>
          <w:tcPr>
            <w:tcW w:w="3544" w:type="dxa"/>
          </w:tcPr>
          <w:p w14:paraId="007E024E"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Bwrdd Grŵp Gwasanaeth Gofal Sylfaenol</w:t>
            </w:r>
          </w:p>
        </w:tc>
        <w:tc>
          <w:tcPr>
            <w:tcW w:w="2835" w:type="dxa"/>
          </w:tcPr>
          <w:p w14:paraId="7D2B1E42" w14:textId="77777777" w:rsidR="00C30A13" w:rsidRPr="00C92FA3" w:rsidRDefault="00C30A13" w:rsidP="007B1659">
            <w:pPr>
              <w:spacing w:before="60"/>
              <w:jc w:val="left"/>
              <w:rPr>
                <w:rFonts w:asciiTheme="minorHAnsi" w:hAnsiTheme="minorHAnsi" w:cstheme="minorHAnsi"/>
                <w:bCs/>
                <w:sz w:val="24"/>
                <w:szCs w:val="24"/>
              </w:rPr>
            </w:pPr>
            <w:r w:rsidRPr="00C92FA3">
              <w:rPr>
                <w:rFonts w:asciiTheme="minorHAnsi" w:hAnsiTheme="minorHAnsi" w:cstheme="minorHAnsi"/>
                <w:sz w:val="24"/>
                <w:szCs w:val="24"/>
                <w:lang w:val="cy-GB" w:bidi="cy-GB"/>
              </w:rPr>
              <w:t>Nid oes angen</w:t>
            </w:r>
          </w:p>
        </w:tc>
      </w:tr>
      <w:tr w:rsidR="00C30A13" w:rsidRPr="00031D54" w14:paraId="5F43DE09" w14:textId="77777777" w:rsidTr="00876332">
        <w:trPr>
          <w:trHeight w:val="274"/>
        </w:trPr>
        <w:tc>
          <w:tcPr>
            <w:tcW w:w="14743" w:type="dxa"/>
            <w:gridSpan w:val="4"/>
          </w:tcPr>
          <w:p w14:paraId="55880C11" w14:textId="77777777" w:rsidR="00C30A13" w:rsidRPr="00C92FA3" w:rsidRDefault="00C30A13" w:rsidP="007B1659">
            <w:pPr>
              <w:rPr>
                <w:rFonts w:asciiTheme="minorHAnsi" w:hAnsiTheme="minorHAnsi" w:cstheme="minorHAnsi"/>
                <w:sz w:val="24"/>
                <w:szCs w:val="24"/>
              </w:rPr>
            </w:pPr>
            <w:r w:rsidRPr="00C92FA3">
              <w:rPr>
                <w:rFonts w:asciiTheme="minorHAnsi" w:hAnsiTheme="minorHAnsi" w:cstheme="minorHAnsi"/>
                <w:sz w:val="24"/>
                <w:szCs w:val="24"/>
                <w:lang w:val="cy-GB" w:bidi="cy-GB"/>
              </w:rPr>
              <w:t>Arweinydd: Arweinydd y Clwstwr Dr Nicola Jones</w:t>
            </w:r>
          </w:p>
        </w:tc>
      </w:tr>
    </w:tbl>
    <w:p w14:paraId="49A9F4C2" w14:textId="77777777" w:rsidR="007F6F22" w:rsidRDefault="007F6F22" w:rsidP="007F6F22">
      <w:pPr>
        <w:rPr>
          <w:b/>
          <w:bCs/>
          <w:sz w:val="40"/>
          <w:szCs w:val="40"/>
        </w:rPr>
      </w:pPr>
    </w:p>
    <w:p w14:paraId="181F8920" w14:textId="77777777" w:rsidR="007F6F22" w:rsidRDefault="007F6F22" w:rsidP="007F6F22">
      <w:pPr>
        <w:contextualSpacing w:val="0"/>
        <w:jc w:val="left"/>
        <w:rPr>
          <w:b/>
          <w:bCs/>
          <w:sz w:val="40"/>
          <w:szCs w:val="40"/>
        </w:rPr>
      </w:pPr>
      <w:r>
        <w:rPr>
          <w:b/>
          <w:sz w:val="40"/>
          <w:szCs w:val="40"/>
          <w:lang w:val="cy-GB" w:bidi="cy-GB"/>
        </w:rPr>
        <w:br w:type="page"/>
      </w:r>
    </w:p>
    <w:p w14:paraId="0CDC5184" w14:textId="77777777" w:rsidR="000E76BA" w:rsidRDefault="000E76BA" w:rsidP="007A0ACB">
      <w:pPr>
        <w:pStyle w:val="BodyText"/>
        <w:jc w:val="center"/>
        <w:rPr>
          <w:rFonts w:ascii="Arial" w:hAnsi="Arial" w:cs="Arial"/>
          <w:spacing w:val="40"/>
          <w:sz w:val="22"/>
          <w:szCs w:val="22"/>
        </w:rPr>
      </w:pPr>
    </w:p>
    <w:p w14:paraId="7B2FF3F7" w14:textId="77777777" w:rsidR="00DA3A90" w:rsidRPr="007378C7" w:rsidRDefault="00DA3A90" w:rsidP="00DA3A90">
      <w:pPr>
        <w:pStyle w:val="Heading1"/>
        <w:shd w:val="clear" w:color="auto" w:fill="008080"/>
        <w:ind w:left="0"/>
        <w:rPr>
          <w:rFonts w:ascii="Arial" w:hAnsi="Arial" w:cs="Arial"/>
          <w:b/>
          <w:color w:val="FFFFFF" w:themeColor="background1"/>
          <w:sz w:val="44"/>
          <w:szCs w:val="44"/>
        </w:rPr>
      </w:pPr>
      <w:bookmarkStart w:id="41" w:name="_Toc238659173"/>
      <w:r w:rsidRPr="007378C7">
        <w:rPr>
          <w:rFonts w:ascii="Arial" w:eastAsia="Arial" w:hAnsi="Arial" w:cs="Arial"/>
          <w:b/>
          <w:color w:val="FFFFFF" w:themeColor="background1"/>
          <w:sz w:val="44"/>
          <w:szCs w:val="44"/>
          <w:lang w:val="cy-GB" w:bidi="cy-GB"/>
        </w:rPr>
        <w:t>ATODIAD C – ROLAU A CHYFRIFOLDEBAU’R PCPG</w:t>
      </w:r>
      <w:bookmarkEnd w:id="41"/>
    </w:p>
    <w:p w14:paraId="79AF41B7" w14:textId="77777777" w:rsidR="00C6429D" w:rsidRDefault="00C6429D" w:rsidP="00C6429D">
      <w:pPr>
        <w:pStyle w:val="BodyText"/>
      </w:pPr>
    </w:p>
    <w:p w14:paraId="5378F467" w14:textId="77777777" w:rsidR="00FE4537" w:rsidRPr="00B12683" w:rsidRDefault="008318DA" w:rsidP="00B12683">
      <w:pPr>
        <w:tabs>
          <w:tab w:val="left" w:pos="1860"/>
          <w:tab w:val="left" w:pos="1861"/>
        </w:tabs>
        <w:spacing w:before="187" w:line="256" w:lineRule="auto"/>
        <w:rPr>
          <w:rFonts w:asciiTheme="minorHAnsi" w:hAnsiTheme="minorHAnsi" w:cstheme="minorHAnsi"/>
          <w:sz w:val="24"/>
          <w:szCs w:val="24"/>
        </w:rPr>
      </w:pPr>
      <w:r w:rsidRPr="00B12683">
        <w:rPr>
          <w:rFonts w:asciiTheme="minorHAnsi" w:hAnsiTheme="minorHAnsi" w:cstheme="minorHAnsi"/>
          <w:sz w:val="24"/>
          <w:szCs w:val="24"/>
          <w:lang w:val="cy-GB" w:bidi="cy-GB"/>
        </w:rPr>
        <w:t>Drwy arweinyddiaeth a goruchwyliaeth ffrydiau gwaith allweddol, ac yn ystod oes y cynllun, bydd y PCPG yn ymrwymo i:</w:t>
      </w:r>
    </w:p>
    <w:p w14:paraId="6244F50C" w14:textId="77777777" w:rsidR="00FE4537" w:rsidRPr="003B7F8F" w:rsidRDefault="00FE4537" w:rsidP="00487BBC">
      <w:pPr>
        <w:pStyle w:val="BodyText"/>
        <w:spacing w:before="8"/>
        <w:rPr>
          <w:rFonts w:asciiTheme="minorHAnsi" w:hAnsiTheme="minorHAnsi" w:cstheme="minorHAnsi"/>
        </w:rPr>
      </w:pPr>
    </w:p>
    <w:p w14:paraId="0A79C134"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Pennu cyfeiriad strategol</w:t>
      </w:r>
    </w:p>
    <w:p w14:paraId="7BF59452"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Nodi meysydd blaenoriaeth y cytunwyd arnynt ar gyfer gwella sydd angen cydweithio cryfach i gyflawni canlyniadau gwell o fewn yr adnoddau sydd ar gael;</w:t>
      </w:r>
    </w:p>
    <w:p w14:paraId="174802FB"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Datblygu a chyflawni cynllun comisiynu lleol;</w:t>
      </w:r>
    </w:p>
    <w:p w14:paraId="40A70DF5"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Hyrwyddo a “byw” diwylliant sy’n cael gwared yn weithredol ar rwystrau, blocâdau a seilos o fewn sefydliadau er mwyn sicrhau gwasanaethau di-dor i’r boblogaeth leol;</w:t>
      </w:r>
    </w:p>
    <w:p w14:paraId="63CF4160"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Ymgysylltu â rhanddeiliaid allweddol mewn cymunedau, gyda chyfeiriad penodol at grwpiau lleiafrifol a grwpiau sydd wedi’u hymylu.</w:t>
      </w:r>
    </w:p>
    <w:p w14:paraId="210BE3C2"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Cefnogi gwaith ar y cyd a lle bo angen cael yr awdurdodiad priodol o fewn eu sefydliadau eu hunain ar gyfer hynny.</w:t>
      </w:r>
    </w:p>
    <w:p w14:paraId="602D41D2"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Sicrhau bod swyddogion llywodraeth leol, y GIG a'r trydydd sector yn gallu gweithio ar y cyd o fewn trefniadau llywodraethu statudol a sefydliadol sy'n darparu fframwaith o atebolrwydd clir:</w:t>
      </w:r>
    </w:p>
    <w:p w14:paraId="434305E8"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Goruchwylio’r ffordd y defnyddir adnoddau, gan gynnwys grantiau perthnasol gan Lywodraeth Cymru;</w:t>
      </w:r>
    </w:p>
    <w:p w14:paraId="7D466F57" w14:textId="77777777" w:rsidR="00862303"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Datblygu ei gapasiti a'i allu i ddarparu llywodraethu effeithiol.</w:t>
      </w:r>
    </w:p>
    <w:p w14:paraId="122A698C" w14:textId="77777777" w:rsidR="00FE4537" w:rsidRPr="003B7F8F" w:rsidRDefault="008318DA" w:rsidP="00EF31C0">
      <w:pPr>
        <w:pStyle w:val="ListParagraph"/>
        <w:numPr>
          <w:ilvl w:val="0"/>
          <w:numId w:val="4"/>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lang w:val="cy-GB" w:bidi="cy-GB"/>
        </w:rPr>
        <w:t>Awdurdodi gwaith ar y cyd a, lle bo angen, cael yr awdurdodiad priodol o fewn eu sefydliadau eu hunain ar gyfer hynny.</w:t>
      </w:r>
    </w:p>
    <w:p w14:paraId="001FECF7" w14:textId="77777777" w:rsidR="00C6429D" w:rsidRPr="003B7F8F" w:rsidRDefault="00C6429D" w:rsidP="00487BBC">
      <w:pPr>
        <w:spacing w:before="168" w:line="256" w:lineRule="auto"/>
        <w:rPr>
          <w:rFonts w:asciiTheme="minorHAnsi" w:hAnsiTheme="minorHAnsi" w:cstheme="minorHAnsi"/>
          <w:sz w:val="24"/>
          <w:szCs w:val="24"/>
        </w:rPr>
      </w:pPr>
    </w:p>
    <w:p w14:paraId="63D26FAF" w14:textId="77777777" w:rsidR="00FE4537" w:rsidRPr="003B7F8F" w:rsidRDefault="008318DA" w:rsidP="00487BBC">
      <w:pPr>
        <w:spacing w:before="168" w:line="256" w:lineRule="auto"/>
        <w:rPr>
          <w:rFonts w:asciiTheme="minorHAnsi" w:hAnsiTheme="minorHAnsi" w:cstheme="minorHAnsi"/>
          <w:sz w:val="24"/>
          <w:szCs w:val="24"/>
        </w:rPr>
      </w:pPr>
      <w:r w:rsidRPr="003B7F8F">
        <w:rPr>
          <w:rFonts w:asciiTheme="minorHAnsi" w:hAnsiTheme="minorHAnsi" w:cstheme="minorHAnsi"/>
          <w:sz w:val="24"/>
          <w:szCs w:val="24"/>
          <w:lang w:val="cy-GB" w:bidi="cy-GB"/>
        </w:rPr>
        <w:t>Cefnogir y gweithgaredd hwn gan y Cylch Gorchwyl ffurfiol ar gyfer y PCPG a gytunwyd gan Fwrdd Rheoli Bwrdd Iechyd Prifysgol Bae Abertawe.</w:t>
      </w:r>
    </w:p>
    <w:p w14:paraId="1B137002" w14:textId="77777777" w:rsidR="00FE4537" w:rsidRPr="003B7F8F" w:rsidRDefault="00FE4537" w:rsidP="00487BBC">
      <w:pPr>
        <w:pStyle w:val="BodyText"/>
        <w:rPr>
          <w:rFonts w:asciiTheme="minorHAnsi" w:hAnsiTheme="minorHAnsi" w:cstheme="minorHAnsi"/>
        </w:rPr>
      </w:pPr>
    </w:p>
    <w:p w14:paraId="53BCC003" w14:textId="77777777" w:rsidR="00D771ED" w:rsidRDefault="00D771ED">
      <w:pPr>
        <w:contextualSpacing w:val="0"/>
        <w:jc w:val="left"/>
        <w:rPr>
          <w:rFonts w:ascii="Arial" w:eastAsia="Calibri Light" w:hAnsi="Arial" w:cs="Arial"/>
          <w:b/>
          <w:color w:val="FFFFFF" w:themeColor="background1"/>
          <w:sz w:val="56"/>
          <w:szCs w:val="56"/>
        </w:rPr>
      </w:pPr>
      <w:r>
        <w:rPr>
          <w:rFonts w:ascii="Arial" w:eastAsia="Arial" w:hAnsi="Arial" w:cs="Arial"/>
          <w:b/>
          <w:color w:val="FFFFFF" w:themeColor="background1"/>
          <w:lang w:val="cy-GB" w:bidi="cy-GB"/>
        </w:rPr>
        <w:br w:type="page"/>
      </w:r>
    </w:p>
    <w:p w14:paraId="0B1F1147" w14:textId="77777777" w:rsidR="00D771ED" w:rsidRPr="007378C7" w:rsidRDefault="00747738" w:rsidP="00747738">
      <w:pPr>
        <w:pStyle w:val="Heading1"/>
        <w:shd w:val="clear" w:color="auto" w:fill="008080"/>
        <w:ind w:left="0"/>
        <w:jc w:val="left"/>
        <w:rPr>
          <w:rFonts w:ascii="Arial" w:hAnsi="Arial" w:cs="Arial"/>
          <w:b/>
          <w:color w:val="FFFFFF" w:themeColor="background1"/>
          <w:sz w:val="44"/>
          <w:szCs w:val="44"/>
        </w:rPr>
      </w:pPr>
      <w:bookmarkStart w:id="42" w:name="_Toc238659174"/>
      <w:r w:rsidRPr="007378C7">
        <w:rPr>
          <w:rFonts w:ascii="Arial" w:eastAsia="Arial" w:hAnsi="Arial" w:cs="Arial"/>
          <w:b/>
          <w:color w:val="FFFFFF" w:themeColor="background1"/>
          <w:sz w:val="44"/>
          <w:szCs w:val="44"/>
          <w:lang w:val="cy-GB" w:bidi="cy-GB"/>
        </w:rPr>
        <w:lastRenderedPageBreak/>
        <w:t>ATODIAD D – CYNLLUNIAU TYMOR CANOL INTEGREDIG CYDWEITHREDOL CLWSTER LLEOL (CTCI) 2026/27</w:t>
      </w:r>
      <w:bookmarkEnd w:id="42"/>
    </w:p>
    <w:p w14:paraId="41E690A2" w14:textId="77777777" w:rsidR="00124E4A" w:rsidRDefault="00124E4A">
      <w:pPr>
        <w:rPr>
          <w:rFonts w:ascii="Arial" w:hAnsi="Arial" w:cs="Arial"/>
          <w:color w:val="008080"/>
        </w:rPr>
        <w:sectPr w:rsidR="00124E4A" w:rsidSect="007F6F22">
          <w:footerReference w:type="default" r:id="rId51"/>
          <w:pgSz w:w="16840" w:h="11910" w:orient="landscape"/>
          <w:pgMar w:top="1100" w:right="964" w:bottom="920" w:left="993" w:header="0" w:footer="423" w:gutter="0"/>
          <w:pgBorders w:offsetFrom="page">
            <w:top w:val="single" w:sz="4" w:space="24" w:color="008080"/>
            <w:left w:val="single" w:sz="4" w:space="24" w:color="008080"/>
            <w:bottom w:val="single" w:sz="4" w:space="24" w:color="008080"/>
            <w:right w:val="single" w:sz="4" w:space="24" w:color="008080"/>
          </w:pgBorders>
          <w:cols w:space="720"/>
        </w:sectPr>
      </w:pPr>
    </w:p>
    <w:p w14:paraId="45476766" w14:textId="77777777" w:rsidR="00C04D7C" w:rsidRDefault="00C04D7C" w:rsidP="00834D92">
      <w:pPr>
        <w:pStyle w:val="Title"/>
        <w:ind w:left="0" w:right="0"/>
        <w:jc w:val="both"/>
        <w:rPr>
          <w:rFonts w:ascii="Arial" w:hAnsi="Arial" w:cs="Arial"/>
          <w:sz w:val="22"/>
          <w:szCs w:val="22"/>
        </w:rPr>
      </w:pPr>
      <w:r>
        <w:rPr>
          <w:noProof/>
          <w:lang w:val="cy-GB" w:bidi="cy-GB"/>
        </w:rPr>
        <w:lastRenderedPageBreak/>
        <w:drawing>
          <wp:anchor distT="0" distB="0" distL="114300" distR="114300" simplePos="0" relativeHeight="251678743" behindDoc="1" locked="0" layoutInCell="1" allowOverlap="1" wp14:anchorId="4A59F658" wp14:editId="784C6A81">
            <wp:simplePos x="0" y="0"/>
            <wp:positionH relativeFrom="column">
              <wp:posOffset>5472430</wp:posOffset>
            </wp:positionH>
            <wp:positionV relativeFrom="paragraph">
              <wp:posOffset>3175</wp:posOffset>
            </wp:positionV>
            <wp:extent cx="4254500" cy="714375"/>
            <wp:effectExtent l="0" t="0" r="0" b="9525"/>
            <wp:wrapTight wrapText="bothSides">
              <wp:wrapPolygon edited="0">
                <wp:start x="0" y="0"/>
                <wp:lineTo x="0" y="21312"/>
                <wp:lineTo x="21471" y="21312"/>
                <wp:lineTo x="21471" y="0"/>
                <wp:lineTo x="0" y="0"/>
              </wp:wrapPolygon>
            </wp:wrapTight>
            <wp:docPr id="134598316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4500" cy="714375"/>
                    </a:xfrm>
                    <a:prstGeom prst="rect">
                      <a:avLst/>
                    </a:prstGeom>
                  </pic:spPr>
                </pic:pic>
              </a:graphicData>
            </a:graphic>
            <wp14:sizeRelH relativeFrom="margin">
              <wp14:pctWidth>0</wp14:pctWidth>
            </wp14:sizeRelH>
            <wp14:sizeRelV relativeFrom="margin">
              <wp14:pctHeight>0</wp14:pctHeight>
            </wp14:sizeRelV>
          </wp:anchor>
        </w:drawing>
      </w:r>
      <w:r>
        <w:rPr>
          <w:noProof/>
          <w:lang w:val="cy-GB" w:bidi="cy-GB"/>
        </w:rPr>
        <w:drawing>
          <wp:anchor distT="0" distB="0" distL="114300" distR="114300" simplePos="0" relativeHeight="251660311" behindDoc="0" locked="0" layoutInCell="1" allowOverlap="1" wp14:anchorId="269EBD38" wp14:editId="32CDC59E">
            <wp:simplePos x="0" y="0"/>
            <wp:positionH relativeFrom="margin">
              <wp:posOffset>-152089</wp:posOffset>
            </wp:positionH>
            <wp:positionV relativeFrom="paragraph">
              <wp:posOffset>-177505</wp:posOffset>
            </wp:positionV>
            <wp:extent cx="3317358" cy="895687"/>
            <wp:effectExtent l="0" t="0" r="0" b="0"/>
            <wp:wrapNone/>
            <wp:docPr id="1839499018" name="Picture 1839499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3344646" cy="903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69802" w14:textId="77777777" w:rsidR="00C04D7C" w:rsidRDefault="00C04D7C" w:rsidP="00C04D7C">
      <w:pPr>
        <w:pStyle w:val="Title"/>
        <w:ind w:left="0" w:right="0"/>
        <w:rPr>
          <w:rFonts w:ascii="Arial" w:hAnsi="Arial" w:cs="Arial"/>
          <w:sz w:val="22"/>
          <w:szCs w:val="22"/>
        </w:rPr>
      </w:pPr>
    </w:p>
    <w:p w14:paraId="18126A68" w14:textId="77777777" w:rsidR="00C04D7C" w:rsidRDefault="00C04D7C" w:rsidP="00C04D7C">
      <w:pPr>
        <w:pStyle w:val="Title"/>
        <w:ind w:left="0" w:right="0"/>
        <w:rPr>
          <w:rFonts w:ascii="Arial" w:hAnsi="Arial" w:cs="Arial"/>
          <w:sz w:val="22"/>
          <w:szCs w:val="22"/>
        </w:rPr>
      </w:pPr>
    </w:p>
    <w:p w14:paraId="1588DDEB" w14:textId="77777777" w:rsidR="00C04D7C" w:rsidRDefault="00C04D7C" w:rsidP="00C04D7C">
      <w:pPr>
        <w:pStyle w:val="Title"/>
        <w:ind w:left="0" w:right="0"/>
        <w:rPr>
          <w:rFonts w:ascii="Arial" w:hAnsi="Arial" w:cs="Arial"/>
          <w:sz w:val="22"/>
          <w:szCs w:val="22"/>
        </w:rPr>
      </w:pPr>
    </w:p>
    <w:p w14:paraId="3EB63472" w14:textId="77777777" w:rsidR="00C04D7C" w:rsidRPr="00C82492" w:rsidRDefault="00C04D7C" w:rsidP="00C04D7C">
      <w:pPr>
        <w:pStyle w:val="Title"/>
        <w:ind w:left="0" w:right="0"/>
        <w:rPr>
          <w:rFonts w:ascii="Arial" w:hAnsi="Arial" w:cs="Arial"/>
          <w:sz w:val="22"/>
          <w:szCs w:val="22"/>
        </w:rPr>
      </w:pPr>
    </w:p>
    <w:p w14:paraId="6F06DC77" w14:textId="77777777" w:rsidR="00C04D7C" w:rsidRPr="00C82492" w:rsidRDefault="00C04D7C" w:rsidP="00C04D7C">
      <w:pPr>
        <w:pStyle w:val="Title"/>
        <w:ind w:left="0" w:right="0"/>
        <w:rPr>
          <w:rFonts w:ascii="Arial" w:hAnsi="Arial" w:cs="Arial"/>
          <w:sz w:val="22"/>
          <w:szCs w:val="22"/>
        </w:rPr>
      </w:pPr>
    </w:p>
    <w:p w14:paraId="7544C660" w14:textId="77777777" w:rsidR="00C04D7C" w:rsidRPr="00C82492" w:rsidRDefault="00C04D7C" w:rsidP="00C04D7C">
      <w:pPr>
        <w:jc w:val="center"/>
        <w:rPr>
          <w:rFonts w:ascii="Arial" w:hAnsi="Arial" w:cs="Arial"/>
        </w:rPr>
      </w:pPr>
    </w:p>
    <w:p w14:paraId="6A7B4889" w14:textId="77777777" w:rsidR="00C04D7C" w:rsidRPr="009C6A06" w:rsidRDefault="00C04D7C" w:rsidP="00C04D7C">
      <w:pPr>
        <w:pStyle w:val="Title"/>
        <w:spacing w:before="0"/>
        <w:ind w:left="0" w:right="0"/>
        <w:rPr>
          <w:rFonts w:ascii="Arial" w:hAnsi="Arial" w:cs="Arial"/>
          <w:color w:val="008080"/>
          <w:sz w:val="40"/>
          <w:szCs w:val="12"/>
        </w:rPr>
      </w:pPr>
      <w:r w:rsidRPr="009C6A06">
        <w:rPr>
          <w:rFonts w:ascii="Arial" w:eastAsia="Arial" w:hAnsi="Arial" w:cs="Arial"/>
          <w:color w:val="008080"/>
          <w:sz w:val="40"/>
          <w:szCs w:val="12"/>
          <w:lang w:val="cy-GB" w:bidi="cy-GB"/>
        </w:rPr>
        <w:t>Bwrdd Iechyd Prifysgol Bae Abertawe</w:t>
      </w:r>
    </w:p>
    <w:p w14:paraId="169A8CC2" w14:textId="77777777" w:rsidR="00C04D7C" w:rsidRPr="009C6A06" w:rsidRDefault="00C04D7C" w:rsidP="00C04D7C">
      <w:pPr>
        <w:pStyle w:val="Title"/>
        <w:spacing w:after="600"/>
        <w:ind w:left="0" w:right="0"/>
        <w:contextualSpacing w:val="0"/>
        <w:rPr>
          <w:rFonts w:ascii="Arial" w:hAnsi="Arial" w:cs="Arial"/>
          <w:color w:val="008080"/>
          <w:sz w:val="44"/>
          <w:szCs w:val="14"/>
        </w:rPr>
      </w:pPr>
      <w:r w:rsidRPr="009C6A06">
        <w:rPr>
          <w:rFonts w:ascii="Arial" w:eastAsia="Arial" w:hAnsi="Arial" w:cs="Arial"/>
          <w:color w:val="008080"/>
          <w:sz w:val="44"/>
          <w:szCs w:val="14"/>
          <w:lang w:val="cy-GB" w:bidi="cy-GB"/>
        </w:rPr>
        <w:t>Grŵp Gwasanaeth Sylfaenol, Cymunedol a Therapïau</w:t>
      </w:r>
    </w:p>
    <w:p w14:paraId="4216B1EA" w14:textId="77777777" w:rsidR="00C04D7C" w:rsidRPr="00F05A22" w:rsidRDefault="00C04D7C" w:rsidP="00C04D7C">
      <w:pPr>
        <w:pStyle w:val="Title"/>
        <w:ind w:left="0" w:right="0"/>
        <w:rPr>
          <w:rFonts w:ascii="Arial" w:hAnsi="Arial" w:cs="Arial"/>
          <w:color w:val="008080"/>
          <w:sz w:val="72"/>
          <w:szCs w:val="22"/>
        </w:rPr>
      </w:pPr>
      <w:r w:rsidRPr="00F05A22">
        <w:rPr>
          <w:rFonts w:ascii="Arial" w:eastAsia="Arial" w:hAnsi="Arial" w:cs="Arial"/>
          <w:color w:val="008080"/>
          <w:sz w:val="72"/>
          <w:szCs w:val="22"/>
          <w:lang w:val="cy-GB" w:bidi="cy-GB"/>
        </w:rPr>
        <w:t>Cydweithredfeydd Clwstwr Lleol</w:t>
      </w:r>
      <w:r w:rsidRPr="00F05A22">
        <w:rPr>
          <w:rFonts w:ascii="Arial" w:eastAsia="Arial" w:hAnsi="Arial" w:cs="Arial"/>
          <w:color w:val="008080"/>
          <w:sz w:val="72"/>
          <w:szCs w:val="22"/>
          <w:lang w:val="cy-GB" w:bidi="cy-GB"/>
        </w:rPr>
        <w:br/>
        <w:t>Cynlluniau Tymor Canolig Integredig</w:t>
      </w:r>
    </w:p>
    <w:p w14:paraId="7BB423C3" w14:textId="77777777" w:rsidR="00C04D7C" w:rsidRPr="009345FE" w:rsidRDefault="00C04D7C" w:rsidP="00C04D7C">
      <w:pPr>
        <w:pStyle w:val="Title"/>
        <w:ind w:left="0" w:right="0"/>
        <w:rPr>
          <w:rFonts w:ascii="Arial" w:hAnsi="Arial" w:cs="Arial"/>
          <w:b w:val="0"/>
          <w:bCs w:val="0"/>
          <w:color w:val="008080"/>
          <w:sz w:val="72"/>
          <w:szCs w:val="22"/>
        </w:rPr>
      </w:pPr>
      <w:r w:rsidRPr="009345FE">
        <w:rPr>
          <w:rFonts w:ascii="Arial" w:eastAsia="Arial" w:hAnsi="Arial" w:cs="Arial"/>
          <w:b w:val="0"/>
          <w:bCs w:val="0"/>
          <w:color w:val="008080"/>
          <w:sz w:val="72"/>
          <w:szCs w:val="22"/>
          <w:lang w:val="cy-GB" w:bidi="cy-GB"/>
        </w:rPr>
        <w:t>2026/2027</w:t>
      </w:r>
    </w:p>
    <w:p w14:paraId="48CCF42A" w14:textId="77777777" w:rsidR="00C04D7C" w:rsidRDefault="00C04D7C" w:rsidP="00C04D7C">
      <w:pPr>
        <w:jc w:val="center"/>
        <w:rPr>
          <w:rFonts w:ascii="Arial" w:hAnsi="Arial" w:cs="Arial"/>
        </w:rPr>
      </w:pPr>
    </w:p>
    <w:p w14:paraId="79BFC0B4" w14:textId="77777777" w:rsidR="00C04D7C" w:rsidRDefault="00C04D7C" w:rsidP="00C04D7C">
      <w:pPr>
        <w:jc w:val="center"/>
        <w:rPr>
          <w:rFonts w:ascii="Arial" w:hAnsi="Arial" w:cs="Arial"/>
        </w:rPr>
      </w:pPr>
    </w:p>
    <w:p w14:paraId="4C50A43D" w14:textId="77777777" w:rsidR="00C04D7C" w:rsidRDefault="00C04D7C" w:rsidP="00C04D7C">
      <w:pPr>
        <w:jc w:val="center"/>
        <w:rPr>
          <w:rFonts w:ascii="Arial" w:hAnsi="Arial" w:cs="Arial"/>
        </w:rPr>
      </w:pPr>
    </w:p>
    <w:p w14:paraId="4CB992E6" w14:textId="77777777" w:rsidR="00C04D7C" w:rsidRDefault="00C04D7C" w:rsidP="00C04D7C">
      <w:pPr>
        <w:jc w:val="center"/>
        <w:rPr>
          <w:rFonts w:ascii="Arial" w:hAnsi="Arial" w:cs="Arial"/>
        </w:rPr>
      </w:pPr>
    </w:p>
    <w:p w14:paraId="06455A20" w14:textId="77777777" w:rsidR="00C04D7C" w:rsidRPr="00C82492" w:rsidRDefault="00C04D7C" w:rsidP="00C04D7C">
      <w:pPr>
        <w:jc w:val="center"/>
        <w:rPr>
          <w:rFonts w:ascii="Arial" w:hAnsi="Arial" w:cs="Arial"/>
        </w:rPr>
      </w:pPr>
    </w:p>
    <w:tbl>
      <w:tblPr>
        <w:tblStyle w:val="TableGrid"/>
        <w:tblW w:w="15511" w:type="dxa"/>
        <w:tblInd w:w="-28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423"/>
        <w:gridCol w:w="1418"/>
        <w:gridCol w:w="1417"/>
        <w:gridCol w:w="2268"/>
        <w:gridCol w:w="2835"/>
        <w:gridCol w:w="1665"/>
        <w:gridCol w:w="2588"/>
        <w:gridCol w:w="1897"/>
      </w:tblGrid>
      <w:tr w:rsidR="00C04D7C" w14:paraId="0E02E786" w14:textId="77777777" w:rsidTr="00F24252">
        <w:trPr>
          <w:trHeight w:val="1525"/>
        </w:trPr>
        <w:tc>
          <w:tcPr>
            <w:tcW w:w="1423" w:type="dxa"/>
            <w:vAlign w:val="center"/>
          </w:tcPr>
          <w:p w14:paraId="2D9F2590" w14:textId="77777777" w:rsidR="00C04D7C" w:rsidRDefault="00C04D7C" w:rsidP="00F24252">
            <w:pPr>
              <w:pStyle w:val="Footer"/>
              <w:jc w:val="center"/>
            </w:pPr>
            <w:r>
              <w:rPr>
                <w:noProof/>
                <w:lang w:val="cy-GB" w:bidi="cy-GB"/>
              </w:rPr>
              <w:drawing>
                <wp:inline distT="0" distB="0" distL="0" distR="0" wp14:anchorId="1B2301B0" wp14:editId="290474C3">
                  <wp:extent cx="742950" cy="650967"/>
                  <wp:effectExtent l="0" t="0" r="0" b="0"/>
                  <wp:docPr id="13219291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0778" cy="675349"/>
                          </a:xfrm>
                          <a:prstGeom prst="rect">
                            <a:avLst/>
                          </a:prstGeom>
                          <a:noFill/>
                          <a:ln>
                            <a:noFill/>
                          </a:ln>
                        </pic:spPr>
                      </pic:pic>
                    </a:graphicData>
                  </a:graphic>
                </wp:inline>
              </w:drawing>
            </w:r>
          </w:p>
        </w:tc>
        <w:tc>
          <w:tcPr>
            <w:tcW w:w="1418" w:type="dxa"/>
            <w:vAlign w:val="center"/>
          </w:tcPr>
          <w:p w14:paraId="4D70D808" w14:textId="77777777" w:rsidR="00C04D7C" w:rsidRDefault="00C04D7C" w:rsidP="00F24252">
            <w:pPr>
              <w:pStyle w:val="Footer"/>
              <w:jc w:val="center"/>
            </w:pPr>
            <w:r>
              <w:rPr>
                <w:noProof/>
                <w:lang w:val="cy-GB" w:bidi="cy-GB"/>
              </w:rPr>
              <w:drawing>
                <wp:inline distT="0" distB="0" distL="0" distR="0" wp14:anchorId="2B001CAE" wp14:editId="3E590FC2">
                  <wp:extent cx="774239" cy="741292"/>
                  <wp:effectExtent l="0" t="0" r="6985" b="1905"/>
                  <wp:docPr id="8838734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282" name="Picture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5356" cy="742361"/>
                          </a:xfrm>
                          <a:prstGeom prst="rect">
                            <a:avLst/>
                          </a:prstGeom>
                          <a:noFill/>
                        </pic:spPr>
                      </pic:pic>
                    </a:graphicData>
                  </a:graphic>
                </wp:inline>
              </w:drawing>
            </w:r>
          </w:p>
        </w:tc>
        <w:tc>
          <w:tcPr>
            <w:tcW w:w="1417" w:type="dxa"/>
            <w:vAlign w:val="center"/>
          </w:tcPr>
          <w:p w14:paraId="7D1C991F" w14:textId="77777777" w:rsidR="00C04D7C" w:rsidRDefault="00C04D7C" w:rsidP="00F24252">
            <w:pPr>
              <w:pStyle w:val="Footer"/>
              <w:jc w:val="center"/>
            </w:pPr>
            <w:r>
              <w:rPr>
                <w:noProof/>
                <w:lang w:val="cy-GB" w:bidi="cy-GB"/>
              </w:rPr>
              <w:drawing>
                <wp:inline distT="0" distB="0" distL="0" distR="0" wp14:anchorId="79BE696D" wp14:editId="18DF86A4">
                  <wp:extent cx="736270" cy="736270"/>
                  <wp:effectExtent l="0" t="0" r="6985" b="6985"/>
                  <wp:docPr id="2209764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03483" name="Picture 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470" cy="737470"/>
                          </a:xfrm>
                          <a:prstGeom prst="rect">
                            <a:avLst/>
                          </a:prstGeom>
                          <a:noFill/>
                        </pic:spPr>
                      </pic:pic>
                    </a:graphicData>
                  </a:graphic>
                </wp:inline>
              </w:drawing>
            </w:r>
          </w:p>
        </w:tc>
        <w:tc>
          <w:tcPr>
            <w:tcW w:w="2268" w:type="dxa"/>
            <w:vAlign w:val="center"/>
          </w:tcPr>
          <w:p w14:paraId="4D2B41E2" w14:textId="77777777" w:rsidR="00C04D7C" w:rsidRDefault="00C04D7C" w:rsidP="00F24252">
            <w:pPr>
              <w:pStyle w:val="Footer"/>
              <w:jc w:val="center"/>
            </w:pPr>
            <w:r>
              <w:rPr>
                <w:noProof/>
                <w:lang w:val="cy-GB" w:bidi="cy-GB"/>
              </w:rPr>
              <w:drawing>
                <wp:inline distT="0" distB="0" distL="0" distR="0" wp14:anchorId="523D07C9" wp14:editId="0A608B6E">
                  <wp:extent cx="1188000" cy="648000"/>
                  <wp:effectExtent l="0" t="0" r="0" b="0"/>
                  <wp:docPr id="134419030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87861"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000" cy="648000"/>
                          </a:xfrm>
                          <a:prstGeom prst="rect">
                            <a:avLst/>
                          </a:prstGeom>
                          <a:noFill/>
                        </pic:spPr>
                      </pic:pic>
                    </a:graphicData>
                  </a:graphic>
                </wp:inline>
              </w:drawing>
            </w:r>
          </w:p>
        </w:tc>
        <w:tc>
          <w:tcPr>
            <w:tcW w:w="2835" w:type="dxa"/>
            <w:vAlign w:val="center"/>
          </w:tcPr>
          <w:p w14:paraId="0F8B4C41" w14:textId="77777777" w:rsidR="00C04D7C" w:rsidRDefault="00C04D7C" w:rsidP="00F24252">
            <w:pPr>
              <w:pStyle w:val="Footer"/>
              <w:jc w:val="center"/>
            </w:pPr>
            <w:r>
              <w:rPr>
                <w:noProof/>
                <w:lang w:val="cy-GB" w:bidi="cy-GB"/>
              </w:rPr>
              <w:drawing>
                <wp:inline distT="0" distB="0" distL="0" distR="0" wp14:anchorId="34D1B388" wp14:editId="6BE14790">
                  <wp:extent cx="1662546" cy="543118"/>
                  <wp:effectExtent l="0" t="0" r="0" b="9525"/>
                  <wp:docPr id="201382548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08244" name="Picture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7975" cy="544892"/>
                          </a:xfrm>
                          <a:prstGeom prst="rect">
                            <a:avLst/>
                          </a:prstGeom>
                          <a:noFill/>
                        </pic:spPr>
                      </pic:pic>
                    </a:graphicData>
                  </a:graphic>
                </wp:inline>
              </w:drawing>
            </w:r>
          </w:p>
        </w:tc>
        <w:tc>
          <w:tcPr>
            <w:tcW w:w="1665" w:type="dxa"/>
            <w:vAlign w:val="center"/>
          </w:tcPr>
          <w:p w14:paraId="6DF90239" w14:textId="77777777" w:rsidR="00C04D7C" w:rsidRDefault="00C04D7C" w:rsidP="00F24252">
            <w:pPr>
              <w:pStyle w:val="Footer"/>
              <w:jc w:val="center"/>
            </w:pPr>
            <w:r>
              <w:rPr>
                <w:noProof/>
                <w:lang w:val="cy-GB" w:bidi="cy-GB"/>
              </w:rPr>
              <w:drawing>
                <wp:inline distT="0" distB="0" distL="0" distR="0" wp14:anchorId="3C835361" wp14:editId="152271A7">
                  <wp:extent cx="701749" cy="859284"/>
                  <wp:effectExtent l="0" t="0" r="3175" b="0"/>
                  <wp:docPr id="15039586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14288"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4691" cy="862887"/>
                          </a:xfrm>
                          <a:prstGeom prst="rect">
                            <a:avLst/>
                          </a:prstGeom>
                          <a:noFill/>
                        </pic:spPr>
                      </pic:pic>
                    </a:graphicData>
                  </a:graphic>
                </wp:inline>
              </w:drawing>
            </w:r>
          </w:p>
        </w:tc>
        <w:tc>
          <w:tcPr>
            <w:tcW w:w="2588" w:type="dxa"/>
            <w:vAlign w:val="center"/>
          </w:tcPr>
          <w:p w14:paraId="04D72FC9" w14:textId="77777777" w:rsidR="00C04D7C" w:rsidRDefault="00C04D7C" w:rsidP="00F24252">
            <w:pPr>
              <w:pStyle w:val="Footer"/>
              <w:jc w:val="center"/>
            </w:pPr>
            <w:r>
              <w:rPr>
                <w:noProof/>
                <w:lang w:val="cy-GB" w:bidi="cy-GB"/>
              </w:rPr>
              <w:drawing>
                <wp:inline distT="0" distB="0" distL="0" distR="0" wp14:anchorId="656EDD19" wp14:editId="6924E238">
                  <wp:extent cx="1616400" cy="648000"/>
                  <wp:effectExtent l="0" t="0" r="3175" b="0"/>
                  <wp:docPr id="10395555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9296" name="Picture 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6400" cy="648000"/>
                          </a:xfrm>
                          <a:prstGeom prst="rect">
                            <a:avLst/>
                          </a:prstGeom>
                          <a:noFill/>
                        </pic:spPr>
                      </pic:pic>
                    </a:graphicData>
                  </a:graphic>
                </wp:inline>
              </w:drawing>
            </w:r>
          </w:p>
        </w:tc>
        <w:tc>
          <w:tcPr>
            <w:tcW w:w="1897" w:type="dxa"/>
            <w:vAlign w:val="center"/>
          </w:tcPr>
          <w:p w14:paraId="4E50D4DC" w14:textId="77777777" w:rsidR="00C04D7C" w:rsidRDefault="00C04D7C" w:rsidP="00F24252">
            <w:pPr>
              <w:pStyle w:val="Footer"/>
              <w:jc w:val="center"/>
            </w:pPr>
            <w:r>
              <w:rPr>
                <w:noProof/>
                <w:lang w:val="cy-GB" w:bidi="cy-GB"/>
              </w:rPr>
              <w:drawing>
                <wp:inline distT="0" distB="0" distL="0" distR="0" wp14:anchorId="47076BE4" wp14:editId="02C2D2BD">
                  <wp:extent cx="706224" cy="836317"/>
                  <wp:effectExtent l="0" t="0" r="0" b="1905"/>
                  <wp:docPr id="161266031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33824" name="Picture 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2639" cy="843914"/>
                          </a:xfrm>
                          <a:prstGeom prst="rect">
                            <a:avLst/>
                          </a:prstGeom>
                          <a:noFill/>
                        </pic:spPr>
                      </pic:pic>
                    </a:graphicData>
                  </a:graphic>
                </wp:inline>
              </w:drawing>
            </w:r>
          </w:p>
        </w:tc>
      </w:tr>
      <w:tr w:rsidR="00C04D7C" w14:paraId="5389C990" w14:textId="77777777" w:rsidTr="00F24252">
        <w:trPr>
          <w:trHeight w:val="690"/>
        </w:trPr>
        <w:tc>
          <w:tcPr>
            <w:tcW w:w="1423" w:type="dxa"/>
            <w:vAlign w:val="center"/>
          </w:tcPr>
          <w:p w14:paraId="2078ACDD" w14:textId="77777777" w:rsidR="00C04D7C" w:rsidRPr="00AB043A" w:rsidRDefault="00C04D7C" w:rsidP="00F24252">
            <w:pPr>
              <w:pStyle w:val="Footer"/>
              <w:jc w:val="center"/>
              <w:rPr>
                <w:b/>
                <w:bCs/>
                <w:noProof/>
                <w:sz w:val="40"/>
                <w:szCs w:val="40"/>
              </w:rPr>
            </w:pPr>
            <w:r w:rsidRPr="00AB043A">
              <w:rPr>
                <w:b/>
                <w:noProof/>
                <w:sz w:val="40"/>
                <w:szCs w:val="40"/>
                <w:lang w:val="cy-GB" w:bidi="cy-GB"/>
              </w:rPr>
              <w:t>Afan</w:t>
            </w:r>
          </w:p>
        </w:tc>
        <w:tc>
          <w:tcPr>
            <w:tcW w:w="1418" w:type="dxa"/>
            <w:vAlign w:val="center"/>
          </w:tcPr>
          <w:p w14:paraId="508C6211" w14:textId="77777777" w:rsidR="00C04D7C" w:rsidRPr="00AB043A" w:rsidRDefault="00C04D7C" w:rsidP="00F24252">
            <w:pPr>
              <w:pStyle w:val="Footer"/>
              <w:jc w:val="center"/>
              <w:rPr>
                <w:b/>
                <w:bCs/>
                <w:noProof/>
                <w:sz w:val="40"/>
                <w:szCs w:val="40"/>
              </w:rPr>
            </w:pPr>
            <w:r w:rsidRPr="00AB043A">
              <w:rPr>
                <w:b/>
                <w:noProof/>
                <w:sz w:val="40"/>
                <w:szCs w:val="40"/>
                <w:lang w:val="cy-GB" w:bidi="cy-GB"/>
              </w:rPr>
              <w:t>Bae</w:t>
            </w:r>
          </w:p>
        </w:tc>
        <w:tc>
          <w:tcPr>
            <w:tcW w:w="1417" w:type="dxa"/>
            <w:vAlign w:val="center"/>
          </w:tcPr>
          <w:p w14:paraId="349B0077" w14:textId="77777777" w:rsidR="00C04D7C" w:rsidRPr="00AB043A" w:rsidRDefault="00C04D7C" w:rsidP="00F24252">
            <w:pPr>
              <w:pStyle w:val="Footer"/>
              <w:jc w:val="center"/>
              <w:rPr>
                <w:b/>
                <w:bCs/>
                <w:noProof/>
                <w:sz w:val="40"/>
                <w:szCs w:val="40"/>
              </w:rPr>
            </w:pPr>
            <w:r w:rsidRPr="00AB043A">
              <w:rPr>
                <w:b/>
                <w:noProof/>
                <w:sz w:val="40"/>
                <w:szCs w:val="40"/>
                <w:lang w:val="cy-GB" w:bidi="cy-GB"/>
              </w:rPr>
              <w:t>Dinas</w:t>
            </w:r>
          </w:p>
        </w:tc>
        <w:tc>
          <w:tcPr>
            <w:tcW w:w="2268" w:type="dxa"/>
            <w:vAlign w:val="center"/>
          </w:tcPr>
          <w:p w14:paraId="396DAA5A" w14:textId="77777777" w:rsidR="00C04D7C" w:rsidRPr="00AB043A" w:rsidRDefault="00C04D7C" w:rsidP="00F24252">
            <w:pPr>
              <w:pStyle w:val="Footer"/>
              <w:jc w:val="center"/>
              <w:rPr>
                <w:b/>
                <w:bCs/>
                <w:noProof/>
                <w:sz w:val="40"/>
                <w:szCs w:val="40"/>
              </w:rPr>
            </w:pPr>
            <w:r w:rsidRPr="00AB043A">
              <w:rPr>
                <w:b/>
                <w:noProof/>
                <w:sz w:val="40"/>
                <w:szCs w:val="40"/>
                <w:lang w:val="cy-GB" w:bidi="cy-GB"/>
              </w:rPr>
              <w:t>Cwmtawe</w:t>
            </w:r>
          </w:p>
        </w:tc>
        <w:tc>
          <w:tcPr>
            <w:tcW w:w="2835" w:type="dxa"/>
            <w:vAlign w:val="center"/>
          </w:tcPr>
          <w:p w14:paraId="3F2CFF5C" w14:textId="77777777" w:rsidR="00C04D7C" w:rsidRPr="00AB043A" w:rsidRDefault="00C04D7C" w:rsidP="00F24252">
            <w:pPr>
              <w:pStyle w:val="Footer"/>
              <w:jc w:val="center"/>
              <w:rPr>
                <w:b/>
                <w:bCs/>
                <w:noProof/>
                <w:sz w:val="40"/>
                <w:szCs w:val="40"/>
              </w:rPr>
            </w:pPr>
            <w:r w:rsidRPr="00AB043A">
              <w:rPr>
                <w:b/>
                <w:noProof/>
                <w:sz w:val="40"/>
                <w:szCs w:val="40"/>
                <w:lang w:val="cy-GB" w:bidi="cy-GB"/>
              </w:rPr>
              <w:t>Llwchwr</w:t>
            </w:r>
          </w:p>
        </w:tc>
        <w:tc>
          <w:tcPr>
            <w:tcW w:w="1665" w:type="dxa"/>
            <w:vAlign w:val="center"/>
          </w:tcPr>
          <w:p w14:paraId="3C4D3CE5" w14:textId="77777777" w:rsidR="00C04D7C" w:rsidRPr="00AB043A" w:rsidRDefault="00C04D7C" w:rsidP="00F24252">
            <w:pPr>
              <w:pStyle w:val="Footer"/>
              <w:jc w:val="center"/>
              <w:rPr>
                <w:b/>
                <w:bCs/>
                <w:noProof/>
                <w:sz w:val="40"/>
                <w:szCs w:val="40"/>
              </w:rPr>
            </w:pPr>
            <w:r w:rsidRPr="00AB043A">
              <w:rPr>
                <w:b/>
                <w:noProof/>
                <w:sz w:val="40"/>
                <w:szCs w:val="40"/>
                <w:lang w:val="cy-GB" w:bidi="cy-GB"/>
              </w:rPr>
              <w:t>Castell-nedd</w:t>
            </w:r>
          </w:p>
        </w:tc>
        <w:tc>
          <w:tcPr>
            <w:tcW w:w="2588" w:type="dxa"/>
            <w:vAlign w:val="center"/>
          </w:tcPr>
          <w:p w14:paraId="7A25FA2D" w14:textId="77777777" w:rsidR="00C04D7C" w:rsidRPr="00AB043A" w:rsidRDefault="00C04D7C" w:rsidP="00F24252">
            <w:pPr>
              <w:pStyle w:val="Footer"/>
              <w:jc w:val="center"/>
              <w:rPr>
                <w:b/>
                <w:bCs/>
                <w:noProof/>
                <w:sz w:val="40"/>
                <w:szCs w:val="40"/>
              </w:rPr>
            </w:pPr>
            <w:r w:rsidRPr="00AB043A">
              <w:rPr>
                <w:b/>
                <w:noProof/>
                <w:sz w:val="40"/>
                <w:szCs w:val="40"/>
                <w:lang w:val="cy-GB" w:bidi="cy-GB"/>
              </w:rPr>
              <w:t>Penderi</w:t>
            </w:r>
          </w:p>
        </w:tc>
        <w:tc>
          <w:tcPr>
            <w:tcW w:w="1897" w:type="dxa"/>
            <w:vAlign w:val="center"/>
          </w:tcPr>
          <w:p w14:paraId="1DFB7A26" w14:textId="77777777" w:rsidR="00C04D7C" w:rsidRPr="00AB043A" w:rsidRDefault="00C04D7C" w:rsidP="00F24252">
            <w:pPr>
              <w:pStyle w:val="Footer"/>
              <w:jc w:val="center"/>
              <w:rPr>
                <w:b/>
                <w:bCs/>
                <w:noProof/>
                <w:sz w:val="40"/>
                <w:szCs w:val="40"/>
              </w:rPr>
            </w:pPr>
            <w:r w:rsidRPr="00AB043A">
              <w:rPr>
                <w:b/>
                <w:noProof/>
                <w:sz w:val="40"/>
                <w:szCs w:val="40"/>
                <w:lang w:val="cy-GB" w:bidi="cy-GB"/>
              </w:rPr>
              <w:t>Cymoedd Uchaf</w:t>
            </w:r>
          </w:p>
        </w:tc>
      </w:tr>
    </w:tbl>
    <w:p w14:paraId="68067745" w14:textId="77777777" w:rsidR="00C04D7C" w:rsidRDefault="00C04D7C" w:rsidP="00C04D7C">
      <w:pPr>
        <w:rPr>
          <w:rFonts w:ascii="Arial" w:hAnsi="Arial" w:cs="Arial"/>
          <w:sz w:val="24"/>
          <w:szCs w:val="24"/>
        </w:rPr>
      </w:pPr>
    </w:p>
    <w:p w14:paraId="5B1A89BA" w14:textId="77777777" w:rsidR="00C04D7C" w:rsidRDefault="00C04D7C" w:rsidP="00C04D7C"/>
    <w:p w14:paraId="2422817C" w14:textId="77777777" w:rsidR="00C04D7C" w:rsidRPr="00C82492" w:rsidRDefault="00C04D7C" w:rsidP="00C04D7C">
      <w:pPr>
        <w:sectPr w:rsidR="00C04D7C" w:rsidRPr="00C82492" w:rsidSect="00C04D7C">
          <w:footerReference w:type="default" r:id="rId52"/>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p w14:paraId="5ACE2E83" w14:textId="77777777" w:rsidR="00C04D7C" w:rsidRPr="00EF16E5" w:rsidRDefault="00C04D7C" w:rsidP="00C04D7C">
      <w:pPr>
        <w:spacing w:line="259" w:lineRule="auto"/>
        <w:rPr>
          <w:rFonts w:ascii="Arial" w:hAnsi="Arial" w:cs="Arial"/>
        </w:rPr>
        <w:sectPr w:rsidR="00C04D7C" w:rsidRPr="00EF16E5" w:rsidSect="00C04D7C">
          <w:footerReference w:type="default" r:id="rId5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32DB47D5" w14:textId="77777777" w:rsidR="00C04D7C" w:rsidRPr="00C5694A" w:rsidRDefault="00C04D7C" w:rsidP="00C04D7C">
      <w:pPr>
        <w:pStyle w:val="IMTPHeading"/>
        <w:rPr>
          <w:sz w:val="44"/>
          <w:szCs w:val="52"/>
        </w:rPr>
      </w:pPr>
      <w:bookmarkStart w:id="43" w:name="_Toc238659175"/>
      <w:r w:rsidRPr="00C5694A">
        <w:rPr>
          <w:sz w:val="44"/>
          <w:szCs w:val="52"/>
          <w:lang w:val="cy-GB" w:bidi="cy-GB"/>
        </w:rPr>
        <w:t>CYD-DESTUN STRATEGOL</w:t>
      </w:r>
      <w:bookmarkEnd w:id="43"/>
    </w:p>
    <w:p w14:paraId="215F93F7" w14:textId="77777777" w:rsidR="00C04D7C" w:rsidRPr="00CC1441"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Mae Cynlluniau Tymor Canolig Integredig (CTCIau) Cydweithredol Clwstwr Lleol (CCLl) 2026/27 wedi'u llunio gan set eang o strategaethau cenedlaethol, rhanbarthol, byrddau iechyd a lleol. Mae hyn yn sicrhau bod cynllunio ar lefel CCLl yn parhau i fod yn gyson â chyfeiriad polisi, anghenion y boblogaeth, a blaenoriaethau ar draws y system ar draws Bae Abertawe a GIG Cymru.</w:t>
      </w:r>
    </w:p>
    <w:p w14:paraId="6ABC3F8C" w14:textId="77777777" w:rsidR="00C04D7C" w:rsidRPr="00113E8F" w:rsidRDefault="00C04D7C" w:rsidP="00C04D7C">
      <w:pPr>
        <w:pStyle w:val="Style2"/>
        <w:rPr>
          <w:rFonts w:ascii="Aptos Display" w:eastAsia="MS Gothic" w:hAnsi="Aptos Display" w:cs="Times New Roman"/>
          <w:lang w:eastAsia="ja-JP"/>
        </w:rPr>
      </w:pPr>
      <w:bookmarkStart w:id="44" w:name="_Toc238659176"/>
      <w:r w:rsidRPr="00113E8F">
        <w:rPr>
          <w:lang w:val="cy-GB" w:bidi="cy-GB"/>
        </w:rPr>
        <w:t>Cyd-destun Cenedlaethol</w:t>
      </w:r>
      <w:bookmarkEnd w:id="44"/>
    </w:p>
    <w:p w14:paraId="52DECF60" w14:textId="77777777" w:rsidR="00C04D7C" w:rsidRPr="00715616" w:rsidRDefault="00C04D7C" w:rsidP="00C04D7C">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val="cy-GB" w:bidi="cy-GB"/>
        </w:rPr>
        <w:t xml:space="preserve">Mae Cynlluniau Tymor Canolig Integredig Lleol yn cyd-fynd â </w:t>
      </w:r>
      <w:r w:rsidRPr="00715616">
        <w:rPr>
          <w:rFonts w:ascii="Arial" w:eastAsia="Aptos" w:hAnsi="Arial" w:cs="Arial"/>
          <w:i/>
          <w:lang w:val="cy-GB" w:bidi="cy-GB"/>
        </w:rPr>
        <w:t>Chymru Iachach</w:t>
      </w:r>
      <w:r w:rsidRPr="00715616">
        <w:rPr>
          <w:rFonts w:ascii="Arial" w:eastAsia="Aptos" w:hAnsi="Arial" w:cs="Arial"/>
          <w:lang w:val="cy-GB" w:bidi="cy-GB"/>
        </w:rPr>
        <w:t xml:space="preserve"> a'r Model Gofal Sylfaenol i Gymru, sy'n gosod y weledigaeth ar gyfer gwasanaethau ataliol, di-dor, sy'n canolbwyntio ar y person a ddarperir yn agosach at adref. Mae rhaglenni cenedlaethol—gan gynnwys </w:t>
      </w:r>
      <w:r w:rsidRPr="00715616">
        <w:rPr>
          <w:rFonts w:ascii="Arial" w:eastAsia="Aptos" w:hAnsi="Arial" w:cs="Arial"/>
          <w:i/>
          <w:lang w:val="cy-GB" w:bidi="cy-GB"/>
        </w:rPr>
        <w:t>Cymuned drwy Ddylunio</w:t>
      </w:r>
      <w:r w:rsidRPr="00715616">
        <w:rPr>
          <w:rFonts w:ascii="Arial" w:eastAsia="Aptos" w:hAnsi="Arial" w:cs="Arial"/>
          <w:lang w:val="cy-GB" w:bidi="cy-GB"/>
        </w:rPr>
        <w:t>, dulliau iechyd y boblogaeth i nodi a chefnogi pobl yn gynharach, ochr yn ochr â diwygio contractau Gofal Sylfaenol yn barhaus—yn darparu momentwm ar gyfer trawsnewid parhaus o fewn Gofal Sylfaenol a Chymunedol.</w:t>
      </w:r>
    </w:p>
    <w:p w14:paraId="48C676D5" w14:textId="77777777" w:rsidR="00C04D7C" w:rsidRPr="00715616"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715616">
        <w:rPr>
          <w:rFonts w:ascii="Arial" w:eastAsia="Aptos" w:hAnsi="Arial" w:cs="Arial"/>
          <w:lang w:val="cy-GB" w:bidi="cy-GB"/>
        </w:rPr>
        <w:t>Mae'r pum maes blaenoriaeth o fewn Cynlluniau Tymor Canolig Integredig Lleol ar gyfer 2026/27 yn adeiladu ar y dull presennol ar gyfer 2025/26 ac wedi'u mireinio i gyd-fynd â blaenoriaethau Ysgrifennydd y Cabinet dros Iechyd a Gofal Cymdeithasol a nodir yn Fframwaith Cynllunio GIG Cymru 2026–29. Yn hytrach na chyflwyno meysydd blaenoriaeth annibynnol ychwanegol, mae'r penawdau diwygiedig yn ymgorffori disgwyliadau cenedlaethol trwy fireinio themâu presennol yn gymesur. Mae hyn yn sicrhau bod iechyd y boblogaeth ac atal, mynediad at iechyd meddwl, iechyd menywod, a darpariaeth yn y gymuned yn cael eu hadlewyrchu'n glir o fewn strwythur y CTCI, gan gynnal parhad ar gyfer CCLlau ac osgoi dyblygu diangen.</w:t>
      </w:r>
    </w:p>
    <w:p w14:paraId="00C9A4DF" w14:textId="77777777" w:rsidR="00C04D7C" w:rsidRPr="00715616" w:rsidRDefault="00C04D7C" w:rsidP="00C04D7C">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val="cy-GB" w:bidi="cy-GB"/>
        </w:rPr>
        <w:t>Yn ogystal, mae mynediad amserol at ofal, ansawdd a diogelwch, a lleihau anghydraddoldebau iechyd yn cael eu trin fel themâu trawsbynciol sy'n sail i'r pum maes blaenoriaeth. Yn hytrach na chael eu cyflwyno fel penawdau annibynnol, mae'r egwyddorion hyn wedi'u hymgorffori ar draws camau gweithredu cyflawni, monitro perfformiad a dylunio gwasanaethau, gan sicrhau ffocws cyson ar safonau mynediad, diogelwch cleifion, gwerth a chanlyniadau teg ar draws y Cynllun Tymor Canolig Integredig.</w:t>
      </w:r>
    </w:p>
    <w:p w14:paraId="52C6AA2B" w14:textId="77777777" w:rsidR="00C04D7C" w:rsidRPr="00CC1441" w:rsidRDefault="00C04D7C" w:rsidP="00C04D7C">
      <w:pPr>
        <w:widowControl/>
        <w:autoSpaceDE/>
        <w:autoSpaceDN/>
        <w:spacing w:before="240" w:after="240" w:line="279" w:lineRule="auto"/>
        <w:contextualSpacing w:val="0"/>
        <w:jc w:val="left"/>
        <w:rPr>
          <w:rFonts w:ascii="Arial" w:eastAsia="Aptos" w:hAnsi="Arial" w:cs="Arial"/>
          <w:lang w:eastAsia="ja-JP"/>
        </w:rPr>
      </w:pPr>
      <w:r w:rsidRPr="00715616">
        <w:rPr>
          <w:rFonts w:ascii="Arial" w:eastAsia="Aptos" w:hAnsi="Arial" w:cs="Arial"/>
          <w:lang w:val="cy-GB" w:bidi="cy-GB"/>
        </w:rPr>
        <w:t xml:space="preserve">Mae Cymuned drwy Ddylunio yn rhaglen genedlaethol ac mae'n sail i'r ddarpariaeth ar draws pob maes blaenoriaeth, gyda darpariaeth gymunedol fel y rhagosodiad lle bynnag y bo'n briodol. Mae ymrwymiadau Llywodraeth Cymru, gan gynnwys </w:t>
      </w:r>
      <w:r w:rsidRPr="00715616">
        <w:rPr>
          <w:rFonts w:ascii="Arial" w:eastAsia="Aptos" w:hAnsi="Arial" w:cs="Arial"/>
          <w:i/>
          <w:lang w:val="cy-GB" w:bidi="cy-GB"/>
        </w:rPr>
        <w:t>Cynllun Iechyd Menywod Cymru</w:t>
      </w:r>
      <w:r w:rsidRPr="00715616">
        <w:rPr>
          <w:rFonts w:ascii="Arial" w:eastAsia="Aptos" w:hAnsi="Arial" w:cs="Arial"/>
          <w:lang w:val="cy-GB" w:bidi="cy-GB"/>
        </w:rPr>
        <w:t xml:space="preserve"> a'r </w:t>
      </w:r>
      <w:hyperlink r:id="rId54">
        <w:r w:rsidRPr="00715616">
          <w:rPr>
            <w:rFonts w:ascii="Arial" w:eastAsia="Aptos" w:hAnsi="Arial" w:cs="Arial"/>
            <w:color w:val="467886"/>
            <w:u w:val="single"/>
            <w:lang w:val="cy-GB" w:bidi="cy-GB"/>
          </w:rPr>
          <w:t>fframwaith</w:t>
        </w:r>
        <w:r>
          <w:rPr>
            <w:lang w:val="cy-GB" w:bidi="cy-GB"/>
          </w:rPr>
          <w:t xml:space="preserve"> </w:t>
        </w:r>
        <w:r w:rsidRPr="00715616">
          <w:rPr>
            <w:rFonts w:ascii="Arial" w:eastAsia="Aptos" w:hAnsi="Arial" w:cs="Arial"/>
            <w:i/>
            <w:color w:val="467886"/>
            <w:u w:val="single"/>
            <w:lang w:val="cy-GB" w:bidi="cy-GB"/>
          </w:rPr>
          <w:t>Gweithio Clwstwr yng Nghymru (2025)</w:t>
        </w:r>
      </w:hyperlink>
      <w:r w:rsidRPr="00715616">
        <w:rPr>
          <w:rFonts w:ascii="Arial" w:eastAsia="Aptos" w:hAnsi="Arial" w:cs="Arial"/>
          <w:lang w:val="cy-GB" w:bidi="cy-GB"/>
        </w:rPr>
        <w:t xml:space="preserve"> sydd newydd ei gyhoeddi, wedi'u hymgorffori yng nghynllunio CCLl. Mae blaenoriaethau'r CTCI hefyd yn adlewyrchu </w:t>
      </w:r>
      <w:r w:rsidRPr="00715616">
        <w:rPr>
          <w:rFonts w:ascii="Arial" w:eastAsia="Aptos" w:hAnsi="Arial" w:cs="Arial"/>
          <w:i/>
          <w:lang w:val="cy-GB" w:bidi="cy-GB"/>
        </w:rPr>
        <w:t>Rhaglen Trawsnewid Gwasanaeth Cymru Iachach</w:t>
      </w:r>
      <w:r w:rsidRPr="00715616">
        <w:rPr>
          <w:rFonts w:ascii="Arial" w:eastAsia="Aptos" w:hAnsi="Arial" w:cs="Arial"/>
          <w:lang w:val="cy-GB" w:bidi="cy-GB"/>
        </w:rPr>
        <w:t>, sy'n pwysleisio atal, rheoli iechyd y boblogaeth, rheoli cyflyrau cronig, a mynediad brys ac ar yr un diwrnod at ofal.</w:t>
      </w:r>
      <w:r w:rsidRPr="00CC1441">
        <w:rPr>
          <w:rFonts w:ascii="Arial" w:eastAsia="Aptos" w:hAnsi="Arial" w:cs="Arial"/>
          <w:lang w:val="cy-GB" w:bidi="cy-GB"/>
        </w:rPr>
        <w:br w:type="page"/>
      </w:r>
    </w:p>
    <w:p w14:paraId="2A7B2571" w14:textId="77777777" w:rsidR="00C04D7C" w:rsidRPr="00113E8F" w:rsidRDefault="00C04D7C" w:rsidP="00C04D7C">
      <w:pPr>
        <w:pStyle w:val="Style2"/>
        <w:rPr>
          <w:rFonts w:ascii="Aptos Display" w:eastAsia="MS Gothic" w:hAnsi="Aptos Display" w:cs="Times New Roman"/>
          <w:lang w:eastAsia="ja-JP"/>
        </w:rPr>
      </w:pPr>
      <w:bookmarkStart w:id="45" w:name="_Toc238659177"/>
      <w:r w:rsidRPr="00113E8F">
        <w:rPr>
          <w:lang w:val="cy-GB" w:bidi="cy-GB"/>
        </w:rPr>
        <w:lastRenderedPageBreak/>
        <w:t>Cyd-destun Rhanbarthol</w:t>
      </w:r>
      <w:bookmarkEnd w:id="45"/>
    </w:p>
    <w:p w14:paraId="51581B9E" w14:textId="77777777" w:rsidR="00C04D7C"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Mae Cynllun Ardal Bwrdd Partneriaeth Ranbarthol Gorllewin Morgannwg (RPB) 2023–27 yn nodi pedwar blaenoriaeth ranbarthol:</w:t>
      </w:r>
    </w:p>
    <w:p w14:paraId="3C2865C0"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 xml:space="preserve"> • Cryfhau Cymunedau</w:t>
      </w:r>
      <w:r w:rsidRPr="00113E8F">
        <w:rPr>
          <w:rFonts w:ascii="Arial" w:eastAsia="Aptos" w:hAnsi="Arial" w:cs="Arial"/>
          <w:lang w:val="cy-GB" w:bidi="cy-GB"/>
        </w:rPr>
        <w:br/>
        <w:t xml:space="preserve"> • Trawsnewid Gwasanaethau Iechyd a Gofal yn y Cartref</w:t>
      </w:r>
      <w:r w:rsidRPr="00113E8F">
        <w:rPr>
          <w:rFonts w:ascii="Arial" w:eastAsia="Aptos" w:hAnsi="Arial" w:cs="Arial"/>
          <w:lang w:val="cy-GB" w:bidi="cy-GB"/>
        </w:rPr>
        <w:br/>
        <w:t xml:space="preserve"> • Trawsnewid Lles Emosiynol ac Iechyd Meddwl</w:t>
      </w:r>
      <w:r w:rsidRPr="00113E8F">
        <w:rPr>
          <w:rFonts w:ascii="Arial" w:eastAsia="Aptos" w:hAnsi="Arial" w:cs="Arial"/>
          <w:lang w:val="cy-GB" w:bidi="cy-GB"/>
        </w:rPr>
        <w:br/>
        <w:t xml:space="preserve"> • Trawsnewid Gofal Cymhleth</w:t>
      </w:r>
    </w:p>
    <w:p w14:paraId="74D4390F"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Mae'r blaenoriaethau hyn yn llunio cynllunio gwasanaethau integredig ar draws partneriaid iechyd, gofal cymdeithasol a'r trydydd sector, ac yn darparu fframwaith hanfodol ar gyfer gweithredu a gyflwynir yn lleol ac sy'n gyson yn rhanbarthol.</w:t>
      </w:r>
    </w:p>
    <w:p w14:paraId="0C9DEB24" w14:textId="77777777" w:rsidR="00C04D7C" w:rsidRPr="00113E8F" w:rsidRDefault="00C04D7C" w:rsidP="00C04D7C">
      <w:pPr>
        <w:pStyle w:val="Style2"/>
        <w:rPr>
          <w:rFonts w:ascii="Aptos Display" w:eastAsia="MS Gothic" w:hAnsi="Aptos Display" w:cs="Times New Roman"/>
          <w:lang w:eastAsia="ja-JP"/>
        </w:rPr>
      </w:pPr>
      <w:bookmarkStart w:id="46" w:name="_Toc238659178"/>
      <w:r w:rsidRPr="00113E8F">
        <w:rPr>
          <w:lang w:val="cy-GB" w:bidi="cy-GB"/>
        </w:rPr>
        <w:t>Cyd-destun y Bwrdd Iechyd</w:t>
      </w:r>
      <w:bookmarkEnd w:id="46"/>
    </w:p>
    <w:p w14:paraId="21526CC4"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 xml:space="preserve">Mae Cynlluniau Tymor Canolig Integredig Lleol (CTCIau) yn cefnogi </w:t>
      </w:r>
      <w:r w:rsidRPr="00113E8F">
        <w:rPr>
          <w:rFonts w:ascii="Arial" w:eastAsia="Aptos" w:hAnsi="Arial" w:cs="Arial"/>
          <w:i/>
          <w:lang w:val="cy-GB" w:bidi="cy-GB"/>
        </w:rPr>
        <w:t>Cynllun Blynyddol Bwrdd Iechyd Prifysgol Bae Abertawe 2025/26</w:t>
      </w:r>
      <w:r w:rsidRPr="00113E8F">
        <w:rPr>
          <w:rFonts w:ascii="Arial" w:eastAsia="Aptos" w:hAnsi="Arial" w:cs="Arial"/>
          <w:lang w:val="cy-GB" w:bidi="cy-GB"/>
        </w:rPr>
        <w:t xml:space="preserve"> (gyda golwg ymlaen i 2026/27) a'r Strategaeth Sefydliadol (2025) . Mae meysydd blaenoriaeth allweddol yn cynnwys atal, diogelwch cleifion, gofal wedi'i gynllunio a gofal heb ei drefnu, gallu digidol, plant a phobl ifanc, gofal canser a lliniarol, gwasanaethau sylfaenol a chymunedol, iechyd meddwl ac anableddau dysgu, profiad staff a chynaliadwyedd ariannol.</w:t>
      </w:r>
    </w:p>
    <w:p w14:paraId="722366E1" w14:textId="31BD06E4" w:rsidR="00C04D7C" w:rsidRPr="00113E8F" w:rsidRDefault="00025582" w:rsidP="00C04D7C">
      <w:pPr>
        <w:widowControl/>
        <w:autoSpaceDE/>
        <w:autoSpaceDN/>
        <w:spacing w:before="240" w:after="240" w:line="279" w:lineRule="auto"/>
        <w:contextualSpacing w:val="0"/>
        <w:jc w:val="left"/>
        <w:rPr>
          <w:rFonts w:ascii="Arial" w:eastAsia="MS Mincho" w:hAnsi="Arial" w:cs="Arial"/>
          <w:lang w:eastAsia="ja-JP"/>
        </w:rPr>
      </w:pPr>
      <w:r w:rsidRPr="00025582">
        <w:rPr>
          <w:rFonts w:ascii="Arial" w:eastAsia="Aptos" w:hAnsi="Arial" w:cs="Arial"/>
          <w:lang w:val="cy-GB" w:bidi="cy-GB"/>
        </w:rPr>
        <w:t>Mae Cynlluniau Tymor Canolig Integredig y Cydweithredfeydd Clwstwr Lleol (CTCIau)</w:t>
      </w:r>
      <w:r>
        <w:rPr>
          <w:rFonts w:ascii="Arial" w:eastAsia="Aptos" w:hAnsi="Arial" w:cs="Arial"/>
          <w:lang w:val="cy-GB" w:bidi="cy-GB"/>
        </w:rPr>
        <w:t xml:space="preserve"> </w:t>
      </w:r>
      <w:r w:rsidR="00C04D7C" w:rsidRPr="00113E8F">
        <w:rPr>
          <w:rFonts w:ascii="Arial" w:eastAsia="Aptos" w:hAnsi="Arial" w:cs="Arial"/>
          <w:lang w:val="cy-GB" w:bidi="cy-GB"/>
        </w:rPr>
        <w:t>hefyd yn cydnabod y Rhaglen Adfer a Chynaliadwyedd Byrddau Iechyd sy'n datblygu, gan gynnwys camau gweithredu grŵp gwasanaeth a chynlluniau gwella ariannol sy'n cael eu datblygu fel rhan o adferiad system ehangach, gyda chefnogaeth gwaith dadansoddi a chynllunio dan arweiniad Deloitte.</w:t>
      </w:r>
    </w:p>
    <w:p w14:paraId="532EB11C" w14:textId="1C01FB4D"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 xml:space="preserve">Mae Camau Cyflawni ar lefel CCLl yn cyfrannu'n uniongyrchol at uchelgais y </w:t>
      </w:r>
      <w:r w:rsidRPr="00113E8F">
        <w:rPr>
          <w:rFonts w:ascii="Arial" w:eastAsia="Aptos" w:hAnsi="Arial" w:cs="Arial"/>
          <w:i/>
          <w:lang w:val="cy-GB" w:bidi="cy-GB"/>
        </w:rPr>
        <w:t>Cynllun Gwasanaeth Clinigol (CSP) 2021–27 (gyda golwg ymlaen at y Cynllun Strategol Gwasanaethau Clinigol – sydd wrthi'n cael ei ddatblygu ar hyn o bryd)</w:t>
      </w:r>
      <w:r w:rsidRPr="00113E8F">
        <w:rPr>
          <w:rFonts w:ascii="Arial" w:eastAsia="Aptos" w:hAnsi="Arial" w:cs="Arial"/>
          <w:lang w:val="cy-GB" w:bidi="cy-GB"/>
        </w:rPr>
        <w:t xml:space="preserve"> i “symud i'r chwith”—cryfhau atal, ymyrraeth gynnar, a gofal yn y gymuned. Drwy ddatblygu gwasanaethau gwydn a hygyrch yn nes at gymunedau, mae </w:t>
      </w:r>
      <w:r w:rsidR="00C60C48" w:rsidRPr="00C60C48">
        <w:rPr>
          <w:rFonts w:ascii="Arial" w:eastAsia="Aptos" w:hAnsi="Arial" w:cs="Arial"/>
          <w:lang w:val="cy-GB" w:bidi="cy-GB"/>
        </w:rPr>
        <w:t>Cydweithredfeydd Clwstwr Lleol (CCLlau)</w:t>
      </w:r>
      <w:r w:rsidR="00C60C48">
        <w:rPr>
          <w:rFonts w:ascii="Arial" w:eastAsia="Aptos" w:hAnsi="Arial" w:cs="Arial"/>
          <w:lang w:val="cy-GB" w:bidi="cy-GB"/>
        </w:rPr>
        <w:t xml:space="preserve"> </w:t>
      </w:r>
      <w:r w:rsidRPr="00113E8F">
        <w:rPr>
          <w:rFonts w:ascii="Arial" w:eastAsia="Aptos" w:hAnsi="Arial" w:cs="Arial"/>
          <w:lang w:val="cy-GB" w:bidi="cy-GB"/>
        </w:rPr>
        <w:t xml:space="preserve">yn cefnogi model </w:t>
      </w:r>
      <w:r w:rsidRPr="00113E8F">
        <w:rPr>
          <w:rFonts w:ascii="Arial" w:eastAsia="Aptos" w:hAnsi="Arial" w:cs="Arial"/>
          <w:i/>
          <w:lang w:val="cy-GB" w:bidi="cy-GB"/>
        </w:rPr>
        <w:t>Canolfannau Rhagoriaeth</w:t>
      </w:r>
      <w:r w:rsidRPr="00113E8F">
        <w:rPr>
          <w:rFonts w:ascii="Arial" w:eastAsia="Aptos" w:hAnsi="Arial" w:cs="Arial"/>
          <w:lang w:val="cy-GB" w:bidi="cy-GB"/>
        </w:rPr>
        <w:t xml:space="preserve"> y CSP, gan leihau'r pwysau ar safleoedd ysbytai drwy ofal sylfaenol a chymunedol rhagweithiol a rhagweladwy.</w:t>
      </w:r>
    </w:p>
    <w:p w14:paraId="414D6440" w14:textId="77777777" w:rsidR="00C04D7C" w:rsidRPr="00CC1441"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 xml:space="preserve">Cefnogir y ddarpariaeth ymhellach gan Weledigaeth a </w:t>
      </w:r>
      <w:r w:rsidRPr="00113E8F">
        <w:rPr>
          <w:rFonts w:ascii="Arial" w:eastAsia="Aptos" w:hAnsi="Arial" w:cs="Arial"/>
          <w:i/>
          <w:lang w:val="cy-GB" w:bidi="cy-GB"/>
        </w:rPr>
        <w:t>Strategaeth Pobl</w:t>
      </w:r>
      <w:r w:rsidRPr="00113E8F">
        <w:rPr>
          <w:rFonts w:ascii="Arial" w:eastAsia="Aptos" w:hAnsi="Arial" w:cs="Arial"/>
          <w:lang w:val="cy-GB" w:bidi="cy-GB"/>
        </w:rPr>
        <w:t xml:space="preserve"> Un Bae ar y Cyd 2024–2029, sy'n pwysleisio lles, cynhwysiant, parodrwydd digidol, datblygu arweinyddiaeth a chynllunio gweithlu cynaliadwy. Mae hyn yn cynnwys ffocws parhaus ar ansawdd a diogelwch, lleihau amrywiad diangen, gwella cynhyrchiant, a darparu gwasanaethau o fewn yr adnoddau sydd ar gael, yn unol â disgwyliadau darparu cenedlaethol a chamau galluogi.</w:t>
      </w:r>
      <w:r w:rsidRPr="00CC1441">
        <w:rPr>
          <w:rFonts w:ascii="Arial" w:eastAsia="Aptos" w:hAnsi="Arial" w:cs="Arial"/>
          <w:lang w:val="cy-GB" w:bidi="cy-GB"/>
        </w:rPr>
        <w:br w:type="page"/>
      </w:r>
    </w:p>
    <w:p w14:paraId="510BC65D" w14:textId="77777777" w:rsidR="00C04D7C" w:rsidRPr="00113E8F" w:rsidRDefault="00C04D7C" w:rsidP="00C04D7C">
      <w:pPr>
        <w:pStyle w:val="Style2"/>
        <w:rPr>
          <w:rFonts w:ascii="Aptos Display" w:eastAsia="MS Gothic" w:hAnsi="Aptos Display" w:cs="Times New Roman"/>
          <w:lang w:eastAsia="ja-JP"/>
        </w:rPr>
      </w:pPr>
      <w:bookmarkStart w:id="47" w:name="_Toc238659179"/>
      <w:r w:rsidRPr="00113E8F">
        <w:rPr>
          <w:lang w:val="cy-GB" w:bidi="cy-GB"/>
        </w:rPr>
        <w:lastRenderedPageBreak/>
        <w:t>Cyd-destun Lleol</w:t>
      </w:r>
      <w:bookmarkEnd w:id="47"/>
    </w:p>
    <w:p w14:paraId="4BC5B2D4" w14:textId="77777777" w:rsidR="00C04D7C"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Ar lefel leol, mae'r Cynlluniau Tymor Canolig Integredig (CTCIau) yn tynnu ar fewnwelediadau o Gynlluniau Lles Lleol, Asesiad Anghenion Rhanbarthol Cydweithrediad Rhanbarthol dros Iechyd (ARCH) (2023), dadansoddiad iechyd poblogaeth penodol i CCLl, a ffynonellau data lleol eraill (er enghraifft, yr Asesiad Anghenion Gofal Iechyd Llygaid). Darperir llywodraethu a chydlyniad ar draws yr wyth CCLl drwy fframwaith cynllunio Gofal Sylfaenol a Gwasanaethau Cymunedol, y Cynllun Clwstwr cyfan (PCP) a'r Grŵp Cynllunio Clwstwr cyfan (PCPG).</w:t>
      </w:r>
    </w:p>
    <w:p w14:paraId="7A6A4F12" w14:textId="77777777" w:rsidR="00C04D7C" w:rsidRPr="00113E8F"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Yn ogystal, mae tri chlwstwr ym Mae Abertawe—Afan, Penderi ac Iechyd y Ddinas—yn cymryd rhan yn rhwydwaith Deep End Cymru. Mae Deep End Cymru yn rhaglen genedlaethol sy'n cefnogi practisau sy'n gwasanaethu poblogaethau sy'n profi'r lefelau uchaf o amddifadedd economaidd-gymdeithasol. Drwy ymgysylltu ar y cyd, dysgu ar y cyd ac eiriolaeth dros systemau, mae'r rhaglen yn ceisio mynd i'r afael â'r cymhlethdod, y galw a'r anghydraddoldeb ychwanegol y mae'r cymunedau hyn yn eu hwynebu.</w:t>
      </w:r>
    </w:p>
    <w:p w14:paraId="5B68607F" w14:textId="77777777" w:rsidR="00C04D7C" w:rsidRPr="00113E8F"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Mae gweithgaredd Deep End yn cyd-fynd yn agos â blaenoriaethau'r CTCI sy'n ymwneud ag atal, iechyd y boblogaeth a lleihau anghydraddoldebau iechyd. Mae ei waith ar draws datblygu'r gweithlu, addysg, eiriolaeth ac ymchwil yn cefnogi arferion wrth gryfhau darpariaeth gymunedol, dylanwadu ar ddyrannu adnoddau tecach, a gwella canlyniadau i boblogaethau sy'n byw yn yr ardaloedd lle mae'r angen mwyaf.</w:t>
      </w:r>
    </w:p>
    <w:p w14:paraId="3BBD4D0C" w14:textId="77777777" w:rsidR="00FE1C23" w:rsidRDefault="00FE1C23" w:rsidP="00C04D7C">
      <w:pPr>
        <w:widowControl/>
        <w:autoSpaceDE/>
        <w:autoSpaceDN/>
        <w:spacing w:before="240" w:after="240" w:line="279" w:lineRule="auto"/>
        <w:contextualSpacing w:val="0"/>
        <w:jc w:val="left"/>
        <w:rPr>
          <w:rFonts w:ascii="Arial" w:eastAsia="Aptos" w:hAnsi="Arial" w:cs="Arial"/>
          <w:lang w:val="cy-GB" w:bidi="cy-GB"/>
        </w:rPr>
      </w:pPr>
      <w:r w:rsidRPr="00FE1C23">
        <w:rPr>
          <w:rFonts w:ascii="Arial" w:eastAsia="Aptos" w:hAnsi="Arial" w:cs="Arial"/>
          <w:lang w:val="cy-GB" w:bidi="cy-GB"/>
        </w:rPr>
        <w:t>Mae Castell-nedd Port Talbot hefyd wedi cael ei ddewis i gymryd rhan yn rhaglen genedlaethol ‘Tref y Coluddyn’ dan arweiniad Bowel Cancer UK; menter 12 mis sy'n seiliedig ar leoliad ac sy'n anelu at wella diagnosis cynharach o ganser y coluddyn. Mae'r rhaglen yn dwyn ynghyd arbenigedd cenedlaethol a lleol i ddatblygu a chyflwyno cynllun pwrpasol sy'n canolbwyntio ar leihau cyflwyniadau brys a gwella diagnosis amserol, gyda chyllid yn cael ei ddarparu gan y Moondance Cancer Initiative. Drwy weithio mewn partneriaeth, ymgysylltu â'r gymuned ac ymyriadau gofal sylfaenol wedi'u targedu, mae'r fenter hon yn cefnogi blaenoriaethau'r CTCI sy'n ymwneud â chanser, atal a lleihau anghydraddoldebau iechyd.</w:t>
      </w:r>
    </w:p>
    <w:p w14:paraId="256DA094" w14:textId="1B30D738" w:rsidR="00C04D7C"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Ar gyfer 2026/27 ymlaen, mae'r PCPG wedi cytuno ar flaenoriaethau ar draws y system o’r cannlynol:</w:t>
      </w:r>
    </w:p>
    <w:p w14:paraId="79B62401" w14:textId="77777777" w:rsidR="00C04D7C" w:rsidRPr="00113E8F"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 xml:space="preserve"> • Lles Emosiynol a Meddyliol</w:t>
      </w:r>
      <w:r w:rsidRPr="00113E8F">
        <w:rPr>
          <w:rFonts w:ascii="Arial" w:eastAsia="Aptos" w:hAnsi="Arial" w:cs="Arial"/>
          <w:lang w:val="cy-GB" w:bidi="cy-GB"/>
        </w:rPr>
        <w:br/>
        <w:t xml:space="preserve"> • Eiddilwch a Phobl Hŷn</w:t>
      </w:r>
      <w:r w:rsidRPr="00113E8F">
        <w:rPr>
          <w:rFonts w:ascii="Arial" w:eastAsia="Aptos" w:hAnsi="Arial" w:cs="Arial"/>
          <w:lang w:val="cy-GB" w:bidi="cy-GB"/>
        </w:rPr>
        <w:br/>
        <w:t xml:space="preserve"> • Iechyd Menywod</w:t>
      </w:r>
    </w:p>
    <w:p w14:paraId="5B903D30" w14:textId="3FA77F17" w:rsidR="00C04D7C" w:rsidRPr="00113E8F"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 xml:space="preserve">Mae'r blaenoriaethau hyn yn cael eu hadlewyrchu ar draws Camau Cyflawni CCLl ac yn ffurfio asgwrn cefn cynllunio cydlynol ar draws Bae Abertawe. Gyda'i gilydd, mae'r dull hwn yn sicrhau cysondeb ar draws </w:t>
      </w:r>
      <w:r w:rsidR="001D018A" w:rsidRPr="001D018A">
        <w:rPr>
          <w:rFonts w:ascii="Arial" w:eastAsia="Aptos" w:hAnsi="Arial" w:cs="Arial"/>
          <w:lang w:val="cy-GB" w:bidi="cy-GB"/>
        </w:rPr>
        <w:t>y CCLlau</w:t>
      </w:r>
      <w:r w:rsidR="001D018A">
        <w:rPr>
          <w:rFonts w:ascii="Arial" w:eastAsia="Aptos" w:hAnsi="Arial" w:cs="Arial"/>
          <w:lang w:val="cy-GB" w:bidi="cy-GB"/>
        </w:rPr>
        <w:t xml:space="preserve"> </w:t>
      </w:r>
      <w:r w:rsidRPr="00113E8F">
        <w:rPr>
          <w:rFonts w:ascii="Arial" w:eastAsia="Aptos" w:hAnsi="Arial" w:cs="Arial"/>
          <w:lang w:val="cy-GB" w:bidi="cy-GB"/>
        </w:rPr>
        <w:t>gan ganiatáu hyblygrwydd yn y ffordd y caiff blaenoriaethau eu cyflawni'n lleol mewn ymateb i anghenion y boblogaeth.</w:t>
      </w:r>
    </w:p>
    <w:p w14:paraId="478839F9" w14:textId="77777777" w:rsidR="00C04D7C" w:rsidRDefault="00C04D7C" w:rsidP="00C04D7C">
      <w:pPr>
        <w:contextualSpacing w:val="0"/>
        <w:jc w:val="left"/>
        <w:rPr>
          <w:rFonts w:ascii="Arial" w:eastAsia="Aptos" w:hAnsi="Arial" w:cs="Arial"/>
          <w:lang w:eastAsia="ja-JP"/>
        </w:rPr>
      </w:pPr>
      <w:r>
        <w:rPr>
          <w:rFonts w:ascii="Arial" w:eastAsia="Aptos" w:hAnsi="Arial" w:cs="Arial"/>
          <w:lang w:val="cy-GB" w:bidi="cy-GB"/>
        </w:rPr>
        <w:br w:type="page"/>
      </w:r>
    </w:p>
    <w:p w14:paraId="5024CFA3" w14:textId="77777777" w:rsidR="00C04D7C" w:rsidRPr="00113E8F" w:rsidRDefault="00C04D7C" w:rsidP="00C04D7C">
      <w:pPr>
        <w:pStyle w:val="Style2"/>
        <w:rPr>
          <w:rFonts w:ascii="Aptos Display" w:eastAsia="MS Gothic" w:hAnsi="Aptos Display" w:cs="Times New Roman"/>
          <w:lang w:eastAsia="ja-JP"/>
        </w:rPr>
      </w:pPr>
      <w:bookmarkStart w:id="48" w:name="_Toc238659180"/>
      <w:r w:rsidRPr="00113E8F">
        <w:rPr>
          <w:lang w:val="cy-GB" w:bidi="cy-GB"/>
        </w:rPr>
        <w:lastRenderedPageBreak/>
        <w:t>Cyfraniad CCLl at Gyflawni</w:t>
      </w:r>
      <w:bookmarkEnd w:id="48"/>
    </w:p>
    <w:p w14:paraId="2F3E7350"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O fewn y fframwaith strategol hwn, mae pob CCLl yn nodi set glir o Gamau Cyflawni y maent yn berchen arnynt ar y cyd ac yn gyfrifol am eu datblygu. Mae'r rhain yn cael eu trosi'n ddarpariaeth weithredol drwy'r Offeryn Gweithredu CCLl, sy'n galluogi monitro, adrodd a rheoli problemau cyson.</w:t>
      </w:r>
    </w:p>
    <w:p w14:paraId="09DA8867" w14:textId="77777777" w:rsidR="00C04D7C"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Mae hyn yn galluogi pob CCLl i ymateb i anghenion ei phoblogaeth wrth gyfrannu at uchelgais strategol ehangach y Bwrdd Iechyd ar gyfer gofal cynaliadwy, o ansawdd uchel, yn y gymuned.</w:t>
      </w:r>
    </w:p>
    <w:p w14:paraId="1FAF7DB5" w14:textId="77777777" w:rsidR="00C04D7C" w:rsidRDefault="00C04D7C" w:rsidP="00C04D7C">
      <w:pPr>
        <w:contextualSpacing w:val="0"/>
        <w:jc w:val="left"/>
        <w:rPr>
          <w:rFonts w:ascii="Arial" w:eastAsia="Aptos" w:hAnsi="Arial" w:cs="Arial"/>
          <w:lang w:eastAsia="ja-JP"/>
        </w:rPr>
      </w:pPr>
      <w:r w:rsidRPr="00726FC8">
        <w:rPr>
          <w:rFonts w:ascii="Arial" w:eastAsia="Aptos" w:hAnsi="Arial" w:cs="Arial"/>
          <w:lang w:val="cy-GB" w:bidi="cy-GB"/>
        </w:rPr>
        <w:t>Mae cyflawni yn erbyn y blaenoriaethau strategol a amlinellwyd uchod yn gofyn am ddealltwriaeth glir o'r boblogaeth rydym yn ei gwasanaethu. Mae'r adran ganlynol yn rhoi trosolwg cyfunol o dueddiadau demograffig, anghydraddoldebau iechyd a nodweddion systemau ar draws Bae Abertawe. Mae'r cyd-destun poblogaeth a rennir hwn yn llywio pob un o'r wyth Cynllun Tymor Canolig Integredig Cydweithredol Clwstwr Lleol ac yn sicrhau bod camau cyflawni ar lefel clwstwr wedi'u seilio ar angen a nodwyd ac wedi'u halinio â blaenoriaethau rhanbarthol.</w:t>
      </w:r>
    </w:p>
    <w:p w14:paraId="2A765BA0" w14:textId="77777777" w:rsidR="00C04D7C" w:rsidRDefault="00C04D7C" w:rsidP="00C04D7C">
      <w:pPr>
        <w:contextualSpacing w:val="0"/>
        <w:jc w:val="left"/>
        <w:rPr>
          <w:rFonts w:ascii="Arial" w:hAnsi="Arial" w:cs="Arial"/>
        </w:rPr>
        <w:sectPr w:rsidR="00C04D7C" w:rsidSect="00C04D7C">
          <w:footerReference w:type="default" r:id="rId55"/>
          <w:type w:val="continuous"/>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sidRPr="00726FC8">
        <w:rPr>
          <w:rFonts w:ascii="Arial" w:eastAsia="Arial" w:hAnsi="Arial" w:cs="Arial"/>
          <w:lang w:val="cy-GB" w:bidi="cy-GB"/>
        </w:rPr>
        <w:br w:type="page"/>
      </w:r>
    </w:p>
    <w:p w14:paraId="19A5DEEC" w14:textId="77777777" w:rsidR="00C04D7C" w:rsidRPr="00C5694A" w:rsidRDefault="00C04D7C" w:rsidP="00C04D7C">
      <w:pPr>
        <w:pStyle w:val="IMTPHeading"/>
        <w:rPr>
          <w:sz w:val="44"/>
          <w:szCs w:val="52"/>
        </w:rPr>
      </w:pPr>
      <w:bookmarkStart w:id="49" w:name="_Toc238659181"/>
      <w:r w:rsidRPr="00C5694A">
        <w:rPr>
          <w:sz w:val="44"/>
          <w:szCs w:val="52"/>
          <w:lang w:val="cy-GB" w:bidi="cy-GB"/>
        </w:rPr>
        <w:lastRenderedPageBreak/>
        <w:t>POBLOGAETH A CHYD-DESTUN DEMOGRAFFIG AR DRAWS CANOLFAN CCLl BAE ABERTAWE (2026/27)</w:t>
      </w:r>
      <w:bookmarkEnd w:id="49"/>
    </w:p>
    <w:p w14:paraId="0B65B664"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Mae CTCIau y Cydweithrediad Clwstwr Lleol (CCLl) yn cael eu llywio gan wybodaeth am y boblogaeth ranbarthol a dynnwyd o Asesiad Anghenion Iechyd ARCH (Cydweithrediad Rhanbarthol dros Iechyd) (Tachwedd 2023), ochr yn ochr â data ar lefel clwstwr gan gynnwys dangosfyrddau Gofal Sylfaenol, gwybodaeth am ragnodi, metrigau mynediad, a dangosyddion iechyd y boblogaeth ehangach.</w:t>
      </w:r>
    </w:p>
    <w:p w14:paraId="5812C5B6" w14:textId="77777777" w:rsidR="00C04D7C" w:rsidRPr="00113E8F"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113E8F">
        <w:rPr>
          <w:rFonts w:ascii="Arial" w:eastAsia="Aptos" w:hAnsi="Arial" w:cs="Arial"/>
          <w:lang w:val="cy-GB" w:bidi="cy-GB"/>
        </w:rPr>
        <w:t>Er bod llawer o ddata sydd ar gael i'r cyhoedd yn cael ei gyflwyno ar lefel awdurdodau lleol Abertawe a Chastell-nedd Port Talbot yn hytrach na ffiniau clwstwr unigol, mae hyn yn darparu sylfaen dystiolaeth a rennir i lywio cynllunio, blaenoriaethu a chyflawni ar draws yr wyth CCLl.</w:t>
      </w:r>
    </w:p>
    <w:p w14:paraId="6337B779" w14:textId="77777777" w:rsidR="00C04D7C" w:rsidRPr="00726FC8" w:rsidRDefault="00C04D7C" w:rsidP="00C04D7C">
      <w:pPr>
        <w:widowControl/>
        <w:autoSpaceDE/>
        <w:autoSpaceDN/>
        <w:spacing w:before="240" w:after="240" w:line="279" w:lineRule="auto"/>
        <w:contextualSpacing w:val="0"/>
        <w:jc w:val="left"/>
        <w:rPr>
          <w:rFonts w:ascii="Arial" w:eastAsia="Aptos" w:hAnsi="Arial" w:cs="Arial"/>
          <w:lang w:eastAsia="ja-JP"/>
        </w:rPr>
      </w:pPr>
      <w:r w:rsidRPr="00113E8F">
        <w:rPr>
          <w:rFonts w:ascii="Arial" w:eastAsia="Aptos" w:hAnsi="Arial" w:cs="Arial"/>
          <w:lang w:val="cy-GB" w:bidi="cy-GB"/>
        </w:rPr>
        <w:t>Mae'r tabl crynodeb isod yn darparu cymhariaeth lefel uchel o ddangosyddion allweddol ar draws Abertawe a Chastell-nedd Port Talbot, gan amlygu meysydd o bwysau a chryfder cymharol sy'n llywio blaenoriaethau clwstwr ar gyfer 2026/27.</w:t>
      </w:r>
    </w:p>
    <w:p w14:paraId="6B868D6C" w14:textId="77777777" w:rsidR="00C04D7C" w:rsidRPr="003D2CBB" w:rsidRDefault="00C04D7C" w:rsidP="00C04D7C">
      <w:pPr>
        <w:pStyle w:val="Style2"/>
        <w:rPr>
          <w:lang w:eastAsia="ja-JP"/>
        </w:rPr>
      </w:pPr>
      <w:bookmarkStart w:id="50" w:name="_Toc238659182"/>
      <w:r w:rsidRPr="003D2CBB">
        <w:rPr>
          <w:lang w:val="cy-GB" w:bidi="cy-GB"/>
        </w:rPr>
        <w:t>Themâu Demograffig ac Iechyd Allweddol</w:t>
      </w:r>
      <w:bookmarkEnd w:id="50"/>
    </w:p>
    <w:p w14:paraId="23EC5ABA" w14:textId="77777777" w:rsidR="00C04D7C" w:rsidRPr="009C7F06" w:rsidRDefault="00C04D7C" w:rsidP="00C04D7C">
      <w:pPr>
        <w:widowControl/>
        <w:autoSpaceDE/>
        <w:autoSpaceDN/>
        <w:spacing w:before="240" w:after="240" w:line="279" w:lineRule="auto"/>
        <w:contextualSpacing w:val="0"/>
        <w:jc w:val="left"/>
        <w:rPr>
          <w:rFonts w:ascii="Arial" w:eastAsia="MS Mincho" w:hAnsi="Arial" w:cs="Arial"/>
          <w:lang w:eastAsia="ja-JP"/>
        </w:rPr>
      </w:pPr>
      <w:r w:rsidRPr="009C7F06">
        <w:rPr>
          <w:rFonts w:ascii="Arial" w:eastAsia="Aptos" w:hAnsi="Arial" w:cs="Arial"/>
          <w:lang w:val="cy-GB" w:bidi="cy-GB"/>
        </w:rPr>
        <w:t>Ar draws Bae Abertawe, mae sawl thema gyson yn dod i’r amlwg:</w:t>
      </w:r>
    </w:p>
    <w:p w14:paraId="3D615A07" w14:textId="77777777" w:rsidR="00C04D7C" w:rsidRPr="009C7F06" w:rsidRDefault="00C04D7C" w:rsidP="00C04D7C">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val="cy-GB" w:bidi="cy-GB"/>
        </w:rPr>
        <w:t>Amrywiad ym mhroffil oedran, gydag Abertawe â chyfran uwch o bobl ifanc a Chastell-nedd Port Talbot yn adlewyrchu pwysau mwy sy'n gysylltiedig â heneiddio, anabledd a gofalwyr di-dâl.</w:t>
      </w:r>
    </w:p>
    <w:p w14:paraId="5AC78AD2" w14:textId="77777777" w:rsidR="00C04D7C" w:rsidRPr="009C7F06" w:rsidRDefault="00C04D7C" w:rsidP="00C04D7C">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val="cy-GB" w:bidi="cy-GB"/>
        </w:rPr>
        <w:t>Galw parhaus am iechyd meddwl, gan gynnwys gweithgarwch CAMHS cynyddol yn Abertawe a chyfraddau uwch o ran defnyddio gwrth-iselder a hunanladdiad yng Nghastell-nedd Port Talbot.</w:t>
      </w:r>
    </w:p>
    <w:p w14:paraId="342570AF" w14:textId="77777777" w:rsidR="00C04D7C" w:rsidRPr="009C7F06" w:rsidRDefault="00C04D7C" w:rsidP="00C04D7C">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val="cy-GB" w:bidi="cy-GB"/>
        </w:rPr>
        <w:t>Sbardunau sy'n gysylltiedig â ffordd o fyw sy'n achosi afiechyd, gan gynnwys niwed ysmygu ac alcohol mewn ardaloedd difreintiedig, ochr yn ochr â gordewdra, anweithgarwch corfforol a chyffredinolrwydd diabetes.</w:t>
      </w:r>
    </w:p>
    <w:p w14:paraId="1B60AD9D" w14:textId="77777777" w:rsidR="00C04D7C" w:rsidRPr="009C7F06" w:rsidRDefault="00C04D7C" w:rsidP="00C04D7C">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val="cy-GB" w:bidi="cy-GB"/>
        </w:rPr>
        <w:t>Anghydraddoldebau iechyd parhaus, yn enwedig o fewn ardaloedd o amddifadedd, gyda chysylltiadau cryf rhwng amddifadedd a chanlyniadau iechyd gwaeth.</w:t>
      </w:r>
    </w:p>
    <w:p w14:paraId="66F110D0" w14:textId="77777777" w:rsidR="00C04D7C" w:rsidRDefault="00C04D7C" w:rsidP="00C04D7C">
      <w:pPr>
        <w:widowControl/>
        <w:numPr>
          <w:ilvl w:val="0"/>
          <w:numId w:val="39"/>
        </w:numPr>
        <w:autoSpaceDE/>
        <w:autoSpaceDN/>
        <w:spacing w:before="120" w:after="120" w:line="279" w:lineRule="auto"/>
        <w:contextualSpacing w:val="0"/>
        <w:jc w:val="left"/>
        <w:rPr>
          <w:rFonts w:ascii="Arial" w:eastAsia="Aptos" w:hAnsi="Arial" w:cs="Arial"/>
          <w:lang w:eastAsia="ja-JP"/>
        </w:rPr>
      </w:pPr>
      <w:r w:rsidRPr="009C7F06">
        <w:rPr>
          <w:rFonts w:ascii="Arial" w:eastAsia="Aptos" w:hAnsi="Arial" w:cs="Arial"/>
          <w:lang w:val="cy-GB" w:bidi="cy-GB"/>
        </w:rPr>
        <w:t>Cyfraddau is na'r cyfartaledd o ran imiwneiddio plant (Abertawe) a chyfraddau isel o fwydo ar y fron (Castell-nedd Port Talbot), gan atgyfnerthu'r angen am ddulliau ataliol ac ymyrraeth gynnar.</w:t>
      </w:r>
    </w:p>
    <w:p w14:paraId="491EDEEB" w14:textId="77777777" w:rsidR="00C04D7C" w:rsidRPr="002D53F6" w:rsidRDefault="00C04D7C" w:rsidP="00C04D7C">
      <w:pPr>
        <w:widowControl/>
        <w:autoSpaceDE/>
        <w:autoSpaceDN/>
        <w:spacing w:before="120" w:after="120" w:line="279" w:lineRule="auto"/>
        <w:ind w:left="360"/>
        <w:contextualSpacing w:val="0"/>
        <w:jc w:val="left"/>
        <w:rPr>
          <w:rFonts w:ascii="Arial" w:eastAsia="Aptos" w:hAnsi="Arial" w:cs="Arial"/>
          <w:lang w:eastAsia="ja-JP"/>
        </w:rPr>
      </w:pPr>
      <w:r w:rsidRPr="002D53F6">
        <w:rPr>
          <w:rFonts w:ascii="Arial" w:eastAsia="Aptos" w:hAnsi="Arial" w:cs="Arial"/>
          <w:lang w:val="cy-GB" w:bidi="cy-GB"/>
        </w:rPr>
        <w:t>Mae'r patrymau hyn yn sail i'r camau cyflawni a nodir ym mhob Clwstwr CTCI, gan sicrhau bod penderfyniadau buddsoddi a datblygu gwasanaethau yn gymesur â'r angen a nodwyd ac yn cyd-fynd â blaenoriaethau rhanbarthol.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9"/>
        <w:gridCol w:w="3984"/>
      </w:tblGrid>
      <w:tr w:rsidR="00C04D7C" w14:paraId="22DC00D6" w14:textId="77777777" w:rsidTr="00F24252">
        <w:trPr>
          <w:trHeight w:val="8926"/>
        </w:trPr>
        <w:tc>
          <w:tcPr>
            <w:tcW w:w="10485" w:type="dxa"/>
            <w:vAlign w:val="center"/>
          </w:tcPr>
          <w:p w14:paraId="405AB1AA" w14:textId="77777777" w:rsidR="00C04D7C" w:rsidRPr="009758DA" w:rsidRDefault="00C04D7C" w:rsidP="00F24252">
            <w:pPr>
              <w:spacing w:after="120" w:line="278" w:lineRule="auto"/>
              <w:contextualSpacing w:val="0"/>
              <w:jc w:val="left"/>
              <w:rPr>
                <w:rFonts w:ascii="Arial" w:eastAsia="MS Mincho" w:hAnsi="Arial" w:cs="Arial"/>
                <w:sz w:val="24"/>
                <w:szCs w:val="24"/>
                <w:lang w:eastAsia="ja-JP"/>
              </w:rPr>
            </w:pPr>
            <w:r w:rsidRPr="009758DA">
              <w:rPr>
                <w:rFonts w:ascii="Arial" w:eastAsia="Arial" w:hAnsi="Arial" w:cs="Arial"/>
                <w:b/>
                <w:sz w:val="26"/>
                <w:szCs w:val="26"/>
                <w:lang w:val="cy-GB" w:bidi="cy-GB"/>
              </w:rPr>
              <w:lastRenderedPageBreak/>
              <w:t>Crynodeb Cipolwg ar gyfer Aelodau CCLl</w:t>
            </w:r>
          </w:p>
          <w:tbl>
            <w:tblPr>
              <w:tblStyle w:val="TableGrid7"/>
              <w:tblW w:w="10663" w:type="dxa"/>
              <w:tblLook w:val="04A0" w:firstRow="1" w:lastRow="0" w:firstColumn="1" w:lastColumn="0" w:noHBand="0" w:noVBand="1"/>
            </w:tblPr>
            <w:tblGrid>
              <w:gridCol w:w="3422"/>
              <w:gridCol w:w="3543"/>
              <w:gridCol w:w="3698"/>
            </w:tblGrid>
            <w:tr w:rsidR="00C04D7C" w:rsidRPr="003D2CBB" w14:paraId="515F3A59" w14:textId="77777777" w:rsidTr="00F24252">
              <w:trPr>
                <w:trHeight w:hRule="exact" w:val="425"/>
              </w:trPr>
              <w:tc>
                <w:tcPr>
                  <w:tcW w:w="3422"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725EADDB" w14:textId="77777777" w:rsidR="00C04D7C" w:rsidRPr="003D2CBB" w:rsidRDefault="00C04D7C" w:rsidP="00F24252">
                  <w:pPr>
                    <w:contextualSpacing w:val="0"/>
                    <w:jc w:val="left"/>
                    <w:rPr>
                      <w:rFonts w:ascii="Arial" w:eastAsia="MS Mincho" w:hAnsi="Arial" w:cs="Arial"/>
                      <w:b/>
                      <w:bCs/>
                      <w:sz w:val="22"/>
                      <w:szCs w:val="22"/>
                    </w:rPr>
                  </w:pPr>
                  <w:r w:rsidRPr="003D2CBB">
                    <w:rPr>
                      <w:rFonts w:ascii="Arial" w:eastAsia="Times New Roman" w:hAnsi="Arial" w:cs="Arial"/>
                      <w:b/>
                      <w:sz w:val="22"/>
                      <w:szCs w:val="22"/>
                      <w:lang w:val="cy-GB" w:bidi="cy-GB"/>
                    </w:rPr>
                    <w:t>Thema</w:t>
                  </w:r>
                </w:p>
              </w:tc>
              <w:tc>
                <w:tcPr>
                  <w:tcW w:w="3543"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3540A85D" w14:textId="77777777" w:rsidR="00C04D7C" w:rsidRPr="003D2CBB" w:rsidRDefault="00C04D7C" w:rsidP="00F24252">
                  <w:pPr>
                    <w:contextualSpacing w:val="0"/>
                    <w:jc w:val="left"/>
                    <w:rPr>
                      <w:rFonts w:ascii="Arial" w:eastAsia="MS Mincho" w:hAnsi="Arial" w:cs="Arial"/>
                      <w:b/>
                      <w:bCs/>
                      <w:sz w:val="22"/>
                      <w:szCs w:val="22"/>
                    </w:rPr>
                  </w:pPr>
                  <w:r w:rsidRPr="003D2CBB">
                    <w:rPr>
                      <w:rFonts w:ascii="Arial" w:eastAsia="Times New Roman" w:hAnsi="Arial" w:cs="Arial"/>
                      <w:b/>
                      <w:sz w:val="22"/>
                      <w:szCs w:val="22"/>
                      <w:lang w:val="cy-GB" w:bidi="cy-GB"/>
                    </w:rPr>
                    <w:t>Abertawe</w:t>
                  </w:r>
                </w:p>
              </w:tc>
              <w:tc>
                <w:tcPr>
                  <w:tcW w:w="3698" w:type="dxa"/>
                  <w:tcBorders>
                    <w:top w:val="single" w:sz="8" w:space="0" w:color="auto"/>
                    <w:left w:val="single" w:sz="8" w:space="0" w:color="auto"/>
                    <w:bottom w:val="single" w:sz="8" w:space="0" w:color="auto"/>
                    <w:right w:val="single" w:sz="8" w:space="0" w:color="auto"/>
                  </w:tcBorders>
                  <w:shd w:val="clear" w:color="auto" w:fill="FDE9D9" w:themeFill="accent6" w:themeFillTint="33"/>
                  <w:tcMar>
                    <w:left w:w="108" w:type="dxa"/>
                    <w:right w:w="108" w:type="dxa"/>
                  </w:tcMar>
                  <w:vAlign w:val="center"/>
                </w:tcPr>
                <w:p w14:paraId="0C87D0BA" w14:textId="77777777" w:rsidR="00C04D7C" w:rsidRPr="003D2CBB" w:rsidRDefault="00C04D7C" w:rsidP="00F24252">
                  <w:pPr>
                    <w:contextualSpacing w:val="0"/>
                    <w:jc w:val="left"/>
                    <w:rPr>
                      <w:rFonts w:ascii="Arial" w:eastAsia="MS Mincho" w:hAnsi="Arial" w:cs="Arial"/>
                      <w:b/>
                      <w:bCs/>
                      <w:sz w:val="22"/>
                      <w:szCs w:val="22"/>
                    </w:rPr>
                  </w:pPr>
                  <w:r w:rsidRPr="003D2CBB">
                    <w:rPr>
                      <w:rFonts w:ascii="Arial" w:eastAsia="Times New Roman" w:hAnsi="Arial" w:cs="Arial"/>
                      <w:b/>
                      <w:sz w:val="22"/>
                      <w:szCs w:val="22"/>
                      <w:lang w:val="cy-GB" w:bidi="cy-GB"/>
                    </w:rPr>
                    <w:t>Castell-nedd Port Talbot</w:t>
                  </w:r>
                </w:p>
              </w:tc>
            </w:tr>
            <w:tr w:rsidR="00C04D7C" w:rsidRPr="003D2CBB" w14:paraId="6AFF6340"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4E4CCF"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Poblogaeth Hŷn (65+)</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5914B"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5B9BD5"/>
                      <w:lang w:val="cy-GB" w:bidi="cy-GB"/>
                    </w:rPr>
                    <w:t xml:space="preserve">🔹 </w:t>
                  </w:r>
                  <w:r w:rsidRPr="003D2CBB">
                    <w:rPr>
                      <w:rFonts w:ascii="Arial" w:eastAsia="Arial" w:hAnsi="Arial" w:cs="Arial"/>
                      <w:sz w:val="20"/>
                      <w:szCs w:val="20"/>
                      <w:lang w:val="cy-GB" w:bidi="cy-GB"/>
                    </w:rPr>
                    <w:t>Yn is na chyfartaleddau ARCH a Chymru (20.5%)</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03B9E5"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5B9BD5"/>
                      <w:lang w:val="cy-GB" w:bidi="cy-GB"/>
                    </w:rPr>
                    <w:t xml:space="preserve">🔹 </w:t>
                  </w:r>
                  <w:r w:rsidRPr="003D2CBB">
                    <w:rPr>
                      <w:rFonts w:ascii="Arial" w:eastAsia="Arial" w:hAnsi="Arial" w:cs="Arial"/>
                      <w:sz w:val="20"/>
                      <w:szCs w:val="20"/>
                      <w:lang w:val="cy-GB" w:bidi="cy-GB"/>
                    </w:rPr>
                    <w:t>Yn agos at gyfartaledd Cymru (21.2%)</w:t>
                  </w:r>
                </w:p>
              </w:tc>
            </w:tr>
            <w:tr w:rsidR="00C04D7C" w:rsidRPr="003D2CBB" w14:paraId="0ABF83FD"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8F7F04"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Pobl ifanc (&lt; 24)</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8A488"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Uchaf yn ARCH (30.1%) – galw am wasanaethau ieuenctid</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CB45A"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Isaf yn ARCH (22.1%)</w:t>
                  </w:r>
                </w:p>
              </w:tc>
            </w:tr>
            <w:tr w:rsidR="00C04D7C" w:rsidRPr="003D2CBB" w14:paraId="1F2722CA"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74997"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Pobl Anabl Cofrestredig o dan y Ddeddf Cydraddoldeb</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0F070A"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22.4% – uwchlaw cyfartaledd Cymru</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8DD4BD"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25.1% – yr uchaf yn ARCH, uwchlaw'r cyfartaledd cenedlaethol</w:t>
                  </w:r>
                </w:p>
              </w:tc>
            </w:tr>
            <w:tr w:rsidR="00C04D7C" w:rsidRPr="003D2CBB" w14:paraId="66DC72AB"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6E67D7"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Gofalwyr Di-dâl</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26F63"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11% – uwchlaw cyfartaledd Cymru (10.5%)</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7D8FF"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12.3% – yr uchaf yn ARCH</w:t>
                  </w:r>
                </w:p>
              </w:tc>
            </w:tr>
            <w:tr w:rsidR="00C04D7C" w:rsidRPr="003D2CBB" w14:paraId="08B3FFED"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2807A1"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Ymweliadau Brys yn 2020/21</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B9687B"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Yr uchaf yn ARCH (90,469) – yn enwedig y grŵp oedran 20–29</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EA0AFB"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lang w:val="cy-GB" w:bidi="cy-GB"/>
                    </w:rPr>
                    <w:t xml:space="preserve">⚪ </w:t>
                  </w:r>
                  <w:r w:rsidRPr="003D2CBB">
                    <w:rPr>
                      <w:rFonts w:ascii="Arial" w:eastAsia="Arial" w:hAnsi="Arial" w:cs="Arial"/>
                      <w:sz w:val="20"/>
                      <w:szCs w:val="20"/>
                      <w:lang w:val="cy-GB" w:bidi="cy-GB"/>
                    </w:rPr>
                    <w:t>Dim pryder amlwg wedi'i nodi</w:t>
                  </w:r>
                </w:p>
              </w:tc>
            </w:tr>
            <w:tr w:rsidR="00C04D7C" w:rsidRPr="003D2CBB" w14:paraId="38BA11BA"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6DD82C"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Iechyd Meddwl</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0B0F37"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Galw cynyddol am CAMHS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5374F1"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Defnydd uchel o wrth-iselyddion, cyfradd hunanladdiad uwchlaw'r cyfartaledd</w:t>
                  </w:r>
                </w:p>
              </w:tc>
            </w:tr>
            <w:tr w:rsidR="00C04D7C" w:rsidRPr="003D2CBB" w14:paraId="78BD60BC"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6CDAF"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Ffactorau Ffordd o Fyw</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D867F"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Niwed ysmygu ac alcohol mewn ardaloedd difreintiedig</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2D7A65"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Anweithgarwch corfforol, gordewdra, diabetes yn cynyddu</w:t>
                  </w:r>
                </w:p>
              </w:tc>
            </w:tr>
            <w:tr w:rsidR="00C04D7C" w:rsidRPr="003D2CBB" w14:paraId="72059CB0"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3509CE"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Iechyd Mamau a Phlant</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C5E0E7"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Imiwneiddiadau plentyndod is na'r cyfartaledd</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51D92F"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Cyfraddau bwydo ar y fron isel ar ôl 10 diwrnod a 6 wythnos</w:t>
                  </w:r>
                </w:p>
              </w:tc>
            </w:tr>
            <w:tr w:rsidR="00C04D7C" w:rsidRPr="003D2CBB" w14:paraId="0E0622D5" w14:textId="77777777" w:rsidTr="00F24252">
              <w:trPr>
                <w:trHeight w:hRule="exact" w:val="73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590A1E"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Amrywiaeth Ethnig</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E5F63D"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Amrywiaeth uwch – angen am wasanaethau wedi'u teilwra'n ddiwylliannol</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247E18"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lang w:val="cy-GB" w:bidi="cy-GB"/>
                    </w:rPr>
                    <w:t xml:space="preserve">⚪ </w:t>
                  </w:r>
                  <w:r w:rsidRPr="003D2CBB">
                    <w:rPr>
                      <w:rFonts w:ascii="Arial" w:eastAsia="Arial" w:hAnsi="Arial" w:cs="Arial"/>
                      <w:sz w:val="20"/>
                      <w:szCs w:val="20"/>
                      <w:lang w:val="cy-GB" w:bidi="cy-GB"/>
                    </w:rPr>
                    <w:t>Llai o amrywiaeth ethnig – nid pwysau gwasanaeth cyfredol</w:t>
                  </w:r>
                </w:p>
              </w:tc>
            </w:tr>
            <w:tr w:rsidR="00C04D7C" w:rsidRPr="003D2CBB" w14:paraId="53560B70" w14:textId="77777777" w:rsidTr="00F24252">
              <w:trPr>
                <w:trHeight w:hRule="exact" w:val="907"/>
              </w:trPr>
              <w:tc>
                <w:tcPr>
                  <w:tcW w:w="34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2FD21" w14:textId="77777777" w:rsidR="00C04D7C" w:rsidRPr="003D2CBB" w:rsidRDefault="00C04D7C" w:rsidP="00F24252">
                  <w:pPr>
                    <w:contextualSpacing w:val="0"/>
                    <w:jc w:val="left"/>
                    <w:rPr>
                      <w:rFonts w:ascii="Arial" w:eastAsia="MS Mincho" w:hAnsi="Arial" w:cs="Arial"/>
                      <w:sz w:val="20"/>
                      <w:szCs w:val="20"/>
                    </w:rPr>
                  </w:pPr>
                  <w:r w:rsidRPr="003D2CBB">
                    <w:rPr>
                      <w:rFonts w:ascii="Arial" w:eastAsia="Times New Roman" w:hAnsi="Arial" w:cs="Arial"/>
                      <w:sz w:val="20"/>
                      <w:szCs w:val="20"/>
                      <w:lang w:val="cy-GB" w:bidi="cy-GB"/>
                    </w:rPr>
                    <w:t>Anghydraddoldebau Iechyd</w:t>
                  </w:r>
                </w:p>
              </w:tc>
              <w:tc>
                <w:tcPr>
                  <w:tcW w:w="35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6593DD"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ED7D31"/>
                      <w:lang w:val="cy-GB" w:bidi="cy-GB"/>
                    </w:rPr>
                    <w:t xml:space="preserve">🔸 </w:t>
                  </w:r>
                  <w:r w:rsidRPr="003D2CBB">
                    <w:rPr>
                      <w:rFonts w:ascii="Arial" w:eastAsia="Arial" w:hAnsi="Arial" w:cs="Arial"/>
                      <w:sz w:val="20"/>
                      <w:szCs w:val="20"/>
                      <w:lang w:val="cy-GB" w:bidi="cy-GB"/>
                    </w:rPr>
                    <w:t>Wedi'i ganoli mewn cymunedau difreintiedig</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E63398" w14:textId="77777777" w:rsidR="00C04D7C" w:rsidRPr="003D2CBB" w:rsidRDefault="00C04D7C" w:rsidP="00F24252">
                  <w:pPr>
                    <w:contextualSpacing w:val="0"/>
                    <w:jc w:val="left"/>
                    <w:rPr>
                      <w:rFonts w:ascii="Aptos" w:eastAsia="MS Mincho" w:hAnsi="Aptos" w:cs="Arial"/>
                    </w:rPr>
                  </w:pPr>
                  <w:r w:rsidRPr="003D2CBB">
                    <w:rPr>
                      <w:rFonts w:ascii="Segoe UI Symbol" w:eastAsia="Segoe UI Symbol" w:hAnsi="Segoe UI Symbol" w:cs="Segoe UI Symbol"/>
                      <w:color w:val="FF0000"/>
                      <w:lang w:val="cy-GB" w:bidi="cy-GB"/>
                    </w:rPr>
                    <w:t xml:space="preserve">● </w:t>
                  </w:r>
                  <w:r w:rsidRPr="003D2CBB">
                    <w:rPr>
                      <w:rFonts w:ascii="Arial" w:eastAsia="Arial" w:hAnsi="Arial" w:cs="Arial"/>
                      <w:sz w:val="20"/>
                      <w:szCs w:val="20"/>
                      <w:lang w:val="cy-GB" w:bidi="cy-GB"/>
                    </w:rPr>
                    <w:t>Cysylltiad cryf rhwng amddifadedd a chanlyniad iechyd, 26% â salwch hirdymor cyfyngol</w:t>
                  </w:r>
                </w:p>
              </w:tc>
            </w:tr>
          </w:tbl>
          <w:p w14:paraId="2701A187" w14:textId="77777777" w:rsidR="00C04D7C" w:rsidRDefault="00C04D7C" w:rsidP="00F24252">
            <w:pPr>
              <w:spacing w:before="240" w:after="240" w:line="279" w:lineRule="auto"/>
              <w:contextualSpacing w:val="0"/>
              <w:jc w:val="left"/>
              <w:rPr>
                <w:rFonts w:ascii="Aptos" w:eastAsia="MS Mincho" w:hAnsi="Aptos" w:cs="Arial"/>
                <w:sz w:val="24"/>
                <w:szCs w:val="24"/>
                <w:lang w:eastAsia="ja-JP"/>
              </w:rPr>
            </w:pPr>
          </w:p>
        </w:tc>
        <w:tc>
          <w:tcPr>
            <w:tcW w:w="4111" w:type="dxa"/>
            <w:vAlign w:val="center"/>
          </w:tcPr>
          <w:tbl>
            <w:tblPr>
              <w:tblStyle w:val="TableGrid"/>
              <w:tblW w:w="0" w:type="auto"/>
              <w:tblCellMar>
                <w:top w:w="57" w:type="dxa"/>
                <w:left w:w="57" w:type="dxa"/>
                <w:bottom w:w="57" w:type="dxa"/>
                <w:right w:w="57" w:type="dxa"/>
              </w:tblCellMar>
              <w:tblLook w:val="04A0" w:firstRow="1" w:lastRow="0" w:firstColumn="1" w:lastColumn="0" w:noHBand="0" w:noVBand="1"/>
            </w:tblPr>
            <w:tblGrid>
              <w:gridCol w:w="3758"/>
            </w:tblGrid>
            <w:tr w:rsidR="00C04D7C" w14:paraId="51160ADF" w14:textId="77777777" w:rsidTr="00F24252">
              <w:trPr>
                <w:trHeight w:hRule="exact" w:val="425"/>
              </w:trPr>
              <w:tc>
                <w:tcPr>
                  <w:tcW w:w="3885" w:type="dxa"/>
                  <w:shd w:val="clear" w:color="auto" w:fill="FDE9D9" w:themeFill="accent6" w:themeFillTint="33"/>
                  <w:vAlign w:val="center"/>
                </w:tcPr>
                <w:p w14:paraId="049E89B8" w14:textId="77777777" w:rsidR="00C04D7C" w:rsidRPr="00CC1441" w:rsidRDefault="00C04D7C" w:rsidP="00F24252">
                  <w:pPr>
                    <w:contextualSpacing w:val="0"/>
                    <w:jc w:val="left"/>
                    <w:rPr>
                      <w:rFonts w:ascii="Arial" w:eastAsia="Aptos" w:hAnsi="Arial" w:cs="Arial"/>
                      <w:lang w:eastAsia="ja-JP"/>
                    </w:rPr>
                  </w:pPr>
                  <w:r w:rsidRPr="003D2CBB">
                    <w:rPr>
                      <w:rFonts w:ascii="Arial" w:eastAsia="Aptos" w:hAnsi="Arial" w:cs="Arial"/>
                      <w:b/>
                      <w:lang w:val="cy-GB" w:bidi="cy-GB"/>
                    </w:rPr>
                    <w:t>Allwedd:</w:t>
                  </w:r>
                </w:p>
              </w:tc>
            </w:tr>
            <w:tr w:rsidR="00C04D7C" w14:paraId="3D067EEA" w14:textId="77777777" w:rsidTr="00F24252">
              <w:tc>
                <w:tcPr>
                  <w:tcW w:w="3885" w:type="dxa"/>
                  <w:vAlign w:val="center"/>
                </w:tcPr>
                <w:p w14:paraId="55ABDB3C" w14:textId="77777777" w:rsidR="00C04D7C" w:rsidRDefault="00C04D7C" w:rsidP="00F24252">
                  <w:pPr>
                    <w:spacing w:line="279" w:lineRule="auto"/>
                    <w:contextualSpacing w:val="0"/>
                    <w:jc w:val="left"/>
                    <w:rPr>
                      <w:rFonts w:ascii="Aptos" w:eastAsia="Aptos" w:hAnsi="Aptos" w:cs="Aptos"/>
                      <w:sz w:val="24"/>
                      <w:szCs w:val="24"/>
                      <w:lang w:eastAsia="ja-JP"/>
                    </w:rPr>
                  </w:pPr>
                  <w:r w:rsidRPr="003D2CBB">
                    <w:rPr>
                      <w:rFonts w:ascii="Segoe UI Symbol" w:eastAsia="Segoe UI Symbol" w:hAnsi="Segoe UI Symbol" w:cs="Segoe UI Symbol"/>
                      <w:color w:val="FF0000"/>
                      <w:sz w:val="24"/>
                      <w:szCs w:val="24"/>
                      <w:lang w:val="cy-GB" w:bidi="cy-GB"/>
                    </w:rPr>
                    <w:t>●</w:t>
                  </w:r>
                  <w:r w:rsidRPr="003D2CBB">
                    <w:rPr>
                      <w:rFonts w:ascii="Arial" w:eastAsia="Arial" w:hAnsi="Arial" w:cs="Arial"/>
                      <w:sz w:val="20"/>
                      <w:szCs w:val="20"/>
                      <w:lang w:val="cy-GB" w:bidi="cy-GB"/>
                    </w:rPr>
                    <w:t xml:space="preserve"> Maes Blaenoriaeth</w:t>
                  </w:r>
                  <w:r w:rsidRPr="003D2CBB">
                    <w:rPr>
                      <w:rFonts w:ascii="Aptos" w:eastAsia="MS Mincho" w:hAnsi="Aptos" w:cs="Arial"/>
                      <w:sz w:val="24"/>
                      <w:szCs w:val="24"/>
                      <w:lang w:val="cy-GB" w:bidi="cy-GB"/>
                    </w:rPr>
                    <w:br/>
                  </w:r>
                  <w:r w:rsidRPr="003D2CBB">
                    <w:rPr>
                      <w:rFonts w:ascii="Segoe UI Symbol" w:eastAsia="Segoe UI Symbol" w:hAnsi="Segoe UI Symbol" w:cs="Segoe UI Symbol"/>
                      <w:color w:val="ED7D31"/>
                      <w:lang w:val="cy-GB" w:bidi="cy-GB"/>
                    </w:rPr>
                    <w:t>🔸</w:t>
                  </w:r>
                  <w:r w:rsidRPr="003D2CBB">
                    <w:rPr>
                      <w:rFonts w:ascii="Arial" w:eastAsia="Arial" w:hAnsi="Arial" w:cs="Arial"/>
                      <w:sz w:val="20"/>
                      <w:szCs w:val="20"/>
                      <w:lang w:val="cy-GB" w:bidi="cy-GB"/>
                    </w:rPr>
                    <w:t xml:space="preserve"> Mater Allweddol</w:t>
                  </w:r>
                  <w:r w:rsidRPr="003D2CBB">
                    <w:rPr>
                      <w:rFonts w:ascii="Aptos" w:eastAsia="MS Mincho" w:hAnsi="Aptos" w:cs="Arial"/>
                      <w:sz w:val="24"/>
                      <w:szCs w:val="24"/>
                      <w:lang w:val="cy-GB" w:bidi="cy-GB"/>
                    </w:rPr>
                    <w:br/>
                  </w:r>
                  <w:r w:rsidRPr="003D2CBB">
                    <w:rPr>
                      <w:rFonts w:ascii="Segoe UI Symbol" w:eastAsia="Segoe UI Symbol" w:hAnsi="Segoe UI Symbol" w:cs="Segoe UI Symbol"/>
                      <w:color w:val="5B9BD5"/>
                      <w:lang w:val="cy-GB" w:bidi="cy-GB"/>
                    </w:rPr>
                    <w:t>🔹</w:t>
                  </w:r>
                  <w:r w:rsidRPr="003D2CBB">
                    <w:rPr>
                      <w:rFonts w:ascii="Arial" w:eastAsia="Arial" w:hAnsi="Arial" w:cs="Arial"/>
                      <w:sz w:val="20"/>
                      <w:szCs w:val="20"/>
                      <w:lang w:val="cy-GB" w:bidi="cy-GB"/>
                    </w:rPr>
                    <w:t xml:space="preserve"> Dangosydd Cadarnhaol</w:t>
                  </w:r>
                  <w:r w:rsidRPr="003D2CBB">
                    <w:rPr>
                      <w:rFonts w:ascii="Aptos" w:eastAsia="MS Mincho" w:hAnsi="Aptos" w:cs="Arial"/>
                      <w:sz w:val="24"/>
                      <w:szCs w:val="24"/>
                      <w:lang w:val="cy-GB" w:bidi="cy-GB"/>
                    </w:rPr>
                    <w:br/>
                  </w:r>
                  <w:r w:rsidRPr="003D2CBB">
                    <w:rPr>
                      <w:rFonts w:ascii="Segoe UI Symbol" w:eastAsia="Segoe UI Symbol" w:hAnsi="Segoe UI Symbol" w:cs="Segoe UI Symbol"/>
                      <w:lang w:val="cy-GB" w:bidi="cy-GB"/>
                    </w:rPr>
                    <w:t>⚪</w:t>
                  </w:r>
                  <w:r w:rsidRPr="003D2CBB">
                    <w:rPr>
                      <w:rFonts w:ascii="Arial" w:eastAsia="Arial" w:hAnsi="Arial" w:cs="Arial"/>
                      <w:sz w:val="20"/>
                      <w:szCs w:val="20"/>
                      <w:lang w:val="cy-GB" w:bidi="cy-GB"/>
                    </w:rPr>
                    <w:t xml:space="preserve"> Dim Pryder Allweddol</w:t>
                  </w:r>
                  <w:r w:rsidRPr="003D2CBB">
                    <w:rPr>
                      <w:rFonts w:ascii="Aptos" w:eastAsia="MS Mincho" w:hAnsi="Aptos" w:cs="Arial"/>
                      <w:sz w:val="24"/>
                      <w:szCs w:val="24"/>
                      <w:lang w:val="cy-GB" w:bidi="cy-GB"/>
                    </w:rPr>
                    <w:br/>
                  </w:r>
                  <w:r w:rsidRPr="003D2CBB">
                    <w:rPr>
                      <w:rFonts w:ascii="Segoe UI Symbol" w:eastAsia="Segoe UI Symbol" w:hAnsi="Segoe UI Symbol" w:cs="Segoe UI Symbol"/>
                      <w:color w:val="FF0000"/>
                      <w:lang w:val="cy-GB" w:bidi="cy-GB"/>
                    </w:rPr>
                    <w:t>🔻</w:t>
                  </w:r>
                  <w:r w:rsidRPr="003D2CBB">
                    <w:rPr>
                      <w:rFonts w:ascii="Arial" w:eastAsia="Arial" w:hAnsi="Arial" w:cs="Arial"/>
                      <w:sz w:val="20"/>
                      <w:szCs w:val="20"/>
                      <w:lang w:val="cy-GB" w:bidi="cy-GB"/>
                    </w:rPr>
                    <w:t xml:space="preserve"> Ardal i'w Monitro</w:t>
                  </w:r>
                </w:p>
              </w:tc>
            </w:tr>
          </w:tbl>
          <w:p w14:paraId="3D3FA2FC"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4D5C7E6E"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706B167A"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574A4253"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56DF5BAB"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51CC9014"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2FC02AC1"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7A34FFA2" w14:textId="77777777" w:rsidR="00C04D7C" w:rsidRDefault="00C04D7C" w:rsidP="00F24252">
            <w:pPr>
              <w:spacing w:line="279" w:lineRule="auto"/>
              <w:contextualSpacing w:val="0"/>
              <w:jc w:val="left"/>
              <w:rPr>
                <w:rFonts w:ascii="Aptos" w:eastAsia="MS Mincho" w:hAnsi="Aptos" w:cs="Arial"/>
                <w:sz w:val="24"/>
                <w:szCs w:val="24"/>
                <w:lang w:eastAsia="ja-JP"/>
              </w:rPr>
            </w:pPr>
          </w:p>
          <w:p w14:paraId="5E3FDBAB" w14:textId="77777777" w:rsidR="00C04D7C" w:rsidRDefault="00C04D7C" w:rsidP="00F24252">
            <w:pPr>
              <w:spacing w:before="240" w:after="240" w:line="279" w:lineRule="auto"/>
              <w:contextualSpacing w:val="0"/>
              <w:jc w:val="left"/>
              <w:rPr>
                <w:rFonts w:ascii="Aptos" w:eastAsia="MS Mincho" w:hAnsi="Aptos" w:cs="Arial"/>
                <w:sz w:val="24"/>
                <w:szCs w:val="24"/>
                <w:lang w:eastAsia="ja-JP"/>
              </w:rPr>
            </w:pPr>
          </w:p>
          <w:p w14:paraId="52DB05AA" w14:textId="77777777" w:rsidR="00C04D7C" w:rsidRDefault="00C04D7C" w:rsidP="00F24252">
            <w:pPr>
              <w:spacing w:before="240" w:after="240" w:line="279" w:lineRule="auto"/>
              <w:contextualSpacing w:val="0"/>
              <w:jc w:val="left"/>
              <w:rPr>
                <w:rFonts w:ascii="Aptos" w:eastAsia="MS Mincho" w:hAnsi="Aptos" w:cs="Arial"/>
                <w:sz w:val="24"/>
                <w:szCs w:val="24"/>
                <w:lang w:eastAsia="ja-JP"/>
              </w:rPr>
            </w:pPr>
          </w:p>
          <w:p w14:paraId="37751CBB" w14:textId="77777777" w:rsidR="00C04D7C" w:rsidRDefault="00C04D7C" w:rsidP="00F24252">
            <w:pPr>
              <w:spacing w:before="240" w:after="240" w:line="279" w:lineRule="auto"/>
              <w:contextualSpacing w:val="0"/>
              <w:jc w:val="left"/>
              <w:rPr>
                <w:rFonts w:ascii="Aptos" w:eastAsia="MS Mincho" w:hAnsi="Aptos" w:cs="Arial"/>
                <w:sz w:val="24"/>
                <w:szCs w:val="24"/>
                <w:lang w:eastAsia="ja-JP"/>
              </w:rPr>
            </w:pPr>
          </w:p>
        </w:tc>
      </w:tr>
    </w:tbl>
    <w:p w14:paraId="6D18CF7B" w14:textId="77777777" w:rsidR="00C04D7C" w:rsidRDefault="00C04D7C" w:rsidP="00C04D7C">
      <w:pPr>
        <w:contextualSpacing w:val="0"/>
        <w:jc w:val="left"/>
        <w:rPr>
          <w:rFonts w:ascii="Aptos" w:eastAsia="MS Mincho" w:hAnsi="Aptos" w:cs="Arial"/>
          <w:sz w:val="16"/>
          <w:szCs w:val="16"/>
          <w:lang w:eastAsia="ja-JP"/>
        </w:rPr>
        <w:sectPr w:rsidR="00C04D7C" w:rsidSect="00C04D7C">
          <w:footerReference w:type="default" r:id="rId5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Aptos" w:eastAsia="MS Mincho" w:hAnsi="Aptos" w:cs="Arial"/>
          <w:sz w:val="16"/>
          <w:szCs w:val="16"/>
          <w:lang w:val="cy-GB" w:bidi="cy-GB"/>
        </w:rPr>
        <w:br w:type="page"/>
      </w:r>
    </w:p>
    <w:p w14:paraId="6BDC954C" w14:textId="77777777" w:rsidR="00C04D7C" w:rsidRPr="00C4046C" w:rsidRDefault="00C04D7C" w:rsidP="00C04D7C">
      <w:pPr>
        <w:pStyle w:val="Style2"/>
        <w:rPr>
          <w:lang w:eastAsia="ja-JP"/>
        </w:rPr>
      </w:pPr>
      <w:bookmarkStart w:id="51" w:name="_Toc238659183"/>
      <w:r w:rsidRPr="00C4046C">
        <w:rPr>
          <w:lang w:val="cy-GB" w:bidi="cy-GB"/>
        </w:rPr>
        <w:lastRenderedPageBreak/>
        <w:t>Ôl-troed System Leol</w:t>
      </w:r>
      <w:bookmarkEnd w:id="51"/>
    </w:p>
    <w:p w14:paraId="085868F1" w14:textId="77777777" w:rsidR="00C04D7C" w:rsidRPr="00C4046C" w:rsidRDefault="00C04D7C" w:rsidP="00C04D7C">
      <w:pPr>
        <w:rPr>
          <w:rFonts w:ascii="Arial" w:hAnsi="Arial" w:cs="Arial"/>
          <w:color w:val="000000"/>
          <w:lang w:eastAsia="ja-JP"/>
        </w:rPr>
      </w:pPr>
      <w:r w:rsidRPr="00C4046C">
        <w:rPr>
          <w:rFonts w:ascii="Aptos" w:eastAsia="MS Mincho" w:hAnsi="Aptos" w:cs="Arial"/>
          <w:sz w:val="24"/>
          <w:szCs w:val="24"/>
          <w:lang w:val="cy-GB" w:bidi="cy-GB"/>
        </w:rPr>
        <w:br/>
      </w:r>
      <w:r w:rsidRPr="00C4046C">
        <w:rPr>
          <w:rFonts w:ascii="Arial" w:eastAsia="Arial" w:hAnsi="Arial" w:cs="Arial"/>
          <w:lang w:val="cy-GB" w:bidi="cy-GB"/>
        </w:rPr>
        <w:t>Yn ogystal â'r cyd-destun poblogaeth a amlinellwyd uchod, mae Cydweithredfeydd Clwstwr Lleol yn gweithredu o fewn rhwydwaith sefydledig o wasanaethau gofal sylfaenol, cymunedol a phartner ar draws Abertawe a Chastell-nedd Port Talbot. Mae'r crynodeb isod yn rhoi trosolwg lefel uchel o asedau iechyd, gofal cymdeithasol a chymunedol allweddol sy'n cefnogi atal, mynediad a chyflawni blaenoriaethau'r clwstwr.</w:t>
      </w:r>
    </w:p>
    <w:p w14:paraId="42BEA16B" w14:textId="77777777" w:rsidR="00C04D7C" w:rsidRPr="00C4046C" w:rsidRDefault="00C04D7C" w:rsidP="00C04D7C">
      <w:pPr>
        <w:widowControl/>
        <w:autoSpaceDE/>
        <w:autoSpaceDN/>
        <w:spacing w:after="160" w:line="279" w:lineRule="auto"/>
        <w:contextualSpacing w:val="0"/>
        <w:jc w:val="left"/>
        <w:rPr>
          <w:rFonts w:ascii="Arial" w:hAnsi="Arial" w:cs="Arial"/>
          <w:color w:val="000000"/>
          <w:lang w:eastAsia="ja-JP"/>
        </w:rPr>
      </w:pPr>
    </w:p>
    <w:tbl>
      <w:tblPr>
        <w:tblW w:w="0" w:type="auto"/>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382"/>
        <w:gridCol w:w="2268"/>
        <w:gridCol w:w="2268"/>
      </w:tblGrid>
      <w:tr w:rsidR="00C04D7C" w:rsidRPr="00C4046C" w14:paraId="7DEF3386" w14:textId="77777777" w:rsidTr="00F24252">
        <w:trPr>
          <w:trHeight w:val="285"/>
          <w:jc w:val="center"/>
        </w:trPr>
        <w:tc>
          <w:tcPr>
            <w:tcW w:w="5382"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264364BB"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b/>
                <w:color w:val="000000"/>
                <w:lang w:val="cy-GB" w:bidi="cy-GB"/>
              </w:rPr>
              <w:t>Math o Ased</w:t>
            </w:r>
          </w:p>
        </w:tc>
        <w:tc>
          <w:tcPr>
            <w:tcW w:w="2268"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027C3221" w14:textId="77777777" w:rsidR="00C04D7C" w:rsidRPr="00C4046C" w:rsidRDefault="00C04D7C" w:rsidP="00F24252">
            <w:pPr>
              <w:widowControl/>
              <w:autoSpaceDE/>
              <w:autoSpaceDN/>
              <w:spacing w:line="279" w:lineRule="auto"/>
              <w:contextualSpacing w:val="0"/>
              <w:jc w:val="center"/>
              <w:rPr>
                <w:rFonts w:ascii="Arial" w:eastAsia="Aptos Narrow" w:hAnsi="Arial" w:cs="Arial"/>
                <w:b/>
                <w:bCs/>
                <w:lang w:eastAsia="ja-JP"/>
              </w:rPr>
            </w:pPr>
            <w:r w:rsidRPr="00C4046C">
              <w:rPr>
                <w:rFonts w:ascii="Arial" w:eastAsia="Aptos Narrow" w:hAnsi="Arial" w:cs="Arial"/>
                <w:b/>
                <w:lang w:val="cy-GB" w:bidi="cy-GB"/>
              </w:rPr>
              <w:t>Abertawe</w:t>
            </w:r>
          </w:p>
          <w:p w14:paraId="719BC772" w14:textId="77777777" w:rsidR="00C04D7C" w:rsidRPr="00C4046C" w:rsidRDefault="00C04D7C" w:rsidP="00F24252">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b/>
                <w:lang w:val="cy-GB" w:bidi="cy-GB"/>
              </w:rPr>
              <w:t>Awdurdod Lleol</w:t>
            </w:r>
          </w:p>
        </w:tc>
        <w:tc>
          <w:tcPr>
            <w:tcW w:w="2268" w:type="dxa"/>
            <w:tcBorders>
              <w:top w:val="single" w:sz="4" w:space="0" w:color="auto"/>
              <w:left w:val="single" w:sz="6" w:space="0" w:color="auto"/>
              <w:bottom w:val="single" w:sz="6" w:space="0" w:color="auto"/>
              <w:right w:val="single" w:sz="6" w:space="0" w:color="auto"/>
            </w:tcBorders>
            <w:shd w:val="clear" w:color="auto" w:fill="FDE9D9" w:themeFill="accent6" w:themeFillTint="33"/>
            <w:tcMar>
              <w:top w:w="15" w:type="dxa"/>
              <w:left w:w="15" w:type="dxa"/>
              <w:right w:w="15" w:type="dxa"/>
            </w:tcMar>
            <w:vAlign w:val="center"/>
          </w:tcPr>
          <w:p w14:paraId="003F47BF" w14:textId="77777777" w:rsidR="00C04D7C" w:rsidRPr="00C4046C" w:rsidRDefault="00C04D7C" w:rsidP="00F24252">
            <w:pPr>
              <w:widowControl/>
              <w:autoSpaceDE/>
              <w:autoSpaceDN/>
              <w:spacing w:line="279" w:lineRule="auto"/>
              <w:contextualSpacing w:val="0"/>
              <w:jc w:val="center"/>
              <w:rPr>
                <w:rFonts w:ascii="Arial" w:eastAsia="Aptos Narrow" w:hAnsi="Arial" w:cs="Arial"/>
                <w:b/>
                <w:bCs/>
                <w:lang w:eastAsia="ja-JP"/>
              </w:rPr>
            </w:pPr>
            <w:r w:rsidRPr="00C4046C">
              <w:rPr>
                <w:rFonts w:ascii="Arial" w:eastAsia="Aptos Narrow" w:hAnsi="Arial" w:cs="Arial"/>
                <w:b/>
                <w:lang w:val="cy-GB" w:bidi="cy-GB"/>
              </w:rPr>
              <w:t>Castell-nedd Port Talbot</w:t>
            </w:r>
          </w:p>
          <w:p w14:paraId="16B02103" w14:textId="77777777" w:rsidR="00C04D7C" w:rsidRPr="00C4046C" w:rsidRDefault="00C04D7C" w:rsidP="00F24252">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b/>
                <w:lang w:val="cy-GB" w:bidi="cy-GB"/>
              </w:rPr>
              <w:t>Awdurdod Lleol</w:t>
            </w:r>
          </w:p>
        </w:tc>
      </w:tr>
      <w:tr w:rsidR="00C04D7C" w:rsidRPr="00C4046C" w14:paraId="724D8E06"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C98962B"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Practisiau Meddygon Teulu</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4C5D0A7"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28</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13E27920"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16</w:t>
            </w:r>
          </w:p>
        </w:tc>
      </w:tr>
      <w:tr w:rsidR="00C04D7C" w:rsidRPr="00C4046C" w14:paraId="10E9A3C0"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44E6E5F"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Fferyllfeydd Cymunedol</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FED0574"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60</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72F73643"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33</w:t>
            </w:r>
          </w:p>
        </w:tc>
      </w:tr>
      <w:tr w:rsidR="00C04D7C" w:rsidRPr="00C4046C" w14:paraId="2BE30D82"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E3BB684"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Practisiau Optometreg</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3D5E7E2"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22</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02D7B61"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10</w:t>
            </w:r>
          </w:p>
        </w:tc>
      </w:tr>
      <w:tr w:rsidR="00C04D7C" w:rsidRPr="00C4046C" w14:paraId="6928CB84"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08A02D4"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Practisau Deintyddol</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99B4740"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42</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50919A0"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18</w:t>
            </w:r>
          </w:p>
        </w:tc>
      </w:tr>
      <w:tr w:rsidR="00C04D7C" w:rsidRPr="00C4046C" w14:paraId="05EB416A"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D14703A"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Cartrefi Gofal</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742242C6"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78</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168A0BC"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56</w:t>
            </w:r>
          </w:p>
        </w:tc>
      </w:tr>
      <w:tr w:rsidR="00C04D7C" w:rsidRPr="00C4046C" w14:paraId="1C38C097"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D392F50"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Ysgolion Cynradd</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5D8E58F"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77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6CEB5C17"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53</w:t>
            </w:r>
          </w:p>
        </w:tc>
      </w:tr>
      <w:tr w:rsidR="00C04D7C" w:rsidRPr="00C4046C" w14:paraId="35A9570D"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4841196D"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Ysgolion Uwchradd</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47949C3"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14</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C0F652E"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5</w:t>
            </w:r>
          </w:p>
        </w:tc>
      </w:tr>
      <w:tr w:rsidR="00C04D7C" w:rsidRPr="00C4046C" w14:paraId="14370227" w14:textId="77777777" w:rsidTr="00F24252">
        <w:trPr>
          <w:trHeight w:hRule="exac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3C7D502F" w14:textId="77777777" w:rsidR="00C04D7C" w:rsidRPr="00C4046C" w:rsidRDefault="00C04D7C" w:rsidP="00F24252">
            <w:pPr>
              <w:widowControl/>
              <w:autoSpaceDE/>
              <w:autoSpaceDN/>
              <w:spacing w:line="279" w:lineRule="auto"/>
              <w:contextualSpacing w:val="0"/>
              <w:jc w:val="left"/>
              <w:rPr>
                <w:rFonts w:ascii="Arial" w:eastAsia="Aptos Narrow" w:hAnsi="Arial" w:cs="Arial"/>
                <w:lang w:eastAsia="ja-JP"/>
              </w:rPr>
            </w:pPr>
            <w:r w:rsidRPr="00C4046C">
              <w:rPr>
                <w:rFonts w:ascii="Arial" w:eastAsia="Aptos Narrow" w:hAnsi="Arial" w:cs="Arial"/>
                <w:lang w:val="cy-GB" w:bidi="cy-GB"/>
              </w:rPr>
              <w:t xml:space="preserve">Lleoliadau Cymunedol ( </w:t>
            </w:r>
            <w:r w:rsidRPr="009758DA">
              <w:rPr>
                <w:rFonts w:ascii="Arial" w:eastAsia="Aptos Narrow" w:hAnsi="Arial" w:cs="Arial"/>
                <w:sz w:val="20"/>
                <w:szCs w:val="20"/>
                <w:lang w:val="cy-GB" w:bidi="cy-GB"/>
              </w:rPr>
              <w:t>Cyfleusterau Rhestredig yn Gyhoeddus</w:t>
            </w:r>
            <w:r w:rsidRPr="00C4046C">
              <w:rPr>
                <w:rFonts w:ascii="Arial" w:eastAsia="Aptos Narrow" w:hAnsi="Arial" w:cs="Arial"/>
                <w:lang w:val="cy-GB" w:bidi="cy-GB"/>
              </w:rPr>
              <w:t xml:space="preserve"> )</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E79F956" w14:textId="77777777" w:rsidR="00C04D7C" w:rsidRPr="00C4046C" w:rsidRDefault="00C04D7C" w:rsidP="00F24252">
            <w:pPr>
              <w:widowControl/>
              <w:autoSpaceDE/>
              <w:autoSpaceDN/>
              <w:spacing w:line="279" w:lineRule="auto"/>
              <w:contextualSpacing w:val="0"/>
              <w:jc w:val="center"/>
              <w:rPr>
                <w:rFonts w:ascii="Arial" w:eastAsia="Aptos Narrow" w:hAnsi="Arial" w:cs="Arial"/>
                <w:lang w:eastAsia="ja-JP"/>
              </w:rPr>
            </w:pPr>
            <w:r w:rsidRPr="00C4046C">
              <w:rPr>
                <w:rFonts w:ascii="Arial" w:eastAsia="Aptos Narrow" w:hAnsi="Arial" w:cs="Arial"/>
                <w:lang w:val="cy-GB" w:bidi="cy-GB"/>
              </w:rPr>
              <w:t>39</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185F1F0D"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49</w:t>
            </w:r>
          </w:p>
        </w:tc>
      </w:tr>
      <w:tr w:rsidR="00C04D7C" w:rsidRPr="00C4046C" w14:paraId="60145C35"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1D5A5023" w14:textId="77777777" w:rsidR="00C04D7C" w:rsidRPr="00C4046C" w:rsidRDefault="00C04D7C" w:rsidP="00F24252">
            <w:pPr>
              <w:widowControl/>
              <w:autoSpaceDE/>
              <w:autoSpaceDN/>
              <w:spacing w:line="279" w:lineRule="auto"/>
              <w:contextualSpacing w:val="0"/>
              <w:jc w:val="left"/>
              <w:rPr>
                <w:rFonts w:ascii="Arial" w:eastAsia="Aptos Narrow" w:hAnsi="Arial" w:cs="Arial"/>
                <w:lang w:eastAsia="ja-JP"/>
              </w:rPr>
            </w:pPr>
            <w:r w:rsidRPr="00C4046C">
              <w:rPr>
                <w:rFonts w:ascii="Arial" w:eastAsia="Aptos Narrow" w:hAnsi="Arial" w:cs="Arial"/>
                <w:lang w:val="cy-GB" w:bidi="cy-GB"/>
              </w:rPr>
              <w:t>Darpariaeth ganolfan hamdden graidd</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CC10A82"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4BCF51F"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4</w:t>
            </w:r>
          </w:p>
        </w:tc>
      </w:tr>
      <w:tr w:rsidR="00C04D7C" w:rsidRPr="00C4046C" w14:paraId="69E8602C" w14:textId="77777777" w:rsidTr="00F24252">
        <w:trPr>
          <w:trHeight w:val="425"/>
          <w:jc w:val="center"/>
        </w:trPr>
        <w:tc>
          <w:tcPr>
            <w:tcW w:w="5382"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08225511" w14:textId="77777777" w:rsidR="00C04D7C" w:rsidRPr="00C4046C" w:rsidRDefault="00C04D7C" w:rsidP="00F24252">
            <w:pPr>
              <w:widowControl/>
              <w:autoSpaceDE/>
              <w:autoSpaceDN/>
              <w:spacing w:line="279" w:lineRule="auto"/>
              <w:contextualSpacing w:val="0"/>
              <w:jc w:val="left"/>
              <w:rPr>
                <w:rFonts w:ascii="Arial" w:eastAsia="Aptos Narrow" w:hAnsi="Arial" w:cs="Arial"/>
                <w:color w:val="000000"/>
                <w:lang w:eastAsia="ja-JP"/>
              </w:rPr>
            </w:pPr>
            <w:r w:rsidRPr="00C4046C">
              <w:rPr>
                <w:rFonts w:ascii="Arial" w:eastAsia="Aptos Narrow" w:hAnsi="Arial" w:cs="Arial"/>
                <w:color w:val="000000"/>
                <w:lang w:val="cy-GB" w:bidi="cy-GB"/>
              </w:rPr>
              <w:t>Llyfrgelloedd</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282631A9"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17</w:t>
            </w:r>
          </w:p>
        </w:tc>
        <w:tc>
          <w:tcPr>
            <w:tcW w:w="2268"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center"/>
          </w:tcPr>
          <w:p w14:paraId="5C4BFAFB" w14:textId="77777777" w:rsidR="00C04D7C" w:rsidRPr="00C4046C" w:rsidRDefault="00C04D7C" w:rsidP="00F24252">
            <w:pPr>
              <w:widowControl/>
              <w:autoSpaceDE/>
              <w:autoSpaceDN/>
              <w:spacing w:line="279" w:lineRule="auto"/>
              <w:contextualSpacing w:val="0"/>
              <w:jc w:val="center"/>
              <w:rPr>
                <w:rFonts w:ascii="Arial" w:eastAsia="Aptos Narrow" w:hAnsi="Arial" w:cs="Arial"/>
                <w:color w:val="000000"/>
                <w:lang w:eastAsia="ja-JP"/>
              </w:rPr>
            </w:pPr>
            <w:r w:rsidRPr="00C4046C">
              <w:rPr>
                <w:rFonts w:ascii="Arial" w:eastAsia="Aptos Narrow" w:hAnsi="Arial" w:cs="Arial"/>
                <w:color w:val="000000"/>
                <w:lang w:val="cy-GB" w:bidi="cy-GB"/>
              </w:rPr>
              <w:t>8</w:t>
            </w:r>
          </w:p>
        </w:tc>
      </w:tr>
    </w:tbl>
    <w:p w14:paraId="12BE74E5" w14:textId="77777777" w:rsidR="00C04D7C" w:rsidRPr="00C4046C" w:rsidRDefault="00C04D7C" w:rsidP="00C04D7C">
      <w:pPr>
        <w:widowControl/>
        <w:autoSpaceDE/>
        <w:autoSpaceDN/>
        <w:spacing w:after="160" w:line="279" w:lineRule="auto"/>
        <w:contextualSpacing w:val="0"/>
        <w:jc w:val="left"/>
        <w:rPr>
          <w:rFonts w:ascii="Arial" w:hAnsi="Arial" w:cs="Arial"/>
          <w:color w:val="000000"/>
          <w:lang w:eastAsia="ja-JP"/>
        </w:rPr>
      </w:pPr>
    </w:p>
    <w:p w14:paraId="2F9720CD" w14:textId="77777777" w:rsidR="00C04D7C" w:rsidRPr="00C4046C" w:rsidRDefault="00C04D7C" w:rsidP="00C04D7C">
      <w:pPr>
        <w:widowControl/>
        <w:autoSpaceDE/>
        <w:autoSpaceDN/>
        <w:spacing w:after="160" w:line="279" w:lineRule="auto"/>
        <w:contextualSpacing w:val="0"/>
        <w:jc w:val="left"/>
        <w:rPr>
          <w:rFonts w:ascii="Arial" w:hAnsi="Arial" w:cs="Arial"/>
          <w:color w:val="000000"/>
          <w:lang w:eastAsia="ja-JP"/>
        </w:rPr>
      </w:pPr>
      <w:r w:rsidRPr="00C4046C">
        <w:rPr>
          <w:rFonts w:ascii="Arial" w:eastAsia="Arial" w:hAnsi="Arial" w:cs="Arial"/>
          <w:i/>
          <w:color w:val="000000"/>
          <w:lang w:val="cy-GB" w:bidi="cy-GB"/>
        </w:rPr>
        <w:t>Mae'r ffigurau'n deillio o setiau data awdurdodau lleol a chenedlaethol sydd ar gael yn gyhoeddus ac maent yn adlewyrchu'r cyfnodau adrodd diweddaraf sydd ar gael ar adeg y drafftio. Gall amrywiadau bach ddigwydd oherwydd diweddariadau blynyddol neu newidiadau i wasanaethau. Cyflwynir data at ddibenion cynllunio cyd-destunol yn unig.</w:t>
      </w:r>
    </w:p>
    <w:p w14:paraId="53D2275F" w14:textId="77777777" w:rsidR="00C04D7C" w:rsidRDefault="00C04D7C" w:rsidP="00C04D7C">
      <w:pPr>
        <w:contextualSpacing w:val="0"/>
        <w:jc w:val="left"/>
        <w:rPr>
          <w:rFonts w:ascii="Aptos" w:eastAsia="Aptos" w:hAnsi="Aptos" w:cs="Aptos"/>
          <w:sz w:val="24"/>
          <w:szCs w:val="24"/>
          <w:lang w:eastAsia="ja-JP"/>
        </w:rPr>
        <w:sectPr w:rsidR="00C04D7C" w:rsidSect="00C04D7C">
          <w:footerReference w:type="default" r:id="rId5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Aptos" w:eastAsia="Aptos" w:hAnsi="Aptos" w:cs="Aptos"/>
          <w:sz w:val="24"/>
          <w:szCs w:val="24"/>
          <w:lang w:val="cy-GB" w:bidi="cy-GB"/>
        </w:rPr>
        <w:br w:type="page"/>
      </w:r>
    </w:p>
    <w:p w14:paraId="403D4B9E" w14:textId="77777777" w:rsidR="00C04D7C" w:rsidRPr="00C5694A" w:rsidRDefault="00C04D7C" w:rsidP="00C04D7C">
      <w:pPr>
        <w:pStyle w:val="IMTPHeading"/>
        <w:jc w:val="center"/>
        <w:rPr>
          <w:rStyle w:val="normaltextrun"/>
        </w:rPr>
      </w:pPr>
      <w:bookmarkStart w:id="52" w:name="_Toc238659184"/>
      <w:r w:rsidRPr="00C5694A">
        <w:rPr>
          <w:lang w:val="cy-GB" w:bidi="cy-GB"/>
        </w:rPr>
        <w:lastRenderedPageBreak/>
        <w:t xml:space="preserve">CTCI </w:t>
      </w:r>
      <w:r w:rsidRPr="00C5694A">
        <w:rPr>
          <w:rStyle w:val="normaltextrun"/>
          <w:lang w:val="cy-GB" w:bidi="cy-GB"/>
        </w:rPr>
        <w:t>AFAN</w:t>
      </w:r>
      <w:r w:rsidRPr="00C5694A">
        <w:rPr>
          <w:lang w:val="cy-GB" w:bidi="cy-GB"/>
        </w:rPr>
        <w:t xml:space="preserve"> 2026/27</w:t>
      </w:r>
      <w:bookmarkEnd w:id="52"/>
    </w:p>
    <w:p w14:paraId="0A8AB9A7" w14:textId="77777777" w:rsidR="00C04D7C" w:rsidRDefault="00C04D7C" w:rsidP="00C04D7C">
      <w:pPr>
        <w:pStyle w:val="MainText"/>
        <w:rPr>
          <w:lang w:val="en-GB" w:eastAsia="en-US"/>
        </w:rPr>
      </w:pPr>
    </w:p>
    <w:p w14:paraId="0700F990" w14:textId="77777777" w:rsidR="00C04D7C" w:rsidRPr="00604FBB" w:rsidRDefault="00C04D7C" w:rsidP="00C04D7C">
      <w:pPr>
        <w:pStyle w:val="MainText"/>
        <w:rPr>
          <w:rFonts w:cs="Arial"/>
          <w:lang w:val="en-GB"/>
        </w:rPr>
      </w:pPr>
      <w:r w:rsidRPr="00604FBB">
        <w:rPr>
          <w:rFonts w:cs="Arial"/>
          <w:b/>
          <w:lang w:val="cy-GB" w:bidi="cy-GB"/>
        </w:rPr>
        <w:t>Poblogaeth Gofrestredig:</w:t>
      </w:r>
      <w:r w:rsidRPr="00604FBB">
        <w:rPr>
          <w:rFonts w:cs="Arial"/>
          <w:lang w:val="cy-GB" w:bidi="cy-GB"/>
        </w:rPr>
        <w:t xml:space="preserve"> </w:t>
      </w:r>
      <w:r w:rsidRPr="00604FBB">
        <w:rPr>
          <w:rFonts w:cs="Arial"/>
          <w:b/>
          <w:lang w:val="cy-GB" w:bidi="cy-GB"/>
        </w:rPr>
        <w:t>38,055</w:t>
      </w:r>
    </w:p>
    <w:p w14:paraId="4B72BE23" w14:textId="77777777" w:rsidR="00C04D7C" w:rsidRPr="00604FBB" w:rsidRDefault="00C04D7C" w:rsidP="00C04D7C">
      <w:pPr>
        <w:pStyle w:val="MainText"/>
        <w:rPr>
          <w:rFonts w:cs="Arial"/>
          <w:lang w:val="en-GB"/>
        </w:rPr>
      </w:pPr>
      <w:r w:rsidRPr="00604FBB">
        <w:rPr>
          <w:rFonts w:cs="Arial"/>
          <w:b/>
          <w:lang w:val="cy-GB" w:bidi="cy-GB"/>
        </w:rPr>
        <w:t>Awdurdod Lleol:</w:t>
      </w:r>
      <w:r w:rsidRPr="00604FBB">
        <w:rPr>
          <w:rFonts w:cs="Arial"/>
          <w:lang w:val="cy-GB" w:bidi="cy-GB"/>
        </w:rPr>
        <w:t xml:space="preserve"> Castell-nedd Port Talbot</w:t>
      </w:r>
    </w:p>
    <w:p w14:paraId="0BF520BB" w14:textId="77777777" w:rsidR="00C04D7C" w:rsidRPr="00604FBB" w:rsidRDefault="00C04D7C" w:rsidP="00C04D7C">
      <w:pPr>
        <w:pStyle w:val="MainText"/>
        <w:rPr>
          <w:rFonts w:cs="Arial"/>
          <w:lang w:val="en-GB"/>
        </w:rPr>
      </w:pPr>
      <w:r w:rsidRPr="00604FBB">
        <w:rPr>
          <w:rFonts w:cs="Arial"/>
          <w:b/>
          <w:lang w:val="cy-GB" w:bidi="cy-GB"/>
        </w:rPr>
        <w:t>Daearyddiaeth:</w:t>
      </w:r>
      <w:r w:rsidRPr="00604FBB">
        <w:rPr>
          <w:rFonts w:cs="Arial"/>
          <w:lang w:val="cy-GB" w:bidi="cy-GB"/>
        </w:rPr>
        <w:t xml:space="preserve"> Cymunedau arfordirol, trefol, gwledig a chymoedd</w:t>
      </w:r>
    </w:p>
    <w:p w14:paraId="55F55B82" w14:textId="77777777" w:rsidR="00C04D7C" w:rsidRPr="00A7498A" w:rsidRDefault="00C04D7C" w:rsidP="00C04D7C">
      <w:pPr>
        <w:pStyle w:val="MainText"/>
        <w:rPr>
          <w:lang w:val="en-GB" w:eastAsia="en-US"/>
        </w:rPr>
      </w:pPr>
    </w:p>
    <w:p w14:paraId="40C45F32" w14:textId="77777777" w:rsidR="00C04D7C" w:rsidRPr="00C5694A" w:rsidRDefault="00C04D7C" w:rsidP="00C04D7C">
      <w:pPr>
        <w:pStyle w:val="IMTPHeading"/>
        <w:rPr>
          <w:rStyle w:val="eop"/>
          <w:sz w:val="44"/>
          <w:szCs w:val="52"/>
        </w:rPr>
      </w:pPr>
      <w:bookmarkStart w:id="53" w:name="_Toc238659185"/>
      <w:r w:rsidRPr="00C5694A">
        <w:rPr>
          <w:rStyle w:val="normaltextrun"/>
          <w:sz w:val="44"/>
          <w:szCs w:val="52"/>
          <w:lang w:val="cy-GB" w:bidi="cy-GB"/>
        </w:rPr>
        <w:t>EDRYCH YMLAEN</w:t>
      </w:r>
      <w:bookmarkEnd w:id="53"/>
      <w:r w:rsidRPr="00C5694A">
        <w:rPr>
          <w:rStyle w:val="normaltextrun"/>
          <w:sz w:val="44"/>
          <w:szCs w:val="52"/>
          <w:lang w:val="cy-GB" w:bidi="cy-GB"/>
        </w:rPr>
        <w:t> </w:t>
      </w:r>
    </w:p>
    <w:p w14:paraId="4884DA41"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63383" behindDoc="0" locked="0" layoutInCell="1" allowOverlap="1" wp14:anchorId="071B4606" wp14:editId="3C5A11D9">
                <wp:simplePos x="0" y="0"/>
                <wp:positionH relativeFrom="margin">
                  <wp:align>left</wp:align>
                </wp:positionH>
                <wp:positionV relativeFrom="paragraph">
                  <wp:posOffset>125252</wp:posOffset>
                </wp:positionV>
                <wp:extent cx="2075180" cy="1849755"/>
                <wp:effectExtent l="38100" t="38100" r="115570" b="112395"/>
                <wp:wrapSquare wrapText="bothSides"/>
                <wp:docPr id="2125751904" name="Text Box 2" descr="Logo CCL Af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ACBB569" w14:textId="77777777" w:rsidR="00C04D7C" w:rsidRPr="002A4663" w:rsidRDefault="00C04D7C" w:rsidP="00C04D7C">
                            <w:pPr>
                              <w:jc w:val="center"/>
                              <w:rPr>
                                <w:b/>
                                <w:bCs/>
                              </w:rPr>
                            </w:pPr>
                            <w:r>
                              <w:rPr>
                                <w:noProof/>
                                <w:lang w:val="cy-GB" w:bidi="cy-GB"/>
                              </w:rPr>
                              <w:drawing>
                                <wp:inline distT="0" distB="0" distL="0" distR="0" wp14:anchorId="416186F4" wp14:editId="55832777">
                                  <wp:extent cx="1938132" cy="1698172"/>
                                  <wp:effectExtent l="0" t="0" r="5080" b="0"/>
                                  <wp:docPr id="5280421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a:extLst>
                                              <a:ext uri="{C183D7F6-B498-43B3-948B-1728B52AA6E4}">
                                                <adec:decorative xmlns:adec="http://schemas.microsoft.com/office/drawing/2017/decorative" val="1"/>
                                              </a:ext>
                                            </a:extLst>
                                          </pic:cNvPr>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4742" cy="17039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B4606" id="_x0000_t202" coordsize="21600,21600" o:spt="202" path="m,l,21600r21600,l21600,xe">
                <v:stroke joinstyle="miter"/>
                <v:path gradientshapeok="t" o:connecttype="rect"/>
              </v:shapetype>
              <v:shape id="Text Box 2" o:spid="_x0000_s1097" type="#_x0000_t202" alt="Logo CCL Afan" style="position:absolute;left:0;text-align:left;margin-left:0;margin-top:9.85pt;width:163.4pt;height:145.65pt;z-index:25166338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">
                <v:shadow on="t" color="black" opacity="26214f" origin="-.5,-.5" offset=".74836mm,.74836mm"/>
                <v:textbox>
                  <w:txbxContent>
                    <w:p w14:paraId="5ACBB569" w14:textId="77777777" w:rsidR="00C04D7C" w:rsidRPr="002A4663" w:rsidRDefault="00C04D7C" w:rsidP="00C04D7C">
                      <w:pPr>
                        <w:jc w:val="center"/>
                        <w:rPr>
                          <w:b/>
                          <w:bCs/>
                        </w:rPr>
                      </w:pPr>
                      <w:r>
                        <w:rPr>
                          <w:noProof/>
                          <w:lang w:val="cy-GB" w:bidi="cy-GB"/>
                        </w:rPr>
                        <w:drawing>
                          <wp:inline distT="0" distB="0" distL="0" distR="0" wp14:anchorId="416186F4" wp14:editId="55832777">
                            <wp:extent cx="1938132" cy="1698172"/>
                            <wp:effectExtent l="0" t="0" r="5080" b="0"/>
                            <wp:docPr id="5280421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a:extLst>
                                        <a:ext uri="{C183D7F6-B498-43B3-948B-1728B52AA6E4}">
                                          <adec:decorative xmlns:adec="http://schemas.microsoft.com/office/drawing/2017/decorative" val="1"/>
                                        </a:ext>
                                      </a:extLst>
                                    </pic:cNvPr>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4742" cy="1703964"/>
                                    </a:xfrm>
                                    <a:prstGeom prst="rect">
                                      <a:avLst/>
                                    </a:prstGeom>
                                    <a:noFill/>
                                    <a:ln>
                                      <a:noFill/>
                                    </a:ln>
                                  </pic:spPr>
                                </pic:pic>
                              </a:graphicData>
                            </a:graphic>
                          </wp:inline>
                        </w:drawing>
                      </w:r>
                    </w:p>
                  </w:txbxContent>
                </v:textbox>
                <w10:wrap type="square" anchorx="margin"/>
              </v:shape>
            </w:pict>
          </mc:Fallback>
        </mc:AlternateContent>
      </w:r>
    </w:p>
    <w:p w14:paraId="2BB5C854" w14:textId="77777777" w:rsidR="00C04D7C" w:rsidRDefault="00C04D7C" w:rsidP="00C04D7C">
      <w:pPr>
        <w:pStyle w:val="MainText"/>
        <w:rPr>
          <w:rFonts w:cs="Arial"/>
        </w:rPr>
      </w:pPr>
      <w:r w:rsidRPr="00604FBB">
        <w:rPr>
          <w:rFonts w:cs="Arial"/>
          <w:lang w:val="cy-GB" w:bidi="cy-GB"/>
        </w:rPr>
        <w:t>Mae'n fraint cael ymgymryd â rôl Arweinydd Clwstwr i Afan. Ar ôl gweithio ym maes gwasanaethau iechyd a chymunedol ledled Castell-nedd Port Talbot ers dros 20 mlynedd, mae gen i ymrwymiad hirdymor i'n poblogaeth a dealltwriaeth gref o'u cryfderau a'r heriau maen nhw'n eu hwynebu.</w:t>
      </w:r>
    </w:p>
    <w:p w14:paraId="77D31AC0" w14:textId="77777777" w:rsidR="00C04D7C" w:rsidRPr="00604FBB" w:rsidRDefault="00C04D7C" w:rsidP="00C04D7C">
      <w:pPr>
        <w:spacing w:line="360" w:lineRule="auto"/>
        <w:rPr>
          <w:rFonts w:ascii="Arial" w:hAnsi="Arial" w:cs="Arial"/>
        </w:rPr>
      </w:pPr>
    </w:p>
    <w:p w14:paraId="78B62897" w14:textId="77777777" w:rsidR="00C04D7C" w:rsidRDefault="00C04D7C" w:rsidP="00C04D7C">
      <w:pPr>
        <w:spacing w:line="360" w:lineRule="auto"/>
        <w:rPr>
          <w:rFonts w:ascii="Arial" w:hAnsi="Arial" w:cs="Arial"/>
        </w:rPr>
      </w:pPr>
      <w:r w:rsidRPr="00604FBB">
        <w:rPr>
          <w:rFonts w:ascii="Arial" w:eastAsia="Arial" w:hAnsi="Arial" w:cs="Arial"/>
          <w:lang w:val="cy-GB" w:bidi="cy-GB"/>
        </w:rPr>
        <w:t>Yn yr amser byr rydw i wedi bod yn y swydd, mae ymroddiad aelodau'r clwstwr wedi bod yn gwbl amlwg ac wedi'i ddangos yn glir drwy gyflawniadau'r clwstwr hyd yn hyn.  Yn enwedig wrth hyrwyddo rhaglenni arloesol sydd wedi cyflawni canlyniadau cadarnhaol i'r boblogaeth.</w:t>
      </w:r>
    </w:p>
    <w:p w14:paraId="7F4017F8" w14:textId="77777777" w:rsidR="00C04D7C" w:rsidRPr="00604FBB" w:rsidRDefault="00C04D7C" w:rsidP="00C04D7C">
      <w:pPr>
        <w:spacing w:line="360" w:lineRule="auto"/>
        <w:rPr>
          <w:rFonts w:ascii="Arial" w:hAnsi="Arial" w:cs="Arial"/>
        </w:rPr>
      </w:pPr>
    </w:p>
    <w:p w14:paraId="58E493AE" w14:textId="77777777" w:rsidR="00C04D7C" w:rsidRDefault="00C04D7C" w:rsidP="00C04D7C">
      <w:pPr>
        <w:spacing w:line="360" w:lineRule="auto"/>
        <w:rPr>
          <w:rFonts w:ascii="Arial" w:hAnsi="Arial" w:cs="Arial"/>
        </w:rPr>
      </w:pPr>
      <w:r w:rsidRPr="00604FBB">
        <w:rPr>
          <w:rFonts w:ascii="Arial" w:eastAsia="Arial" w:hAnsi="Arial" w:cs="Arial"/>
          <w:lang w:val="cy-GB" w:bidi="cy-GB"/>
        </w:rPr>
        <w:t>Wrth i ni symud ymlaen â'n cynllun integredig ar gyfer 2026/27, byddwn yn parhau i gyflawni a datblygu mentrau clwstwr yr ydym yn gwybod eu bod yn gweithio, wrth hyrwyddo ystod o fentrau sy'n canolbwyntio ar atal, darparu gofal yn agosach at adref, a mynd i'r afael ag anghydraddoldebau iechyd yn y meysydd canlynol:</w:t>
      </w:r>
    </w:p>
    <w:p w14:paraId="54026D86" w14:textId="77777777" w:rsidR="00C04D7C" w:rsidRPr="00604FBB" w:rsidRDefault="00C04D7C" w:rsidP="00C04D7C">
      <w:pPr>
        <w:widowControl/>
        <w:numPr>
          <w:ilvl w:val="0"/>
          <w:numId w:val="28"/>
        </w:numPr>
        <w:autoSpaceDE/>
        <w:autoSpaceDN/>
        <w:spacing w:before="120" w:line="360" w:lineRule="auto"/>
        <w:ind w:left="993" w:hanging="284"/>
        <w:contextualSpacing w:val="0"/>
        <w:rPr>
          <w:rFonts w:ascii="Arial" w:hAnsi="Arial" w:cs="Arial"/>
        </w:rPr>
      </w:pPr>
      <w:r w:rsidRPr="00604FBB">
        <w:rPr>
          <w:rFonts w:ascii="Arial" w:eastAsia="Arial" w:hAnsi="Arial" w:cs="Arial"/>
          <w:lang w:val="cy-GB" w:bidi="cy-GB"/>
        </w:rPr>
        <w:t>Cyflyrau cronig</w:t>
      </w:r>
    </w:p>
    <w:p w14:paraId="7C309C6C" w14:textId="77777777" w:rsidR="00C04D7C" w:rsidRPr="00604FBB" w:rsidRDefault="00C04D7C" w:rsidP="00C04D7C">
      <w:pPr>
        <w:widowControl/>
        <w:numPr>
          <w:ilvl w:val="0"/>
          <w:numId w:val="28"/>
        </w:numPr>
        <w:autoSpaceDE/>
        <w:autoSpaceDN/>
        <w:spacing w:line="360" w:lineRule="auto"/>
        <w:ind w:left="993" w:hanging="284"/>
        <w:contextualSpacing w:val="0"/>
        <w:rPr>
          <w:rFonts w:ascii="Arial" w:hAnsi="Arial" w:cs="Arial"/>
        </w:rPr>
      </w:pPr>
      <w:r w:rsidRPr="00604FBB">
        <w:rPr>
          <w:rFonts w:ascii="Arial" w:eastAsia="Arial" w:hAnsi="Arial" w:cs="Arial"/>
          <w:lang w:val="cy-GB" w:bidi="cy-GB"/>
        </w:rPr>
        <w:t>Iechyd menywod</w:t>
      </w:r>
    </w:p>
    <w:p w14:paraId="6FEDC6E7" w14:textId="77777777" w:rsidR="00C04D7C" w:rsidRPr="00604FBB" w:rsidRDefault="00C04D7C" w:rsidP="00C04D7C">
      <w:pPr>
        <w:widowControl/>
        <w:numPr>
          <w:ilvl w:val="0"/>
          <w:numId w:val="28"/>
        </w:numPr>
        <w:autoSpaceDE/>
        <w:autoSpaceDN/>
        <w:spacing w:line="360" w:lineRule="auto"/>
        <w:ind w:left="993" w:hanging="284"/>
        <w:contextualSpacing w:val="0"/>
        <w:rPr>
          <w:rFonts w:ascii="Arial" w:hAnsi="Arial" w:cs="Arial"/>
        </w:rPr>
      </w:pPr>
      <w:r w:rsidRPr="00604FBB">
        <w:rPr>
          <w:rFonts w:ascii="Arial" w:eastAsia="Arial" w:hAnsi="Arial" w:cs="Arial"/>
          <w:lang w:val="cy-GB" w:bidi="cy-GB"/>
        </w:rPr>
        <w:t>Rheoli diabetes</w:t>
      </w:r>
    </w:p>
    <w:p w14:paraId="0FF48CDF" w14:textId="77777777" w:rsidR="00C04D7C" w:rsidRDefault="00C04D7C" w:rsidP="00C04D7C">
      <w:pPr>
        <w:widowControl/>
        <w:numPr>
          <w:ilvl w:val="0"/>
          <w:numId w:val="28"/>
        </w:numPr>
        <w:autoSpaceDE/>
        <w:autoSpaceDN/>
        <w:spacing w:line="360" w:lineRule="auto"/>
        <w:ind w:left="993" w:hanging="284"/>
        <w:contextualSpacing w:val="0"/>
        <w:rPr>
          <w:rFonts w:ascii="Arial" w:hAnsi="Arial" w:cs="Arial"/>
        </w:rPr>
      </w:pPr>
      <w:r w:rsidRPr="00604FBB">
        <w:rPr>
          <w:rFonts w:ascii="Arial" w:eastAsia="Arial" w:hAnsi="Arial" w:cs="Arial"/>
          <w:lang w:val="cy-GB" w:bidi="cy-GB"/>
        </w:rPr>
        <w:t>Rheoli bregusrwydd.</w:t>
      </w:r>
    </w:p>
    <w:p w14:paraId="33CD11B7" w14:textId="77777777" w:rsidR="00C04D7C" w:rsidRDefault="00C04D7C" w:rsidP="00C04D7C">
      <w:pPr>
        <w:spacing w:before="120" w:line="360" w:lineRule="auto"/>
        <w:contextualSpacing w:val="0"/>
        <w:rPr>
          <w:rFonts w:ascii="Arial" w:hAnsi="Arial" w:cs="Arial"/>
        </w:rPr>
      </w:pPr>
    </w:p>
    <w:p w14:paraId="5D2D76FD" w14:textId="77777777" w:rsidR="00C04D7C" w:rsidRDefault="00C04D7C" w:rsidP="00C04D7C">
      <w:pPr>
        <w:spacing w:before="120" w:line="360" w:lineRule="auto"/>
        <w:contextualSpacing w:val="0"/>
        <w:rPr>
          <w:rFonts w:ascii="Arial" w:hAnsi="Arial" w:cs="Arial"/>
        </w:rPr>
      </w:pPr>
      <w:r w:rsidRPr="00604FBB">
        <w:rPr>
          <w:rFonts w:ascii="Arial" w:eastAsia="Arial" w:hAnsi="Arial" w:cs="Arial"/>
          <w:lang w:val="cy-GB" w:bidi="cy-GB"/>
        </w:rPr>
        <w:t>Mae Cynllun Tymor Canolig Integredig (CTCI) y flwyddyn nesaf yn rhoi trosolwg lefel uchel o'r gweithgareddau a fydd yn cefnogi'r gwaith hwn. Edrychaf ymlaen at weithio'n agos gyda'r clwstwr i lunio'r manylion - gan sicrhau bod gwasanaethau'n cael eu cynllunio gyda'n poblogaeth mewn golwg a'n bod yn casglu'r dysgu sydd ei angen i barhau i ddatblygu gwasanaethau yn y meysydd cymhleth hyn.</w:t>
      </w:r>
    </w:p>
    <w:p w14:paraId="343ABC20" w14:textId="77777777" w:rsidR="00C04D7C" w:rsidRPr="00604FBB" w:rsidRDefault="00C04D7C" w:rsidP="00C04D7C">
      <w:pPr>
        <w:spacing w:line="360" w:lineRule="auto"/>
        <w:rPr>
          <w:rFonts w:ascii="Arial" w:hAnsi="Arial" w:cs="Arial"/>
        </w:rPr>
      </w:pPr>
    </w:p>
    <w:p w14:paraId="4C4FE6E6" w14:textId="77777777" w:rsidR="00C04D7C" w:rsidRPr="00604FBB" w:rsidRDefault="00C04D7C" w:rsidP="00C04D7C">
      <w:pPr>
        <w:spacing w:line="360" w:lineRule="auto"/>
        <w:rPr>
          <w:rFonts w:ascii="Arial" w:hAnsi="Arial" w:cs="Arial"/>
        </w:rPr>
      </w:pPr>
      <w:r w:rsidRPr="00604FBB">
        <w:rPr>
          <w:rFonts w:ascii="Arial" w:eastAsia="Arial" w:hAnsi="Arial" w:cs="Arial"/>
          <w:lang w:val="cy-GB" w:bidi="cy-GB"/>
        </w:rPr>
        <w:t>Mae iechyd meddwl yn parhau i fod yn flaenoriaeth i ni, ac rwy'n falch iawn o adrodd ein bod yn anelu at gael y model Amlddisgyblaethol Iechyd Meddwl ar waith yn gynnar</w:t>
      </w:r>
      <w:r w:rsidRPr="00604FBB">
        <w:rPr>
          <w:rFonts w:eastAsia="Times New Roman"/>
          <w:noProof/>
          <w:sz w:val="24"/>
          <w:szCs w:val="24"/>
          <w:lang w:val="cy-GB" w:bidi="cy-GB"/>
        </w:rPr>
        <w:drawing>
          <wp:anchor distT="0" distB="0" distL="114300" distR="114300" simplePos="0" relativeHeight="251662359" behindDoc="1" locked="0" layoutInCell="1" allowOverlap="1" wp14:anchorId="666B8F1B" wp14:editId="475DF532">
            <wp:simplePos x="0" y="0"/>
            <wp:positionH relativeFrom="margin">
              <wp:posOffset>7503795</wp:posOffset>
            </wp:positionH>
            <wp:positionV relativeFrom="paragraph">
              <wp:posOffset>144145</wp:posOffset>
            </wp:positionV>
            <wp:extent cx="1745615" cy="1946910"/>
            <wp:effectExtent l="0" t="0" r="6985" b="0"/>
            <wp:wrapTight wrapText="bothSides">
              <wp:wrapPolygon edited="0">
                <wp:start x="0" y="0"/>
                <wp:lineTo x="0" y="21346"/>
                <wp:lineTo x="21451" y="21346"/>
                <wp:lineTo x="21451" y="0"/>
                <wp:lineTo x="0" y="0"/>
              </wp:wrapPolygon>
            </wp:wrapTight>
            <wp:docPr id="1180104179" name="Picture 1" descr="Ffotograff o Arweinydd CCL Afan, Neil Hap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4179" name="Picture 1" descr="Ffotograff o Arweinydd CCL Afan, Neil Hapgoo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45615" cy="1946910"/>
                    </a:xfrm>
                    <a:prstGeom prst="rect">
                      <a:avLst/>
                    </a:prstGeom>
                    <a:noFill/>
                  </pic:spPr>
                </pic:pic>
              </a:graphicData>
            </a:graphic>
            <wp14:sizeRelH relativeFrom="page">
              <wp14:pctWidth>0</wp14:pctWidth>
            </wp14:sizeRelH>
            <wp14:sizeRelV relativeFrom="page">
              <wp14:pctHeight>0</wp14:pctHeight>
            </wp14:sizeRelV>
          </wp:anchor>
        </w:drawing>
      </w: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61335" behindDoc="0" locked="0" layoutInCell="1" allowOverlap="1" wp14:anchorId="7A9458B3" wp14:editId="281BCD8E">
                <wp:simplePos x="0" y="0"/>
                <wp:positionH relativeFrom="margin">
                  <wp:align>right</wp:align>
                </wp:positionH>
                <wp:positionV relativeFrom="paragraph">
                  <wp:posOffset>38718</wp:posOffset>
                </wp:positionV>
                <wp:extent cx="1971040" cy="2802255"/>
                <wp:effectExtent l="38100" t="38100" r="105410" b="112395"/>
                <wp:wrapSquare wrapText="bothSides"/>
                <wp:docPr id="897422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EA637CD" w14:textId="77777777" w:rsidR="00C04D7C" w:rsidRDefault="00C04D7C" w:rsidP="00C04D7C"/>
                          <w:p w14:paraId="79B7958D" w14:textId="77777777" w:rsidR="00C04D7C" w:rsidRDefault="00C04D7C" w:rsidP="00C04D7C">
                            <w:pPr>
                              <w:jc w:val="center"/>
                              <w:rPr>
                                <w:b/>
                                <w:bCs/>
                                <w:color w:val="FF0000"/>
                              </w:rPr>
                            </w:pPr>
                          </w:p>
                          <w:p w14:paraId="12F13996" w14:textId="77777777" w:rsidR="00C04D7C" w:rsidRDefault="00C04D7C" w:rsidP="00C04D7C">
                            <w:pPr>
                              <w:jc w:val="center"/>
                              <w:rPr>
                                <w:b/>
                                <w:bCs/>
                                <w:color w:val="FF0000"/>
                              </w:rPr>
                            </w:pPr>
                          </w:p>
                          <w:p w14:paraId="4B3AF09B" w14:textId="77777777" w:rsidR="00C04D7C" w:rsidRDefault="00C04D7C" w:rsidP="00C04D7C">
                            <w:pPr>
                              <w:jc w:val="center"/>
                              <w:rPr>
                                <w:b/>
                                <w:bCs/>
                                <w:color w:val="FF0000"/>
                              </w:rPr>
                            </w:pPr>
                          </w:p>
                          <w:p w14:paraId="2F2D3E3B" w14:textId="77777777" w:rsidR="00C04D7C" w:rsidRDefault="00C04D7C" w:rsidP="00C04D7C">
                            <w:pPr>
                              <w:jc w:val="center"/>
                              <w:rPr>
                                <w:b/>
                                <w:bCs/>
                                <w:color w:val="FF0000"/>
                              </w:rPr>
                            </w:pPr>
                          </w:p>
                          <w:p w14:paraId="75B921B1" w14:textId="77777777" w:rsidR="00C04D7C" w:rsidRDefault="00C04D7C" w:rsidP="00C04D7C">
                            <w:pPr>
                              <w:jc w:val="center"/>
                              <w:rPr>
                                <w:b/>
                                <w:bCs/>
                                <w:color w:val="FF0000"/>
                              </w:rPr>
                            </w:pPr>
                          </w:p>
                          <w:p w14:paraId="5A4E6F59" w14:textId="77777777" w:rsidR="00C04D7C" w:rsidRDefault="00C04D7C" w:rsidP="00C04D7C">
                            <w:pPr>
                              <w:jc w:val="center"/>
                              <w:rPr>
                                <w:b/>
                                <w:bCs/>
                                <w:color w:val="FF0000"/>
                              </w:rPr>
                            </w:pPr>
                          </w:p>
                          <w:p w14:paraId="0E12807A" w14:textId="77777777" w:rsidR="00C04D7C" w:rsidRDefault="00C04D7C" w:rsidP="00C04D7C">
                            <w:pPr>
                              <w:jc w:val="center"/>
                              <w:rPr>
                                <w:b/>
                                <w:bCs/>
                                <w:color w:val="FF0000"/>
                              </w:rPr>
                            </w:pPr>
                          </w:p>
                          <w:p w14:paraId="76D7854F" w14:textId="77777777" w:rsidR="00C04D7C" w:rsidRDefault="00C04D7C" w:rsidP="00C04D7C">
                            <w:pPr>
                              <w:jc w:val="center"/>
                              <w:rPr>
                                <w:b/>
                                <w:bCs/>
                                <w:color w:val="FF0000"/>
                              </w:rPr>
                            </w:pPr>
                          </w:p>
                          <w:p w14:paraId="4522225B" w14:textId="77777777" w:rsidR="00C04D7C" w:rsidRDefault="00C04D7C" w:rsidP="00C04D7C">
                            <w:pPr>
                              <w:jc w:val="center"/>
                              <w:rPr>
                                <w:b/>
                                <w:bCs/>
                                <w:color w:val="FF0000"/>
                              </w:rPr>
                            </w:pPr>
                          </w:p>
                          <w:p w14:paraId="498CE43C" w14:textId="77777777" w:rsidR="00C04D7C" w:rsidRDefault="00C04D7C" w:rsidP="00C04D7C">
                            <w:pPr>
                              <w:jc w:val="center"/>
                              <w:rPr>
                                <w:b/>
                                <w:bCs/>
                                <w:color w:val="FF0000"/>
                              </w:rPr>
                            </w:pPr>
                          </w:p>
                          <w:p w14:paraId="3D1CB035" w14:textId="77777777" w:rsidR="00C04D7C" w:rsidRPr="00B135DE" w:rsidRDefault="00C04D7C" w:rsidP="00C04D7C">
                            <w:pPr>
                              <w:jc w:val="center"/>
                              <w:rPr>
                                <w:b/>
                                <w:bCs/>
                              </w:rPr>
                            </w:pPr>
                          </w:p>
                          <w:p w14:paraId="10A0B600" w14:textId="77777777" w:rsidR="00C04D7C" w:rsidRPr="00B135DE" w:rsidRDefault="00C04D7C" w:rsidP="00C04D7C">
                            <w:pPr>
                              <w:jc w:val="center"/>
                              <w:rPr>
                                <w:b/>
                                <w:bCs/>
                                <w:sz w:val="10"/>
                                <w:szCs w:val="10"/>
                              </w:rPr>
                            </w:pPr>
                          </w:p>
                          <w:p w14:paraId="0072E230" w14:textId="77777777" w:rsidR="00C04D7C" w:rsidRPr="00E66B55" w:rsidRDefault="00C04D7C" w:rsidP="00C04D7C">
                            <w:pPr>
                              <w:jc w:val="center"/>
                              <w:rPr>
                                <w:b/>
                                <w:bCs/>
                                <w:sz w:val="26"/>
                                <w:szCs w:val="26"/>
                              </w:rPr>
                            </w:pPr>
                            <w:r w:rsidRPr="00E66B55">
                              <w:rPr>
                                <w:b/>
                                <w:sz w:val="26"/>
                                <w:szCs w:val="26"/>
                                <w:lang w:val="cy-GB" w:bidi="cy-GB"/>
                              </w:rPr>
                              <w:t>Neil Hapgood</w:t>
                            </w:r>
                          </w:p>
                          <w:p w14:paraId="525C0A27" w14:textId="77777777" w:rsidR="00C04D7C" w:rsidRPr="00E66B55" w:rsidRDefault="00C04D7C" w:rsidP="00C04D7C">
                            <w:pPr>
                              <w:jc w:val="center"/>
                              <w:rPr>
                                <w:b/>
                                <w:bCs/>
                                <w:sz w:val="10"/>
                                <w:szCs w:val="10"/>
                              </w:rPr>
                            </w:pPr>
                          </w:p>
                          <w:p w14:paraId="2FFE5549" w14:textId="77777777" w:rsidR="00C04D7C" w:rsidRPr="00E66B55" w:rsidRDefault="00C04D7C" w:rsidP="00C04D7C">
                            <w:pPr>
                              <w:jc w:val="center"/>
                              <w:rPr>
                                <w:b/>
                                <w:bCs/>
                                <w:sz w:val="26"/>
                                <w:szCs w:val="26"/>
                              </w:rPr>
                            </w:pPr>
                            <w:r w:rsidRPr="00E66B55">
                              <w:rPr>
                                <w:b/>
                                <w:sz w:val="26"/>
                                <w:szCs w:val="26"/>
                                <w:lang w:val="cy-GB" w:bidi="cy-GB"/>
                              </w:rPr>
                              <w:t>Arweinydd CCLl Afan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458B3" id="_x0000_s1098" type="#_x0000_t202" style="position:absolute;left:0;text-align:left;margin-left:104pt;margin-top:3.05pt;width:155.2pt;height:220.65pt;z-index:25166133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">
                <v:shadow on="t" color="black" opacity="26214f" origin="-.5,-.5" offset=".74836mm,.74836mm"/>
                <v:textbox>
                  <w:txbxContent>
                    <w:p w14:paraId="6EA637CD" w14:textId="77777777" w:rsidR="00C04D7C" w:rsidRDefault="00C04D7C" w:rsidP="00C04D7C"/>
                    <w:p w14:paraId="79B7958D" w14:textId="77777777" w:rsidR="00C04D7C" w:rsidRDefault="00C04D7C" w:rsidP="00C04D7C">
                      <w:pPr>
                        <w:jc w:val="center"/>
                        <w:rPr>
                          <w:b/>
                          <w:bCs/>
                          <w:color w:val="FF0000"/>
                        </w:rPr>
                      </w:pPr>
                    </w:p>
                    <w:p w14:paraId="12F13996" w14:textId="77777777" w:rsidR="00C04D7C" w:rsidRDefault="00C04D7C" w:rsidP="00C04D7C">
                      <w:pPr>
                        <w:jc w:val="center"/>
                        <w:rPr>
                          <w:b/>
                          <w:bCs/>
                          <w:color w:val="FF0000"/>
                        </w:rPr>
                      </w:pPr>
                    </w:p>
                    <w:p w14:paraId="4B3AF09B" w14:textId="77777777" w:rsidR="00C04D7C" w:rsidRDefault="00C04D7C" w:rsidP="00C04D7C">
                      <w:pPr>
                        <w:jc w:val="center"/>
                        <w:rPr>
                          <w:b/>
                          <w:bCs/>
                          <w:color w:val="FF0000"/>
                        </w:rPr>
                      </w:pPr>
                    </w:p>
                    <w:p w14:paraId="2F2D3E3B" w14:textId="77777777" w:rsidR="00C04D7C" w:rsidRDefault="00C04D7C" w:rsidP="00C04D7C">
                      <w:pPr>
                        <w:jc w:val="center"/>
                        <w:rPr>
                          <w:b/>
                          <w:bCs/>
                          <w:color w:val="FF0000"/>
                        </w:rPr>
                      </w:pPr>
                    </w:p>
                    <w:p w14:paraId="75B921B1" w14:textId="77777777" w:rsidR="00C04D7C" w:rsidRDefault="00C04D7C" w:rsidP="00C04D7C">
                      <w:pPr>
                        <w:jc w:val="center"/>
                        <w:rPr>
                          <w:b/>
                          <w:bCs/>
                          <w:color w:val="FF0000"/>
                        </w:rPr>
                      </w:pPr>
                    </w:p>
                    <w:p w14:paraId="5A4E6F59" w14:textId="77777777" w:rsidR="00C04D7C" w:rsidRDefault="00C04D7C" w:rsidP="00C04D7C">
                      <w:pPr>
                        <w:jc w:val="center"/>
                        <w:rPr>
                          <w:b/>
                          <w:bCs/>
                          <w:color w:val="FF0000"/>
                        </w:rPr>
                      </w:pPr>
                    </w:p>
                    <w:p w14:paraId="0E12807A" w14:textId="77777777" w:rsidR="00C04D7C" w:rsidRDefault="00C04D7C" w:rsidP="00C04D7C">
                      <w:pPr>
                        <w:jc w:val="center"/>
                        <w:rPr>
                          <w:b/>
                          <w:bCs/>
                          <w:color w:val="FF0000"/>
                        </w:rPr>
                      </w:pPr>
                    </w:p>
                    <w:p w14:paraId="76D7854F" w14:textId="77777777" w:rsidR="00C04D7C" w:rsidRDefault="00C04D7C" w:rsidP="00C04D7C">
                      <w:pPr>
                        <w:jc w:val="center"/>
                        <w:rPr>
                          <w:b/>
                          <w:bCs/>
                          <w:color w:val="FF0000"/>
                        </w:rPr>
                      </w:pPr>
                    </w:p>
                    <w:p w14:paraId="4522225B" w14:textId="77777777" w:rsidR="00C04D7C" w:rsidRDefault="00C04D7C" w:rsidP="00C04D7C">
                      <w:pPr>
                        <w:jc w:val="center"/>
                        <w:rPr>
                          <w:b/>
                          <w:bCs/>
                          <w:color w:val="FF0000"/>
                        </w:rPr>
                      </w:pPr>
                    </w:p>
                    <w:p w14:paraId="498CE43C" w14:textId="77777777" w:rsidR="00C04D7C" w:rsidRDefault="00C04D7C" w:rsidP="00C04D7C">
                      <w:pPr>
                        <w:jc w:val="center"/>
                        <w:rPr>
                          <w:b/>
                          <w:bCs/>
                          <w:color w:val="FF0000"/>
                        </w:rPr>
                      </w:pPr>
                    </w:p>
                    <w:p w14:paraId="3D1CB035" w14:textId="77777777" w:rsidR="00C04D7C" w:rsidRPr="00B135DE" w:rsidRDefault="00C04D7C" w:rsidP="00C04D7C">
                      <w:pPr>
                        <w:jc w:val="center"/>
                        <w:rPr>
                          <w:b/>
                          <w:bCs/>
                        </w:rPr>
                      </w:pPr>
                    </w:p>
                    <w:p w14:paraId="10A0B600" w14:textId="77777777" w:rsidR="00C04D7C" w:rsidRPr="00B135DE" w:rsidRDefault="00C04D7C" w:rsidP="00C04D7C">
                      <w:pPr>
                        <w:jc w:val="center"/>
                        <w:rPr>
                          <w:b/>
                          <w:bCs/>
                          <w:sz w:val="10"/>
                          <w:szCs w:val="10"/>
                        </w:rPr>
                      </w:pPr>
                    </w:p>
                    <w:p w14:paraId="0072E230" w14:textId="77777777" w:rsidR="00C04D7C" w:rsidRPr="00E66B55" w:rsidRDefault="00C04D7C" w:rsidP="00C04D7C">
                      <w:pPr>
                        <w:jc w:val="center"/>
                        <w:rPr>
                          <w:b/>
                          <w:bCs/>
                          <w:sz w:val="26"/>
                          <w:szCs w:val="26"/>
                        </w:rPr>
                      </w:pPr>
                      <w:r w:rsidRPr="00E66B55">
                        <w:rPr>
                          <w:b/>
                          <w:sz w:val="26"/>
                          <w:szCs w:val="26"/>
                          <w:lang w:val="cy-GB" w:bidi="cy-GB"/>
                        </w:rPr>
                        <w:t>Neil Hapgood</w:t>
                      </w:r>
                    </w:p>
                    <w:p w14:paraId="525C0A27" w14:textId="77777777" w:rsidR="00C04D7C" w:rsidRPr="00E66B55" w:rsidRDefault="00C04D7C" w:rsidP="00C04D7C">
                      <w:pPr>
                        <w:jc w:val="center"/>
                        <w:rPr>
                          <w:b/>
                          <w:bCs/>
                          <w:sz w:val="10"/>
                          <w:szCs w:val="10"/>
                        </w:rPr>
                      </w:pPr>
                    </w:p>
                    <w:p w14:paraId="2FFE5549" w14:textId="77777777" w:rsidR="00C04D7C" w:rsidRPr="00E66B55" w:rsidRDefault="00C04D7C" w:rsidP="00C04D7C">
                      <w:pPr>
                        <w:jc w:val="center"/>
                        <w:rPr>
                          <w:b/>
                          <w:bCs/>
                          <w:sz w:val="26"/>
                          <w:szCs w:val="26"/>
                        </w:rPr>
                      </w:pPr>
                      <w:r w:rsidRPr="00E66B55">
                        <w:rPr>
                          <w:b/>
                          <w:sz w:val="26"/>
                          <w:szCs w:val="26"/>
                          <w:lang w:val="cy-GB" w:bidi="cy-GB"/>
                        </w:rPr>
                        <w:t>Arweinydd CCLl Afan</w:t>
                      </w:r>
                    </w:p>
                  </w:txbxContent>
                </v:textbox>
                <w10:wrap type="square" anchorx="margin"/>
              </v:shape>
            </w:pict>
          </mc:Fallback>
        </mc:AlternateContent>
      </w:r>
      <w:r w:rsidRPr="00604FBB">
        <w:rPr>
          <w:rFonts w:ascii="Arial" w:eastAsia="Arial" w:hAnsi="Arial" w:cs="Arial"/>
          <w:lang w:val="cy-GB" w:bidi="cy-GB"/>
        </w:rPr>
        <w:t xml:space="preserve"> y flwyddyn nesaf, ac mae gennym ni hefyd seicolegydd cymunedol llawn amser yn cwmpasu meysydd angen o fewn y clwstwr.  </w:t>
      </w:r>
    </w:p>
    <w:p w14:paraId="3059E623" w14:textId="77777777" w:rsidR="00C04D7C" w:rsidRPr="00604FBB" w:rsidRDefault="00C04D7C" w:rsidP="00C04D7C">
      <w:pPr>
        <w:spacing w:line="360" w:lineRule="auto"/>
        <w:rPr>
          <w:rFonts w:ascii="Arial" w:hAnsi="Arial" w:cs="Arial"/>
        </w:rPr>
      </w:pPr>
      <w:r w:rsidRPr="00604FBB">
        <w:rPr>
          <w:rFonts w:ascii="Arial" w:eastAsia="Aptos" w:hAnsi="Arial" w:cs="Arial"/>
          <w:lang w:val="cy-GB" w:bidi="cy-GB"/>
        </w:rPr>
        <w:t>Yn ogystal â'r blaenoriaethau a amlinellir yn ein Cynllun Tymor Canolig Integredig (CTCI), mae nifer o ddatblygiadau lleol a chenedlaethol yn cynnig cyfleoedd cyffrous i ddatblygu ymhellach y gwasanaethau a gynigiwn. Mae'r clwstwr wedi'i ddewis fel safle peilot ar gyfer menter genedlaethol a fydd yn creu cyfleoedd i ni weithio'n agos gyda'r awdurdod lleol a'r trydydd sector, bydd hyn yn caniatáu inni gefnogi ein poblogaeth ymhellach trwy fabwysiadu dull traws-system a hwyluso dysgu pwysig ar gyfer sut y gall gwasanaethau iechyd, gofal a chymorth gydweithio yn y dyfodol.</w:t>
      </w:r>
    </w:p>
    <w:p w14:paraId="03DEABBA" w14:textId="77777777" w:rsidR="00C04D7C" w:rsidRPr="00604FBB" w:rsidRDefault="00C04D7C" w:rsidP="00C04D7C">
      <w:pPr>
        <w:spacing w:line="360" w:lineRule="auto"/>
        <w:rPr>
          <w:rFonts w:ascii="Arial" w:eastAsia="Aptos" w:hAnsi="Arial" w:cs="Arial"/>
        </w:rPr>
      </w:pPr>
    </w:p>
    <w:p w14:paraId="106EBE56" w14:textId="77777777" w:rsidR="00C04D7C" w:rsidRPr="00604FBB" w:rsidRDefault="00C04D7C" w:rsidP="00C04D7C">
      <w:pPr>
        <w:spacing w:line="360" w:lineRule="auto"/>
        <w:rPr>
          <w:rFonts w:ascii="Arial" w:hAnsi="Arial" w:cs="Arial"/>
        </w:rPr>
      </w:pPr>
      <w:r w:rsidRPr="00604FBB">
        <w:rPr>
          <w:rFonts w:ascii="Arial" w:eastAsia="Aptos" w:hAnsi="Arial" w:cs="Arial"/>
          <w:lang w:val="cy-GB" w:bidi="cy-GB"/>
        </w:rPr>
        <w:t>Yn fwy cyffredinol, mae'r ymrwymiad polisi i symud gofal yn agosach at adref yn uchel ar yr agenda ar hyn o bryd, gydag amrywiaeth o ffrydiau gwaith strategol yn cael eu datblygu ar lefelau cenedlaethol a rhanbarthol. Bydd canlyniadau'r gwaith hwn yn ddiamau yn creu cyfleoedd pellach i glystyrau harneisio eu gwybodaeth, eu gwasanaethau, eu rhwydweithiau a'u hangerdd i lunio a datblygu darpariaeth sy'n cefnogi ein poblogaethau.</w:t>
      </w:r>
    </w:p>
    <w:p w14:paraId="0388B2D3" w14:textId="77777777" w:rsidR="00C04D7C" w:rsidRPr="00604FBB" w:rsidRDefault="00C04D7C" w:rsidP="00C04D7C">
      <w:pPr>
        <w:spacing w:line="360" w:lineRule="auto"/>
        <w:rPr>
          <w:rFonts w:ascii="Arial" w:hAnsi="Arial" w:cs="Arial"/>
        </w:rPr>
      </w:pPr>
    </w:p>
    <w:p w14:paraId="2E410A5E" w14:textId="77777777" w:rsidR="00C04D7C" w:rsidRDefault="00C04D7C" w:rsidP="00C04D7C">
      <w:pPr>
        <w:spacing w:line="360" w:lineRule="auto"/>
        <w:rPr>
          <w:rFonts w:ascii="Arial" w:hAnsi="Arial" w:cs="Arial"/>
        </w:rPr>
      </w:pPr>
      <w:r w:rsidRPr="00604FBB">
        <w:rPr>
          <w:rFonts w:ascii="Arial" w:eastAsia="Arial" w:hAnsi="Arial" w:cs="Arial"/>
          <w:lang w:val="cy-GB" w:bidi="cy-GB"/>
        </w:rPr>
        <w:t>Rwy'n edrych ymlaen at barhau i weithio ochr yn ochr â chi i gyd fel y gallwn ddefnyddio ein hadnoddau'n effeithiol, aros mewn cysylltiad fel tîm, a pharhau i ddatblygu dulliau newydd sy'n diwallu anghenion newidiol y bobl rydyn ni'n eu gwasanaethu.</w:t>
      </w:r>
    </w:p>
    <w:p w14:paraId="10377717" w14:textId="77777777" w:rsidR="00C04D7C" w:rsidRDefault="00C04D7C" w:rsidP="00C04D7C">
      <w:pPr>
        <w:rPr>
          <w:rFonts w:ascii="Arial" w:hAnsi="Arial" w:cs="Arial"/>
        </w:rPr>
      </w:pPr>
    </w:p>
    <w:p w14:paraId="3AE07703"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504276C5" w14:textId="77777777" w:rsidR="00C04D7C" w:rsidRPr="00604FBB" w:rsidRDefault="00C04D7C" w:rsidP="00C04D7C">
      <w:pPr>
        <w:rPr>
          <w:rFonts w:ascii="Arial" w:hAnsi="Arial" w:cs="Arial"/>
        </w:rPr>
        <w:sectPr w:rsidR="00C04D7C" w:rsidRPr="00604FBB" w:rsidSect="00C04D7C">
          <w:footerReference w:type="default" r:id="rId6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20D344C0" w14:textId="77777777" w:rsidR="00C04D7C" w:rsidRPr="00C5694A" w:rsidRDefault="00C04D7C" w:rsidP="00C04D7C">
      <w:pPr>
        <w:pStyle w:val="IMTPHeading"/>
        <w:rPr>
          <w:bCs/>
          <w:sz w:val="44"/>
          <w:szCs w:val="52"/>
          <w:lang w:val="en-US"/>
        </w:rPr>
      </w:pPr>
      <w:bookmarkStart w:id="54" w:name="_Toc238659186"/>
      <w:r w:rsidRPr="00C5694A">
        <w:rPr>
          <w:sz w:val="44"/>
          <w:szCs w:val="52"/>
          <w:lang w:val="cy-GB" w:bidi="cy-GB"/>
        </w:rPr>
        <w:lastRenderedPageBreak/>
        <w:t>CYDWEITHREDIAD CLWSTWR LLEOL AFAN (CCLl)</w:t>
      </w:r>
      <w:bookmarkEnd w:id="54"/>
      <w:r w:rsidRPr="00C5694A">
        <w:rPr>
          <w:sz w:val="44"/>
          <w:szCs w:val="52"/>
          <w:lang w:val="cy-GB" w:bidi="cy-GB"/>
        </w:rPr>
        <w:t xml:space="preserve"> </w:t>
      </w:r>
    </w:p>
    <w:p w14:paraId="640143C7" w14:textId="77777777" w:rsidR="00C04D7C" w:rsidRPr="00C5694A" w:rsidRDefault="00C04D7C" w:rsidP="00C04D7C">
      <w:pPr>
        <w:pStyle w:val="IMTPHeading"/>
        <w:rPr>
          <w:sz w:val="44"/>
          <w:szCs w:val="52"/>
        </w:rPr>
      </w:pPr>
      <w:bookmarkStart w:id="55" w:name="_Toc238659187"/>
      <w:r w:rsidRPr="00C5694A">
        <w:rPr>
          <w:sz w:val="44"/>
          <w:szCs w:val="52"/>
          <w:lang w:val="cy-GB" w:bidi="cy-GB"/>
        </w:rPr>
        <w:t>CAMAU CYFLAWNI 2026/27</w:t>
      </w:r>
      <w:bookmarkEnd w:id="55"/>
    </w:p>
    <w:p w14:paraId="1F9214D1" w14:textId="77777777" w:rsidR="00C04D7C" w:rsidRDefault="00C04D7C" w:rsidP="00C04D7C">
      <w:pPr>
        <w:pStyle w:val="BodyText"/>
        <w:rPr>
          <w:rFonts w:ascii="Arial" w:hAnsi="Arial" w:cs="Arial"/>
        </w:rPr>
      </w:pPr>
    </w:p>
    <w:p w14:paraId="42356281" w14:textId="77777777" w:rsidR="00C04D7C" w:rsidRPr="00A7498A" w:rsidRDefault="00C04D7C" w:rsidP="00C04D7C">
      <w:pPr>
        <w:widowControl/>
        <w:autoSpaceDE/>
        <w:autoSpaceDN/>
        <w:spacing w:after="120" w:line="278" w:lineRule="auto"/>
        <w:contextualSpacing w:val="0"/>
        <w:jc w:val="left"/>
        <w:rPr>
          <w:rFonts w:ascii="Arial" w:eastAsia="Times New Roman" w:hAnsi="Arial" w:cs="Arial"/>
          <w:lang w:eastAsia="en-GB"/>
        </w:rPr>
      </w:pPr>
      <w:r w:rsidRPr="00A7498A">
        <w:rPr>
          <w:rFonts w:ascii="Arial" w:eastAsia="Times New Roman" w:hAnsi="Arial" w:cs="Arial"/>
          <w:lang w:val="cy-GB" w:bidi="cy-GB"/>
        </w:rPr>
        <w:t>Mae blaenoriaethau CCLl Afan wedi'u nodi drwy broses gynllunio CTCI Clwstwr ac fe'u hadlewyrchir yn y Camau Cyflawni a nodir isod yn y cynllun hwn, gan sicrhau llinell welediad glir o ffocws strategol i gyflawni gweithredol.</w:t>
      </w:r>
    </w:p>
    <w:p w14:paraId="1510BAC5" w14:textId="77777777" w:rsidR="00C04D7C" w:rsidRPr="00A7498A"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A7498A">
        <w:rPr>
          <w:rFonts w:ascii="Arial" w:eastAsia="Times New Roman" w:hAnsi="Arial" w:cs="Arial"/>
          <w:b/>
          <w:color w:val="2F5496"/>
          <w:lang w:val="cy-GB" w:bidi="cy-GB"/>
        </w:rPr>
        <w:t>Pennawd Ariannol</w:t>
      </w:r>
    </w:p>
    <w:p w14:paraId="3DD9CB1E" w14:textId="77777777" w:rsidR="00C04D7C" w:rsidRPr="00A7498A" w:rsidRDefault="00C04D7C" w:rsidP="00C04D7C">
      <w:pPr>
        <w:widowControl/>
        <w:autoSpaceDE/>
        <w:autoSpaceDN/>
        <w:spacing w:after="120" w:line="278" w:lineRule="auto"/>
        <w:contextualSpacing w:val="0"/>
        <w:jc w:val="left"/>
        <w:rPr>
          <w:rFonts w:ascii="Arial" w:eastAsia="Times New Roman" w:hAnsi="Arial" w:cs="Arial"/>
          <w:lang w:val="en-US"/>
        </w:rPr>
      </w:pPr>
      <w:bookmarkStart w:id="56" w:name="_Hlk216440795"/>
      <w:bookmarkStart w:id="57" w:name="_Hlk216437102"/>
      <w:r w:rsidRPr="00A7498A">
        <w:rPr>
          <w:rFonts w:ascii="Arial" w:eastAsia="Times New Roman" w:hAnsi="Arial" w:cs="Arial"/>
          <w:lang w:val="cy-GB" w:bidi="cy-GB"/>
        </w:rPr>
        <w:t>Cyllideb gyfredol y clwstwr £358,598,</w:t>
      </w:r>
      <w:bookmarkStart w:id="58" w:name="_Hlk216427896"/>
      <w:r w:rsidRPr="00A7498A">
        <w:rPr>
          <w:rFonts w:ascii="Arial" w:eastAsia="Times New Roman" w:hAnsi="Arial" w:cs="Arial"/>
          <w:lang w:val="cy-GB" w:bidi="cy-GB"/>
        </w:rPr>
        <w:t xml:space="preserve"> ymrwymiadau cyfredol eisoes yn cefnogi</w:t>
      </w:r>
      <w:bookmarkEnd w:id="58"/>
      <w:r w:rsidRPr="00A7498A">
        <w:rPr>
          <w:rFonts w:ascii="Arial" w:eastAsia="Times New Roman" w:hAnsi="Arial" w:cs="Arial"/>
          <w:lang w:val="cy-GB" w:bidi="cy-GB"/>
        </w:rPr>
        <w:t xml:space="preserve"> :</w:t>
      </w:r>
      <w:bookmarkEnd w:id="56"/>
      <w:r w:rsidRPr="00A7498A">
        <w:rPr>
          <w:rFonts w:ascii="Arial" w:eastAsia="Times New Roman" w:hAnsi="Arial" w:cs="Arial"/>
          <w:lang w:val="cy-GB" w:bidi="cy-GB"/>
        </w:rPr>
        <w:t xml:space="preserve"> </w:t>
      </w:r>
      <w:bookmarkEnd w:id="57"/>
      <w:r w:rsidRPr="00A7498A">
        <w:rPr>
          <w:rFonts w:ascii="Arial" w:eastAsia="Times New Roman" w:hAnsi="Arial" w:cs="Arial"/>
          <w:lang w:val="cy-GB" w:bidi="cy-GB"/>
        </w:rPr>
        <w:t>Awdioleg Gofal Sylfaenol, rôl Fferyllydd, rôl Clinigwr Cymunedol a gwasanaethau Rhagnodwyr Cymdeithasol.</w:t>
      </w:r>
    </w:p>
    <w:p w14:paraId="67521689" w14:textId="77777777" w:rsidR="00C04D7C" w:rsidRPr="00A7498A"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A7498A">
        <w:rPr>
          <w:rFonts w:ascii="Arial" w:eastAsia="Times New Roman" w:hAnsi="Arial" w:cs="Arial"/>
          <w:b/>
          <w:color w:val="2F5496"/>
          <w:lang w:val="cy-GB" w:bidi="cy-GB"/>
        </w:rPr>
        <w:t>Statws y Camau Cyflenwi</w:t>
      </w:r>
    </w:p>
    <w:p w14:paraId="53378166" w14:textId="77777777" w:rsidR="00C04D7C" w:rsidRPr="00A7498A" w:rsidRDefault="00C04D7C" w:rsidP="00C04D7C">
      <w:pPr>
        <w:widowControl/>
        <w:autoSpaceDE/>
        <w:autoSpaceDN/>
        <w:spacing w:before="120" w:after="120" w:line="278" w:lineRule="auto"/>
        <w:contextualSpacing w:val="0"/>
        <w:jc w:val="left"/>
        <w:rPr>
          <w:rFonts w:ascii="Arial" w:eastAsia="Times New Roman" w:hAnsi="Arial" w:cs="Arial"/>
          <w:lang w:val="en-US"/>
        </w:rPr>
      </w:pPr>
      <w:bookmarkStart w:id="59" w:name="_Hlk216427428"/>
      <w:bookmarkStart w:id="60" w:name="_Hlk216427926"/>
      <w:r w:rsidRPr="00A7498A">
        <w:rPr>
          <w:rFonts w:ascii="Arial" w:eastAsia="Times New Roman" w:hAnsi="Arial" w:cs="Arial"/>
          <w:b/>
          <w:lang w:val="cy-GB" w:bidi="cy-GB"/>
        </w:rPr>
        <w:t>Mae'r camau gweithredu isod wedi'u categoreiddio i roi eglurder ar eu cam datblygu a'u parodrwydd i'w gweithredu.</w:t>
      </w:r>
    </w:p>
    <w:p w14:paraId="136C1B05" w14:textId="77777777" w:rsidR="00C04D7C" w:rsidRPr="00A7498A" w:rsidRDefault="00C04D7C" w:rsidP="00C04D7C">
      <w:pPr>
        <w:widowControl/>
        <w:autoSpaceDE/>
        <w:autoSpaceDN/>
        <w:spacing w:before="120" w:after="120" w:line="278" w:lineRule="auto"/>
        <w:contextualSpacing w:val="0"/>
        <w:jc w:val="left"/>
        <w:rPr>
          <w:rFonts w:ascii="Arial" w:eastAsia="Times New Roman" w:hAnsi="Arial" w:cs="Arial"/>
          <w:lang w:val="en-US"/>
        </w:rPr>
      </w:pPr>
      <w:bookmarkStart w:id="61" w:name="_Hlk216796640"/>
      <w:r w:rsidRPr="00A7498A">
        <w:rPr>
          <w:rFonts w:ascii="Arial" w:eastAsia="Times New Roman" w:hAnsi="Arial" w:cs="Arial"/>
          <w:lang w:val="cy-GB" w:bidi="cy-GB"/>
        </w:rPr>
        <w:t xml:space="preserve">Mae camau gweithredu wedi'u grwpio fel </w:t>
      </w:r>
      <w:r w:rsidRPr="00A7498A">
        <w:rPr>
          <w:rFonts w:ascii="Arial" w:eastAsia="Times New Roman" w:hAnsi="Arial" w:cs="Arial"/>
          <w:i/>
          <w:lang w:val="cy-GB" w:bidi="cy-GB"/>
        </w:rPr>
        <w:t xml:space="preserve">Newydd, Datblygu, Parhaus, </w:t>
      </w:r>
      <w:r w:rsidRPr="00A7498A">
        <w:rPr>
          <w:rFonts w:ascii="Arial" w:eastAsia="Times New Roman" w:hAnsi="Arial" w:cs="Arial"/>
          <w:lang w:val="cy-GB" w:bidi="cy-GB"/>
        </w:rPr>
        <w:t>neu</w:t>
      </w:r>
      <w:r w:rsidRPr="00A7498A">
        <w:rPr>
          <w:rFonts w:ascii="Arial" w:eastAsia="Times New Roman" w:hAnsi="Arial" w:cs="Arial"/>
          <w:i/>
          <w:lang w:val="cy-GB" w:bidi="cy-GB"/>
        </w:rPr>
        <w:t xml:space="preserve"> Haen 2</w:t>
      </w:r>
      <w:r w:rsidRPr="00A7498A">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w:t>
      </w:r>
    </w:p>
    <w:p w14:paraId="3555570C" w14:textId="77777777" w:rsidR="00C04D7C" w:rsidRPr="00A7498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A7498A">
        <w:rPr>
          <w:rFonts w:ascii="Arial" w:eastAsia="Times New Roman" w:hAnsi="Arial" w:cs="Arial"/>
          <w:lang w:val="cy-GB" w:bidi="cy-GB"/>
        </w:rPr>
        <w:t>Mae'r dull hwn yn cefnogi cynllunio tryloyw, goruchwyliaeth cyflawni, a chydlyniad rhwng bwriad strategol a gweithgaredd gweithredol.</w:t>
      </w:r>
      <w:bookmarkEnd w:id="59"/>
      <w:bookmarkEnd w:id="60"/>
    </w:p>
    <w:bookmarkEnd w:id="61"/>
    <w:p w14:paraId="25F94519" w14:textId="77777777" w:rsidR="00C04D7C" w:rsidRPr="00A7498A"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r w:rsidRPr="00A7498A">
        <w:rPr>
          <w:rFonts w:ascii="Arial" w:eastAsia="Times New Roman" w:hAnsi="Arial" w:cs="Arial"/>
          <w:lang w:val="cy-GB" w:bidi="cy-GB"/>
        </w:rPr>
        <w:t>1.</w:t>
      </w:r>
      <w:r w:rsidRPr="00A7498A">
        <w:rPr>
          <w:rFonts w:ascii="Arial" w:eastAsia="Times New Roman" w:hAnsi="Arial" w:cs="Arial"/>
          <w:lang w:val="cy-GB" w:bidi="cy-GB"/>
        </w:rPr>
        <w:tab/>
      </w:r>
      <w:r w:rsidRPr="00A7498A">
        <w:rPr>
          <w:rFonts w:ascii="Wingdings" w:eastAsia="Times New Roman" w:hAnsi="Wingdings" w:cs="Segoe UI"/>
          <w:b/>
          <w:color w:val="70AD47"/>
          <w:lang w:val="cy-GB" w:bidi="cy-GB"/>
        </w:rPr>
        <w:t></w:t>
      </w:r>
      <w:r w:rsidRPr="00A7498A">
        <w:rPr>
          <w:rFonts w:ascii="Arial" w:eastAsia="Times New Roman" w:hAnsi="Arial" w:cs="Arial"/>
          <w:lang w:val="cy-GB" w:bidi="cy-GB"/>
        </w:rPr>
        <w:t xml:space="preserve"> NEWYDD: pum cam cyflawni</w:t>
      </w:r>
    </w:p>
    <w:p w14:paraId="66DC8C79" w14:textId="77777777" w:rsidR="00C04D7C" w:rsidRPr="00A7498A"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A7498A">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p w14:paraId="3605E73B"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 xml:space="preserve">Gwella gofal cyflyrau cronig o fewn y clwstwr. </w:t>
      </w:r>
    </w:p>
    <w:p w14:paraId="1B84A425"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Iechyd Menywod – Darparu ystod o gefnogaeth i fenywod ar gyfer Iechyd Mislif, y Menopos ac Atal Cenhedlu.</w:t>
      </w:r>
    </w:p>
    <w:p w14:paraId="4A99CD86"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Diabetes - Gwella rheoli diabetes yn rhagweithiol ar draws y clwstwr, gan ganolbwyntio ar ymyrraeth gynharach, adolygiadau strwythuredig, lleihau amrywiad mewn gofal a chynyddu cwblhau'r 8 Proses Gofal.</w:t>
      </w:r>
    </w:p>
    <w:p w14:paraId="096E5C5C"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Cefnogi unigolion sy'n fregus, wedi'u hynysu'n gymdeithasol neu sydd mewn perygl o gwympo gyda gwasanaeth amserol ac ymatebol. (Pobl Fregus a Hŷn)</w:t>
      </w:r>
    </w:p>
    <w:p w14:paraId="69D9DE41" w14:textId="77777777" w:rsidR="00C04D7C" w:rsidRPr="00A7498A" w:rsidRDefault="00C04D7C" w:rsidP="00C04D7C">
      <w:pPr>
        <w:widowControl/>
        <w:numPr>
          <w:ilvl w:val="0"/>
          <w:numId w:val="29"/>
        </w:numPr>
        <w:autoSpaceDE/>
        <w:autoSpaceDN/>
        <w:spacing w:after="20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lastRenderedPageBreak/>
        <w:t>Gwella canlyniadau iechyd i blant a phobl ifanc (0-18 oed)</w:t>
      </w:r>
    </w:p>
    <w:p w14:paraId="66306397" w14:textId="77777777" w:rsidR="00C04D7C" w:rsidRPr="00A7498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cy-GB" w:bidi="cy-GB"/>
        </w:rPr>
        <w:t>2</w:t>
      </w:r>
      <w:r w:rsidRPr="00A7498A">
        <w:rPr>
          <w:rFonts w:eastAsia="Times New Roman" w:cs="Times New Roman"/>
          <w:lang w:val="cy-GB" w:bidi="cy-GB"/>
        </w:rPr>
        <w:t>.</w:t>
      </w:r>
      <w:r w:rsidRPr="00A7498A">
        <w:rPr>
          <w:rFonts w:eastAsia="Times New Roman" w:cs="Times New Roman"/>
          <w:lang w:val="cy-GB" w:bidi="cy-GB"/>
        </w:rPr>
        <w:tab/>
      </w:r>
      <w:r w:rsidRPr="00A7498A">
        <w:rPr>
          <w:rFonts w:ascii="Wingdings" w:eastAsia="Times New Roman" w:hAnsi="Wingdings" w:cs="Segoe UI"/>
          <w:b/>
          <w:color w:val="FFC000"/>
          <w:lang w:val="cy-GB" w:bidi="cy-GB"/>
        </w:rPr>
        <w:t></w:t>
      </w:r>
      <w:r w:rsidRPr="00A7498A">
        <w:rPr>
          <w:rFonts w:ascii="Arial" w:eastAsia="Times New Roman" w:hAnsi="Arial" w:cs="Arial"/>
          <w:lang w:val="cy-GB" w:bidi="cy-GB"/>
        </w:rPr>
        <w:t xml:space="preserve"> DATBLYGU: chwe cham cyflawni</w:t>
      </w:r>
    </w:p>
    <w:p w14:paraId="69697AFC" w14:textId="77777777" w:rsidR="00C04D7C" w:rsidRPr="00A7498A" w:rsidRDefault="00C04D7C" w:rsidP="00C04D7C">
      <w:pPr>
        <w:widowControl/>
        <w:autoSpaceDE/>
        <w:autoSpaceDN/>
        <w:spacing w:after="120" w:line="276" w:lineRule="auto"/>
        <w:ind w:left="567"/>
        <w:contextualSpacing w:val="0"/>
        <w:jc w:val="left"/>
        <w:rPr>
          <w:rFonts w:ascii="Arial" w:eastAsia="Times New Roman" w:hAnsi="Arial" w:cs="Arial"/>
          <w:lang w:val="en-US"/>
        </w:rPr>
      </w:pPr>
      <w:r w:rsidRPr="00A7498A">
        <w:rPr>
          <w:rFonts w:ascii="Arial" w:eastAsia="Times New Roman" w:hAnsi="Arial" w:cs="Arial"/>
          <w:lang w:val="cy-GB" w:bidi="cy-GB"/>
        </w:rPr>
        <w:t>Mae'r camau gweithredu hyn a sefydlwyd yn flaenorol yn parhau gyda datblygiad pellach i gynyddu cyrhaeddiad, cysondeb neu gynaliadwyedd.</w:t>
      </w:r>
    </w:p>
    <w:p w14:paraId="0E9FFB4E"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 xml:space="preserve">Gwella canlyniadau iechyd meddwl ar draws poblogaeth y clwstwr drwy ddatblygu gwasanaethau cynaliadwy, cydweithredol, ac sy'n seiliedig ar dystiolaeth. </w:t>
      </w:r>
    </w:p>
    <w:p w14:paraId="2A788613"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Gofal Diwedd Oes - Cryfhau ansawdd, cydlyniad a thegwch gofal diwedd oes i gleifion a theuluoedd.</w:t>
      </w:r>
    </w:p>
    <w:p w14:paraId="6CBC5D38"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Sgrinio a Hyrwyddiadau Iechyd</w:t>
      </w:r>
    </w:p>
    <w:p w14:paraId="115110C7"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 xml:space="preserve">Symleiddio a gwella mynediad a phrofiad cleifion drwy optimeiddio'r defnydd o offer a llwyfannau cyfathrebu digidol. </w:t>
      </w:r>
    </w:p>
    <w:p w14:paraId="6DFD5744"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Agenda Werdd</w:t>
      </w:r>
    </w:p>
    <w:p w14:paraId="2B09B5A7" w14:textId="77777777" w:rsidR="00C04D7C" w:rsidRPr="00A7498A" w:rsidRDefault="00C04D7C" w:rsidP="00C04D7C">
      <w:pPr>
        <w:widowControl/>
        <w:numPr>
          <w:ilvl w:val="0"/>
          <w:numId w:val="29"/>
        </w:numPr>
        <w:autoSpaceDE/>
        <w:autoSpaceDN/>
        <w:spacing w:after="20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Paratoadau ar gyfer y Gaeaf gan gynnwys brechu ar gyfer y ffliw.</w:t>
      </w:r>
    </w:p>
    <w:p w14:paraId="2E8A9B84" w14:textId="77777777" w:rsidR="00C04D7C" w:rsidRPr="00A7498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cy-GB" w:bidi="cy-GB"/>
        </w:rPr>
        <w:t>3.</w:t>
      </w:r>
      <w:r w:rsidRPr="00A7498A">
        <w:rPr>
          <w:rFonts w:ascii="Arial" w:eastAsia="Times New Roman" w:hAnsi="Arial" w:cs="Arial"/>
          <w:lang w:val="cy-GB" w:bidi="cy-GB"/>
        </w:rPr>
        <w:tab/>
      </w:r>
      <w:r w:rsidRPr="00A7498A">
        <w:rPr>
          <w:rFonts w:ascii="Wingdings" w:eastAsia="Times New Roman" w:hAnsi="Wingdings" w:cs="Segoe UI"/>
          <w:b/>
          <w:color w:val="0070C0"/>
          <w:lang w:val="cy-GB" w:bidi="cy-GB"/>
        </w:rPr>
        <w:t></w:t>
      </w:r>
      <w:r w:rsidRPr="00A7498A">
        <w:rPr>
          <w:rFonts w:ascii="Arial" w:eastAsia="Times New Roman" w:hAnsi="Arial" w:cs="Arial"/>
          <w:lang w:val="cy-GB" w:bidi="cy-GB"/>
        </w:rPr>
        <w:t xml:space="preserve"> PARHAU: pedwar cam cyflawni</w:t>
      </w:r>
    </w:p>
    <w:p w14:paraId="167CD43F" w14:textId="77777777" w:rsidR="00C04D7C" w:rsidRPr="00A7498A"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A7498A">
        <w:rPr>
          <w:rFonts w:ascii="Arial" w:eastAsia="Times New Roman" w:hAnsi="Arial" w:cs="Arial"/>
          <w:lang w:val="cy-GB" w:bidi="cy-GB"/>
        </w:rPr>
        <w:t>Mae'r camau gweithredu hyn yn brosiectau sefydledig, cynaliadwy sy'n parhau i gyflawni gwerth mesuradwy ac yn cefnogi amcanion clwstwr.</w:t>
      </w:r>
    </w:p>
    <w:p w14:paraId="4DE73EB1"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Stiwardiaeth Gwrthficrobaidd (Rhagnodi Cyflawn)</w:t>
      </w:r>
    </w:p>
    <w:p w14:paraId="3B5CE2EB"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Stiwardiaeth Gwrthficrobaidd (Rhagnodi 4C)</w:t>
      </w:r>
    </w:p>
    <w:p w14:paraId="757A2A4F"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Datgarboneiddio</w:t>
      </w:r>
    </w:p>
    <w:p w14:paraId="6AB609D7" w14:textId="77777777" w:rsidR="00C04D7C" w:rsidRPr="00A7498A" w:rsidRDefault="00C04D7C" w:rsidP="00C04D7C">
      <w:pPr>
        <w:widowControl/>
        <w:numPr>
          <w:ilvl w:val="0"/>
          <w:numId w:val="29"/>
        </w:numPr>
        <w:autoSpaceDE/>
        <w:autoSpaceDN/>
        <w:spacing w:after="240" w:line="279" w:lineRule="auto"/>
        <w:ind w:left="993"/>
        <w:contextualSpacing w:val="0"/>
        <w:jc w:val="left"/>
        <w:rPr>
          <w:rFonts w:ascii="Arial" w:eastAsia="Times New Roman" w:hAnsi="Arial" w:cs="Arial"/>
          <w:lang w:val="en-US" w:eastAsia="ja-JP"/>
        </w:rPr>
      </w:pPr>
      <w:r>
        <w:rPr>
          <w:rFonts w:ascii="Arial" w:eastAsia="Times New Roman" w:hAnsi="Arial" w:cs="Arial"/>
          <w:lang w:val="cy-GB" w:bidi="cy-GB"/>
        </w:rPr>
        <w:t>Awdioleg Gofal Sylfaenol</w:t>
      </w:r>
    </w:p>
    <w:p w14:paraId="64A461BB" w14:textId="77777777" w:rsidR="00C04D7C" w:rsidRPr="00A7498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A7498A">
        <w:rPr>
          <w:rFonts w:ascii="Arial" w:eastAsia="Times New Roman" w:hAnsi="Arial" w:cs="Arial"/>
          <w:lang w:val="cy-GB" w:bidi="cy-GB"/>
        </w:rPr>
        <w:t xml:space="preserve">4.  </w:t>
      </w:r>
      <w:r w:rsidRPr="00A7498A">
        <w:rPr>
          <w:rFonts w:ascii="Wingdings" w:eastAsia="Times New Roman" w:hAnsi="Wingdings" w:cs="Segoe UI"/>
          <w:b/>
          <w:color w:val="A6A6A6"/>
          <w:lang w:val="cy-GB" w:bidi="cy-GB"/>
        </w:rPr>
        <w:t></w:t>
      </w:r>
      <w:r w:rsidRPr="00A7498A">
        <w:rPr>
          <w:rFonts w:ascii="Arial" w:eastAsia="Times New Roman" w:hAnsi="Arial" w:cs="Arial"/>
          <w:lang w:val="cy-GB" w:bidi="cy-GB"/>
        </w:rPr>
        <w:t xml:space="preserve"> HAEN 2: tri cham cyflawni</w:t>
      </w:r>
    </w:p>
    <w:p w14:paraId="114640F7" w14:textId="77777777" w:rsidR="00C04D7C" w:rsidRPr="00A7498A" w:rsidRDefault="00C04D7C" w:rsidP="00C04D7C">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A7498A">
        <w:rPr>
          <w:rFonts w:ascii="Arial" w:eastAsia="Times New Roman" w:hAnsi="Arial" w:cs="Arial"/>
          <w:lang w:val="cy-GB" w:bidi="cy-GB"/>
        </w:rPr>
        <w:t>Cynllun Blaenoriaeth ar gyfer Gweithredu os bydd adnoddau (gan gynnwys amser) ar gael.</w:t>
      </w:r>
    </w:p>
    <w:p w14:paraId="4F370B23"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A7498A">
        <w:rPr>
          <w:rFonts w:ascii="Arial" w:eastAsia="Times New Roman" w:hAnsi="Arial" w:cs="Arial"/>
          <w:lang w:val="cy-GB" w:bidi="cy-GB"/>
        </w:rPr>
        <w:t>Gofalwyr di-dâl - Gwella adnabod, cefnogaeth a chyfeirio cynnar.</w:t>
      </w:r>
    </w:p>
    <w:p w14:paraId="0DB31B87"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cy-GB" w:bidi="cy-GB"/>
        </w:rPr>
        <w:t>Nodi a defnyddio rhagnodwyr Optometreg annibynnol cymwys.</w:t>
      </w:r>
    </w:p>
    <w:p w14:paraId="2B33CD68"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Segoe UI" w:eastAsia="Times New Roman" w:hAnsi="Segoe UI" w:cs="Segoe UI"/>
          <w:sz w:val="18"/>
          <w:szCs w:val="18"/>
          <w:lang w:eastAsia="en-GB"/>
        </w:rPr>
      </w:pPr>
      <w:r w:rsidRPr="00A7498A">
        <w:rPr>
          <w:rFonts w:ascii="Arial" w:eastAsia="Times New Roman" w:hAnsi="Arial" w:cs="Arial"/>
          <w:lang w:val="cy-GB" w:bidi="cy-GB"/>
        </w:rPr>
        <w:t>Mynediad at ofal iechyd llygaid arbenigol</w:t>
      </w:r>
      <w:r w:rsidRPr="00A7498A">
        <w:rPr>
          <w:rFonts w:ascii="Segoe UI" w:eastAsia="Times New Roman" w:hAnsi="Segoe UI" w:cs="Segoe UI"/>
          <w:sz w:val="18"/>
          <w:szCs w:val="18"/>
          <w:lang w:val="cy-GB" w:bidi="cy-GB"/>
        </w:rPr>
        <w:br w:type="page"/>
      </w:r>
    </w:p>
    <w:p w14:paraId="7D5BCD91" w14:textId="77777777" w:rsidR="00C04D7C" w:rsidRPr="00A7498A" w:rsidRDefault="00C04D7C" w:rsidP="00C04D7C">
      <w:pPr>
        <w:widowControl/>
        <w:autoSpaceDE/>
        <w:autoSpaceDN/>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45EA3C1F" w14:textId="77777777" w:rsidR="00C04D7C" w:rsidRPr="00A7498A" w:rsidRDefault="00C04D7C" w:rsidP="00C04D7C">
      <w:pPr>
        <w:widowControl/>
        <w:autoSpaceDE/>
        <w:autoSpaceDN/>
        <w:spacing w:after="200" w:line="276" w:lineRule="auto"/>
        <w:contextualSpacing w:val="0"/>
        <w:jc w:val="left"/>
        <w:rPr>
          <w:rFonts w:ascii="Arial" w:eastAsia="Times New Roman" w:hAnsi="Arial" w:cs="Arial"/>
          <w:lang w:val="en-US"/>
        </w:rPr>
      </w:pPr>
      <w:r w:rsidRPr="00A7498A">
        <w:rPr>
          <w:rFonts w:ascii="Segoe UI Emoji" w:eastAsia="Times New Roman" w:hAnsi="Segoe UI Emoji" w:cs="Segoe UI Emoji"/>
          <w:lang w:val="cy-GB" w:bidi="cy-GB"/>
        </w:rPr>
        <w:t xml:space="preserve">🔷 </w:t>
      </w:r>
      <w:r w:rsidRPr="00A7498A">
        <w:rPr>
          <w:rFonts w:ascii="Arial" w:eastAsia="Times New Roman" w:hAnsi="Arial" w:cs="Arial"/>
          <w:lang w:val="cy-GB" w:bidi="cy-GB"/>
        </w:rPr>
        <w:t>Clwstwr Cyfan: Yn dangos camau gweithredu y cytunwyd arnynt a'u cyflawni ar draws pob un o'r wyth CCLl.</w:t>
      </w:r>
    </w:p>
    <w:p w14:paraId="46114242" w14:textId="77777777" w:rsidR="00C04D7C" w:rsidRPr="00A7498A"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A7498A">
        <w:rPr>
          <w:rFonts w:ascii="Arial" w:eastAsia="Times New Roman" w:hAnsi="Arial" w:cs="Arial"/>
          <w:b/>
          <w:i/>
          <w:lang w:val="cy-GB" w:bidi="cy-GB"/>
        </w:rPr>
        <w:t>Dangosir aliniad strategol yn y golofn olaf, gyda'r allwedd symbolau wedi'i nodi yn</w:t>
      </w:r>
      <w:r w:rsidRPr="00A7498A">
        <w:rPr>
          <w:rFonts w:ascii="Arial" w:eastAsia="Times New Roman" w:hAnsi="Arial" w:cs="Arial"/>
          <w:lang w:val="cy-GB" w:bidi="cy-GB"/>
        </w:rPr>
        <w:t xml:space="preserve"> </w:t>
      </w:r>
      <w:hyperlink w:anchor="_APPENDIX_1_-_1" w:history="1">
        <w:r w:rsidRPr="00895263">
          <w:rPr>
            <w:rStyle w:val="Hyperlink"/>
            <w:rFonts w:ascii="Arial" w:eastAsia="Times New Roman" w:hAnsi="Arial" w:cs="Arial"/>
            <w:b/>
            <w:i/>
            <w:lang w:val="cy-GB" w:bidi="cy-GB"/>
          </w:rPr>
          <w:t>(Atodiad 1).</w:t>
        </w:r>
      </w:hyperlink>
    </w:p>
    <w:p w14:paraId="1F27C561" w14:textId="77777777" w:rsidR="00C04D7C" w:rsidRPr="00A7498A" w:rsidRDefault="00C04D7C" w:rsidP="00C04D7C">
      <w:pPr>
        <w:keepNext/>
        <w:keepLines/>
        <w:widowControl/>
        <w:numPr>
          <w:ilvl w:val="0"/>
          <w:numId w:val="35"/>
        </w:numPr>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A7498A">
        <w:rPr>
          <w:rFonts w:ascii="Arial" w:eastAsia="Times New Roman" w:hAnsi="Arial" w:cs="Arial"/>
          <w:b/>
          <w:color w:val="2F5496"/>
          <w:sz w:val="24"/>
          <w:szCs w:val="24"/>
          <w:lang w:val="cy-GB" w:bidi="cy-GB"/>
        </w:rPr>
        <w:t xml:space="preserve">Camau Cyflawni Newydd </w:t>
      </w:r>
      <w:r w:rsidRPr="00A7498A">
        <w:rPr>
          <w:rFonts w:ascii="Arial" w:eastAsia="Times New Roman" w:hAnsi="Arial" w:cs="Arial"/>
          <w:b/>
          <w:color w:val="2F5496"/>
          <w:lang w:val="cy-GB" w:bidi="cy-GB"/>
        </w:rPr>
        <w:t>–</w:t>
      </w:r>
      <w:r w:rsidRPr="00A7498A">
        <w:rPr>
          <w:rFonts w:ascii="Arial" w:eastAsia="Times New Roman" w:hAnsi="Arial" w:cs="Arial"/>
          <w:b/>
          <w:color w:val="2F5496"/>
          <w:sz w:val="24"/>
          <w:szCs w:val="24"/>
          <w:lang w:val="cy-GB" w:bidi="cy-GB"/>
        </w:rPr>
        <w:t xml:space="preserve"> </w:t>
      </w:r>
      <w:r w:rsidRPr="00A7498A">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6"/>
        <w:tblW w:w="13675" w:type="dxa"/>
        <w:tblCellMar>
          <w:top w:w="57" w:type="dxa"/>
          <w:bottom w:w="57" w:type="dxa"/>
        </w:tblCellMar>
        <w:tblLook w:val="04A0" w:firstRow="1" w:lastRow="0" w:firstColumn="1" w:lastColumn="0" w:noHBand="0" w:noVBand="1"/>
      </w:tblPr>
      <w:tblGrid>
        <w:gridCol w:w="898"/>
        <w:gridCol w:w="2004"/>
        <w:gridCol w:w="2110"/>
        <w:gridCol w:w="2742"/>
        <w:gridCol w:w="1401"/>
        <w:gridCol w:w="2885"/>
        <w:gridCol w:w="1635"/>
      </w:tblGrid>
      <w:tr w:rsidR="00C04D7C" w:rsidRPr="00A7498A" w14:paraId="1FC9BFC7" w14:textId="77777777" w:rsidTr="00F24252">
        <w:trPr>
          <w:trHeight w:val="577"/>
          <w:tblHeader/>
        </w:trPr>
        <w:tc>
          <w:tcPr>
            <w:tcW w:w="851" w:type="dxa"/>
            <w:shd w:val="clear" w:color="auto" w:fill="92D050"/>
          </w:tcPr>
          <w:p w14:paraId="53CBE730"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Cyf</w:t>
            </w:r>
          </w:p>
        </w:tc>
        <w:tc>
          <w:tcPr>
            <w:tcW w:w="1901" w:type="dxa"/>
            <w:shd w:val="clear" w:color="auto" w:fill="92D050"/>
          </w:tcPr>
          <w:p w14:paraId="50710B2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Maes Blaenoriaeth</w:t>
            </w:r>
          </w:p>
        </w:tc>
        <w:tc>
          <w:tcPr>
            <w:tcW w:w="1932" w:type="dxa"/>
            <w:shd w:val="clear" w:color="auto" w:fill="92D050"/>
          </w:tcPr>
          <w:p w14:paraId="1BC6CF63"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Camau Cyflenwi</w:t>
            </w:r>
          </w:p>
        </w:tc>
        <w:tc>
          <w:tcPr>
            <w:tcW w:w="2601" w:type="dxa"/>
            <w:shd w:val="clear" w:color="auto" w:fill="92D050"/>
          </w:tcPr>
          <w:p w14:paraId="350EBD1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Mesurau Llwyddiant (Strategol)</w:t>
            </w:r>
          </w:p>
        </w:tc>
        <w:tc>
          <w:tcPr>
            <w:tcW w:w="1329" w:type="dxa"/>
            <w:shd w:val="clear" w:color="auto" w:fill="92D050"/>
          </w:tcPr>
          <w:p w14:paraId="1179EB90"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Yr Amserlen</w:t>
            </w:r>
          </w:p>
        </w:tc>
        <w:tc>
          <w:tcPr>
            <w:tcW w:w="2737" w:type="dxa"/>
            <w:shd w:val="clear" w:color="auto" w:fill="92D050"/>
          </w:tcPr>
          <w:p w14:paraId="0D4EA79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Budd Bwriadedig</w:t>
            </w:r>
          </w:p>
          <w:p w14:paraId="1D8103A2"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(Pa wahaniaeth?)</w:t>
            </w:r>
          </w:p>
        </w:tc>
        <w:tc>
          <w:tcPr>
            <w:tcW w:w="1551" w:type="dxa"/>
            <w:shd w:val="clear" w:color="auto" w:fill="92D050"/>
          </w:tcPr>
          <w:p w14:paraId="79753045"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Aliniad Strategol</w:t>
            </w:r>
          </w:p>
        </w:tc>
      </w:tr>
      <w:tr w:rsidR="00C04D7C" w:rsidRPr="00A7498A" w14:paraId="604D12B2" w14:textId="77777777" w:rsidTr="00F24252">
        <w:tc>
          <w:tcPr>
            <w:tcW w:w="851" w:type="dxa"/>
            <w:shd w:val="clear" w:color="auto" w:fill="C5E0B3"/>
          </w:tcPr>
          <w:p w14:paraId="19CF00C0"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AF01</w:t>
            </w:r>
          </w:p>
        </w:tc>
        <w:tc>
          <w:tcPr>
            <w:tcW w:w="1901" w:type="dxa"/>
            <w:shd w:val="clear" w:color="auto" w:fill="C5E0B3"/>
          </w:tcPr>
          <w:p w14:paraId="355C75DB"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37221D90" w14:textId="77777777" w:rsidR="00C04D7C" w:rsidRPr="00A7498A" w:rsidRDefault="00C04D7C" w:rsidP="00F24252">
            <w:pPr>
              <w:spacing w:after="200" w:line="276" w:lineRule="auto"/>
              <w:contextualSpacing w:val="0"/>
              <w:jc w:val="left"/>
              <w:rPr>
                <w:rFonts w:ascii="Arial" w:eastAsia="Times New Roman" w:hAnsi="Arial" w:cs="Arial"/>
                <w:b/>
                <w:bCs/>
                <w:lang w:val="en-US"/>
              </w:rPr>
            </w:pPr>
          </w:p>
          <w:p w14:paraId="32D4F056" w14:textId="77777777" w:rsidR="00C04D7C" w:rsidRPr="00A7498A" w:rsidRDefault="00C04D7C" w:rsidP="00F24252">
            <w:pPr>
              <w:spacing w:after="200" w:line="276" w:lineRule="auto"/>
              <w:contextualSpacing w:val="0"/>
              <w:jc w:val="left"/>
              <w:rPr>
                <w:rFonts w:ascii="Arial" w:eastAsia="Times New Roman" w:hAnsi="Arial" w:cs="Arial"/>
                <w:b/>
                <w:bCs/>
                <w:lang w:val="en-US"/>
              </w:rPr>
            </w:pPr>
          </w:p>
        </w:tc>
        <w:tc>
          <w:tcPr>
            <w:tcW w:w="1932" w:type="dxa"/>
            <w:shd w:val="clear" w:color="auto" w:fill="C5E0B3"/>
          </w:tcPr>
          <w:p w14:paraId="2E14D09C"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Defnyddio Tîm Amlddisgyblaethol clwstwr i wella gofal cleifion â chyflyrau cronig, gan gynnwys rheoli meddyginiaethau, i leihau amrywiad, cefnogi ymyrraeth gynharach, optimeiddio rhagnodi, lleihau gwastraff, a gwella canlyniadau iechyd.</w:t>
            </w:r>
          </w:p>
        </w:tc>
        <w:tc>
          <w:tcPr>
            <w:tcW w:w="2601" w:type="dxa"/>
            <w:shd w:val="clear" w:color="auto" w:fill="C5E0B3"/>
          </w:tcPr>
          <w:p w14:paraId="6F93C17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risg o ymwrthedd i wrthficrobiaid.</w:t>
            </w:r>
          </w:p>
          <w:p w14:paraId="127104E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Rheoli heintiau gwell.</w:t>
            </w:r>
          </w:p>
          <w:p w14:paraId="14D63809"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Gofal cleifion mwy diogel.</w:t>
            </w:r>
          </w:p>
          <w:p w14:paraId="79307F7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Cyd-fynd â thargedau rhagnodi cenedlaethol.</w:t>
            </w:r>
          </w:p>
        </w:tc>
        <w:tc>
          <w:tcPr>
            <w:tcW w:w="1329" w:type="dxa"/>
            <w:shd w:val="clear" w:color="auto" w:fill="C5E0B3"/>
          </w:tcPr>
          <w:p w14:paraId="5497F6E3"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24 mis</w:t>
            </w:r>
          </w:p>
        </w:tc>
        <w:tc>
          <w:tcPr>
            <w:tcW w:w="2737" w:type="dxa"/>
            <w:shd w:val="clear" w:color="auto" w:fill="C5E0B3"/>
          </w:tcPr>
          <w:p w14:paraId="64E754E1"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Lleihau anghydraddoldeb a gwella ansawdd bywyd.</w:t>
            </w:r>
          </w:p>
          <w:p w14:paraId="19B02397"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Llai o risg o gael eich derbyn i'r ysbyty.</w:t>
            </w:r>
          </w:p>
          <w:p w14:paraId="15522842"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Llai o alw ar feddygon teulu.</w:t>
            </w:r>
          </w:p>
          <w:p w14:paraId="0BDF1BA2"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Safonau cyson ar draws pob ymarfer.</w:t>
            </w:r>
          </w:p>
          <w:p w14:paraId="0933DD69"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Rheoli meddyginiaethau gwell.</w:t>
            </w:r>
          </w:p>
          <w:p w14:paraId="25C1CA88" w14:textId="77777777" w:rsidR="00C04D7C" w:rsidRPr="00A7498A" w:rsidRDefault="00C04D7C" w:rsidP="00F24252">
            <w:pPr>
              <w:spacing w:after="120" w:line="276" w:lineRule="auto"/>
              <w:ind w:right="78"/>
              <w:contextualSpacing w:val="0"/>
              <w:jc w:val="left"/>
              <w:rPr>
                <w:rFonts w:ascii="Arial" w:eastAsia="Times New Roman" w:hAnsi="Arial" w:cs="Arial"/>
                <w:lang w:val="en-US"/>
              </w:rPr>
            </w:pPr>
            <w:r w:rsidRPr="00A7498A">
              <w:rPr>
                <w:rFonts w:ascii="Arial" w:eastAsia="Times New Roman" w:hAnsi="Arial" w:cs="Arial"/>
                <w:lang w:val="cy-GB" w:bidi="cy-GB"/>
              </w:rPr>
              <w:t>Gwell diogelwch cleifion.</w:t>
            </w:r>
          </w:p>
          <w:p w14:paraId="16837E87"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eastAsia="en-GB"/>
              </w:rPr>
            </w:pPr>
            <w:r w:rsidRPr="00A7498A">
              <w:rPr>
                <w:rFonts w:ascii="Arial" w:eastAsia="Times New Roman" w:hAnsi="Arial" w:cs="Arial"/>
                <w:lang w:val="cy-GB" w:bidi="cy-GB"/>
              </w:rPr>
              <w:t>Gofal ymatebol a ddarperir yn y lleoliad mwyaf priodol. </w:t>
            </w:r>
          </w:p>
        </w:tc>
        <w:tc>
          <w:tcPr>
            <w:tcW w:w="1551" w:type="dxa"/>
            <w:shd w:val="clear" w:color="auto" w:fill="C5E0B3"/>
          </w:tcPr>
          <w:p w14:paraId="4D99C095" w14:textId="77777777" w:rsidR="00C04D7C" w:rsidRPr="00A7498A" w:rsidRDefault="00C04D7C" w:rsidP="00F24252">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CC3300"/>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FFC000"/>
                <w:sz w:val="28"/>
                <w:szCs w:val="28"/>
                <w:lang w:val="cy-GB" w:bidi="cy-GB"/>
              </w:rPr>
              <w:t></w:t>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0070C0"/>
                <w:sz w:val="28"/>
                <w:szCs w:val="28"/>
                <w:lang w:val="cy-GB" w:bidi="cy-GB"/>
              </w:rPr>
              <w:br/>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t>+</w:t>
            </w:r>
          </w:p>
          <w:p w14:paraId="1E7DEF2B" w14:textId="77777777" w:rsidR="00C04D7C" w:rsidRPr="00A7498A" w:rsidRDefault="00C04D7C" w:rsidP="00F24252">
            <w:pPr>
              <w:spacing w:after="200" w:line="276" w:lineRule="auto"/>
              <w:contextualSpacing w:val="0"/>
              <w:jc w:val="left"/>
              <w:rPr>
                <w:rFonts w:eastAsia="Times New Roman" w:cs="Times New Roman"/>
                <w:lang w:val="en-US"/>
              </w:rPr>
            </w:pPr>
          </w:p>
        </w:tc>
      </w:tr>
      <w:tr w:rsidR="00C04D7C" w:rsidRPr="00A7498A" w14:paraId="6DA1DDA7" w14:textId="77777777" w:rsidTr="00F24252">
        <w:trPr>
          <w:trHeight w:val="779"/>
        </w:trPr>
        <w:tc>
          <w:tcPr>
            <w:tcW w:w="851" w:type="dxa"/>
            <w:shd w:val="clear" w:color="auto" w:fill="C5E0B3"/>
          </w:tcPr>
          <w:p w14:paraId="07D31AD9" w14:textId="77777777" w:rsidR="00C04D7C" w:rsidRPr="00A7498A" w:rsidRDefault="00C04D7C" w:rsidP="00F24252">
            <w:pPr>
              <w:spacing w:after="200" w:line="276" w:lineRule="auto"/>
              <w:contextualSpacing w:val="0"/>
              <w:jc w:val="left"/>
              <w:rPr>
                <w:rFonts w:ascii="Segoe UI Emoji" w:eastAsia="Times New Roman" w:hAnsi="Segoe UI Emoji" w:cs="Segoe UI Emoji"/>
                <w:b/>
                <w:bCs/>
                <w:lang w:val="en-US"/>
              </w:rPr>
            </w:pPr>
            <w:r w:rsidRPr="00A7498A">
              <w:rPr>
                <w:rFonts w:ascii="Arial" w:eastAsia="Times New Roman" w:hAnsi="Arial" w:cs="Arial"/>
                <w:lang w:val="cy-GB" w:bidi="cy-GB"/>
              </w:rPr>
              <w:lastRenderedPageBreak/>
              <w:t>AF02</w:t>
            </w:r>
          </w:p>
        </w:tc>
        <w:tc>
          <w:tcPr>
            <w:tcW w:w="1901" w:type="dxa"/>
            <w:shd w:val="clear" w:color="auto" w:fill="C5E0B3"/>
          </w:tcPr>
          <w:p w14:paraId="48B9A4B0" w14:textId="77777777" w:rsidR="00C04D7C" w:rsidRPr="00A7498A" w:rsidRDefault="00C04D7C" w:rsidP="00F24252">
            <w:pPr>
              <w:spacing w:after="200" w:line="276" w:lineRule="auto"/>
              <w:contextualSpacing w:val="0"/>
              <w:jc w:val="left"/>
              <w:rPr>
                <w:rFonts w:ascii="Arial" w:eastAsia="Times New Roman" w:hAnsi="Arial" w:cs="Arial"/>
                <w:b/>
                <w:bCs/>
                <w:lang w:val="en-US"/>
              </w:rPr>
            </w:pPr>
            <w:r w:rsidRPr="00A7498A">
              <w:rPr>
                <w:rFonts w:ascii="Segoe UI Emoji" w:eastAsia="Times New Roman" w:hAnsi="Segoe UI Emoji" w:cs="Segoe UI Emoji"/>
                <w:b/>
                <w:lang w:val="cy-GB" w:bidi="cy-GB"/>
              </w:rPr>
              <w:t xml:space="preserve">🔷 </w:t>
            </w:r>
            <w:r w:rsidRPr="009758DA">
              <w:rPr>
                <w:rFonts w:ascii="Arial" w:eastAsia="Times New Roman" w:hAnsi="Arial" w:cs="Arial"/>
                <w:b/>
                <w:lang w:val="cy-GB" w:bidi="cy-GB"/>
              </w:rPr>
              <w:t>Menywod, Plant ac Amenedigol</w:t>
            </w:r>
          </w:p>
        </w:tc>
        <w:tc>
          <w:tcPr>
            <w:tcW w:w="1932" w:type="dxa"/>
            <w:shd w:val="clear" w:color="auto" w:fill="C5E0B3"/>
          </w:tcPr>
          <w:p w14:paraId="14EFD413"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Iechyd Menywod – Darparu ystod o gefnogaeth i fenywod ar gyfer Iechyd Mislif, y Menopos ac Atal Cenhedlu.</w:t>
            </w:r>
          </w:p>
        </w:tc>
        <w:tc>
          <w:tcPr>
            <w:tcW w:w="2601" w:type="dxa"/>
            <w:shd w:val="clear" w:color="auto" w:fill="C5E0B3"/>
          </w:tcPr>
          <w:p w14:paraId="4FA7921A" w14:textId="77777777" w:rsidR="00C04D7C" w:rsidRPr="00A7498A" w:rsidRDefault="00C04D7C" w:rsidP="00F24252">
            <w:pPr>
              <w:spacing w:after="120"/>
              <w:ind w:right="78"/>
              <w:contextualSpacing w:val="0"/>
              <w:jc w:val="left"/>
              <w:rPr>
                <w:rFonts w:ascii="Arial" w:eastAsia="Times New Roman" w:hAnsi="Arial" w:cs="Arial"/>
                <w:lang w:val="en-US"/>
              </w:rPr>
            </w:pPr>
            <w:r w:rsidRPr="00A7498A">
              <w:rPr>
                <w:rFonts w:ascii="Arial" w:eastAsia="Times New Roman" w:hAnsi="Arial" w:cs="Arial"/>
                <w:lang w:val="cy-GB" w:bidi="cy-GB"/>
              </w:rPr>
              <w:t>Llwybrau wedi'u mapio.</w:t>
            </w:r>
          </w:p>
          <w:p w14:paraId="6A9CC7EF" w14:textId="77777777" w:rsidR="00C04D7C" w:rsidRPr="00A7498A" w:rsidRDefault="00C04D7C" w:rsidP="00F24252">
            <w:pPr>
              <w:spacing w:after="120"/>
              <w:ind w:right="78"/>
              <w:contextualSpacing w:val="0"/>
              <w:jc w:val="left"/>
              <w:rPr>
                <w:rFonts w:ascii="Arial" w:eastAsia="Times New Roman" w:hAnsi="Arial" w:cs="Arial"/>
                <w:lang w:val="en-US"/>
              </w:rPr>
            </w:pPr>
            <w:r w:rsidRPr="00A7498A">
              <w:rPr>
                <w:rFonts w:ascii="Arial" w:eastAsia="Times New Roman" w:hAnsi="Arial" w:cs="Arial"/>
                <w:lang w:val="cy-GB" w:bidi="cy-GB"/>
              </w:rPr>
              <w:t>Sesiynau ymwybyddiaeth wedi'u cyflwyno.</w:t>
            </w:r>
          </w:p>
        </w:tc>
        <w:tc>
          <w:tcPr>
            <w:tcW w:w="1329" w:type="dxa"/>
            <w:shd w:val="clear" w:color="auto" w:fill="C5E0B3"/>
          </w:tcPr>
          <w:p w14:paraId="1BAF0986"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737" w:type="dxa"/>
            <w:shd w:val="clear" w:color="auto" w:fill="C5E0B3"/>
          </w:tcPr>
          <w:p w14:paraId="250D0A29" w14:textId="77777777" w:rsidR="00C04D7C" w:rsidRPr="00A7498A" w:rsidRDefault="00C04D7C" w:rsidP="00F24252">
            <w:pPr>
              <w:spacing w:after="120"/>
              <w:ind w:right="78"/>
              <w:contextualSpacing w:val="0"/>
              <w:jc w:val="left"/>
              <w:rPr>
                <w:rFonts w:ascii="Arial" w:eastAsia="Times New Roman" w:hAnsi="Arial" w:cs="Arial"/>
                <w:lang w:val="en-US"/>
              </w:rPr>
            </w:pPr>
            <w:r w:rsidRPr="00A7498A">
              <w:rPr>
                <w:rFonts w:ascii="Arial" w:eastAsia="Times New Roman" w:hAnsi="Arial" w:cs="Arial"/>
                <w:lang w:val="cy-GB" w:bidi="cy-GB"/>
              </w:rPr>
              <w:t>Mynediad amserol a chyfartal at gymorth iechyd arbenigol i fenywod, gan wella canlyniadau, lleihau anghydraddoldebau, a gwella ansawdd bywyd.</w:t>
            </w:r>
          </w:p>
        </w:tc>
        <w:tc>
          <w:tcPr>
            <w:tcW w:w="1551" w:type="dxa"/>
            <w:shd w:val="clear" w:color="auto" w:fill="C5E0B3"/>
          </w:tcPr>
          <w:p w14:paraId="004B8E61" w14:textId="77777777" w:rsidR="00C04D7C" w:rsidRPr="00A7498A" w:rsidRDefault="00C04D7C" w:rsidP="00F24252">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538135"/>
                <w:lang w:val="cy-GB" w:bidi="cy-GB"/>
              </w:rPr>
              <w:t></w:t>
            </w:r>
            <w:r w:rsidRPr="00A7498A">
              <w:rPr>
                <w:rFonts w:ascii="Wingdings 2" w:eastAsia="Times New Roman" w:hAnsi="Wingdings 2" w:cs="Segoe UI"/>
                <w:color w:val="FF00FF"/>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FFC00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FFC000"/>
                <w:sz w:val="28"/>
                <w:szCs w:val="28"/>
                <w:lang w:val="cy-GB" w:bidi="cy-GB"/>
              </w:rPr>
              <w:br/>
            </w:r>
            <w:r w:rsidRPr="00A7498A">
              <w:rPr>
                <w:rFonts w:ascii="Wingdings" w:eastAsia="Times New Roman" w:hAnsi="Wingdings" w:cs="Segoe UI"/>
                <w:b/>
                <w:color w:val="FFC000"/>
                <w:sz w:val="28"/>
                <w:szCs w:val="28"/>
                <w:lang w:val="cy-GB" w:bidi="cy-GB"/>
              </w:rPr>
              <w:t></w:t>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0070C0"/>
                <w:sz w:val="28"/>
                <w:szCs w:val="28"/>
                <w:lang w:val="cy-GB" w:bidi="cy-GB"/>
              </w:rPr>
              <w:br/>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CC66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FF0000"/>
                <w:sz w:val="28"/>
                <w:szCs w:val="28"/>
                <w:lang w:val="cy-GB" w:bidi="cy-GB"/>
              </w:rPr>
              <w:br/>
              <w:t>+</w:t>
            </w:r>
            <w:r w:rsidRPr="00A7498A">
              <w:rPr>
                <w:rFonts w:eastAsia="Times New Roman" w:cs="Times New Roman"/>
                <w:b/>
                <w:color w:val="00B050"/>
                <w:sz w:val="28"/>
                <w:szCs w:val="28"/>
                <w:lang w:val="cy-GB" w:bidi="cy-GB"/>
              </w:rPr>
              <w:t>+</w:t>
            </w:r>
          </w:p>
        </w:tc>
      </w:tr>
      <w:tr w:rsidR="00C04D7C" w:rsidRPr="00A7498A" w14:paraId="2E7D395D" w14:textId="77777777" w:rsidTr="00F24252">
        <w:trPr>
          <w:trHeight w:val="3813"/>
        </w:trPr>
        <w:tc>
          <w:tcPr>
            <w:tcW w:w="851" w:type="dxa"/>
            <w:shd w:val="clear" w:color="auto" w:fill="C5E0B3"/>
          </w:tcPr>
          <w:p w14:paraId="75C13545" w14:textId="77777777" w:rsidR="00C04D7C" w:rsidRPr="00A7498A" w:rsidRDefault="00C04D7C" w:rsidP="00F24252">
            <w:pPr>
              <w:spacing w:after="200" w:line="276" w:lineRule="auto"/>
              <w:contextualSpacing w:val="0"/>
              <w:jc w:val="left"/>
              <w:rPr>
                <w:rFonts w:ascii="Segoe UI Emoji" w:eastAsia="Times New Roman" w:hAnsi="Segoe UI Emoji" w:cs="Segoe UI Emoji"/>
                <w:lang w:val="en-US"/>
              </w:rPr>
            </w:pPr>
            <w:r w:rsidRPr="00A7498A">
              <w:rPr>
                <w:rFonts w:ascii="Arial" w:eastAsia="Times New Roman" w:hAnsi="Arial" w:cs="Arial"/>
                <w:lang w:val="cy-GB" w:bidi="cy-GB"/>
              </w:rPr>
              <w:t>AF03</w:t>
            </w:r>
          </w:p>
        </w:tc>
        <w:tc>
          <w:tcPr>
            <w:tcW w:w="1901" w:type="dxa"/>
            <w:shd w:val="clear" w:color="auto" w:fill="C5E0B3"/>
          </w:tcPr>
          <w:p w14:paraId="10258BFC"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Segoe UI Emoji" w:eastAsia="Times New Roman" w:hAnsi="Segoe UI Emoji" w:cs="Segoe UI Emoji"/>
                <w:lang w:val="cy-GB" w:bidi="cy-GB"/>
              </w:rPr>
              <w:t xml:space="preserve">🔷 </w:t>
            </w:r>
            <w:r w:rsidRPr="00A7498A">
              <w:rPr>
                <w:rFonts w:ascii="Arial" w:eastAsia="Times New Roman" w:hAnsi="Arial" w:cs="Arial"/>
                <w:b/>
                <w:lang w:val="cy-GB" w:bidi="cy-GB"/>
              </w:rPr>
              <w:t xml:space="preserve">Gofal Cynlluniedig a Chanser </w:t>
            </w:r>
          </w:p>
          <w:p w14:paraId="0B77F607" w14:textId="77777777" w:rsidR="00C04D7C" w:rsidRPr="00A7498A" w:rsidRDefault="00C04D7C" w:rsidP="00F24252">
            <w:pPr>
              <w:spacing w:after="200" w:line="276" w:lineRule="auto"/>
              <w:contextualSpacing w:val="0"/>
              <w:jc w:val="left"/>
              <w:rPr>
                <w:rFonts w:ascii="Arial" w:eastAsia="Times New Roman" w:hAnsi="Arial" w:cs="Arial"/>
                <w:lang w:val="en-US"/>
              </w:rPr>
            </w:pPr>
          </w:p>
        </w:tc>
        <w:tc>
          <w:tcPr>
            <w:tcW w:w="1932" w:type="dxa"/>
            <w:shd w:val="clear" w:color="auto" w:fill="C5E0B3"/>
          </w:tcPr>
          <w:p w14:paraId="142615DB"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Gwella rheolaeth diabetes rhagweithiol ar draws y clwstwr, gan ganolbwyntio ar ymyrraeth gynharach, adolygiadau strwythuredig, lleihau amrywiad mewn gofal a chynyddu cwblhau'r 8 Proses Gofal.</w:t>
            </w:r>
          </w:p>
        </w:tc>
        <w:tc>
          <w:tcPr>
            <w:tcW w:w="2601" w:type="dxa"/>
            <w:shd w:val="clear" w:color="auto" w:fill="C5E0B3"/>
          </w:tcPr>
          <w:p w14:paraId="1421259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Data diabetes clwstwr yn cael ei fonitro'n chwarterol. </w:t>
            </w:r>
          </w:p>
          <w:p w14:paraId="56ABB9B7"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Mae nifer y bobl sy'n cymryd 8 o Brosesau Gofal wedi gwella. </w:t>
            </w:r>
          </w:p>
          <w:p w14:paraId="1500939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Amrywiad ar draws practisau wedi'i leihau.</w:t>
            </w:r>
          </w:p>
          <w:p w14:paraId="522B208F"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Addysg cleifion a llwybrau atgyfeirio wedi'u hymgorffori.</w:t>
            </w:r>
          </w:p>
        </w:tc>
        <w:tc>
          <w:tcPr>
            <w:tcW w:w="1329" w:type="dxa"/>
            <w:shd w:val="clear" w:color="auto" w:fill="C5E0B3"/>
          </w:tcPr>
          <w:p w14:paraId="5B8CEED5"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737" w:type="dxa"/>
            <w:shd w:val="clear" w:color="auto" w:fill="C5E0B3"/>
          </w:tcPr>
          <w:p w14:paraId="48B335E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Canlyniadau ac ansawdd bywyd gwell i bobl â diabetes.</w:t>
            </w:r>
          </w:p>
          <w:p w14:paraId="1E278E3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risg o gymhlethdodau a derbyniadau i'r ysbyty.</w:t>
            </w:r>
          </w:p>
          <w:p w14:paraId="6E87059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Safonau gofal mwy cyson.</w:t>
            </w:r>
          </w:p>
          <w:p w14:paraId="4CEEE54C"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Costau gofal iechyd hirdymor is.</w:t>
            </w:r>
          </w:p>
        </w:tc>
        <w:tc>
          <w:tcPr>
            <w:tcW w:w="1551" w:type="dxa"/>
            <w:shd w:val="clear" w:color="auto" w:fill="C5E0B3"/>
          </w:tcPr>
          <w:p w14:paraId="03DF744C" w14:textId="77777777" w:rsidR="00C04D7C" w:rsidRPr="007D02AA" w:rsidRDefault="00C04D7C" w:rsidP="00F24252">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CC3300"/>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0070C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66FF33"/>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CC66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p>
        </w:tc>
      </w:tr>
      <w:tr w:rsidR="00C04D7C" w:rsidRPr="00A7498A" w14:paraId="2127309F" w14:textId="77777777" w:rsidTr="00F24252">
        <w:trPr>
          <w:trHeight w:val="6317"/>
        </w:trPr>
        <w:tc>
          <w:tcPr>
            <w:tcW w:w="851" w:type="dxa"/>
            <w:shd w:val="clear" w:color="auto" w:fill="C5E0B3"/>
          </w:tcPr>
          <w:p w14:paraId="150E6FA4" w14:textId="77777777" w:rsidR="00C04D7C" w:rsidRPr="00A7498A" w:rsidRDefault="00C04D7C" w:rsidP="00F24252">
            <w:pPr>
              <w:spacing w:after="200" w:line="276" w:lineRule="auto"/>
              <w:contextualSpacing w:val="0"/>
              <w:jc w:val="left"/>
              <w:rPr>
                <w:rFonts w:ascii="Segoe UI Emoji" w:eastAsia="Times New Roman" w:hAnsi="Segoe UI Emoji" w:cs="Segoe UI Emoji"/>
                <w:lang w:val="en-US"/>
              </w:rPr>
            </w:pPr>
            <w:r w:rsidRPr="00A7498A">
              <w:rPr>
                <w:rFonts w:ascii="Arial" w:eastAsia="Times New Roman" w:hAnsi="Arial" w:cs="Arial"/>
                <w:lang w:val="cy-GB" w:bidi="cy-GB"/>
              </w:rPr>
              <w:lastRenderedPageBreak/>
              <w:t>AF04</w:t>
            </w:r>
          </w:p>
        </w:tc>
        <w:tc>
          <w:tcPr>
            <w:tcW w:w="1901" w:type="dxa"/>
            <w:shd w:val="clear" w:color="auto" w:fill="C5E0B3"/>
          </w:tcPr>
          <w:p w14:paraId="65DDABA9" w14:textId="77777777" w:rsidR="00C04D7C" w:rsidRPr="00A7498A" w:rsidRDefault="00C04D7C" w:rsidP="00F24252">
            <w:pPr>
              <w:spacing w:after="200" w:line="276" w:lineRule="auto"/>
              <w:contextualSpacing w:val="0"/>
              <w:jc w:val="left"/>
              <w:rPr>
                <w:rFonts w:ascii="Arial" w:eastAsia="Times New Roman" w:hAnsi="Arial" w:cs="Arial"/>
                <w:b/>
                <w:bCs/>
                <w:lang w:val="en-US"/>
              </w:rPr>
            </w:pPr>
            <w:r w:rsidRPr="00A7498A">
              <w:rPr>
                <w:rFonts w:ascii="Segoe UI Emoji" w:eastAsia="Times New Roman" w:hAnsi="Segoe UI Emoji" w:cs="Segoe UI Emoji"/>
                <w:lang w:val="cy-GB" w:bidi="cy-GB"/>
              </w:rPr>
              <w:t xml:space="preserve">🔷 </w:t>
            </w:r>
            <w:r w:rsidRPr="00A7498A">
              <w:rPr>
                <w:rFonts w:ascii="Arial" w:eastAsia="Times New Roman" w:hAnsi="Arial" w:cs="Arial"/>
                <w:b/>
                <w:lang w:val="cy-GB" w:bidi="cy-GB"/>
              </w:rPr>
              <w:t>Gofal Heb ei Drefnu</w:t>
            </w:r>
          </w:p>
        </w:tc>
        <w:tc>
          <w:tcPr>
            <w:tcW w:w="1932" w:type="dxa"/>
            <w:shd w:val="clear" w:color="auto" w:fill="C5E0B3"/>
          </w:tcPr>
          <w:p w14:paraId="040F5E5F"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Datblygu a chyflwyno rhaglen ar draws y clwstwr sy'n cefnogi pobl hŷn sydd mewn perygl o fod yn fregus, cwympiadau, ynysu cymdeithasol a dementia, gyda chysylltiadau cryfach â gwasanaethau cymunedol a chartrefi gofal.</w:t>
            </w:r>
          </w:p>
        </w:tc>
        <w:tc>
          <w:tcPr>
            <w:tcW w:w="2601" w:type="dxa"/>
            <w:shd w:val="clear" w:color="auto" w:fill="C5E0B3"/>
          </w:tcPr>
          <w:p w14:paraId="5CA40C2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Cyflwyno gwasanaeth clwstwr Therapi Galwedigaethol – nifer yr apwyntiadau ac ymyriadau.</w:t>
            </w:r>
          </w:p>
          <w:p w14:paraId="1C73CD87"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Adolygu'r galw a'r capasiti am gwympiadau ac osteoporosis ar draws practisau.</w:t>
            </w:r>
          </w:p>
          <w:p w14:paraId="21A069D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Gweithredu mentrau cryfder a chydbwysedd (gan gynnwys sesiynau mewn cartrefi gofal).</w:t>
            </w:r>
          </w:p>
          <w:p w14:paraId="220946FB"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Adolygu llwybrau atgyfeirio podiatreg/triniaeth traed i wella mynediad.</w:t>
            </w:r>
          </w:p>
          <w:p w14:paraId="58F4D7E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Cefnogi cleifion â dementia a'r rhai sy'n profi ynysigrwydd cymdeithasol trwy gyfeirio wedi'i dargedu a chysylltiadau cymunedol.</w:t>
            </w:r>
          </w:p>
          <w:p w14:paraId="440BDF7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Monitro atgyfeiriadau i atal cwympiadau.</w:t>
            </w:r>
          </w:p>
        </w:tc>
        <w:tc>
          <w:tcPr>
            <w:tcW w:w="1329" w:type="dxa"/>
            <w:shd w:val="clear" w:color="auto" w:fill="C5E0B3"/>
          </w:tcPr>
          <w:p w14:paraId="168969B9"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24 mis</w:t>
            </w:r>
          </w:p>
        </w:tc>
        <w:tc>
          <w:tcPr>
            <w:tcW w:w="2737" w:type="dxa"/>
            <w:shd w:val="clear" w:color="auto" w:fill="C5E0B3"/>
          </w:tcPr>
          <w:p w14:paraId="30A9913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dderbyniadau sy'n gysylltiedig ag eiddilwch.</w:t>
            </w:r>
          </w:p>
          <w:p w14:paraId="74357905"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Ansawdd bywyd gwell i bobl hŷn.</w:t>
            </w:r>
          </w:p>
          <w:p w14:paraId="4270A6E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Cysylltiadau cryfach â chartrefi gofal.</w:t>
            </w:r>
          </w:p>
          <w:p w14:paraId="76C0EAE0"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mwy cyfartal at gymorth ataliol a chymunedol.</w:t>
            </w:r>
          </w:p>
        </w:tc>
        <w:tc>
          <w:tcPr>
            <w:tcW w:w="1551" w:type="dxa"/>
            <w:shd w:val="clear" w:color="auto" w:fill="C5E0B3"/>
          </w:tcPr>
          <w:p w14:paraId="61FF7B39" w14:textId="77777777" w:rsidR="00C04D7C" w:rsidRPr="00A7498A" w:rsidRDefault="00C04D7C" w:rsidP="00F24252">
            <w:pPr>
              <w:spacing w:after="200" w:line="276" w:lineRule="auto"/>
              <w:contextualSpacing w:val="0"/>
              <w:jc w:val="left"/>
              <w:rPr>
                <w:rFonts w:eastAsia="Times New Roman" w:cs="Times New Roman"/>
                <w:lang w:val="en-US"/>
              </w:rPr>
            </w:pP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FF00FF"/>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0070C0"/>
                <w:sz w:val="28"/>
                <w:szCs w:val="28"/>
                <w:lang w:val="cy-GB" w:bidi="cy-GB"/>
              </w:rPr>
              <w:br/>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ED7D31"/>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p>
        </w:tc>
      </w:tr>
      <w:tr w:rsidR="00C04D7C" w:rsidRPr="00A7498A" w14:paraId="21C28BD8" w14:textId="77777777" w:rsidTr="00F24252">
        <w:trPr>
          <w:trHeight w:val="505"/>
        </w:trPr>
        <w:tc>
          <w:tcPr>
            <w:tcW w:w="851" w:type="dxa"/>
            <w:shd w:val="clear" w:color="auto" w:fill="C5E0B3"/>
          </w:tcPr>
          <w:p w14:paraId="7781015A"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lastRenderedPageBreak/>
              <w:t>AF05</w:t>
            </w:r>
          </w:p>
        </w:tc>
        <w:tc>
          <w:tcPr>
            <w:tcW w:w="1901" w:type="dxa"/>
            <w:shd w:val="clear" w:color="auto" w:fill="C5E0B3"/>
          </w:tcPr>
          <w:p w14:paraId="2B1DBF60" w14:textId="77777777" w:rsidR="00C04D7C" w:rsidRPr="00A7498A" w:rsidRDefault="00C04D7C" w:rsidP="00F24252">
            <w:pPr>
              <w:spacing w:line="276" w:lineRule="auto"/>
              <w:contextualSpacing w:val="0"/>
              <w:jc w:val="left"/>
              <w:rPr>
                <w:rFonts w:ascii="Segoe UI Emoji" w:eastAsia="Times New Roman" w:hAnsi="Segoe UI Emoji" w:cs="Segoe UI Emoji"/>
                <w:lang w:val="en-US"/>
              </w:rPr>
            </w:pPr>
            <w:r w:rsidRPr="00A7498A">
              <w:rPr>
                <w:rFonts w:ascii="Arial" w:eastAsia="Times New Roman" w:hAnsi="Arial" w:cs="Arial"/>
                <w:b/>
                <w:lang w:val="cy-GB" w:bidi="cy-GB"/>
              </w:rPr>
              <w:t>Menywod, Plant ac Amenedigol</w:t>
            </w:r>
          </w:p>
        </w:tc>
        <w:tc>
          <w:tcPr>
            <w:tcW w:w="1932" w:type="dxa"/>
            <w:shd w:val="clear" w:color="auto" w:fill="C5E0B3"/>
          </w:tcPr>
          <w:p w14:paraId="2F438C16"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Gwella canlyniadau iechyd i blant a phobl ifanc (0-18 oed) ar draws BIPBA.</w:t>
            </w:r>
          </w:p>
        </w:tc>
        <w:tc>
          <w:tcPr>
            <w:tcW w:w="2601" w:type="dxa"/>
            <w:shd w:val="clear" w:color="auto" w:fill="C5E0B3"/>
          </w:tcPr>
          <w:p w14:paraId="4D61E30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Adnabod ffynonellau data. </w:t>
            </w:r>
          </w:p>
          <w:p w14:paraId="3F4FAF34"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Creu cynllun gweithredu. </w:t>
            </w:r>
          </w:p>
          <w:p w14:paraId="6F013D0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Cryfhau partneriaethau.</w:t>
            </w:r>
          </w:p>
        </w:tc>
        <w:tc>
          <w:tcPr>
            <w:tcW w:w="1329" w:type="dxa"/>
            <w:shd w:val="clear" w:color="auto" w:fill="C5E0B3"/>
          </w:tcPr>
          <w:p w14:paraId="1D8FE96D" w14:textId="77777777" w:rsidR="00C04D7C" w:rsidRPr="00A7498A" w:rsidRDefault="00C04D7C" w:rsidP="00F24252">
            <w:pPr>
              <w:spacing w:after="20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737" w:type="dxa"/>
            <w:shd w:val="clear" w:color="auto" w:fill="C5E0B3"/>
          </w:tcPr>
          <w:p w14:paraId="34FABC0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 hygyrchedd at wasanaethau.</w:t>
            </w:r>
          </w:p>
          <w:p w14:paraId="120B888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Ansawdd bywyd gwell.</w:t>
            </w:r>
          </w:p>
          <w:p w14:paraId="5F813074"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Safonau ymarfer cyson.</w:t>
            </w:r>
          </w:p>
        </w:tc>
        <w:tc>
          <w:tcPr>
            <w:tcW w:w="1551" w:type="dxa"/>
            <w:shd w:val="clear" w:color="auto" w:fill="C5E0B3"/>
          </w:tcPr>
          <w:p w14:paraId="7A2CBFAF" w14:textId="77777777" w:rsidR="00C04D7C" w:rsidRPr="00A7498A" w:rsidRDefault="00C04D7C" w:rsidP="00F24252">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538135"/>
                <w:lang w:val="cy-GB" w:bidi="cy-GB"/>
              </w:rPr>
              <w:t></w:t>
            </w:r>
            <w:r w:rsidRPr="00A7498A">
              <w:rPr>
                <w:rFonts w:ascii="Wingdings 2" w:eastAsia="Times New Roman" w:hAnsi="Wingdings 2" w:cs="Segoe UI"/>
                <w:color w:val="1F4E79"/>
                <w:lang w:val="cy-GB" w:bidi="cy-GB"/>
              </w:rPr>
              <w:t></w:t>
            </w:r>
            <w:r w:rsidRPr="00A7498A">
              <w:rPr>
                <w:rFonts w:ascii="Wingdings 2" w:eastAsia="Times New Roman" w:hAnsi="Wingdings 2" w:cs="Segoe UI"/>
                <w:color w:val="1F4E79"/>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00B05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FFFF00"/>
                <w:lang w:val="cy-GB" w:bidi="cy-GB"/>
              </w:rPr>
              <w:br/>
            </w:r>
            <w:r w:rsidRPr="00A7498A">
              <w:rPr>
                <w:rFonts w:eastAsia="Times New Roman" w:cs="Times New Roman"/>
                <w:b/>
                <w:color w:val="FF0000"/>
                <w:sz w:val="28"/>
                <w:szCs w:val="28"/>
                <w:lang w:val="cy-GB" w:bidi="cy-GB"/>
              </w:rPr>
              <w:t>+</w:t>
            </w:r>
          </w:p>
        </w:tc>
      </w:tr>
    </w:tbl>
    <w:p w14:paraId="3F7BAD45" w14:textId="77777777" w:rsidR="00C04D7C" w:rsidRPr="00A7498A" w:rsidRDefault="00C04D7C" w:rsidP="00C04D7C">
      <w:pPr>
        <w:widowControl/>
        <w:autoSpaceDE/>
        <w:autoSpaceDN/>
        <w:spacing w:after="160" w:line="259" w:lineRule="auto"/>
        <w:contextualSpacing w:val="0"/>
        <w:jc w:val="left"/>
        <w:rPr>
          <w:rFonts w:eastAsia="Times New Roman" w:cs="Times New Roman"/>
          <w:lang w:val="en-US"/>
        </w:rPr>
      </w:pPr>
      <w:r w:rsidRPr="00A7498A">
        <w:rPr>
          <w:rFonts w:eastAsia="Times New Roman" w:cs="Times New Roman"/>
          <w:lang w:val="cy-GB" w:bidi="cy-GB"/>
        </w:rPr>
        <w:br w:type="page"/>
      </w:r>
    </w:p>
    <w:p w14:paraId="06B2F4B4" w14:textId="77777777" w:rsidR="00C04D7C" w:rsidRPr="00A7498A" w:rsidRDefault="00C04D7C" w:rsidP="00C04D7C">
      <w:pPr>
        <w:keepNext/>
        <w:keepLines/>
        <w:widowControl/>
        <w:numPr>
          <w:ilvl w:val="0"/>
          <w:numId w:val="36"/>
        </w:numPr>
        <w:autoSpaceDE/>
        <w:autoSpaceDN/>
        <w:spacing w:before="480" w:after="120" w:line="276" w:lineRule="auto"/>
        <w:contextualSpacing w:val="0"/>
        <w:jc w:val="left"/>
        <w:outlineLvl w:val="0"/>
        <w:rPr>
          <w:rFonts w:ascii="Arial" w:eastAsia="Times New Roman" w:hAnsi="Arial" w:cs="Arial"/>
          <w:i/>
          <w:iCs/>
          <w:color w:val="2F5496"/>
          <w:sz w:val="24"/>
          <w:szCs w:val="24"/>
          <w:lang w:val="en-US"/>
        </w:rPr>
      </w:pPr>
      <w:r w:rsidRPr="00A7498A">
        <w:rPr>
          <w:rFonts w:ascii="Arial" w:eastAsia="Times New Roman" w:hAnsi="Arial" w:cs="Arial"/>
          <w:b/>
          <w:color w:val="2F5496"/>
          <w:sz w:val="24"/>
          <w:szCs w:val="24"/>
          <w:lang w:val="cy-GB" w:bidi="cy-GB"/>
        </w:rPr>
        <w:lastRenderedPageBreak/>
        <w:t xml:space="preserve">Datblygu Camau Cyflawni – </w:t>
      </w:r>
      <w:r w:rsidRPr="00A7498A">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6"/>
        <w:tblW w:w="13745" w:type="dxa"/>
        <w:tblLayout w:type="fixed"/>
        <w:tblCellMar>
          <w:top w:w="57" w:type="dxa"/>
          <w:bottom w:w="57" w:type="dxa"/>
        </w:tblCellMar>
        <w:tblLook w:val="04A0" w:firstRow="1" w:lastRow="0" w:firstColumn="1" w:lastColumn="0" w:noHBand="0" w:noVBand="1"/>
      </w:tblPr>
      <w:tblGrid>
        <w:gridCol w:w="913"/>
        <w:gridCol w:w="1973"/>
        <w:gridCol w:w="2071"/>
        <w:gridCol w:w="2693"/>
        <w:gridCol w:w="1417"/>
        <w:gridCol w:w="2977"/>
        <w:gridCol w:w="1701"/>
      </w:tblGrid>
      <w:tr w:rsidR="00C04D7C" w:rsidRPr="00A7498A" w14:paraId="2068E06B" w14:textId="77777777" w:rsidTr="00F24252">
        <w:trPr>
          <w:tblHeader/>
        </w:trPr>
        <w:tc>
          <w:tcPr>
            <w:tcW w:w="913" w:type="dxa"/>
            <w:shd w:val="clear" w:color="auto" w:fill="FFC000"/>
          </w:tcPr>
          <w:p w14:paraId="1A625F8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Cyf</w:t>
            </w:r>
          </w:p>
        </w:tc>
        <w:tc>
          <w:tcPr>
            <w:tcW w:w="1973" w:type="dxa"/>
            <w:shd w:val="clear" w:color="auto" w:fill="FFC000"/>
          </w:tcPr>
          <w:p w14:paraId="4AF88CF9"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Maes Blaenoriaeth</w:t>
            </w:r>
          </w:p>
        </w:tc>
        <w:tc>
          <w:tcPr>
            <w:tcW w:w="2071" w:type="dxa"/>
            <w:shd w:val="clear" w:color="auto" w:fill="FFC000"/>
          </w:tcPr>
          <w:p w14:paraId="3C4503C0"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Camau Cyflenwi</w:t>
            </w:r>
          </w:p>
        </w:tc>
        <w:tc>
          <w:tcPr>
            <w:tcW w:w="2693" w:type="dxa"/>
            <w:shd w:val="clear" w:color="auto" w:fill="FFC000"/>
          </w:tcPr>
          <w:p w14:paraId="3EADA7A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Mesurau Llwyddiant (Strategol)</w:t>
            </w:r>
          </w:p>
        </w:tc>
        <w:tc>
          <w:tcPr>
            <w:tcW w:w="1417" w:type="dxa"/>
            <w:shd w:val="clear" w:color="auto" w:fill="FFC000"/>
          </w:tcPr>
          <w:p w14:paraId="27068A44"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Amserlen</w:t>
            </w:r>
          </w:p>
        </w:tc>
        <w:tc>
          <w:tcPr>
            <w:tcW w:w="2977" w:type="dxa"/>
            <w:shd w:val="clear" w:color="auto" w:fill="FFC000"/>
          </w:tcPr>
          <w:p w14:paraId="40F31431"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Budd Bwriadedig</w:t>
            </w:r>
          </w:p>
          <w:p w14:paraId="485A6C33"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(Pa wahaniaeth?)</w:t>
            </w:r>
          </w:p>
        </w:tc>
        <w:tc>
          <w:tcPr>
            <w:tcW w:w="1701" w:type="dxa"/>
            <w:shd w:val="clear" w:color="auto" w:fill="FFC000"/>
          </w:tcPr>
          <w:p w14:paraId="4FF5B68B"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Aliniad Strategol</w:t>
            </w:r>
          </w:p>
        </w:tc>
      </w:tr>
      <w:tr w:rsidR="00C04D7C" w:rsidRPr="00A7498A" w14:paraId="0714396D" w14:textId="77777777" w:rsidTr="00F24252">
        <w:tc>
          <w:tcPr>
            <w:tcW w:w="913" w:type="dxa"/>
            <w:shd w:val="clear" w:color="auto" w:fill="F8F7D7"/>
          </w:tcPr>
          <w:p w14:paraId="72762E40" w14:textId="77777777" w:rsidR="00C04D7C" w:rsidRPr="00A7498A" w:rsidRDefault="00C04D7C" w:rsidP="00F24252">
            <w:pPr>
              <w:spacing w:line="276" w:lineRule="auto"/>
              <w:contextualSpacing w:val="0"/>
              <w:jc w:val="left"/>
              <w:rPr>
                <w:rFonts w:ascii="Arial" w:eastAsia="Times New Roman" w:hAnsi="Arial" w:cs="Arial"/>
                <w:b/>
                <w:bCs/>
                <w:color w:val="000000"/>
                <w:lang w:val="en-US"/>
              </w:rPr>
            </w:pPr>
            <w:r w:rsidRPr="00A7498A">
              <w:rPr>
                <w:rFonts w:ascii="Arial" w:eastAsia="Times New Roman" w:hAnsi="Arial" w:cs="Arial"/>
                <w:lang w:val="cy-GB" w:bidi="cy-GB"/>
              </w:rPr>
              <w:t>AF06</w:t>
            </w:r>
          </w:p>
        </w:tc>
        <w:tc>
          <w:tcPr>
            <w:tcW w:w="1973" w:type="dxa"/>
            <w:shd w:val="clear" w:color="auto" w:fill="F8F7D7"/>
          </w:tcPr>
          <w:p w14:paraId="3AD95518"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color w:val="000000"/>
                <w:lang w:val="cy-GB" w:bidi="cy-GB"/>
              </w:rPr>
              <w:t>Iechyd Meddwl</w:t>
            </w:r>
          </w:p>
        </w:tc>
        <w:tc>
          <w:tcPr>
            <w:tcW w:w="2071" w:type="dxa"/>
            <w:shd w:val="clear" w:color="auto" w:fill="F8F7D7"/>
          </w:tcPr>
          <w:p w14:paraId="3EA25FB2"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color w:val="000000"/>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693" w:type="dxa"/>
            <w:shd w:val="clear" w:color="auto" w:fill="F8F7D7"/>
          </w:tcPr>
          <w:p w14:paraId="763E11AB"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Gwell eglurder a chysondeb llwybrau cymorth lleol dan arweiniad clwstwr.</w:t>
            </w:r>
          </w:p>
          <w:p w14:paraId="4638BD70"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Mynediad cynyddol at gefnogaeth iechyd meddwl a lles lefel isel briodol.</w:t>
            </w:r>
          </w:p>
          <w:p w14:paraId="09C85652" w14:textId="77777777" w:rsidR="00C04D7C" w:rsidRPr="00A7498A" w:rsidRDefault="00C04D7C" w:rsidP="00F24252">
            <w:pPr>
              <w:spacing w:after="120" w:line="276" w:lineRule="auto"/>
              <w:ind w:right="79"/>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Tystiolaeth o weithio mewn partneriaeth effeithiol ar draws gofal sylfaenol, gwasanaethau cymunedol a'r trydydd sector.</w:t>
            </w:r>
          </w:p>
          <w:p w14:paraId="65A43917"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Dangosyddion cynnar o lai o bwysau ar feddygfeydd teulu drwy well cyfeirio a chefnogaeth gynnar.</w:t>
            </w:r>
          </w:p>
        </w:tc>
        <w:tc>
          <w:tcPr>
            <w:tcW w:w="1417" w:type="dxa"/>
            <w:shd w:val="clear" w:color="auto" w:fill="F8F7D7"/>
          </w:tcPr>
          <w:p w14:paraId="682F1520"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color w:val="000000"/>
                <w:lang w:val="cy-GB" w:bidi="cy-GB"/>
              </w:rPr>
              <w:t>12 mis</w:t>
            </w:r>
          </w:p>
        </w:tc>
        <w:tc>
          <w:tcPr>
            <w:tcW w:w="2977" w:type="dxa"/>
            <w:shd w:val="clear" w:color="auto" w:fill="F8F7D7"/>
          </w:tcPr>
          <w:p w14:paraId="714A4A6F"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Mynediad gwell at gymorth iechyd meddwl a lles amserol, lefel isel.</w:t>
            </w:r>
          </w:p>
          <w:p w14:paraId="4A166E0C"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Llwybrau lleol dan arweiniad clwstwr cliriach a mwy cyson.</w:t>
            </w:r>
          </w:p>
          <w:p w14:paraId="5988A796"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Cydweithio traws-sector cryfach.</w:t>
            </w:r>
          </w:p>
          <w:p w14:paraId="6A920E8A" w14:textId="77777777" w:rsidR="00C04D7C" w:rsidRPr="00A7498A" w:rsidRDefault="00C04D7C" w:rsidP="00F24252">
            <w:pPr>
              <w:spacing w:after="120" w:line="276" w:lineRule="auto"/>
              <w:ind w:right="78"/>
              <w:contextualSpacing w:val="0"/>
              <w:jc w:val="left"/>
              <w:rPr>
                <w:rFonts w:ascii="Arial" w:eastAsia="Times New Roman" w:hAnsi="Arial" w:cs="Arial"/>
                <w:color w:val="000000"/>
                <w:lang w:val="en-US"/>
              </w:rPr>
            </w:pPr>
            <w:r w:rsidRPr="00A7498A">
              <w:rPr>
                <w:rFonts w:ascii="Arial" w:eastAsia="Times New Roman" w:hAnsi="Arial" w:cs="Arial"/>
                <w:color w:val="000000"/>
                <w:lang w:val="cy-GB" w:bidi="cy-GB"/>
              </w:rPr>
              <w:t>Defnydd gwell o asedau cymunedol a gofal sylfaenol presennol.</w:t>
            </w:r>
          </w:p>
          <w:p w14:paraId="0044B74D" w14:textId="77777777" w:rsidR="00C04D7C" w:rsidRPr="00A7498A" w:rsidRDefault="00C04D7C" w:rsidP="00F24252">
            <w:pPr>
              <w:spacing w:line="276" w:lineRule="auto"/>
              <w:contextualSpacing w:val="0"/>
              <w:jc w:val="left"/>
              <w:rPr>
                <w:rFonts w:ascii="Arial" w:eastAsia="Times New Roman" w:hAnsi="Arial" w:cs="Arial"/>
                <w:lang w:val="en-US"/>
              </w:rPr>
            </w:pPr>
          </w:p>
        </w:tc>
        <w:tc>
          <w:tcPr>
            <w:tcW w:w="1701" w:type="dxa"/>
            <w:shd w:val="clear" w:color="auto" w:fill="F8F7D7"/>
          </w:tcPr>
          <w:p w14:paraId="6738BF6A"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1F4E79"/>
                <w:lang w:val="cy-GB" w:bidi="cy-GB"/>
              </w:rPr>
              <w:t></w:t>
            </w:r>
            <w:r w:rsidRPr="00A7498A">
              <w:rPr>
                <w:rFonts w:ascii="Wingdings 2" w:eastAsia="Times New Roman" w:hAnsi="Wingdings 2" w:cs="Segoe UI"/>
                <w:color w:val="1F4E79"/>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00B0F0"/>
                <w:sz w:val="28"/>
                <w:szCs w:val="28"/>
                <w:lang w:val="cy-GB" w:bidi="cy-GB"/>
              </w:rPr>
              <w:t></w:t>
            </w:r>
            <w:r w:rsidRPr="00A7498A">
              <w:rPr>
                <w:rFonts w:ascii="Wingdings 2" w:eastAsia="Times New Roman" w:hAnsi="Wingdings 2" w:cs="Segoe UI"/>
                <w:color w:val="00B0F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7030A0"/>
                <w:sz w:val="28"/>
                <w:szCs w:val="28"/>
                <w:lang w:val="cy-GB" w:bidi="cy-GB"/>
              </w:rPr>
              <w:t></w:t>
            </w:r>
            <w:r w:rsidRPr="00A7498A">
              <w:rPr>
                <w:rFonts w:ascii="Wingdings" w:eastAsia="Times New Roman" w:hAnsi="Wingdings" w:cs="Segoe UI"/>
                <w:b/>
                <w:color w:val="7030A0"/>
                <w:sz w:val="28"/>
                <w:szCs w:val="28"/>
                <w:lang w:val="cy-GB" w:bidi="cy-GB"/>
              </w:rPr>
              <w:br/>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FF0000"/>
                <w:sz w:val="28"/>
                <w:szCs w:val="28"/>
                <w:lang w:val="cy-GB" w:bidi="cy-GB"/>
              </w:rPr>
              <w:br/>
              <w:t>+</w:t>
            </w:r>
          </w:p>
        </w:tc>
      </w:tr>
      <w:tr w:rsidR="00C04D7C" w:rsidRPr="00A7498A" w14:paraId="245145F5" w14:textId="77777777" w:rsidTr="00F24252">
        <w:tc>
          <w:tcPr>
            <w:tcW w:w="913" w:type="dxa"/>
            <w:shd w:val="clear" w:color="auto" w:fill="F8F7D7"/>
          </w:tcPr>
          <w:p w14:paraId="2DEBCC63"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AF07</w:t>
            </w:r>
          </w:p>
        </w:tc>
        <w:tc>
          <w:tcPr>
            <w:tcW w:w="1973" w:type="dxa"/>
            <w:shd w:val="clear" w:color="auto" w:fill="F8F7D7"/>
          </w:tcPr>
          <w:p w14:paraId="4A0CB7DF"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64F6D1E8"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071" w:type="dxa"/>
            <w:shd w:val="clear" w:color="auto" w:fill="F8F7D7"/>
          </w:tcPr>
          <w:p w14:paraId="6BDFA0B3"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Gwella Gofal Diwedd Oes (EOL) i Gleifion a Theuluoedd trwy </w:t>
            </w:r>
            <w:r w:rsidRPr="00A7498A">
              <w:rPr>
                <w:rFonts w:ascii="Arial" w:eastAsia="Times New Roman" w:hAnsi="Arial" w:cs="Arial"/>
                <w:lang w:val="cy-GB" w:bidi="cy-GB"/>
              </w:rPr>
              <w:lastRenderedPageBreak/>
              <w:t>archwilio, cydweithio a gwella gwasanaethau.</w:t>
            </w:r>
          </w:p>
        </w:tc>
        <w:tc>
          <w:tcPr>
            <w:tcW w:w="2693" w:type="dxa"/>
            <w:shd w:val="clear" w:color="auto" w:fill="F8F7D7"/>
          </w:tcPr>
          <w:p w14:paraId="7D24D0A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 xml:space="preserve">Ymgysylltu â chleifion, gofalwyr, a theuluoedd sydd wedi colli pobl i ddeall profiad bywyd a </w:t>
            </w:r>
            <w:r w:rsidRPr="00A7498A">
              <w:rPr>
                <w:rFonts w:ascii="Arial" w:eastAsia="Times New Roman" w:hAnsi="Arial" w:cs="Arial"/>
                <w:lang w:val="cy-GB" w:bidi="cy-GB"/>
              </w:rPr>
              <w:lastRenderedPageBreak/>
              <w:t>nodi bylchau mewn cefnogaeth.</w:t>
            </w:r>
          </w:p>
          <w:p w14:paraId="0866CBE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Gweithio gyda meddygfeydd teulu, nyrsys ardal, gofal lliniarol arbenigol, a phartneriaid yn y trydydd sector i gryfhau llwybrau a rennir.</w:t>
            </w:r>
          </w:p>
          <w:p w14:paraId="6AA8256B"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Nodi a gweithredu gwelliannau wedi'u targedu i sicrhau mynediad teg a chefnogaeth gyson.</w:t>
            </w:r>
          </w:p>
        </w:tc>
        <w:tc>
          <w:tcPr>
            <w:tcW w:w="1417" w:type="dxa"/>
            <w:shd w:val="clear" w:color="auto" w:fill="F8F7D7"/>
          </w:tcPr>
          <w:p w14:paraId="4FB059EE"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12 mis</w:t>
            </w:r>
          </w:p>
        </w:tc>
        <w:tc>
          <w:tcPr>
            <w:tcW w:w="2977" w:type="dxa"/>
            <w:shd w:val="clear" w:color="auto" w:fill="F8F7D7"/>
          </w:tcPr>
          <w:p w14:paraId="3B76D40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Profiad gwell i gleifion a theuluoedd ar ddiwedd oes.</w:t>
            </w:r>
          </w:p>
          <w:p w14:paraId="58B1F9B2"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Llwybrau cliriach a chydweithio gwell rhwng </w:t>
            </w:r>
            <w:r w:rsidRPr="00A7498A">
              <w:rPr>
                <w:rFonts w:ascii="Arial" w:eastAsia="Times New Roman" w:hAnsi="Arial" w:cs="Arial"/>
                <w:lang w:val="cy-GB" w:bidi="cy-GB"/>
              </w:rPr>
              <w:lastRenderedPageBreak/>
              <w:t>gofal sylfaenol, y gymuned, a gwasanaethau gofal lliniarol arbenigol.</w:t>
            </w:r>
          </w:p>
          <w:p w14:paraId="3EC50EF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degwch o ran mynediad a chysondeb ar draws ôl troed y clwstwr.</w:t>
            </w:r>
          </w:p>
          <w:p w14:paraId="28DCB3E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Tystiolaeth a gasglwyd ar fylchau lleol a chamau gwella a weithredwyd. </w:t>
            </w:r>
          </w:p>
        </w:tc>
        <w:tc>
          <w:tcPr>
            <w:tcW w:w="1701" w:type="dxa"/>
            <w:shd w:val="clear" w:color="auto" w:fill="F8F7D7"/>
          </w:tcPr>
          <w:p w14:paraId="35EECDBB"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F0"/>
                <w:lang w:val="cy-GB" w:bidi="cy-GB"/>
              </w:rPr>
              <w:lastRenderedPageBreak/>
              <w:t></w:t>
            </w:r>
            <w:r w:rsidRPr="00A7498A">
              <w:rPr>
                <w:rFonts w:ascii="Wingdings 2" w:eastAsia="Times New Roman" w:hAnsi="Wingdings 2" w:cs="Segoe UI"/>
                <w:color w:val="0070C0"/>
                <w:lang w:val="cy-GB" w:bidi="cy-GB"/>
              </w:rPr>
              <w:t></w:t>
            </w:r>
            <w:r w:rsidRPr="00A7498A">
              <w:rPr>
                <w:rFonts w:ascii="Wingdings 2" w:eastAsia="Times New Roman" w:hAnsi="Wingdings 2" w:cs="Segoe UI"/>
                <w:color w:val="1F4E79"/>
                <w:lang w:val="cy-GB" w:bidi="cy-GB"/>
              </w:rPr>
              <w:t></w:t>
            </w:r>
            <w:r w:rsidRPr="00A7498A">
              <w:rPr>
                <w:rFonts w:ascii="Wingdings 2" w:eastAsia="Times New Roman" w:hAnsi="Wingdings 2" w:cs="Segoe UI"/>
                <w:color w:val="1F4E79"/>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00B0F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7030A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C000"/>
                <w:sz w:val="28"/>
                <w:szCs w:val="28"/>
                <w:lang w:val="cy-GB" w:bidi="cy-GB"/>
              </w:rPr>
              <w:t></w:t>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7030A0"/>
                <w:sz w:val="28"/>
                <w:szCs w:val="28"/>
                <w:lang w:val="cy-GB" w:bidi="cy-GB"/>
              </w:rPr>
              <w:t></w:t>
            </w:r>
            <w:r w:rsidRPr="00A7498A">
              <w:rPr>
                <w:rFonts w:ascii="Wingdings" w:eastAsia="Times New Roman" w:hAnsi="Wingdings" w:cs="Segoe UI"/>
                <w:b/>
                <w:color w:val="7030A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66FF33"/>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FF0000"/>
                <w:sz w:val="28"/>
                <w:szCs w:val="28"/>
                <w:lang w:val="cy-GB" w:bidi="cy-GB"/>
              </w:rPr>
              <w:lastRenderedPageBreak/>
              <w:t>#</w:t>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r w:rsidRPr="00A7498A">
              <w:rPr>
                <w:rFonts w:eastAsia="Times New Roman" w:cs="Times New Roman"/>
                <w:b/>
                <w:color w:val="00B0F0"/>
                <w:sz w:val="28"/>
                <w:szCs w:val="28"/>
                <w:lang w:val="cy-GB" w:bidi="cy-GB"/>
              </w:rPr>
              <w:t>+</w:t>
            </w:r>
          </w:p>
          <w:p w14:paraId="255761D7"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5E515A49" w14:textId="77777777" w:rsidTr="00F24252">
        <w:tc>
          <w:tcPr>
            <w:tcW w:w="913" w:type="dxa"/>
            <w:shd w:val="clear" w:color="auto" w:fill="F8F7D7"/>
          </w:tcPr>
          <w:p w14:paraId="5CF57B1B"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lastRenderedPageBreak/>
              <w:t>AF08</w:t>
            </w:r>
          </w:p>
        </w:tc>
        <w:tc>
          <w:tcPr>
            <w:tcW w:w="1973" w:type="dxa"/>
            <w:shd w:val="clear" w:color="auto" w:fill="F8F7D7"/>
          </w:tcPr>
          <w:p w14:paraId="50809000" w14:textId="77777777" w:rsidR="00C04D7C" w:rsidRPr="00A7498A" w:rsidRDefault="00C04D7C" w:rsidP="00F24252">
            <w:pPr>
              <w:spacing w:after="200" w:line="276" w:lineRule="auto"/>
              <w:contextualSpacing w:val="0"/>
              <w:jc w:val="left"/>
              <w:rPr>
                <w:rFonts w:ascii="Arial" w:eastAsia="Times New Roman" w:hAnsi="Arial" w:cs="Arial"/>
                <w:b/>
                <w:bCs/>
              </w:rPr>
            </w:pPr>
            <w:bookmarkStart w:id="62" w:name="_Hlk216265464"/>
            <w:r w:rsidRPr="00A7498A">
              <w:rPr>
                <w:rFonts w:ascii="Arial" w:eastAsia="Times New Roman" w:hAnsi="Arial" w:cs="Arial"/>
                <w:b/>
                <w:lang w:val="cy-GB" w:bidi="cy-GB"/>
              </w:rPr>
              <w:t>Iechyd y Boblogaeth ac Atal</w:t>
            </w:r>
          </w:p>
          <w:p w14:paraId="6F213DFE"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071" w:type="dxa"/>
            <w:shd w:val="clear" w:color="auto" w:fill="F8F7D7"/>
          </w:tcPr>
          <w:p w14:paraId="69542BFD"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Cynyddu ymwybyddiaeth a nifer y bobl sy'n manteisio ar raglenni hybu iechyd ar draws y clwstwr, gan gynnwys sgrinio, imiwneiddio, negeseuon Gwneud i Bob Cyswllt Gyfrif (MECC), a </w:t>
            </w:r>
            <w:r w:rsidRPr="00A7498A">
              <w:rPr>
                <w:rFonts w:ascii="Arial" w:eastAsia="Times New Roman" w:hAnsi="Arial" w:cs="Arial"/>
                <w:lang w:val="cy-GB" w:bidi="cy-GB"/>
              </w:rPr>
              <w:lastRenderedPageBreak/>
              <w:t>chymorth ffordd o fyw.</w:t>
            </w:r>
          </w:p>
        </w:tc>
        <w:tc>
          <w:tcPr>
            <w:tcW w:w="2693" w:type="dxa"/>
            <w:shd w:val="clear" w:color="auto" w:fill="F8F7D7"/>
          </w:tcPr>
          <w:p w14:paraId="5D28665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Datblygu a chyflwyno ymgyrchoedd ymgysylltu cleifion wedi'u targedu ar gyfer sgrinio, imiwneiddio a gwasanaethau ffordd o fyw.</w:t>
            </w:r>
          </w:p>
          <w:p w14:paraId="71EB2B3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Ymgorffori dull (MECC) ar draws practisau a rolau.</w:t>
            </w:r>
          </w:p>
          <w:p w14:paraId="65E5B060"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Cyflwyno digwyddiadau lles a gweithgareddau allgymorth i hyrwyddo </w:t>
            </w:r>
            <w:r w:rsidRPr="00A7498A">
              <w:rPr>
                <w:rFonts w:ascii="Arial" w:eastAsia="Times New Roman" w:hAnsi="Arial" w:cs="Arial"/>
                <w:lang w:val="cy-GB" w:bidi="cy-GB"/>
              </w:rPr>
              <w:lastRenderedPageBreak/>
              <w:t>llythrennedd iechyd ac ymyrraeth gynnar.</w:t>
            </w:r>
          </w:p>
          <w:p w14:paraId="37AC332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Hyrwyddo dulliau ataliol o reoli cyflyrau cronig.</w:t>
            </w:r>
          </w:p>
        </w:tc>
        <w:tc>
          <w:tcPr>
            <w:tcW w:w="1417" w:type="dxa"/>
            <w:shd w:val="clear" w:color="auto" w:fill="F8F7D7"/>
          </w:tcPr>
          <w:p w14:paraId="64336F07"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24 mis</w:t>
            </w:r>
          </w:p>
        </w:tc>
        <w:tc>
          <w:tcPr>
            <w:tcW w:w="2977" w:type="dxa"/>
            <w:shd w:val="clear" w:color="auto" w:fill="F8F7D7"/>
          </w:tcPr>
          <w:p w14:paraId="2437562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bobl yn manteisio ar raglenni sgrinio ac imiwneiddio’r GIG.</w:t>
            </w:r>
          </w:p>
          <w:p w14:paraId="79F1049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atgyfeiriadau at gymorth ffordd o fyw a gwasanaethau ataliol.</w:t>
            </w:r>
          </w:p>
          <w:p w14:paraId="2E4ACAD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 ymwybyddiaeth y cyhoedd o ddulliau lleihau niwed (gan gynnwys anweddu yn erbyn ysmygu).</w:t>
            </w:r>
          </w:p>
          <w:p w14:paraId="06543875"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Llythrennedd iechyd gwell ac ymgysylltiad cleifion mewn atal.</w:t>
            </w:r>
          </w:p>
          <w:p w14:paraId="68068345"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Lleihau anghydraddoldebau o ran mynediad at ofal ataliol.</w:t>
            </w:r>
          </w:p>
        </w:tc>
        <w:tc>
          <w:tcPr>
            <w:tcW w:w="1701" w:type="dxa"/>
            <w:shd w:val="clear" w:color="auto" w:fill="F8F7D7"/>
          </w:tcPr>
          <w:p w14:paraId="5CE6D2B2"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lastRenderedPageBreak/>
              <w:t></w:t>
            </w:r>
            <w:r w:rsidRPr="00A7498A">
              <w:rPr>
                <w:rFonts w:eastAsia="Times New Roman" w:cs="Times New Roman"/>
                <w:lang w:val="cy-GB" w:bidi="cy-GB"/>
              </w:rPr>
              <w:t xml:space="preserve"> </w:t>
            </w:r>
            <w:r w:rsidRPr="00A7498A">
              <w:rPr>
                <w:rFonts w:eastAsia="Times New Roman" w:cs="Times New Roman"/>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00B05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FFFF00"/>
                <w:lang w:val="cy-GB" w:bidi="cy-GB"/>
              </w:rPr>
              <w:br/>
            </w:r>
            <w:r w:rsidRPr="00A7498A">
              <w:rPr>
                <w:rFonts w:eastAsia="Times New Roman" w:cs="Times New Roman"/>
                <w:b/>
                <w:color w:val="FF0000"/>
                <w:sz w:val="28"/>
                <w:szCs w:val="28"/>
                <w:lang w:val="cy-GB" w:bidi="cy-GB"/>
              </w:rPr>
              <w:t>+</w:t>
            </w:r>
          </w:p>
          <w:p w14:paraId="1E2DCE55"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64B6498A" w14:textId="77777777" w:rsidTr="00F24252">
        <w:tc>
          <w:tcPr>
            <w:tcW w:w="913" w:type="dxa"/>
            <w:shd w:val="clear" w:color="auto" w:fill="F8F7D7"/>
          </w:tcPr>
          <w:p w14:paraId="72018054"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AF09</w:t>
            </w:r>
          </w:p>
        </w:tc>
        <w:tc>
          <w:tcPr>
            <w:tcW w:w="1973" w:type="dxa"/>
            <w:shd w:val="clear" w:color="auto" w:fill="F8F7D7"/>
          </w:tcPr>
          <w:p w14:paraId="3EA5003D"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5B070963"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071" w:type="dxa"/>
            <w:shd w:val="clear" w:color="auto" w:fill="F8F7D7"/>
          </w:tcPr>
          <w:p w14:paraId="38000404"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Symleiddio a gwella mynediad a phrofiad cleifion drwy optimeiddio'r defnydd o offer a llwyfannau cyfathrebu digidol, gan sicrhau mynediad cyfartal i'r rhai na allant ymgysylltu'n ddigidol.</w:t>
            </w:r>
          </w:p>
        </w:tc>
        <w:tc>
          <w:tcPr>
            <w:tcW w:w="2693" w:type="dxa"/>
            <w:shd w:val="clear" w:color="auto" w:fill="F8F7D7"/>
          </w:tcPr>
          <w:p w14:paraId="73A6DA40"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Mapio a chwmpasu offer digidol a ddefnyddir ar draws practisau ar hyn o bryd.</w:t>
            </w:r>
          </w:p>
          <w:p w14:paraId="630FD06B"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Hyrwyddo a mewnosod offer hunanreoli digidol a llwyfannau gwybodaeth iechyd.</w:t>
            </w:r>
          </w:p>
          <w:p w14:paraId="70BB8CC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Datblygu cynllun cyfathrebu byr ar gyfer cleifion a staff i gynyddu ymwybyddiaeth o opsiynau digidol. </w:t>
            </w:r>
          </w:p>
          <w:p w14:paraId="6614D4C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Nodi a monitro rhwystrau i fynediad digidol.</w:t>
            </w:r>
          </w:p>
          <w:p w14:paraId="4833EDD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Monitro'r defnydd a'r profiad trwy sianeli adborth.</w:t>
            </w:r>
          </w:p>
        </w:tc>
        <w:tc>
          <w:tcPr>
            <w:tcW w:w="1417" w:type="dxa"/>
            <w:shd w:val="clear" w:color="auto" w:fill="F8F7D7"/>
          </w:tcPr>
          <w:p w14:paraId="0B396F76"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977" w:type="dxa"/>
            <w:shd w:val="clear" w:color="auto" w:fill="F8F7D7"/>
          </w:tcPr>
          <w:p w14:paraId="3575C77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Mwy o gleifion yn defnyddio mynediad digidol ac offer hunanreoli. </w:t>
            </w:r>
          </w:p>
          <w:p w14:paraId="0272635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Mynediad a phrofiad gwell i gleifion drwy lwyfannau digidol. </w:t>
            </w:r>
          </w:p>
          <w:p w14:paraId="795A008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Gostyngiad yn y galw gweinyddol lle mabwysiadwyd atebion digidol.</w:t>
            </w:r>
          </w:p>
          <w:p w14:paraId="0CD25765"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Cynnal cydraddoldeb drwy ddewisiadau amgen hygyrch i gleifion sydd wedi'u heithrio'n ddigidol.</w:t>
            </w:r>
          </w:p>
        </w:tc>
        <w:tc>
          <w:tcPr>
            <w:tcW w:w="1701" w:type="dxa"/>
            <w:shd w:val="clear" w:color="auto" w:fill="F8F7D7"/>
          </w:tcPr>
          <w:p w14:paraId="7C6F71EA"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7030A0"/>
                <w:lang w:val="cy-GB" w:bidi="cy-GB"/>
              </w:rPr>
              <w:t></w:t>
            </w:r>
            <w:r w:rsidRPr="00A7498A">
              <w:rPr>
                <w:rFonts w:ascii="Wingdings 2" w:eastAsia="Times New Roman" w:hAnsi="Wingdings 2" w:cs="Segoe UI"/>
                <w:color w:val="7030A0"/>
                <w:lang w:val="cy-GB" w:bidi="cy-GB"/>
              </w:rPr>
              <w:br/>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FF0000"/>
                <w:sz w:val="28"/>
                <w:szCs w:val="28"/>
                <w:lang w:val="cy-GB" w:bidi="cy-GB"/>
              </w:rPr>
              <w:t></w:t>
            </w:r>
            <w:r w:rsidRPr="00A7498A">
              <w:rPr>
                <w:rFonts w:ascii="Wingdings 2" w:eastAsia="Times New Roman" w:hAnsi="Wingdings 2" w:cs="Segoe UI"/>
                <w:color w:val="FF000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00FFFF"/>
                <w:lang w:val="cy-GB" w:bidi="cy-GB"/>
              </w:rPr>
              <w:br/>
            </w:r>
            <w:r w:rsidRPr="00A7498A">
              <w:rPr>
                <w:rFonts w:eastAsia="Times New Roman" w:cs="Times New Roman"/>
                <w:b/>
                <w:color w:val="FF0000"/>
                <w:sz w:val="28"/>
                <w:szCs w:val="28"/>
                <w:lang w:val="cy-GB" w:bidi="cy-GB"/>
              </w:rPr>
              <w:t>+</w:t>
            </w:r>
          </w:p>
          <w:p w14:paraId="5A720F00"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58918684" w14:textId="77777777" w:rsidTr="00F24252">
        <w:tc>
          <w:tcPr>
            <w:tcW w:w="913" w:type="dxa"/>
            <w:shd w:val="clear" w:color="auto" w:fill="F8F7D7"/>
          </w:tcPr>
          <w:p w14:paraId="40302B78"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lastRenderedPageBreak/>
              <w:t>AF10</w:t>
            </w:r>
          </w:p>
        </w:tc>
        <w:bookmarkEnd w:id="62"/>
        <w:tc>
          <w:tcPr>
            <w:tcW w:w="1973" w:type="dxa"/>
            <w:shd w:val="clear" w:color="auto" w:fill="F8F7D7"/>
          </w:tcPr>
          <w:p w14:paraId="1300697F"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Iechyd y Boblogaeth ac Atal</w:t>
            </w:r>
          </w:p>
          <w:p w14:paraId="11DBEAE1"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071" w:type="dxa"/>
            <w:shd w:val="clear" w:color="auto" w:fill="F8F7D7"/>
          </w:tcPr>
          <w:p w14:paraId="3CCE86FD"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Ymgorffori agenda fwy gwyrdd ar draws y clwstwr i hyrwyddo arfer cynaliadwy a lleihau effaith amgylcheddol.</w:t>
            </w:r>
          </w:p>
        </w:tc>
        <w:tc>
          <w:tcPr>
            <w:tcW w:w="2693" w:type="dxa"/>
            <w:shd w:val="clear" w:color="auto" w:fill="F8F7D7"/>
          </w:tcPr>
          <w:p w14:paraId="5A1D7C2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Hyrwyddo ffyrdd mwy gwyrdd o weithio ar draws pob cydweithrediad.</w:t>
            </w:r>
          </w:p>
          <w:p w14:paraId="38313272"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Cynyddu ailgylchu a gwaredu cynhyrchion niweidiol yn briodol. </w:t>
            </w:r>
          </w:p>
          <w:p w14:paraId="52691B6D"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Annog defnyddio eitemau y gellir eu hailddefnyddio o fewn practisau a gwasanaethau partner.</w:t>
            </w:r>
          </w:p>
          <w:p w14:paraId="254E008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Ymgysylltu ag Addysg a Gwella Iechyd Cymru (AaGIC) ac Iechyd Cyhoeddus Cymru (ICC) i gefnogi mentrau a chanllawiau cynaliadwyedd.</w:t>
            </w:r>
          </w:p>
        </w:tc>
        <w:tc>
          <w:tcPr>
            <w:tcW w:w="1417" w:type="dxa"/>
            <w:shd w:val="clear" w:color="auto" w:fill="F8F7D7"/>
          </w:tcPr>
          <w:p w14:paraId="3C775CBD"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Blynyddol (cylchol)</w:t>
            </w:r>
          </w:p>
        </w:tc>
        <w:tc>
          <w:tcPr>
            <w:tcW w:w="2977" w:type="dxa"/>
            <w:shd w:val="clear" w:color="auto" w:fill="F8F7D7"/>
          </w:tcPr>
          <w:p w14:paraId="4A2D97C0"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effaith amgylcheddol.</w:t>
            </w:r>
          </w:p>
          <w:p w14:paraId="52237977"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Cyfraddau ailgylchu anadlyddion wedi cynyddu. Mwy o ddefnydd o opsiynau y gellir eu hailddefnyddio a gwastraff isel gan bractisau.</w:t>
            </w:r>
          </w:p>
          <w:p w14:paraId="35F7A67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Tystiolaeth o gamau gweithredu gwyrdd a adroddwyd yng nghynnydd CTCI y clwstwr.</w:t>
            </w:r>
          </w:p>
        </w:tc>
        <w:tc>
          <w:tcPr>
            <w:tcW w:w="1701" w:type="dxa"/>
            <w:shd w:val="clear" w:color="auto" w:fill="F8F7D7"/>
          </w:tcPr>
          <w:p w14:paraId="78BA1412"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00B0F0"/>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00B05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FFFF00"/>
                <w:lang w:val="cy-GB" w:bidi="cy-GB"/>
              </w:rPr>
              <w:br/>
            </w:r>
            <w:r w:rsidRPr="00A7498A">
              <w:rPr>
                <w:rFonts w:eastAsia="Times New Roman" w:cs="Times New Roman"/>
                <w:b/>
                <w:color w:val="FF0000"/>
                <w:sz w:val="28"/>
                <w:szCs w:val="28"/>
                <w:lang w:val="cy-GB" w:bidi="cy-GB"/>
              </w:rPr>
              <w:t>+</w:t>
            </w:r>
          </w:p>
          <w:p w14:paraId="15A0E583"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0F8402F4" w14:textId="77777777" w:rsidTr="00F24252">
        <w:tc>
          <w:tcPr>
            <w:tcW w:w="913" w:type="dxa"/>
            <w:shd w:val="clear" w:color="auto" w:fill="F8F7D7"/>
          </w:tcPr>
          <w:p w14:paraId="61E24B12"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AF11</w:t>
            </w:r>
          </w:p>
        </w:tc>
        <w:tc>
          <w:tcPr>
            <w:tcW w:w="1973" w:type="dxa"/>
            <w:shd w:val="clear" w:color="auto" w:fill="F8F7D7"/>
          </w:tcPr>
          <w:p w14:paraId="4166D891"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Iechyd y Boblogaeth ac Atal</w:t>
            </w:r>
          </w:p>
          <w:p w14:paraId="218F0327"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071" w:type="dxa"/>
            <w:shd w:val="clear" w:color="auto" w:fill="F8F7D7"/>
          </w:tcPr>
          <w:p w14:paraId="0678A5CB" w14:textId="77777777" w:rsidR="00C04D7C" w:rsidRPr="00A7498A" w:rsidRDefault="00C04D7C" w:rsidP="00F24252">
            <w:pPr>
              <w:spacing w:after="120"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Parodrwydd ar gyfer y Gaeaf – Cynllunio Ymateb i Glwstwr a Gwydnwch</w:t>
            </w:r>
          </w:p>
          <w:p w14:paraId="5D7D202E"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Bydd pob clwstwr yn datblygu ac yn </w:t>
            </w:r>
            <w:r w:rsidRPr="00A7498A">
              <w:rPr>
                <w:rFonts w:ascii="Arial" w:eastAsia="Times New Roman" w:hAnsi="Arial" w:cs="Arial"/>
                <w:lang w:val="cy-GB" w:bidi="cy-GB"/>
              </w:rPr>
              <w:lastRenderedPageBreak/>
              <w:t>gweithredu Cynllun Pwysau Gaeaf blynyddol, gan ymgorffori darparu brechiadau ffliw a COVID-19, rheoli'r galw am salwch tymhorol, a chydnerthedd ar draws gofal sylfaenol a gwasanaethau cymunedol.</w:t>
            </w:r>
          </w:p>
        </w:tc>
        <w:tc>
          <w:tcPr>
            <w:tcW w:w="2693" w:type="dxa"/>
            <w:shd w:val="clear" w:color="auto" w:fill="F8F7D7"/>
          </w:tcPr>
          <w:p w14:paraId="244870D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 xml:space="preserve">Cwblhau a gweithredu Cynllun Pwysau'r Gaeaf yn amserol. </w:t>
            </w:r>
          </w:p>
          <w:p w14:paraId="0A1D795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Gwelliant mewn derbyniad imiwneiddio. </w:t>
            </w:r>
          </w:p>
          <w:p w14:paraId="27C4CFE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Monitro galw brys a phwysau mynediad.</w:t>
            </w:r>
          </w:p>
        </w:tc>
        <w:tc>
          <w:tcPr>
            <w:tcW w:w="1417" w:type="dxa"/>
            <w:shd w:val="clear" w:color="auto" w:fill="F8F7D7"/>
          </w:tcPr>
          <w:p w14:paraId="4468ADD4"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Blynyddol (cylchol)</w:t>
            </w:r>
          </w:p>
        </w:tc>
        <w:tc>
          <w:tcPr>
            <w:tcW w:w="2977" w:type="dxa"/>
            <w:shd w:val="clear" w:color="auto" w:fill="F8F7D7"/>
          </w:tcPr>
          <w:p w14:paraId="7EE180D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 cydgysylltu a chydnerthedd system ar draws gofal sylfaenol a chymunedol yn ystod cyfnodau o alw cynyddol.</w:t>
            </w:r>
          </w:p>
          <w:p w14:paraId="2C18CEB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Diogelu grwpiau agored i niwed drwy frechu ac ymyrraeth gynnar.</w:t>
            </w:r>
          </w:p>
        </w:tc>
        <w:tc>
          <w:tcPr>
            <w:tcW w:w="1701" w:type="dxa"/>
            <w:shd w:val="clear" w:color="auto" w:fill="F8F7D7"/>
          </w:tcPr>
          <w:p w14:paraId="4EBEF9DA"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r w:rsidRPr="00A7498A">
              <w:rPr>
                <w:rFonts w:ascii="Wingdings 2" w:eastAsia="Times New Roman" w:hAnsi="Wingdings 2" w:cs="Segoe UI"/>
                <w:color w:val="00B050"/>
                <w:lang w:val="cy-GB" w:bidi="cy-GB"/>
              </w:rPr>
              <w:lastRenderedPageBreak/>
              <w:t></w:t>
            </w:r>
            <w:r w:rsidRPr="00A7498A">
              <w:rPr>
                <w:rFonts w:ascii="Wingdings 2" w:eastAsia="Times New Roman" w:hAnsi="Wingdings 2" w:cs="Segoe UI"/>
                <w:color w:val="FFC000"/>
                <w:lang w:val="cy-GB" w:bidi="cy-GB"/>
              </w:rPr>
              <w:t></w:t>
            </w: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FBE4D5"/>
                <w:lang w:val="cy-GB" w:bidi="cy-GB"/>
              </w:rPr>
              <w:t></w:t>
            </w:r>
            <w:r w:rsidRPr="00A7498A">
              <w:rPr>
                <w:rFonts w:ascii="Wingdings 2" w:eastAsia="Times New Roman" w:hAnsi="Wingdings 2" w:cs="Segoe UI"/>
                <w:color w:val="CC3300"/>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7030A0"/>
                <w:sz w:val="28"/>
                <w:szCs w:val="28"/>
                <w:lang w:val="cy-GB" w:bidi="cy-GB"/>
              </w:rPr>
              <w:br/>
            </w:r>
            <w:r w:rsidRPr="00A7498A">
              <w:rPr>
                <w:rFonts w:ascii="Wingdings" w:eastAsia="Times New Roman" w:hAnsi="Wingdings" w:cs="Segoe UI"/>
                <w:b/>
                <w:color w:val="FFC000"/>
                <w:sz w:val="28"/>
                <w:szCs w:val="28"/>
                <w:lang w:val="cy-GB" w:bidi="cy-GB"/>
              </w:rPr>
              <w:t></w:t>
            </w:r>
            <w:r w:rsidRPr="00A7498A">
              <w:rPr>
                <w:rFonts w:ascii="Wingdings 2" w:eastAsia="Times New Roman" w:hAnsi="Wingdings 2" w:cs="Segoe UI"/>
                <w:color w:val="00B05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BDD6EE"/>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p>
        </w:tc>
      </w:tr>
    </w:tbl>
    <w:p w14:paraId="56720D8D" w14:textId="77777777" w:rsidR="00C04D7C" w:rsidRDefault="00C04D7C" w:rsidP="00C04D7C">
      <w:pPr>
        <w:contextualSpacing w:val="0"/>
        <w:jc w:val="left"/>
        <w:rPr>
          <w:sz w:val="24"/>
          <w:szCs w:val="24"/>
          <w:lang w:val="en-US"/>
        </w:rPr>
      </w:pPr>
      <w:r>
        <w:rPr>
          <w:lang w:val="cy-GB" w:bidi="cy-GB"/>
        </w:rPr>
        <w:br w:type="page"/>
      </w:r>
    </w:p>
    <w:p w14:paraId="707EBBED" w14:textId="77777777" w:rsidR="00C04D7C" w:rsidRPr="00A7498A" w:rsidRDefault="00C04D7C" w:rsidP="00C04D7C">
      <w:pPr>
        <w:keepNext/>
        <w:keepLines/>
        <w:widowControl/>
        <w:numPr>
          <w:ilvl w:val="0"/>
          <w:numId w:val="37"/>
        </w:numPr>
        <w:autoSpaceDE/>
        <w:autoSpaceDN/>
        <w:spacing w:before="480" w:after="120" w:line="276" w:lineRule="auto"/>
        <w:contextualSpacing w:val="0"/>
        <w:jc w:val="left"/>
        <w:outlineLvl w:val="0"/>
        <w:rPr>
          <w:rFonts w:ascii="Arial" w:eastAsia="Times New Roman" w:hAnsi="Arial" w:cs="Arial"/>
          <w:i/>
          <w:iCs/>
          <w:color w:val="2F5496"/>
          <w:lang w:val="en-US"/>
        </w:rPr>
      </w:pPr>
      <w:r w:rsidRPr="00A7498A">
        <w:rPr>
          <w:rFonts w:ascii="Arial" w:eastAsia="Times New Roman" w:hAnsi="Arial" w:cs="Arial"/>
          <w:b/>
          <w:color w:val="2F5496"/>
          <w:sz w:val="24"/>
          <w:szCs w:val="24"/>
          <w:lang w:val="cy-GB" w:bidi="cy-GB"/>
        </w:rPr>
        <w:lastRenderedPageBreak/>
        <w:t xml:space="preserve">Camau Cyflawni Parhaus – </w:t>
      </w:r>
      <w:r w:rsidRPr="00A7498A">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6"/>
        <w:tblW w:w="13745" w:type="dxa"/>
        <w:tblLayout w:type="fixed"/>
        <w:tblCellMar>
          <w:top w:w="57" w:type="dxa"/>
          <w:bottom w:w="57" w:type="dxa"/>
        </w:tblCellMar>
        <w:tblLook w:val="04A0" w:firstRow="1" w:lastRow="0" w:firstColumn="1" w:lastColumn="0" w:noHBand="0" w:noVBand="1"/>
      </w:tblPr>
      <w:tblGrid>
        <w:gridCol w:w="924"/>
        <w:gridCol w:w="1906"/>
        <w:gridCol w:w="2127"/>
        <w:gridCol w:w="2693"/>
        <w:gridCol w:w="1417"/>
        <w:gridCol w:w="2977"/>
        <w:gridCol w:w="1701"/>
      </w:tblGrid>
      <w:tr w:rsidR="00C04D7C" w:rsidRPr="00A7498A" w14:paraId="2FCC4B55" w14:textId="77777777" w:rsidTr="00F24252">
        <w:trPr>
          <w:tblHeader/>
        </w:trPr>
        <w:tc>
          <w:tcPr>
            <w:tcW w:w="924" w:type="dxa"/>
            <w:shd w:val="clear" w:color="auto" w:fill="00B0F0"/>
          </w:tcPr>
          <w:p w14:paraId="48FC6DE8"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Cyf</w:t>
            </w:r>
          </w:p>
        </w:tc>
        <w:tc>
          <w:tcPr>
            <w:tcW w:w="1906" w:type="dxa"/>
            <w:shd w:val="clear" w:color="auto" w:fill="00B0F0"/>
          </w:tcPr>
          <w:p w14:paraId="17112C09"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Maes Blaenoriaeth</w:t>
            </w:r>
          </w:p>
        </w:tc>
        <w:tc>
          <w:tcPr>
            <w:tcW w:w="2127" w:type="dxa"/>
            <w:shd w:val="clear" w:color="auto" w:fill="00B0F0"/>
          </w:tcPr>
          <w:p w14:paraId="08D30514"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Camau Cyflenwi</w:t>
            </w:r>
          </w:p>
        </w:tc>
        <w:tc>
          <w:tcPr>
            <w:tcW w:w="2693" w:type="dxa"/>
            <w:shd w:val="clear" w:color="auto" w:fill="00B0F0"/>
          </w:tcPr>
          <w:p w14:paraId="22767F66"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Mesurau Llwyddiant (Strategol)</w:t>
            </w:r>
          </w:p>
        </w:tc>
        <w:tc>
          <w:tcPr>
            <w:tcW w:w="1417" w:type="dxa"/>
            <w:shd w:val="clear" w:color="auto" w:fill="00B0F0"/>
          </w:tcPr>
          <w:p w14:paraId="37022932"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Amserlen</w:t>
            </w:r>
          </w:p>
        </w:tc>
        <w:tc>
          <w:tcPr>
            <w:tcW w:w="2977" w:type="dxa"/>
            <w:shd w:val="clear" w:color="auto" w:fill="00B0F0"/>
          </w:tcPr>
          <w:p w14:paraId="68F34565"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Budd Bwriadedig</w:t>
            </w:r>
          </w:p>
          <w:p w14:paraId="57BA128D"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(Pa wahaniaeth?)</w:t>
            </w:r>
          </w:p>
        </w:tc>
        <w:tc>
          <w:tcPr>
            <w:tcW w:w="1701" w:type="dxa"/>
            <w:shd w:val="clear" w:color="auto" w:fill="00B0F0"/>
          </w:tcPr>
          <w:p w14:paraId="1866836A"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Aliniad Strategol</w:t>
            </w:r>
          </w:p>
        </w:tc>
      </w:tr>
      <w:tr w:rsidR="00C04D7C" w:rsidRPr="00A7498A" w14:paraId="4D776539" w14:textId="77777777" w:rsidTr="00F24252">
        <w:tc>
          <w:tcPr>
            <w:tcW w:w="924" w:type="dxa"/>
            <w:shd w:val="clear" w:color="auto" w:fill="D9E2F3"/>
          </w:tcPr>
          <w:p w14:paraId="4B72BCD7"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AF12</w:t>
            </w:r>
          </w:p>
        </w:tc>
        <w:tc>
          <w:tcPr>
            <w:tcW w:w="1906" w:type="dxa"/>
            <w:shd w:val="clear" w:color="auto" w:fill="D9E2F3"/>
          </w:tcPr>
          <w:p w14:paraId="0BC37075"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63BDDEA4"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D9E2F3"/>
          </w:tcPr>
          <w:p w14:paraId="061324E1"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A7498A">
              <w:rPr>
                <w:rFonts w:ascii="Arial" w:eastAsia="Times New Roman" w:hAnsi="Arial" w:cs="Arial"/>
                <w:b/>
                <w:lang w:val="cy-GB" w:bidi="cy-GB"/>
              </w:rPr>
              <w:t>.</w:t>
            </w:r>
          </w:p>
        </w:tc>
        <w:tc>
          <w:tcPr>
            <w:tcW w:w="2693" w:type="dxa"/>
            <w:shd w:val="clear" w:color="auto" w:fill="D9E2F3"/>
          </w:tcPr>
          <w:p w14:paraId="277A836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Adolygwyd data rhagnodi chwarterol.</w:t>
            </w:r>
          </w:p>
          <w:p w14:paraId="22102B6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Gostyngodd rhagnodi amhriodol o flwyddyn i flwyddyn.</w:t>
            </w:r>
          </w:p>
          <w:p w14:paraId="615E33E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Sesiynau addysg a gyflwynwyd.</w:t>
            </w:r>
          </w:p>
        </w:tc>
        <w:tc>
          <w:tcPr>
            <w:tcW w:w="1417" w:type="dxa"/>
            <w:shd w:val="clear" w:color="auto" w:fill="D9E2F3"/>
          </w:tcPr>
          <w:p w14:paraId="75FB3B07"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Blynyddol (cylchol)</w:t>
            </w:r>
          </w:p>
        </w:tc>
        <w:tc>
          <w:tcPr>
            <w:tcW w:w="2977" w:type="dxa"/>
            <w:shd w:val="clear" w:color="auto" w:fill="D9E2F3"/>
          </w:tcPr>
          <w:p w14:paraId="42146844"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Rhagnodi mwy diogel.</w:t>
            </w:r>
          </w:p>
          <w:p w14:paraId="23F0C1C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Risg is o ymwrthedd i wrthficrobiaid.</w:t>
            </w:r>
          </w:p>
          <w:p w14:paraId="66460D2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 canlyniadau clinigol</w:t>
            </w:r>
          </w:p>
          <w:p w14:paraId="2872D38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Gwariant ar feddyginiaethau wedi'i leihau.</w:t>
            </w:r>
          </w:p>
        </w:tc>
        <w:tc>
          <w:tcPr>
            <w:tcW w:w="1701" w:type="dxa"/>
            <w:shd w:val="clear" w:color="auto" w:fill="D9E2F3"/>
          </w:tcPr>
          <w:p w14:paraId="5828C2E5"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FBE4D5"/>
                <w:lang w:val="cy-GB" w:bidi="cy-GB"/>
              </w:rPr>
              <w:t></w:t>
            </w:r>
            <w:r w:rsidRPr="00A7498A">
              <w:rPr>
                <w:rFonts w:ascii="Wingdings 2" w:eastAsia="Times New Roman" w:hAnsi="Wingdings 2" w:cs="Segoe UI"/>
                <w:color w:val="FBE4D5"/>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7030A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eastAsia="Times New Roman" w:cs="Times New Roman"/>
                <w:b/>
                <w:color w:val="FF0000"/>
                <w:sz w:val="28"/>
                <w:szCs w:val="28"/>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w:eastAsia="Times New Roman" w:hAnsi="Wingdings" w:cs="Segoe UI"/>
                <w:b/>
                <w:color w:val="CC99FF"/>
                <w:lang w:val="cy-GB" w:bidi="cy-GB"/>
              </w:rPr>
              <w:br/>
            </w:r>
            <w:r w:rsidRPr="00A7498A">
              <w:rPr>
                <w:rFonts w:eastAsia="Times New Roman" w:cs="Times New Roman"/>
                <w:b/>
                <w:color w:val="00B050"/>
                <w:sz w:val="28"/>
                <w:szCs w:val="28"/>
                <w:lang w:val="cy-GB" w:bidi="cy-GB"/>
              </w:rPr>
              <w:t>#</w:t>
            </w:r>
            <w:r w:rsidRPr="00A7498A">
              <w:rPr>
                <w:rFonts w:ascii="Wingdings" w:eastAsia="Times New Roman" w:hAnsi="Wingdings" w:cs="Segoe UI"/>
                <w:b/>
                <w:color w:val="CC6600"/>
                <w:lang w:val="cy-GB" w:bidi="cy-GB"/>
              </w:rPr>
              <w:br/>
            </w:r>
            <w:r w:rsidRPr="00A7498A">
              <w:rPr>
                <w:rFonts w:eastAsia="Times New Roman" w:cs="Times New Roman"/>
                <w:b/>
                <w:color w:val="FF0000"/>
                <w:sz w:val="28"/>
                <w:szCs w:val="28"/>
                <w:lang w:val="cy-GB" w:bidi="cy-GB"/>
              </w:rPr>
              <w:t>+</w:t>
            </w:r>
          </w:p>
          <w:p w14:paraId="2EC9AC86" w14:textId="77777777" w:rsidR="00C04D7C" w:rsidRPr="00A7498A" w:rsidRDefault="00C04D7C" w:rsidP="00F24252">
            <w:pPr>
              <w:spacing w:line="276" w:lineRule="auto"/>
              <w:contextualSpacing w:val="0"/>
              <w:jc w:val="left"/>
              <w:rPr>
                <w:rFonts w:eastAsia="Times New Roman" w:cs="Times New Roman"/>
                <w:lang w:val="en-US"/>
              </w:rPr>
            </w:pPr>
          </w:p>
          <w:p w14:paraId="09EC68A6"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1D99790E" w14:textId="77777777" w:rsidTr="00F24252">
        <w:tc>
          <w:tcPr>
            <w:tcW w:w="924" w:type="dxa"/>
            <w:shd w:val="clear" w:color="auto" w:fill="D9E2F3"/>
          </w:tcPr>
          <w:p w14:paraId="78730908"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AF13</w:t>
            </w:r>
          </w:p>
        </w:tc>
        <w:tc>
          <w:tcPr>
            <w:tcW w:w="1906" w:type="dxa"/>
            <w:shd w:val="clear" w:color="auto" w:fill="D9E2F3"/>
          </w:tcPr>
          <w:p w14:paraId="702E6320"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3E9DC021"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D9E2F3"/>
          </w:tcPr>
          <w:p w14:paraId="44E0956B"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Stiwardiaeth Gwrthficrobaidd (Rhagnodi 4C) – Targedu gostyngiad mewn gwrthfiotigau risg </w:t>
            </w:r>
            <w:r w:rsidRPr="00A7498A">
              <w:rPr>
                <w:rFonts w:ascii="Arial" w:eastAsia="Times New Roman" w:hAnsi="Arial" w:cs="Arial"/>
                <w:lang w:val="cy-GB" w:bidi="cy-GB"/>
              </w:rPr>
              <w:lastRenderedPageBreak/>
              <w:t xml:space="preserve">uchel </w:t>
            </w:r>
            <w:r w:rsidRPr="00A7498A">
              <w:rPr>
                <w:rFonts w:ascii="Arial" w:eastAsia="Times New Roman" w:hAnsi="Arial" w:cs="Arial"/>
                <w:b/>
                <w:lang w:val="cy-GB" w:bidi="cy-GB"/>
              </w:rPr>
              <w:t>“</w:t>
            </w:r>
            <w:r w:rsidRPr="00A7498A">
              <w:rPr>
                <w:rFonts w:ascii="Arial" w:eastAsia="Times New Roman" w:hAnsi="Arial" w:cs="Arial"/>
                <w:lang w:val="cy-GB" w:bidi="cy-GB"/>
              </w:rPr>
              <w:t xml:space="preserve"> 4C ” (clindamycin, co-amoxiclav, cephalosporinau, fluoroquinolones) trwy hyrwyddo a chefnogi canllawiau gwrthficrobaidd y Bwrdd Iechyd gan gynnwys canllawiau deintyddol, archwiliadau, adborth ac addysg ar draws meddygfeydd teulu a phractisau deintyddol.</w:t>
            </w:r>
          </w:p>
        </w:tc>
        <w:tc>
          <w:tcPr>
            <w:tcW w:w="2693" w:type="dxa"/>
            <w:shd w:val="clear" w:color="auto" w:fill="D9E2F3"/>
          </w:tcPr>
          <w:p w14:paraId="76D1052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 xml:space="preserve">Sylfaen rhagnodi 4C wedi'i sefydlu. </w:t>
            </w:r>
          </w:p>
          <w:p w14:paraId="4BBECC55"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Adborth ar lefel ymarfer wedi'i gyflwyno.</w:t>
            </w:r>
          </w:p>
          <w:p w14:paraId="71B1B0C4"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Gostyngiad mesuradwy wedi'i gyflawni neu gynnal rhagnodi islaw cyfartaledd Cymru.</w:t>
            </w:r>
          </w:p>
          <w:p w14:paraId="48D751E1"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Adnoddau Eolas wedi'u diweddaru.</w:t>
            </w:r>
          </w:p>
        </w:tc>
        <w:tc>
          <w:tcPr>
            <w:tcW w:w="1417" w:type="dxa"/>
            <w:shd w:val="clear" w:color="auto" w:fill="D9E2F3"/>
          </w:tcPr>
          <w:p w14:paraId="076CF630"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Blynyddol (cylchol)</w:t>
            </w:r>
          </w:p>
        </w:tc>
        <w:tc>
          <w:tcPr>
            <w:tcW w:w="2977" w:type="dxa"/>
            <w:shd w:val="clear" w:color="auto" w:fill="D9E2F3"/>
          </w:tcPr>
          <w:p w14:paraId="7A2D53EB"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risg o ymwrthedd i wrthficrobiaid.</w:t>
            </w:r>
          </w:p>
          <w:p w14:paraId="37F95F5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Rheoli heintiau gwell.</w:t>
            </w:r>
          </w:p>
          <w:p w14:paraId="74CABDDA"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Gofal cleifion mwy diogel.</w:t>
            </w:r>
          </w:p>
          <w:p w14:paraId="20E25812"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Cyd-fynd â thargedau rhagnodi cenedlaethol.</w:t>
            </w:r>
          </w:p>
        </w:tc>
        <w:tc>
          <w:tcPr>
            <w:tcW w:w="1701" w:type="dxa"/>
            <w:shd w:val="clear" w:color="auto" w:fill="D9E2F3"/>
          </w:tcPr>
          <w:p w14:paraId="26597864"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lastRenderedPageBreak/>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FBE4D5"/>
                <w:lang w:val="cy-GB" w:bidi="cy-GB"/>
              </w:rPr>
              <w:t></w:t>
            </w:r>
            <w:r w:rsidRPr="00A7498A">
              <w:rPr>
                <w:rFonts w:ascii="Wingdings 2" w:eastAsia="Times New Roman" w:hAnsi="Wingdings 2" w:cs="Segoe UI"/>
                <w:color w:val="FBE4D5"/>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7030A0"/>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eastAsia="Times New Roman" w:cs="Times New Roman"/>
                <w:b/>
                <w:color w:val="FF0000"/>
                <w:sz w:val="28"/>
                <w:szCs w:val="28"/>
                <w:lang w:val="cy-GB" w:bidi="cy-GB"/>
              </w:rPr>
              <w:br/>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FF66FF"/>
                <w:lang w:val="cy-GB" w:bidi="cy-GB"/>
              </w:rPr>
              <w:t></w:t>
            </w:r>
            <w:r w:rsidRPr="00A7498A">
              <w:rPr>
                <w:rFonts w:eastAsia="Times New Roman" w:cs="Times New Roman"/>
                <w:b/>
                <w:lang w:val="cy-GB" w:bidi="cy-GB"/>
              </w:rPr>
              <w:t xml:space="preserve"> </w:t>
            </w:r>
            <w:r w:rsidRPr="00A7498A">
              <w:rPr>
                <w:rFonts w:ascii="Wingdings" w:eastAsia="Times New Roman" w:hAnsi="Wingdings" w:cs="Segoe UI"/>
                <w:b/>
                <w:color w:val="CC99FF"/>
                <w:lang w:val="cy-GB" w:bidi="cy-GB"/>
              </w:rPr>
              <w:t></w:t>
            </w:r>
            <w:r w:rsidRPr="00A7498A">
              <w:rPr>
                <w:rFonts w:ascii="Wingdings" w:eastAsia="Times New Roman" w:hAnsi="Wingdings" w:cs="Segoe UI"/>
                <w:b/>
                <w:color w:val="CC99FF"/>
                <w:lang w:val="cy-GB" w:bidi="cy-GB"/>
              </w:rPr>
              <w:br/>
            </w:r>
            <w:r w:rsidRPr="00A7498A">
              <w:rPr>
                <w:rFonts w:eastAsia="Times New Roman" w:cs="Times New Roman"/>
                <w:b/>
                <w:color w:val="00B050"/>
                <w:sz w:val="28"/>
                <w:szCs w:val="28"/>
                <w:lang w:val="cy-GB" w:bidi="cy-GB"/>
              </w:rPr>
              <w:lastRenderedPageBreak/>
              <w:t>#</w:t>
            </w:r>
            <w:r w:rsidRPr="00A7498A">
              <w:rPr>
                <w:rFonts w:ascii="Wingdings" w:eastAsia="Times New Roman" w:hAnsi="Wingdings" w:cs="Segoe UI"/>
                <w:b/>
                <w:color w:val="CC6600"/>
                <w:lang w:val="cy-GB" w:bidi="cy-GB"/>
              </w:rPr>
              <w:br/>
            </w:r>
            <w:r w:rsidRPr="00A7498A">
              <w:rPr>
                <w:rFonts w:eastAsia="Times New Roman" w:cs="Times New Roman"/>
                <w:b/>
                <w:color w:val="FF0000"/>
                <w:sz w:val="28"/>
                <w:szCs w:val="28"/>
                <w:lang w:val="cy-GB" w:bidi="cy-GB"/>
              </w:rPr>
              <w:t>+</w:t>
            </w:r>
          </w:p>
          <w:p w14:paraId="516C639A" w14:textId="77777777" w:rsidR="00C04D7C" w:rsidRPr="00A7498A" w:rsidRDefault="00C04D7C" w:rsidP="00F24252">
            <w:pPr>
              <w:spacing w:line="276" w:lineRule="auto"/>
              <w:contextualSpacing w:val="0"/>
              <w:jc w:val="left"/>
              <w:rPr>
                <w:rFonts w:eastAsia="Times New Roman" w:cs="Times New Roman"/>
                <w:lang w:val="en-US"/>
              </w:rPr>
            </w:pPr>
          </w:p>
          <w:p w14:paraId="4635EB87"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04F010D5" w14:textId="77777777" w:rsidTr="00F24252">
        <w:tc>
          <w:tcPr>
            <w:tcW w:w="924" w:type="dxa"/>
            <w:shd w:val="clear" w:color="auto" w:fill="D9E2F3"/>
          </w:tcPr>
          <w:p w14:paraId="23C5CDDA"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lastRenderedPageBreak/>
              <w:t>AF14</w:t>
            </w:r>
          </w:p>
        </w:tc>
        <w:tc>
          <w:tcPr>
            <w:tcW w:w="1906" w:type="dxa"/>
            <w:shd w:val="clear" w:color="auto" w:fill="D9E2F3"/>
          </w:tcPr>
          <w:p w14:paraId="7676EDC6"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Iechyd y Boblogaeth ac Atal</w:t>
            </w:r>
          </w:p>
          <w:p w14:paraId="4B8CAD01"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D9E2F3"/>
          </w:tcPr>
          <w:p w14:paraId="6ED5E4BD"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Lleihau effaith amgylcheddol anadlyddion drwy gynyddu'r defnydd o anadlyddion Potensial Cynhesu Byd-eang (GWP) isel drwy optimeiddio </w:t>
            </w:r>
            <w:r w:rsidRPr="00A7498A">
              <w:rPr>
                <w:rFonts w:ascii="Arial" w:eastAsia="Times New Roman" w:hAnsi="Arial" w:cs="Arial"/>
                <w:lang w:val="cy-GB" w:bidi="cy-GB"/>
              </w:rPr>
              <w:lastRenderedPageBreak/>
              <w:t>meddyginiaethau, addysg cleifion, ac adolygu presgripsiynau'n rheolaidd (Datgarboneiddio)</w:t>
            </w:r>
          </w:p>
        </w:tc>
        <w:tc>
          <w:tcPr>
            <w:tcW w:w="2693" w:type="dxa"/>
            <w:shd w:val="clear" w:color="auto" w:fill="D9E2F3"/>
          </w:tcPr>
          <w:p w14:paraId="1EB51DA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lastRenderedPageBreak/>
              <w:t xml:space="preserve">Sylfaen defnydd y math o anadlydd. </w:t>
            </w:r>
          </w:p>
          <w:p w14:paraId="253F2DD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Cyflwynwyd ymgyrchoedd cleifion; Cynyddodd cyfran yr anadlyddion GWP isel.</w:t>
            </w:r>
          </w:p>
        </w:tc>
        <w:tc>
          <w:tcPr>
            <w:tcW w:w="1417" w:type="dxa"/>
            <w:shd w:val="clear" w:color="auto" w:fill="D9E2F3"/>
          </w:tcPr>
          <w:p w14:paraId="03CF58D9"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Blynyddol (cylchol)</w:t>
            </w:r>
          </w:p>
        </w:tc>
        <w:tc>
          <w:tcPr>
            <w:tcW w:w="2977" w:type="dxa"/>
            <w:shd w:val="clear" w:color="auto" w:fill="D9E2F3"/>
          </w:tcPr>
          <w:p w14:paraId="44901CFA" w14:textId="77777777" w:rsidR="00C04D7C"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Ôl troed carbon is trwy ragnodi cynaliadwy.</w:t>
            </w:r>
          </w:p>
          <w:p w14:paraId="67B479BC" w14:textId="77777777" w:rsidR="00C04D7C" w:rsidRPr="00A7498A"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701" w:type="dxa"/>
            <w:shd w:val="clear" w:color="auto" w:fill="D9E2F3"/>
          </w:tcPr>
          <w:p w14:paraId="11AF161D"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r w:rsidRPr="00A7498A">
              <w:rPr>
                <w:rFonts w:ascii="Wingdings 2" w:eastAsia="Times New Roman" w:hAnsi="Wingdings 2" w:cs="Segoe UI"/>
                <w:color w:val="00B0F0"/>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FBE4D5"/>
                <w:lang w:val="cy-GB" w:bidi="cy-GB"/>
              </w:rPr>
              <w:t></w:t>
            </w:r>
            <w:r w:rsidRPr="00A7498A">
              <w:rPr>
                <w:rFonts w:ascii="Wingdings 2" w:eastAsia="Times New Roman" w:hAnsi="Wingdings 2" w:cs="Segoe UI"/>
                <w:color w:val="CC3300"/>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7030A0"/>
                <w:sz w:val="28"/>
                <w:szCs w:val="28"/>
                <w:lang w:val="cy-GB" w:bidi="cy-GB"/>
              </w:rPr>
              <w:br/>
            </w:r>
            <w:r w:rsidRPr="00A7498A">
              <w:rPr>
                <w:rFonts w:ascii="Wingdings" w:eastAsia="Times New Roman" w:hAnsi="Wingdings" w:cs="Segoe UI"/>
                <w:b/>
                <w:color w:val="FFC000"/>
                <w:sz w:val="28"/>
                <w:szCs w:val="28"/>
                <w:lang w:val="cy-GB" w:bidi="cy-GB"/>
              </w:rPr>
              <w:t></w:t>
            </w:r>
            <w:r w:rsidRPr="00A7498A">
              <w:rPr>
                <w:rFonts w:ascii="Wingdings 2" w:eastAsia="Times New Roman" w:hAnsi="Wingdings 2" w:cs="Segoe UI"/>
                <w:color w:val="00B050"/>
                <w:sz w:val="28"/>
                <w:szCs w:val="28"/>
                <w:lang w:val="cy-GB" w:bidi="cy-GB"/>
              </w:rPr>
              <w:br/>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CC99FF"/>
                <w:lang w:val="cy-GB" w:bidi="cy-GB"/>
              </w:rPr>
              <w:t></w:t>
            </w:r>
            <w:r w:rsidRPr="00A7498A">
              <w:rPr>
                <w:rFonts w:ascii="Wingdings" w:eastAsia="Times New Roman" w:hAnsi="Wingdings" w:cs="Segoe UI"/>
                <w:b/>
                <w:color w:val="BDD6EE"/>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p>
        </w:tc>
      </w:tr>
      <w:tr w:rsidR="00C04D7C" w:rsidRPr="00A7498A" w14:paraId="62535729" w14:textId="77777777" w:rsidTr="00F24252">
        <w:tc>
          <w:tcPr>
            <w:tcW w:w="924" w:type="dxa"/>
            <w:shd w:val="clear" w:color="auto" w:fill="D9E2F3"/>
          </w:tcPr>
          <w:p w14:paraId="08C27AFF"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AF15</w:t>
            </w:r>
          </w:p>
        </w:tc>
        <w:tc>
          <w:tcPr>
            <w:tcW w:w="1906" w:type="dxa"/>
            <w:shd w:val="clear" w:color="auto" w:fill="D9E2F3"/>
          </w:tcPr>
          <w:p w14:paraId="27F54448" w14:textId="77777777" w:rsidR="00C04D7C" w:rsidRPr="00A7498A" w:rsidRDefault="00C04D7C" w:rsidP="00F24252">
            <w:pPr>
              <w:spacing w:after="200" w:line="276" w:lineRule="auto"/>
              <w:contextualSpacing w:val="0"/>
              <w:jc w:val="left"/>
              <w:rPr>
                <w:rFonts w:ascii="Arial" w:eastAsia="Times New Roman" w:hAnsi="Arial" w:cs="Arial"/>
                <w:b/>
                <w:bCs/>
              </w:rPr>
            </w:pPr>
            <w:bookmarkStart w:id="63" w:name="_Hlk211243621"/>
            <w:r w:rsidRPr="00A7498A">
              <w:rPr>
                <w:rFonts w:ascii="Arial" w:eastAsia="Times New Roman" w:hAnsi="Arial" w:cs="Arial"/>
                <w:b/>
                <w:lang w:val="cy-GB" w:bidi="cy-GB"/>
              </w:rPr>
              <w:t xml:space="preserve">Gofal Cynlluniedig a Chanser </w:t>
            </w:r>
          </w:p>
          <w:p w14:paraId="0749481D"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D9E2F3"/>
          </w:tcPr>
          <w:p w14:paraId="21603EBA"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Sicrhau mynediad teg a chyfartal i Awdioleg Gofal Sylfaenol</w:t>
            </w:r>
          </w:p>
        </w:tc>
        <w:tc>
          <w:tcPr>
            <w:tcW w:w="2693" w:type="dxa"/>
            <w:shd w:val="clear" w:color="auto" w:fill="D9E2F3"/>
          </w:tcPr>
          <w:p w14:paraId="0453364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Adroddiad sylfaenol ecwiti wedi'i gynhyrchu.</w:t>
            </w:r>
          </w:p>
          <w:p w14:paraId="0755C099"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Cytunwyd ar addasiadau capasiti.</w:t>
            </w:r>
          </w:p>
          <w:p w14:paraId="7FCA64A7"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cyfartal wedi'i ddangos yn yr adroddiad blynyddol.</w:t>
            </w:r>
          </w:p>
        </w:tc>
        <w:tc>
          <w:tcPr>
            <w:tcW w:w="1417" w:type="dxa"/>
            <w:shd w:val="clear" w:color="auto" w:fill="D9E2F3"/>
          </w:tcPr>
          <w:p w14:paraId="128447EB"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Blynyddol (cylchol)</w:t>
            </w:r>
          </w:p>
        </w:tc>
        <w:tc>
          <w:tcPr>
            <w:tcW w:w="2977" w:type="dxa"/>
            <w:shd w:val="clear" w:color="auto" w:fill="D9E2F3"/>
          </w:tcPr>
          <w:p w14:paraId="77C7AF8D"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teg at wasanaethau clyw.</w:t>
            </w:r>
          </w:p>
          <w:p w14:paraId="42A6A25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amseroedd aros.</w:t>
            </w:r>
          </w:p>
          <w:p w14:paraId="0DAFCA97"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Atal rhag uwchgyfeirio i ofal eilaidd.</w:t>
            </w:r>
          </w:p>
          <w:p w14:paraId="2BFBBF8D"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Ansawdd bywyd gwell i gleifion.</w:t>
            </w:r>
          </w:p>
        </w:tc>
        <w:tc>
          <w:tcPr>
            <w:tcW w:w="1701" w:type="dxa"/>
            <w:shd w:val="clear" w:color="auto" w:fill="D9E2F3"/>
          </w:tcPr>
          <w:p w14:paraId="73F03CA4" w14:textId="77777777" w:rsidR="00C04D7C" w:rsidRPr="00A7498A" w:rsidRDefault="00C04D7C" w:rsidP="00F24252">
            <w:pPr>
              <w:spacing w:line="276" w:lineRule="auto"/>
              <w:contextualSpacing w:val="0"/>
              <w:jc w:val="left"/>
              <w:rPr>
                <w:rFonts w:ascii="Wingdings 2" w:eastAsia="Times New Roman" w:hAnsi="Wingdings 2" w:cs="Segoe UI"/>
                <w:color w:val="00B0F0"/>
                <w:lang w:val="en-US" w:eastAsia="en-GB"/>
              </w:rPr>
            </w:pP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CC3300"/>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FFC000"/>
                <w:sz w:val="28"/>
                <w:szCs w:val="28"/>
                <w:lang w:val="cy-GB" w:bidi="cy-GB"/>
              </w:rPr>
              <w:t></w:t>
            </w:r>
            <w:r w:rsidRPr="00A7498A">
              <w:rPr>
                <w:rFonts w:ascii="Wingdings" w:eastAsia="Times New Roman" w:hAnsi="Wingdings" w:cs="Segoe UI"/>
                <w:b/>
                <w:color w:val="0070C0"/>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66FF33"/>
                <w:lang w:val="cy-GB" w:bidi="cy-GB"/>
              </w:rPr>
              <w:t></w:t>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CC6600"/>
                <w:lang w:val="cy-GB" w:bidi="cy-GB"/>
              </w:rPr>
              <w:t></w:t>
            </w:r>
            <w:r w:rsidRPr="00A7498A">
              <w:rPr>
                <w:rFonts w:ascii="Wingdings" w:eastAsia="Times New Roman" w:hAnsi="Wingdings" w:cs="Segoe UI"/>
                <w:b/>
                <w:color w:val="CC6600"/>
                <w:lang w:val="cy-GB" w:bidi="cy-GB"/>
              </w:rPr>
              <w:br/>
            </w:r>
            <w:r w:rsidRPr="00A7498A">
              <w:rPr>
                <w:rFonts w:eastAsia="Times New Roman" w:cs="Times New Roman"/>
                <w:b/>
                <w:color w:val="00B050"/>
                <w:sz w:val="28"/>
                <w:szCs w:val="28"/>
                <w:lang w:val="cy-GB" w:bidi="cy-GB"/>
              </w:rPr>
              <w:t>#</w:t>
            </w:r>
            <w:r w:rsidRPr="00A7498A">
              <w:rPr>
                <w:rFonts w:ascii="Wingdings" w:eastAsia="Times New Roman" w:hAnsi="Wingdings" w:cs="Segoe UI"/>
                <w:b/>
                <w:color w:val="ED7D31"/>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r w:rsidRPr="00A7498A">
              <w:rPr>
                <w:rFonts w:eastAsia="Times New Roman" w:cs="Times New Roman"/>
                <w:b/>
                <w:color w:val="00B0F0"/>
                <w:sz w:val="28"/>
                <w:szCs w:val="28"/>
                <w:lang w:val="cy-GB" w:bidi="cy-GB"/>
              </w:rPr>
              <w:t>+</w:t>
            </w:r>
          </w:p>
        </w:tc>
      </w:tr>
      <w:bookmarkEnd w:id="63"/>
    </w:tbl>
    <w:p w14:paraId="3243BC34" w14:textId="77777777" w:rsidR="00C04D7C" w:rsidRPr="00A7498A" w:rsidRDefault="00C04D7C" w:rsidP="00C04D7C">
      <w:pPr>
        <w:widowControl/>
        <w:autoSpaceDE/>
        <w:autoSpaceDN/>
        <w:spacing w:after="160" w:line="259" w:lineRule="auto"/>
        <w:contextualSpacing w:val="0"/>
        <w:jc w:val="left"/>
        <w:rPr>
          <w:rFonts w:eastAsia="Times New Roman" w:cs="Times New Roman"/>
          <w:lang w:val="en-US"/>
        </w:rPr>
      </w:pPr>
      <w:r w:rsidRPr="00A7498A">
        <w:rPr>
          <w:rFonts w:eastAsia="Times New Roman" w:cs="Times New Roman"/>
          <w:lang w:val="cy-GB" w:bidi="cy-GB"/>
        </w:rPr>
        <w:br w:type="page"/>
      </w:r>
    </w:p>
    <w:p w14:paraId="6B97D77A" w14:textId="77777777" w:rsidR="00C04D7C" w:rsidRPr="00A7498A" w:rsidRDefault="00C04D7C" w:rsidP="00C04D7C">
      <w:pPr>
        <w:keepNext/>
        <w:keepLines/>
        <w:widowControl/>
        <w:numPr>
          <w:ilvl w:val="0"/>
          <w:numId w:val="38"/>
        </w:numPr>
        <w:autoSpaceDE/>
        <w:autoSpaceDN/>
        <w:spacing w:before="480" w:after="120" w:line="276" w:lineRule="auto"/>
        <w:contextualSpacing w:val="0"/>
        <w:jc w:val="left"/>
        <w:outlineLvl w:val="0"/>
        <w:rPr>
          <w:rFonts w:ascii="Arial" w:eastAsia="Times New Roman" w:hAnsi="Arial" w:cs="Arial"/>
          <w:color w:val="2F5496"/>
          <w:sz w:val="24"/>
          <w:szCs w:val="24"/>
          <w:lang w:val="en-US"/>
        </w:rPr>
      </w:pPr>
      <w:r w:rsidRPr="00A7498A">
        <w:rPr>
          <w:rFonts w:ascii="Arial" w:eastAsia="Times New Roman" w:hAnsi="Arial" w:cs="Arial"/>
          <w:b/>
          <w:color w:val="2F5496"/>
          <w:sz w:val="24"/>
          <w:szCs w:val="24"/>
          <w:lang w:val="cy-GB" w:bidi="cy-GB"/>
        </w:rPr>
        <w:lastRenderedPageBreak/>
        <w:t xml:space="preserve">Blaenoriaeth Haen 2 </w:t>
      </w:r>
      <w:r w:rsidRPr="00A7498A">
        <w:rPr>
          <w:rFonts w:ascii="Arial" w:eastAsia="Times New Roman" w:hAnsi="Arial" w:cs="Arial"/>
          <w:b/>
          <w:i/>
          <w:color w:val="2F5496"/>
          <w:lang w:val="cy-GB" w:bidi="cy-GB"/>
        </w:rPr>
        <w:t>–</w:t>
      </w:r>
      <w:r w:rsidRPr="00A7498A">
        <w:rPr>
          <w:rFonts w:ascii="Arial" w:eastAsia="Times New Roman" w:hAnsi="Arial" w:cs="Arial"/>
          <w:b/>
          <w:color w:val="2F5496"/>
          <w:sz w:val="24"/>
          <w:szCs w:val="24"/>
          <w:lang w:val="cy-GB" w:bidi="cy-GB"/>
        </w:rPr>
        <w:t xml:space="preserve"> </w:t>
      </w:r>
      <w:r w:rsidRPr="00A7498A">
        <w:rPr>
          <w:rFonts w:ascii="Arial" w:eastAsia="Times New Roman" w:hAnsi="Arial" w:cs="Arial"/>
          <w:i/>
          <w:color w:val="2F5496"/>
          <w:lang w:val="cy-GB" w:bidi="cy-GB"/>
        </w:rPr>
        <w:t>Cynllun Blaenoriaeth ar gyfer Gweithredu os bydd adnoddau (gan gynnwys amser) ar gael.</w:t>
      </w:r>
    </w:p>
    <w:tbl>
      <w:tblPr>
        <w:tblStyle w:val="TableGrid6"/>
        <w:tblW w:w="13745" w:type="dxa"/>
        <w:tblLayout w:type="fixed"/>
        <w:tblCellMar>
          <w:top w:w="57" w:type="dxa"/>
          <w:bottom w:w="57" w:type="dxa"/>
        </w:tblCellMar>
        <w:tblLook w:val="04A0" w:firstRow="1" w:lastRow="0" w:firstColumn="1" w:lastColumn="0" w:noHBand="0" w:noVBand="1"/>
      </w:tblPr>
      <w:tblGrid>
        <w:gridCol w:w="924"/>
        <w:gridCol w:w="1906"/>
        <w:gridCol w:w="2127"/>
        <w:gridCol w:w="2693"/>
        <w:gridCol w:w="1417"/>
        <w:gridCol w:w="2977"/>
        <w:gridCol w:w="1701"/>
      </w:tblGrid>
      <w:tr w:rsidR="00C04D7C" w:rsidRPr="00A7498A" w14:paraId="0DD08086" w14:textId="77777777" w:rsidTr="00F24252">
        <w:trPr>
          <w:tblHeader/>
        </w:trPr>
        <w:tc>
          <w:tcPr>
            <w:tcW w:w="924" w:type="dxa"/>
            <w:shd w:val="clear" w:color="auto" w:fill="D0CECE"/>
          </w:tcPr>
          <w:p w14:paraId="3B325330"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Cyf</w:t>
            </w:r>
          </w:p>
        </w:tc>
        <w:tc>
          <w:tcPr>
            <w:tcW w:w="1906" w:type="dxa"/>
            <w:shd w:val="clear" w:color="auto" w:fill="D0CECE"/>
          </w:tcPr>
          <w:p w14:paraId="14AE399F"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Maes Blaenoriaeth</w:t>
            </w:r>
          </w:p>
        </w:tc>
        <w:tc>
          <w:tcPr>
            <w:tcW w:w="2127" w:type="dxa"/>
            <w:shd w:val="clear" w:color="auto" w:fill="D0CECE"/>
          </w:tcPr>
          <w:p w14:paraId="7AE552CA"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Camau Cyflenwi</w:t>
            </w:r>
          </w:p>
        </w:tc>
        <w:tc>
          <w:tcPr>
            <w:tcW w:w="2693" w:type="dxa"/>
            <w:shd w:val="clear" w:color="auto" w:fill="D0CECE"/>
          </w:tcPr>
          <w:p w14:paraId="4AA5FAE8"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Mesurau Llwyddiant (Strategol)</w:t>
            </w:r>
          </w:p>
        </w:tc>
        <w:tc>
          <w:tcPr>
            <w:tcW w:w="1417" w:type="dxa"/>
            <w:shd w:val="clear" w:color="auto" w:fill="D0CECE"/>
          </w:tcPr>
          <w:p w14:paraId="5C9762EE"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Yr Amserlen</w:t>
            </w:r>
          </w:p>
        </w:tc>
        <w:tc>
          <w:tcPr>
            <w:tcW w:w="2977" w:type="dxa"/>
            <w:shd w:val="clear" w:color="auto" w:fill="D0CECE"/>
          </w:tcPr>
          <w:p w14:paraId="36BB3DB2"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b/>
                <w:lang w:val="cy-GB" w:bidi="cy-GB"/>
              </w:rPr>
              <w:t>Budd Bwriadedig (Pa wahaniaeth?)</w:t>
            </w:r>
          </w:p>
        </w:tc>
        <w:tc>
          <w:tcPr>
            <w:tcW w:w="1701" w:type="dxa"/>
            <w:shd w:val="clear" w:color="auto" w:fill="D0CECE"/>
          </w:tcPr>
          <w:p w14:paraId="483AAB75" w14:textId="77777777" w:rsidR="00C04D7C" w:rsidRPr="00A7498A" w:rsidRDefault="00C04D7C" w:rsidP="00F24252">
            <w:pPr>
              <w:spacing w:line="276" w:lineRule="auto"/>
              <w:contextualSpacing w:val="0"/>
              <w:jc w:val="left"/>
              <w:rPr>
                <w:rFonts w:ascii="Arial" w:eastAsia="Times New Roman" w:hAnsi="Arial" w:cs="Arial"/>
                <w:b/>
                <w:bCs/>
                <w:color w:val="00B050"/>
                <w:lang w:val="en-US" w:eastAsia="en-GB"/>
              </w:rPr>
            </w:pPr>
            <w:r w:rsidRPr="00A7498A">
              <w:rPr>
                <w:rFonts w:ascii="Arial" w:eastAsia="Times New Roman" w:hAnsi="Arial" w:cs="Arial"/>
                <w:b/>
                <w:lang w:val="cy-GB" w:bidi="cy-GB"/>
              </w:rPr>
              <w:t>Aliniad Strategol</w:t>
            </w:r>
          </w:p>
        </w:tc>
      </w:tr>
      <w:tr w:rsidR="00C04D7C" w:rsidRPr="00A7498A" w14:paraId="44037ABC" w14:textId="77777777" w:rsidTr="00F24252">
        <w:tc>
          <w:tcPr>
            <w:tcW w:w="924" w:type="dxa"/>
            <w:shd w:val="clear" w:color="auto" w:fill="F2F2F2"/>
          </w:tcPr>
          <w:p w14:paraId="12DF4011"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AF16</w:t>
            </w:r>
          </w:p>
        </w:tc>
        <w:tc>
          <w:tcPr>
            <w:tcW w:w="1906" w:type="dxa"/>
            <w:shd w:val="clear" w:color="auto" w:fill="F2F2F2"/>
          </w:tcPr>
          <w:p w14:paraId="19A9862C"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Iechyd y Boblogaeth ac Atal</w:t>
            </w:r>
          </w:p>
          <w:p w14:paraId="178D1017"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F2F2F2"/>
          </w:tcPr>
          <w:p w14:paraId="19AF0E7C"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Gwella adnabod cynnar, cyfeirio a chefnogaeth i ofalwyr di-dâl ar draws Gwasanaethau Sylfaenol a Chymunedol o fewn y clwstwr, gan sicrhau bod gofalwyr yn cael eu cydnabod, eu hysbysu, a'u cysylltu ag adnoddau lleol.</w:t>
            </w:r>
          </w:p>
        </w:tc>
        <w:tc>
          <w:tcPr>
            <w:tcW w:w="2693" w:type="dxa"/>
            <w:shd w:val="clear" w:color="auto" w:fill="F2F2F2"/>
          </w:tcPr>
          <w:p w14:paraId="6BCB7380"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Gweithio gyda Phartneriaeth Gofalwyr Di-dâl i ddatblygu cynllun uwchsgilio.</w:t>
            </w:r>
          </w:p>
          <w:p w14:paraId="771AE823"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Ymgorffori mentrau cymorth i ofalwyr mewn gwasanaethau lleol gan ddefnyddio arfer gorau.</w:t>
            </w:r>
          </w:p>
          <w:p w14:paraId="5E48839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Darparu pecynnau gwybodaeth ac adnoddau i ofalwyr i bractisau a gwasanaethau. </w:t>
            </w:r>
          </w:p>
          <w:p w14:paraId="1EEE3CC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Cryfhau cysylltiadau â sefydliadau lleol i sicrhau mynediad at wasanaethau cymorth.</w:t>
            </w:r>
          </w:p>
        </w:tc>
        <w:tc>
          <w:tcPr>
            <w:tcW w:w="1417" w:type="dxa"/>
            <w:shd w:val="clear" w:color="auto" w:fill="F2F2F2"/>
          </w:tcPr>
          <w:p w14:paraId="349FA711"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977" w:type="dxa"/>
            <w:shd w:val="clear" w:color="auto" w:fill="F2F2F2"/>
          </w:tcPr>
          <w:p w14:paraId="6BD9172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adnabod a chofrestru gofalwyr di-dâl.</w:t>
            </w:r>
          </w:p>
          <w:p w14:paraId="025A4D8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gwell at wybodaeth a gwasanaethau cymorth.</w:t>
            </w:r>
          </w:p>
          <w:p w14:paraId="5D5CC80C"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Cydweithio cryfach ar draws gofal sylfaenol, y trydydd sector, a gwasanaethau gofalwyr.</w:t>
            </w:r>
          </w:p>
          <w:p w14:paraId="4B73614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Lles gwell a risg llai o losgi allan ymhlith gofalwyr.</w:t>
            </w:r>
          </w:p>
        </w:tc>
        <w:tc>
          <w:tcPr>
            <w:tcW w:w="1701" w:type="dxa"/>
            <w:shd w:val="clear" w:color="auto" w:fill="F2F2F2"/>
          </w:tcPr>
          <w:p w14:paraId="2468E23A"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1F4E79"/>
                <w:lang w:val="cy-GB" w:bidi="cy-GB"/>
              </w:rPr>
              <w:t></w:t>
            </w:r>
            <w:r w:rsidRPr="00A7498A">
              <w:rPr>
                <w:rFonts w:ascii="Wingdings 2" w:eastAsia="Times New Roman" w:hAnsi="Wingdings 2" w:cs="Segoe UI"/>
                <w:color w:val="1F4E79"/>
                <w:lang w:val="cy-GB" w:bidi="cy-GB"/>
              </w:rPr>
              <w:br/>
            </w:r>
            <w:r w:rsidRPr="00A7498A">
              <w:rPr>
                <w:rFonts w:ascii="Wingdings 2" w:eastAsia="Times New Roman" w:hAnsi="Wingdings 2" w:cs="Segoe UI"/>
                <w:sz w:val="28"/>
                <w:szCs w:val="28"/>
                <w:lang w:val="cy-GB" w:bidi="cy-GB"/>
              </w:rPr>
              <w:t></w:t>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0070C0"/>
                <w:lang w:val="cy-GB" w:bidi="cy-GB"/>
              </w:rPr>
              <w:t></w:t>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00FFFF"/>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FF0000"/>
                <w:sz w:val="28"/>
                <w:szCs w:val="28"/>
                <w:lang w:val="cy-GB" w:bidi="cy-GB"/>
              </w:rPr>
              <w:br/>
              <w:t>+</w:t>
            </w:r>
          </w:p>
          <w:p w14:paraId="66BB8C55"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r w:rsidR="00C04D7C" w:rsidRPr="00A7498A" w14:paraId="13DB19C0" w14:textId="77777777" w:rsidTr="00F24252">
        <w:tc>
          <w:tcPr>
            <w:tcW w:w="924" w:type="dxa"/>
            <w:shd w:val="clear" w:color="auto" w:fill="F2F2F2"/>
          </w:tcPr>
          <w:p w14:paraId="548860AD"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t>AF17</w:t>
            </w:r>
          </w:p>
        </w:tc>
        <w:tc>
          <w:tcPr>
            <w:tcW w:w="1906" w:type="dxa"/>
            <w:shd w:val="clear" w:color="auto" w:fill="F2F2F2"/>
          </w:tcPr>
          <w:p w14:paraId="0EF1B9A6"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6A6BBEE3"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F2F2F2"/>
          </w:tcPr>
          <w:p w14:paraId="42870366"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Cryfhau'r defnydd o Bresgripsiynwyr Optometrig Annibynnol cymwys</w:t>
            </w:r>
          </w:p>
        </w:tc>
        <w:tc>
          <w:tcPr>
            <w:tcW w:w="2693" w:type="dxa"/>
            <w:shd w:val="clear" w:color="auto" w:fill="F2F2F2"/>
          </w:tcPr>
          <w:p w14:paraId="509A405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Rhestr rhagnodwyr wedi'i chwblhau a'i dosbarthu. </w:t>
            </w:r>
          </w:p>
          <w:p w14:paraId="48A30CBE"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Rhagnodwyr wedi'u cyfarparu â padiau.</w:t>
            </w:r>
          </w:p>
          <w:p w14:paraId="322CA546"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gwell i feddyginiaethau mewn pryd.</w:t>
            </w:r>
          </w:p>
        </w:tc>
        <w:tc>
          <w:tcPr>
            <w:tcW w:w="1417" w:type="dxa"/>
            <w:shd w:val="clear" w:color="auto" w:fill="F2F2F2"/>
          </w:tcPr>
          <w:p w14:paraId="75CD3682"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977" w:type="dxa"/>
            <w:shd w:val="clear" w:color="auto" w:fill="F2F2F2"/>
          </w:tcPr>
          <w:p w14:paraId="5CB10F63" w14:textId="77777777" w:rsidR="00C04D7C"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Mynediad cyflymach a mwy effeithlon at driniaeth drwy gapasiti gweithlu estynedig.</w:t>
            </w:r>
          </w:p>
          <w:p w14:paraId="0FA8340A"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Lleihau oediadau.</w:t>
            </w:r>
          </w:p>
          <w:p w14:paraId="42E12CC3"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Lleihau'r galw am feddygon teulu/gofal eilaidd.</w:t>
            </w:r>
          </w:p>
          <w:p w14:paraId="537F1978" w14:textId="77777777" w:rsidR="00C04D7C" w:rsidRPr="00A7498A"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Gwella profiad y claf</w:t>
            </w:r>
          </w:p>
        </w:tc>
        <w:tc>
          <w:tcPr>
            <w:tcW w:w="1701" w:type="dxa"/>
            <w:shd w:val="clear" w:color="auto" w:fill="F2F2F2"/>
          </w:tcPr>
          <w:p w14:paraId="4E00E842" w14:textId="77777777" w:rsidR="00C04D7C" w:rsidRPr="00A7498A" w:rsidRDefault="00C04D7C" w:rsidP="00F24252">
            <w:pPr>
              <w:spacing w:line="276" w:lineRule="auto"/>
              <w:contextualSpacing w:val="0"/>
              <w:jc w:val="left"/>
              <w:rPr>
                <w:rFonts w:ascii="Wingdings 2" w:eastAsia="Times New Roman" w:hAnsi="Wingdings 2" w:cs="Segoe UI"/>
                <w:color w:val="FF00FF"/>
                <w:lang w:val="en-US" w:eastAsia="en-GB"/>
              </w:rPr>
            </w:pP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CC3300"/>
                <w:lang w:val="cy-GB" w:bidi="cy-GB"/>
              </w:rPr>
              <w:t></w:t>
            </w:r>
            <w:r w:rsidRPr="00A7498A">
              <w:rPr>
                <w:rFonts w:ascii="Wingdings 2" w:eastAsia="Times New Roman" w:hAnsi="Wingdings 2" w:cs="Segoe UI"/>
                <w:color w:val="FF00FF"/>
                <w:lang w:val="cy-GB" w:bidi="cy-GB"/>
              </w:rPr>
              <w:br/>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FF0000"/>
                <w:sz w:val="28"/>
                <w:szCs w:val="28"/>
                <w:lang w:val="cy-GB" w:bidi="cy-GB"/>
              </w:rPr>
              <w:t></w:t>
            </w:r>
            <w:r w:rsidRPr="00A7498A">
              <w:rPr>
                <w:rFonts w:ascii="Wingdings" w:eastAsia="Times New Roman" w:hAnsi="Wingdings" w:cs="Segoe UI"/>
                <w:b/>
                <w:color w:val="FF0000"/>
                <w:sz w:val="28"/>
                <w:szCs w:val="28"/>
                <w:lang w:val="cy-GB" w:bidi="cy-GB"/>
              </w:rPr>
              <w:br/>
            </w:r>
            <w:r w:rsidRPr="00A7498A">
              <w:rPr>
                <w:rFonts w:ascii="Wingdings" w:eastAsia="Times New Roman" w:hAnsi="Wingdings" w:cs="Segoe UI"/>
                <w:b/>
                <w:color w:val="66FF33"/>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66FF33"/>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FF0000"/>
                <w:sz w:val="28"/>
                <w:szCs w:val="28"/>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F0"/>
                <w:sz w:val="28"/>
                <w:szCs w:val="28"/>
                <w:lang w:val="cy-GB" w:bidi="cy-GB"/>
              </w:rPr>
              <w:t>+</w:t>
            </w:r>
          </w:p>
        </w:tc>
      </w:tr>
      <w:tr w:rsidR="00C04D7C" w:rsidRPr="00A7498A" w14:paraId="01B47542" w14:textId="77777777" w:rsidTr="00F24252">
        <w:tc>
          <w:tcPr>
            <w:tcW w:w="924" w:type="dxa"/>
            <w:shd w:val="clear" w:color="auto" w:fill="F2F2F2"/>
          </w:tcPr>
          <w:p w14:paraId="57779232" w14:textId="77777777" w:rsidR="00C04D7C" w:rsidRPr="00A7498A" w:rsidRDefault="00C04D7C" w:rsidP="00F24252">
            <w:pPr>
              <w:spacing w:line="276" w:lineRule="auto"/>
              <w:contextualSpacing w:val="0"/>
              <w:jc w:val="left"/>
              <w:rPr>
                <w:rFonts w:ascii="Arial" w:eastAsia="Times New Roman" w:hAnsi="Arial" w:cs="Arial"/>
                <w:b/>
                <w:bCs/>
                <w:lang w:val="en-US"/>
              </w:rPr>
            </w:pPr>
            <w:r w:rsidRPr="00A7498A">
              <w:rPr>
                <w:rFonts w:ascii="Arial" w:eastAsia="Times New Roman" w:hAnsi="Arial" w:cs="Arial"/>
                <w:lang w:val="cy-GB" w:bidi="cy-GB"/>
              </w:rPr>
              <w:lastRenderedPageBreak/>
              <w:t>AF18</w:t>
            </w:r>
          </w:p>
        </w:tc>
        <w:tc>
          <w:tcPr>
            <w:tcW w:w="1906" w:type="dxa"/>
            <w:shd w:val="clear" w:color="auto" w:fill="F2F2F2"/>
          </w:tcPr>
          <w:p w14:paraId="213071E4" w14:textId="77777777" w:rsidR="00C04D7C" w:rsidRPr="00A7498A" w:rsidRDefault="00C04D7C" w:rsidP="00F24252">
            <w:pPr>
              <w:spacing w:after="200" w:line="276" w:lineRule="auto"/>
              <w:contextualSpacing w:val="0"/>
              <w:jc w:val="left"/>
              <w:rPr>
                <w:rFonts w:ascii="Arial" w:eastAsia="Times New Roman" w:hAnsi="Arial" w:cs="Arial"/>
                <w:b/>
                <w:bCs/>
              </w:rPr>
            </w:pPr>
            <w:r w:rsidRPr="00A7498A">
              <w:rPr>
                <w:rFonts w:ascii="Arial" w:eastAsia="Times New Roman" w:hAnsi="Arial" w:cs="Arial"/>
                <w:b/>
                <w:lang w:val="cy-GB" w:bidi="cy-GB"/>
              </w:rPr>
              <w:t xml:space="preserve">Gofal Cynlluniedig a Chanser </w:t>
            </w:r>
          </w:p>
          <w:p w14:paraId="5A8DF69E" w14:textId="77777777" w:rsidR="00C04D7C" w:rsidRPr="00A7498A" w:rsidRDefault="00C04D7C" w:rsidP="00F24252">
            <w:pPr>
              <w:spacing w:line="276" w:lineRule="auto"/>
              <w:contextualSpacing w:val="0"/>
              <w:jc w:val="left"/>
              <w:rPr>
                <w:rFonts w:ascii="Arial" w:eastAsia="Times New Roman" w:hAnsi="Arial" w:cs="Arial"/>
                <w:b/>
                <w:bCs/>
                <w:lang w:val="en-US"/>
              </w:rPr>
            </w:pPr>
          </w:p>
        </w:tc>
        <w:tc>
          <w:tcPr>
            <w:tcW w:w="2127" w:type="dxa"/>
            <w:shd w:val="clear" w:color="auto" w:fill="F2F2F2"/>
          </w:tcPr>
          <w:p w14:paraId="133AED7C"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Cynyddu argaeledd a hygyrchedd gofal llygaid arbenigol o fewn gofal sylfaenol i leihau dibyniaeth ar ofal eilaidd.</w:t>
            </w:r>
          </w:p>
        </w:tc>
        <w:tc>
          <w:tcPr>
            <w:tcW w:w="2693" w:type="dxa"/>
            <w:shd w:val="clear" w:color="auto" w:fill="F2F2F2"/>
          </w:tcPr>
          <w:p w14:paraId="56B5589B"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 xml:space="preserve">Mapio sgiliau ac anghenion hyfforddi optometryddion clwstwr. </w:t>
            </w:r>
          </w:p>
          <w:p w14:paraId="061512B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Cefnogi mynediad at gymwysterau optometreg uwch (WPOEC).</w:t>
            </w:r>
          </w:p>
          <w:p w14:paraId="717CD41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Datblygu llwybrau atgyfeirio i sicrhau'r defnydd gorau posibl o sgiliau optometreg gwell.</w:t>
            </w:r>
          </w:p>
          <w:p w14:paraId="5CE18B16"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Monitro gostyngiad mewn atgyfeiriadau i ofal eilaidd a gofynion teithio cleifion.</w:t>
            </w:r>
          </w:p>
        </w:tc>
        <w:tc>
          <w:tcPr>
            <w:tcW w:w="1417" w:type="dxa"/>
            <w:shd w:val="clear" w:color="auto" w:fill="F2F2F2"/>
          </w:tcPr>
          <w:p w14:paraId="53A1BA43"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12 mis</w:t>
            </w:r>
          </w:p>
        </w:tc>
        <w:tc>
          <w:tcPr>
            <w:tcW w:w="2977" w:type="dxa"/>
            <w:shd w:val="clear" w:color="auto" w:fill="F2F2F2"/>
          </w:tcPr>
          <w:p w14:paraId="7E736C0F"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optometryddion wedi'u hyfforddi mewn cymwyseddau uwch/arbenigol.</w:t>
            </w:r>
          </w:p>
          <w:p w14:paraId="2D0585D8"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Llai o atgyfeiriadau i ofal eilaidd.</w:t>
            </w:r>
          </w:p>
          <w:p w14:paraId="47EC75D4" w14:textId="77777777" w:rsidR="00C04D7C" w:rsidRPr="00A7498A" w:rsidRDefault="00C04D7C" w:rsidP="00F24252">
            <w:pPr>
              <w:spacing w:after="120"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Mwy o ofal llygaid arbenigol ar gael yn agosach at gartrefi cleifion.</w:t>
            </w:r>
          </w:p>
          <w:p w14:paraId="55710EFF" w14:textId="77777777" w:rsidR="00C04D7C" w:rsidRPr="00A7498A" w:rsidRDefault="00C04D7C" w:rsidP="00F24252">
            <w:pPr>
              <w:spacing w:line="276" w:lineRule="auto"/>
              <w:contextualSpacing w:val="0"/>
              <w:jc w:val="left"/>
              <w:rPr>
                <w:rFonts w:ascii="Arial" w:eastAsia="Times New Roman" w:hAnsi="Arial" w:cs="Arial"/>
                <w:lang w:val="en-US"/>
              </w:rPr>
            </w:pPr>
            <w:r w:rsidRPr="00A7498A">
              <w:rPr>
                <w:rFonts w:ascii="Arial" w:eastAsia="Times New Roman" w:hAnsi="Arial" w:cs="Arial"/>
                <w:lang w:val="cy-GB" w:bidi="cy-GB"/>
              </w:rPr>
              <w:t>Profiad gwell i gleifion a llai o amseroedd aros.</w:t>
            </w:r>
          </w:p>
        </w:tc>
        <w:tc>
          <w:tcPr>
            <w:tcW w:w="1701" w:type="dxa"/>
            <w:shd w:val="clear" w:color="auto" w:fill="F2F2F2"/>
          </w:tcPr>
          <w:p w14:paraId="6D592354" w14:textId="77777777" w:rsidR="00C04D7C" w:rsidRPr="00A7498A" w:rsidRDefault="00C04D7C" w:rsidP="00F24252">
            <w:pPr>
              <w:spacing w:line="276" w:lineRule="auto"/>
              <w:contextualSpacing w:val="0"/>
              <w:jc w:val="left"/>
              <w:rPr>
                <w:rFonts w:eastAsia="Times New Roman" w:cs="Times New Roman"/>
                <w:lang w:val="en-US"/>
              </w:rPr>
            </w:pPr>
            <w:r w:rsidRPr="00A7498A">
              <w:rPr>
                <w:rFonts w:ascii="Wingdings 2" w:eastAsia="Times New Roman" w:hAnsi="Wingdings 2" w:cs="Segoe UI"/>
                <w:color w:val="00B050"/>
                <w:lang w:val="cy-GB" w:bidi="cy-GB"/>
              </w:rPr>
              <w:t></w:t>
            </w:r>
            <w:r w:rsidRPr="00A7498A">
              <w:rPr>
                <w:rFonts w:ascii="Wingdings 2" w:eastAsia="Times New Roman" w:hAnsi="Wingdings 2" w:cs="Segoe UI"/>
                <w:color w:val="FF00FF"/>
                <w:lang w:val="cy-GB" w:bidi="cy-GB"/>
              </w:rPr>
              <w:t></w:t>
            </w:r>
            <w:r w:rsidRPr="00A7498A">
              <w:rPr>
                <w:rFonts w:ascii="Wingdings 2" w:eastAsia="Times New Roman" w:hAnsi="Wingdings 2" w:cs="Segoe UI"/>
                <w:color w:val="FF00FF"/>
                <w:lang w:val="cy-GB" w:bidi="cy-GB"/>
              </w:rPr>
              <w:br/>
            </w:r>
            <w:r w:rsidRPr="00A7498A">
              <w:rPr>
                <w:rFonts w:ascii="Wingdings 2" w:eastAsia="Times New Roman" w:hAnsi="Wingdings 2" w:cs="Segoe UI"/>
                <w:color w:val="00B050"/>
                <w:sz w:val="28"/>
                <w:szCs w:val="28"/>
                <w:lang w:val="cy-GB" w:bidi="cy-GB"/>
              </w:rPr>
              <w:t></w:t>
            </w:r>
            <w:r w:rsidRPr="00A7498A">
              <w:rPr>
                <w:rFonts w:ascii="Wingdings 2" w:eastAsia="Times New Roman" w:hAnsi="Wingdings 2" w:cs="Segoe UI"/>
                <w:color w:val="C45911"/>
                <w:sz w:val="28"/>
                <w:szCs w:val="28"/>
                <w:lang w:val="cy-GB" w:bidi="cy-GB"/>
              </w:rPr>
              <w:t></w:t>
            </w:r>
            <w:r w:rsidRPr="00A7498A">
              <w:rPr>
                <w:rFonts w:ascii="Wingdings 2" w:eastAsia="Times New Roman" w:hAnsi="Wingdings 2" w:cs="Segoe UI"/>
                <w:color w:val="C45911"/>
                <w:sz w:val="28"/>
                <w:szCs w:val="28"/>
                <w:lang w:val="cy-GB" w:bidi="cy-GB"/>
              </w:rPr>
              <w:br/>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0070C0"/>
                <w:sz w:val="28"/>
                <w:szCs w:val="28"/>
                <w:lang w:val="cy-GB" w:bidi="cy-GB"/>
              </w:rPr>
              <w:br/>
            </w:r>
            <w:r w:rsidRPr="00A7498A">
              <w:rPr>
                <w:rFonts w:ascii="Wingdings" w:eastAsia="Times New Roman" w:hAnsi="Wingdings" w:cs="Segoe UI"/>
                <w:b/>
                <w:color w:val="70AD47"/>
                <w:lang w:val="cy-GB" w:bidi="cy-GB"/>
              </w:rPr>
              <w:t></w:t>
            </w:r>
            <w:r w:rsidRPr="00A7498A">
              <w:rPr>
                <w:rFonts w:ascii="Wingdings" w:eastAsia="Times New Roman" w:hAnsi="Wingdings" w:cs="Segoe UI"/>
                <w:b/>
                <w:color w:val="FFFF00"/>
                <w:lang w:val="cy-GB" w:bidi="cy-GB"/>
              </w:rPr>
              <w:t></w:t>
            </w:r>
            <w:r w:rsidRPr="00A7498A">
              <w:rPr>
                <w:rFonts w:ascii="Wingdings" w:eastAsia="Times New Roman" w:hAnsi="Wingdings" w:cs="Segoe UI"/>
                <w:b/>
                <w:color w:val="ED7D31"/>
                <w:lang w:val="cy-GB" w:bidi="cy-GB"/>
              </w:rPr>
              <w:t></w:t>
            </w:r>
            <w:r w:rsidRPr="00A7498A">
              <w:rPr>
                <w:rFonts w:ascii="Wingdings" w:eastAsia="Times New Roman" w:hAnsi="Wingdings" w:cs="Segoe UI"/>
                <w:b/>
                <w:color w:val="7030A0"/>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66FF33"/>
                <w:lang w:val="cy-GB" w:bidi="cy-GB"/>
              </w:rPr>
              <w:t></w:t>
            </w:r>
            <w:r w:rsidRPr="00A7498A">
              <w:rPr>
                <w:rFonts w:ascii="Wingdings" w:eastAsia="Times New Roman" w:hAnsi="Wingdings" w:cs="Segoe UI"/>
                <w:b/>
                <w:color w:val="66FF33"/>
                <w:lang w:val="cy-GB" w:bidi="cy-GB"/>
              </w:rPr>
              <w:br/>
            </w:r>
            <w:r w:rsidRPr="00A7498A">
              <w:rPr>
                <w:rFonts w:eastAsia="Times New Roman" w:cs="Times New Roman"/>
                <w:b/>
                <w:color w:val="00B050"/>
                <w:sz w:val="28"/>
                <w:szCs w:val="28"/>
                <w:lang w:val="cy-GB" w:bidi="cy-GB"/>
              </w:rPr>
              <w:t>#</w:t>
            </w:r>
            <w:r w:rsidRPr="00A7498A">
              <w:rPr>
                <w:rFonts w:eastAsia="Times New Roman" w:cs="Times New Roman"/>
                <w:b/>
                <w:color w:val="00B050"/>
                <w:sz w:val="28"/>
                <w:szCs w:val="28"/>
                <w:lang w:val="cy-GB" w:bidi="cy-GB"/>
              </w:rPr>
              <w:br/>
            </w:r>
            <w:r w:rsidRPr="00A7498A">
              <w:rPr>
                <w:rFonts w:eastAsia="Times New Roman" w:cs="Times New Roman"/>
                <w:b/>
                <w:color w:val="FF0000"/>
                <w:sz w:val="28"/>
                <w:szCs w:val="28"/>
                <w:lang w:val="cy-GB" w:bidi="cy-GB"/>
              </w:rPr>
              <w:t>+</w:t>
            </w:r>
          </w:p>
          <w:p w14:paraId="0FAD2D6D" w14:textId="77777777" w:rsidR="00C04D7C" w:rsidRPr="00A7498A" w:rsidRDefault="00C04D7C" w:rsidP="00F24252">
            <w:pPr>
              <w:spacing w:line="276" w:lineRule="auto"/>
              <w:contextualSpacing w:val="0"/>
              <w:jc w:val="left"/>
              <w:rPr>
                <w:rFonts w:ascii="Wingdings 2" w:eastAsia="Times New Roman" w:hAnsi="Wingdings 2" w:cs="Segoe UI"/>
                <w:color w:val="00B050"/>
                <w:lang w:val="en-US" w:eastAsia="en-GB"/>
              </w:rPr>
            </w:pPr>
          </w:p>
        </w:tc>
      </w:tr>
    </w:tbl>
    <w:p w14:paraId="03032379" w14:textId="77777777" w:rsidR="00C04D7C" w:rsidRDefault="00C04D7C" w:rsidP="00C04D7C">
      <w:pPr>
        <w:widowControl/>
        <w:autoSpaceDE/>
        <w:autoSpaceDN/>
        <w:spacing w:after="160" w:line="259" w:lineRule="auto"/>
        <w:contextualSpacing w:val="0"/>
        <w:jc w:val="left"/>
        <w:rPr>
          <w:rFonts w:eastAsia="Times New Roman" w:cs="Times New Roman"/>
          <w:lang w:val="en-US"/>
        </w:rPr>
      </w:pPr>
    </w:p>
    <w:p w14:paraId="2A7478CE"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6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514B48E1" w14:textId="77777777" w:rsidR="00C04D7C" w:rsidRPr="00EF16E5" w:rsidRDefault="00C04D7C" w:rsidP="00C04D7C">
      <w:pPr>
        <w:pStyle w:val="IMTPHeading"/>
      </w:pPr>
      <w:bookmarkStart w:id="64" w:name="_Toc238659188"/>
      <w:r w:rsidRPr="00A7498A">
        <w:rPr>
          <w:lang w:val="cy-GB" w:bidi="cy-GB"/>
        </w:rPr>
        <w:lastRenderedPageBreak/>
        <w:t>DATBLYGU'R GWEITHLU – CTCI CCLl AFAN 2026/27</w:t>
      </w:r>
      <w:bookmarkEnd w:id="64"/>
    </w:p>
    <w:p w14:paraId="5037ADF6"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A7498A">
        <w:rPr>
          <w:rFonts w:ascii="Arial" w:eastAsia="Times New Roman" w:hAnsi="Arial" w:cs="Arial"/>
          <w:b/>
          <w:lang w:val="cy-GB" w:bidi="cy-GB"/>
        </w:rPr>
        <w:t>Cyd-destun</w:t>
      </w:r>
    </w:p>
    <w:p w14:paraId="0319A87D" w14:textId="77777777" w:rsidR="00C04D7C" w:rsidRPr="00A7498A" w:rsidRDefault="00C04D7C" w:rsidP="00C04D7C">
      <w:pPr>
        <w:widowControl/>
        <w:autoSpaceDE/>
        <w:autoSpaceDN/>
        <w:spacing w:after="240" w:line="276" w:lineRule="auto"/>
        <w:contextualSpacing w:val="0"/>
        <w:jc w:val="left"/>
        <w:rPr>
          <w:rFonts w:ascii="Arial" w:eastAsia="Times New Roman" w:hAnsi="Arial" w:cs="Arial"/>
          <w:lang w:eastAsia="en-GB"/>
        </w:rPr>
      </w:pPr>
      <w:r w:rsidRPr="00A7498A">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0A616907"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A7498A">
        <w:rPr>
          <w:rFonts w:ascii="Arial" w:eastAsia="Times New Roman" w:hAnsi="Arial" w:cs="Arial"/>
          <w:b/>
          <w:lang w:val="cy-GB" w:bidi="cy-GB"/>
        </w:rPr>
        <w:t>Ymrwymiad</w:t>
      </w:r>
    </w:p>
    <w:p w14:paraId="5606EC10" w14:textId="77777777" w:rsidR="00C04D7C" w:rsidRPr="00A7498A" w:rsidRDefault="00C04D7C" w:rsidP="00C04D7C">
      <w:pPr>
        <w:widowControl/>
        <w:autoSpaceDE/>
        <w:autoSpaceDN/>
        <w:spacing w:line="276" w:lineRule="auto"/>
        <w:contextualSpacing w:val="0"/>
        <w:jc w:val="left"/>
        <w:rPr>
          <w:rFonts w:ascii="Arial" w:eastAsia="Times New Roman" w:hAnsi="Arial" w:cs="Arial"/>
          <w:lang w:eastAsia="en-GB"/>
        </w:rPr>
      </w:pPr>
      <w:r w:rsidRPr="00A7498A">
        <w:rPr>
          <w:rFonts w:ascii="Arial" w:eastAsia="Times New Roman" w:hAnsi="Arial" w:cs="Arial"/>
          <w:lang w:val="cy-GB" w:bidi="cy-GB"/>
        </w:rPr>
        <w:t>Mae'r Clwstwr wedi ymrwymo i gefnogi datblygiad y gweithlu drwy wneud y canlynol:</w:t>
      </w:r>
    </w:p>
    <w:p w14:paraId="629B0D53" w14:textId="77777777" w:rsidR="00C04D7C" w:rsidRPr="00A7498A" w:rsidRDefault="00C04D7C" w:rsidP="00C04D7C">
      <w:pPr>
        <w:widowControl/>
        <w:numPr>
          <w:ilvl w:val="0"/>
          <w:numId w:val="30"/>
        </w:numPr>
        <w:autoSpaceDE/>
        <w:autoSpaceDN/>
        <w:spacing w:before="120"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715B0CCE"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4D072B01"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Cryfhau gwydnwch a chynaliadwyedd ar draws Tîm Amlddisgyblaethol gofal sylfaenol o fewn dyraniadau blynyddol, gan gefnogi lles a chydweithrediad staff.</w:t>
      </w:r>
    </w:p>
    <w:p w14:paraId="27099C0F"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Darparu hyfforddiant sefydlu, mentora, a datblygiad strwythuredig ar gyfer rolau a ariennir gan glwstwr, gan gefnogi parhad a dilyniant.</w:t>
      </w:r>
    </w:p>
    <w:p w14:paraId="36B4A4FF"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Hyrwyddo recriwtio cynhwysol a llwybrau “datblygu ein hunain” i gefnogi cydraddoldeb, amrywiaeth a chyflenwad gweithlu yn y dyfodol.</w:t>
      </w:r>
    </w:p>
    <w:p w14:paraId="4B2A914B"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Cefnogi cynllunio olyniaeth i gynnal sefydlogrwydd gwasanaeth a gwybodaeth sefydliadol.</w:t>
      </w:r>
    </w:p>
    <w:p w14:paraId="3B14CF1A"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Sicrhau datblygiad a pharhad arweinyddiaeth ar draws y Clwstwr, gan gydnabod bod gallu arweinyddiaeth yn hanfodol i gyflawni, llywodraethu a thrawsnewid.</w:t>
      </w:r>
    </w:p>
    <w:p w14:paraId="2859DEA8" w14:textId="77777777" w:rsidR="00C04D7C" w:rsidRPr="00A7498A"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Cefnogi hyder digidol ac uwchsgilio i wella darpariaeth gwasanaethau ac effeithlonrwydd.</w:t>
      </w:r>
    </w:p>
    <w:p w14:paraId="1ABF8E14" w14:textId="77777777" w:rsidR="00C04D7C" w:rsidRPr="00A7498A"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A7498A">
        <w:rPr>
          <w:rFonts w:ascii="Arial" w:eastAsia="Times New Roman" w:hAnsi="Arial" w:cs="Arial"/>
          <w:lang w:val="cy-GB" w:bidi="cy-GB"/>
        </w:rPr>
        <w:t>Mae datblygu gweithlu Cynlluniau Tymor Canolig Integredig (CTCIau) Clwstyrau Lleol Cydweithredol (CCLl) wedi'i alinio â'r Cynllun Gweithlu Strategol ar gyfer Gofal Sylfaenol, gan gefnogi uchelgais Cymru Iachach trwy ddatblygu modelau cynaliadwy, amlddisgyblaethol sy'n gwella capasiti gofal sylfaenol ac yn darparu gofal integredig yn agosach at adref.</w:t>
      </w:r>
    </w:p>
    <w:p w14:paraId="41BA4DD6"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6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2348E9E7" w14:textId="77777777" w:rsidR="00C04D7C" w:rsidRPr="00C5694A" w:rsidRDefault="00C04D7C" w:rsidP="00C04D7C">
      <w:pPr>
        <w:pStyle w:val="IMTPHeading"/>
        <w:rPr>
          <w:sz w:val="44"/>
          <w:szCs w:val="52"/>
        </w:rPr>
      </w:pPr>
      <w:bookmarkStart w:id="65" w:name="_Toc238659189"/>
      <w:r w:rsidRPr="00C5694A">
        <w:rPr>
          <w:sz w:val="44"/>
          <w:szCs w:val="52"/>
          <w:lang w:val="cy-GB" w:bidi="cy-GB"/>
        </w:rPr>
        <w:lastRenderedPageBreak/>
        <w:t>GALLUOGWYR – CTCI CCLl AFAN 2026/27</w:t>
      </w:r>
      <w:bookmarkEnd w:id="65"/>
    </w:p>
    <w:tbl>
      <w:tblPr>
        <w:tblStyle w:val="TableGrid6"/>
        <w:tblpPr w:leftFromText="180" w:rightFromText="180" w:vertAnchor="text" w:horzAnchor="margin" w:tblpY="694"/>
        <w:tblW w:w="14879" w:type="dxa"/>
        <w:tblCellMar>
          <w:top w:w="57" w:type="dxa"/>
          <w:bottom w:w="57" w:type="dxa"/>
        </w:tblCellMar>
        <w:tblLook w:val="04A0" w:firstRow="1" w:lastRow="0" w:firstColumn="1" w:lastColumn="0" w:noHBand="0" w:noVBand="1"/>
      </w:tblPr>
      <w:tblGrid>
        <w:gridCol w:w="2972"/>
        <w:gridCol w:w="9356"/>
        <w:gridCol w:w="2551"/>
      </w:tblGrid>
      <w:tr w:rsidR="00C04D7C" w:rsidRPr="00A7498A" w14:paraId="6E8A9A8A" w14:textId="77777777" w:rsidTr="00F24252">
        <w:trPr>
          <w:tblHeader/>
        </w:trPr>
        <w:tc>
          <w:tcPr>
            <w:tcW w:w="2972" w:type="dxa"/>
            <w:shd w:val="clear" w:color="auto" w:fill="ACB9CA"/>
          </w:tcPr>
          <w:p w14:paraId="3F42109E" w14:textId="77777777" w:rsidR="00C04D7C" w:rsidRPr="00A7498A" w:rsidRDefault="00C04D7C" w:rsidP="00F24252">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Ardal Galluogi</w:t>
            </w:r>
          </w:p>
        </w:tc>
        <w:tc>
          <w:tcPr>
            <w:tcW w:w="9356" w:type="dxa"/>
            <w:shd w:val="clear" w:color="auto" w:fill="ACB9CA"/>
          </w:tcPr>
          <w:p w14:paraId="64846519" w14:textId="77777777" w:rsidR="00C04D7C" w:rsidRPr="00A7498A" w:rsidRDefault="00C04D7C" w:rsidP="00F24252">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Ymrwymiadau</w:t>
            </w:r>
          </w:p>
        </w:tc>
        <w:tc>
          <w:tcPr>
            <w:tcW w:w="2551" w:type="dxa"/>
            <w:shd w:val="clear" w:color="auto" w:fill="ACB9CA"/>
          </w:tcPr>
          <w:p w14:paraId="462758E8" w14:textId="77777777" w:rsidR="00C04D7C" w:rsidRPr="00A7498A" w:rsidRDefault="00C04D7C" w:rsidP="00F24252">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Aliniad Strategol</w:t>
            </w:r>
          </w:p>
        </w:tc>
      </w:tr>
      <w:tr w:rsidR="00C04D7C" w:rsidRPr="00A7498A" w14:paraId="4B252C51" w14:textId="77777777" w:rsidTr="00F24252">
        <w:trPr>
          <w:trHeight w:val="1515"/>
        </w:trPr>
        <w:tc>
          <w:tcPr>
            <w:tcW w:w="2972" w:type="dxa"/>
            <w:shd w:val="clear" w:color="auto" w:fill="D5DCE4"/>
          </w:tcPr>
          <w:p w14:paraId="56578D4D" w14:textId="77777777" w:rsidR="00C04D7C" w:rsidRPr="00A7498A" w:rsidRDefault="00C04D7C" w:rsidP="00F24252">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Datblygu’r Gweithlu</w:t>
            </w:r>
          </w:p>
        </w:tc>
        <w:tc>
          <w:tcPr>
            <w:tcW w:w="9356" w:type="dxa"/>
            <w:shd w:val="clear" w:color="auto" w:fill="D5DCE4"/>
          </w:tcPr>
          <w:p w14:paraId="77D4B5D6" w14:textId="77777777" w:rsidR="00C04D7C" w:rsidRPr="00A7498A" w:rsidRDefault="00C04D7C" w:rsidP="00C04D7C">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val="cy-GB" w:bidi="cy-GB"/>
              </w:rPr>
              <w:t>Cryfhau gwydnwch a chynaliadwyedd ar draws ymarfer cyffredinol a thimau amlddisgyblaethol</w:t>
            </w:r>
          </w:p>
          <w:p w14:paraId="3650BE0A" w14:textId="77777777" w:rsidR="00C04D7C" w:rsidRPr="00A7498A" w:rsidRDefault="00C04D7C" w:rsidP="00C04D7C">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val="cy-GB" w:bidi="cy-GB"/>
              </w:rPr>
              <w:t>Uwchsgilio ac arallgyfeirio rolau (nyrsys, fferyllwyr, parafeddygon, rhagnodwyr cymdeithasol, BDIM).</w:t>
            </w:r>
          </w:p>
          <w:p w14:paraId="529763AB" w14:textId="77777777" w:rsidR="00C04D7C" w:rsidRPr="00A7498A" w:rsidRDefault="00C04D7C" w:rsidP="00C04D7C">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val="cy-GB" w:bidi="cy-GB"/>
              </w:rPr>
              <w:t>Llwybrau sefydlu, mentora a dilyniant ar gyfer swyddi a ariennir gan glwstwr.</w:t>
            </w:r>
          </w:p>
          <w:p w14:paraId="14D76F64" w14:textId="77777777" w:rsidR="00C04D7C" w:rsidRPr="00A7498A" w:rsidRDefault="00C04D7C" w:rsidP="00C04D7C">
            <w:pPr>
              <w:numPr>
                <w:ilvl w:val="0"/>
                <w:numId w:val="34"/>
              </w:numPr>
              <w:spacing w:line="264" w:lineRule="auto"/>
              <w:ind w:left="453" w:hanging="357"/>
              <w:contextualSpacing w:val="0"/>
              <w:jc w:val="left"/>
              <w:rPr>
                <w:rFonts w:ascii="Arial" w:eastAsia="Times New Roman" w:hAnsi="Arial" w:cs="Arial"/>
                <w:lang w:eastAsia="en-GB"/>
              </w:rPr>
            </w:pPr>
            <w:r w:rsidRPr="00A7498A">
              <w:rPr>
                <w:rFonts w:ascii="Arial" w:eastAsia="Times New Roman" w:hAnsi="Arial" w:cs="Arial"/>
                <w:lang w:val="cy-GB" w:bidi="cy-GB"/>
              </w:rPr>
              <w:t>Cefnogi lles a chadw staff.</w:t>
            </w:r>
          </w:p>
        </w:tc>
        <w:tc>
          <w:tcPr>
            <w:tcW w:w="2551" w:type="dxa"/>
            <w:shd w:val="clear" w:color="auto" w:fill="D5DCE4"/>
          </w:tcPr>
          <w:p w14:paraId="27D901C2" w14:textId="77777777" w:rsidR="00C04D7C" w:rsidRPr="00A7498A" w:rsidRDefault="00C04D7C" w:rsidP="00F24252">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FF0000"/>
                <w:lang w:val="cy-GB" w:bidi="cy-GB"/>
              </w:rPr>
              <w:t></w:t>
            </w:r>
            <w:r w:rsidRPr="00A7498A">
              <w:rPr>
                <w:rFonts w:ascii="Wingdings 2" w:eastAsia="Times New Roman" w:hAnsi="Wingdings 2" w:cs="Segoe UI"/>
                <w:color w:val="FF0000"/>
                <w:lang w:val="cy-GB" w:bidi="cy-GB"/>
              </w:rPr>
              <w:br/>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FF0000"/>
                <w:sz w:val="28"/>
                <w:szCs w:val="28"/>
                <w:lang w:val="cy-GB" w:bidi="cy-GB"/>
              </w:rPr>
              <w:t></w:t>
            </w:r>
            <w:r w:rsidRPr="00A7498A">
              <w:rPr>
                <w:rFonts w:ascii="Wingdings 2" w:eastAsia="Times New Roman" w:hAnsi="Wingdings 2" w:cs="Segoe UI"/>
                <w:color w:val="FF0000"/>
                <w:sz w:val="28"/>
                <w:szCs w:val="28"/>
                <w:lang w:val="cy-GB" w:bidi="cy-GB"/>
              </w:rPr>
              <w:br/>
            </w:r>
            <w:r w:rsidRPr="00A7498A">
              <w:rPr>
                <w:rFonts w:ascii="Wingdings" w:eastAsia="Times New Roman" w:hAnsi="Wingdings" w:cs="Segoe UI"/>
                <w:b/>
                <w:color w:val="FF0000"/>
                <w:lang w:val="cy-GB" w:bidi="cy-GB"/>
              </w:rPr>
              <w:t></w:t>
            </w:r>
            <w:r w:rsidRPr="00A7498A">
              <w:rPr>
                <w:rFonts w:ascii="Wingdings" w:eastAsia="Times New Roman" w:hAnsi="Wingdings" w:cs="Segoe UI"/>
                <w:b/>
                <w:color w:val="FF0000"/>
                <w:lang w:val="cy-GB" w:bidi="cy-GB"/>
              </w:rPr>
              <w:br/>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r w:rsidRPr="00A7498A">
              <w:rPr>
                <w:rFonts w:eastAsia="Times New Roman" w:cs="Times New Roman"/>
                <w:b/>
                <w:color w:val="00B0F0"/>
                <w:sz w:val="28"/>
                <w:szCs w:val="28"/>
                <w:lang w:val="cy-GB" w:bidi="cy-GB"/>
              </w:rPr>
              <w:t>+</w:t>
            </w:r>
          </w:p>
        </w:tc>
      </w:tr>
      <w:tr w:rsidR="00C04D7C" w:rsidRPr="00A7498A" w14:paraId="5132CCAF" w14:textId="77777777" w:rsidTr="00F24252">
        <w:trPr>
          <w:trHeight w:val="2997"/>
        </w:trPr>
        <w:tc>
          <w:tcPr>
            <w:tcW w:w="2972" w:type="dxa"/>
            <w:shd w:val="clear" w:color="auto" w:fill="D5DCE4"/>
          </w:tcPr>
          <w:p w14:paraId="6C220C25" w14:textId="77777777" w:rsidR="00C04D7C" w:rsidRPr="00A7498A" w:rsidRDefault="00C04D7C" w:rsidP="00F24252">
            <w:pPr>
              <w:spacing w:before="100" w:beforeAutospacing="1" w:after="100" w:afterAutospacing="1"/>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Cyllid</w:t>
            </w:r>
          </w:p>
        </w:tc>
        <w:tc>
          <w:tcPr>
            <w:tcW w:w="9356" w:type="dxa"/>
            <w:shd w:val="clear" w:color="auto" w:fill="D5DCE4"/>
          </w:tcPr>
          <w:p w14:paraId="7138D6C8" w14:textId="77777777" w:rsidR="00C04D7C" w:rsidRPr="00A7498A" w:rsidRDefault="00C04D7C" w:rsidP="00C04D7C">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Alinio cynlluniau gwariant â blaenoriaethau strategol.</w:t>
            </w:r>
          </w:p>
          <w:p w14:paraId="2C94B3DD" w14:textId="77777777" w:rsidR="00C04D7C" w:rsidRPr="00A7498A" w:rsidRDefault="00C04D7C" w:rsidP="00C04D7C">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Monitro a rheoli amrywiant, gyda chefnogaeth Partneriaid Busnes Cyllid Bwrdd Iechyd.</w:t>
            </w:r>
          </w:p>
          <w:p w14:paraId="5FC4ECD7" w14:textId="77777777" w:rsidR="00C04D7C" w:rsidRPr="00A7498A" w:rsidRDefault="00C04D7C" w:rsidP="00C04D7C">
            <w:pPr>
              <w:numPr>
                <w:ilvl w:val="0"/>
                <w:numId w:val="31"/>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 xml:space="preserve">Sicrhau penderfyniadau tryloyw, sy'n canolbwyntio ar ganlyniadau, ar gyfer buddsoddiad mewn rôl a gwasanaeth. </w:t>
            </w:r>
          </w:p>
          <w:p w14:paraId="20BEDFDB" w14:textId="774A6071" w:rsidR="00C04D7C" w:rsidRPr="00A7498A" w:rsidRDefault="00C04D7C" w:rsidP="00C04D7C">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cy-GB" w:bidi="cy-GB"/>
              </w:rPr>
              <w:t xml:space="preserve">Oherwydd cyllidebau blynyddol cyfyngedig ar gyfer clwstwr, </w:t>
            </w:r>
            <w:r w:rsidR="00D54074">
              <w:t xml:space="preserve"> </w:t>
            </w:r>
            <w:r w:rsidR="00F27D58">
              <w:t>n</w:t>
            </w:r>
            <w:r w:rsidR="00D54074" w:rsidRPr="00D54074">
              <w:rPr>
                <w:rFonts w:ascii="Arial" w:eastAsia="Times New Roman" w:hAnsi="Arial" w:cs="Arial"/>
                <w:lang w:val="cy-GB" w:bidi="cy-GB"/>
              </w:rPr>
              <w:t>i all CCLlau ymrwymo</w:t>
            </w:r>
            <w:r w:rsidRPr="00A7498A">
              <w:rPr>
                <w:rFonts w:ascii="Arial" w:eastAsia="Times New Roman" w:hAnsi="Arial" w:cs="Arial"/>
                <w:lang w:val="cy-GB" w:bidi="cy-GB"/>
              </w:rPr>
              <w:t xml:space="preserve"> i gyllid hirdymor; yn lle hynny, datblygir prosiectau gyda'r bwriad o'u cyflawni yn y dyfodol lle bo'n briodol a'u cadw mewn storfa ar gyfer cyllid posibl trwy lithriad yn ystod y flwyddyn neu adnoddau cyllido amgen.</w:t>
            </w:r>
          </w:p>
          <w:p w14:paraId="559E8FAD" w14:textId="77777777" w:rsidR="00C04D7C" w:rsidRPr="00A7498A" w:rsidRDefault="00C04D7C" w:rsidP="00C04D7C">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3EFAC5C0" w14:textId="77777777" w:rsidR="00C04D7C" w:rsidRPr="00A7498A" w:rsidRDefault="00C04D7C" w:rsidP="00C04D7C">
            <w:pPr>
              <w:numPr>
                <w:ilvl w:val="0"/>
                <w:numId w:val="33"/>
              </w:numPr>
              <w:spacing w:line="264" w:lineRule="auto"/>
              <w:ind w:left="458"/>
              <w:contextualSpacing w:val="0"/>
              <w:jc w:val="left"/>
              <w:rPr>
                <w:rFonts w:ascii="Arial" w:eastAsia="Times New Roman" w:hAnsi="Arial" w:cs="Arial"/>
                <w:lang w:val="en-US" w:eastAsia="ja-JP"/>
              </w:rPr>
            </w:pPr>
            <w:r w:rsidRPr="00A7498A">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551" w:type="dxa"/>
            <w:shd w:val="clear" w:color="auto" w:fill="D5DCE4"/>
          </w:tcPr>
          <w:p w14:paraId="358131CA" w14:textId="77777777" w:rsidR="00C04D7C" w:rsidRDefault="00C04D7C" w:rsidP="00F24252">
            <w:pPr>
              <w:spacing w:before="100" w:beforeAutospacing="1" w:after="100" w:afterAutospacing="1"/>
              <w:ind w:right="-5794"/>
              <w:contextualSpacing w:val="0"/>
              <w:jc w:val="left"/>
              <w:rPr>
                <w:rFonts w:ascii="Wingdings 2" w:eastAsia="Times New Roman" w:hAnsi="Wingdings 2" w:cs="Segoe UI"/>
                <w:color w:val="FF0000"/>
                <w:sz w:val="28"/>
                <w:szCs w:val="28"/>
                <w:lang w:eastAsia="en-GB"/>
              </w:rPr>
            </w:pPr>
            <w:r w:rsidRPr="00A7498A">
              <w:rPr>
                <w:rFonts w:ascii="Times New Roman" w:eastAsia="Times New Roman" w:hAnsi="Times New Roman" w:cs="Times New Roman"/>
                <w:sz w:val="24"/>
                <w:szCs w:val="24"/>
                <w:lang w:val="cy-GB" w:bidi="cy-GB"/>
              </w:rPr>
              <w:br/>
            </w:r>
            <w:r w:rsidRPr="00A7498A">
              <w:rPr>
                <w:rFonts w:ascii="Wingdings 2" w:eastAsia="Times New Roman" w:hAnsi="Wingdings 2" w:cs="Segoe UI"/>
                <w:color w:val="FBE4D5"/>
                <w:sz w:val="24"/>
                <w:szCs w:val="24"/>
                <w:lang w:val="cy-GB" w:bidi="cy-GB"/>
              </w:rPr>
              <w:t></w:t>
            </w:r>
            <w:r w:rsidRPr="00A7498A">
              <w:rPr>
                <w:rFonts w:ascii="Wingdings 2" w:eastAsia="Times New Roman" w:hAnsi="Wingdings 2" w:cs="Segoe UI"/>
                <w:color w:val="FBE4D5"/>
                <w:sz w:val="24"/>
                <w:szCs w:val="24"/>
                <w:lang w:val="cy-GB" w:bidi="cy-GB"/>
              </w:rPr>
              <w:br/>
            </w:r>
            <w:r w:rsidRPr="00A7498A">
              <w:rPr>
                <w:rFonts w:ascii="Wingdings 2" w:eastAsia="Times New Roman" w:hAnsi="Wingdings 2" w:cs="Segoe UI"/>
                <w:color w:val="FF0000"/>
                <w:sz w:val="28"/>
                <w:szCs w:val="28"/>
                <w:lang w:val="cy-GB" w:bidi="cy-GB"/>
              </w:rPr>
              <w:t></w:t>
            </w:r>
          </w:p>
          <w:p w14:paraId="385FE075" w14:textId="77777777" w:rsidR="00C04D7C" w:rsidRPr="00A7498A" w:rsidRDefault="00C04D7C" w:rsidP="00F24252">
            <w:pPr>
              <w:spacing w:before="100" w:beforeAutospacing="1" w:after="100" w:afterAutospacing="1"/>
              <w:ind w:right="-5794"/>
              <w:contextualSpacing w:val="0"/>
              <w:jc w:val="left"/>
              <w:rPr>
                <w:rFonts w:ascii="Times New Roman" w:eastAsia="Times New Roman" w:hAnsi="Times New Roman" w:cs="Times New Roman"/>
                <w:sz w:val="24"/>
                <w:szCs w:val="24"/>
                <w:lang w:eastAsia="en-GB"/>
              </w:rPr>
            </w:pPr>
          </w:p>
        </w:tc>
      </w:tr>
      <w:tr w:rsidR="00C04D7C" w:rsidRPr="00A7498A" w14:paraId="48971827" w14:textId="77777777" w:rsidTr="00F24252">
        <w:trPr>
          <w:trHeight w:val="873"/>
        </w:trPr>
        <w:tc>
          <w:tcPr>
            <w:tcW w:w="2972" w:type="dxa"/>
            <w:shd w:val="clear" w:color="auto" w:fill="D5DCE4"/>
          </w:tcPr>
          <w:p w14:paraId="24E329CC" w14:textId="77777777" w:rsidR="00C04D7C" w:rsidRPr="00A7498A" w:rsidRDefault="00C04D7C" w:rsidP="00F24252">
            <w:pPr>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t>Digidol</w:t>
            </w:r>
          </w:p>
        </w:tc>
        <w:tc>
          <w:tcPr>
            <w:tcW w:w="9356" w:type="dxa"/>
            <w:shd w:val="clear" w:color="auto" w:fill="D5DCE4"/>
          </w:tcPr>
          <w:p w14:paraId="39C730E1"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Gwneud y defnydd mwyaf o lwyfannau presennol (Consultant Connect ac ati).</w:t>
            </w:r>
          </w:p>
          <w:p w14:paraId="29AB034D"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Archwilio technolegau newydd i wella mynediad ac integreiddio.</w:t>
            </w:r>
          </w:p>
          <w:p w14:paraId="20AA7977"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Cefnogi cynllunio sy'n seiliedig ar ddata a phrofiad cleifion.</w:t>
            </w:r>
          </w:p>
        </w:tc>
        <w:tc>
          <w:tcPr>
            <w:tcW w:w="2551" w:type="dxa"/>
            <w:shd w:val="clear" w:color="auto" w:fill="D5DCE4"/>
          </w:tcPr>
          <w:p w14:paraId="47029190" w14:textId="77777777" w:rsidR="00C04D7C" w:rsidRPr="00A7498A" w:rsidRDefault="00C04D7C" w:rsidP="00F24252">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7030A0"/>
                <w:lang w:val="cy-GB" w:bidi="cy-GB"/>
              </w:rPr>
              <w:t></w:t>
            </w: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FF0000"/>
                <w:sz w:val="28"/>
                <w:szCs w:val="28"/>
                <w:lang w:val="cy-GB" w:bidi="cy-GB"/>
              </w:rPr>
              <w:t></w:t>
            </w:r>
            <w:r w:rsidRPr="00A7498A">
              <w:rPr>
                <w:rFonts w:ascii="Wingdings" w:eastAsia="Times New Roman" w:hAnsi="Wingdings" w:cs="Segoe UI"/>
                <w:b/>
                <w:color w:val="0070C0"/>
                <w:sz w:val="28"/>
                <w:szCs w:val="28"/>
                <w:lang w:val="cy-GB" w:bidi="cy-GB"/>
              </w:rPr>
              <w:t></w:t>
            </w:r>
            <w:r w:rsidRPr="00A7498A">
              <w:rPr>
                <w:rFonts w:ascii="Wingdings" w:eastAsia="Times New Roman" w:hAnsi="Wingdings" w:cs="Segoe UI"/>
                <w:b/>
                <w:color w:val="7030A0"/>
                <w:sz w:val="28"/>
                <w:szCs w:val="28"/>
                <w:lang w:val="cy-GB" w:bidi="cy-GB"/>
              </w:rPr>
              <w:t></w:t>
            </w:r>
            <w:r w:rsidRPr="00A7498A">
              <w:rPr>
                <w:rFonts w:ascii="Wingdings" w:eastAsia="Times New Roman" w:hAnsi="Wingdings" w:cs="Segoe UI"/>
                <w:b/>
                <w:color w:val="00FFFF"/>
                <w:lang w:val="cy-GB" w:bidi="cy-GB"/>
              </w:rPr>
              <w:t></w:t>
            </w:r>
            <w:r w:rsidRPr="00A7498A">
              <w:rPr>
                <w:rFonts w:ascii="Wingdings" w:eastAsia="Times New Roman" w:hAnsi="Wingdings" w:cs="Segoe UI"/>
                <w:b/>
                <w:color w:val="66FF33"/>
                <w:lang w:val="cy-GB" w:bidi="cy-GB"/>
              </w:rPr>
              <w:t></w:t>
            </w:r>
            <w:r w:rsidRPr="00A7498A">
              <w:rPr>
                <w:rFonts w:eastAsia="Times New Roman" w:cs="Times New Roman"/>
                <w:b/>
                <w:color w:val="FF0000"/>
                <w:sz w:val="28"/>
                <w:szCs w:val="28"/>
                <w:lang w:val="cy-GB" w:bidi="cy-GB"/>
              </w:rPr>
              <w:t>+</w:t>
            </w:r>
            <w:r w:rsidRPr="00A7498A">
              <w:rPr>
                <w:rFonts w:eastAsia="Times New Roman" w:cs="Times New Roman"/>
                <w:b/>
                <w:color w:val="00B050"/>
                <w:sz w:val="28"/>
                <w:szCs w:val="28"/>
                <w:lang w:val="cy-GB" w:bidi="cy-GB"/>
              </w:rPr>
              <w:t>+</w:t>
            </w:r>
            <w:r w:rsidRPr="00A7498A">
              <w:rPr>
                <w:rFonts w:eastAsia="Times New Roman" w:cs="Times New Roman"/>
                <w:b/>
                <w:color w:val="00B0F0"/>
                <w:sz w:val="28"/>
                <w:szCs w:val="28"/>
                <w:lang w:val="cy-GB" w:bidi="cy-GB"/>
              </w:rPr>
              <w:t>+</w:t>
            </w:r>
          </w:p>
        </w:tc>
      </w:tr>
      <w:tr w:rsidR="00C04D7C" w:rsidRPr="00A7498A" w14:paraId="7CAC38BE" w14:textId="77777777" w:rsidTr="00F24252">
        <w:trPr>
          <w:trHeight w:val="930"/>
        </w:trPr>
        <w:tc>
          <w:tcPr>
            <w:tcW w:w="2972" w:type="dxa"/>
            <w:shd w:val="clear" w:color="auto" w:fill="D5DCE4"/>
          </w:tcPr>
          <w:p w14:paraId="67867E03" w14:textId="77777777" w:rsidR="00C04D7C" w:rsidRPr="00A7498A" w:rsidRDefault="00C04D7C" w:rsidP="00F24252">
            <w:pPr>
              <w:ind w:right="-5794"/>
              <w:contextualSpacing w:val="0"/>
              <w:jc w:val="left"/>
              <w:rPr>
                <w:rFonts w:ascii="Arial" w:eastAsia="Times New Roman" w:hAnsi="Arial" w:cs="Arial"/>
                <w:lang w:eastAsia="en-GB"/>
              </w:rPr>
            </w:pPr>
            <w:r w:rsidRPr="00A7498A">
              <w:rPr>
                <w:rFonts w:ascii="Arial" w:eastAsia="Times New Roman" w:hAnsi="Arial" w:cs="Arial"/>
                <w:b/>
                <w:lang w:val="cy-GB" w:bidi="cy-GB"/>
              </w:rPr>
              <w:lastRenderedPageBreak/>
              <w:t>Ystadau a Seilwaith</w:t>
            </w:r>
          </w:p>
        </w:tc>
        <w:tc>
          <w:tcPr>
            <w:tcW w:w="9356" w:type="dxa"/>
            <w:shd w:val="clear" w:color="auto" w:fill="D5DCE4"/>
          </w:tcPr>
          <w:p w14:paraId="2D9D1DDF"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Gwella'r defnydd o ystadau presennol.</w:t>
            </w:r>
          </w:p>
          <w:p w14:paraId="7F8FB33F"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Galluogi mynediad i Dîmau Amlddisgyblaethol a'r gymuned drwy fannau hyblyg.</w:t>
            </w:r>
          </w:p>
          <w:p w14:paraId="46DC83C7" w14:textId="77777777" w:rsidR="00C04D7C" w:rsidRPr="00A7498A" w:rsidRDefault="00C04D7C" w:rsidP="00C04D7C">
            <w:pPr>
              <w:numPr>
                <w:ilvl w:val="0"/>
                <w:numId w:val="32"/>
              </w:numPr>
              <w:spacing w:line="264" w:lineRule="auto"/>
              <w:ind w:left="458"/>
              <w:contextualSpacing w:val="0"/>
              <w:jc w:val="left"/>
              <w:rPr>
                <w:rFonts w:ascii="Arial" w:eastAsia="Times New Roman" w:hAnsi="Arial" w:cs="Arial"/>
                <w:lang w:eastAsia="en-GB"/>
              </w:rPr>
            </w:pPr>
            <w:r w:rsidRPr="00A7498A">
              <w:rPr>
                <w:rFonts w:ascii="Arial" w:eastAsia="Times New Roman" w:hAnsi="Arial" w:cs="Arial"/>
                <w:lang w:val="cy-GB" w:bidi="cy-GB"/>
              </w:rPr>
              <w:t>Ymgorffori dulliau mwy gwyrdd a chynaliadwy yn unol ag ymrwymiadau’r Bwrdd Iechyd a LlC.</w:t>
            </w:r>
          </w:p>
        </w:tc>
        <w:tc>
          <w:tcPr>
            <w:tcW w:w="2551" w:type="dxa"/>
            <w:shd w:val="clear" w:color="auto" w:fill="D5DCE4"/>
          </w:tcPr>
          <w:p w14:paraId="14B847EE" w14:textId="77777777" w:rsidR="00C04D7C" w:rsidRPr="00A7498A" w:rsidRDefault="00C04D7C" w:rsidP="00F24252">
            <w:pPr>
              <w:spacing w:line="276" w:lineRule="auto"/>
              <w:ind w:right="-5794"/>
              <w:contextualSpacing w:val="0"/>
              <w:jc w:val="left"/>
              <w:rPr>
                <w:rFonts w:eastAsia="Times New Roman" w:cs="Times New Roman"/>
                <w:lang w:val="en-US"/>
              </w:rPr>
            </w:pPr>
            <w:r w:rsidRPr="00A7498A">
              <w:rPr>
                <w:rFonts w:ascii="Wingdings 2" w:eastAsia="Times New Roman" w:hAnsi="Wingdings 2" w:cs="Segoe UI"/>
                <w:color w:val="7030A0"/>
                <w:sz w:val="28"/>
                <w:szCs w:val="28"/>
                <w:lang w:val="cy-GB" w:bidi="cy-GB"/>
              </w:rPr>
              <w:t></w:t>
            </w:r>
            <w:r w:rsidRPr="00A7498A">
              <w:rPr>
                <w:rFonts w:ascii="Wingdings 2" w:eastAsia="Times New Roman" w:hAnsi="Wingdings 2" w:cs="Segoe UI"/>
                <w:color w:val="FF0000"/>
                <w:sz w:val="28"/>
                <w:szCs w:val="28"/>
                <w:lang w:val="cy-GB" w:bidi="cy-GB"/>
              </w:rPr>
              <w:t></w:t>
            </w:r>
            <w:r w:rsidRPr="00A7498A">
              <w:rPr>
                <w:rFonts w:ascii="Wingdings" w:eastAsia="Times New Roman" w:hAnsi="Wingdings" w:cs="Segoe UI"/>
                <w:b/>
                <w:color w:val="ED7D31"/>
                <w:lang w:val="cy-GB" w:bidi="cy-GB"/>
              </w:rPr>
              <w:t></w:t>
            </w:r>
          </w:p>
        </w:tc>
      </w:tr>
    </w:tbl>
    <w:p w14:paraId="7609D592" w14:textId="77777777" w:rsidR="00C04D7C" w:rsidRDefault="00C04D7C" w:rsidP="00C04D7C">
      <w:pPr>
        <w:widowControl/>
        <w:autoSpaceDE/>
        <w:autoSpaceDN/>
        <w:spacing w:before="120" w:after="240"/>
        <w:contextualSpacing w:val="0"/>
        <w:jc w:val="left"/>
        <w:rPr>
          <w:rFonts w:ascii="Arial" w:eastAsia="Times New Roman" w:hAnsi="Arial" w:cs="Arial"/>
          <w:lang w:eastAsia="en-GB"/>
        </w:rPr>
      </w:pPr>
      <w:r w:rsidRPr="00A7498A">
        <w:rPr>
          <w:rFonts w:ascii="Arial" w:eastAsia="Times New Roman" w:hAnsi="Arial" w:cs="Arial"/>
          <w:lang w:val="cy-GB" w:bidi="cy-GB"/>
        </w:rPr>
        <w:t>Ochr yn ochr â Chamau Cyflawni, mae Clwstwr Afan yn cydnabod pwysigrwydd ffactorau galluogi sy'n gwneud cyflawni cynaliadwy yn bosibl. Mae'r tabl isod yn nodi ein galluogwyr allweddol, ein hymrwymiadau, a'n haliniad strategol ar gyfer 2026/27.</w:t>
      </w:r>
    </w:p>
    <w:p w14:paraId="72532850" w14:textId="77777777" w:rsidR="00C04D7C" w:rsidRDefault="00C04D7C" w:rsidP="00C04D7C">
      <w:pPr>
        <w:widowControl/>
        <w:autoSpaceDE/>
        <w:autoSpaceDN/>
        <w:spacing w:before="120" w:after="240"/>
        <w:contextualSpacing w:val="0"/>
        <w:jc w:val="left"/>
        <w:rPr>
          <w:rFonts w:ascii="Arial" w:eastAsia="Times New Roman" w:hAnsi="Arial" w:cs="Arial"/>
          <w:lang w:eastAsia="en-GB"/>
        </w:rPr>
      </w:pPr>
      <w:r>
        <w:rPr>
          <w:rFonts w:ascii="Arial" w:eastAsia="Times New Roman" w:hAnsi="Arial" w:cs="Arial"/>
          <w:lang w:val="cy-GB" w:bidi="cy-GB"/>
        </w:rPr>
        <w:br w:type="page"/>
      </w:r>
    </w:p>
    <w:p w14:paraId="7B3E8304" w14:textId="77777777" w:rsidR="00C04D7C" w:rsidRDefault="00C04D7C" w:rsidP="00C04D7C">
      <w:pPr>
        <w:widowControl/>
        <w:autoSpaceDE/>
        <w:autoSpaceDN/>
        <w:spacing w:before="120" w:after="240"/>
        <w:contextualSpacing w:val="0"/>
        <w:jc w:val="left"/>
        <w:rPr>
          <w:rFonts w:ascii="Arial" w:eastAsia="Times New Roman" w:hAnsi="Arial" w:cs="Arial"/>
          <w:lang w:eastAsia="en-GB"/>
        </w:rPr>
        <w:sectPr w:rsidR="00C04D7C" w:rsidSect="00C04D7C">
          <w:footerReference w:type="default" r:id="rId63"/>
          <w:footerReference w:type="first" r:id="rId64"/>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28351755" w14:textId="77777777" w:rsidR="00C04D7C" w:rsidRPr="00C5694A" w:rsidRDefault="00C04D7C" w:rsidP="00C04D7C">
      <w:pPr>
        <w:pStyle w:val="IMTPHeading"/>
        <w:rPr>
          <w:sz w:val="44"/>
          <w:szCs w:val="52"/>
        </w:rPr>
      </w:pPr>
      <w:bookmarkStart w:id="66" w:name="_Toc238659190"/>
      <w:r w:rsidRPr="00C5694A">
        <w:rPr>
          <w:sz w:val="44"/>
          <w:szCs w:val="52"/>
          <w:lang w:val="cy-GB" w:bidi="cy-GB"/>
        </w:rPr>
        <w:lastRenderedPageBreak/>
        <w:t>PROFFIL ARIANNOL – CTCI CCLl AFAN 2026/27</w:t>
      </w:r>
      <w:bookmarkEnd w:id="66"/>
    </w:p>
    <w:p w14:paraId="17CCDA7E" w14:textId="77777777" w:rsidR="00C04D7C" w:rsidRDefault="00C04D7C" w:rsidP="00C04D7C">
      <w:pPr>
        <w:widowControl/>
        <w:autoSpaceDE/>
        <w:autoSpaceDN/>
        <w:textAlignment w:val="baseline"/>
        <w:rPr>
          <w:rFonts w:ascii="Segoe UI" w:eastAsia="Times New Roman" w:hAnsi="Segoe UI" w:cs="Segoe UI"/>
          <w:sz w:val="18"/>
          <w:szCs w:val="18"/>
          <w:lang w:eastAsia="en-GB"/>
        </w:rPr>
      </w:pPr>
    </w:p>
    <w:p w14:paraId="28E6D99C" w14:textId="77777777" w:rsidR="00C04D7C" w:rsidRPr="00113E8F"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3B36F43D" w14:textId="77777777" w:rsidR="00C04D7C" w:rsidRPr="00113E8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113E8F">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328"/>
        <w:gridCol w:w="2762"/>
      </w:tblGrid>
      <w:tr w:rsidR="007F6F22" w:rsidRPr="00113E8F" w14:paraId="2CB3735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46449556"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021E187"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ED5D75A" w14:textId="77777777" w:rsidR="00137C6E" w:rsidRDefault="00C27EA0">
            <w:pPr>
              <w:widowControl/>
              <w:autoSpaceDE/>
              <w:autoSpaceDN/>
              <w:contextualSpacing w:val="0"/>
              <w:jc w:val="center"/>
              <w:textAlignment w:val="baseline"/>
              <w:rPr>
                <w:rFonts w:ascii="Arial" w:eastAsia="Times New Roman" w:hAnsi="Arial" w:cs="Arial"/>
                <w:sz w:val="28"/>
                <w:szCs w:val="28"/>
                <w:lang w:eastAsia="en-GB"/>
              </w:rPr>
            </w:pPr>
            <w:r>
              <w:rPr>
                <w:rFonts w:ascii="Arial" w:eastAsia="Times New Roman" w:hAnsi="Arial" w:cs="Arial"/>
                <w:b/>
                <w:bCs/>
                <w:sz w:val="28"/>
                <w:szCs w:val="28"/>
                <w:lang w:eastAsia="en-GB"/>
              </w:rPr>
              <w:t>Afan</w:t>
            </w:r>
          </w:p>
        </w:tc>
      </w:tr>
      <w:tr w:rsidR="007F6F22" w:rsidRPr="00113E8F" w14:paraId="3E392F4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7B5C6356"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25BC3D1"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5740038"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shd w:val="clear" w:color="auto" w:fill="BDDCD0"/>
                <w:lang w:val="en-US"/>
              </w:rPr>
              <w:t>£358,598</w:t>
            </w:r>
          </w:p>
        </w:tc>
      </w:tr>
      <w:tr w:rsidR="007F6F22" w:rsidRPr="00113E8F" w14:paraId="136D91A4"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32D75C7C"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nil"/>
              <w:right w:val="single" w:sz="6" w:space="0" w:color="auto"/>
            </w:tcBorders>
            <w:shd w:val="clear" w:color="auto" w:fill="FDE9D9"/>
            <w:vAlign w:val="center"/>
            <w:hideMark/>
          </w:tcPr>
          <w:p w14:paraId="0B03C28A"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762" w:type="dxa"/>
            <w:tcBorders>
              <w:top w:val="single" w:sz="6" w:space="0" w:color="auto"/>
              <w:left w:val="single" w:sz="6" w:space="0" w:color="auto"/>
              <w:bottom w:val="nil"/>
              <w:right w:val="single" w:sz="6" w:space="0" w:color="auto"/>
            </w:tcBorders>
            <w:shd w:val="clear" w:color="auto" w:fill="FDE9D9"/>
            <w:vAlign w:val="center"/>
            <w:hideMark/>
          </w:tcPr>
          <w:p w14:paraId="2A4AD22B"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113E8F" w14:paraId="3BA8A5F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79082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739EC19"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4235CB6"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£72,000.00</w:t>
            </w:r>
          </w:p>
        </w:tc>
      </w:tr>
      <w:tr w:rsidR="007F6F22" w:rsidRPr="00113E8F" w14:paraId="126211C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F37AC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BAD94C"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Clinigydd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Cymunedol</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theithio</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D2F15B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£75,429.00</w:t>
            </w:r>
          </w:p>
        </w:tc>
      </w:tr>
      <w:tr w:rsidR="007F6F22" w:rsidRPr="00113E8F" w14:paraId="08D29DC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7502381"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86EF883"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Therapydd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Galwedigaethol</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Theithio</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cafwyd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ffynhonnell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gyllid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amgen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drwy</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fenter</w:t>
            </w:r>
            <w:proofErr w:type="spellEnd"/>
            <w:r>
              <w:rPr>
                <w:rFonts w:ascii="Arial" w:eastAsia="Times New Roman" w:hAnsi="Arial" w:cs="Arial"/>
                <w:color w:val="000000"/>
                <w:sz w:val="24"/>
                <w:szCs w:val="24"/>
                <w:lang w:val="en-US"/>
              </w:rPr>
              <w:t xml:space="preserve"> Trailblazer </w:t>
            </w:r>
            <w:proofErr w:type="spellStart"/>
            <w:r>
              <w:rPr>
                <w:rFonts w:ascii="Arial" w:eastAsia="Times New Roman" w:hAnsi="Arial" w:cs="Arial"/>
                <w:color w:val="000000"/>
                <w:sz w:val="24"/>
                <w:szCs w:val="24"/>
                <w:lang w:val="en-US"/>
              </w:rPr>
              <w:t>Llywodraeth</w:t>
            </w:r>
            <w:proofErr w:type="spellEnd"/>
            <w:r>
              <w:rPr>
                <w:rFonts w:ascii="Arial" w:eastAsia="Times New Roman" w:hAnsi="Arial" w:cs="Arial"/>
                <w:color w:val="000000"/>
                <w:sz w:val="24"/>
                <w:szCs w:val="24"/>
                <w:lang w:val="en-US"/>
              </w:rPr>
              <w:t xml:space="preserve"> Cymru - £72,375)</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4407B9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w:t>
            </w:r>
          </w:p>
        </w:tc>
      </w:tr>
      <w:tr w:rsidR="007F6F22" w:rsidRPr="00113E8F" w14:paraId="3D261D9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2FAFB03"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17C6C45"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Model Iechyd </w:t>
            </w:r>
            <w:proofErr w:type="spellStart"/>
            <w:r>
              <w:rPr>
                <w:rFonts w:ascii="Arial" w:eastAsia="Times New Roman" w:hAnsi="Arial" w:cs="Arial"/>
                <w:color w:val="000000"/>
                <w:sz w:val="24"/>
                <w:szCs w:val="24"/>
                <w:lang w:val="en-US"/>
              </w:rPr>
              <w:t>Meddwl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gynnwys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Rhagnodi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Cymdeithasol</w:t>
            </w:r>
            <w:proofErr w:type="spellEnd"/>
            <w:r>
              <w:rPr>
                <w:rFonts w:ascii="Arial" w:eastAsia="Times New Roman" w:hAnsi="Arial" w:cs="Arial"/>
                <w:color w:val="000000"/>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D526629"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£68,000.00</w:t>
            </w:r>
          </w:p>
        </w:tc>
      </w:tr>
      <w:tr w:rsidR="007F6F22" w:rsidRPr="00113E8F" w14:paraId="446761F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A4A1CDE"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84269E3"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E4D90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£11,272.00</w:t>
            </w:r>
          </w:p>
        </w:tc>
      </w:tr>
      <w:tr w:rsidR="007F6F22" w:rsidRPr="00113E8F" w14:paraId="301E856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D2570EE"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06A4982"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Cymorth</w:t>
            </w:r>
            <w:proofErr w:type="spellEnd"/>
            <w:r>
              <w:rPr>
                <w:rFonts w:ascii="Arial" w:eastAsia="Times New Roman" w:hAnsi="Arial" w:cs="Arial"/>
                <w:color w:val="000000"/>
                <w:sz w:val="24"/>
                <w:szCs w:val="24"/>
                <w:lang w:val="en-US"/>
              </w:rPr>
              <w:t xml:space="preserve"> TG </w:t>
            </w:r>
            <w:proofErr w:type="spellStart"/>
            <w:r>
              <w:rPr>
                <w:rFonts w:ascii="Arial" w:eastAsia="Times New Roman" w:hAnsi="Arial" w:cs="Arial"/>
                <w:color w:val="000000"/>
                <w:sz w:val="24"/>
                <w:szCs w:val="24"/>
                <w:lang w:val="en-US"/>
              </w:rPr>
              <w:t>Arbenigol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892BB0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£16,500.00</w:t>
            </w:r>
          </w:p>
        </w:tc>
      </w:tr>
      <w:tr w:rsidR="007F6F22" w:rsidRPr="00113E8F" w14:paraId="48A21F7A"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DF0127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E0211FD"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Grantiau'r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Trydydd</w:t>
            </w:r>
            <w:proofErr w:type="spellEnd"/>
            <w:r>
              <w:rPr>
                <w:rFonts w:ascii="Arial" w:eastAsia="Times New Roman" w:hAnsi="Arial" w:cs="Arial"/>
                <w:color w:val="000000"/>
                <w:sz w:val="24"/>
                <w:szCs w:val="24"/>
                <w:lang w:val="en-US"/>
              </w:rPr>
              <w:t xml:space="preserve"> Sector</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078E2D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£11,000.00</w:t>
            </w:r>
          </w:p>
        </w:tc>
      </w:tr>
      <w:tr w:rsidR="007F6F22" w:rsidRPr="00113E8F" w14:paraId="76533A3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E9E63F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6DA9A2"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Ffliw</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Cartref</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311A0D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£3,000.00</w:t>
            </w:r>
          </w:p>
        </w:tc>
      </w:tr>
      <w:tr w:rsidR="007F6F22" w:rsidRPr="00113E8F" w14:paraId="694F093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EDCE22"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B09F359"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Digwyddiadau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7C9870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£4,000.00</w:t>
            </w:r>
          </w:p>
        </w:tc>
      </w:tr>
      <w:tr w:rsidR="007F6F22" w:rsidRPr="00113E8F" w14:paraId="36FB00F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8224B3E"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10</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AD5A71"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Arian </w:t>
            </w:r>
            <w:proofErr w:type="spellStart"/>
            <w:r>
              <w:rPr>
                <w:rFonts w:ascii="Arial" w:eastAsia="Times New Roman" w:hAnsi="Arial" w:cs="Arial"/>
                <w:color w:val="000000"/>
                <w:sz w:val="24"/>
                <w:szCs w:val="24"/>
                <w:lang w:val="en-US"/>
              </w:rPr>
              <w:t>wrth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gefn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gyfer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Addasiadau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373A7D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£14,390.00</w:t>
            </w:r>
          </w:p>
        </w:tc>
      </w:tr>
      <w:tr w:rsidR="007F6F22" w:rsidRPr="00113E8F" w14:paraId="3216219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6616C3B" w14:textId="77777777" w:rsidR="007F6F22" w:rsidRPr="006E5FEF"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6E5FEF">
              <w:rPr>
                <w:rFonts w:ascii="Arial" w:eastAsia="Times New Roman" w:hAnsi="Arial" w:cs="Arial"/>
                <w:sz w:val="24"/>
                <w:szCs w:val="24"/>
                <w:lang w:eastAsia="en-GB"/>
              </w:rPr>
              <w:t>11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2820579"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proofErr w:type="spellStart"/>
            <w:r>
              <w:rPr>
                <w:rFonts w:ascii="Arial" w:eastAsia="Times New Roman" w:hAnsi="Arial" w:cs="Arial"/>
                <w:color w:val="000000" w:themeColor="text1"/>
                <w:sz w:val="24"/>
                <w:szCs w:val="24"/>
                <w:lang w:val="en-US"/>
              </w:rPr>
              <w:t>Cydlynydd</w:t>
            </w:r>
            <w:proofErr w:type="spellEnd"/>
            <w:r>
              <w:rPr>
                <w:rFonts w:ascii="Arial" w:eastAsia="Times New Roman" w:hAnsi="Arial" w:cs="Arial"/>
                <w:color w:val="000000" w:themeColor="text1"/>
                <w:sz w:val="24"/>
                <w:szCs w:val="24"/>
                <w:lang w:val="en-US"/>
              </w:rPr>
              <w:t xml:space="preserve"> Plant a </w:t>
            </w:r>
            <w:proofErr w:type="spellStart"/>
            <w:r>
              <w:rPr>
                <w:rFonts w:ascii="Arial" w:eastAsia="Times New Roman" w:hAnsi="Arial" w:cs="Arial"/>
                <w:color w:val="000000" w:themeColor="text1"/>
                <w:sz w:val="24"/>
                <w:szCs w:val="24"/>
                <w:lang w:val="en-US"/>
              </w:rPr>
              <w:t>Phobl</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Ifanc</w:t>
            </w:r>
            <w:proofErr w:type="spellEnd"/>
            <w:r>
              <w:rPr>
                <w:rFonts w:ascii="Arial" w:eastAsia="Times New Roman" w:hAnsi="Arial" w:cs="Arial"/>
                <w:color w:val="000000" w:themeColor="text1"/>
                <w:sz w:val="24"/>
                <w:szCs w:val="24"/>
                <w:lang w:val="en-US"/>
              </w:rPr>
              <w:t xml:space="preserve"> (CYP) (</w:t>
            </w:r>
            <w:proofErr w:type="spellStart"/>
            <w:r>
              <w:rPr>
                <w:rFonts w:ascii="Arial" w:eastAsia="Times New Roman" w:hAnsi="Arial" w:cs="Arial"/>
                <w:color w:val="000000" w:themeColor="text1"/>
                <w:sz w:val="24"/>
                <w:szCs w:val="24"/>
                <w:lang w:val="en-US"/>
              </w:rPr>
              <w:t>wedi'i</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ariannu'n</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rhannol</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drwy</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fenter</w:t>
            </w:r>
            <w:proofErr w:type="spellEnd"/>
            <w:r>
              <w:rPr>
                <w:rFonts w:ascii="Arial" w:eastAsia="Times New Roman" w:hAnsi="Arial" w:cs="Arial"/>
                <w:color w:val="000000" w:themeColor="text1"/>
                <w:sz w:val="24"/>
                <w:szCs w:val="24"/>
                <w:lang w:val="en-US"/>
              </w:rPr>
              <w:t xml:space="preserve"> Trailblazer </w:t>
            </w:r>
            <w:proofErr w:type="spellStart"/>
            <w:r>
              <w:rPr>
                <w:rFonts w:ascii="Arial" w:eastAsia="Times New Roman" w:hAnsi="Arial" w:cs="Arial"/>
                <w:color w:val="000000" w:themeColor="text1"/>
                <w:sz w:val="24"/>
                <w:szCs w:val="24"/>
                <w:lang w:val="en-US"/>
              </w:rPr>
              <w:t>Llywodraeth</w:t>
            </w:r>
            <w:proofErr w:type="spellEnd"/>
            <w:r>
              <w:rPr>
                <w:rFonts w:ascii="Arial" w:eastAsia="Times New Roman" w:hAnsi="Arial" w:cs="Arial"/>
                <w:color w:val="000000" w:themeColor="text1"/>
                <w:sz w:val="24"/>
                <w:szCs w:val="24"/>
                <w:lang w:val="en-US"/>
              </w:rPr>
              <w:t xml:space="preserve"> Cymru - </w:t>
            </w:r>
            <w:proofErr w:type="spellStart"/>
            <w:r>
              <w:rPr>
                <w:rFonts w:ascii="Arial" w:eastAsia="Times New Roman" w:hAnsi="Arial" w:cs="Arial"/>
                <w:color w:val="000000" w:themeColor="text1"/>
                <w:sz w:val="24"/>
                <w:szCs w:val="24"/>
                <w:lang w:val="en-US"/>
              </w:rPr>
              <w:t>cyfanswm</w:t>
            </w:r>
            <w:proofErr w:type="spellEnd"/>
            <w:r>
              <w:rPr>
                <w:rFonts w:ascii="Arial" w:eastAsia="Times New Roman" w:hAnsi="Arial" w:cs="Arial"/>
                <w:color w:val="000000" w:themeColor="text1"/>
                <w:sz w:val="24"/>
                <w:szCs w:val="24"/>
                <w:lang w:val="en-US"/>
              </w:rPr>
              <w:t xml:space="preserve"> cost y </w:t>
            </w:r>
            <w:proofErr w:type="spellStart"/>
            <w:r>
              <w:rPr>
                <w:rFonts w:ascii="Arial" w:eastAsia="Times New Roman" w:hAnsi="Arial" w:cs="Arial"/>
                <w:color w:val="000000" w:themeColor="text1"/>
                <w:sz w:val="24"/>
                <w:szCs w:val="24"/>
                <w:lang w:val="en-US"/>
              </w:rPr>
              <w:t>prosiect</w:t>
            </w:r>
            <w:proofErr w:type="spellEnd"/>
            <w:r>
              <w:rPr>
                <w:rFonts w:ascii="Arial" w:eastAsia="Times New Roman" w:hAnsi="Arial" w:cs="Arial"/>
                <w:color w:val="000000" w:themeColor="text1"/>
                <w:sz w:val="24"/>
                <w:szCs w:val="24"/>
                <w:lang w:val="en-US"/>
              </w:rPr>
              <w:t xml:space="preserve"> £72,000)</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118DE55" w14:textId="77777777" w:rsidR="007F6F22" w:rsidRPr="006E5FEF" w:rsidRDefault="007F6F22" w:rsidP="00BF4425">
            <w:pPr>
              <w:widowControl/>
              <w:autoSpaceDE/>
              <w:autoSpaceDN/>
              <w:contextualSpacing w:val="0"/>
              <w:jc w:val="right"/>
              <w:textAlignment w:val="baseline"/>
              <w:rPr>
                <w:rFonts w:ascii="Arial" w:eastAsia="Times New Roman" w:hAnsi="Arial" w:cs="Arial"/>
                <w:color w:val="000000" w:themeColor="text1"/>
                <w:sz w:val="24"/>
                <w:szCs w:val="24"/>
                <w:lang w:val="en-US"/>
              </w:rPr>
            </w:pPr>
            <w:r w:rsidRPr="006E5FEF">
              <w:rPr>
                <w:rFonts w:ascii="Arial" w:eastAsia="Times New Roman" w:hAnsi="Arial" w:cs="Arial"/>
                <w:color w:val="000000" w:themeColor="text1"/>
                <w:sz w:val="24"/>
                <w:szCs w:val="24"/>
                <w:lang w:val="en-US"/>
              </w:rPr>
              <w:t>£36,000</w:t>
            </w:r>
            <w:r>
              <w:rPr>
                <w:rFonts w:ascii="Arial" w:eastAsia="Times New Roman" w:hAnsi="Arial" w:cs="Arial"/>
                <w:color w:val="000000" w:themeColor="text1"/>
                <w:sz w:val="24"/>
                <w:szCs w:val="24"/>
                <w:lang w:val="en-US"/>
              </w:rPr>
              <w:t>.00</w:t>
            </w:r>
          </w:p>
        </w:tc>
      </w:tr>
      <w:tr w:rsidR="007F6F22" w:rsidRPr="006F5F4B" w14:paraId="69B1DB8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16139F56" w14:textId="77777777" w:rsidR="007F6F22" w:rsidRPr="006F5F4B" w:rsidRDefault="007F6F22" w:rsidP="00BF4425">
            <w:pPr>
              <w:widowControl/>
              <w:autoSpaceDE/>
              <w:autoSpaceDN/>
              <w:contextualSpacing w:val="0"/>
              <w:jc w:val="right"/>
              <w:textAlignment w:val="baseline"/>
              <w:rPr>
                <w:rFonts w:ascii="Arial" w:eastAsia="Times New Roman" w:hAnsi="Arial" w:cs="Arial"/>
                <w:b/>
                <w:bCs/>
                <w:sz w:val="28"/>
                <w:szCs w:val="28"/>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09D4606D" w14:textId="77777777" w:rsidR="00137C6E" w:rsidRDefault="00C27EA0">
            <w:pPr>
              <w:widowControl/>
              <w:autoSpaceDE/>
              <w:autoSpaceDN/>
              <w:ind w:left="75"/>
              <w:contextualSpacing w:val="0"/>
              <w:jc w:val="right"/>
              <w:textAlignment w:val="baseline"/>
              <w:rPr>
                <w:rFonts w:ascii="Arial" w:eastAsia="Times New Roman" w:hAnsi="Arial" w:cs="Arial"/>
                <w:b/>
                <w:bCs/>
                <w:color w:val="000000" w:themeColor="text1"/>
                <w:sz w:val="28"/>
                <w:szCs w:val="28"/>
                <w:lang w:val="en-US"/>
              </w:rPr>
            </w:pPr>
            <w:proofErr w:type="spellStart"/>
            <w:r>
              <w:rPr>
                <w:rFonts w:ascii="Arial" w:eastAsia="Times New Roman" w:hAnsi="Arial" w:cs="Arial"/>
                <w:b/>
                <w:bCs/>
                <w:color w:val="000000" w:themeColor="text1"/>
                <w:sz w:val="28"/>
                <w:szCs w:val="28"/>
                <w:lang w:val="en-US"/>
              </w:rPr>
              <w:t>Cyfanswm</w:t>
            </w:r>
            <w:proofErr w:type="spellEnd"/>
            <w:r>
              <w:rPr>
                <w:rFonts w:ascii="Arial" w:eastAsia="Times New Roman" w:hAnsi="Arial" w:cs="Arial"/>
                <w:b/>
                <w:bCs/>
                <w:color w:val="000000" w:themeColor="text1"/>
                <w:sz w:val="28"/>
                <w:szCs w:val="28"/>
                <w:lang w:val="en-US"/>
              </w:rPr>
              <w:t xml:space="preserve"> y </w:t>
            </w:r>
            <w:proofErr w:type="spellStart"/>
            <w:r>
              <w:rPr>
                <w:rFonts w:ascii="Arial" w:eastAsia="Times New Roman" w:hAnsi="Arial" w:cs="Arial"/>
                <w:b/>
                <w:bCs/>
                <w:color w:val="000000" w:themeColor="text1"/>
                <w:sz w:val="28"/>
                <w:szCs w:val="28"/>
                <w:lang w:val="en-US"/>
              </w:rPr>
              <w:t>gwariant</w:t>
            </w:r>
            <w:proofErr w:type="spellEnd"/>
            <w:r>
              <w:rPr>
                <w:rFonts w:ascii="Arial" w:eastAsia="Times New Roman" w:hAnsi="Arial" w:cs="Arial"/>
                <w:b/>
                <w:bCs/>
                <w:color w:val="000000" w:themeColor="text1"/>
                <w:sz w:val="28"/>
                <w:szCs w:val="28"/>
                <w:lang w:val="en-US"/>
              </w:rPr>
              <w:t xml:space="preserve"> a </w:t>
            </w:r>
            <w:proofErr w:type="spellStart"/>
            <w:r>
              <w:rPr>
                <w:rFonts w:ascii="Arial" w:eastAsia="Times New Roman" w:hAnsi="Arial" w:cs="Arial"/>
                <w:b/>
                <w:bCs/>
                <w:color w:val="000000" w:themeColor="text1"/>
                <w:sz w:val="28"/>
                <w:szCs w:val="28"/>
                <w:lang w:val="en-US"/>
              </w:rPr>
              <w:t>gytunwyd</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3383FDF1" w14:textId="77777777" w:rsidR="007F6F22" w:rsidRPr="006F5F4B" w:rsidRDefault="007F6F22" w:rsidP="00BF4425">
            <w:pPr>
              <w:widowControl/>
              <w:autoSpaceDE/>
              <w:autoSpaceDN/>
              <w:contextualSpacing w:val="0"/>
              <w:jc w:val="right"/>
              <w:textAlignment w:val="baseline"/>
              <w:rPr>
                <w:rFonts w:ascii="Arial" w:eastAsia="Times New Roman" w:hAnsi="Arial" w:cs="Arial"/>
                <w:b/>
                <w:bCs/>
                <w:color w:val="000000" w:themeColor="text1"/>
                <w:sz w:val="28"/>
                <w:szCs w:val="28"/>
                <w:lang w:val="en-US"/>
              </w:rPr>
            </w:pPr>
            <w:r w:rsidRPr="006F5F4B">
              <w:rPr>
                <w:rFonts w:ascii="Arial" w:eastAsia="Times New Roman" w:hAnsi="Arial" w:cs="Arial"/>
                <w:b/>
                <w:bCs/>
                <w:color w:val="000000" w:themeColor="text1"/>
                <w:sz w:val="28"/>
                <w:szCs w:val="28"/>
                <w:lang w:val="en-US"/>
              </w:rPr>
              <w:t>£311,591.00</w:t>
            </w:r>
          </w:p>
        </w:tc>
      </w:tr>
      <w:tr w:rsidR="007F6F22" w:rsidRPr="00113E8F" w14:paraId="3B05E168"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740C657"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113E8F" w14:paraId="42721C1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BA5188A"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lastRenderedPageBreak/>
              <w:t>12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37AB4418"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Cydlynydd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Cymorth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Clwstwr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dyddiad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dechrau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arfaethedig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Mehefin</w:t>
            </w:r>
            <w:proofErr w:type="spellEnd"/>
            <w:r>
              <w:rPr>
                <w:rFonts w:ascii="Arial" w:eastAsia="Times New Roman" w:hAnsi="Arial" w:cs="Arial"/>
                <w:i/>
                <w:iCs/>
                <w:color w:val="000000" w:themeColor="text1"/>
                <w:sz w:val="24"/>
                <w:szCs w:val="24"/>
                <w:lang w:val="en-US"/>
              </w:rPr>
              <w:t xml:space="preserve"> 2026)</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0601E2B"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£30,000.00</w:t>
            </w:r>
          </w:p>
        </w:tc>
      </w:tr>
      <w:tr w:rsidR="007F6F22" w:rsidRPr="00113E8F" w14:paraId="6A2565D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EAD1266"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0A79DAF"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Pwysedd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gwaed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uchel</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fideo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gwybodaeth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gleifion</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7959191D"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£500.00</w:t>
            </w:r>
          </w:p>
        </w:tc>
      </w:tr>
      <w:tr w:rsidR="007F6F22" w:rsidRPr="00113E8F" w14:paraId="74CA3BA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7C1EB10"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2563907E"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Ffliw</w:t>
            </w:r>
            <w:proofErr w:type="spellEnd"/>
            <w:r>
              <w:rPr>
                <w:rFonts w:ascii="Arial" w:eastAsia="Times New Roman" w:hAnsi="Arial" w:cs="Arial"/>
                <w:i/>
                <w:iCs/>
                <w:color w:val="000000" w:themeColor="text1"/>
                <w:sz w:val="24"/>
                <w:szCs w:val="24"/>
                <w:lang w:val="en-US"/>
              </w:rPr>
              <w:t xml:space="preserve"> GMS (</w:t>
            </w:r>
            <w:proofErr w:type="spellStart"/>
            <w:r>
              <w:rPr>
                <w:rFonts w:ascii="Arial" w:eastAsia="Times New Roman" w:hAnsi="Arial" w:cs="Arial"/>
                <w:i/>
                <w:iCs/>
                <w:color w:val="000000" w:themeColor="text1"/>
                <w:sz w:val="24"/>
                <w:szCs w:val="24"/>
                <w:lang w:val="en-US"/>
              </w:rPr>
              <w:t>meithrinfeydd</w:t>
            </w:r>
            <w:proofErr w:type="spellEnd"/>
            <w:r>
              <w:rPr>
                <w:rFonts w:ascii="Arial" w:eastAsia="Times New Roman" w:hAnsi="Arial" w:cs="Arial"/>
                <w:i/>
                <w:iCs/>
                <w:color w:val="000000" w:themeColor="text1"/>
                <w:sz w:val="24"/>
                <w:szCs w:val="24"/>
                <w:lang w:val="en-US"/>
              </w:rPr>
              <w:t xml:space="preserve">) - GMS </w:t>
            </w:r>
            <w:proofErr w:type="spellStart"/>
            <w:r>
              <w:rPr>
                <w:rFonts w:ascii="Arial" w:eastAsia="Times New Roman" w:hAnsi="Arial" w:cs="Arial"/>
                <w:i/>
                <w:iCs/>
                <w:color w:val="000000" w:themeColor="text1"/>
                <w:sz w:val="24"/>
                <w:szCs w:val="24"/>
                <w:lang w:val="en-US"/>
              </w:rPr>
              <w:t>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cefnogi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brechiadau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ffliw</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mewn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meithrinfeydd</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77AAF6C8"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£3,500.00</w:t>
            </w:r>
          </w:p>
        </w:tc>
      </w:tr>
      <w:tr w:rsidR="007F6F22" w:rsidRPr="00113E8F" w14:paraId="542CC340"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D5F968B"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71F0560"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proofErr w:type="spellStart"/>
            <w:r>
              <w:rPr>
                <w:rFonts w:ascii="Arial" w:eastAsia="Times New Roman" w:hAnsi="Arial" w:cs="Arial"/>
                <w:i/>
                <w:iCs/>
                <w:color w:val="000000" w:themeColor="text1"/>
                <w:sz w:val="24"/>
                <w:szCs w:val="24"/>
                <w:lang w:val="en-US"/>
              </w:rPr>
              <w:t>Cyflwyno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Mosg</w:t>
            </w:r>
            <w:proofErr w:type="spellEnd"/>
            <w:r>
              <w:rPr>
                <w:rFonts w:ascii="Arial" w:eastAsia="Times New Roman" w:hAnsi="Arial" w:cs="Arial"/>
                <w:i/>
                <w:iCs/>
                <w:color w:val="000000" w:themeColor="text1"/>
                <w:sz w:val="24"/>
                <w:szCs w:val="24"/>
                <w:lang w:val="en-US"/>
              </w:rPr>
              <w:t xml:space="preserve"> y </w:t>
            </w:r>
            <w:proofErr w:type="spellStart"/>
            <w:r>
              <w:rPr>
                <w:rFonts w:ascii="Arial" w:eastAsia="Times New Roman" w:hAnsi="Arial" w:cs="Arial"/>
                <w:i/>
                <w:iCs/>
                <w:color w:val="000000" w:themeColor="text1"/>
                <w:sz w:val="24"/>
                <w:szCs w:val="24"/>
                <w:lang w:val="en-US"/>
              </w:rPr>
              <w:t>Ddinas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ehangach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adnabod</w:t>
            </w:r>
            <w:proofErr w:type="spellEnd"/>
            <w:r>
              <w:rPr>
                <w:rFonts w:ascii="Arial" w:eastAsia="Times New Roman" w:hAnsi="Arial" w:cs="Arial"/>
                <w:i/>
                <w:iCs/>
                <w:color w:val="000000" w:themeColor="text1"/>
                <w:sz w:val="24"/>
                <w:szCs w:val="24"/>
                <w:lang w:val="en-US"/>
              </w:rPr>
              <w:t>/</w:t>
            </w:r>
            <w:proofErr w:type="spellStart"/>
            <w:r>
              <w:rPr>
                <w:rFonts w:ascii="Arial" w:eastAsia="Times New Roman" w:hAnsi="Arial" w:cs="Arial"/>
                <w:i/>
                <w:iCs/>
                <w:color w:val="000000" w:themeColor="text1"/>
                <w:sz w:val="24"/>
                <w:szCs w:val="24"/>
                <w:lang w:val="en-US"/>
              </w:rPr>
              <w:t>ymwybyddiaeth</w:t>
            </w:r>
            <w:proofErr w:type="spellEnd"/>
            <w:r>
              <w:rPr>
                <w:rFonts w:ascii="Arial" w:eastAsia="Times New Roman" w:hAnsi="Arial" w:cs="Arial"/>
                <w:i/>
                <w:iCs/>
                <w:color w:val="000000" w:themeColor="text1"/>
                <w:sz w:val="24"/>
                <w:szCs w:val="24"/>
                <w:lang w:val="en-US"/>
              </w:rPr>
              <w:t xml:space="preserve"> o </w:t>
            </w:r>
            <w:proofErr w:type="spellStart"/>
            <w:r>
              <w:rPr>
                <w:rFonts w:ascii="Arial" w:eastAsia="Times New Roman" w:hAnsi="Arial" w:cs="Arial"/>
                <w:i/>
                <w:iCs/>
                <w:color w:val="000000" w:themeColor="text1"/>
                <w:sz w:val="24"/>
                <w:szCs w:val="24"/>
                <w:lang w:val="en-US"/>
              </w:rPr>
              <w:t>gyflyrau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C1DF429"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6E5FEF">
              <w:rPr>
                <w:rFonts w:ascii="Arial" w:eastAsia="Times New Roman" w:hAnsi="Arial" w:cs="Arial"/>
                <w:i/>
                <w:iCs/>
                <w:color w:val="000000" w:themeColor="text1"/>
                <w:sz w:val="24"/>
                <w:szCs w:val="24"/>
                <w:lang w:val="en-US"/>
              </w:rPr>
              <w:t>£2,500.00</w:t>
            </w:r>
          </w:p>
        </w:tc>
      </w:tr>
      <w:tr w:rsidR="007F6F22" w:rsidRPr="00113E8F" w14:paraId="63B83C87"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44B5FEA"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6AAB82E6"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Gwasanaethau</w:t>
            </w:r>
            <w:proofErr w:type="spellEnd"/>
            <w:r>
              <w:rPr>
                <w:rFonts w:ascii="Arial" w:eastAsia="Times New Roman" w:hAnsi="Arial" w:cs="Arial"/>
                <w:i/>
                <w:iCs/>
                <w:color w:val="000000" w:themeColor="text1"/>
                <w:sz w:val="24"/>
                <w:szCs w:val="24"/>
                <w:lang w:val="en-US"/>
              </w:rPr>
              <w:t xml:space="preserve"> Iechyd </w:t>
            </w:r>
            <w:proofErr w:type="spellStart"/>
            <w:r>
              <w:rPr>
                <w:rFonts w:ascii="Arial" w:eastAsia="Times New Roman" w:hAnsi="Arial" w:cs="Arial"/>
                <w:i/>
                <w:iCs/>
                <w:color w:val="000000" w:themeColor="text1"/>
                <w:sz w:val="24"/>
                <w:szCs w:val="24"/>
                <w:lang w:val="en-US"/>
              </w:rPr>
              <w:t>Meddwl</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gysylltiedig</w:t>
            </w:r>
            <w:proofErr w:type="spellEnd"/>
            <w:r>
              <w:rPr>
                <w:rFonts w:ascii="Arial" w:eastAsia="Times New Roman" w:hAnsi="Arial" w:cs="Arial"/>
                <w:i/>
                <w:iCs/>
                <w:color w:val="000000" w:themeColor="text1"/>
                <w:sz w:val="24"/>
                <w:szCs w:val="24"/>
                <w:lang w:val="en-US"/>
              </w:rPr>
              <w:t xml:space="preserve"> â </w:t>
            </w:r>
            <w:proofErr w:type="spellStart"/>
            <w:r>
              <w:rPr>
                <w:rFonts w:ascii="Arial" w:eastAsia="Times New Roman" w:hAnsi="Arial" w:cs="Arial"/>
                <w:i/>
                <w:iCs/>
                <w:color w:val="000000" w:themeColor="text1"/>
                <w:sz w:val="24"/>
                <w:szCs w:val="24"/>
                <w:lang w:val="en-US"/>
              </w:rPr>
              <w:t>phrosiect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Arweinydd</w:t>
            </w:r>
            <w:proofErr w:type="spellEnd"/>
            <w:r>
              <w:rPr>
                <w:rFonts w:ascii="Arial" w:eastAsia="Times New Roman" w:hAnsi="Arial" w:cs="Arial"/>
                <w:i/>
                <w:iCs/>
                <w:color w:val="000000" w:themeColor="text1"/>
                <w:sz w:val="24"/>
                <w:szCs w:val="24"/>
                <w:lang w:val="en-US"/>
              </w:rPr>
              <w:t xml:space="preserve"> CYP. </w:t>
            </w:r>
            <w:proofErr w:type="spellStart"/>
            <w:r>
              <w:rPr>
                <w:rFonts w:ascii="Arial" w:eastAsia="Times New Roman" w:hAnsi="Arial" w:cs="Arial"/>
                <w:i/>
                <w:iCs/>
                <w:color w:val="000000" w:themeColor="text1"/>
                <w:sz w:val="24"/>
                <w:szCs w:val="24"/>
                <w:lang w:val="en-US"/>
              </w:rPr>
              <w:t>Gwella'r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cynnig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lles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e.e.</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therapi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chwarae</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therapi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teulu</w:t>
            </w:r>
            <w:proofErr w:type="spellEnd"/>
            <w:r>
              <w:rPr>
                <w:rFonts w:ascii="Arial" w:eastAsia="Times New Roman" w:hAnsi="Arial" w:cs="Arial"/>
                <w:i/>
                <w:iCs/>
                <w:color w:val="000000" w:themeColor="text1"/>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0C9AB2A"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£40,000.00</w:t>
            </w:r>
          </w:p>
        </w:tc>
      </w:tr>
      <w:tr w:rsidR="007F6F22" w:rsidRPr="00113E8F" w14:paraId="7754FDE9"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DF6F1D1"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5A7B28B"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cysylltu’r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fideo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pwysedd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gwaed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uchel</w:t>
            </w:r>
            <w:proofErr w:type="spellEnd"/>
            <w:r>
              <w:rPr>
                <w:rFonts w:ascii="Arial" w:eastAsia="Times New Roman" w:hAnsi="Arial" w:cs="Arial"/>
                <w:i/>
                <w:iCs/>
                <w:color w:val="000000" w:themeColor="text1"/>
                <w:sz w:val="24"/>
                <w:szCs w:val="24"/>
                <w:lang w:val="en-US"/>
              </w:rPr>
              <w:t xml:space="preserve"> â </w:t>
            </w:r>
            <w:proofErr w:type="spellStart"/>
            <w:r>
              <w:rPr>
                <w:rFonts w:ascii="Arial" w:eastAsia="Times New Roman" w:hAnsi="Arial" w:cs="Arial"/>
                <w:i/>
                <w:iCs/>
                <w:color w:val="000000" w:themeColor="text1"/>
                <w:sz w:val="24"/>
                <w:szCs w:val="24"/>
                <w:lang w:val="en-US"/>
              </w:rPr>
              <w:t>mynediad</w:t>
            </w:r>
            <w:proofErr w:type="spellEnd"/>
            <w:r>
              <w:rPr>
                <w:rFonts w:ascii="Arial" w:eastAsia="Times New Roman" w:hAnsi="Arial" w:cs="Arial"/>
                <w:i/>
                <w:iCs/>
                <w:color w:val="000000" w:themeColor="text1"/>
                <w:sz w:val="24"/>
                <w:szCs w:val="24"/>
                <w:lang w:val="en-US"/>
              </w:rPr>
              <w:t xml:space="preserve"> at </w:t>
            </w:r>
            <w:proofErr w:type="spellStart"/>
            <w:r>
              <w:rPr>
                <w:rFonts w:ascii="Arial" w:eastAsia="Times New Roman" w:hAnsi="Arial" w:cs="Arial"/>
                <w:i/>
                <w:iCs/>
                <w:color w:val="000000" w:themeColor="text1"/>
                <w:sz w:val="24"/>
                <w:szCs w:val="24"/>
                <w:lang w:val="en-US"/>
              </w:rPr>
              <w:t>beiriannau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pwysedd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gwaed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gynnwys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Fferyllfa</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Gymunedol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3D79739C"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£25,000.00</w:t>
            </w:r>
          </w:p>
        </w:tc>
      </w:tr>
      <w:tr w:rsidR="007F6F22" w:rsidRPr="00113E8F" w14:paraId="189AB1B8"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29DD679"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6E5FEF">
              <w:rPr>
                <w:rFonts w:ascii="Arial" w:eastAsia="Times New Roman" w:hAnsi="Arial" w:cs="Arial"/>
                <w:i/>
                <w:iCs/>
                <w:sz w:val="24"/>
                <w:szCs w:val="24"/>
                <w:lang w:eastAsia="en-GB"/>
              </w:rPr>
              <w:t>18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C399920"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Asesiad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gwell</w:t>
            </w:r>
            <w:proofErr w:type="spellEnd"/>
            <w:r>
              <w:rPr>
                <w:rFonts w:ascii="Arial" w:eastAsia="Times New Roman" w:hAnsi="Arial" w:cs="Arial"/>
                <w:i/>
                <w:iCs/>
                <w:color w:val="000000" w:themeColor="text1"/>
                <w:sz w:val="24"/>
                <w:szCs w:val="24"/>
                <w:lang w:val="en-US"/>
              </w:rPr>
              <w:t xml:space="preserve"> o </w:t>
            </w:r>
            <w:proofErr w:type="spellStart"/>
            <w:r>
              <w:rPr>
                <w:rFonts w:ascii="Arial" w:eastAsia="Times New Roman" w:hAnsi="Arial" w:cs="Arial"/>
                <w:i/>
                <w:iCs/>
                <w:color w:val="000000" w:themeColor="text1"/>
                <w:sz w:val="24"/>
                <w:szCs w:val="24"/>
                <w:lang w:val="en-US"/>
              </w:rPr>
              <w:t>anghenion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cleifion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sy’n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gysylltiedig</w:t>
            </w:r>
            <w:proofErr w:type="spellEnd"/>
            <w:r>
              <w:rPr>
                <w:rFonts w:ascii="Arial" w:eastAsia="Times New Roman" w:hAnsi="Arial" w:cs="Arial"/>
                <w:i/>
                <w:iCs/>
                <w:color w:val="000000" w:themeColor="text1"/>
                <w:sz w:val="24"/>
                <w:szCs w:val="24"/>
                <w:lang w:val="en-US"/>
              </w:rPr>
              <w:t xml:space="preserve"> â </w:t>
            </w:r>
            <w:proofErr w:type="spellStart"/>
            <w:r>
              <w:rPr>
                <w:rFonts w:ascii="Arial" w:eastAsia="Times New Roman" w:hAnsi="Arial" w:cs="Arial"/>
                <w:i/>
                <w:iCs/>
                <w:color w:val="000000" w:themeColor="text1"/>
                <w:sz w:val="24"/>
                <w:szCs w:val="24"/>
                <w:lang w:val="en-US"/>
              </w:rPr>
              <w:t>chyflyrau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 xml:space="preserve"> a </w:t>
            </w:r>
            <w:proofErr w:type="spellStart"/>
            <w:r>
              <w:rPr>
                <w:rFonts w:ascii="Arial" w:eastAsia="Times New Roman" w:hAnsi="Arial" w:cs="Arial"/>
                <w:i/>
                <w:iCs/>
                <w:color w:val="000000" w:themeColor="text1"/>
                <w:sz w:val="24"/>
                <w:szCs w:val="24"/>
                <w:lang w:val="en-US"/>
              </w:rPr>
              <w:t>chanser</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8B4512B"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6E5FEF">
              <w:rPr>
                <w:rFonts w:ascii="Arial" w:eastAsia="Times New Roman" w:hAnsi="Arial" w:cs="Arial"/>
                <w:i/>
                <w:iCs/>
                <w:color w:val="000000" w:themeColor="text1"/>
                <w:sz w:val="24"/>
                <w:szCs w:val="24"/>
                <w:lang w:val="en-US"/>
              </w:rPr>
              <w:t>£20,000.00</w:t>
            </w:r>
          </w:p>
        </w:tc>
      </w:tr>
      <w:tr w:rsidR="007F6F22" w:rsidRPr="00113E8F" w14:paraId="7C10B553"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1A0A42F"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Pr>
                <w:rFonts w:ascii="Arial" w:eastAsia="Times New Roman" w:hAnsi="Arial" w:cs="Arial"/>
                <w:i/>
                <w:iCs/>
                <w:sz w:val="24"/>
                <w:szCs w:val="24"/>
                <w:lang w:eastAsia="en-GB"/>
              </w:rPr>
              <w:t>19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0AC7455E"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Cronfa</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Galluogi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Prosiectau</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9BCD3A9" w14:textId="77777777" w:rsidR="007F6F22" w:rsidRPr="006E5FEF"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£5,000.00</w:t>
            </w:r>
          </w:p>
        </w:tc>
      </w:tr>
      <w:tr w:rsidR="007F6F22" w:rsidRPr="00113E8F" w14:paraId="7DEDE4E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280918D1"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0009DC20"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154E7512" w14:textId="77777777" w:rsidR="007F6F22" w:rsidRPr="00D47531"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D47531">
              <w:rPr>
                <w:rFonts w:ascii="Arial" w:eastAsia="Times New Roman" w:hAnsi="Arial" w:cs="Arial"/>
                <w:b/>
                <w:bCs/>
                <w:i/>
                <w:iCs/>
                <w:color w:val="000000" w:themeColor="text1"/>
                <w:sz w:val="28"/>
                <w:szCs w:val="28"/>
                <w:lang w:val="en-US"/>
              </w:rPr>
              <w:t>£126,500.00</w:t>
            </w:r>
          </w:p>
        </w:tc>
      </w:tr>
      <w:tr w:rsidR="007F6F22" w:rsidRPr="00113E8F" w14:paraId="3B812E90"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A73E767"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65E4237A" w14:textId="77777777" w:rsidR="00C04D7C" w:rsidRDefault="00C04D7C" w:rsidP="00C04D7C">
      <w:pPr>
        <w:contextualSpacing w:val="0"/>
        <w:jc w:val="left"/>
        <w:rPr>
          <w:rFonts w:ascii="Segoe UI" w:eastAsia="Times New Roman" w:hAnsi="Segoe UI" w:cs="Segoe UI"/>
          <w:lang w:eastAsia="en-GB"/>
        </w:rPr>
      </w:pPr>
    </w:p>
    <w:p w14:paraId="7C31DF00"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6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r>
        <w:rPr>
          <w:rFonts w:ascii="Segoe UI" w:eastAsia="Times New Roman" w:hAnsi="Segoe UI" w:cs="Segoe UI"/>
          <w:lang w:val="cy-GB" w:bidi="cy-GB"/>
        </w:rPr>
        <w:br w:type="page"/>
      </w:r>
    </w:p>
    <w:p w14:paraId="2045017B" w14:textId="77777777" w:rsidR="00C04D7C" w:rsidRDefault="00C04D7C" w:rsidP="00C04D7C">
      <w:pPr>
        <w:pStyle w:val="IMTPHeading"/>
        <w:jc w:val="center"/>
        <w:rPr>
          <w:rStyle w:val="normaltextrun"/>
        </w:rPr>
      </w:pPr>
      <w:bookmarkStart w:id="67" w:name="_Toc238659191"/>
      <w:r>
        <w:rPr>
          <w:rStyle w:val="normaltextrun"/>
          <w:lang w:val="cy-GB" w:bidi="cy-GB"/>
        </w:rPr>
        <w:lastRenderedPageBreak/>
        <w:t xml:space="preserve">CTCI Y </w:t>
      </w:r>
      <w:r w:rsidRPr="00806C6F">
        <w:rPr>
          <w:rStyle w:val="normaltextrun"/>
          <w:lang w:val="cy-GB" w:bidi="cy-GB"/>
        </w:rPr>
        <w:t>BAE</w:t>
      </w:r>
      <w:r w:rsidRPr="00604FBB">
        <w:rPr>
          <w:lang w:val="cy-GB" w:bidi="cy-GB"/>
        </w:rPr>
        <w:t xml:space="preserve"> 2026/27</w:t>
      </w:r>
      <w:bookmarkEnd w:id="67"/>
    </w:p>
    <w:p w14:paraId="1256968A" w14:textId="77777777" w:rsidR="00C04D7C" w:rsidRDefault="00C04D7C" w:rsidP="00C04D7C">
      <w:pPr>
        <w:pStyle w:val="MainText"/>
        <w:rPr>
          <w:lang w:val="en-GB" w:eastAsia="en-US"/>
        </w:rPr>
      </w:pPr>
    </w:p>
    <w:p w14:paraId="1ED9F138" w14:textId="77777777" w:rsidR="00C04D7C" w:rsidRPr="00604FBB" w:rsidRDefault="00C04D7C" w:rsidP="00C04D7C">
      <w:pPr>
        <w:pStyle w:val="MainText"/>
        <w:rPr>
          <w:rFonts w:cs="Arial"/>
          <w:lang w:val="en-GB"/>
        </w:rPr>
      </w:pPr>
      <w:r w:rsidRPr="00604FBB">
        <w:rPr>
          <w:rFonts w:cs="Arial"/>
          <w:b/>
          <w:lang w:val="cy-GB" w:bidi="cy-GB"/>
        </w:rPr>
        <w:t>Poblogaeth Gofrestredig: 75,381</w:t>
      </w:r>
    </w:p>
    <w:p w14:paraId="2A07B6F4" w14:textId="77777777" w:rsidR="00C04D7C" w:rsidRPr="00604FBB" w:rsidRDefault="00C04D7C" w:rsidP="00C04D7C">
      <w:pPr>
        <w:pStyle w:val="MainText"/>
        <w:rPr>
          <w:rFonts w:cs="Arial"/>
          <w:lang w:val="en-GB"/>
        </w:rPr>
      </w:pPr>
      <w:r w:rsidRPr="00604FBB">
        <w:rPr>
          <w:rFonts w:cs="Arial"/>
          <w:b/>
          <w:lang w:val="cy-GB" w:bidi="cy-GB"/>
        </w:rPr>
        <w:t>Awdurdod Lleol: Abertawe</w:t>
      </w:r>
    </w:p>
    <w:p w14:paraId="05027EAB"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trefol, gwledig ac arfordirol</w:t>
      </w:r>
    </w:p>
    <w:p w14:paraId="4BC2194C" w14:textId="77777777" w:rsidR="00C04D7C" w:rsidRPr="00A7498A" w:rsidRDefault="00C04D7C" w:rsidP="00C04D7C">
      <w:pPr>
        <w:pStyle w:val="MainText"/>
        <w:rPr>
          <w:lang w:val="en-GB" w:eastAsia="en-US"/>
        </w:rPr>
      </w:pPr>
    </w:p>
    <w:p w14:paraId="705154C5" w14:textId="77777777" w:rsidR="00C04D7C" w:rsidRPr="00C5694A" w:rsidRDefault="00C04D7C" w:rsidP="00C04D7C">
      <w:pPr>
        <w:pStyle w:val="IMTPHeading"/>
        <w:rPr>
          <w:rStyle w:val="eop"/>
          <w:sz w:val="44"/>
          <w:szCs w:val="52"/>
        </w:rPr>
      </w:pPr>
      <w:bookmarkStart w:id="68" w:name="_Toc238659192"/>
      <w:r w:rsidRPr="00C5694A">
        <w:rPr>
          <w:rStyle w:val="normaltextrun"/>
          <w:sz w:val="44"/>
          <w:szCs w:val="52"/>
          <w:lang w:val="cy-GB" w:bidi="cy-GB"/>
        </w:rPr>
        <w:t>EDRYCH YMLAEN</w:t>
      </w:r>
      <w:bookmarkEnd w:id="68"/>
      <w:r w:rsidRPr="00C5694A">
        <w:rPr>
          <w:rStyle w:val="normaltextrun"/>
          <w:sz w:val="44"/>
          <w:szCs w:val="52"/>
          <w:lang w:val="cy-GB" w:bidi="cy-GB"/>
        </w:rPr>
        <w:t> </w:t>
      </w:r>
    </w:p>
    <w:p w14:paraId="7B2DF370" w14:textId="77777777" w:rsidR="00C04D7C" w:rsidRDefault="00C04D7C" w:rsidP="00C04D7C">
      <w:pPr>
        <w:pStyle w:val="MainText"/>
        <w:spacing w:line="240" w:lineRule="auto"/>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64407" behindDoc="0" locked="0" layoutInCell="1" allowOverlap="1" wp14:anchorId="4DA9843F" wp14:editId="7B433F8C">
                <wp:simplePos x="0" y="0"/>
                <wp:positionH relativeFrom="margin">
                  <wp:align>left</wp:align>
                </wp:positionH>
                <wp:positionV relativeFrom="paragraph">
                  <wp:posOffset>125252</wp:posOffset>
                </wp:positionV>
                <wp:extent cx="2075180" cy="1849755"/>
                <wp:effectExtent l="38100" t="38100" r="115570" b="112395"/>
                <wp:wrapSquare wrapText="bothSides"/>
                <wp:docPr id="2028897358" name="Text Box 2" descr="Logo CCL Iechyd y Ba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46CD0CC" w14:textId="77777777" w:rsidR="00C04D7C" w:rsidRPr="00E7062A" w:rsidRDefault="00C04D7C" w:rsidP="00C04D7C">
                            <w:pPr>
                              <w:jc w:val="center"/>
                              <w:rPr>
                                <w:rFonts w:ascii="Arial" w:hAnsi="Arial" w:cs="Arial"/>
                                <w:noProof/>
                                <w:sz w:val="10"/>
                                <w:szCs w:val="10"/>
                              </w:rPr>
                            </w:pPr>
                          </w:p>
                          <w:p w14:paraId="6D930C5B" w14:textId="77777777" w:rsidR="00C04D7C" w:rsidRDefault="00C04D7C" w:rsidP="00C04D7C">
                            <w:pPr>
                              <w:jc w:val="center"/>
                              <w:rPr>
                                <w:rFonts w:ascii="Arial" w:hAnsi="Arial" w:cs="Arial"/>
                                <w:noProof/>
                              </w:rPr>
                            </w:pPr>
                            <w:r>
                              <w:rPr>
                                <w:noProof/>
                                <w:lang w:val="cy-GB" w:bidi="cy-GB"/>
                              </w:rPr>
                              <w:drawing>
                                <wp:inline distT="0" distB="0" distL="0" distR="0" wp14:anchorId="238DDE7E" wp14:editId="149D4E95">
                                  <wp:extent cx="1938103" cy="1648046"/>
                                  <wp:effectExtent l="0" t="0" r="5080" b="9525"/>
                                  <wp:docPr id="1636290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54625" name="Picture 1">
                                            <a:extLst>
                                              <a:ext uri="{C183D7F6-B498-43B3-948B-1728B52AA6E4}">
                                                <adec:decorative xmlns:adec="http://schemas.microsoft.com/office/drawing/2017/decorative" val="1"/>
                                              </a:ext>
                                            </a:extLst>
                                          </pic:cNvPr>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54984" cy="166240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9843F" id="_x0000_s1099" type="#_x0000_t202" alt="Logo CCL Iechyd y Bae" style="position:absolute;left:0;text-align:left;margin-left:0;margin-top:9.85pt;width:163.4pt;height:145.65pt;z-index:25166440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">
                <v:shadow on="t" color="black" opacity="26214f" origin="-.5,-.5" offset=".74836mm,.74836mm"/>
                <v:textbox>
                  <w:txbxContent>
                    <w:p w14:paraId="546CD0CC" w14:textId="77777777" w:rsidR="00C04D7C" w:rsidRPr="00E7062A" w:rsidRDefault="00C04D7C" w:rsidP="00C04D7C">
                      <w:pPr>
                        <w:jc w:val="center"/>
                        <w:rPr>
                          <w:rFonts w:ascii="Arial" w:hAnsi="Arial" w:cs="Arial"/>
                          <w:noProof/>
                          <w:sz w:val="10"/>
                          <w:szCs w:val="10"/>
                        </w:rPr>
                      </w:pPr>
                    </w:p>
                    <w:p w14:paraId="6D930C5B" w14:textId="77777777" w:rsidR="00C04D7C" w:rsidRDefault="00C04D7C" w:rsidP="00C04D7C">
                      <w:pPr>
                        <w:jc w:val="center"/>
                        <w:rPr>
                          <w:rFonts w:ascii="Arial" w:hAnsi="Arial" w:cs="Arial"/>
                          <w:noProof/>
                        </w:rPr>
                      </w:pPr>
                      <w:r>
                        <w:rPr>
                          <w:noProof/>
                          <w:lang w:val="cy-GB" w:bidi="cy-GB"/>
                        </w:rPr>
                        <w:drawing>
                          <wp:inline distT="0" distB="0" distL="0" distR="0" wp14:anchorId="238DDE7E" wp14:editId="149D4E95">
                            <wp:extent cx="1938103" cy="1648046"/>
                            <wp:effectExtent l="0" t="0" r="5080" b="9525"/>
                            <wp:docPr id="1636290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54625" name="Picture 1">
                                      <a:extLst>
                                        <a:ext uri="{C183D7F6-B498-43B3-948B-1728B52AA6E4}">
                                          <adec:decorative xmlns:adec="http://schemas.microsoft.com/office/drawing/2017/decorative" val="1"/>
                                        </a:ext>
                                      </a:extLst>
                                    </pic:cNvPr>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54984" cy="1662401"/>
                                    </a:xfrm>
                                    <a:prstGeom prst="rect">
                                      <a:avLst/>
                                    </a:prstGeom>
                                    <a:noFill/>
                                    <a:ln>
                                      <a:noFill/>
                                    </a:ln>
                                  </pic:spPr>
                                </pic:pic>
                              </a:graphicData>
                            </a:graphic>
                          </wp:inline>
                        </w:drawing>
                      </w:r>
                    </w:p>
                  </w:txbxContent>
                </v:textbox>
                <w10:wrap type="square" anchorx="margin"/>
              </v:shape>
            </w:pict>
          </mc:Fallback>
        </mc:AlternateContent>
      </w:r>
    </w:p>
    <w:p w14:paraId="2CE102DB" w14:textId="77777777" w:rsidR="00C04D7C" w:rsidRDefault="00C04D7C" w:rsidP="00C04D7C">
      <w:pPr>
        <w:spacing w:line="360" w:lineRule="auto"/>
        <w:rPr>
          <w:rFonts w:ascii="Arial" w:eastAsia="Times New Roman" w:hAnsi="Arial" w:cs="Arial"/>
          <w:lang w:eastAsia="en-GB"/>
        </w:rPr>
      </w:pPr>
      <w:r w:rsidRPr="00F62CCE">
        <w:rPr>
          <w:rFonts w:ascii="Arial" w:eastAsia="Times New Roman" w:hAnsi="Arial" w:cs="Arial"/>
          <w:b/>
          <w:lang w:val="cy-GB" w:bidi="cy-GB"/>
        </w:rPr>
        <w:t xml:space="preserve">Croeso i'n Cynllun Tymor Canolig Integredig ar gyfer Cydweithrediad Clwstwr Lleol (CCLl) Iechyd y Bae. </w:t>
      </w:r>
    </w:p>
    <w:p w14:paraId="4F374614"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 xml:space="preserve">Mae Clwstwr y Bae yn garfan sefydledig o dimau aml-broffesiynol sy'n dod ag arbenigedd o bob rhan o ofal sylfaenol yn ogystal â'r awdurdod lleol a'r Trydydd Sector. </w:t>
      </w:r>
    </w:p>
    <w:p w14:paraId="168841CA" w14:textId="77777777" w:rsidR="00C04D7C" w:rsidRPr="00E7062A" w:rsidRDefault="00C04D7C" w:rsidP="00C04D7C">
      <w:pPr>
        <w:spacing w:line="360" w:lineRule="auto"/>
        <w:rPr>
          <w:rFonts w:ascii="Arial" w:eastAsia="Times New Roman" w:hAnsi="Arial" w:cs="Arial"/>
          <w:lang w:eastAsia="en-GB"/>
        </w:rPr>
      </w:pPr>
    </w:p>
    <w:p w14:paraId="045091AB"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Mae strwythur newydd gofal sylfaenol yn caniatáu inni ffurfio perthnasoedd gwaith agos ar draws disgyblaethau gofal sylfaenol i'n helpu i weithio gyda'n gilydd i wella'r gofal i boblogaeth ein clwstwr. </w:t>
      </w:r>
    </w:p>
    <w:p w14:paraId="21F0F1D7" w14:textId="77777777" w:rsidR="00C04D7C" w:rsidRPr="00E7062A" w:rsidRDefault="00C04D7C" w:rsidP="00C04D7C">
      <w:pPr>
        <w:spacing w:line="360" w:lineRule="auto"/>
        <w:rPr>
          <w:rFonts w:ascii="Arial" w:eastAsia="Times New Roman" w:hAnsi="Arial" w:cs="Arial"/>
          <w:lang w:eastAsia="en-GB"/>
        </w:rPr>
      </w:pPr>
    </w:p>
    <w:p w14:paraId="337A78BB"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 xml:space="preserve">Rydym wedi bod yn brysur iawn yn ein gwahanol brosiectau cydweithredol Bay Health, ac rydym yn parhau i gefnogi ystod eang o brosiectau gwella iechyd fel y gwasanaeth awdioleg gofal sylfaenol ar gyfer asesiadau a thriniaethau iechyd y glust a'n gwasanaeth lles cynhwysfawr. Rydym yn falch o weithio ochr yn ochr â'n cydweithwyr rhagnodi cymdeithasol i sicrhau bod anghenion lles ein poblogaeth clwstwr yn cael eu diwallu gan y person mwyaf priodol. </w:t>
      </w:r>
    </w:p>
    <w:p w14:paraId="7C767D8A" w14:textId="77777777" w:rsidR="00C04D7C" w:rsidRPr="00E7062A" w:rsidRDefault="00C04D7C" w:rsidP="00C04D7C">
      <w:pPr>
        <w:spacing w:line="360" w:lineRule="auto"/>
        <w:rPr>
          <w:rFonts w:ascii="Arial" w:eastAsia="Times New Roman" w:hAnsi="Arial" w:cs="Arial"/>
          <w:lang w:eastAsia="en-GB"/>
        </w:rPr>
      </w:pPr>
    </w:p>
    <w:p w14:paraId="68BB0EA4"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Rydym wedi bod yn falch iawn o ehangu'r gwasanaeth hwn i blant a phobl ifanc yn ogystal â'r boblogaeth oedolion. Mae ein dwy nyrs cyflyrau cronig yn dal i weithio'n galed i gadw ein cleifion sy'n gaeth i'w cartrefi yn iach ac yn eu cartrefi eu hunain gan gynnig adolygiadau cyflyrau tymor hir a gofal iechyd ataliol fel brechiadau ffliw a covid. Mae ein fferyllwyr clwstwr yn parhau i ymdrechu i helpu pobl i reoli eu cyfundrefnau meddyginiaeth cymhleth a sicrhau eu bod yn eu cymryd mor ddiogel â phosibl, er mwyn cadw'r rhai â chlefydau cronig yn sefydlog ac yn iach gartref.</w:t>
      </w:r>
    </w:p>
    <w:p w14:paraId="6B2D9EFD" w14:textId="77777777" w:rsidR="00C04D7C" w:rsidRPr="00E7062A" w:rsidRDefault="00C04D7C" w:rsidP="00C04D7C">
      <w:pPr>
        <w:spacing w:line="360" w:lineRule="auto"/>
        <w:rPr>
          <w:rFonts w:ascii="Arial" w:eastAsia="Times New Roman" w:hAnsi="Arial" w:cs="Arial"/>
          <w:lang w:eastAsia="en-GB"/>
        </w:rPr>
      </w:pPr>
      <w:r w:rsidRPr="00E7062A">
        <w:rPr>
          <w:rFonts w:ascii="Segoe UI" w:eastAsia="Segoe UI" w:hAnsi="Segoe UI" w:cs="Segoe UI"/>
          <w:noProof/>
          <w:sz w:val="18"/>
          <w:szCs w:val="18"/>
          <w:lang w:val="cy-GB" w:bidi="cy-GB"/>
        </w:rPr>
        <w:lastRenderedPageBreak/>
        <mc:AlternateContent>
          <mc:Choice Requires="wps">
            <w:drawing>
              <wp:anchor distT="45720" distB="45720" distL="114300" distR="114300" simplePos="0" relativeHeight="251665431" behindDoc="0" locked="0" layoutInCell="1" allowOverlap="1" wp14:anchorId="5DE9D5D1" wp14:editId="6EBCABC8">
                <wp:simplePos x="0" y="0"/>
                <wp:positionH relativeFrom="margin">
                  <wp:align>right</wp:align>
                </wp:positionH>
                <wp:positionV relativeFrom="paragraph">
                  <wp:posOffset>54876</wp:posOffset>
                </wp:positionV>
                <wp:extent cx="1971040" cy="2802255"/>
                <wp:effectExtent l="38100" t="38100" r="105410" b="112395"/>
                <wp:wrapSquare wrapText="bothSides"/>
                <wp:docPr id="210141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1C85BCB" w14:textId="77777777" w:rsidR="00C04D7C" w:rsidRPr="00E7062A" w:rsidRDefault="00C04D7C" w:rsidP="00C04D7C">
                            <w:pPr>
                              <w:jc w:val="center"/>
                              <w:rPr>
                                <w:sz w:val="10"/>
                                <w:szCs w:val="10"/>
                              </w:rPr>
                            </w:pPr>
                          </w:p>
                          <w:p w14:paraId="2E767BA0" w14:textId="77777777" w:rsidR="00C04D7C" w:rsidRDefault="00C04D7C" w:rsidP="00C04D7C">
                            <w:pPr>
                              <w:jc w:val="center"/>
                            </w:pPr>
                            <w:r w:rsidRPr="00515543">
                              <w:rPr>
                                <w:noProof/>
                                <w:lang w:val="cy-GB" w:bidi="cy-GB"/>
                              </w:rPr>
                              <w:drawing>
                                <wp:inline distT="0" distB="0" distL="0" distR="0" wp14:anchorId="71DC768E" wp14:editId="31BD09EB">
                                  <wp:extent cx="1690577" cy="1998007"/>
                                  <wp:effectExtent l="0" t="0" r="5080" b="2540"/>
                                  <wp:docPr id="1574399451" name="Picture 1" descr="Ffotograff o Arweinydd CCL Iechyd y Bae, Nicola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99451" name="Picture 1" descr="Ffotograff o Arweinydd CCL Iechyd y Bae, Nicola Jones"/>
                                          <pic:cNvPicPr/>
                                        </pic:nvPicPr>
                                        <pic:blipFill>
                                          <a:blip r:embed="rId30"/>
                                          <a:stretch>
                                            <a:fillRect/>
                                          </a:stretch>
                                        </pic:blipFill>
                                        <pic:spPr>
                                          <a:xfrm>
                                            <a:off x="0" y="0"/>
                                            <a:ext cx="1702590" cy="2012205"/>
                                          </a:xfrm>
                                          <a:prstGeom prst="rect">
                                            <a:avLst/>
                                          </a:prstGeom>
                                        </pic:spPr>
                                      </pic:pic>
                                    </a:graphicData>
                                  </a:graphic>
                                </wp:inline>
                              </w:drawing>
                            </w:r>
                          </w:p>
                          <w:p w14:paraId="12716CCA" w14:textId="77777777" w:rsidR="00C04D7C" w:rsidRPr="00E7062A" w:rsidRDefault="00C04D7C" w:rsidP="00C04D7C">
                            <w:pPr>
                              <w:jc w:val="center"/>
                              <w:rPr>
                                <w:sz w:val="10"/>
                                <w:szCs w:val="10"/>
                              </w:rPr>
                            </w:pPr>
                          </w:p>
                          <w:p w14:paraId="246735AF" w14:textId="77777777" w:rsidR="00C04D7C" w:rsidRPr="00E7062A" w:rsidRDefault="00C04D7C" w:rsidP="00C04D7C">
                            <w:pPr>
                              <w:jc w:val="center"/>
                              <w:rPr>
                                <w:b/>
                                <w:bCs/>
                                <w:sz w:val="10"/>
                                <w:szCs w:val="10"/>
                              </w:rPr>
                            </w:pPr>
                            <w:r w:rsidRPr="00E7062A">
                              <w:rPr>
                                <w:b/>
                                <w:sz w:val="26"/>
                                <w:szCs w:val="26"/>
                                <w:lang w:val="cy-GB" w:bidi="cy-GB"/>
                              </w:rPr>
                              <w:t>Dr Nicola Jones</w:t>
                            </w:r>
                          </w:p>
                          <w:p w14:paraId="26834C2C" w14:textId="77777777" w:rsidR="00C04D7C" w:rsidRPr="00E7062A" w:rsidRDefault="00C04D7C" w:rsidP="00C04D7C">
                            <w:pPr>
                              <w:jc w:val="center"/>
                              <w:rPr>
                                <w:b/>
                                <w:bCs/>
                                <w:sz w:val="26"/>
                                <w:szCs w:val="26"/>
                              </w:rPr>
                            </w:pPr>
                            <w:r w:rsidRPr="00E7062A">
                              <w:rPr>
                                <w:b/>
                                <w:sz w:val="26"/>
                                <w:szCs w:val="26"/>
                                <w:lang w:val="cy-GB" w:bidi="cy-GB"/>
                              </w:rPr>
                              <w:t>Arweinydd CCLl y Bae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9D5D1" id="_x0000_s1100" type="#_x0000_t202" style="position:absolute;left:0;text-align:left;margin-left:104pt;margin-top:4.3pt;width:155.2pt;height:220.65pt;z-index:25166543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">
                <v:shadow on="t" color="black" opacity="26214f" origin="-.5,-.5" offset=".74836mm,.74836mm"/>
                <v:textbox>
                  <w:txbxContent>
                    <w:p w14:paraId="71C85BCB" w14:textId="77777777" w:rsidR="00C04D7C" w:rsidRPr="00E7062A" w:rsidRDefault="00C04D7C" w:rsidP="00C04D7C">
                      <w:pPr>
                        <w:jc w:val="center"/>
                        <w:rPr>
                          <w:sz w:val="10"/>
                          <w:szCs w:val="10"/>
                        </w:rPr>
                      </w:pPr>
                    </w:p>
                    <w:p w14:paraId="2E767BA0" w14:textId="77777777" w:rsidR="00C04D7C" w:rsidRDefault="00C04D7C" w:rsidP="00C04D7C">
                      <w:pPr>
                        <w:jc w:val="center"/>
                      </w:pPr>
                      <w:r w:rsidRPr="00515543">
                        <w:rPr>
                          <w:noProof/>
                          <w:lang w:val="cy-GB" w:bidi="cy-GB"/>
                        </w:rPr>
                        <w:drawing>
                          <wp:inline distT="0" distB="0" distL="0" distR="0" wp14:anchorId="71DC768E" wp14:editId="31BD09EB">
                            <wp:extent cx="1690577" cy="1998007"/>
                            <wp:effectExtent l="0" t="0" r="5080" b="2540"/>
                            <wp:docPr id="1574399451" name="Picture 1" descr="Ffotograff o Arweinydd CCL Iechyd y Bae, Nicola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399451" name="Picture 1" descr="Ffotograff o Arweinydd CCL Iechyd y Bae, Nicola Jones"/>
                                    <pic:cNvPicPr/>
                                  </pic:nvPicPr>
                                  <pic:blipFill>
                                    <a:blip r:embed="rId30"/>
                                    <a:stretch>
                                      <a:fillRect/>
                                    </a:stretch>
                                  </pic:blipFill>
                                  <pic:spPr>
                                    <a:xfrm>
                                      <a:off x="0" y="0"/>
                                      <a:ext cx="1702590" cy="2012205"/>
                                    </a:xfrm>
                                    <a:prstGeom prst="rect">
                                      <a:avLst/>
                                    </a:prstGeom>
                                  </pic:spPr>
                                </pic:pic>
                              </a:graphicData>
                            </a:graphic>
                          </wp:inline>
                        </w:drawing>
                      </w:r>
                    </w:p>
                    <w:p w14:paraId="12716CCA" w14:textId="77777777" w:rsidR="00C04D7C" w:rsidRPr="00E7062A" w:rsidRDefault="00C04D7C" w:rsidP="00C04D7C">
                      <w:pPr>
                        <w:jc w:val="center"/>
                        <w:rPr>
                          <w:sz w:val="10"/>
                          <w:szCs w:val="10"/>
                        </w:rPr>
                      </w:pPr>
                    </w:p>
                    <w:p w14:paraId="246735AF" w14:textId="77777777" w:rsidR="00C04D7C" w:rsidRPr="00E7062A" w:rsidRDefault="00C04D7C" w:rsidP="00C04D7C">
                      <w:pPr>
                        <w:jc w:val="center"/>
                        <w:rPr>
                          <w:b/>
                          <w:bCs/>
                          <w:sz w:val="10"/>
                          <w:szCs w:val="10"/>
                        </w:rPr>
                      </w:pPr>
                      <w:r w:rsidRPr="00E7062A">
                        <w:rPr>
                          <w:b/>
                          <w:sz w:val="26"/>
                          <w:szCs w:val="26"/>
                          <w:lang w:val="cy-GB" w:bidi="cy-GB"/>
                        </w:rPr>
                        <w:t>Dr Nicola Jones</w:t>
                      </w:r>
                    </w:p>
                    <w:p w14:paraId="26834C2C" w14:textId="77777777" w:rsidR="00C04D7C" w:rsidRPr="00E7062A" w:rsidRDefault="00C04D7C" w:rsidP="00C04D7C">
                      <w:pPr>
                        <w:jc w:val="center"/>
                        <w:rPr>
                          <w:b/>
                          <w:bCs/>
                          <w:sz w:val="26"/>
                          <w:szCs w:val="26"/>
                        </w:rPr>
                      </w:pPr>
                      <w:r w:rsidRPr="00E7062A">
                        <w:rPr>
                          <w:b/>
                          <w:sz w:val="26"/>
                          <w:szCs w:val="26"/>
                          <w:lang w:val="cy-GB" w:bidi="cy-GB"/>
                        </w:rPr>
                        <w:t>Arweinydd CCLl y Bae</w:t>
                      </w:r>
                    </w:p>
                  </w:txbxContent>
                </v:textbox>
                <w10:wrap type="square" anchorx="margin"/>
              </v:shape>
            </w:pict>
          </mc:Fallback>
        </mc:AlternateContent>
      </w:r>
    </w:p>
    <w:p w14:paraId="503941F3"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 xml:space="preserve">Mae CTCI eleni yn tynnu sylw at y meysydd ychwanegol yr ydym yn canolbwyntio arnynt ar gyfer y flwyddyn nesaf yn Bay Health CCLl gan gynnwys ffocws ar y rhai ar ddiwedd eu hoes, y rhai sydd â phryderon iechyd menywod a'n cleifion â diabetes. Rydym yn parhau i gefnogi prosiect ffisiotherapi arloesol a all helpu pobl ar ddiwedd eu hoes i anadlu'n fwy cyfforddus a chyflawni nodau pwysig fel mynd allan i'r ardd neu'r parc am y tro olaf. Mae ein Ward Rhithwir yn y Bae yn dal i weithio'n galed i helpu ein hoedolion oedrannus i aros yn eu cartrefi eu hunain ac mae ein fferyllwyr clwstwr yn cynnal adolygiadau meddyginiaeth manwl o'n cleifion cartrefi gofal i sicrhau eu bod nhw ar y meddyginiaethau cywir. </w:t>
      </w:r>
    </w:p>
    <w:p w14:paraId="3FA3F2CD" w14:textId="77777777" w:rsidR="00C04D7C" w:rsidRPr="00E7062A" w:rsidRDefault="00C04D7C" w:rsidP="00C04D7C">
      <w:pPr>
        <w:spacing w:line="360" w:lineRule="auto"/>
        <w:rPr>
          <w:rFonts w:ascii="Arial" w:eastAsia="Times New Roman" w:hAnsi="Arial" w:cs="Arial"/>
          <w:lang w:eastAsia="en-GB"/>
        </w:rPr>
      </w:pPr>
    </w:p>
    <w:p w14:paraId="0FA66F0D" w14:textId="77777777" w:rsidR="00C04D7C" w:rsidRPr="00E7062A" w:rsidRDefault="00C04D7C" w:rsidP="00C04D7C">
      <w:pPr>
        <w:spacing w:line="360" w:lineRule="auto"/>
        <w:rPr>
          <w:rFonts w:ascii="Arial" w:eastAsia="Times New Roman" w:hAnsi="Arial" w:cs="Arial"/>
          <w:lang w:eastAsia="en-GB"/>
        </w:rPr>
      </w:pPr>
      <w:r w:rsidRPr="00E7062A">
        <w:rPr>
          <w:rFonts w:ascii="Arial" w:eastAsia="Times New Roman" w:hAnsi="Arial" w:cs="Arial"/>
          <w:lang w:val="cy-GB" w:bidi="cy-GB"/>
        </w:rPr>
        <w:t>Rydym yn hapus i fod yn rhan o drafodaethau manwl gyda'n cydweithwyr gofal eilaidd o fewn fframwaith 'Cymuned trwy Ddylunio' a osodwyd gan Lywodraeth Cymru. Nod y gwaith hwn yw caniatáu i bobl gael mynediad at ofal yn agosach at eu cartrefi eu hunain ac i'r gofal hwnnw gael ei ddarparu gan y person mwyaf priodol. Gobeithiwn y bydd y trafodaethau hyn yn arwain at newidiadau cadarnhaol ystyrlon i'r ffordd y darperir gofal iechyd o fewn Clwstwr y Bae.</w:t>
      </w:r>
    </w:p>
    <w:p w14:paraId="7EFF119F" w14:textId="77777777" w:rsidR="00C04D7C" w:rsidRDefault="00C04D7C" w:rsidP="00C04D7C">
      <w:pPr>
        <w:rPr>
          <w:rFonts w:ascii="Arial" w:hAnsi="Arial" w:cs="Arial"/>
        </w:rPr>
      </w:pPr>
    </w:p>
    <w:p w14:paraId="1A54010B"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23B8B546" w14:textId="77777777" w:rsidR="00C04D7C" w:rsidRPr="00604FBB" w:rsidRDefault="00C04D7C" w:rsidP="00C04D7C">
      <w:pPr>
        <w:rPr>
          <w:rFonts w:ascii="Arial" w:hAnsi="Arial" w:cs="Arial"/>
        </w:rPr>
        <w:sectPr w:rsidR="00C04D7C" w:rsidRPr="00604FBB" w:rsidSect="00C04D7C">
          <w:footerReference w:type="default" r:id="rId6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000F13B4" w14:textId="77777777" w:rsidR="00C04D7C" w:rsidRPr="00C5694A" w:rsidRDefault="00C04D7C" w:rsidP="00C04D7C">
      <w:pPr>
        <w:pStyle w:val="IMTPHeading"/>
        <w:rPr>
          <w:bCs/>
          <w:sz w:val="44"/>
          <w:szCs w:val="52"/>
          <w:lang w:val="en-US"/>
        </w:rPr>
      </w:pPr>
      <w:bookmarkStart w:id="69" w:name="_Toc238659193"/>
      <w:r w:rsidRPr="00C5694A">
        <w:rPr>
          <w:sz w:val="44"/>
          <w:szCs w:val="52"/>
          <w:lang w:val="cy-GB" w:bidi="cy-GB"/>
        </w:rPr>
        <w:lastRenderedPageBreak/>
        <w:t xml:space="preserve">CYDWEITHREDIAD CLWSTWR LLEOL (CCLl) Y </w:t>
      </w:r>
      <w:r w:rsidRPr="00C5694A">
        <w:rPr>
          <w:rStyle w:val="normaltextrun"/>
          <w:sz w:val="44"/>
          <w:szCs w:val="52"/>
          <w:lang w:val="cy-GB" w:bidi="cy-GB"/>
        </w:rPr>
        <w:t>BAE</w:t>
      </w:r>
      <w:bookmarkEnd w:id="69"/>
      <w:r w:rsidRPr="00C5694A">
        <w:rPr>
          <w:sz w:val="44"/>
          <w:szCs w:val="52"/>
          <w:lang w:val="cy-GB" w:bidi="cy-GB"/>
        </w:rPr>
        <w:t xml:space="preserve"> </w:t>
      </w:r>
    </w:p>
    <w:p w14:paraId="5D7388A0" w14:textId="77777777" w:rsidR="00C04D7C" w:rsidRPr="00C5694A" w:rsidRDefault="00C04D7C" w:rsidP="00C04D7C">
      <w:pPr>
        <w:pStyle w:val="IMTPHeading"/>
        <w:rPr>
          <w:sz w:val="44"/>
          <w:szCs w:val="52"/>
        </w:rPr>
      </w:pPr>
      <w:bookmarkStart w:id="70" w:name="_Toc238659194"/>
      <w:r w:rsidRPr="00C5694A">
        <w:rPr>
          <w:sz w:val="44"/>
          <w:szCs w:val="52"/>
          <w:lang w:val="cy-GB" w:bidi="cy-GB"/>
        </w:rPr>
        <w:t>CAMAU CYFLAWNI 2026/27</w:t>
      </w:r>
      <w:bookmarkEnd w:id="70"/>
    </w:p>
    <w:p w14:paraId="344D50B9" w14:textId="77777777" w:rsidR="00C04D7C" w:rsidRPr="009D6537" w:rsidRDefault="00C04D7C" w:rsidP="00C04D7C">
      <w:pPr>
        <w:pStyle w:val="MainText"/>
        <w:spacing w:line="240" w:lineRule="auto"/>
        <w:rPr>
          <w:rFonts w:cs="Arial"/>
        </w:rPr>
      </w:pPr>
    </w:p>
    <w:p w14:paraId="151E8E38" w14:textId="77777777" w:rsidR="00C04D7C" w:rsidRPr="00E7062A" w:rsidRDefault="00C04D7C" w:rsidP="00C04D7C">
      <w:pPr>
        <w:widowControl/>
        <w:autoSpaceDE/>
        <w:autoSpaceDN/>
        <w:spacing w:after="120"/>
        <w:contextualSpacing w:val="0"/>
        <w:jc w:val="left"/>
        <w:rPr>
          <w:rFonts w:ascii="Arial" w:eastAsia="Times New Roman" w:hAnsi="Arial" w:cs="Arial"/>
          <w:b/>
          <w:bCs/>
          <w:color w:val="2F5496"/>
          <w:lang w:val="en-US"/>
        </w:rPr>
      </w:pPr>
      <w:r w:rsidRPr="00E7062A">
        <w:rPr>
          <w:rFonts w:ascii="Arial" w:eastAsia="Times New Roman" w:hAnsi="Arial" w:cs="Arial"/>
          <w:lang w:val="cy-GB" w:bidi="cy-GB"/>
        </w:rPr>
        <w:t>Mae blaenoriaethau CCLl y Bae wedi'u nodi drwy broses gynllunio'r Clwstwr CTCI ac fe'u hadlewyrchir yn y Camau Cyflawni a nodir isod yn y cynllun hwn, gan sicrhau llinell welediad glir o ffocws strategol i gyflawni gweithredol.</w:t>
      </w:r>
    </w:p>
    <w:p w14:paraId="5042B8FC" w14:textId="77777777" w:rsidR="00C04D7C" w:rsidRPr="00E7062A"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E7062A">
        <w:rPr>
          <w:rFonts w:ascii="Arial" w:eastAsia="Times New Roman" w:hAnsi="Arial" w:cs="Arial"/>
          <w:b/>
          <w:color w:val="2F5496"/>
          <w:lang w:val="cy-GB" w:bidi="cy-GB"/>
        </w:rPr>
        <w:t>Pennawd Ariannol</w:t>
      </w:r>
    </w:p>
    <w:p w14:paraId="2ABF6FB1" w14:textId="77777777" w:rsidR="00C04D7C" w:rsidRPr="00E7062A" w:rsidRDefault="00C04D7C" w:rsidP="00C04D7C">
      <w:pPr>
        <w:widowControl/>
        <w:autoSpaceDE/>
        <w:autoSpaceDN/>
        <w:spacing w:after="200" w:line="259" w:lineRule="auto"/>
        <w:contextualSpacing w:val="0"/>
        <w:jc w:val="left"/>
        <w:rPr>
          <w:rFonts w:ascii="Arial" w:eastAsia="Times New Roman" w:hAnsi="Arial" w:cs="Arial"/>
          <w:lang w:val="en-US"/>
        </w:rPr>
      </w:pPr>
      <w:r w:rsidRPr="00E7062A">
        <w:rPr>
          <w:rFonts w:ascii="Arial" w:eastAsia="Times New Roman" w:hAnsi="Arial" w:cs="Arial"/>
          <w:lang w:val="cy-GB" w:bidi="cy-GB"/>
        </w:rPr>
        <w:t>Cyllideb gyfredol y clwstwr £435,122, mae ymrwymiadau cyfredol eisoes yn cefnogi: Nyrs Cyflyrau Cronig, Awdioleg Gofal Sylfaenol, rolau Fferyllydd, a gwasanaethau Rhagnodwyr Cymdeithasol.</w:t>
      </w:r>
    </w:p>
    <w:p w14:paraId="0D2CB278" w14:textId="77777777" w:rsidR="00C04D7C" w:rsidRPr="00E7062A"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E7062A">
        <w:rPr>
          <w:rFonts w:ascii="Arial" w:eastAsia="Times New Roman" w:hAnsi="Arial" w:cs="Arial"/>
          <w:b/>
          <w:color w:val="2F5496"/>
          <w:lang w:val="cy-GB" w:bidi="cy-GB"/>
        </w:rPr>
        <w:t>Statws y Camau Cyflenwi</w:t>
      </w:r>
    </w:p>
    <w:p w14:paraId="06C75EEB" w14:textId="77777777" w:rsidR="00C04D7C" w:rsidRPr="00E7062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b/>
          <w:lang w:val="cy-GB" w:bidi="cy-GB"/>
        </w:rPr>
        <w:t>Mae'r camau gweithredu isod wedi'u categoreiddio i roi eglurder ar eu cam datblygu a'u parodrwydd i'w gweithredu.</w:t>
      </w:r>
    </w:p>
    <w:p w14:paraId="29910F20" w14:textId="77777777" w:rsidR="00C04D7C" w:rsidRPr="00E7062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Mae camau gweithredu wedi'u grwpio fel </w:t>
      </w:r>
      <w:r w:rsidRPr="00E7062A">
        <w:rPr>
          <w:rFonts w:ascii="Arial" w:eastAsia="Times New Roman" w:hAnsi="Arial" w:cs="Arial"/>
          <w:i/>
          <w:lang w:val="cy-GB" w:bidi="cy-GB"/>
        </w:rPr>
        <w:t xml:space="preserve">Newydd, Datblygu, Parhaus, </w:t>
      </w:r>
      <w:r w:rsidRPr="00E7062A">
        <w:rPr>
          <w:rFonts w:ascii="Arial" w:eastAsia="Times New Roman" w:hAnsi="Arial" w:cs="Arial"/>
          <w:lang w:val="cy-GB" w:bidi="cy-GB"/>
        </w:rPr>
        <w:t>neu</w:t>
      </w:r>
      <w:r w:rsidRPr="00E7062A">
        <w:rPr>
          <w:rFonts w:ascii="Arial" w:eastAsia="Times New Roman" w:hAnsi="Arial" w:cs="Arial"/>
          <w:i/>
          <w:lang w:val="cy-GB" w:bidi="cy-GB"/>
        </w:rPr>
        <w:t xml:space="preserve"> Haen 2</w:t>
      </w:r>
      <w:r w:rsidRPr="00E7062A">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w:t>
      </w:r>
    </w:p>
    <w:p w14:paraId="3CFE097B" w14:textId="77777777" w:rsidR="00C04D7C" w:rsidRPr="00E7062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E7062A">
        <w:rPr>
          <w:rFonts w:ascii="Arial" w:eastAsia="Times New Roman" w:hAnsi="Arial" w:cs="Arial"/>
          <w:lang w:val="cy-GB" w:bidi="cy-GB"/>
        </w:rPr>
        <w:t>Mae'r dull hwn yn cefnogi cynllunio tryloyw, goruchwyliaeth cyflawni, a chydlyniad rhwng bwriad strategol a gweithgaredd gweithredol.</w:t>
      </w:r>
    </w:p>
    <w:p w14:paraId="78BE78C4" w14:textId="77777777" w:rsidR="00C04D7C" w:rsidRPr="00E7062A"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bookmarkStart w:id="71" w:name="_Hlk216872909"/>
      <w:bookmarkStart w:id="72" w:name="_Hlk216872810"/>
      <w:bookmarkStart w:id="73" w:name="_Hlk215144232"/>
      <w:r w:rsidRPr="00E7062A">
        <w:rPr>
          <w:rFonts w:ascii="Arial" w:eastAsia="Times New Roman" w:hAnsi="Arial" w:cs="Arial"/>
          <w:lang w:val="cy-GB" w:bidi="cy-GB"/>
        </w:rPr>
        <w:t>1.</w:t>
      </w:r>
      <w:r w:rsidRPr="00E7062A">
        <w:rPr>
          <w:rFonts w:ascii="Arial" w:eastAsia="Times New Roman" w:hAnsi="Arial" w:cs="Arial"/>
          <w:lang w:val="cy-GB" w:bidi="cy-GB"/>
        </w:rPr>
        <w:tab/>
      </w:r>
      <w:r w:rsidRPr="00E7062A">
        <w:rPr>
          <w:rFonts w:ascii="Wingdings" w:eastAsia="Times New Roman" w:hAnsi="Wingdings" w:cs="Segoe UI"/>
          <w:b/>
          <w:color w:val="70AD47"/>
          <w:lang w:val="cy-GB" w:bidi="cy-GB"/>
        </w:rPr>
        <w:t></w:t>
      </w:r>
      <w:r w:rsidRPr="00E7062A">
        <w:rPr>
          <w:rFonts w:ascii="Arial" w:eastAsia="Times New Roman" w:hAnsi="Arial" w:cs="Arial"/>
          <w:lang w:val="cy-GB" w:bidi="cy-GB"/>
        </w:rPr>
        <w:t xml:space="preserve"> NEWYDD: pedwar cam cyflawni</w:t>
      </w:r>
    </w:p>
    <w:p w14:paraId="3E2BE32D" w14:textId="77777777" w:rsidR="00C04D7C" w:rsidRPr="00E7062A"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E7062A">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bookmarkEnd w:id="71"/>
    <w:bookmarkEnd w:id="72"/>
    <w:p w14:paraId="34B70572"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 xml:space="preserve">Iechyd Menywod - Mynediad i ffitio coil, Tîm Amlddisgyblaethol y Menopos (Tîm Amlddisgyblaethol), cefnogaeth Anymataliaeth ac Endometriosis. </w:t>
      </w:r>
    </w:p>
    <w:p w14:paraId="6C58C6EB"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Pobl Eiddil a Hŷn - Cryfder a Chydbwysedd, Ymgysylltu â Chartrefi Gofal, Osteoporosis / Atal Cwympiadau.</w:t>
      </w:r>
    </w:p>
    <w:p w14:paraId="24D423C7"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Diabetes</w:t>
      </w:r>
      <w:bookmarkEnd w:id="73"/>
      <w:r w:rsidRPr="00E7062A">
        <w:rPr>
          <w:rFonts w:ascii="Arial" w:eastAsia="Times New Roman" w:hAnsi="Arial" w:cs="Arial"/>
          <w:lang w:val="cy-GB" w:bidi="cy-GB"/>
        </w:rPr>
        <w:t xml:space="preserve"> - Gwella rheoli diabetes yn rhagweithiol ar draws y clwstwr, gan ganolbwyntio ar ymyrraeth gynharach, adolygiadau strwythuredig, lleihau amrywiad mewn gofal a chynyddu cwblhau'r 8 Proses Gofal.</w:t>
      </w:r>
    </w:p>
    <w:p w14:paraId="796D4D40"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Gwella canlyniadau iechyd i blant a phobl ifanc (0-18 oed)</w:t>
      </w:r>
    </w:p>
    <w:p w14:paraId="713986C9" w14:textId="77777777" w:rsidR="00C04D7C" w:rsidRPr="00E7062A" w:rsidRDefault="00C04D7C" w:rsidP="00C04D7C">
      <w:pPr>
        <w:widowControl/>
        <w:autoSpaceDE/>
        <w:autoSpaceDN/>
        <w:spacing w:after="120" w:line="276" w:lineRule="auto"/>
        <w:contextualSpacing w:val="0"/>
        <w:jc w:val="left"/>
        <w:rPr>
          <w:rFonts w:ascii="Arial" w:eastAsia="Times New Roman" w:hAnsi="Arial" w:cs="Arial"/>
          <w:lang w:val="en-US"/>
        </w:rPr>
      </w:pPr>
    </w:p>
    <w:p w14:paraId="46F4B4A5" w14:textId="77777777" w:rsidR="00C04D7C" w:rsidRPr="00E7062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2</w:t>
      </w:r>
      <w:r w:rsidRPr="00E7062A">
        <w:rPr>
          <w:rFonts w:eastAsia="Times New Roman" w:cs="Times New Roman"/>
          <w:lang w:val="cy-GB" w:bidi="cy-GB"/>
        </w:rPr>
        <w:t>.</w:t>
      </w:r>
      <w:r w:rsidRPr="00E7062A">
        <w:rPr>
          <w:rFonts w:eastAsia="Times New Roman" w:cs="Times New Roman"/>
          <w:lang w:val="cy-GB" w:bidi="cy-GB"/>
        </w:rPr>
        <w:tab/>
      </w:r>
      <w:r w:rsidRPr="00E7062A">
        <w:rPr>
          <w:rFonts w:ascii="Wingdings" w:eastAsia="Times New Roman" w:hAnsi="Wingdings" w:cs="Segoe UI"/>
          <w:b/>
          <w:color w:val="FFC000"/>
          <w:lang w:val="cy-GB" w:bidi="cy-GB"/>
        </w:rPr>
        <w:t></w:t>
      </w:r>
      <w:r w:rsidRPr="00E7062A">
        <w:rPr>
          <w:rFonts w:ascii="Arial" w:eastAsia="Times New Roman" w:hAnsi="Arial" w:cs="Arial"/>
          <w:lang w:val="cy-GB" w:bidi="cy-GB"/>
        </w:rPr>
        <w:t xml:space="preserve"> DATBLYGU: chwe cham cyflawni</w:t>
      </w:r>
    </w:p>
    <w:p w14:paraId="34C2FFE0" w14:textId="77777777" w:rsidR="00C04D7C" w:rsidRPr="00E7062A"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E7062A">
        <w:rPr>
          <w:rFonts w:ascii="Arial" w:eastAsia="Times New Roman" w:hAnsi="Arial" w:cs="Arial"/>
          <w:lang w:val="cy-GB" w:bidi="cy-GB"/>
        </w:rPr>
        <w:t>Mae'r camau gweithredu hyn a sefydlwyd yn flaenorol yn parhau gyda datblygiad pellach i gynyddu cyrhaeddiad, cysondeb neu gynaliadwyedd.</w:t>
      </w:r>
    </w:p>
    <w:p w14:paraId="37DEF75D"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 xml:space="preserve">Cyfrannu at ddatblygu strategaeth lles emosiynol ac Iechyd Meddwl. </w:t>
      </w:r>
    </w:p>
    <w:p w14:paraId="7FC46D18"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Nyrs Cyflyrau Cronig – yn darparu rheolaeth ragweithiol ar gleifion â chyflyrau hirdymor.</w:t>
      </w:r>
    </w:p>
    <w:p w14:paraId="2D9A2868"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Rhagnodydd Cymdeithasol Plant a Phobl Ifanc</w:t>
      </w:r>
    </w:p>
    <w:p w14:paraId="0E0CECD5"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Diogelu iechyd plant drwy ymgyrchoedd imiwneiddio.</w:t>
      </w:r>
    </w:p>
    <w:p w14:paraId="20E6730F"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 xml:space="preserve">Cynllun pwysau’r gaeaf gan gynnwys brechiadau ffliw. </w:t>
      </w:r>
    </w:p>
    <w:p w14:paraId="43D8CB75"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E7062A">
        <w:rPr>
          <w:rFonts w:ascii="Arial" w:eastAsia="Times New Roman" w:hAnsi="Arial" w:cs="Arial"/>
          <w:lang w:val="cy-GB" w:bidi="cy-GB"/>
        </w:rPr>
        <w:t>Agenda Werdd</w:t>
      </w:r>
    </w:p>
    <w:p w14:paraId="6F022C81" w14:textId="77777777" w:rsidR="00C04D7C" w:rsidRPr="00E7062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cy-GB" w:bidi="cy-GB"/>
        </w:rPr>
        <w:t>3.</w:t>
      </w:r>
      <w:r w:rsidRPr="00E7062A">
        <w:rPr>
          <w:rFonts w:ascii="Arial" w:eastAsia="Times New Roman" w:hAnsi="Arial" w:cs="Arial"/>
          <w:lang w:val="cy-GB" w:bidi="cy-GB"/>
        </w:rPr>
        <w:tab/>
      </w:r>
      <w:r w:rsidRPr="00E7062A">
        <w:rPr>
          <w:rFonts w:ascii="Wingdings" w:eastAsia="Times New Roman" w:hAnsi="Wingdings" w:cs="Segoe UI"/>
          <w:b/>
          <w:color w:val="0070C0"/>
          <w:lang w:val="cy-GB" w:bidi="cy-GB"/>
        </w:rPr>
        <w:t></w:t>
      </w:r>
      <w:r w:rsidRPr="00E7062A">
        <w:rPr>
          <w:rFonts w:ascii="Arial" w:eastAsia="Times New Roman" w:hAnsi="Arial" w:cs="Arial"/>
          <w:lang w:val="cy-GB" w:bidi="cy-GB"/>
        </w:rPr>
        <w:t xml:space="preserve"> PARHAU: chwe cham cyflawni</w:t>
      </w:r>
    </w:p>
    <w:p w14:paraId="41724B5F" w14:textId="77777777" w:rsidR="00C04D7C" w:rsidRPr="00E7062A"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E7062A">
        <w:rPr>
          <w:rFonts w:ascii="Arial" w:eastAsia="Times New Roman" w:hAnsi="Arial" w:cs="Arial"/>
          <w:lang w:val="cy-GB" w:bidi="cy-GB"/>
        </w:rPr>
        <w:t>Mae'r camau gweithredu hyn yn brosiectau sefydledig, cynaliadwy sy'n parhau i gyflawni gwerth mesuradwy ac yn cefnogi amcanion clwstwr.</w:t>
      </w:r>
    </w:p>
    <w:p w14:paraId="58C254C0"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Stiwardiaeth Gwrthficrobaidd (Rhagnodi Cyflawn)</w:t>
      </w:r>
    </w:p>
    <w:p w14:paraId="323A3067"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Stiwardiaeth Gwrthficrobaidd (Rhagnodi 4C)</w:t>
      </w:r>
    </w:p>
    <w:p w14:paraId="7D5FB369"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Rheoli Meddyginiaethau dan Arweiniad Fferyllwyr Clwstwr</w:t>
      </w:r>
    </w:p>
    <w:p w14:paraId="5B72B4BC"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Optometreg MECC (Ymddygiadau Iach)</w:t>
      </w:r>
    </w:p>
    <w:p w14:paraId="5A8C7839"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E7062A">
        <w:rPr>
          <w:rFonts w:ascii="Arial" w:eastAsia="Times New Roman" w:hAnsi="Arial" w:cs="Arial"/>
          <w:lang w:val="cy-GB" w:bidi="cy-GB"/>
        </w:rPr>
        <w:t xml:space="preserve">Effaith Amgylcheddol Anadlyddion </w:t>
      </w:r>
    </w:p>
    <w:p w14:paraId="59ECFA12" w14:textId="77777777" w:rsidR="00C04D7C" w:rsidRPr="00E7062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cy-GB" w:bidi="cy-GB"/>
        </w:rPr>
        <w:t>Awdioleg Gofal Sylfaenol</w:t>
      </w:r>
    </w:p>
    <w:p w14:paraId="73427CCC" w14:textId="77777777" w:rsidR="00C04D7C" w:rsidRPr="00E7062A"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E7062A">
        <w:rPr>
          <w:rFonts w:ascii="Arial" w:eastAsia="Times New Roman" w:hAnsi="Arial" w:cs="Arial"/>
          <w:lang w:val="cy-GB" w:bidi="cy-GB"/>
        </w:rPr>
        <w:t xml:space="preserve">4.  </w:t>
      </w:r>
      <w:r w:rsidRPr="00E7062A">
        <w:rPr>
          <w:rFonts w:ascii="Wingdings" w:eastAsia="Times New Roman" w:hAnsi="Wingdings" w:cs="Segoe UI"/>
          <w:b/>
          <w:color w:val="A6A6A6"/>
          <w:lang w:val="cy-GB" w:bidi="cy-GB"/>
        </w:rPr>
        <w:t></w:t>
      </w:r>
      <w:r w:rsidRPr="00E7062A">
        <w:rPr>
          <w:rFonts w:ascii="Arial" w:eastAsia="Times New Roman" w:hAnsi="Arial" w:cs="Arial"/>
          <w:lang w:val="cy-GB" w:bidi="cy-GB"/>
        </w:rPr>
        <w:t xml:space="preserve"> HAEN 2: un weithred gyflawni</w:t>
      </w:r>
    </w:p>
    <w:p w14:paraId="58BA8C67" w14:textId="77777777" w:rsidR="00C04D7C" w:rsidRPr="00E7062A" w:rsidRDefault="00C04D7C" w:rsidP="00C04D7C">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E7062A">
        <w:rPr>
          <w:rFonts w:ascii="Arial" w:eastAsia="Times New Roman" w:hAnsi="Arial" w:cs="Arial"/>
          <w:lang w:val="cy-GB" w:bidi="cy-GB"/>
        </w:rPr>
        <w:t>Cynllun Blaenoriaeth ar gyfer Gweithredu os bydd adnoddau (gan gynnwys amser) ar gael.</w:t>
      </w:r>
    </w:p>
    <w:p w14:paraId="07A933A6"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cy-GB" w:bidi="cy-GB"/>
        </w:rPr>
        <w:t>Nodi a defnyddio rhagnodwyr Optometreg annibynnol cymwys.</w:t>
      </w:r>
    </w:p>
    <w:p w14:paraId="012F0DD2" w14:textId="77777777" w:rsidR="00C04D7C" w:rsidRDefault="00C04D7C" w:rsidP="00C04D7C">
      <w:pPr>
        <w:rPr>
          <w:rFonts w:ascii="Arial" w:hAnsi="Arial" w:cs="Arial"/>
        </w:rPr>
      </w:pPr>
    </w:p>
    <w:p w14:paraId="0531F2B5"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6838ACD2" w14:textId="77777777" w:rsidR="00C04D7C" w:rsidRPr="00E7062A" w:rsidRDefault="00C04D7C" w:rsidP="00C04D7C">
      <w:pPr>
        <w:widowControl/>
        <w:autoSpaceDE/>
        <w:autoSpaceDN/>
        <w:spacing w:after="20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614AD9EC" w14:textId="77777777" w:rsidR="00C04D7C" w:rsidRPr="00E7062A" w:rsidRDefault="00C04D7C" w:rsidP="00C04D7C">
      <w:pPr>
        <w:widowControl/>
        <w:autoSpaceDE/>
        <w:autoSpaceDN/>
        <w:spacing w:after="200" w:line="276" w:lineRule="auto"/>
        <w:contextualSpacing w:val="0"/>
        <w:jc w:val="left"/>
        <w:rPr>
          <w:rFonts w:ascii="Arial" w:eastAsia="Times New Roman" w:hAnsi="Arial" w:cs="Arial"/>
          <w:lang w:val="en-US"/>
        </w:rPr>
      </w:pPr>
      <w:r w:rsidRPr="00E7062A">
        <w:rPr>
          <w:rFonts w:ascii="Segoe UI Emoji" w:eastAsia="Times New Roman" w:hAnsi="Segoe UI Emoji" w:cs="Segoe UI Emoji"/>
          <w:lang w:val="cy-GB" w:bidi="cy-GB"/>
        </w:rPr>
        <w:t xml:space="preserve">🔷 </w:t>
      </w:r>
      <w:r w:rsidRPr="00E7062A">
        <w:rPr>
          <w:rFonts w:ascii="Arial" w:eastAsia="Times New Roman" w:hAnsi="Arial" w:cs="Arial"/>
          <w:lang w:val="cy-GB" w:bidi="cy-GB"/>
        </w:rPr>
        <w:t>Clwstwr Cyfan: Yn dangos camau gweithredu y cytunwyd arnynt a'u cyflawni ar draws pob un o'r wyth CCLl.</w:t>
      </w:r>
    </w:p>
    <w:p w14:paraId="0F972753" w14:textId="77777777" w:rsidR="00C04D7C" w:rsidRPr="00E7062A"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E7062A">
        <w:rPr>
          <w:rFonts w:ascii="Arial" w:eastAsia="Times New Roman" w:hAnsi="Arial" w:cs="Arial"/>
          <w:b/>
          <w:i/>
          <w:lang w:val="cy-GB" w:bidi="cy-GB"/>
        </w:rPr>
        <w:t>Dangosir aliniad strategol yn y golofn olaf, gyda'r allwedd symbolau wedi'i nodi yn</w:t>
      </w:r>
      <w:r w:rsidRPr="00E7062A">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lang w:val="cy-GB" w:bidi="cy-GB"/>
          </w:rPr>
          <w:t>(Atodiad 1).</w:t>
        </w:r>
      </w:hyperlink>
    </w:p>
    <w:p w14:paraId="34CC66E8" w14:textId="77777777" w:rsidR="00C04D7C" w:rsidRPr="00E7062A" w:rsidRDefault="00C04D7C" w:rsidP="00C04D7C">
      <w:pPr>
        <w:keepNext/>
        <w:keepLines/>
        <w:widowControl/>
        <w:numPr>
          <w:ilvl w:val="0"/>
          <w:numId w:val="35"/>
        </w:numPr>
        <w:tabs>
          <w:tab w:val="num" w:pos="360"/>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E7062A">
        <w:rPr>
          <w:rFonts w:ascii="Arial" w:eastAsia="Times New Roman" w:hAnsi="Arial" w:cs="Arial"/>
          <w:b/>
          <w:color w:val="2F5496"/>
          <w:sz w:val="24"/>
          <w:szCs w:val="24"/>
          <w:lang w:val="cy-GB" w:bidi="cy-GB"/>
        </w:rPr>
        <w:t xml:space="preserve">Camau Cyflawni Newydd </w:t>
      </w:r>
      <w:r w:rsidRPr="00E7062A">
        <w:rPr>
          <w:rFonts w:ascii="Arial" w:eastAsia="Times New Roman" w:hAnsi="Arial" w:cs="Arial"/>
          <w:b/>
          <w:color w:val="2F5496"/>
          <w:lang w:val="cy-GB" w:bidi="cy-GB"/>
        </w:rPr>
        <w:t>–</w:t>
      </w:r>
      <w:r w:rsidRPr="00E7062A">
        <w:rPr>
          <w:rFonts w:ascii="Arial" w:eastAsia="Times New Roman" w:hAnsi="Arial" w:cs="Arial"/>
          <w:b/>
          <w:color w:val="2F5496"/>
          <w:sz w:val="24"/>
          <w:szCs w:val="24"/>
          <w:lang w:val="cy-GB" w:bidi="cy-GB"/>
        </w:rPr>
        <w:t xml:space="preserve"> </w:t>
      </w:r>
      <w:r w:rsidRPr="00E7062A">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8"/>
        <w:tblW w:w="13675" w:type="dxa"/>
        <w:tblCellMar>
          <w:top w:w="57" w:type="dxa"/>
          <w:bottom w:w="57" w:type="dxa"/>
        </w:tblCellMar>
        <w:tblLook w:val="04A0" w:firstRow="1" w:lastRow="0" w:firstColumn="1" w:lastColumn="0" w:noHBand="0" w:noVBand="1"/>
      </w:tblPr>
      <w:tblGrid>
        <w:gridCol w:w="844"/>
        <w:gridCol w:w="2197"/>
        <w:gridCol w:w="1977"/>
        <w:gridCol w:w="2809"/>
        <w:gridCol w:w="1328"/>
        <w:gridCol w:w="2811"/>
        <w:gridCol w:w="1709"/>
      </w:tblGrid>
      <w:tr w:rsidR="00C04D7C" w:rsidRPr="00E7062A" w14:paraId="2733DB58" w14:textId="77777777" w:rsidTr="00F24252">
        <w:trPr>
          <w:tblHeader/>
        </w:trPr>
        <w:tc>
          <w:tcPr>
            <w:tcW w:w="846" w:type="dxa"/>
            <w:shd w:val="clear" w:color="auto" w:fill="92D050"/>
          </w:tcPr>
          <w:p w14:paraId="20949E43"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Cyf</w:t>
            </w:r>
          </w:p>
        </w:tc>
        <w:tc>
          <w:tcPr>
            <w:tcW w:w="2206" w:type="dxa"/>
            <w:shd w:val="clear" w:color="auto" w:fill="92D050"/>
          </w:tcPr>
          <w:p w14:paraId="00882ADD"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Maes Blaenoriaeth</w:t>
            </w:r>
          </w:p>
        </w:tc>
        <w:tc>
          <w:tcPr>
            <w:tcW w:w="1981" w:type="dxa"/>
            <w:shd w:val="clear" w:color="auto" w:fill="92D050"/>
          </w:tcPr>
          <w:p w14:paraId="02E10E72"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Camau Cyflenwi</w:t>
            </w:r>
          </w:p>
        </w:tc>
        <w:tc>
          <w:tcPr>
            <w:tcW w:w="2783" w:type="dxa"/>
            <w:shd w:val="clear" w:color="auto" w:fill="92D050"/>
          </w:tcPr>
          <w:p w14:paraId="0EF3DAB3"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Mesurau Llwyddiant (Strategol)</w:t>
            </w:r>
          </w:p>
        </w:tc>
        <w:tc>
          <w:tcPr>
            <w:tcW w:w="1329" w:type="dxa"/>
            <w:shd w:val="clear" w:color="auto" w:fill="92D050"/>
          </w:tcPr>
          <w:p w14:paraId="3C19B53E"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Yr Amserlen</w:t>
            </w:r>
          </w:p>
        </w:tc>
        <w:tc>
          <w:tcPr>
            <w:tcW w:w="2819" w:type="dxa"/>
            <w:shd w:val="clear" w:color="auto" w:fill="92D050"/>
          </w:tcPr>
          <w:p w14:paraId="414ADD28"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Budd Bwriadedig</w:t>
            </w:r>
          </w:p>
          <w:p w14:paraId="70133094"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(Pa wahaniaeth?)</w:t>
            </w:r>
          </w:p>
        </w:tc>
        <w:tc>
          <w:tcPr>
            <w:tcW w:w="1711" w:type="dxa"/>
            <w:shd w:val="clear" w:color="auto" w:fill="92D050"/>
          </w:tcPr>
          <w:p w14:paraId="2B3B90EF" w14:textId="77777777" w:rsidR="00C04D7C" w:rsidRPr="00E7062A" w:rsidRDefault="00C04D7C" w:rsidP="00F24252">
            <w:pPr>
              <w:contextualSpacing w:val="0"/>
              <w:jc w:val="left"/>
              <w:rPr>
                <w:rFonts w:ascii="Arial" w:eastAsia="Times New Roman" w:hAnsi="Arial" w:cs="Arial"/>
                <w:b/>
                <w:bCs/>
                <w:lang w:val="en-US"/>
              </w:rPr>
            </w:pPr>
            <w:r w:rsidRPr="00E7062A">
              <w:rPr>
                <w:rFonts w:ascii="Arial" w:eastAsia="Times New Roman" w:hAnsi="Arial" w:cs="Arial"/>
                <w:b/>
                <w:lang w:val="cy-GB" w:bidi="cy-GB"/>
              </w:rPr>
              <w:t>Aliniad Strategol</w:t>
            </w:r>
          </w:p>
        </w:tc>
      </w:tr>
      <w:tr w:rsidR="00C04D7C" w:rsidRPr="00E7062A" w14:paraId="0491B77C" w14:textId="77777777" w:rsidTr="00F24252">
        <w:tc>
          <w:tcPr>
            <w:tcW w:w="846" w:type="dxa"/>
            <w:shd w:val="clear" w:color="auto" w:fill="C5E0B3"/>
          </w:tcPr>
          <w:p w14:paraId="0B72937E"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BY01</w:t>
            </w:r>
          </w:p>
        </w:tc>
        <w:tc>
          <w:tcPr>
            <w:tcW w:w="2206" w:type="dxa"/>
            <w:shd w:val="clear" w:color="auto" w:fill="C5E0B3"/>
          </w:tcPr>
          <w:p w14:paraId="4590F80E"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Segoe UI Emoji" w:eastAsia="Times New Roman" w:hAnsi="Segoe UI Emoji" w:cs="Segoe UI Emoji"/>
                <w:lang w:val="cy-GB" w:bidi="cy-GB"/>
              </w:rPr>
              <w:t xml:space="preserve">🔷 </w:t>
            </w:r>
            <w:r w:rsidRPr="00E7062A">
              <w:rPr>
                <w:rFonts w:ascii="Arial" w:eastAsia="Times New Roman" w:hAnsi="Arial" w:cs="Arial"/>
                <w:b/>
                <w:lang w:val="cy-GB" w:bidi="cy-GB"/>
              </w:rPr>
              <w:t>Menywod, Plant ac Amenedigol</w:t>
            </w:r>
          </w:p>
          <w:p w14:paraId="6588FC2A" w14:textId="77777777" w:rsidR="00C04D7C" w:rsidRPr="00E7062A" w:rsidRDefault="00C04D7C" w:rsidP="00F24252">
            <w:pPr>
              <w:spacing w:line="276" w:lineRule="auto"/>
              <w:contextualSpacing w:val="0"/>
              <w:jc w:val="left"/>
              <w:rPr>
                <w:rFonts w:ascii="Arial" w:eastAsia="Times New Roman" w:hAnsi="Arial" w:cs="Arial"/>
                <w:b/>
                <w:bCs/>
                <w:lang w:val="en-US"/>
              </w:rPr>
            </w:pPr>
          </w:p>
          <w:p w14:paraId="533EB13F"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1981" w:type="dxa"/>
            <w:shd w:val="clear" w:color="auto" w:fill="C5E0B3"/>
          </w:tcPr>
          <w:p w14:paraId="27229D7F"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Iechyd Menywod – Gwella cefnogaeth ar gyfer y menopos, anymataliaeth ac endometriosis</w:t>
            </w:r>
          </w:p>
        </w:tc>
        <w:tc>
          <w:tcPr>
            <w:tcW w:w="2783" w:type="dxa"/>
            <w:shd w:val="clear" w:color="auto" w:fill="C5E0B3"/>
          </w:tcPr>
          <w:p w14:paraId="7600E24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Llwybrau wedi'u mapio a rolau'r Tîm Amlddisgyblaethol wedi'u cadarnhau.</w:t>
            </w:r>
          </w:p>
          <w:p w14:paraId="1AF5D97F"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Sesiynau ymwybyddiaeth wedi'u cyflwyno.</w:t>
            </w:r>
          </w:p>
          <w:p w14:paraId="64A5A1F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Rhestrau aros Coil Mirena wedi'u lleihau.</w:t>
            </w:r>
          </w:p>
        </w:tc>
        <w:tc>
          <w:tcPr>
            <w:tcW w:w="1329" w:type="dxa"/>
            <w:shd w:val="clear" w:color="auto" w:fill="C5E0B3"/>
          </w:tcPr>
          <w:p w14:paraId="41448AB4"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819" w:type="dxa"/>
            <w:shd w:val="clear" w:color="auto" w:fill="C5E0B3"/>
          </w:tcPr>
          <w:p w14:paraId="7D89F7C6" w14:textId="77777777" w:rsidR="00C04D7C" w:rsidRPr="00E7062A" w:rsidRDefault="00C04D7C" w:rsidP="00F24252">
            <w:pPr>
              <w:spacing w:after="120" w:line="276" w:lineRule="auto"/>
              <w:contextualSpacing w:val="0"/>
              <w:jc w:val="left"/>
              <w:rPr>
                <w:rFonts w:ascii="Arial" w:eastAsia="Times New Roman" w:hAnsi="Arial" w:cs="Arial"/>
                <w:color w:val="000000"/>
                <w:lang w:val="en-US" w:eastAsia="en-GB"/>
              </w:rPr>
            </w:pPr>
            <w:r w:rsidRPr="00E7062A">
              <w:rPr>
                <w:rFonts w:ascii="Arial" w:eastAsia="Times New Roman" w:hAnsi="Arial" w:cs="Arial"/>
                <w:lang w:val="cy-GB" w:bidi="cy-GB"/>
              </w:rPr>
              <w:t>Mynediad amserol a chyfartal at gymorth iechyd arbenigol i fenywod, gan wella canlyniadau, lleihau anghydraddoldebau, a gwella ansawdd bywyd.</w:t>
            </w:r>
          </w:p>
        </w:tc>
        <w:tc>
          <w:tcPr>
            <w:tcW w:w="1711" w:type="dxa"/>
            <w:shd w:val="clear" w:color="auto" w:fill="C5E0B3"/>
          </w:tcPr>
          <w:p w14:paraId="30F365B6"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538135"/>
                <w:lang w:val="cy-GB" w:bidi="cy-GB"/>
              </w:rPr>
              <w:t></w:t>
            </w:r>
            <w:r w:rsidRPr="00E7062A">
              <w:rPr>
                <w:rFonts w:ascii="Wingdings 2" w:eastAsia="Times New Roman" w:hAnsi="Wingdings 2" w:cs="Segoe UI"/>
                <w:color w:val="FF00FF"/>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FFC000"/>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FFC000"/>
                <w:sz w:val="28"/>
                <w:szCs w:val="28"/>
                <w:lang w:val="cy-GB" w:bidi="cy-GB"/>
              </w:rPr>
              <w:br/>
            </w:r>
            <w:r w:rsidRPr="00E7062A">
              <w:rPr>
                <w:rFonts w:ascii="Wingdings" w:eastAsia="Times New Roman" w:hAnsi="Wingdings" w:cs="Segoe UI"/>
                <w:b/>
                <w:color w:val="FFC000"/>
                <w:sz w:val="28"/>
                <w:szCs w:val="28"/>
                <w:lang w:val="cy-GB" w:bidi="cy-GB"/>
              </w:rPr>
              <w:t></w:t>
            </w:r>
            <w:r w:rsidRPr="00E7062A">
              <w:rPr>
                <w:rFonts w:ascii="Wingdings" w:eastAsia="Times New Roman" w:hAnsi="Wingdings" w:cs="Segoe UI"/>
                <w:b/>
                <w:color w:val="0070C0"/>
                <w:sz w:val="28"/>
                <w:szCs w:val="28"/>
                <w:lang w:val="cy-GB" w:bidi="cy-GB"/>
              </w:rPr>
              <w:t></w:t>
            </w:r>
            <w:r w:rsidRPr="00E7062A">
              <w:rPr>
                <w:rFonts w:ascii="Wingdings" w:eastAsia="Times New Roman" w:hAnsi="Wingdings" w:cs="Segoe UI"/>
                <w:b/>
                <w:color w:val="0070C0"/>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00FFFF"/>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CC66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FF0000"/>
                <w:sz w:val="28"/>
                <w:szCs w:val="28"/>
                <w:lang w:val="cy-GB" w:bidi="cy-GB"/>
              </w:rPr>
              <w:br/>
              <w:t>+</w:t>
            </w:r>
            <w:r w:rsidRPr="00E7062A">
              <w:rPr>
                <w:rFonts w:eastAsia="Times New Roman" w:cs="Times New Roman"/>
                <w:b/>
                <w:color w:val="00B050"/>
                <w:sz w:val="28"/>
                <w:szCs w:val="28"/>
                <w:lang w:val="cy-GB" w:bidi="cy-GB"/>
              </w:rPr>
              <w:t>+</w:t>
            </w:r>
          </w:p>
        </w:tc>
      </w:tr>
      <w:tr w:rsidR="00C04D7C" w:rsidRPr="00E7062A" w14:paraId="156DAE68" w14:textId="77777777" w:rsidTr="00F24252">
        <w:trPr>
          <w:trHeight w:val="859"/>
        </w:trPr>
        <w:tc>
          <w:tcPr>
            <w:tcW w:w="846" w:type="dxa"/>
            <w:shd w:val="clear" w:color="auto" w:fill="C5E0B3"/>
          </w:tcPr>
          <w:p w14:paraId="6538C4A5"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BY02</w:t>
            </w:r>
          </w:p>
        </w:tc>
        <w:tc>
          <w:tcPr>
            <w:tcW w:w="2206" w:type="dxa"/>
            <w:shd w:val="clear" w:color="auto" w:fill="C5E0B3"/>
          </w:tcPr>
          <w:p w14:paraId="4DDCDB69"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Segoe UI Emoji" w:eastAsia="Times New Roman" w:hAnsi="Segoe UI Emoji" w:cs="Segoe UI Emoji"/>
                <w:lang w:val="cy-GB" w:bidi="cy-GB"/>
              </w:rPr>
              <w:t xml:space="preserve">🔷 </w:t>
            </w:r>
            <w:r w:rsidRPr="00E7062A">
              <w:rPr>
                <w:rFonts w:ascii="Arial" w:eastAsia="Times New Roman" w:hAnsi="Arial" w:cs="Arial"/>
                <w:b/>
                <w:lang w:val="cy-GB" w:bidi="cy-GB"/>
              </w:rPr>
              <w:t>Gofal Heb ei Drefnu</w:t>
            </w:r>
          </w:p>
        </w:tc>
        <w:tc>
          <w:tcPr>
            <w:tcW w:w="1981" w:type="dxa"/>
            <w:shd w:val="clear" w:color="auto" w:fill="C5E0B3"/>
          </w:tcPr>
          <w:p w14:paraId="2CDA3372"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Datblygu a chyflwyno rhaglen ar draws y clwstwr sy'n cefnogi pobl hŷn sydd mewn perygl o fod yn fregus, cwympiadau, </w:t>
            </w:r>
            <w:r w:rsidRPr="00E7062A">
              <w:rPr>
                <w:rFonts w:ascii="Arial" w:eastAsia="Times New Roman" w:hAnsi="Arial" w:cs="Arial"/>
                <w:lang w:val="cy-GB" w:bidi="cy-GB"/>
              </w:rPr>
              <w:lastRenderedPageBreak/>
              <w:t>ynysu cymdeithasol a dementia, gyda chysylltiadau cryfach â gwasanaethau cymunedol a chartrefi gofal.</w:t>
            </w:r>
          </w:p>
        </w:tc>
        <w:tc>
          <w:tcPr>
            <w:tcW w:w="2783" w:type="dxa"/>
            <w:shd w:val="clear" w:color="auto" w:fill="C5E0B3"/>
          </w:tcPr>
          <w:p w14:paraId="49F47042"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 xml:space="preserve">Adolygwyd y galw a'r capasiti ar gyfer cwympiadau/osteoporosis. </w:t>
            </w:r>
          </w:p>
          <w:p w14:paraId="418377A2"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Mentrau cryfder a chydbwysedd ar waith. </w:t>
            </w:r>
          </w:p>
          <w:p w14:paraId="6B914BA7"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Cynhaliwyd sesiynau ymgysylltu â chartrefi gofal.</w:t>
            </w:r>
          </w:p>
          <w:p w14:paraId="401042A6"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Adolygwyd llwybrau atgyfeirio podiatreg.</w:t>
            </w:r>
          </w:p>
          <w:p w14:paraId="4AD9B33F"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Cynyddodd atgyfeiriadau cymorth ar gyfer ynysu cymdeithasol/dementia.</w:t>
            </w:r>
          </w:p>
        </w:tc>
        <w:tc>
          <w:tcPr>
            <w:tcW w:w="1329" w:type="dxa"/>
            <w:shd w:val="clear" w:color="auto" w:fill="C5E0B3"/>
          </w:tcPr>
          <w:p w14:paraId="1CBE42AB"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12 mis</w:t>
            </w:r>
          </w:p>
        </w:tc>
        <w:tc>
          <w:tcPr>
            <w:tcW w:w="2819" w:type="dxa"/>
            <w:shd w:val="clear" w:color="auto" w:fill="C5E0B3"/>
          </w:tcPr>
          <w:p w14:paraId="4A10583D"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Llai o dderbyniadau sy'n gysylltiedig ag eiddilwch.</w:t>
            </w:r>
          </w:p>
          <w:p w14:paraId="7015E5E3"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Ansawdd bywyd gwell i bobl hŷn.</w:t>
            </w:r>
          </w:p>
          <w:p w14:paraId="13212B7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Cysylltiadau cryfach â chartrefi gofal.</w:t>
            </w:r>
          </w:p>
          <w:p w14:paraId="7A8DC474"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Mynediad mwy cyfartal at gymorth ataliol a chymunedol.</w:t>
            </w:r>
          </w:p>
        </w:tc>
        <w:tc>
          <w:tcPr>
            <w:tcW w:w="1711" w:type="dxa"/>
            <w:shd w:val="clear" w:color="auto" w:fill="C5E0B3"/>
          </w:tcPr>
          <w:p w14:paraId="2BB68DE1" w14:textId="77777777" w:rsidR="00C04D7C" w:rsidRPr="00E7062A" w:rsidRDefault="00C04D7C" w:rsidP="00F24252">
            <w:pPr>
              <w:spacing w:after="200" w:line="276" w:lineRule="auto"/>
              <w:contextualSpacing w:val="0"/>
              <w:jc w:val="left"/>
              <w:rPr>
                <w:rFonts w:eastAsia="Times New Roman" w:cs="Times New Roman"/>
                <w:b/>
                <w:bCs/>
                <w:color w:val="00B050"/>
                <w:sz w:val="28"/>
                <w:szCs w:val="28"/>
                <w:lang w:val="en-US" w:eastAsia="en-GB"/>
              </w:rPr>
            </w:pPr>
            <w:r w:rsidRPr="00E7062A">
              <w:rPr>
                <w:rFonts w:ascii="Wingdings 2" w:eastAsia="Times New Roman" w:hAnsi="Wingdings 2" w:cs="Segoe UI"/>
                <w:color w:val="00B050"/>
                <w:lang w:val="cy-GB" w:bidi="cy-GB"/>
              </w:rPr>
              <w:lastRenderedPageBreak/>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FFC000"/>
                <w:sz w:val="28"/>
                <w:szCs w:val="28"/>
                <w:lang w:val="cy-GB" w:bidi="cy-GB"/>
              </w:rPr>
              <w:t></w:t>
            </w:r>
            <w:r w:rsidRPr="00E7062A">
              <w:rPr>
                <w:rFonts w:ascii="Wingdings" w:eastAsia="Times New Roman" w:hAnsi="Wingdings" w:cs="Segoe UI"/>
                <w:b/>
                <w:color w:val="0070C0"/>
                <w:sz w:val="28"/>
                <w:szCs w:val="28"/>
                <w:lang w:val="cy-GB" w:bidi="cy-GB"/>
              </w:rPr>
              <w:t></w:t>
            </w:r>
            <w:r w:rsidRPr="00E7062A">
              <w:rPr>
                <w:rFonts w:ascii="Wingdings" w:eastAsia="Times New Roman" w:hAnsi="Wingdings" w:cs="Segoe UI"/>
                <w:b/>
                <w:color w:val="0070C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eastAsia="Times New Roman" w:cs="Times New Roman"/>
                <w:b/>
                <w:lang w:val="cy-GB" w:bidi="cy-GB"/>
              </w:rPr>
              <w:t xml:space="preserve"> </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BDD6EE"/>
                <w:lang w:val="cy-GB" w:bidi="cy-GB"/>
              </w:rPr>
              <w:t></w:t>
            </w:r>
            <w:r w:rsidRPr="00E7062A">
              <w:rPr>
                <w:rFonts w:ascii="Wingdings" w:eastAsia="Times New Roman" w:hAnsi="Wingdings" w:cs="Segoe UI"/>
                <w:b/>
                <w:color w:val="CC66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50"/>
                <w:sz w:val="28"/>
                <w:szCs w:val="28"/>
                <w:lang w:val="cy-GB" w:bidi="cy-GB"/>
              </w:rPr>
              <w:br/>
              <w:t>+</w:t>
            </w:r>
          </w:p>
        </w:tc>
      </w:tr>
      <w:tr w:rsidR="00C04D7C" w:rsidRPr="00E7062A" w14:paraId="157BD1F8" w14:textId="77777777" w:rsidTr="00F24252">
        <w:trPr>
          <w:trHeight w:val="3641"/>
        </w:trPr>
        <w:tc>
          <w:tcPr>
            <w:tcW w:w="846" w:type="dxa"/>
            <w:shd w:val="clear" w:color="auto" w:fill="C5E0B3"/>
          </w:tcPr>
          <w:p w14:paraId="2BC89211"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BY03</w:t>
            </w:r>
          </w:p>
        </w:tc>
        <w:tc>
          <w:tcPr>
            <w:tcW w:w="2206" w:type="dxa"/>
            <w:shd w:val="clear" w:color="auto" w:fill="C5E0B3"/>
          </w:tcPr>
          <w:p w14:paraId="48985830"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Segoe UI Emoji" w:eastAsia="Times New Roman" w:hAnsi="Segoe UI Emoji" w:cs="Segoe UI Emoji"/>
                <w:lang w:val="cy-GB" w:bidi="cy-GB"/>
              </w:rPr>
              <w:t xml:space="preserve">🔷 </w:t>
            </w:r>
            <w:r w:rsidRPr="00E7062A">
              <w:rPr>
                <w:rFonts w:ascii="Arial" w:eastAsia="Times New Roman" w:hAnsi="Arial" w:cs="Arial"/>
                <w:b/>
                <w:lang w:val="cy-GB" w:bidi="cy-GB"/>
              </w:rPr>
              <w:t xml:space="preserve">Gofal Cynlluniedig a Chanser </w:t>
            </w:r>
          </w:p>
          <w:p w14:paraId="177C0441" w14:textId="77777777" w:rsidR="00C04D7C" w:rsidRPr="00E7062A" w:rsidRDefault="00C04D7C" w:rsidP="00F24252">
            <w:pPr>
              <w:spacing w:line="276" w:lineRule="auto"/>
              <w:contextualSpacing w:val="0"/>
              <w:jc w:val="left"/>
              <w:rPr>
                <w:rFonts w:ascii="Arial" w:eastAsia="Times New Roman" w:hAnsi="Arial" w:cs="Arial"/>
                <w:lang w:val="en-US"/>
              </w:rPr>
            </w:pPr>
          </w:p>
        </w:tc>
        <w:tc>
          <w:tcPr>
            <w:tcW w:w="1981" w:type="dxa"/>
            <w:shd w:val="clear" w:color="auto" w:fill="C5E0B3"/>
          </w:tcPr>
          <w:p w14:paraId="0BBBEAC9"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Gwella rheoli diabetes yn rhagweithiol ar draws y clwstwr, gan ganolbwyntio ar ymyrraeth gynharach, adolygiadau strwythuredig, lleihau amrywiad mewn gofal, a chynyddu cwblhau'r 8 Proses Gofal.</w:t>
            </w:r>
          </w:p>
        </w:tc>
        <w:tc>
          <w:tcPr>
            <w:tcW w:w="2783" w:type="dxa"/>
            <w:shd w:val="clear" w:color="auto" w:fill="C5E0B3"/>
          </w:tcPr>
          <w:p w14:paraId="432AEB33"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Data diabetes clwstwr yn cael ei fonitro'n chwarterol. </w:t>
            </w:r>
          </w:p>
          <w:p w14:paraId="608DD69F"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Mae nifer y bobl sy'n cymryd 8 o Brosesau Gofal wedi gwella. </w:t>
            </w:r>
          </w:p>
          <w:p w14:paraId="3C6F7C76"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Amrywiad ar draws practisau wedi'i leihau.</w:t>
            </w:r>
          </w:p>
          <w:p w14:paraId="1C068785"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Addysg cleifion a llwybrau atgyfeirio wedi'u hymgorffori.</w:t>
            </w:r>
          </w:p>
        </w:tc>
        <w:tc>
          <w:tcPr>
            <w:tcW w:w="1329" w:type="dxa"/>
            <w:shd w:val="clear" w:color="auto" w:fill="C5E0B3"/>
          </w:tcPr>
          <w:p w14:paraId="4189CC30"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819" w:type="dxa"/>
            <w:shd w:val="clear" w:color="auto" w:fill="C5E0B3"/>
          </w:tcPr>
          <w:p w14:paraId="5E6B233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Canlyniadau ac ansawdd bywyd gwell i bobl â diabetes.</w:t>
            </w:r>
          </w:p>
          <w:p w14:paraId="4F336773"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Llai o risg o gymhlethdodau a derbyniadau i'r ysbyty.</w:t>
            </w:r>
          </w:p>
          <w:p w14:paraId="02147887"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Safonau gofal mwy cyson.</w:t>
            </w:r>
          </w:p>
          <w:p w14:paraId="66608D09"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Costau gofal iechyd hirdymor is.</w:t>
            </w:r>
          </w:p>
        </w:tc>
        <w:tc>
          <w:tcPr>
            <w:tcW w:w="1711" w:type="dxa"/>
            <w:shd w:val="clear" w:color="auto" w:fill="C5E0B3"/>
          </w:tcPr>
          <w:p w14:paraId="210F82BE"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0070C0"/>
                <w:sz w:val="28"/>
                <w:szCs w:val="28"/>
                <w:lang w:val="cy-GB" w:bidi="cy-GB"/>
              </w:rPr>
              <w:t></w:t>
            </w:r>
            <w:r w:rsidRPr="00E7062A">
              <w:rPr>
                <w:rFonts w:ascii="Wingdings" w:eastAsia="Times New Roman" w:hAnsi="Wingdings" w:cs="Segoe UI"/>
                <w:b/>
                <w:color w:val="0070C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CC66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50"/>
                <w:sz w:val="28"/>
                <w:szCs w:val="28"/>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00B050"/>
                <w:sz w:val="28"/>
                <w:szCs w:val="28"/>
                <w:lang w:val="cy-GB" w:bidi="cy-GB"/>
              </w:rPr>
              <w:t>+</w:t>
            </w:r>
          </w:p>
          <w:p w14:paraId="6B176FCA" w14:textId="77777777" w:rsidR="00C04D7C" w:rsidRPr="00E7062A" w:rsidRDefault="00C04D7C" w:rsidP="00F24252">
            <w:pPr>
              <w:spacing w:after="200" w:line="276" w:lineRule="auto"/>
              <w:contextualSpacing w:val="0"/>
              <w:jc w:val="left"/>
              <w:rPr>
                <w:rFonts w:eastAsia="Times New Roman" w:cs="Times New Roman"/>
                <w:lang w:val="en-US"/>
              </w:rPr>
            </w:pPr>
          </w:p>
          <w:p w14:paraId="7D287E22"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p>
        </w:tc>
      </w:tr>
      <w:tr w:rsidR="00C04D7C" w:rsidRPr="00E7062A" w14:paraId="1685A395" w14:textId="77777777" w:rsidTr="00F24252">
        <w:trPr>
          <w:trHeight w:val="386"/>
        </w:trPr>
        <w:tc>
          <w:tcPr>
            <w:tcW w:w="846" w:type="dxa"/>
            <w:shd w:val="clear" w:color="auto" w:fill="C5E0B3"/>
          </w:tcPr>
          <w:p w14:paraId="4A32D50F" w14:textId="77777777" w:rsidR="00C04D7C" w:rsidRPr="00E7062A" w:rsidRDefault="00C04D7C" w:rsidP="00F24252">
            <w:pPr>
              <w:spacing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cy-GB" w:bidi="cy-GB"/>
              </w:rPr>
              <w:t>BY04</w:t>
            </w:r>
          </w:p>
        </w:tc>
        <w:tc>
          <w:tcPr>
            <w:tcW w:w="2206" w:type="dxa"/>
            <w:shd w:val="clear" w:color="auto" w:fill="C5E0B3"/>
          </w:tcPr>
          <w:p w14:paraId="1B24829C"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b/>
                <w:color w:val="000000"/>
                <w:lang w:val="cy-GB" w:bidi="cy-GB"/>
              </w:rPr>
              <w:t>Menywod, Plant ac Amenedigol</w:t>
            </w:r>
          </w:p>
        </w:tc>
        <w:tc>
          <w:tcPr>
            <w:tcW w:w="1981" w:type="dxa"/>
            <w:shd w:val="clear" w:color="auto" w:fill="C5E0B3"/>
          </w:tcPr>
          <w:p w14:paraId="62B34C33"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color w:val="000000"/>
                <w:lang w:val="cy-GB" w:bidi="cy-GB"/>
              </w:rPr>
              <w:t xml:space="preserve">Gwella canlyniadau iechyd i blant a phobl ifanc (0-18 </w:t>
            </w:r>
            <w:r w:rsidRPr="00E7062A">
              <w:rPr>
                <w:rFonts w:ascii="Arial" w:eastAsia="Times New Roman" w:hAnsi="Arial" w:cs="Arial"/>
                <w:color w:val="000000"/>
                <w:lang w:val="cy-GB" w:bidi="cy-GB"/>
              </w:rPr>
              <w:lastRenderedPageBreak/>
              <w:t>oed) ar draws BIPBA</w:t>
            </w:r>
          </w:p>
        </w:tc>
        <w:tc>
          <w:tcPr>
            <w:tcW w:w="2783" w:type="dxa"/>
            <w:shd w:val="clear" w:color="auto" w:fill="C5E0B3"/>
          </w:tcPr>
          <w:p w14:paraId="137F1CD8" w14:textId="77777777" w:rsidR="00C04D7C" w:rsidRPr="00E7062A" w:rsidRDefault="00C04D7C" w:rsidP="00F24252">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cy-GB" w:bidi="cy-GB"/>
              </w:rPr>
              <w:lastRenderedPageBreak/>
              <w:t xml:space="preserve">Adnabod ffynonellau data. </w:t>
            </w:r>
          </w:p>
          <w:p w14:paraId="0E82358E" w14:textId="77777777" w:rsidR="00C04D7C" w:rsidRPr="00E7062A" w:rsidRDefault="00C04D7C" w:rsidP="00F24252">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cy-GB" w:bidi="cy-GB"/>
              </w:rPr>
              <w:t xml:space="preserve">Creu cynllun gweithredu. </w:t>
            </w:r>
          </w:p>
          <w:p w14:paraId="344D4D12"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color w:val="000000"/>
                <w:lang w:val="cy-GB" w:bidi="cy-GB"/>
              </w:rPr>
              <w:t>Cryfhau partneriaethau.</w:t>
            </w:r>
          </w:p>
        </w:tc>
        <w:tc>
          <w:tcPr>
            <w:tcW w:w="1329" w:type="dxa"/>
            <w:shd w:val="clear" w:color="auto" w:fill="C5E0B3"/>
          </w:tcPr>
          <w:p w14:paraId="14928621"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819" w:type="dxa"/>
            <w:shd w:val="clear" w:color="auto" w:fill="C5E0B3"/>
          </w:tcPr>
          <w:p w14:paraId="54306A9E" w14:textId="77777777" w:rsidR="00C04D7C" w:rsidRPr="00E7062A" w:rsidRDefault="00C04D7C" w:rsidP="00F24252">
            <w:pPr>
              <w:spacing w:after="120" w:line="276" w:lineRule="auto"/>
              <w:contextualSpacing w:val="0"/>
              <w:jc w:val="left"/>
              <w:rPr>
                <w:rFonts w:ascii="Arial" w:eastAsia="Times New Roman" w:hAnsi="Arial" w:cs="Arial"/>
                <w:color w:val="000000"/>
                <w:lang w:val="en-US"/>
              </w:rPr>
            </w:pPr>
            <w:r w:rsidRPr="00E7062A">
              <w:rPr>
                <w:rFonts w:ascii="Arial" w:eastAsia="Times New Roman" w:hAnsi="Arial" w:cs="Arial"/>
                <w:color w:val="000000"/>
                <w:lang w:val="cy-GB" w:bidi="cy-GB"/>
              </w:rPr>
              <w:t xml:space="preserve">Gwell hygyrchedd at wasanaethau. </w:t>
            </w:r>
          </w:p>
          <w:p w14:paraId="607705F0"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color w:val="000000"/>
                <w:lang w:val="cy-GB" w:bidi="cy-GB"/>
              </w:rPr>
              <w:t>Ansawdd bywyd gwell a safonau ymarfer cyson.</w:t>
            </w:r>
          </w:p>
        </w:tc>
        <w:tc>
          <w:tcPr>
            <w:tcW w:w="1711" w:type="dxa"/>
            <w:shd w:val="clear" w:color="auto" w:fill="C5E0B3"/>
          </w:tcPr>
          <w:p w14:paraId="512BC086"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Times New Roman"/>
                <w:color w:val="00B0F0"/>
                <w:lang w:val="cy-GB" w:bidi="cy-GB"/>
              </w:rPr>
              <w:t>ä</w:t>
            </w:r>
            <w:r w:rsidRPr="00E7062A">
              <w:rPr>
                <w:rFonts w:ascii="Wingdings 2" w:eastAsia="Times New Roman" w:hAnsi="Wingdings 2" w:cs="Times New Roman"/>
                <w:color w:val="538135"/>
                <w:lang w:val="cy-GB" w:bidi="cy-GB"/>
              </w:rPr>
              <w:t>ä</w:t>
            </w:r>
            <w:r w:rsidRPr="00E7062A">
              <w:rPr>
                <w:rFonts w:ascii="Wingdings 2" w:eastAsia="Times New Roman" w:hAnsi="Wingdings 2" w:cs="Times New Roman"/>
                <w:color w:val="1F4E79"/>
                <w:lang w:val="cy-GB" w:bidi="cy-GB"/>
              </w:rPr>
              <w:t>ä</w:t>
            </w:r>
            <w:r w:rsidRPr="00E7062A">
              <w:rPr>
                <w:rFonts w:ascii="Wingdings 2" w:eastAsia="Times New Roman" w:hAnsi="Wingdings 2" w:cs="Times New Roman"/>
                <w:color w:val="1F4E79"/>
                <w:lang w:val="cy-GB" w:bidi="cy-GB"/>
              </w:rPr>
              <w:br/>
            </w:r>
            <w:r w:rsidRPr="00E7062A">
              <w:rPr>
                <w:rFonts w:ascii="Wingdings 2" w:eastAsia="Times New Roman" w:hAnsi="Wingdings 2" w:cs="Times New Roman"/>
                <w:color w:val="00B050"/>
                <w:sz w:val="28"/>
                <w:szCs w:val="28"/>
                <w:lang w:val="cy-GB" w:bidi="cy-GB"/>
              </w:rPr>
              <w:t>¿</w:t>
            </w:r>
            <w:r w:rsidRPr="00E7062A">
              <w:rPr>
                <w:rFonts w:ascii="Wingdings 2" w:eastAsia="Times New Roman" w:hAnsi="Wingdings 2" w:cs="Times New Roman"/>
                <w:color w:val="00B050"/>
                <w:sz w:val="28"/>
                <w:szCs w:val="28"/>
                <w:lang w:val="cy-GB" w:bidi="cy-GB"/>
              </w:rPr>
              <w:br/>
            </w:r>
            <w:r w:rsidRPr="00E7062A">
              <w:rPr>
                <w:rFonts w:ascii="Wingdings" w:eastAsia="Times New Roman" w:hAnsi="Wingdings" w:cs="Times New Roman"/>
                <w:b/>
                <w:color w:val="FF0000"/>
                <w:sz w:val="28"/>
                <w:szCs w:val="28"/>
                <w:lang w:val="cy-GB" w:bidi="cy-GB"/>
              </w:rPr>
              <w:t>v</w:t>
            </w:r>
            <w:r w:rsidRPr="00E7062A">
              <w:rPr>
                <w:rFonts w:ascii="Wingdings" w:eastAsia="Times New Roman" w:hAnsi="Wingdings" w:cs="Times New Roman"/>
                <w:b/>
                <w:color w:val="FF0000"/>
                <w:sz w:val="28"/>
                <w:szCs w:val="28"/>
                <w:lang w:val="cy-GB" w:bidi="cy-GB"/>
              </w:rPr>
              <w:br/>
            </w:r>
            <w:r w:rsidRPr="00E7062A">
              <w:rPr>
                <w:rFonts w:ascii="Wingdings" w:eastAsia="Times New Roman" w:hAnsi="Wingdings" w:cs="Times New Roman"/>
                <w:b/>
                <w:color w:val="70AD47"/>
                <w:lang w:val="cy-GB" w:bidi="cy-GB"/>
              </w:rPr>
              <w:lastRenderedPageBreak/>
              <w:t>l</w:t>
            </w:r>
            <w:r w:rsidRPr="00E7062A">
              <w:rPr>
                <w:rFonts w:ascii="Wingdings" w:eastAsia="Times New Roman" w:hAnsi="Wingdings" w:cs="Times New Roman"/>
                <w:b/>
                <w:color w:val="FFFF00"/>
                <w:lang w:val="cy-GB" w:bidi="cy-GB"/>
              </w:rPr>
              <w:t>l</w:t>
            </w:r>
            <w:r w:rsidRPr="00E7062A">
              <w:rPr>
                <w:rFonts w:ascii="Wingdings" w:eastAsia="Times New Roman" w:hAnsi="Wingdings" w:cs="Times New Roman"/>
                <w:b/>
                <w:color w:val="FFFF00"/>
                <w:lang w:val="cy-GB" w:bidi="cy-GB"/>
              </w:rPr>
              <w:br/>
            </w:r>
            <w:r w:rsidRPr="00E7062A">
              <w:rPr>
                <w:rFonts w:eastAsia="Times New Roman" w:cs="Times New Roman"/>
                <w:b/>
                <w:color w:val="FF0000"/>
                <w:sz w:val="28"/>
                <w:szCs w:val="28"/>
                <w:lang w:val="cy-GB" w:bidi="cy-GB"/>
              </w:rPr>
              <w:t>+</w:t>
            </w:r>
          </w:p>
        </w:tc>
      </w:tr>
    </w:tbl>
    <w:p w14:paraId="1FE148DF" w14:textId="77777777" w:rsidR="00C04D7C" w:rsidRPr="00E7062A" w:rsidRDefault="00C04D7C" w:rsidP="00C04D7C">
      <w:pPr>
        <w:widowControl/>
        <w:autoSpaceDE/>
        <w:autoSpaceDN/>
        <w:spacing w:after="16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br w:type="page"/>
      </w:r>
    </w:p>
    <w:p w14:paraId="20B56044" w14:textId="77777777" w:rsidR="00C04D7C" w:rsidRPr="00E7062A" w:rsidRDefault="00C04D7C" w:rsidP="00C04D7C">
      <w:pPr>
        <w:keepNext/>
        <w:keepLines/>
        <w:widowControl/>
        <w:numPr>
          <w:ilvl w:val="0"/>
          <w:numId w:val="36"/>
        </w:numPr>
        <w:autoSpaceDE/>
        <w:autoSpaceDN/>
        <w:spacing w:before="480" w:after="120" w:line="276" w:lineRule="auto"/>
        <w:contextualSpacing w:val="0"/>
        <w:jc w:val="left"/>
        <w:outlineLvl w:val="0"/>
        <w:rPr>
          <w:rFonts w:ascii="Arial" w:eastAsia="Times New Roman" w:hAnsi="Arial" w:cs="Arial"/>
          <w:i/>
          <w:iCs/>
          <w:color w:val="2F5496"/>
          <w:sz w:val="24"/>
          <w:szCs w:val="24"/>
          <w:lang w:val="en-US"/>
        </w:rPr>
      </w:pPr>
      <w:r w:rsidRPr="00E7062A">
        <w:rPr>
          <w:rFonts w:ascii="Arial" w:eastAsia="Times New Roman" w:hAnsi="Arial" w:cs="Arial"/>
          <w:b/>
          <w:color w:val="2F5496"/>
          <w:sz w:val="24"/>
          <w:szCs w:val="24"/>
          <w:lang w:val="cy-GB" w:bidi="cy-GB"/>
        </w:rPr>
        <w:lastRenderedPageBreak/>
        <w:t xml:space="preserve">Datblygu Camau Cyflawni – </w:t>
      </w:r>
      <w:r w:rsidRPr="00E7062A">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8"/>
        <w:tblW w:w="13675" w:type="dxa"/>
        <w:tblCellMar>
          <w:top w:w="57" w:type="dxa"/>
          <w:bottom w:w="57" w:type="dxa"/>
        </w:tblCellMar>
        <w:tblLook w:val="04A0" w:firstRow="1" w:lastRow="0" w:firstColumn="1" w:lastColumn="0" w:noHBand="0" w:noVBand="1"/>
      </w:tblPr>
      <w:tblGrid>
        <w:gridCol w:w="846"/>
        <w:gridCol w:w="2233"/>
        <w:gridCol w:w="2145"/>
        <w:gridCol w:w="2626"/>
        <w:gridCol w:w="1335"/>
        <w:gridCol w:w="2821"/>
        <w:gridCol w:w="1669"/>
      </w:tblGrid>
      <w:tr w:rsidR="00C04D7C" w:rsidRPr="00E7062A" w14:paraId="3BE2E2D3" w14:textId="77777777" w:rsidTr="00F24252">
        <w:trPr>
          <w:tblHeader/>
        </w:trPr>
        <w:tc>
          <w:tcPr>
            <w:tcW w:w="846" w:type="dxa"/>
            <w:shd w:val="clear" w:color="auto" w:fill="FFC000"/>
          </w:tcPr>
          <w:p w14:paraId="693ACE97"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Cyf</w:t>
            </w:r>
          </w:p>
        </w:tc>
        <w:tc>
          <w:tcPr>
            <w:tcW w:w="2233" w:type="dxa"/>
            <w:shd w:val="clear" w:color="auto" w:fill="FFC000"/>
          </w:tcPr>
          <w:p w14:paraId="10147869"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Maes Blaenoriaeth</w:t>
            </w:r>
          </w:p>
        </w:tc>
        <w:tc>
          <w:tcPr>
            <w:tcW w:w="2145" w:type="dxa"/>
            <w:shd w:val="clear" w:color="auto" w:fill="FFC000"/>
          </w:tcPr>
          <w:p w14:paraId="7C5C09CA"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Camau Cyflenwi</w:t>
            </w:r>
          </w:p>
        </w:tc>
        <w:tc>
          <w:tcPr>
            <w:tcW w:w="2626" w:type="dxa"/>
            <w:shd w:val="clear" w:color="auto" w:fill="FFC000"/>
          </w:tcPr>
          <w:p w14:paraId="71F08CAE"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Mesurau Llwyddiant (Strategol)</w:t>
            </w:r>
          </w:p>
        </w:tc>
        <w:tc>
          <w:tcPr>
            <w:tcW w:w="1335" w:type="dxa"/>
            <w:shd w:val="clear" w:color="auto" w:fill="FFC000"/>
          </w:tcPr>
          <w:p w14:paraId="3451EA9E"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Yr Amserlen</w:t>
            </w:r>
          </w:p>
        </w:tc>
        <w:tc>
          <w:tcPr>
            <w:tcW w:w="2821" w:type="dxa"/>
            <w:shd w:val="clear" w:color="auto" w:fill="FFC000"/>
          </w:tcPr>
          <w:p w14:paraId="45A28F88"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Budd Bwriadedig</w:t>
            </w:r>
          </w:p>
          <w:p w14:paraId="08692FF9"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(Pa wahaniaeth?)</w:t>
            </w:r>
          </w:p>
        </w:tc>
        <w:tc>
          <w:tcPr>
            <w:tcW w:w="1669" w:type="dxa"/>
            <w:shd w:val="clear" w:color="auto" w:fill="FFC000"/>
          </w:tcPr>
          <w:p w14:paraId="46621596"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Aliniad Strategol</w:t>
            </w:r>
          </w:p>
        </w:tc>
      </w:tr>
      <w:tr w:rsidR="00C04D7C" w:rsidRPr="00E7062A" w14:paraId="3771FFE7" w14:textId="77777777" w:rsidTr="00F24252">
        <w:trPr>
          <w:trHeight w:val="1974"/>
        </w:trPr>
        <w:tc>
          <w:tcPr>
            <w:tcW w:w="846" w:type="dxa"/>
            <w:shd w:val="clear" w:color="auto" w:fill="F8F7D7"/>
          </w:tcPr>
          <w:p w14:paraId="0A248F7F" w14:textId="77777777" w:rsidR="00C04D7C" w:rsidRPr="00373C2E" w:rsidRDefault="00C04D7C" w:rsidP="00F24252">
            <w:pPr>
              <w:spacing w:line="276" w:lineRule="auto"/>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BY05</w:t>
            </w:r>
          </w:p>
        </w:tc>
        <w:tc>
          <w:tcPr>
            <w:tcW w:w="2233" w:type="dxa"/>
            <w:shd w:val="clear" w:color="auto" w:fill="F8F7D7"/>
          </w:tcPr>
          <w:p w14:paraId="37A1C29F"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color w:val="000000"/>
                <w:lang w:val="cy-GB" w:bidi="cy-GB"/>
              </w:rPr>
              <w:t>Iechyd Meddwl</w:t>
            </w:r>
          </w:p>
        </w:tc>
        <w:tc>
          <w:tcPr>
            <w:tcW w:w="2145" w:type="dxa"/>
            <w:shd w:val="clear" w:color="auto" w:fill="F8F7D7"/>
          </w:tcPr>
          <w:p w14:paraId="53B40C2D"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color w:val="000000"/>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626" w:type="dxa"/>
            <w:shd w:val="clear" w:color="auto" w:fill="F8F7D7"/>
          </w:tcPr>
          <w:p w14:paraId="3D43FFF3" w14:textId="77777777" w:rsidR="00C04D7C" w:rsidRPr="00373C2E" w:rsidRDefault="00C04D7C" w:rsidP="00F24252">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Gwell eglurder a chysondeb llwybrau cymorth lleol dan arweiniad clwstwr.</w:t>
            </w:r>
          </w:p>
          <w:p w14:paraId="74BEF2CD" w14:textId="77777777" w:rsidR="00C04D7C" w:rsidRPr="00373C2E" w:rsidRDefault="00C04D7C" w:rsidP="00F24252">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Mynediad cynyddol at gefnogaeth iechyd meddwl a lles lefel isel briodol.</w:t>
            </w:r>
          </w:p>
          <w:p w14:paraId="5C75A765" w14:textId="77777777" w:rsidR="00C04D7C" w:rsidRPr="00373C2E" w:rsidRDefault="00C04D7C" w:rsidP="00F24252">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Tystiolaeth o weithio mewn partneriaeth effeithiol ar draws gofal sylfaenol, gwasanaethau cymunedol a'r trydydd sector.</w:t>
            </w:r>
          </w:p>
          <w:p w14:paraId="28A3B086" w14:textId="77777777" w:rsidR="00C04D7C" w:rsidRPr="00373C2E" w:rsidRDefault="00C04D7C" w:rsidP="00F24252">
            <w:pPr>
              <w:spacing w:before="120"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Dangosyddion cynnar o lai o bwysau ar feddygfeydd teulu drwy well cyfeirio a chefnogaeth gynnar.</w:t>
            </w:r>
          </w:p>
        </w:tc>
        <w:tc>
          <w:tcPr>
            <w:tcW w:w="1335" w:type="dxa"/>
            <w:shd w:val="clear" w:color="auto" w:fill="F8F7D7"/>
          </w:tcPr>
          <w:p w14:paraId="2AB7CE90"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12 mis</w:t>
            </w:r>
          </w:p>
        </w:tc>
        <w:tc>
          <w:tcPr>
            <w:tcW w:w="2821" w:type="dxa"/>
            <w:shd w:val="clear" w:color="auto" w:fill="F8F7D7"/>
          </w:tcPr>
          <w:p w14:paraId="687C2188" w14:textId="77777777" w:rsidR="00C04D7C" w:rsidRPr="00373C2E" w:rsidRDefault="00C04D7C" w:rsidP="00F24252">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Mynediad gwell at gymorth iechyd meddwl a lles amserol, lefel isel.</w:t>
            </w:r>
          </w:p>
          <w:p w14:paraId="7D1F5996" w14:textId="77777777" w:rsidR="00C04D7C" w:rsidRPr="00373C2E" w:rsidRDefault="00C04D7C" w:rsidP="00F24252">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Llwybrau lleol dan arweiniad clwstwr cliriach a mwy cyson.</w:t>
            </w:r>
          </w:p>
          <w:p w14:paraId="36BCC102" w14:textId="77777777" w:rsidR="00C04D7C" w:rsidRPr="00373C2E" w:rsidRDefault="00C04D7C" w:rsidP="00F24252">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Cydweithio traws-sector cryfach.</w:t>
            </w:r>
          </w:p>
          <w:p w14:paraId="02454AC3" w14:textId="77777777" w:rsidR="00C04D7C" w:rsidRPr="00373C2E" w:rsidRDefault="00C04D7C" w:rsidP="00F24252">
            <w:pPr>
              <w:spacing w:after="120" w:line="276" w:lineRule="auto"/>
              <w:ind w:right="78"/>
              <w:contextualSpacing w:val="0"/>
              <w:jc w:val="left"/>
              <w:rPr>
                <w:rFonts w:ascii="Arial" w:eastAsia="Times New Roman" w:hAnsi="Arial" w:cs="Arial"/>
                <w:color w:val="000000"/>
                <w:lang w:val="en-US"/>
              </w:rPr>
            </w:pPr>
            <w:r w:rsidRPr="00373C2E">
              <w:rPr>
                <w:rFonts w:ascii="Arial" w:eastAsia="Times New Roman" w:hAnsi="Arial" w:cs="Arial"/>
                <w:color w:val="000000"/>
                <w:lang w:val="cy-GB" w:bidi="cy-GB"/>
              </w:rPr>
              <w:t>Defnydd gwell o asedau cymunedol a gofal sylfaenol presennol.</w:t>
            </w:r>
          </w:p>
          <w:p w14:paraId="3751D6EF" w14:textId="77777777" w:rsidR="00C04D7C" w:rsidRPr="00373C2E" w:rsidRDefault="00C04D7C" w:rsidP="00F24252">
            <w:pPr>
              <w:spacing w:line="276" w:lineRule="auto"/>
              <w:contextualSpacing w:val="0"/>
              <w:jc w:val="left"/>
              <w:rPr>
                <w:rFonts w:ascii="Arial" w:eastAsia="Times New Roman" w:hAnsi="Arial" w:cs="Arial"/>
                <w:lang w:val="en-US"/>
              </w:rPr>
            </w:pPr>
          </w:p>
        </w:tc>
        <w:tc>
          <w:tcPr>
            <w:tcW w:w="1669" w:type="dxa"/>
            <w:shd w:val="clear" w:color="auto" w:fill="F8F7D7"/>
          </w:tcPr>
          <w:p w14:paraId="59AF5C3A"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1F4E79"/>
                <w:lang w:val="cy-GB" w:bidi="cy-GB"/>
              </w:rPr>
              <w:t></w:t>
            </w:r>
            <w:r w:rsidRPr="00E7062A">
              <w:rPr>
                <w:rFonts w:ascii="Wingdings 2" w:eastAsia="Times New Roman" w:hAnsi="Wingdings 2" w:cs="Segoe UI"/>
                <w:color w:val="1F4E79"/>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00B0F0"/>
                <w:sz w:val="28"/>
                <w:szCs w:val="28"/>
                <w:lang w:val="cy-GB" w:bidi="cy-GB"/>
              </w:rPr>
              <w:t></w:t>
            </w:r>
            <w:r w:rsidRPr="00E7062A">
              <w:rPr>
                <w:rFonts w:ascii="Wingdings 2" w:eastAsia="Times New Roman" w:hAnsi="Wingdings 2" w:cs="Segoe UI"/>
                <w:color w:val="00B0F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7030A0"/>
                <w:sz w:val="28"/>
                <w:szCs w:val="28"/>
                <w:lang w:val="cy-GB" w:bidi="cy-GB"/>
              </w:rPr>
              <w:t></w:t>
            </w:r>
            <w:r w:rsidRPr="00E7062A">
              <w:rPr>
                <w:rFonts w:ascii="Wingdings" w:eastAsia="Times New Roman" w:hAnsi="Wingdings" w:cs="Segoe UI"/>
                <w:b/>
                <w:color w:val="7030A0"/>
                <w:sz w:val="28"/>
                <w:szCs w:val="28"/>
                <w:lang w:val="cy-GB" w:bidi="cy-GB"/>
              </w:rPr>
              <w:br/>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FF0000"/>
                <w:sz w:val="28"/>
                <w:szCs w:val="28"/>
                <w:lang w:val="cy-GB" w:bidi="cy-GB"/>
              </w:rPr>
              <w:br/>
              <w:t>+</w:t>
            </w:r>
          </w:p>
        </w:tc>
      </w:tr>
      <w:tr w:rsidR="00C04D7C" w:rsidRPr="00E7062A" w14:paraId="585E33DC" w14:textId="77777777" w:rsidTr="00F24252">
        <w:trPr>
          <w:trHeight w:val="2843"/>
        </w:trPr>
        <w:tc>
          <w:tcPr>
            <w:tcW w:w="846" w:type="dxa"/>
            <w:shd w:val="clear" w:color="auto" w:fill="F8F7D7"/>
          </w:tcPr>
          <w:p w14:paraId="2B730ACD"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lastRenderedPageBreak/>
              <w:t>BY06</w:t>
            </w:r>
          </w:p>
        </w:tc>
        <w:tc>
          <w:tcPr>
            <w:tcW w:w="2233" w:type="dxa"/>
            <w:shd w:val="clear" w:color="auto" w:fill="F8F7D7"/>
          </w:tcPr>
          <w:p w14:paraId="777211B1" w14:textId="77777777" w:rsidR="00C04D7C" w:rsidRPr="00373C2E" w:rsidRDefault="00C04D7C" w:rsidP="00F24252">
            <w:pPr>
              <w:spacing w:after="200" w:line="276" w:lineRule="auto"/>
              <w:contextualSpacing w:val="0"/>
              <w:jc w:val="left"/>
              <w:rPr>
                <w:rFonts w:ascii="Arial" w:eastAsia="Times New Roman" w:hAnsi="Arial" w:cs="Arial"/>
                <w:b/>
                <w:bCs/>
              </w:rPr>
            </w:pPr>
            <w:r w:rsidRPr="00373C2E">
              <w:rPr>
                <w:rFonts w:ascii="Arial" w:eastAsia="Times New Roman" w:hAnsi="Arial" w:cs="Arial"/>
                <w:b/>
                <w:lang w:val="cy-GB" w:bidi="cy-GB"/>
              </w:rPr>
              <w:t xml:space="preserve">Gofal Cynlluniedig a Chanser </w:t>
            </w:r>
          </w:p>
          <w:p w14:paraId="6E1DAE7B" w14:textId="77777777" w:rsidR="00C04D7C" w:rsidRPr="00373C2E" w:rsidRDefault="00C04D7C" w:rsidP="00F24252">
            <w:pPr>
              <w:spacing w:line="276" w:lineRule="auto"/>
              <w:contextualSpacing w:val="0"/>
              <w:jc w:val="left"/>
              <w:rPr>
                <w:rFonts w:ascii="Arial" w:eastAsia="Times New Roman" w:hAnsi="Arial" w:cs="Arial"/>
                <w:b/>
                <w:bCs/>
                <w:lang w:val="en-US"/>
              </w:rPr>
            </w:pPr>
          </w:p>
        </w:tc>
        <w:tc>
          <w:tcPr>
            <w:tcW w:w="2145" w:type="dxa"/>
            <w:shd w:val="clear" w:color="auto" w:fill="F8F7D7"/>
          </w:tcPr>
          <w:p w14:paraId="03BB9634"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Parhau i gefnogi system sy'n seiliedig ar glwstwr</w:t>
            </w:r>
            <w:bookmarkStart w:id="74" w:name="_Hlk216448623"/>
            <w:r w:rsidRPr="00373C2E">
              <w:rPr>
                <w:rFonts w:ascii="Arial" w:eastAsia="Times New Roman" w:hAnsi="Arial" w:cs="Arial"/>
                <w:lang w:val="cy-GB" w:bidi="cy-GB"/>
              </w:rPr>
              <w:t xml:space="preserve"> Nyrs Cyflyrau Cronig i ddarparu rheolaeth ragweithiol ar gleifion â chyflyrau hirdymor</w:t>
            </w:r>
            <w:bookmarkEnd w:id="74"/>
            <w:r w:rsidRPr="00373C2E">
              <w:rPr>
                <w:rFonts w:ascii="Arial" w:eastAsia="Times New Roman" w:hAnsi="Arial" w:cs="Arial"/>
                <w:lang w:val="cy-GB" w:bidi="cy-GB"/>
              </w:rPr>
              <w:t xml:space="preserve"> , lleihau amrywiad a chefnogi ymyrraeth gynharach.</w:t>
            </w:r>
          </w:p>
        </w:tc>
        <w:tc>
          <w:tcPr>
            <w:tcW w:w="2626" w:type="dxa"/>
            <w:shd w:val="clear" w:color="auto" w:fill="F8F7D7"/>
          </w:tcPr>
          <w:p w14:paraId="4E7E038F"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Mwy o adolygiadau ar gyfer cleifion â chyflyrau cronig. </w:t>
            </w:r>
          </w:p>
          <w:p w14:paraId="535B6767"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Gwell ymlyniad i lwybrau gofal. </w:t>
            </w:r>
          </w:p>
          <w:p w14:paraId="749ACE2E"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Gostyngiad yn llwyth gwaith meddygon teulu.</w:t>
            </w:r>
          </w:p>
          <w:p w14:paraId="71E4ACE6"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Gwell canlyniadau cleifion</w:t>
            </w:r>
          </w:p>
        </w:tc>
        <w:tc>
          <w:tcPr>
            <w:tcW w:w="1335" w:type="dxa"/>
            <w:shd w:val="clear" w:color="auto" w:fill="F8F7D7"/>
          </w:tcPr>
          <w:p w14:paraId="6CC9ECDC"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12 mis</w:t>
            </w:r>
          </w:p>
        </w:tc>
        <w:tc>
          <w:tcPr>
            <w:tcW w:w="2821" w:type="dxa"/>
            <w:shd w:val="clear" w:color="auto" w:fill="F8F7D7"/>
          </w:tcPr>
          <w:p w14:paraId="1990B720"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Gwell ansawdd gofal a phrofiad cleifion i'r rhai â chyflyrau cronig.</w:t>
            </w:r>
          </w:p>
          <w:p w14:paraId="5FCDFC32"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Llai o risg o dderbyniadau i'r ysbyty.</w:t>
            </w:r>
          </w:p>
          <w:p w14:paraId="7C51057E"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Safonau mwy cyson ar draws practisau, a defnydd gwell o adnoddau gofal sylfaenol.</w:t>
            </w:r>
          </w:p>
        </w:tc>
        <w:tc>
          <w:tcPr>
            <w:tcW w:w="1669" w:type="dxa"/>
            <w:shd w:val="clear" w:color="auto" w:fill="F8F7D7"/>
          </w:tcPr>
          <w:p w14:paraId="4B4CB23A"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FFC000"/>
                <w:sz w:val="28"/>
                <w:szCs w:val="28"/>
                <w:lang w:val="cy-GB" w:bidi="cy-GB"/>
              </w:rPr>
              <w:t></w:t>
            </w:r>
            <w:r w:rsidRPr="00E7062A">
              <w:rPr>
                <w:rFonts w:ascii="Wingdings" w:eastAsia="Times New Roman" w:hAnsi="Wingdings" w:cs="Segoe UI"/>
                <w:b/>
                <w:color w:val="0070C0"/>
                <w:sz w:val="28"/>
                <w:szCs w:val="28"/>
                <w:lang w:val="cy-GB" w:bidi="cy-GB"/>
              </w:rPr>
              <w:t></w:t>
            </w:r>
            <w:r w:rsidRPr="00E7062A">
              <w:rPr>
                <w:rFonts w:ascii="Wingdings" w:eastAsia="Times New Roman" w:hAnsi="Wingdings" w:cs="Segoe UI"/>
                <w:b/>
                <w:color w:val="0070C0"/>
                <w:sz w:val="28"/>
                <w:szCs w:val="28"/>
                <w:lang w:val="cy-GB" w:bidi="cy-GB"/>
              </w:rPr>
              <w:br/>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50"/>
                <w:sz w:val="28"/>
                <w:szCs w:val="28"/>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00B050"/>
                <w:sz w:val="28"/>
                <w:szCs w:val="28"/>
                <w:lang w:val="cy-GB" w:bidi="cy-GB"/>
              </w:rPr>
              <w:t>+</w:t>
            </w:r>
          </w:p>
        </w:tc>
      </w:tr>
      <w:tr w:rsidR="00C04D7C" w:rsidRPr="00E7062A" w14:paraId="17CA820B" w14:textId="77777777" w:rsidTr="00F24252">
        <w:trPr>
          <w:trHeight w:val="1722"/>
        </w:trPr>
        <w:tc>
          <w:tcPr>
            <w:tcW w:w="846" w:type="dxa"/>
            <w:shd w:val="clear" w:color="auto" w:fill="F8F7D7"/>
          </w:tcPr>
          <w:p w14:paraId="30F86221"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BY07</w:t>
            </w:r>
          </w:p>
        </w:tc>
        <w:tc>
          <w:tcPr>
            <w:tcW w:w="2233" w:type="dxa"/>
            <w:shd w:val="clear" w:color="auto" w:fill="F8F7D7"/>
          </w:tcPr>
          <w:p w14:paraId="43D95259"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Menywod, Plant ac Amenedigol</w:t>
            </w:r>
          </w:p>
        </w:tc>
        <w:tc>
          <w:tcPr>
            <w:tcW w:w="2145" w:type="dxa"/>
            <w:shd w:val="clear" w:color="auto" w:fill="F8F7D7"/>
          </w:tcPr>
          <w:p w14:paraId="0338E951"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Archwilio cyfle i ymestyn gwasanaeth Rhagnodwyr Cymdeithasol ar gyfer Plant a Phobl Ifanc</w:t>
            </w:r>
          </w:p>
        </w:tc>
        <w:tc>
          <w:tcPr>
            <w:tcW w:w="2626" w:type="dxa"/>
            <w:shd w:val="clear" w:color="auto" w:fill="F8F7D7"/>
          </w:tcPr>
          <w:p w14:paraId="395B78C1"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Estyniad i'r Comisiwn. </w:t>
            </w:r>
          </w:p>
          <w:p w14:paraId="05346407"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Gwerthusiad o fynediad ac effaith wedi'i gwblhau fel rhan o'r model iechyd meddwl.</w:t>
            </w:r>
          </w:p>
        </w:tc>
        <w:tc>
          <w:tcPr>
            <w:tcW w:w="1335" w:type="dxa"/>
            <w:shd w:val="clear" w:color="auto" w:fill="F8F7D7"/>
          </w:tcPr>
          <w:p w14:paraId="45EE17D7"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12 mis</w:t>
            </w:r>
          </w:p>
        </w:tc>
        <w:tc>
          <w:tcPr>
            <w:tcW w:w="2821" w:type="dxa"/>
            <w:shd w:val="clear" w:color="auto" w:fill="F8F7D7"/>
          </w:tcPr>
          <w:p w14:paraId="5A156EE4"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Cymorth cynnar, anghlinigol i blant a theuluoedd, lleihau'r galw ar wasanaethau iechyd, cryfhau capasiti cymunedol, a mynd i'r afael ag anghydraddoldebau.</w:t>
            </w:r>
          </w:p>
        </w:tc>
        <w:tc>
          <w:tcPr>
            <w:tcW w:w="1669" w:type="dxa"/>
            <w:shd w:val="clear" w:color="auto" w:fill="F8F7D7"/>
          </w:tcPr>
          <w:p w14:paraId="034C0E3A"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538135"/>
                <w:lang w:val="cy-GB" w:bidi="cy-GB"/>
              </w:rPr>
              <w:t></w:t>
            </w:r>
            <w:r w:rsidRPr="00E7062A">
              <w:rPr>
                <w:rFonts w:ascii="Wingdings 2" w:eastAsia="Times New Roman" w:hAnsi="Wingdings 2" w:cs="Segoe UI"/>
                <w:color w:val="1F4E79"/>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1F4E79"/>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00B0F0"/>
                <w:sz w:val="28"/>
                <w:szCs w:val="28"/>
                <w:lang w:val="cy-GB" w:bidi="cy-GB"/>
              </w:rPr>
              <w:t></w:t>
            </w:r>
            <w:r w:rsidRPr="00E7062A">
              <w:rPr>
                <w:rFonts w:ascii="Wingdings 2" w:eastAsia="Times New Roman" w:hAnsi="Wingdings 2" w:cs="Segoe UI"/>
                <w:color w:val="00B0F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7030A0"/>
                <w:sz w:val="28"/>
                <w:szCs w:val="28"/>
                <w:lang w:val="cy-GB" w:bidi="cy-GB"/>
              </w:rPr>
              <w:t></w:t>
            </w:r>
            <w:r w:rsidRPr="00E7062A">
              <w:rPr>
                <w:rFonts w:ascii="Wingdings" w:eastAsia="Times New Roman" w:hAnsi="Wingdings" w:cs="Segoe UI"/>
                <w:b/>
                <w:color w:val="7030A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00FFFF"/>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66FF33"/>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FF0000"/>
                <w:sz w:val="28"/>
                <w:szCs w:val="28"/>
                <w:lang w:val="cy-GB" w:bidi="cy-GB"/>
              </w:rPr>
              <w:br/>
              <w:t>+</w:t>
            </w:r>
          </w:p>
        </w:tc>
      </w:tr>
      <w:tr w:rsidR="00C04D7C" w:rsidRPr="00E7062A" w14:paraId="13A92744" w14:textId="77777777" w:rsidTr="00F24252">
        <w:tc>
          <w:tcPr>
            <w:tcW w:w="846" w:type="dxa"/>
            <w:shd w:val="clear" w:color="auto" w:fill="F8F7D7"/>
          </w:tcPr>
          <w:p w14:paraId="4EEB919A"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BY08</w:t>
            </w:r>
          </w:p>
        </w:tc>
        <w:tc>
          <w:tcPr>
            <w:tcW w:w="2233" w:type="dxa"/>
            <w:shd w:val="clear" w:color="auto" w:fill="F8F7D7"/>
          </w:tcPr>
          <w:p w14:paraId="3E3D94DE" w14:textId="77777777" w:rsidR="00C04D7C" w:rsidRPr="00373C2E" w:rsidRDefault="00C04D7C" w:rsidP="00F24252">
            <w:pPr>
              <w:spacing w:after="200" w:line="276" w:lineRule="auto"/>
              <w:contextualSpacing w:val="0"/>
              <w:jc w:val="left"/>
              <w:rPr>
                <w:rFonts w:ascii="Arial" w:eastAsia="Times New Roman" w:hAnsi="Arial" w:cs="Arial"/>
                <w:b/>
                <w:bCs/>
              </w:rPr>
            </w:pPr>
            <w:r w:rsidRPr="00373C2E">
              <w:rPr>
                <w:rFonts w:ascii="Arial" w:eastAsia="Times New Roman" w:hAnsi="Arial" w:cs="Arial"/>
                <w:b/>
                <w:lang w:val="cy-GB" w:bidi="cy-GB"/>
              </w:rPr>
              <w:t>Iechyd y Boblogaeth ac Atal</w:t>
            </w:r>
          </w:p>
          <w:p w14:paraId="5B84CCE8" w14:textId="77777777" w:rsidR="00C04D7C" w:rsidRPr="00373C2E" w:rsidRDefault="00C04D7C" w:rsidP="00F24252">
            <w:pPr>
              <w:spacing w:line="276" w:lineRule="auto"/>
              <w:contextualSpacing w:val="0"/>
              <w:jc w:val="left"/>
              <w:rPr>
                <w:rFonts w:ascii="Arial" w:eastAsia="Times New Roman" w:hAnsi="Arial" w:cs="Arial"/>
                <w:b/>
                <w:bCs/>
                <w:lang w:val="en-US"/>
              </w:rPr>
            </w:pPr>
          </w:p>
        </w:tc>
        <w:tc>
          <w:tcPr>
            <w:tcW w:w="2145" w:type="dxa"/>
            <w:shd w:val="clear" w:color="auto" w:fill="F8F7D7"/>
          </w:tcPr>
          <w:p w14:paraId="10B5CC55" w14:textId="77777777" w:rsidR="00C04D7C" w:rsidRPr="00373C2E" w:rsidRDefault="00C04D7C" w:rsidP="00F24252">
            <w:pPr>
              <w:spacing w:line="276" w:lineRule="auto"/>
              <w:contextualSpacing w:val="0"/>
              <w:jc w:val="left"/>
              <w:rPr>
                <w:rFonts w:ascii="Arial" w:eastAsia="Times New Roman" w:hAnsi="Arial" w:cs="Arial"/>
                <w:lang w:val="en-US"/>
              </w:rPr>
            </w:pPr>
            <w:bookmarkStart w:id="75" w:name="_Hlk216448654"/>
            <w:r w:rsidRPr="00373C2E">
              <w:rPr>
                <w:rFonts w:ascii="Arial" w:eastAsia="Times New Roman" w:hAnsi="Arial" w:cs="Arial"/>
                <w:lang w:val="cy-GB" w:bidi="cy-GB"/>
              </w:rPr>
              <w:t>Diogelu iechyd plant drwy ymgyrchoedd imiwneiddio</w:t>
            </w:r>
            <w:bookmarkEnd w:id="75"/>
          </w:p>
        </w:tc>
        <w:tc>
          <w:tcPr>
            <w:tcW w:w="2626" w:type="dxa"/>
            <w:shd w:val="clear" w:color="auto" w:fill="F8F7D7"/>
          </w:tcPr>
          <w:p w14:paraId="296C8982"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Adolygwyd y llinell sylfaen ar gyfer derbyn imiwneiddio.</w:t>
            </w:r>
          </w:p>
          <w:p w14:paraId="43E415A5"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Ymgyrchoedd wedi'u targedu mewn poblogaethau â </w:t>
            </w:r>
            <w:r w:rsidRPr="00373C2E">
              <w:rPr>
                <w:rFonts w:ascii="Arial" w:eastAsia="Times New Roman" w:hAnsi="Arial" w:cs="Arial"/>
                <w:lang w:val="cy-GB" w:bidi="cy-GB"/>
              </w:rPr>
              <w:lastRenderedPageBreak/>
              <w:t xml:space="preserve">chymeriant isel wedi'u cyflwyno. </w:t>
            </w:r>
          </w:p>
          <w:p w14:paraId="201F377B"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Cynyddodd y nifer a gymerodd ran tuag at dargedau cenedlaethol.</w:t>
            </w:r>
          </w:p>
        </w:tc>
        <w:tc>
          <w:tcPr>
            <w:tcW w:w="1335" w:type="dxa"/>
            <w:shd w:val="clear" w:color="auto" w:fill="F8F7D7"/>
          </w:tcPr>
          <w:p w14:paraId="68A029AC"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lastRenderedPageBreak/>
              <w:t>12 mis</w:t>
            </w:r>
          </w:p>
        </w:tc>
        <w:tc>
          <w:tcPr>
            <w:tcW w:w="2821" w:type="dxa"/>
            <w:shd w:val="clear" w:color="auto" w:fill="F8F7D7"/>
          </w:tcPr>
          <w:p w14:paraId="636B89F8"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Mwy o bobl yn cael brechlynnau, diogelu iechyd plant, atal achosion o’r afiechyd, a lleihau costau gofal iechyd. hirdymor.</w:t>
            </w:r>
          </w:p>
        </w:tc>
        <w:tc>
          <w:tcPr>
            <w:tcW w:w="1669" w:type="dxa"/>
            <w:shd w:val="clear" w:color="auto" w:fill="F8F7D7"/>
          </w:tcPr>
          <w:p w14:paraId="2F98CACF"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538135"/>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sz w:val="28"/>
                <w:szCs w:val="28"/>
                <w:lang w:val="cy-GB" w:bidi="cy-GB"/>
              </w:rPr>
              <w:t></w:t>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00FFFF"/>
                <w:lang w:val="cy-GB" w:bidi="cy-GB"/>
              </w:rPr>
              <w:t></w:t>
            </w:r>
            <w:r w:rsidRPr="00E7062A">
              <w:rPr>
                <w:rFonts w:ascii="Wingdings" w:eastAsia="Times New Roman" w:hAnsi="Wingdings" w:cs="Segoe UI"/>
                <w:b/>
                <w:color w:val="66FF33"/>
                <w:lang w:val="cy-GB" w:bidi="cy-GB"/>
              </w:rPr>
              <w:br/>
            </w:r>
            <w:r w:rsidRPr="00E7062A">
              <w:rPr>
                <w:rFonts w:eastAsia="Times New Roman" w:cs="Times New Roman"/>
                <w:b/>
                <w:color w:val="FF0000"/>
                <w:sz w:val="28"/>
                <w:szCs w:val="28"/>
                <w:lang w:val="cy-GB" w:bidi="cy-GB"/>
              </w:rPr>
              <w:t>#</w:t>
            </w:r>
            <w:r w:rsidRPr="00E7062A">
              <w:rPr>
                <w:rFonts w:ascii="Wingdings" w:eastAsia="Times New Roman" w:hAnsi="Wingdings" w:cs="Segoe UI"/>
                <w:b/>
                <w:color w:val="66FF33"/>
                <w:lang w:val="cy-GB" w:bidi="cy-GB"/>
              </w:rPr>
              <w:br/>
            </w:r>
            <w:r w:rsidRPr="00E7062A">
              <w:rPr>
                <w:rFonts w:eastAsia="Times New Roman" w:cs="Times New Roman"/>
                <w:b/>
                <w:color w:val="FF0000"/>
                <w:sz w:val="28"/>
                <w:szCs w:val="28"/>
                <w:lang w:val="cy-GB" w:bidi="cy-GB"/>
              </w:rPr>
              <w:t>+</w:t>
            </w:r>
          </w:p>
        </w:tc>
      </w:tr>
      <w:tr w:rsidR="00C04D7C" w:rsidRPr="00E7062A" w14:paraId="5D01CD8A" w14:textId="77777777" w:rsidTr="00F24252">
        <w:trPr>
          <w:trHeight w:val="4828"/>
        </w:trPr>
        <w:tc>
          <w:tcPr>
            <w:tcW w:w="846" w:type="dxa"/>
            <w:shd w:val="clear" w:color="auto" w:fill="F8F7D7"/>
          </w:tcPr>
          <w:p w14:paraId="5B541ACB"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BY09</w:t>
            </w:r>
          </w:p>
        </w:tc>
        <w:tc>
          <w:tcPr>
            <w:tcW w:w="2233" w:type="dxa"/>
            <w:shd w:val="clear" w:color="auto" w:fill="F8F7D7"/>
          </w:tcPr>
          <w:p w14:paraId="4494B556" w14:textId="77777777" w:rsidR="00C04D7C" w:rsidRPr="00373C2E" w:rsidRDefault="00C04D7C" w:rsidP="00F24252">
            <w:pPr>
              <w:spacing w:after="200" w:line="276" w:lineRule="auto"/>
              <w:contextualSpacing w:val="0"/>
              <w:jc w:val="left"/>
              <w:rPr>
                <w:rFonts w:ascii="Arial" w:eastAsia="Times New Roman" w:hAnsi="Arial" w:cs="Arial"/>
                <w:b/>
                <w:bCs/>
              </w:rPr>
            </w:pPr>
            <w:r w:rsidRPr="00373C2E">
              <w:rPr>
                <w:rFonts w:ascii="Arial" w:eastAsia="Times New Roman" w:hAnsi="Arial" w:cs="Arial"/>
                <w:b/>
                <w:lang w:val="cy-GB" w:bidi="cy-GB"/>
              </w:rPr>
              <w:t>Iechyd y Boblogaeth ac Atal</w:t>
            </w:r>
          </w:p>
          <w:p w14:paraId="17FD8B0C" w14:textId="77777777" w:rsidR="00C04D7C" w:rsidRPr="00373C2E" w:rsidRDefault="00C04D7C" w:rsidP="00F24252">
            <w:pPr>
              <w:spacing w:line="276" w:lineRule="auto"/>
              <w:contextualSpacing w:val="0"/>
              <w:jc w:val="left"/>
              <w:rPr>
                <w:rFonts w:ascii="Arial" w:eastAsia="Times New Roman" w:hAnsi="Arial" w:cs="Arial"/>
                <w:b/>
                <w:bCs/>
                <w:lang w:val="en-US"/>
              </w:rPr>
            </w:pPr>
          </w:p>
        </w:tc>
        <w:tc>
          <w:tcPr>
            <w:tcW w:w="2145" w:type="dxa"/>
            <w:shd w:val="clear" w:color="auto" w:fill="F8F7D7"/>
          </w:tcPr>
          <w:p w14:paraId="74CC06ED" w14:textId="77777777" w:rsidR="00C04D7C" w:rsidRPr="00373C2E" w:rsidRDefault="00C04D7C" w:rsidP="00F24252">
            <w:pPr>
              <w:spacing w:after="120" w:line="276" w:lineRule="auto"/>
              <w:contextualSpacing w:val="0"/>
              <w:jc w:val="left"/>
              <w:rPr>
                <w:rFonts w:ascii="Arial" w:eastAsia="Times New Roman" w:hAnsi="Arial" w:cs="Arial"/>
                <w:b/>
                <w:bCs/>
                <w:lang w:val="en-US"/>
              </w:rPr>
            </w:pPr>
            <w:r w:rsidRPr="00373C2E">
              <w:rPr>
                <w:rFonts w:ascii="Arial" w:eastAsia="Times New Roman" w:hAnsi="Arial" w:cs="Arial"/>
                <w:b/>
                <w:lang w:val="cy-GB" w:bidi="cy-GB"/>
              </w:rPr>
              <w:t>Parodrwydd ar gyfer y Gaeaf – Cynllunio Ymateb i Glwstwr a Gwydnwch</w:t>
            </w:r>
          </w:p>
          <w:p w14:paraId="52329B72"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Bydd pob clwstwr yn datblygu ac yn gweithredu Cynllun Pwysau Gaeaf blynyddol, gan ymgorffori darparu brechiadau ffliw a COVID-19, rheoli'r galw am salwch tymhorol, a chydnerthedd ar draws gofal sylfaenol a gwasanaethau cymunedol.</w:t>
            </w:r>
          </w:p>
        </w:tc>
        <w:tc>
          <w:tcPr>
            <w:tcW w:w="2626" w:type="dxa"/>
            <w:shd w:val="clear" w:color="auto" w:fill="F8F7D7"/>
          </w:tcPr>
          <w:p w14:paraId="7A824D3C"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Cwblhau a gweithredu Cynllun Pwysau'r Gaeaf yn amserol.</w:t>
            </w:r>
          </w:p>
          <w:p w14:paraId="73D9FB6B"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Cymeriant imiwneiddio. </w:t>
            </w:r>
          </w:p>
          <w:p w14:paraId="0C8F2532"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Monitro galw brys a phwysau mynediad.</w:t>
            </w:r>
          </w:p>
        </w:tc>
        <w:tc>
          <w:tcPr>
            <w:tcW w:w="1335" w:type="dxa"/>
            <w:shd w:val="clear" w:color="auto" w:fill="F8F7D7"/>
          </w:tcPr>
          <w:p w14:paraId="6A92A33D"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Blynyddol (cylchol)</w:t>
            </w:r>
          </w:p>
        </w:tc>
        <w:tc>
          <w:tcPr>
            <w:tcW w:w="2821" w:type="dxa"/>
            <w:shd w:val="clear" w:color="auto" w:fill="F8F7D7"/>
          </w:tcPr>
          <w:p w14:paraId="168D3E38"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Gwell cydgysylltu a chydnerthedd system ar draws gofal sylfaenol a chymunedol yn ystod cyfnodau o alw cynyddol.</w:t>
            </w:r>
          </w:p>
          <w:p w14:paraId="4398A2C4"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Diogelu grwpiau agored i niwed drwy frechu ac ymyrraeth gynnar.</w:t>
            </w:r>
          </w:p>
        </w:tc>
        <w:tc>
          <w:tcPr>
            <w:tcW w:w="1669" w:type="dxa"/>
            <w:shd w:val="clear" w:color="auto" w:fill="F8F7D7"/>
          </w:tcPr>
          <w:p w14:paraId="51A90A6D" w14:textId="77777777" w:rsidR="00C04D7C" w:rsidRPr="00E7062A" w:rsidRDefault="00C04D7C" w:rsidP="00F24252">
            <w:pPr>
              <w:spacing w:line="276" w:lineRule="auto"/>
              <w:contextualSpacing w:val="0"/>
              <w:jc w:val="left"/>
              <w:rPr>
                <w:rFonts w:ascii="Arial" w:eastAsia="Times New Roman" w:hAnsi="Arial" w:cs="Arial"/>
                <w:color w:val="FF00FF"/>
                <w:lang w:val="en-US" w:eastAsia="en-GB"/>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C000"/>
                <w:lang w:val="cy-GB" w:bidi="cy-GB"/>
              </w:rPr>
              <w:t></w:t>
            </w:r>
            <w:r w:rsidRPr="00E7062A">
              <w:rPr>
                <w:rFonts w:ascii="Wingdings 2" w:eastAsia="Times New Roman" w:hAnsi="Wingdings 2" w:cs="Segoe UI"/>
                <w:color w:val="00B0F0"/>
                <w:lang w:val="cy-GB" w:bidi="cy-GB"/>
              </w:rPr>
              <w:t></w:t>
            </w:r>
            <w:r w:rsidRPr="00E7062A">
              <w:rPr>
                <w:rFonts w:ascii="Wingdings 2" w:eastAsia="Times New Roman" w:hAnsi="Wingdings 2" w:cs="Segoe UI"/>
                <w:color w:val="FBE4D5"/>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sz w:val="28"/>
                <w:szCs w:val="28"/>
                <w:lang w:val="cy-GB" w:bidi="cy-GB"/>
              </w:rPr>
              <w:t></w:t>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7030A0"/>
                <w:sz w:val="28"/>
                <w:szCs w:val="28"/>
                <w:lang w:val="cy-GB" w:bidi="cy-GB"/>
              </w:rPr>
              <w:br/>
            </w:r>
            <w:r w:rsidRPr="00E7062A">
              <w:rPr>
                <w:rFonts w:ascii="Wingdings" w:eastAsia="Times New Roman" w:hAnsi="Wingdings" w:cs="Segoe UI"/>
                <w:b/>
                <w:color w:val="FFC00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BDD6EE"/>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50"/>
                <w:sz w:val="28"/>
                <w:szCs w:val="28"/>
                <w:lang w:val="cy-GB" w:bidi="cy-GB"/>
              </w:rPr>
              <w:br/>
            </w:r>
            <w:r w:rsidRPr="00E7062A">
              <w:rPr>
                <w:rFonts w:eastAsia="Times New Roman" w:cs="Times New Roman"/>
                <w:b/>
                <w:color w:val="FF0000"/>
                <w:sz w:val="28"/>
                <w:szCs w:val="28"/>
                <w:lang w:val="cy-GB" w:bidi="cy-GB"/>
              </w:rPr>
              <w:t>+</w:t>
            </w:r>
          </w:p>
        </w:tc>
      </w:tr>
      <w:tr w:rsidR="00C04D7C" w:rsidRPr="00E7062A" w14:paraId="74DED9E0" w14:textId="77777777" w:rsidTr="00F24252">
        <w:tc>
          <w:tcPr>
            <w:tcW w:w="846" w:type="dxa"/>
            <w:shd w:val="clear" w:color="auto" w:fill="F8F7D7"/>
          </w:tcPr>
          <w:p w14:paraId="29370E16"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lastRenderedPageBreak/>
              <w:t>BY10</w:t>
            </w:r>
          </w:p>
        </w:tc>
        <w:tc>
          <w:tcPr>
            <w:tcW w:w="2233" w:type="dxa"/>
            <w:shd w:val="clear" w:color="auto" w:fill="F8F7D7"/>
          </w:tcPr>
          <w:p w14:paraId="40242B7F" w14:textId="77777777" w:rsidR="00C04D7C" w:rsidRPr="00373C2E" w:rsidRDefault="00C04D7C" w:rsidP="00F24252">
            <w:pPr>
              <w:spacing w:after="200" w:line="276" w:lineRule="auto"/>
              <w:contextualSpacing w:val="0"/>
              <w:jc w:val="left"/>
              <w:rPr>
                <w:rFonts w:ascii="Arial" w:eastAsia="Times New Roman" w:hAnsi="Arial" w:cs="Arial"/>
                <w:b/>
                <w:bCs/>
              </w:rPr>
            </w:pPr>
            <w:r w:rsidRPr="00373C2E">
              <w:rPr>
                <w:rFonts w:ascii="Arial" w:eastAsia="Times New Roman" w:hAnsi="Arial" w:cs="Arial"/>
                <w:b/>
                <w:lang w:val="cy-GB" w:bidi="cy-GB"/>
              </w:rPr>
              <w:t>Iechyd y Boblogaeth ac Atal</w:t>
            </w:r>
          </w:p>
          <w:p w14:paraId="46A5883E" w14:textId="77777777" w:rsidR="00C04D7C" w:rsidRPr="00373C2E" w:rsidRDefault="00C04D7C" w:rsidP="00F24252">
            <w:pPr>
              <w:spacing w:line="276" w:lineRule="auto"/>
              <w:contextualSpacing w:val="0"/>
              <w:jc w:val="left"/>
              <w:rPr>
                <w:rFonts w:ascii="Arial" w:eastAsia="Times New Roman" w:hAnsi="Arial" w:cs="Arial"/>
                <w:b/>
                <w:bCs/>
                <w:lang w:val="en-US"/>
              </w:rPr>
            </w:pPr>
          </w:p>
        </w:tc>
        <w:tc>
          <w:tcPr>
            <w:tcW w:w="2145" w:type="dxa"/>
            <w:shd w:val="clear" w:color="auto" w:fill="F8F7D7"/>
          </w:tcPr>
          <w:p w14:paraId="57689BF2" w14:textId="77777777" w:rsidR="00C04D7C" w:rsidRPr="00373C2E" w:rsidRDefault="00C04D7C" w:rsidP="00F24252">
            <w:pPr>
              <w:spacing w:line="276" w:lineRule="auto"/>
              <w:contextualSpacing w:val="0"/>
              <w:jc w:val="left"/>
              <w:rPr>
                <w:rFonts w:ascii="Arial" w:eastAsia="Times New Roman" w:hAnsi="Arial" w:cs="Arial"/>
                <w:b/>
                <w:bCs/>
                <w:lang w:val="en-US"/>
              </w:rPr>
            </w:pPr>
            <w:r w:rsidRPr="00373C2E">
              <w:rPr>
                <w:rFonts w:ascii="Arial" w:eastAsia="Times New Roman" w:hAnsi="Arial" w:cs="Arial"/>
                <w:lang w:val="cy-GB" w:bidi="cy-GB"/>
              </w:rPr>
              <w:t>Ymgorffori agenda fwy gwyrdd ar draws y clwstwr i hyrwyddo arfer cynaliadwy a lleihau effaith amgylcheddol.</w:t>
            </w:r>
          </w:p>
        </w:tc>
        <w:tc>
          <w:tcPr>
            <w:tcW w:w="2626" w:type="dxa"/>
            <w:shd w:val="clear" w:color="auto" w:fill="F8F7D7"/>
          </w:tcPr>
          <w:p w14:paraId="6333828E"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Hyrwyddo ffyrdd mwy gwyrdd o weithio ar draws pob cydweithrediad.</w:t>
            </w:r>
          </w:p>
          <w:p w14:paraId="4A247427"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Cynyddu ailgylchu a gwaredu cynhyrchion niweidiol yn briodol.</w:t>
            </w:r>
          </w:p>
          <w:p w14:paraId="7388CB97"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Annog defnyddio eitemau y gellir eu hailddefnyddio o fewn practisau a gwasanaethau partner.</w:t>
            </w:r>
          </w:p>
          <w:p w14:paraId="61F74E5F"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Ymgysylltu ag Addysg a Gwella Iechyd Cymru (AaGIC) ac Iechyd Cyhoeddus Cymru (ICC) i gefnogi mentrau a chanllawiau cynaliadwyedd.</w:t>
            </w:r>
          </w:p>
        </w:tc>
        <w:tc>
          <w:tcPr>
            <w:tcW w:w="1335" w:type="dxa"/>
            <w:shd w:val="clear" w:color="auto" w:fill="F8F7D7"/>
          </w:tcPr>
          <w:p w14:paraId="67868FB7" w14:textId="77777777" w:rsidR="00C04D7C" w:rsidRPr="00373C2E" w:rsidRDefault="00C04D7C" w:rsidP="00F24252">
            <w:pPr>
              <w:spacing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12 mis</w:t>
            </w:r>
          </w:p>
        </w:tc>
        <w:tc>
          <w:tcPr>
            <w:tcW w:w="2821" w:type="dxa"/>
            <w:shd w:val="clear" w:color="auto" w:fill="F8F7D7"/>
          </w:tcPr>
          <w:p w14:paraId="30444D54"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Llai o effaith amgylcheddol.</w:t>
            </w:r>
          </w:p>
          <w:p w14:paraId="47574DEE"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Cyfraddau ailgylchu anadlyddion wedi cynyddu.</w:t>
            </w:r>
          </w:p>
          <w:p w14:paraId="7B55890F"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 xml:space="preserve">Mwy o ddefnydd o opsiynau y gellir eu hailddefnyddio a gwastraff isel gan bractisau. </w:t>
            </w:r>
          </w:p>
          <w:p w14:paraId="1B781058" w14:textId="77777777" w:rsidR="00C04D7C" w:rsidRPr="00373C2E" w:rsidRDefault="00C04D7C" w:rsidP="00F24252">
            <w:pPr>
              <w:spacing w:after="120" w:line="276" w:lineRule="auto"/>
              <w:contextualSpacing w:val="0"/>
              <w:jc w:val="left"/>
              <w:rPr>
                <w:rFonts w:ascii="Arial" w:eastAsia="Times New Roman" w:hAnsi="Arial" w:cs="Arial"/>
                <w:lang w:val="en-US"/>
              </w:rPr>
            </w:pPr>
            <w:r w:rsidRPr="00373C2E">
              <w:rPr>
                <w:rFonts w:ascii="Arial" w:eastAsia="Times New Roman" w:hAnsi="Arial" w:cs="Arial"/>
                <w:lang w:val="cy-GB" w:bidi="cy-GB"/>
              </w:rPr>
              <w:t>Tystiolaeth o gamau gweithredu gwyrdd a adroddwyd yng nghynnydd CTCI y clwstwr.</w:t>
            </w:r>
          </w:p>
        </w:tc>
        <w:tc>
          <w:tcPr>
            <w:tcW w:w="1669" w:type="dxa"/>
            <w:shd w:val="clear" w:color="auto" w:fill="F8F7D7"/>
          </w:tcPr>
          <w:p w14:paraId="6817B83D"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00B0F0"/>
                <w:lang w:val="cy-GB" w:bidi="cy-GB"/>
              </w:rPr>
              <w:t></w:t>
            </w:r>
            <w:r w:rsidRPr="00E7062A">
              <w:rPr>
                <w:rFonts w:ascii="Wingdings 2" w:eastAsia="Times New Roman" w:hAnsi="Wingdings 2" w:cs="Segoe UI"/>
                <w:color w:val="00B0F0"/>
                <w:lang w:val="cy-GB" w:bidi="cy-GB"/>
              </w:rPr>
              <w:br/>
            </w:r>
            <w:r w:rsidRPr="00E7062A">
              <w:rPr>
                <w:rFonts w:ascii="Wingdings 2" w:eastAsia="Times New Roman" w:hAnsi="Wingdings 2" w:cs="Segoe UI"/>
                <w:sz w:val="28"/>
                <w:szCs w:val="28"/>
                <w:lang w:val="cy-GB" w:bidi="cy-GB"/>
              </w:rPr>
              <w:t></w:t>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FF0000"/>
                <w:sz w:val="28"/>
                <w:szCs w:val="28"/>
                <w:lang w:val="cy-GB" w:bidi="cy-GB"/>
              </w:rPr>
              <w:br/>
            </w:r>
            <w:r w:rsidRPr="00E7062A">
              <w:rPr>
                <w:rFonts w:ascii="Wingdings" w:eastAsia="Times New Roman" w:hAnsi="Wingdings" w:cs="Segoe UI"/>
                <w:b/>
                <w:color w:val="70AD47"/>
                <w:lang w:val="cy-GB" w:bidi="cy-GB"/>
              </w:rPr>
              <w:t></w:t>
            </w:r>
            <w:r w:rsidRPr="00E7062A">
              <w:rPr>
                <w:rFonts w:ascii="Wingdings" w:eastAsia="Times New Roman" w:hAnsi="Wingdings" w:cs="Segoe UI"/>
                <w:b/>
                <w:color w:val="FFFF00"/>
                <w:lang w:val="cy-GB" w:bidi="cy-GB"/>
              </w:rPr>
              <w:t></w:t>
            </w:r>
          </w:p>
          <w:p w14:paraId="7103E5CE"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eastAsia="Times New Roman" w:cs="Times New Roman"/>
                <w:b/>
                <w:color w:val="FF0000"/>
                <w:sz w:val="28"/>
                <w:szCs w:val="28"/>
                <w:lang w:val="cy-GB" w:bidi="cy-GB"/>
              </w:rPr>
              <w:t>+</w:t>
            </w:r>
          </w:p>
          <w:p w14:paraId="3D941462"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p>
        </w:tc>
      </w:tr>
    </w:tbl>
    <w:p w14:paraId="24596442" w14:textId="77777777" w:rsidR="00C04D7C" w:rsidRPr="00E7062A" w:rsidRDefault="00C04D7C" w:rsidP="00C04D7C">
      <w:pPr>
        <w:widowControl/>
        <w:autoSpaceDE/>
        <w:autoSpaceDN/>
        <w:spacing w:after="160" w:line="276" w:lineRule="auto"/>
        <w:contextualSpacing w:val="0"/>
        <w:jc w:val="left"/>
        <w:rPr>
          <w:rFonts w:ascii="Arial" w:eastAsia="Times New Roman" w:hAnsi="Arial" w:cs="Arial"/>
          <w:i/>
          <w:iCs/>
          <w:color w:val="2F5496"/>
          <w:lang w:val="en-US"/>
        </w:rPr>
      </w:pPr>
      <w:r w:rsidRPr="00E7062A">
        <w:rPr>
          <w:rFonts w:ascii="Arial" w:eastAsia="Times New Roman" w:hAnsi="Arial" w:cs="Arial"/>
          <w:i/>
          <w:color w:val="2F5496"/>
          <w:lang w:val="cy-GB" w:bidi="cy-GB"/>
        </w:rPr>
        <w:br w:type="page"/>
      </w:r>
    </w:p>
    <w:p w14:paraId="1467F173" w14:textId="77777777" w:rsidR="00C04D7C" w:rsidRPr="00E7062A" w:rsidRDefault="00C04D7C" w:rsidP="00C04D7C">
      <w:pPr>
        <w:keepNext/>
        <w:keepLines/>
        <w:widowControl/>
        <w:numPr>
          <w:ilvl w:val="0"/>
          <w:numId w:val="37"/>
        </w:numPr>
        <w:autoSpaceDE/>
        <w:autoSpaceDN/>
        <w:spacing w:before="480" w:after="120" w:line="276" w:lineRule="auto"/>
        <w:ind w:left="426" w:right="77" w:hanging="284"/>
        <w:contextualSpacing w:val="0"/>
        <w:jc w:val="left"/>
        <w:outlineLvl w:val="0"/>
        <w:rPr>
          <w:rFonts w:ascii="Arial" w:eastAsia="Times New Roman" w:hAnsi="Arial" w:cs="Arial"/>
          <w:i/>
          <w:iCs/>
          <w:color w:val="2F5496"/>
          <w:lang w:val="en-US"/>
        </w:rPr>
      </w:pPr>
      <w:r w:rsidRPr="00E7062A">
        <w:rPr>
          <w:rFonts w:ascii="Arial" w:eastAsia="Times New Roman" w:hAnsi="Arial" w:cs="Arial"/>
          <w:b/>
          <w:color w:val="2F5496"/>
          <w:sz w:val="24"/>
          <w:szCs w:val="24"/>
          <w:lang w:val="cy-GB" w:bidi="cy-GB"/>
        </w:rPr>
        <w:lastRenderedPageBreak/>
        <w:t xml:space="preserve">Camau Cyflawni Parhaus – </w:t>
      </w:r>
      <w:r w:rsidRPr="00E7062A">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8"/>
        <w:tblW w:w="13675" w:type="dxa"/>
        <w:tblCellMar>
          <w:top w:w="57" w:type="dxa"/>
          <w:bottom w:w="57" w:type="dxa"/>
        </w:tblCellMar>
        <w:tblLook w:val="04A0" w:firstRow="1" w:lastRow="0" w:firstColumn="1" w:lastColumn="0" w:noHBand="0" w:noVBand="1"/>
      </w:tblPr>
      <w:tblGrid>
        <w:gridCol w:w="846"/>
        <w:gridCol w:w="2099"/>
        <w:gridCol w:w="2107"/>
        <w:gridCol w:w="2619"/>
        <w:gridCol w:w="1403"/>
        <w:gridCol w:w="2942"/>
        <w:gridCol w:w="1659"/>
      </w:tblGrid>
      <w:tr w:rsidR="00C04D7C" w:rsidRPr="00E7062A" w14:paraId="6070ECC7" w14:textId="77777777" w:rsidTr="00F24252">
        <w:trPr>
          <w:trHeight w:val="662"/>
          <w:tblHeader/>
        </w:trPr>
        <w:tc>
          <w:tcPr>
            <w:tcW w:w="846" w:type="dxa"/>
            <w:shd w:val="clear" w:color="auto" w:fill="00B0F0"/>
          </w:tcPr>
          <w:p w14:paraId="72A68877"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Cyf</w:t>
            </w:r>
          </w:p>
        </w:tc>
        <w:tc>
          <w:tcPr>
            <w:tcW w:w="2099" w:type="dxa"/>
            <w:shd w:val="clear" w:color="auto" w:fill="00B0F0"/>
          </w:tcPr>
          <w:p w14:paraId="79CE2634"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Maes Blaenoriaeth</w:t>
            </w:r>
          </w:p>
        </w:tc>
        <w:tc>
          <w:tcPr>
            <w:tcW w:w="2107" w:type="dxa"/>
            <w:shd w:val="clear" w:color="auto" w:fill="00B0F0"/>
          </w:tcPr>
          <w:p w14:paraId="749C8529"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Camau Cyflenwi</w:t>
            </w:r>
          </w:p>
        </w:tc>
        <w:tc>
          <w:tcPr>
            <w:tcW w:w="2619" w:type="dxa"/>
            <w:shd w:val="clear" w:color="auto" w:fill="00B0F0"/>
          </w:tcPr>
          <w:p w14:paraId="33AD61DE"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Mesurau Llwyddiant (Strategol)</w:t>
            </w:r>
          </w:p>
        </w:tc>
        <w:tc>
          <w:tcPr>
            <w:tcW w:w="1403" w:type="dxa"/>
            <w:shd w:val="clear" w:color="auto" w:fill="00B0F0"/>
          </w:tcPr>
          <w:p w14:paraId="1D9051C0"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Yr Amserlen</w:t>
            </w:r>
          </w:p>
        </w:tc>
        <w:tc>
          <w:tcPr>
            <w:tcW w:w="2942" w:type="dxa"/>
            <w:shd w:val="clear" w:color="auto" w:fill="00B0F0"/>
          </w:tcPr>
          <w:p w14:paraId="449CECE5"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 xml:space="preserve">Budd Bwriadedig </w:t>
            </w:r>
          </w:p>
          <w:p w14:paraId="5338E53B"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(Pa wahaniaeth?)</w:t>
            </w:r>
          </w:p>
        </w:tc>
        <w:tc>
          <w:tcPr>
            <w:tcW w:w="1659" w:type="dxa"/>
            <w:shd w:val="clear" w:color="auto" w:fill="00B0F0"/>
          </w:tcPr>
          <w:p w14:paraId="48BEF2AF"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Aliniad Strategol</w:t>
            </w:r>
          </w:p>
        </w:tc>
      </w:tr>
      <w:tr w:rsidR="00C04D7C" w:rsidRPr="00E7062A" w14:paraId="73C6C9AF" w14:textId="77777777" w:rsidTr="00F24252">
        <w:trPr>
          <w:trHeight w:val="4513"/>
        </w:trPr>
        <w:tc>
          <w:tcPr>
            <w:tcW w:w="846" w:type="dxa"/>
            <w:shd w:val="clear" w:color="auto" w:fill="D9E2F3"/>
          </w:tcPr>
          <w:p w14:paraId="673879E3"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BY11</w:t>
            </w:r>
          </w:p>
        </w:tc>
        <w:tc>
          <w:tcPr>
            <w:tcW w:w="2099" w:type="dxa"/>
            <w:shd w:val="clear" w:color="auto" w:fill="D9E2F3"/>
          </w:tcPr>
          <w:p w14:paraId="7CA8F35F"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 xml:space="preserve">Gofal Cynlluniedig a Chanser </w:t>
            </w:r>
          </w:p>
          <w:p w14:paraId="788D71A7"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2107" w:type="dxa"/>
            <w:shd w:val="clear" w:color="auto" w:fill="D9E2F3"/>
          </w:tcPr>
          <w:p w14:paraId="654E1478"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E7062A">
              <w:rPr>
                <w:rFonts w:ascii="Arial" w:eastAsia="Times New Roman" w:hAnsi="Arial" w:cs="Arial"/>
                <w:b/>
                <w:lang w:val="cy-GB" w:bidi="cy-GB"/>
              </w:rPr>
              <w:t>.</w:t>
            </w:r>
          </w:p>
        </w:tc>
        <w:tc>
          <w:tcPr>
            <w:tcW w:w="2619" w:type="dxa"/>
            <w:shd w:val="clear" w:color="auto" w:fill="D9E2F3"/>
          </w:tcPr>
          <w:p w14:paraId="7F7422B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Adolygwyd data rhagnodi chwarterol.</w:t>
            </w:r>
          </w:p>
          <w:p w14:paraId="2564F8F6"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Gostyngodd rhagnodi amhriodol o flwyddyn i flwyddyn.</w:t>
            </w:r>
          </w:p>
          <w:p w14:paraId="2DAFC29F"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Sesiynau addysg a gyflwynwyd.</w:t>
            </w:r>
          </w:p>
        </w:tc>
        <w:tc>
          <w:tcPr>
            <w:tcW w:w="1403" w:type="dxa"/>
            <w:shd w:val="clear" w:color="auto" w:fill="D9E2F3"/>
          </w:tcPr>
          <w:p w14:paraId="4ACA0BA7"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Blynyddol (cylchol)</w:t>
            </w:r>
          </w:p>
        </w:tc>
        <w:tc>
          <w:tcPr>
            <w:tcW w:w="2942" w:type="dxa"/>
            <w:shd w:val="clear" w:color="auto" w:fill="D9E2F3"/>
          </w:tcPr>
          <w:p w14:paraId="442DE0D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Rhagnodi mwy diogel.</w:t>
            </w:r>
          </w:p>
          <w:p w14:paraId="2F180D92"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Risg is o ymwrthedd i wrthficrobiaid.</w:t>
            </w:r>
          </w:p>
          <w:p w14:paraId="48CD75FA"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Gwell canlyniadau clinigol</w:t>
            </w:r>
          </w:p>
          <w:p w14:paraId="0D33CCC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Gwariant ar feddyginiaethau wedi'i leihau.</w:t>
            </w:r>
          </w:p>
        </w:tc>
        <w:tc>
          <w:tcPr>
            <w:tcW w:w="1659" w:type="dxa"/>
            <w:shd w:val="clear" w:color="auto" w:fill="D9E2F3"/>
          </w:tcPr>
          <w:p w14:paraId="17443A7A"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FBE4D5"/>
                <w:lang w:val="cy-GB" w:bidi="cy-GB"/>
              </w:rPr>
              <w:t></w:t>
            </w:r>
            <w:r w:rsidRPr="00E7062A">
              <w:rPr>
                <w:rFonts w:ascii="Wingdings 2" w:eastAsia="Times New Roman" w:hAnsi="Wingdings 2" w:cs="Segoe UI"/>
                <w:color w:val="FBE4D5"/>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7030A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eastAsia="Times New Roman" w:cs="Times New Roman"/>
                <w:b/>
                <w:color w:val="FF0000"/>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FF66FF"/>
                <w:lang w:val="cy-GB" w:bidi="cy-GB"/>
              </w:rPr>
              <w:t></w:t>
            </w:r>
            <w:r w:rsidRPr="00E7062A">
              <w:rPr>
                <w:rFonts w:eastAsia="Times New Roman" w:cs="Times New Roman"/>
                <w:b/>
                <w:lang w:val="cy-GB" w:bidi="cy-GB"/>
              </w:rPr>
              <w:t xml:space="preserve"> </w:t>
            </w:r>
            <w:r w:rsidRPr="00E7062A">
              <w:rPr>
                <w:rFonts w:ascii="Wingdings" w:eastAsia="Times New Roman" w:hAnsi="Wingdings" w:cs="Segoe UI"/>
                <w:b/>
                <w:color w:val="CC99FF"/>
                <w:lang w:val="cy-GB" w:bidi="cy-GB"/>
              </w:rPr>
              <w:t></w:t>
            </w:r>
            <w:r w:rsidRPr="00E7062A">
              <w:rPr>
                <w:rFonts w:ascii="Wingdings" w:eastAsia="Times New Roman" w:hAnsi="Wingdings" w:cs="Segoe UI"/>
                <w:b/>
                <w:color w:val="CC99FF"/>
                <w:lang w:val="cy-GB" w:bidi="cy-GB"/>
              </w:rPr>
              <w:br/>
            </w:r>
            <w:r w:rsidRPr="00E7062A">
              <w:rPr>
                <w:rFonts w:eastAsia="Times New Roman" w:cs="Times New Roman"/>
                <w:b/>
                <w:color w:val="00B050"/>
                <w:sz w:val="28"/>
                <w:szCs w:val="28"/>
                <w:lang w:val="cy-GB" w:bidi="cy-GB"/>
              </w:rPr>
              <w:t>#</w:t>
            </w:r>
            <w:r w:rsidRPr="00E7062A">
              <w:rPr>
                <w:rFonts w:ascii="Wingdings" w:eastAsia="Times New Roman" w:hAnsi="Wingdings" w:cs="Segoe UI"/>
                <w:b/>
                <w:color w:val="CC6600"/>
                <w:lang w:val="cy-GB" w:bidi="cy-GB"/>
              </w:rPr>
              <w:br/>
            </w:r>
            <w:r w:rsidRPr="00E7062A">
              <w:rPr>
                <w:rFonts w:eastAsia="Times New Roman" w:cs="Times New Roman"/>
                <w:b/>
                <w:color w:val="FF0000"/>
                <w:sz w:val="28"/>
                <w:szCs w:val="28"/>
                <w:lang w:val="cy-GB" w:bidi="cy-GB"/>
              </w:rPr>
              <w:t>+</w:t>
            </w:r>
          </w:p>
          <w:p w14:paraId="2F840CAC" w14:textId="77777777" w:rsidR="00C04D7C" w:rsidRPr="00E7062A" w:rsidRDefault="00C04D7C" w:rsidP="00F24252">
            <w:pPr>
              <w:spacing w:after="200" w:line="276" w:lineRule="auto"/>
              <w:contextualSpacing w:val="0"/>
              <w:jc w:val="left"/>
              <w:rPr>
                <w:rFonts w:eastAsia="Times New Roman" w:cs="Times New Roman"/>
                <w:lang w:val="en-US"/>
              </w:rPr>
            </w:pPr>
          </w:p>
          <w:p w14:paraId="77E6FEB8"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p>
        </w:tc>
      </w:tr>
      <w:tr w:rsidR="00C04D7C" w:rsidRPr="00E7062A" w14:paraId="2F540BEC" w14:textId="77777777" w:rsidTr="00F24252">
        <w:trPr>
          <w:trHeight w:val="2008"/>
        </w:trPr>
        <w:tc>
          <w:tcPr>
            <w:tcW w:w="846" w:type="dxa"/>
            <w:shd w:val="clear" w:color="auto" w:fill="D9E2F3"/>
          </w:tcPr>
          <w:p w14:paraId="2C342DB2"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BY12</w:t>
            </w:r>
          </w:p>
        </w:tc>
        <w:tc>
          <w:tcPr>
            <w:tcW w:w="2099" w:type="dxa"/>
            <w:shd w:val="clear" w:color="auto" w:fill="D9E2F3"/>
          </w:tcPr>
          <w:p w14:paraId="68C9C786"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 xml:space="preserve">Gofal Cynlluniedig a Chanser </w:t>
            </w:r>
          </w:p>
          <w:p w14:paraId="1FF852EC"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2107" w:type="dxa"/>
            <w:shd w:val="clear" w:color="auto" w:fill="D9E2F3"/>
          </w:tcPr>
          <w:p w14:paraId="1491E926"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Stiwardiaeth Gwrthficrobaidd (Rhagnodi 4C) – Targedu gostyngiad mewn gwrthfiotigau risg uchel </w:t>
            </w:r>
            <w:r w:rsidRPr="00E7062A">
              <w:rPr>
                <w:rFonts w:ascii="Arial" w:eastAsia="Times New Roman" w:hAnsi="Arial" w:cs="Arial"/>
                <w:b/>
                <w:lang w:val="cy-GB" w:bidi="cy-GB"/>
              </w:rPr>
              <w:t>“</w:t>
            </w:r>
            <w:r w:rsidRPr="00E7062A">
              <w:rPr>
                <w:rFonts w:ascii="Arial" w:eastAsia="Times New Roman" w:hAnsi="Arial" w:cs="Arial"/>
                <w:lang w:val="cy-GB" w:bidi="cy-GB"/>
              </w:rPr>
              <w:t>4C ” (clindamycin, co-amoxiclav, cephalosporinau, fluoroquinolones) trwy hyrwyddo a chefnogi canllawiau gwrthficrobaidd y Bwrdd Iechyd gan gynnwys canllawiau deintyddol, archwiliadau, adborth ac addysg ar draws meddygfeydd teulu a phractisau deintyddol.</w:t>
            </w:r>
          </w:p>
        </w:tc>
        <w:tc>
          <w:tcPr>
            <w:tcW w:w="2619" w:type="dxa"/>
            <w:shd w:val="clear" w:color="auto" w:fill="D9E2F3"/>
          </w:tcPr>
          <w:p w14:paraId="3CAA203C"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Sylfaen rhagnodi 4C wedi'i sefydlu. </w:t>
            </w:r>
          </w:p>
          <w:p w14:paraId="65A377EF"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Adborth ar lefel ymarfer wedi'i gyflwyno.</w:t>
            </w:r>
          </w:p>
          <w:p w14:paraId="4B3CF95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Gostyngiad mesuradwy wedi'i gyflawni neu gynnal rhagnodi islaw cyfartaledd Cymru.</w:t>
            </w:r>
          </w:p>
          <w:p w14:paraId="7D377A6A"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Adnoddau Eolas wedi'u diweddaru.</w:t>
            </w:r>
          </w:p>
        </w:tc>
        <w:tc>
          <w:tcPr>
            <w:tcW w:w="1403" w:type="dxa"/>
            <w:shd w:val="clear" w:color="auto" w:fill="D9E2F3"/>
          </w:tcPr>
          <w:p w14:paraId="54602A98"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Blynyddol (cylchol)</w:t>
            </w:r>
          </w:p>
        </w:tc>
        <w:tc>
          <w:tcPr>
            <w:tcW w:w="2942" w:type="dxa"/>
            <w:shd w:val="clear" w:color="auto" w:fill="D9E2F3"/>
          </w:tcPr>
          <w:p w14:paraId="084EED40"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Llai o risg o ymwrthedd i wrthficrobiaid.</w:t>
            </w:r>
          </w:p>
          <w:p w14:paraId="56F0768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Rheoli heintiau gwell.</w:t>
            </w:r>
          </w:p>
          <w:p w14:paraId="620027C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Gofal cleifion mwy diogel.</w:t>
            </w:r>
          </w:p>
          <w:p w14:paraId="3B02FE7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Cyd-fynd â thargedau rhagnodi cenedlaethol.</w:t>
            </w:r>
          </w:p>
        </w:tc>
        <w:tc>
          <w:tcPr>
            <w:tcW w:w="1659" w:type="dxa"/>
            <w:shd w:val="clear" w:color="auto" w:fill="D9E2F3"/>
          </w:tcPr>
          <w:p w14:paraId="7CE92120" w14:textId="77777777" w:rsidR="00C04D7C" w:rsidRPr="00E7062A" w:rsidRDefault="00C04D7C" w:rsidP="00F24252">
            <w:pPr>
              <w:spacing w:after="200" w:line="276" w:lineRule="auto"/>
              <w:contextualSpacing w:val="0"/>
              <w:jc w:val="left"/>
              <w:rPr>
                <w:rFonts w:eastAsia="Times New Roman" w:cs="Times New Roman"/>
                <w:lang w:val="en-US"/>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FBE4D5"/>
                <w:lang w:val="cy-GB" w:bidi="cy-GB"/>
              </w:rPr>
              <w:t></w:t>
            </w:r>
            <w:r w:rsidRPr="00E7062A">
              <w:rPr>
                <w:rFonts w:ascii="Wingdings 2" w:eastAsia="Times New Roman" w:hAnsi="Wingdings 2" w:cs="Segoe UI"/>
                <w:color w:val="FBE4D5"/>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7030A0"/>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eastAsia="Times New Roman" w:cs="Times New Roman"/>
                <w:b/>
                <w:color w:val="FF0000"/>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FF66FF"/>
                <w:lang w:val="cy-GB" w:bidi="cy-GB"/>
              </w:rPr>
              <w:t></w:t>
            </w:r>
            <w:r w:rsidRPr="00E7062A">
              <w:rPr>
                <w:rFonts w:eastAsia="Times New Roman" w:cs="Times New Roman"/>
                <w:b/>
                <w:lang w:val="cy-GB" w:bidi="cy-GB"/>
              </w:rPr>
              <w:t xml:space="preserve"> </w:t>
            </w:r>
            <w:r w:rsidRPr="00E7062A">
              <w:rPr>
                <w:rFonts w:ascii="Wingdings" w:eastAsia="Times New Roman" w:hAnsi="Wingdings" w:cs="Segoe UI"/>
                <w:b/>
                <w:color w:val="CC99FF"/>
                <w:lang w:val="cy-GB" w:bidi="cy-GB"/>
              </w:rPr>
              <w:t></w:t>
            </w:r>
            <w:r w:rsidRPr="00E7062A">
              <w:rPr>
                <w:rFonts w:ascii="Wingdings" w:eastAsia="Times New Roman" w:hAnsi="Wingdings" w:cs="Segoe UI"/>
                <w:b/>
                <w:color w:val="CC99FF"/>
                <w:lang w:val="cy-GB" w:bidi="cy-GB"/>
              </w:rPr>
              <w:br/>
            </w:r>
            <w:r w:rsidRPr="00E7062A">
              <w:rPr>
                <w:rFonts w:eastAsia="Times New Roman" w:cs="Times New Roman"/>
                <w:b/>
                <w:color w:val="00B050"/>
                <w:sz w:val="28"/>
                <w:szCs w:val="28"/>
                <w:lang w:val="cy-GB" w:bidi="cy-GB"/>
              </w:rPr>
              <w:t>#</w:t>
            </w:r>
            <w:r w:rsidRPr="00E7062A">
              <w:rPr>
                <w:rFonts w:ascii="Wingdings" w:eastAsia="Times New Roman" w:hAnsi="Wingdings" w:cs="Segoe UI"/>
                <w:b/>
                <w:color w:val="CC6600"/>
                <w:lang w:val="cy-GB" w:bidi="cy-GB"/>
              </w:rPr>
              <w:br/>
            </w:r>
            <w:r w:rsidRPr="00E7062A">
              <w:rPr>
                <w:rFonts w:eastAsia="Times New Roman" w:cs="Times New Roman"/>
                <w:b/>
                <w:color w:val="FF0000"/>
                <w:sz w:val="28"/>
                <w:szCs w:val="28"/>
                <w:lang w:val="cy-GB" w:bidi="cy-GB"/>
              </w:rPr>
              <w:t>+</w:t>
            </w:r>
          </w:p>
          <w:p w14:paraId="16A8B92C" w14:textId="77777777" w:rsidR="00C04D7C" w:rsidRPr="00E7062A" w:rsidRDefault="00C04D7C" w:rsidP="00F24252">
            <w:pPr>
              <w:spacing w:after="200" w:line="276" w:lineRule="auto"/>
              <w:contextualSpacing w:val="0"/>
              <w:jc w:val="left"/>
              <w:rPr>
                <w:rFonts w:eastAsia="Times New Roman" w:cs="Times New Roman"/>
                <w:lang w:val="en-US"/>
              </w:rPr>
            </w:pPr>
          </w:p>
          <w:p w14:paraId="61D479DD"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p>
        </w:tc>
      </w:tr>
      <w:tr w:rsidR="00C04D7C" w:rsidRPr="00E7062A" w14:paraId="3AA88FB9" w14:textId="77777777" w:rsidTr="00F24252">
        <w:trPr>
          <w:trHeight w:val="2008"/>
        </w:trPr>
        <w:tc>
          <w:tcPr>
            <w:tcW w:w="846" w:type="dxa"/>
            <w:shd w:val="clear" w:color="auto" w:fill="D9E2F3"/>
          </w:tcPr>
          <w:p w14:paraId="465A2125"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BY13</w:t>
            </w:r>
          </w:p>
        </w:tc>
        <w:tc>
          <w:tcPr>
            <w:tcW w:w="2099" w:type="dxa"/>
            <w:shd w:val="clear" w:color="auto" w:fill="D9E2F3"/>
          </w:tcPr>
          <w:p w14:paraId="0AB65C11"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 xml:space="preserve">Gofal Cynlluniedig a Chanser </w:t>
            </w:r>
          </w:p>
          <w:p w14:paraId="10F6A091"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2107" w:type="dxa"/>
            <w:shd w:val="clear" w:color="auto" w:fill="D9E2F3"/>
          </w:tcPr>
          <w:p w14:paraId="607A8A7A"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Defnyddio Tîm Amlddisgyblaethol y clwstwr i wella gofal cleifion â chyflyrau cronig, gan gynnwys rheoli meddyginiaethau, i leihau amrywiad, cefnogi ymyrraeth gynharach, optimeiddio rhagnodi, lleihau gwastraff, a gwella canlyniadau iechyd.</w:t>
            </w:r>
          </w:p>
        </w:tc>
        <w:tc>
          <w:tcPr>
            <w:tcW w:w="2619" w:type="dxa"/>
            <w:shd w:val="clear" w:color="auto" w:fill="D9E2F3"/>
          </w:tcPr>
          <w:p w14:paraId="581F662D"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Adolygiadau meddyginiaethau wedi'u cwblhau.</w:t>
            </w:r>
          </w:p>
          <w:p w14:paraId="479FAFDA"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Arbedion rhagnodi wedi'u nodi.</w:t>
            </w:r>
          </w:p>
          <w:p w14:paraId="542A206D"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Gwell canlyniadau cleifion </w:t>
            </w:r>
          </w:p>
          <w:p w14:paraId="6F2AD474"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Gostyngiad yn llwyth gwaith meddygon teulu.</w:t>
            </w:r>
          </w:p>
        </w:tc>
        <w:tc>
          <w:tcPr>
            <w:tcW w:w="1403" w:type="dxa"/>
            <w:shd w:val="clear" w:color="auto" w:fill="D9E2F3"/>
          </w:tcPr>
          <w:p w14:paraId="592564B1"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942" w:type="dxa"/>
            <w:shd w:val="clear" w:color="auto" w:fill="D9E2F3"/>
          </w:tcPr>
          <w:p w14:paraId="0A94D290"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Lleihau anghydraddoldeb a gwella ansawdd bywyd.</w:t>
            </w:r>
          </w:p>
          <w:p w14:paraId="0A5EA63F"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Llai o risg o gael eich derbyn i'r ysbyty.</w:t>
            </w:r>
          </w:p>
          <w:p w14:paraId="6C1C80BF"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Llai o alw ar feddygon teulu.</w:t>
            </w:r>
          </w:p>
          <w:p w14:paraId="1C8412A1"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Safonau cyson ar draws pob ymarfer.</w:t>
            </w:r>
          </w:p>
          <w:p w14:paraId="11CB6C0E"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Rheoli meddyginiaethau gwell.</w:t>
            </w:r>
          </w:p>
          <w:p w14:paraId="43FD0617" w14:textId="77777777" w:rsidR="00C04D7C" w:rsidRPr="00E7062A" w:rsidRDefault="00C04D7C" w:rsidP="00F24252">
            <w:pPr>
              <w:spacing w:after="120" w:line="276" w:lineRule="auto"/>
              <w:ind w:right="78"/>
              <w:contextualSpacing w:val="0"/>
              <w:jc w:val="left"/>
              <w:rPr>
                <w:rFonts w:ascii="Arial" w:eastAsia="Times New Roman" w:hAnsi="Arial" w:cs="Arial"/>
                <w:lang w:val="en-US"/>
              </w:rPr>
            </w:pPr>
            <w:r w:rsidRPr="00E7062A">
              <w:rPr>
                <w:rFonts w:ascii="Arial" w:eastAsia="Times New Roman" w:hAnsi="Arial" w:cs="Arial"/>
                <w:lang w:val="cy-GB" w:bidi="cy-GB"/>
              </w:rPr>
              <w:t>Gwell diogelwch cleifion</w:t>
            </w:r>
          </w:p>
          <w:p w14:paraId="5CDF7240"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Gofal ymatebol a ddarperir yn y lleoliad mwyaf priodol.</w:t>
            </w:r>
          </w:p>
        </w:tc>
        <w:tc>
          <w:tcPr>
            <w:tcW w:w="1659" w:type="dxa"/>
            <w:shd w:val="clear" w:color="auto" w:fill="D9E2F3"/>
          </w:tcPr>
          <w:p w14:paraId="032EEF8C" w14:textId="77777777" w:rsidR="00C04D7C" w:rsidRPr="00E7062A" w:rsidRDefault="00C04D7C" w:rsidP="00F24252">
            <w:pPr>
              <w:spacing w:after="200" w:line="276" w:lineRule="auto"/>
              <w:contextualSpacing w:val="0"/>
              <w:jc w:val="left"/>
              <w:rPr>
                <w:rFonts w:ascii="Wingdings 2" w:eastAsia="Times New Roman" w:hAnsi="Wingdings 2" w:cs="Segoe UI"/>
                <w:color w:val="00B050"/>
                <w:lang w:val="en-US" w:eastAsia="en-GB"/>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FFC000"/>
                <w:sz w:val="28"/>
                <w:szCs w:val="28"/>
                <w:lang w:val="cy-GB" w:bidi="cy-GB"/>
              </w:rPr>
              <w:t></w:t>
            </w:r>
            <w:r w:rsidRPr="00E7062A">
              <w:rPr>
                <w:rFonts w:ascii="Wingdings" w:eastAsia="Times New Roman" w:hAnsi="Wingdings" w:cs="Segoe UI"/>
                <w:b/>
                <w:color w:val="0070C0"/>
                <w:sz w:val="28"/>
                <w:szCs w:val="28"/>
                <w:lang w:val="cy-GB" w:bidi="cy-GB"/>
              </w:rPr>
              <w:t></w:t>
            </w:r>
            <w:r w:rsidRPr="00E7062A">
              <w:rPr>
                <w:rFonts w:ascii="Wingdings" w:eastAsia="Times New Roman" w:hAnsi="Wingdings" w:cs="Segoe UI"/>
                <w:b/>
                <w:color w:val="0070C0"/>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FF0000"/>
                <w:lang w:val="cy-GB" w:bidi="cy-GB"/>
              </w:rPr>
              <w:br/>
            </w:r>
            <w:r w:rsidRPr="00E7062A">
              <w:rPr>
                <w:rFonts w:eastAsia="Times New Roman" w:cs="Times New Roman"/>
                <w:b/>
                <w:color w:val="00B050"/>
                <w:sz w:val="28"/>
                <w:szCs w:val="28"/>
                <w:lang w:val="cy-GB" w:bidi="cy-GB"/>
              </w:rPr>
              <w:t>+</w:t>
            </w:r>
          </w:p>
        </w:tc>
      </w:tr>
      <w:tr w:rsidR="00C04D7C" w:rsidRPr="00E7062A" w14:paraId="144EFC8F" w14:textId="77777777" w:rsidTr="00F24252">
        <w:trPr>
          <w:trHeight w:val="1965"/>
        </w:trPr>
        <w:tc>
          <w:tcPr>
            <w:tcW w:w="846" w:type="dxa"/>
            <w:shd w:val="clear" w:color="auto" w:fill="D9E2F3"/>
          </w:tcPr>
          <w:p w14:paraId="6F9E7915"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BY14</w:t>
            </w:r>
          </w:p>
        </w:tc>
        <w:tc>
          <w:tcPr>
            <w:tcW w:w="2099" w:type="dxa"/>
            <w:shd w:val="clear" w:color="auto" w:fill="D9E2F3"/>
          </w:tcPr>
          <w:p w14:paraId="2D981969"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Iechyd y Boblogaeth ac Atal</w:t>
            </w:r>
          </w:p>
          <w:p w14:paraId="3F139182"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2107" w:type="dxa"/>
            <w:shd w:val="clear" w:color="auto" w:fill="D9E2F3"/>
          </w:tcPr>
          <w:p w14:paraId="6CC20330"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Optometreg yn hyrwyddo Ymddygiadau Iach 'Gwnewch i Bob Cyswllt Gyfrif' (MECC)</w:t>
            </w:r>
          </w:p>
        </w:tc>
        <w:tc>
          <w:tcPr>
            <w:tcW w:w="2619" w:type="dxa"/>
            <w:shd w:val="clear" w:color="auto" w:fill="D9E2F3"/>
          </w:tcPr>
          <w:p w14:paraId="6A0135E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Hyfforddiant MECC wedi'i gwblhau. </w:t>
            </w:r>
          </w:p>
          <w:p w14:paraId="4B7DEDA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Cleifion yn ymgysylltu â chyngor.</w:t>
            </w:r>
          </w:p>
          <w:p w14:paraId="391320D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Adborth a chanlyniadau wedi'u hadolygu.</w:t>
            </w:r>
          </w:p>
        </w:tc>
        <w:tc>
          <w:tcPr>
            <w:tcW w:w="1403" w:type="dxa"/>
            <w:shd w:val="clear" w:color="auto" w:fill="D9E2F3"/>
          </w:tcPr>
          <w:p w14:paraId="2DDFDE01"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942" w:type="dxa"/>
            <w:shd w:val="clear" w:color="auto" w:fill="D9E2F3"/>
          </w:tcPr>
          <w:p w14:paraId="0054968C"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Mwy o atal a hunanofal, gan leihau'r galw yn y dyfodol ar ofal sylfaenol a gwella canlyniadau iechyd y boblogaeth.</w:t>
            </w:r>
          </w:p>
        </w:tc>
        <w:tc>
          <w:tcPr>
            <w:tcW w:w="1659" w:type="dxa"/>
            <w:shd w:val="clear" w:color="auto" w:fill="D9E2F3"/>
          </w:tcPr>
          <w:p w14:paraId="48202597"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00B050"/>
                <w:lang w:val="cy-GB" w:bidi="cy-GB"/>
              </w:rPr>
              <w:t></w:t>
            </w:r>
            <w:r w:rsidRPr="00E7062A">
              <w:rPr>
                <w:rFonts w:ascii="Wingdings 2" w:eastAsia="Times New Roman" w:hAnsi="Wingdings 2" w:cs="Segoe UI"/>
                <w:color w:val="00B0F0"/>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lang w:val="cy-GB" w:bidi="cy-GB"/>
              </w:rPr>
              <w:br/>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0070C0"/>
                <w:lang w:val="cy-GB" w:bidi="cy-GB"/>
              </w:rPr>
              <w:t></w:t>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66FF33"/>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50"/>
                <w:sz w:val="28"/>
                <w:szCs w:val="28"/>
                <w:lang w:val="cy-GB" w:bidi="cy-GB"/>
              </w:rPr>
              <w:br/>
            </w:r>
            <w:r w:rsidRPr="00E7062A">
              <w:rPr>
                <w:rFonts w:eastAsia="Times New Roman" w:cs="Times New Roman"/>
                <w:b/>
                <w:color w:val="FF0000"/>
                <w:sz w:val="28"/>
                <w:szCs w:val="28"/>
                <w:lang w:val="cy-GB" w:bidi="cy-GB"/>
              </w:rPr>
              <w:t>+</w:t>
            </w:r>
          </w:p>
        </w:tc>
      </w:tr>
      <w:tr w:rsidR="00C04D7C" w:rsidRPr="00E7062A" w14:paraId="321BEBF1" w14:textId="77777777" w:rsidTr="00F24252">
        <w:tc>
          <w:tcPr>
            <w:tcW w:w="846" w:type="dxa"/>
            <w:shd w:val="clear" w:color="auto" w:fill="D9E2F3"/>
          </w:tcPr>
          <w:p w14:paraId="353BAEA0"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BY15</w:t>
            </w:r>
          </w:p>
        </w:tc>
        <w:tc>
          <w:tcPr>
            <w:tcW w:w="2099" w:type="dxa"/>
            <w:shd w:val="clear" w:color="auto" w:fill="D9E2F3"/>
          </w:tcPr>
          <w:p w14:paraId="4DA6FE33"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Iechyd y Boblogaeth ac Atal</w:t>
            </w:r>
          </w:p>
          <w:p w14:paraId="1A72CEB6"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2107" w:type="dxa"/>
            <w:shd w:val="clear" w:color="auto" w:fill="D9E2F3"/>
          </w:tcPr>
          <w:p w14:paraId="4170C9F9"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Lleihau effaith amgylcheddol anadlyddion drwy gynyddu'r defnydd o anadlyddion </w:t>
            </w:r>
            <w:r w:rsidRPr="00E7062A">
              <w:rPr>
                <w:rFonts w:ascii="Arial" w:eastAsia="Times New Roman" w:hAnsi="Arial" w:cs="Arial"/>
                <w:lang w:val="cy-GB" w:bidi="cy-GB"/>
              </w:rPr>
              <w:lastRenderedPageBreak/>
              <w:t>Potensial Cynhesu Byd-eang (GWP) isel drwy optimeiddio meddyginiaethau, addysg cleifion, ac adolygu presgripsiynau'n rheolaidd (Datgarboneiddio).</w:t>
            </w:r>
          </w:p>
        </w:tc>
        <w:tc>
          <w:tcPr>
            <w:tcW w:w="2619" w:type="dxa"/>
            <w:shd w:val="clear" w:color="auto" w:fill="D9E2F3"/>
          </w:tcPr>
          <w:p w14:paraId="1F013598"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Sylfaen defnydd y math o anadlydd.</w:t>
            </w:r>
          </w:p>
          <w:p w14:paraId="0C71BD6C"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Cyflwynwyd ymgyrchoedd cleifion.</w:t>
            </w:r>
          </w:p>
          <w:p w14:paraId="027C8A5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Cynyddodd cyfran yr anadlyddion GWP isel.</w:t>
            </w:r>
          </w:p>
        </w:tc>
        <w:tc>
          <w:tcPr>
            <w:tcW w:w="1403" w:type="dxa"/>
            <w:shd w:val="clear" w:color="auto" w:fill="D9E2F3"/>
          </w:tcPr>
          <w:p w14:paraId="7ED4D91D"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Blynyddol (cylchol)</w:t>
            </w:r>
          </w:p>
        </w:tc>
        <w:tc>
          <w:tcPr>
            <w:tcW w:w="2942" w:type="dxa"/>
            <w:shd w:val="clear" w:color="auto" w:fill="D9E2F3"/>
          </w:tcPr>
          <w:p w14:paraId="469A2AB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Lleihau ôl troed carbon drwy ragnodi cynaliadwy, gan gyfrannu at nodau </w:t>
            </w:r>
            <w:r w:rsidRPr="00E7062A">
              <w:rPr>
                <w:rFonts w:ascii="Arial" w:eastAsia="Times New Roman" w:hAnsi="Arial" w:cs="Arial"/>
                <w:lang w:val="cy-GB" w:bidi="cy-GB"/>
              </w:rPr>
              <w:lastRenderedPageBreak/>
              <w:t>amgylcheddol heb beryglu canlyniadau cleifion.</w:t>
            </w:r>
          </w:p>
        </w:tc>
        <w:tc>
          <w:tcPr>
            <w:tcW w:w="1659" w:type="dxa"/>
            <w:shd w:val="clear" w:color="auto" w:fill="D9E2F3"/>
          </w:tcPr>
          <w:p w14:paraId="23669983"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00B0F0"/>
                <w:lang w:val="cy-GB" w:bidi="cy-GB"/>
              </w:rPr>
              <w:lastRenderedPageBreak/>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FBE4D5"/>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sz w:val="28"/>
                <w:szCs w:val="28"/>
                <w:lang w:val="cy-GB" w:bidi="cy-GB"/>
              </w:rPr>
              <w:t></w:t>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7030A0"/>
                <w:sz w:val="28"/>
                <w:szCs w:val="28"/>
                <w:lang w:val="cy-GB" w:bidi="cy-GB"/>
              </w:rPr>
              <w:br/>
            </w:r>
            <w:r w:rsidRPr="00E7062A">
              <w:rPr>
                <w:rFonts w:ascii="Wingdings" w:eastAsia="Times New Roman" w:hAnsi="Wingdings" w:cs="Segoe UI"/>
                <w:b/>
                <w:color w:val="FFC000"/>
                <w:sz w:val="28"/>
                <w:szCs w:val="28"/>
                <w:lang w:val="cy-GB" w:bidi="cy-GB"/>
              </w:rPr>
              <w:t></w:t>
            </w:r>
            <w:r w:rsidRPr="00E7062A">
              <w:rPr>
                <w:rFonts w:ascii="Wingdings 2" w:eastAsia="Times New Roman" w:hAnsi="Wingdings 2" w:cs="Segoe UI"/>
                <w:color w:val="00B050"/>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CC99FF"/>
                <w:lang w:val="cy-GB" w:bidi="cy-GB"/>
              </w:rPr>
              <w:t></w:t>
            </w:r>
            <w:r w:rsidRPr="00E7062A">
              <w:rPr>
                <w:rFonts w:ascii="Wingdings" w:eastAsia="Times New Roman" w:hAnsi="Wingdings" w:cs="Segoe UI"/>
                <w:b/>
                <w:color w:val="BDD6EE"/>
                <w:lang w:val="cy-GB" w:bidi="cy-GB"/>
              </w:rPr>
              <w:br/>
            </w:r>
            <w:r w:rsidRPr="00E7062A">
              <w:rPr>
                <w:rFonts w:eastAsia="Times New Roman" w:cs="Times New Roman"/>
                <w:b/>
                <w:color w:val="00B050"/>
                <w:sz w:val="28"/>
                <w:szCs w:val="28"/>
                <w:lang w:val="cy-GB" w:bidi="cy-GB"/>
              </w:rPr>
              <w:lastRenderedPageBreak/>
              <w:t>#</w:t>
            </w:r>
            <w:r w:rsidRPr="00E7062A">
              <w:rPr>
                <w:rFonts w:eastAsia="Times New Roman" w:cs="Times New Roman"/>
                <w:b/>
                <w:color w:val="00B050"/>
                <w:sz w:val="28"/>
                <w:szCs w:val="28"/>
                <w:lang w:val="cy-GB" w:bidi="cy-GB"/>
              </w:rPr>
              <w:br/>
            </w:r>
            <w:r w:rsidRPr="00E7062A">
              <w:rPr>
                <w:rFonts w:eastAsia="Times New Roman" w:cs="Times New Roman"/>
                <w:b/>
                <w:color w:val="FF0000"/>
                <w:sz w:val="28"/>
                <w:szCs w:val="28"/>
                <w:lang w:val="cy-GB" w:bidi="cy-GB"/>
              </w:rPr>
              <w:t>+</w:t>
            </w:r>
          </w:p>
        </w:tc>
      </w:tr>
      <w:tr w:rsidR="00C04D7C" w:rsidRPr="00E7062A" w14:paraId="0379B8E0" w14:textId="77777777" w:rsidTr="00F24252">
        <w:tc>
          <w:tcPr>
            <w:tcW w:w="846" w:type="dxa"/>
            <w:shd w:val="clear" w:color="auto" w:fill="D9E2F3"/>
          </w:tcPr>
          <w:p w14:paraId="74373C9D"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lastRenderedPageBreak/>
              <w:t>BY16</w:t>
            </w:r>
          </w:p>
        </w:tc>
        <w:tc>
          <w:tcPr>
            <w:tcW w:w="2099" w:type="dxa"/>
            <w:shd w:val="clear" w:color="auto" w:fill="D9E2F3"/>
          </w:tcPr>
          <w:p w14:paraId="061D387E"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 xml:space="preserve">Gofal Cynlluniedig a Chanser </w:t>
            </w:r>
          </w:p>
          <w:p w14:paraId="2A0CEB27" w14:textId="77777777" w:rsidR="00C04D7C" w:rsidRPr="00E7062A" w:rsidRDefault="00C04D7C" w:rsidP="00F24252">
            <w:pPr>
              <w:spacing w:line="276" w:lineRule="auto"/>
              <w:contextualSpacing w:val="0"/>
              <w:jc w:val="left"/>
              <w:rPr>
                <w:rFonts w:ascii="Arial" w:eastAsia="Times New Roman" w:hAnsi="Arial" w:cs="Arial"/>
                <w:lang w:val="en-US"/>
              </w:rPr>
            </w:pPr>
          </w:p>
        </w:tc>
        <w:tc>
          <w:tcPr>
            <w:tcW w:w="2107" w:type="dxa"/>
            <w:shd w:val="clear" w:color="auto" w:fill="D9E2F3"/>
          </w:tcPr>
          <w:p w14:paraId="4CA6058B" w14:textId="77777777" w:rsidR="00C04D7C" w:rsidRPr="00E7062A" w:rsidRDefault="00C04D7C" w:rsidP="00F24252">
            <w:pPr>
              <w:spacing w:line="276" w:lineRule="auto"/>
              <w:contextualSpacing w:val="0"/>
              <w:jc w:val="left"/>
              <w:rPr>
                <w:rFonts w:ascii="Arial" w:eastAsia="Times New Roman" w:hAnsi="Arial" w:cs="Arial"/>
                <w:lang w:val="en-US"/>
              </w:rPr>
            </w:pPr>
            <w:r>
              <w:rPr>
                <w:rFonts w:ascii="Arial" w:eastAsia="Times New Roman" w:hAnsi="Arial" w:cs="Arial"/>
                <w:lang w:val="cy-GB" w:bidi="cy-GB"/>
              </w:rPr>
              <w:t>Sicrhau mynediad teg a chyfartal i Awdioleg Gofal Sylfaenol</w:t>
            </w:r>
          </w:p>
        </w:tc>
        <w:tc>
          <w:tcPr>
            <w:tcW w:w="2619" w:type="dxa"/>
            <w:shd w:val="clear" w:color="auto" w:fill="D9E2F3"/>
          </w:tcPr>
          <w:p w14:paraId="182F7F30"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Adroddiad sylfaenol ecwiti wedi'i gynhyrchu.</w:t>
            </w:r>
          </w:p>
          <w:p w14:paraId="712F182C"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Cytunwyd ar addasiadau capasiti.</w:t>
            </w:r>
          </w:p>
          <w:p w14:paraId="36BF319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Mynediad cyfartal wedi'i ddangos yn yr adroddiad blynyddol.</w:t>
            </w:r>
          </w:p>
        </w:tc>
        <w:tc>
          <w:tcPr>
            <w:tcW w:w="1403" w:type="dxa"/>
            <w:shd w:val="clear" w:color="auto" w:fill="D9E2F3"/>
          </w:tcPr>
          <w:p w14:paraId="5FDF47F3"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Blynyddol (cylchol)</w:t>
            </w:r>
          </w:p>
        </w:tc>
        <w:tc>
          <w:tcPr>
            <w:tcW w:w="2942" w:type="dxa"/>
            <w:shd w:val="clear" w:color="auto" w:fill="D9E2F3"/>
          </w:tcPr>
          <w:p w14:paraId="13D80F0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Mynediad teg at wasanaethau clyw.</w:t>
            </w:r>
          </w:p>
          <w:p w14:paraId="62C5E3B3"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Llai o amseroedd aros.</w:t>
            </w:r>
          </w:p>
          <w:p w14:paraId="5CBD2789"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Atal rhag gwaethygu i ofal eilaidd.</w:t>
            </w:r>
          </w:p>
          <w:p w14:paraId="5FA2A6FB"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Ansawdd bywyd gwell i gleifion.</w:t>
            </w:r>
          </w:p>
        </w:tc>
        <w:tc>
          <w:tcPr>
            <w:tcW w:w="1659" w:type="dxa"/>
            <w:shd w:val="clear" w:color="auto" w:fill="D9E2F3"/>
          </w:tcPr>
          <w:p w14:paraId="7DECE0D1"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CC3300"/>
                <w:lang w:val="cy-GB" w:bidi="cy-GB"/>
              </w:rPr>
              <w:br/>
            </w:r>
            <w:r w:rsidRPr="00E7062A">
              <w:rPr>
                <w:rFonts w:ascii="Wingdings 2" w:eastAsia="Times New Roman" w:hAnsi="Wingdings 2" w:cs="Segoe UI"/>
                <w:sz w:val="28"/>
                <w:szCs w:val="28"/>
                <w:lang w:val="cy-GB" w:bidi="cy-GB"/>
              </w:rPr>
              <w:t></w:t>
            </w:r>
            <w:r w:rsidRPr="00E7062A">
              <w:rPr>
                <w:rFonts w:ascii="Wingdings 2" w:eastAsia="Times New Roman" w:hAnsi="Wingdings 2" w:cs="Segoe UI"/>
                <w:color w:val="00B050"/>
                <w:sz w:val="28"/>
                <w:szCs w:val="28"/>
                <w:lang w:val="cy-GB" w:bidi="cy-GB"/>
              </w:rPr>
              <w:t></w:t>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C000"/>
                <w:sz w:val="28"/>
                <w:szCs w:val="28"/>
                <w:lang w:val="cy-GB" w:bidi="cy-GB"/>
              </w:rPr>
              <w:t></w:t>
            </w:r>
            <w:r w:rsidRPr="00E7062A">
              <w:rPr>
                <w:rFonts w:ascii="Wingdings" w:eastAsia="Times New Roman" w:hAnsi="Wingdings" w:cs="Segoe UI"/>
                <w:b/>
                <w:color w:val="0070C0"/>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FF00"/>
                <w:lang w:val="cy-GB" w:bidi="cy-GB"/>
              </w:rPr>
              <w:t></w:t>
            </w:r>
            <w:r w:rsidRPr="00E7062A">
              <w:rPr>
                <w:rFonts w:ascii="Wingdings" w:eastAsia="Times New Roman" w:hAnsi="Wingdings" w:cs="Segoe UI"/>
                <w:b/>
                <w:color w:val="ED7D31"/>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FF0000"/>
                <w:lang w:val="cy-GB" w:bidi="cy-GB"/>
              </w:rPr>
              <w:t></w:t>
            </w:r>
            <w:r w:rsidRPr="00E7062A">
              <w:rPr>
                <w:rFonts w:ascii="Wingdings" w:eastAsia="Times New Roman" w:hAnsi="Wingdings" w:cs="Segoe UI"/>
                <w:b/>
                <w:color w:val="CC6600"/>
                <w:lang w:val="cy-GB" w:bidi="cy-GB"/>
              </w:rPr>
              <w:t></w:t>
            </w:r>
            <w:r w:rsidRPr="00E7062A">
              <w:rPr>
                <w:rFonts w:ascii="Wingdings" w:eastAsia="Times New Roman" w:hAnsi="Wingdings" w:cs="Segoe UI"/>
                <w:b/>
                <w:color w:val="CC6600"/>
                <w:lang w:val="cy-GB" w:bidi="cy-GB"/>
              </w:rPr>
              <w:br/>
            </w:r>
            <w:r w:rsidRPr="00E7062A">
              <w:rPr>
                <w:rFonts w:eastAsia="Times New Roman" w:cs="Times New Roman"/>
                <w:b/>
                <w:color w:val="00B050"/>
                <w:sz w:val="28"/>
                <w:szCs w:val="28"/>
                <w:lang w:val="cy-GB" w:bidi="cy-GB"/>
              </w:rPr>
              <w:t>#</w:t>
            </w:r>
            <w:r w:rsidRPr="00E7062A">
              <w:rPr>
                <w:rFonts w:ascii="Wingdings" w:eastAsia="Times New Roman" w:hAnsi="Wingdings" w:cs="Segoe UI"/>
                <w:b/>
                <w:color w:val="ED7D31"/>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00B050"/>
                <w:sz w:val="28"/>
                <w:szCs w:val="28"/>
                <w:lang w:val="cy-GB" w:bidi="cy-GB"/>
              </w:rPr>
              <w:t>+</w:t>
            </w:r>
            <w:r w:rsidRPr="00E7062A">
              <w:rPr>
                <w:rFonts w:eastAsia="Times New Roman" w:cs="Times New Roman"/>
                <w:b/>
                <w:color w:val="00B0F0"/>
                <w:sz w:val="28"/>
                <w:szCs w:val="28"/>
                <w:lang w:val="cy-GB" w:bidi="cy-GB"/>
              </w:rPr>
              <w:t>+</w:t>
            </w:r>
          </w:p>
        </w:tc>
      </w:tr>
    </w:tbl>
    <w:p w14:paraId="6FB62218" w14:textId="77777777" w:rsidR="00C04D7C" w:rsidRPr="00E7062A" w:rsidRDefault="00C04D7C" w:rsidP="00C04D7C">
      <w:pPr>
        <w:widowControl/>
        <w:autoSpaceDE/>
        <w:autoSpaceDN/>
        <w:spacing w:after="160" w:line="276" w:lineRule="auto"/>
        <w:contextualSpacing w:val="0"/>
        <w:jc w:val="left"/>
        <w:rPr>
          <w:rFonts w:ascii="Arial" w:eastAsia="Times New Roman" w:hAnsi="Arial" w:cs="Arial"/>
          <w:lang w:val="en-US"/>
        </w:rPr>
      </w:pPr>
    </w:p>
    <w:p w14:paraId="3946DFD1" w14:textId="77777777" w:rsidR="00C04D7C" w:rsidRPr="00E7062A" w:rsidRDefault="00C04D7C" w:rsidP="00C04D7C">
      <w:pPr>
        <w:keepNext/>
        <w:keepLines/>
        <w:widowControl/>
        <w:numPr>
          <w:ilvl w:val="0"/>
          <w:numId w:val="38"/>
        </w:numPr>
        <w:autoSpaceDE/>
        <w:autoSpaceDN/>
        <w:spacing w:before="480" w:after="120" w:line="276" w:lineRule="auto"/>
        <w:contextualSpacing w:val="0"/>
        <w:jc w:val="left"/>
        <w:outlineLvl w:val="0"/>
        <w:rPr>
          <w:rFonts w:ascii="Arial" w:eastAsia="Times New Roman" w:hAnsi="Arial" w:cs="Arial"/>
          <w:color w:val="2F5496"/>
          <w:sz w:val="24"/>
          <w:szCs w:val="24"/>
          <w:lang w:val="en-US"/>
        </w:rPr>
      </w:pPr>
      <w:r w:rsidRPr="00E7062A">
        <w:rPr>
          <w:rFonts w:ascii="Arial" w:eastAsia="Times New Roman" w:hAnsi="Arial" w:cs="Arial"/>
          <w:b/>
          <w:color w:val="2F5496"/>
          <w:sz w:val="24"/>
          <w:szCs w:val="24"/>
          <w:lang w:val="cy-GB" w:bidi="cy-GB"/>
        </w:rPr>
        <w:lastRenderedPageBreak/>
        <w:t xml:space="preserve">Blaenoriaeth Haen 2 </w:t>
      </w:r>
      <w:r w:rsidRPr="00E7062A">
        <w:rPr>
          <w:rFonts w:ascii="Arial" w:eastAsia="Times New Roman" w:hAnsi="Arial" w:cs="Arial"/>
          <w:b/>
          <w:i/>
          <w:color w:val="2F5496"/>
          <w:lang w:val="cy-GB" w:bidi="cy-GB"/>
        </w:rPr>
        <w:t>–</w:t>
      </w:r>
      <w:r w:rsidRPr="00E7062A">
        <w:rPr>
          <w:rFonts w:ascii="Arial" w:eastAsia="Times New Roman" w:hAnsi="Arial" w:cs="Arial"/>
          <w:b/>
          <w:color w:val="2F5496"/>
          <w:sz w:val="24"/>
          <w:szCs w:val="24"/>
          <w:lang w:val="cy-GB" w:bidi="cy-GB"/>
        </w:rPr>
        <w:t xml:space="preserve"> </w:t>
      </w:r>
      <w:r w:rsidRPr="00E7062A">
        <w:rPr>
          <w:rFonts w:ascii="Arial" w:eastAsia="Times New Roman" w:hAnsi="Arial" w:cs="Arial"/>
          <w:i/>
          <w:color w:val="2F5496"/>
          <w:lang w:val="cy-GB" w:bidi="cy-GB"/>
        </w:rPr>
        <w:t>Cynllun Blaenoriaeth ar gyfer Gweithredu os bydd adnoddau (gan gynnwys amser) ar gael.</w:t>
      </w:r>
    </w:p>
    <w:tbl>
      <w:tblPr>
        <w:tblStyle w:val="TableGrid8"/>
        <w:tblW w:w="13675" w:type="dxa"/>
        <w:tblCellMar>
          <w:top w:w="57" w:type="dxa"/>
          <w:bottom w:w="57" w:type="dxa"/>
        </w:tblCellMar>
        <w:tblLook w:val="04A0" w:firstRow="1" w:lastRow="0" w:firstColumn="1" w:lastColumn="0" w:noHBand="0" w:noVBand="1"/>
      </w:tblPr>
      <w:tblGrid>
        <w:gridCol w:w="846"/>
        <w:gridCol w:w="2109"/>
        <w:gridCol w:w="1935"/>
        <w:gridCol w:w="2727"/>
        <w:gridCol w:w="1432"/>
        <w:gridCol w:w="2961"/>
        <w:gridCol w:w="1665"/>
      </w:tblGrid>
      <w:tr w:rsidR="00C04D7C" w:rsidRPr="00E7062A" w14:paraId="315BE524" w14:textId="77777777" w:rsidTr="00F24252">
        <w:trPr>
          <w:trHeight w:val="601"/>
          <w:tblHeader/>
        </w:trPr>
        <w:tc>
          <w:tcPr>
            <w:tcW w:w="846" w:type="dxa"/>
            <w:shd w:val="clear" w:color="auto" w:fill="D0CECE"/>
          </w:tcPr>
          <w:p w14:paraId="6F051A62"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Cyf</w:t>
            </w:r>
          </w:p>
        </w:tc>
        <w:tc>
          <w:tcPr>
            <w:tcW w:w="2109" w:type="dxa"/>
            <w:shd w:val="clear" w:color="auto" w:fill="D0CECE"/>
          </w:tcPr>
          <w:p w14:paraId="31D20A0E"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Maes Blaenoriaeth</w:t>
            </w:r>
          </w:p>
        </w:tc>
        <w:tc>
          <w:tcPr>
            <w:tcW w:w="1935" w:type="dxa"/>
            <w:shd w:val="clear" w:color="auto" w:fill="D0CECE"/>
          </w:tcPr>
          <w:p w14:paraId="61D876A7"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Camau Cyflenwi</w:t>
            </w:r>
          </w:p>
        </w:tc>
        <w:tc>
          <w:tcPr>
            <w:tcW w:w="2727" w:type="dxa"/>
            <w:shd w:val="clear" w:color="auto" w:fill="D0CECE"/>
          </w:tcPr>
          <w:p w14:paraId="484CCE04"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Mesurau Llwyddiant (Strategol)</w:t>
            </w:r>
          </w:p>
        </w:tc>
        <w:tc>
          <w:tcPr>
            <w:tcW w:w="1432" w:type="dxa"/>
            <w:shd w:val="clear" w:color="auto" w:fill="D0CECE"/>
          </w:tcPr>
          <w:p w14:paraId="45885821"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Yr Amserlen</w:t>
            </w:r>
          </w:p>
        </w:tc>
        <w:tc>
          <w:tcPr>
            <w:tcW w:w="2961" w:type="dxa"/>
            <w:shd w:val="clear" w:color="auto" w:fill="D0CECE"/>
          </w:tcPr>
          <w:p w14:paraId="1AA9BA50"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Budd Bwriadedig</w:t>
            </w:r>
          </w:p>
          <w:p w14:paraId="7C5D5E1C" w14:textId="77777777" w:rsidR="00C04D7C" w:rsidRPr="00E7062A" w:rsidRDefault="00C04D7C" w:rsidP="00F24252">
            <w:pPr>
              <w:spacing w:line="276" w:lineRule="auto"/>
              <w:contextualSpacing w:val="0"/>
              <w:jc w:val="left"/>
              <w:rPr>
                <w:rFonts w:ascii="Arial" w:eastAsia="Times New Roman" w:hAnsi="Arial" w:cs="Arial"/>
                <w:b/>
                <w:bCs/>
                <w:lang w:val="en-US"/>
              </w:rPr>
            </w:pPr>
            <w:r w:rsidRPr="00E7062A">
              <w:rPr>
                <w:rFonts w:ascii="Arial" w:eastAsia="Times New Roman" w:hAnsi="Arial" w:cs="Arial"/>
                <w:b/>
                <w:lang w:val="cy-GB" w:bidi="cy-GB"/>
              </w:rPr>
              <w:t>(Pa wahaniaeth?)</w:t>
            </w:r>
          </w:p>
        </w:tc>
        <w:tc>
          <w:tcPr>
            <w:tcW w:w="1665" w:type="dxa"/>
            <w:shd w:val="clear" w:color="auto" w:fill="D0CECE"/>
          </w:tcPr>
          <w:p w14:paraId="24F04A37" w14:textId="77777777" w:rsidR="00C04D7C" w:rsidRPr="00E7062A" w:rsidRDefault="00C04D7C" w:rsidP="00F24252">
            <w:pPr>
              <w:spacing w:line="276" w:lineRule="auto"/>
              <w:contextualSpacing w:val="0"/>
              <w:jc w:val="left"/>
              <w:rPr>
                <w:rFonts w:ascii="Arial" w:eastAsia="Times New Roman" w:hAnsi="Arial" w:cs="Arial"/>
                <w:b/>
                <w:bCs/>
                <w:color w:val="00B050"/>
                <w:lang w:val="en-US" w:eastAsia="en-GB"/>
              </w:rPr>
            </w:pPr>
            <w:r w:rsidRPr="00E7062A">
              <w:rPr>
                <w:rFonts w:ascii="Arial" w:eastAsia="Times New Roman" w:hAnsi="Arial" w:cs="Arial"/>
                <w:b/>
                <w:lang w:val="cy-GB" w:bidi="cy-GB"/>
              </w:rPr>
              <w:t>Aliniad Strategol</w:t>
            </w:r>
          </w:p>
        </w:tc>
      </w:tr>
      <w:tr w:rsidR="00C04D7C" w:rsidRPr="00E7062A" w14:paraId="76D6B922" w14:textId="77777777" w:rsidTr="00F24252">
        <w:trPr>
          <w:trHeight w:val="1974"/>
        </w:trPr>
        <w:tc>
          <w:tcPr>
            <w:tcW w:w="846" w:type="dxa"/>
            <w:shd w:val="clear" w:color="auto" w:fill="F2F2F2"/>
          </w:tcPr>
          <w:p w14:paraId="2D7262A8"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BY17</w:t>
            </w:r>
          </w:p>
        </w:tc>
        <w:tc>
          <w:tcPr>
            <w:tcW w:w="2109" w:type="dxa"/>
            <w:shd w:val="clear" w:color="auto" w:fill="F2F2F2"/>
          </w:tcPr>
          <w:p w14:paraId="183F92F0" w14:textId="77777777" w:rsidR="00C04D7C" w:rsidRPr="00E7062A" w:rsidRDefault="00C04D7C" w:rsidP="00F24252">
            <w:pPr>
              <w:spacing w:after="200" w:line="276" w:lineRule="auto"/>
              <w:contextualSpacing w:val="0"/>
              <w:jc w:val="left"/>
              <w:rPr>
                <w:rFonts w:ascii="Arial" w:eastAsia="Times New Roman" w:hAnsi="Arial" w:cs="Arial"/>
                <w:b/>
                <w:bCs/>
              </w:rPr>
            </w:pPr>
            <w:r w:rsidRPr="00E7062A">
              <w:rPr>
                <w:rFonts w:ascii="Arial" w:eastAsia="Times New Roman" w:hAnsi="Arial" w:cs="Arial"/>
                <w:b/>
                <w:lang w:val="cy-GB" w:bidi="cy-GB"/>
              </w:rPr>
              <w:t xml:space="preserve">Gofal Cynlluniedig a Chanser </w:t>
            </w:r>
          </w:p>
          <w:p w14:paraId="59F4B4BD" w14:textId="77777777" w:rsidR="00C04D7C" w:rsidRPr="00E7062A" w:rsidRDefault="00C04D7C" w:rsidP="00F24252">
            <w:pPr>
              <w:spacing w:line="276" w:lineRule="auto"/>
              <w:contextualSpacing w:val="0"/>
              <w:jc w:val="left"/>
              <w:rPr>
                <w:rFonts w:ascii="Arial" w:eastAsia="Times New Roman" w:hAnsi="Arial" w:cs="Arial"/>
                <w:b/>
                <w:bCs/>
                <w:lang w:val="en-US"/>
              </w:rPr>
            </w:pPr>
          </w:p>
        </w:tc>
        <w:tc>
          <w:tcPr>
            <w:tcW w:w="1935" w:type="dxa"/>
            <w:shd w:val="clear" w:color="auto" w:fill="F2F2F2"/>
          </w:tcPr>
          <w:p w14:paraId="1BC68F4E"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Cryfhau'r defnydd o Bresgripsiynwyr Optometrig Annibynnol cymwys</w:t>
            </w:r>
          </w:p>
        </w:tc>
        <w:tc>
          <w:tcPr>
            <w:tcW w:w="2727" w:type="dxa"/>
            <w:shd w:val="clear" w:color="auto" w:fill="F2F2F2"/>
          </w:tcPr>
          <w:p w14:paraId="2B74523E"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 xml:space="preserve">Rhestr rhagnodwyr wedi'i chwblhau a'i dosbarthu. </w:t>
            </w:r>
          </w:p>
          <w:p w14:paraId="2883E320"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Rhagnodwyr wedi'u cyfarparu â padiau.</w:t>
            </w:r>
          </w:p>
          <w:p w14:paraId="66AD0ADB"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Mynediad gwell i feddyginiaethau mewn pryd.</w:t>
            </w:r>
          </w:p>
        </w:tc>
        <w:tc>
          <w:tcPr>
            <w:tcW w:w="1432" w:type="dxa"/>
            <w:shd w:val="clear" w:color="auto" w:fill="F2F2F2"/>
          </w:tcPr>
          <w:p w14:paraId="1786514C" w14:textId="77777777" w:rsidR="00C04D7C" w:rsidRPr="00E7062A" w:rsidRDefault="00C04D7C" w:rsidP="00F24252">
            <w:pPr>
              <w:spacing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12 mis</w:t>
            </w:r>
          </w:p>
        </w:tc>
        <w:tc>
          <w:tcPr>
            <w:tcW w:w="2961" w:type="dxa"/>
            <w:shd w:val="clear" w:color="auto" w:fill="F2F2F2"/>
          </w:tcPr>
          <w:p w14:paraId="16E98D01" w14:textId="77777777" w:rsidR="00C04D7C" w:rsidRPr="00E7062A" w:rsidRDefault="00C04D7C" w:rsidP="00F24252">
            <w:pPr>
              <w:spacing w:after="120" w:line="276" w:lineRule="auto"/>
              <w:contextualSpacing w:val="0"/>
              <w:jc w:val="left"/>
              <w:rPr>
                <w:rFonts w:ascii="Arial" w:eastAsia="Times New Roman" w:hAnsi="Arial" w:cs="Arial"/>
                <w:lang w:val="en-US"/>
              </w:rPr>
            </w:pPr>
            <w:r w:rsidRPr="00E7062A">
              <w:rPr>
                <w:rFonts w:ascii="Arial" w:eastAsia="Times New Roman" w:hAnsi="Arial" w:cs="Arial"/>
                <w:lang w:val="cy-GB" w:bidi="cy-GB"/>
              </w:rPr>
              <w:t>Mynediad cyflymach a mwy effeithlon at driniaeth drwy gapasiti gweithlu estynedig, lleihau oedi, lleddfu'r galw am feddygon teulu/gofal eilaidd, a gwella profiad cleifion.</w:t>
            </w:r>
          </w:p>
        </w:tc>
        <w:tc>
          <w:tcPr>
            <w:tcW w:w="1665" w:type="dxa"/>
            <w:shd w:val="clear" w:color="auto" w:fill="F2F2F2"/>
          </w:tcPr>
          <w:p w14:paraId="18D32247" w14:textId="77777777" w:rsidR="00C04D7C" w:rsidRPr="00E7062A" w:rsidRDefault="00C04D7C" w:rsidP="00F24252">
            <w:pPr>
              <w:spacing w:line="276" w:lineRule="auto"/>
              <w:contextualSpacing w:val="0"/>
              <w:jc w:val="left"/>
              <w:rPr>
                <w:rFonts w:ascii="Arial" w:eastAsia="Times New Roman" w:hAnsi="Arial" w:cs="Arial"/>
                <w:color w:val="00B050"/>
                <w:lang w:val="en-US" w:eastAsia="en-GB"/>
              </w:rPr>
            </w:pPr>
            <w:r w:rsidRPr="00E7062A">
              <w:rPr>
                <w:rFonts w:ascii="Wingdings 2" w:eastAsia="Times New Roman" w:hAnsi="Wingdings 2" w:cs="Segoe UI"/>
                <w:color w:val="FF00FF"/>
                <w:lang w:val="cy-GB" w:bidi="cy-GB"/>
              </w:rPr>
              <w:t></w:t>
            </w:r>
            <w:r w:rsidRPr="00E7062A">
              <w:rPr>
                <w:rFonts w:ascii="Wingdings 2" w:eastAsia="Times New Roman" w:hAnsi="Wingdings 2" w:cs="Segoe UI"/>
                <w:color w:val="CC3300"/>
                <w:lang w:val="cy-GB" w:bidi="cy-GB"/>
              </w:rPr>
              <w:t></w:t>
            </w:r>
            <w:r w:rsidRPr="00E7062A">
              <w:rPr>
                <w:rFonts w:ascii="Wingdings 2" w:eastAsia="Times New Roman" w:hAnsi="Wingdings 2" w:cs="Segoe UI"/>
                <w:color w:val="FF00FF"/>
                <w:lang w:val="cy-GB" w:bidi="cy-GB"/>
              </w:rPr>
              <w:br/>
            </w:r>
            <w:r w:rsidRPr="00E7062A">
              <w:rPr>
                <w:rFonts w:ascii="Wingdings 2" w:eastAsia="Times New Roman" w:hAnsi="Wingdings 2" w:cs="Segoe UI"/>
                <w:color w:val="C45911"/>
                <w:sz w:val="28"/>
                <w:szCs w:val="28"/>
                <w:lang w:val="cy-GB" w:bidi="cy-GB"/>
              </w:rPr>
              <w:t></w:t>
            </w:r>
            <w:r w:rsidRPr="00E7062A">
              <w:rPr>
                <w:rFonts w:ascii="Wingdings 2" w:eastAsia="Times New Roman" w:hAnsi="Wingdings 2" w:cs="Segoe UI"/>
                <w:color w:val="7030A0"/>
                <w:sz w:val="28"/>
                <w:szCs w:val="28"/>
                <w:lang w:val="cy-GB" w:bidi="cy-GB"/>
              </w:rPr>
              <w:t></w:t>
            </w:r>
            <w:r w:rsidRPr="00E7062A">
              <w:rPr>
                <w:rFonts w:ascii="Wingdings 2" w:eastAsia="Times New Roman" w:hAnsi="Wingdings 2" w:cs="Segoe UI"/>
                <w:color w:val="C45911"/>
                <w:sz w:val="28"/>
                <w:szCs w:val="28"/>
                <w:lang w:val="cy-GB" w:bidi="cy-GB"/>
              </w:rPr>
              <w:br/>
            </w:r>
            <w:r w:rsidRPr="00E7062A">
              <w:rPr>
                <w:rFonts w:ascii="Wingdings" w:eastAsia="Times New Roman" w:hAnsi="Wingdings" w:cs="Segoe UI"/>
                <w:b/>
                <w:color w:val="FF0000"/>
                <w:sz w:val="28"/>
                <w:szCs w:val="28"/>
                <w:lang w:val="cy-GB" w:bidi="cy-GB"/>
              </w:rPr>
              <w:t></w:t>
            </w:r>
            <w:r w:rsidRPr="00E7062A">
              <w:rPr>
                <w:rFonts w:ascii="Wingdings" w:eastAsia="Times New Roman" w:hAnsi="Wingdings" w:cs="Segoe UI"/>
                <w:b/>
                <w:color w:val="FF0000"/>
                <w:sz w:val="28"/>
                <w:szCs w:val="28"/>
                <w:lang w:val="cy-GB" w:bidi="cy-GB"/>
              </w:rPr>
              <w:br/>
            </w:r>
            <w:r w:rsidRPr="00E7062A">
              <w:rPr>
                <w:rFonts w:ascii="Wingdings" w:eastAsia="Times New Roman" w:hAnsi="Wingdings" w:cs="Segoe UI"/>
                <w:b/>
                <w:color w:val="66FF33"/>
                <w:lang w:val="cy-GB" w:bidi="cy-GB"/>
              </w:rPr>
              <w:t></w:t>
            </w:r>
            <w:r w:rsidRPr="00E7062A">
              <w:rPr>
                <w:rFonts w:ascii="Wingdings" w:eastAsia="Times New Roman" w:hAnsi="Wingdings" w:cs="Segoe UI"/>
                <w:b/>
                <w:color w:val="7030A0"/>
                <w:lang w:val="cy-GB" w:bidi="cy-GB"/>
              </w:rPr>
              <w:t></w:t>
            </w:r>
            <w:r w:rsidRPr="00E7062A">
              <w:rPr>
                <w:rFonts w:ascii="Wingdings" w:eastAsia="Times New Roman" w:hAnsi="Wingdings" w:cs="Segoe UI"/>
                <w:b/>
                <w:color w:val="00FFFF"/>
                <w:lang w:val="cy-GB" w:bidi="cy-GB"/>
              </w:rPr>
              <w:t></w:t>
            </w:r>
            <w:r w:rsidRPr="00E7062A">
              <w:rPr>
                <w:rFonts w:ascii="Wingdings" w:eastAsia="Times New Roman" w:hAnsi="Wingdings" w:cs="Segoe UI"/>
                <w:b/>
                <w:color w:val="66FF33"/>
                <w:lang w:val="cy-GB" w:bidi="cy-GB"/>
              </w:rPr>
              <w:br/>
            </w:r>
            <w:r w:rsidRPr="00E7062A">
              <w:rPr>
                <w:rFonts w:eastAsia="Times New Roman" w:cs="Times New Roman"/>
                <w:b/>
                <w:color w:val="FF0000"/>
                <w:sz w:val="28"/>
                <w:szCs w:val="28"/>
                <w:lang w:val="cy-GB" w:bidi="cy-GB"/>
              </w:rPr>
              <w:t>#</w:t>
            </w:r>
            <w:r w:rsidRPr="00E7062A">
              <w:rPr>
                <w:rFonts w:eastAsia="Times New Roman" w:cs="Times New Roman"/>
                <w:b/>
                <w:color w:val="FF0000"/>
                <w:sz w:val="28"/>
                <w:szCs w:val="28"/>
                <w:lang w:val="cy-GB" w:bidi="cy-GB"/>
              </w:rPr>
              <w:br/>
            </w:r>
            <w:r w:rsidRPr="00E7062A">
              <w:rPr>
                <w:rFonts w:eastAsia="Times New Roman" w:cs="Times New Roman"/>
                <w:b/>
                <w:color w:val="00B050"/>
                <w:sz w:val="28"/>
                <w:szCs w:val="28"/>
                <w:lang w:val="cy-GB" w:bidi="cy-GB"/>
              </w:rPr>
              <w:t>+</w:t>
            </w:r>
            <w:r w:rsidRPr="00E7062A">
              <w:rPr>
                <w:rFonts w:eastAsia="Times New Roman" w:cs="Times New Roman"/>
                <w:b/>
                <w:color w:val="00B0F0"/>
                <w:sz w:val="28"/>
                <w:szCs w:val="28"/>
                <w:lang w:val="cy-GB" w:bidi="cy-GB"/>
              </w:rPr>
              <w:t>+</w:t>
            </w:r>
          </w:p>
        </w:tc>
      </w:tr>
    </w:tbl>
    <w:p w14:paraId="26894829" w14:textId="77777777" w:rsidR="00C04D7C" w:rsidRDefault="00C04D7C" w:rsidP="00C04D7C">
      <w:pPr>
        <w:spacing w:line="276" w:lineRule="auto"/>
        <w:rPr>
          <w:rFonts w:ascii="Arial" w:hAnsi="Arial" w:cs="Arial"/>
        </w:rPr>
      </w:pPr>
    </w:p>
    <w:p w14:paraId="7BA21BA4" w14:textId="77777777" w:rsidR="00C04D7C" w:rsidRDefault="00C04D7C" w:rsidP="00C04D7C">
      <w:pPr>
        <w:spacing w:line="276" w:lineRule="auto"/>
        <w:rPr>
          <w:rFonts w:ascii="Arial" w:hAnsi="Arial" w:cs="Arial"/>
        </w:rPr>
      </w:pPr>
    </w:p>
    <w:p w14:paraId="150B5F1D" w14:textId="77777777" w:rsidR="00C04D7C" w:rsidRDefault="00C04D7C" w:rsidP="00C04D7C">
      <w:pPr>
        <w:widowControl/>
        <w:autoSpaceDE/>
        <w:autoSpaceDN/>
        <w:spacing w:after="160" w:line="276" w:lineRule="auto"/>
        <w:contextualSpacing w:val="0"/>
        <w:jc w:val="left"/>
        <w:rPr>
          <w:rFonts w:eastAsia="Times New Roman" w:cs="Times New Roman"/>
          <w:lang w:val="en-US"/>
        </w:rPr>
        <w:sectPr w:rsidR="00C04D7C" w:rsidSect="00C04D7C">
          <w:footerReference w:type="default" r:id="rId68"/>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704C8AD0" w14:textId="77777777" w:rsidR="00C04D7C" w:rsidRPr="00C5694A" w:rsidRDefault="00C04D7C" w:rsidP="00C04D7C">
      <w:pPr>
        <w:pStyle w:val="IMTPHeading"/>
        <w:rPr>
          <w:sz w:val="44"/>
          <w:szCs w:val="52"/>
        </w:rPr>
      </w:pPr>
      <w:bookmarkStart w:id="76" w:name="_Toc238659195"/>
      <w:r w:rsidRPr="00C5694A">
        <w:rPr>
          <w:sz w:val="44"/>
          <w:szCs w:val="52"/>
          <w:lang w:val="cy-GB" w:bidi="cy-GB"/>
        </w:rPr>
        <w:lastRenderedPageBreak/>
        <w:t xml:space="preserve">DATBLYGU'R GWEITHLU – CTCI CCLl </w:t>
      </w:r>
      <w:r w:rsidRPr="00C5694A">
        <w:rPr>
          <w:rStyle w:val="normaltextrun"/>
          <w:sz w:val="44"/>
          <w:szCs w:val="52"/>
          <w:lang w:val="cy-GB" w:bidi="cy-GB"/>
        </w:rPr>
        <w:t>Y BAE</w:t>
      </w:r>
      <w:r w:rsidRPr="00C5694A">
        <w:rPr>
          <w:sz w:val="44"/>
          <w:szCs w:val="52"/>
          <w:lang w:val="cy-GB" w:bidi="cy-GB"/>
        </w:rPr>
        <w:t xml:space="preserve"> 2026/27</w:t>
      </w:r>
      <w:bookmarkEnd w:id="76"/>
    </w:p>
    <w:p w14:paraId="43763F01"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lang w:val="cy-GB" w:bidi="cy-GB"/>
        </w:rPr>
        <w:t>Cyd-destun</w:t>
      </w:r>
    </w:p>
    <w:p w14:paraId="2A5BE381" w14:textId="77777777" w:rsidR="00C04D7C" w:rsidRPr="00806C6F" w:rsidRDefault="00C04D7C" w:rsidP="00C04D7C">
      <w:pPr>
        <w:widowControl/>
        <w:autoSpaceDE/>
        <w:autoSpaceDN/>
        <w:spacing w:after="240" w:line="276" w:lineRule="auto"/>
        <w:contextualSpacing w:val="0"/>
        <w:jc w:val="left"/>
        <w:rPr>
          <w:rFonts w:ascii="Arial" w:eastAsia="Times New Roman" w:hAnsi="Arial" w:cs="Arial"/>
          <w:lang w:eastAsia="en-GB"/>
        </w:rPr>
      </w:pPr>
      <w:r w:rsidRPr="00806C6F">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2233930C" w14:textId="77777777" w:rsidR="00C04D7C" w:rsidRDefault="00C04D7C" w:rsidP="00C04D7C">
      <w:pPr>
        <w:widowControl/>
        <w:autoSpaceDE/>
        <w:autoSpaceDN/>
        <w:spacing w:line="276" w:lineRule="auto"/>
        <w:contextualSpacing w:val="0"/>
        <w:jc w:val="left"/>
        <w:rPr>
          <w:rFonts w:ascii="Arial" w:eastAsia="Times New Roman" w:hAnsi="Arial" w:cs="Arial"/>
          <w:b/>
          <w:bCs/>
          <w:lang w:eastAsia="en-GB"/>
        </w:rPr>
      </w:pPr>
      <w:r w:rsidRPr="00806C6F">
        <w:rPr>
          <w:rFonts w:ascii="Arial" w:eastAsia="Times New Roman" w:hAnsi="Arial" w:cs="Arial"/>
          <w:b/>
          <w:lang w:val="cy-GB" w:bidi="cy-GB"/>
        </w:rPr>
        <w:t>Ymrwymiad</w:t>
      </w:r>
    </w:p>
    <w:p w14:paraId="2F9CFC44" w14:textId="77777777" w:rsidR="00C04D7C" w:rsidRPr="00806C6F" w:rsidRDefault="00C04D7C" w:rsidP="00C04D7C">
      <w:pPr>
        <w:widowControl/>
        <w:autoSpaceDE/>
        <w:autoSpaceDN/>
        <w:spacing w:before="120" w:after="120" w:line="276" w:lineRule="auto"/>
        <w:contextualSpacing w:val="0"/>
        <w:jc w:val="left"/>
        <w:rPr>
          <w:rFonts w:ascii="Arial" w:eastAsia="Times New Roman" w:hAnsi="Arial" w:cs="Arial"/>
          <w:lang w:eastAsia="en-GB"/>
        </w:rPr>
      </w:pPr>
      <w:r w:rsidRPr="00806C6F">
        <w:rPr>
          <w:rFonts w:ascii="Arial" w:eastAsia="Times New Roman" w:hAnsi="Arial" w:cs="Arial"/>
          <w:lang w:val="cy-GB" w:bidi="cy-GB"/>
        </w:rPr>
        <w:t>Mae'r Clwstwr wedi ymrwymo i gefnogi datblygiad y gweithlu drwy wneud y canlynol:</w:t>
      </w:r>
    </w:p>
    <w:p w14:paraId="34868C6E" w14:textId="77777777" w:rsidR="00C04D7C" w:rsidRPr="00806C6F" w:rsidRDefault="00C04D7C" w:rsidP="00C04D7C">
      <w:pPr>
        <w:widowControl/>
        <w:numPr>
          <w:ilvl w:val="0"/>
          <w:numId w:val="30"/>
        </w:numPr>
        <w:autoSpaceDE/>
        <w:autoSpaceDN/>
        <w:spacing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28C615A1" w14:textId="77777777" w:rsidR="00C04D7C" w:rsidRPr="00806C6F" w:rsidRDefault="00C04D7C" w:rsidP="00C04D7C">
      <w:pPr>
        <w:widowControl/>
        <w:numPr>
          <w:ilvl w:val="0"/>
          <w:numId w:val="30"/>
        </w:numPr>
        <w:autoSpaceDE/>
        <w:autoSpaceDN/>
        <w:spacing w:before="100" w:beforeAutospacing="1" w:after="10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523887C5" w14:textId="77777777" w:rsidR="00C04D7C" w:rsidRPr="00806C6F" w:rsidRDefault="00C04D7C" w:rsidP="00C04D7C">
      <w:pPr>
        <w:widowControl/>
        <w:numPr>
          <w:ilvl w:val="0"/>
          <w:numId w:val="30"/>
        </w:numPr>
        <w:autoSpaceDE/>
        <w:autoSpaceDN/>
        <w:spacing w:before="100" w:beforeAutospacing="1" w:after="10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Cryfhau gwydnwch a chynaliadwyedd ar draws Tîm Amlddisgyblaethol gofal sylfaenol o fewn dyraniadau blynyddol, gan gefnogi lles a chydweithrediad staff.</w:t>
      </w:r>
    </w:p>
    <w:p w14:paraId="5DBD78F1" w14:textId="77777777" w:rsidR="00C04D7C" w:rsidRPr="00806C6F" w:rsidRDefault="00C04D7C" w:rsidP="00C04D7C">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Darparu hyfforddiant sefydlu, mentora, a datblygiad strwythuredig ar gyfer rolau a ariennir gan glwstwr, gan gefnogi parhad a dilyniant.</w:t>
      </w:r>
    </w:p>
    <w:p w14:paraId="48D5905D" w14:textId="77777777" w:rsidR="00C04D7C" w:rsidRPr="00806C6F" w:rsidRDefault="00C04D7C" w:rsidP="00C04D7C">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Hyrwyddo recriwtio cynhwysol a llwybrau “datblygu ein hunain” i gefnogi cydraddoldeb, amrywiaeth a chyflenwad gweithlu yn y dyfodol.</w:t>
      </w:r>
    </w:p>
    <w:p w14:paraId="44101F52" w14:textId="77777777" w:rsidR="00C04D7C" w:rsidRPr="00806C6F" w:rsidRDefault="00C04D7C" w:rsidP="00C04D7C">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Cefnogi cynllunio olyniaeth i gynnal sefydlogrwydd gwasanaeth a gwybodaeth sefydliadol.</w:t>
      </w:r>
    </w:p>
    <w:p w14:paraId="398E56F8" w14:textId="77777777" w:rsidR="00C04D7C" w:rsidRPr="00806C6F" w:rsidRDefault="00C04D7C" w:rsidP="00C04D7C">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Sicrhau datblygiad a pharhad arweinyddiaeth ar draws y Clwstwr, gan gydnabod bod gallu arweinyddiaeth yn hanfodol i gyflawni, llywodraethu a thrawsnewid.</w:t>
      </w:r>
    </w:p>
    <w:p w14:paraId="24AB3B31" w14:textId="77777777" w:rsidR="00C04D7C" w:rsidRPr="00806C6F" w:rsidRDefault="00C04D7C" w:rsidP="00C04D7C">
      <w:pPr>
        <w:widowControl/>
        <w:numPr>
          <w:ilvl w:val="0"/>
          <w:numId w:val="30"/>
        </w:numPr>
        <w:autoSpaceDE/>
        <w:autoSpaceDN/>
        <w:spacing w:before="100" w:beforeAutospacing="1" w:after="160" w:afterAutospacing="1" w:line="276" w:lineRule="auto"/>
        <w:ind w:left="714" w:hanging="357"/>
        <w:contextualSpacing w:val="0"/>
        <w:jc w:val="left"/>
        <w:rPr>
          <w:rFonts w:ascii="Arial" w:eastAsia="Times New Roman" w:hAnsi="Arial" w:cs="Arial"/>
          <w:lang w:val="en-US" w:eastAsia="en-GB"/>
        </w:rPr>
      </w:pPr>
      <w:r w:rsidRPr="00806C6F">
        <w:rPr>
          <w:rFonts w:ascii="Arial" w:eastAsia="Times New Roman" w:hAnsi="Arial" w:cs="Arial"/>
          <w:lang w:val="cy-GB" w:bidi="cy-GB"/>
        </w:rPr>
        <w:t>Cefnogi hyder digidol ac uwchsgilio i wella darpariaeth gwasanaethau ac effeithlonrwydd.</w:t>
      </w:r>
    </w:p>
    <w:p w14:paraId="580A8B22" w14:textId="77777777" w:rsidR="00C04D7C" w:rsidRPr="00806C6F"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27888A5E" w14:textId="77777777" w:rsidR="00C04D7C" w:rsidRDefault="00C04D7C" w:rsidP="00C04D7C">
      <w:pPr>
        <w:rPr>
          <w:rFonts w:ascii="Arial" w:hAnsi="Arial" w:cs="Arial"/>
        </w:rPr>
      </w:pPr>
    </w:p>
    <w:p w14:paraId="3C310B05"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6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4080949C" w14:textId="77777777" w:rsidR="00C04D7C" w:rsidRPr="00C5694A" w:rsidRDefault="00C04D7C" w:rsidP="00C04D7C">
      <w:pPr>
        <w:pStyle w:val="IMTPHeading"/>
        <w:rPr>
          <w:sz w:val="44"/>
          <w:szCs w:val="52"/>
        </w:rPr>
      </w:pPr>
      <w:bookmarkStart w:id="77" w:name="_Toc238659196"/>
      <w:r w:rsidRPr="00C5694A">
        <w:rPr>
          <w:sz w:val="44"/>
          <w:szCs w:val="52"/>
          <w:lang w:val="cy-GB" w:bidi="cy-GB"/>
        </w:rPr>
        <w:lastRenderedPageBreak/>
        <w:t xml:space="preserve">GALLUOGWYR – CTCI CCLl </w:t>
      </w:r>
      <w:r w:rsidRPr="00C5694A">
        <w:rPr>
          <w:rStyle w:val="normaltextrun"/>
          <w:sz w:val="44"/>
          <w:szCs w:val="52"/>
          <w:lang w:val="cy-GB" w:bidi="cy-GB"/>
        </w:rPr>
        <w:t>BAE</w:t>
      </w:r>
      <w:r w:rsidRPr="00C5694A">
        <w:rPr>
          <w:sz w:val="44"/>
          <w:szCs w:val="52"/>
          <w:lang w:val="cy-GB" w:bidi="cy-GB"/>
        </w:rPr>
        <w:t xml:space="preserve"> 2026/27</w:t>
      </w:r>
      <w:bookmarkEnd w:id="77"/>
    </w:p>
    <w:p w14:paraId="1FD1FDB0" w14:textId="77777777" w:rsidR="00C04D7C" w:rsidRPr="00806C6F"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806C6F">
        <w:rPr>
          <w:rFonts w:ascii="Arial" w:eastAsia="Times New Roman" w:hAnsi="Arial" w:cs="Arial"/>
          <w:lang w:val="cy-GB" w:bidi="cy-GB"/>
        </w:rPr>
        <w:t>Ochr yn ochr â Chamau Cyflawni, mae Clwstwr y Bae yn cydnabod pwysigrwydd ffactorau galluogi sy'n gwneud cyflawni cynaliadwy yn bosibl. Mae'r tabl isod yn nodi ein galluogwyr allweddol, ein hymrwymiadau, a'n haliniad strategol ar gyfer 2026/27.</w:t>
      </w:r>
    </w:p>
    <w:tbl>
      <w:tblPr>
        <w:tblStyle w:val="TableGrid9"/>
        <w:tblW w:w="14879" w:type="dxa"/>
        <w:tblCellMar>
          <w:top w:w="57" w:type="dxa"/>
          <w:bottom w:w="57" w:type="dxa"/>
        </w:tblCellMar>
        <w:tblLook w:val="04A0" w:firstRow="1" w:lastRow="0" w:firstColumn="1" w:lastColumn="0" w:noHBand="0" w:noVBand="1"/>
      </w:tblPr>
      <w:tblGrid>
        <w:gridCol w:w="2830"/>
        <w:gridCol w:w="9781"/>
        <w:gridCol w:w="2268"/>
      </w:tblGrid>
      <w:tr w:rsidR="00C04D7C" w:rsidRPr="00806C6F" w14:paraId="29228B97" w14:textId="77777777" w:rsidTr="00F24252">
        <w:trPr>
          <w:trHeight w:val="672"/>
          <w:tblHeader/>
        </w:trPr>
        <w:tc>
          <w:tcPr>
            <w:tcW w:w="2830" w:type="dxa"/>
            <w:shd w:val="clear" w:color="auto" w:fill="ACB9CA"/>
            <w:vAlign w:val="center"/>
          </w:tcPr>
          <w:p w14:paraId="55FE1AAF"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Ardal Galluogi</w:t>
            </w:r>
          </w:p>
        </w:tc>
        <w:tc>
          <w:tcPr>
            <w:tcW w:w="9781" w:type="dxa"/>
            <w:shd w:val="clear" w:color="auto" w:fill="ACB9CA"/>
            <w:vAlign w:val="center"/>
          </w:tcPr>
          <w:p w14:paraId="10528BEF"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Ymrwymiadau</w:t>
            </w:r>
          </w:p>
        </w:tc>
        <w:tc>
          <w:tcPr>
            <w:tcW w:w="2268" w:type="dxa"/>
            <w:shd w:val="clear" w:color="auto" w:fill="ACB9CA"/>
            <w:vAlign w:val="center"/>
          </w:tcPr>
          <w:p w14:paraId="49CF19EE"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Aliniad Strategol</w:t>
            </w:r>
          </w:p>
        </w:tc>
      </w:tr>
      <w:tr w:rsidR="00C04D7C" w:rsidRPr="00806C6F" w14:paraId="3A63C6AA" w14:textId="77777777" w:rsidTr="00F24252">
        <w:tc>
          <w:tcPr>
            <w:tcW w:w="2830" w:type="dxa"/>
            <w:shd w:val="clear" w:color="auto" w:fill="D5DCE4"/>
            <w:vAlign w:val="center"/>
          </w:tcPr>
          <w:p w14:paraId="2D51E850"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Datblygu’r Gweithlu</w:t>
            </w:r>
          </w:p>
        </w:tc>
        <w:tc>
          <w:tcPr>
            <w:tcW w:w="9781" w:type="dxa"/>
            <w:shd w:val="clear" w:color="auto" w:fill="D5DCE4"/>
            <w:vAlign w:val="center"/>
          </w:tcPr>
          <w:p w14:paraId="3A4A1157" w14:textId="77777777" w:rsidR="00C04D7C" w:rsidRPr="00806C6F" w:rsidRDefault="00C04D7C" w:rsidP="00C04D7C">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Cryfhau gwydnwch a chynaliadwyedd ar draws ymarfer cyffredinol a thimau amlddisgyblaethol</w:t>
            </w:r>
          </w:p>
          <w:p w14:paraId="46880CFF" w14:textId="77777777" w:rsidR="00C04D7C" w:rsidRPr="00806C6F" w:rsidRDefault="00C04D7C" w:rsidP="00C04D7C">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Uwchsgilio ac arallgyfeirio rolau (nyrsys, fferyllwyr, parafeddygon, rhagnodwyr cymdeithasol, BDIM)</w:t>
            </w:r>
          </w:p>
          <w:p w14:paraId="6C677D08" w14:textId="77777777" w:rsidR="00C04D7C" w:rsidRPr="00806C6F" w:rsidRDefault="00C04D7C" w:rsidP="00C04D7C">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Llwybrau sefydlu, mentora a dilyniant ar gyfer swyddi a ariennir gan glwstwr</w:t>
            </w:r>
          </w:p>
          <w:p w14:paraId="59349969" w14:textId="77777777" w:rsidR="00C04D7C" w:rsidRPr="00806C6F" w:rsidRDefault="00C04D7C" w:rsidP="00C04D7C">
            <w:pPr>
              <w:numPr>
                <w:ilvl w:val="0"/>
                <w:numId w:val="40"/>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Cefnogi lles a chadw staff.</w:t>
            </w:r>
          </w:p>
        </w:tc>
        <w:tc>
          <w:tcPr>
            <w:tcW w:w="2268" w:type="dxa"/>
            <w:shd w:val="clear" w:color="auto" w:fill="D5DCE4"/>
            <w:vAlign w:val="center"/>
          </w:tcPr>
          <w:p w14:paraId="51EE3493"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FF0000"/>
                <w:lang w:val="cy-GB" w:bidi="cy-GB"/>
              </w:rPr>
              <w:t></w:t>
            </w:r>
            <w:r w:rsidRPr="00806C6F">
              <w:rPr>
                <w:rFonts w:ascii="Wingdings 2" w:eastAsia="Times New Roman" w:hAnsi="Wingdings 2" w:cs="Segoe UI"/>
                <w:color w:val="FF0000"/>
                <w:lang w:val="cy-GB" w:bidi="cy-GB"/>
              </w:rPr>
              <w:br/>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2" w:eastAsia="Times New Roman" w:hAnsi="Wingdings 2" w:cs="Segoe UI"/>
                <w:color w:val="FF0000"/>
                <w:sz w:val="28"/>
                <w:szCs w:val="28"/>
                <w:lang w:val="cy-GB" w:bidi="cy-GB"/>
              </w:rPr>
              <w:br/>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FF00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p>
        </w:tc>
      </w:tr>
      <w:tr w:rsidR="00C04D7C" w:rsidRPr="00806C6F" w14:paraId="4D6F80DA" w14:textId="77777777" w:rsidTr="00F24252">
        <w:trPr>
          <w:trHeight w:val="3097"/>
        </w:trPr>
        <w:tc>
          <w:tcPr>
            <w:tcW w:w="2830" w:type="dxa"/>
            <w:shd w:val="clear" w:color="auto" w:fill="D5DCE4"/>
            <w:vAlign w:val="center"/>
          </w:tcPr>
          <w:p w14:paraId="20C94ABE"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Cyllid</w:t>
            </w:r>
          </w:p>
        </w:tc>
        <w:tc>
          <w:tcPr>
            <w:tcW w:w="9781" w:type="dxa"/>
            <w:shd w:val="clear" w:color="auto" w:fill="D5DCE4"/>
            <w:vAlign w:val="center"/>
          </w:tcPr>
          <w:p w14:paraId="65450C79" w14:textId="77777777"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Alinio cynlluniau gwariant â blaenoriaethau strategol</w:t>
            </w:r>
          </w:p>
          <w:p w14:paraId="24FC79AA" w14:textId="77777777"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Monitro a rheoli amrywiant, gyda chefnogaeth Partneriaid Busnes Cyllid Bwrdd Iechyd</w:t>
            </w:r>
          </w:p>
          <w:p w14:paraId="04D44454" w14:textId="77777777"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 xml:space="preserve">Sicrhau penderfyniadau tryloyw, sy'n canolbwyntio ar ganlyniadau, ar gyfer buddsoddiad mewn rôl a gwasanaeth. </w:t>
            </w:r>
          </w:p>
          <w:p w14:paraId="5E4E0EA0" w14:textId="1D887370"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cy-GB" w:bidi="cy-GB"/>
              </w:rPr>
              <w:t xml:space="preserve">Oherwydd cyllidebau blynyddol cyfyngedig ar gyfer clwstwr, </w:t>
            </w:r>
            <w:r w:rsidR="008C7F06" w:rsidRPr="008C7F06">
              <w:rPr>
                <w:rFonts w:ascii="Arial" w:eastAsia="Times New Roman" w:hAnsi="Arial" w:cs="Arial"/>
                <w:lang w:val="cy-GB" w:bidi="cy-GB"/>
              </w:rPr>
              <w:t>ni all CCLlau ymrwymo</w:t>
            </w:r>
            <w:r w:rsidR="00C27EA0">
              <w:rPr>
                <w:rFonts w:ascii="Arial" w:eastAsia="Times New Roman" w:hAnsi="Arial" w:cs="Arial"/>
                <w:lang w:val="cy-GB" w:bidi="cy-GB"/>
              </w:rPr>
              <w:t xml:space="preserve"> </w:t>
            </w:r>
            <w:r w:rsidRPr="00806C6F">
              <w:rPr>
                <w:rFonts w:ascii="Arial" w:eastAsia="Times New Roman" w:hAnsi="Arial" w:cs="Arial"/>
                <w:lang w:val="cy-GB" w:bidi="cy-GB"/>
              </w:rPr>
              <w:t>i gyllid hirdymor; yn lle hynny, datblygir prosiectau gyda'r bwriad o'u cyflawni yn y dyfodol lle bo'n briodol a'u cadw mewn storfa ar gyfer cyllid posibl trwy lithriad yn ystod y flwyddyn neu ddyraniadau dilynol.</w:t>
            </w:r>
          </w:p>
          <w:p w14:paraId="7393EE3B" w14:textId="77777777"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0D275309" w14:textId="77777777" w:rsidR="00C04D7C" w:rsidRPr="00806C6F" w:rsidRDefault="00C04D7C" w:rsidP="00C04D7C">
            <w:pPr>
              <w:numPr>
                <w:ilvl w:val="0"/>
                <w:numId w:val="41"/>
              </w:numPr>
              <w:spacing w:line="276" w:lineRule="auto"/>
              <w:ind w:left="571" w:hanging="425"/>
              <w:contextualSpacing w:val="0"/>
              <w:jc w:val="left"/>
              <w:rPr>
                <w:rFonts w:ascii="Arial" w:eastAsia="Times New Roman" w:hAnsi="Arial" w:cs="Arial"/>
                <w:lang w:val="en-US" w:eastAsia="ja-JP"/>
              </w:rPr>
            </w:pPr>
            <w:r w:rsidRPr="00806C6F">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268" w:type="dxa"/>
            <w:shd w:val="clear" w:color="auto" w:fill="D5DCE4"/>
            <w:vAlign w:val="center"/>
          </w:tcPr>
          <w:p w14:paraId="38A92EA7" w14:textId="77777777" w:rsidR="00C04D7C" w:rsidRPr="00806C6F" w:rsidRDefault="00C04D7C" w:rsidP="00F24252">
            <w:pPr>
              <w:spacing w:line="276" w:lineRule="auto"/>
              <w:contextualSpacing w:val="0"/>
              <w:jc w:val="left"/>
              <w:rPr>
                <w:rFonts w:ascii="Arial" w:eastAsia="Times New Roman" w:hAnsi="Arial" w:cs="Arial"/>
                <w:sz w:val="24"/>
                <w:szCs w:val="24"/>
                <w:lang w:eastAsia="en-GB"/>
              </w:rPr>
            </w:pPr>
            <w:r w:rsidRPr="00806C6F">
              <w:rPr>
                <w:rFonts w:ascii="Times New Roman" w:eastAsia="Times New Roman" w:hAnsi="Times New Roman" w:cs="Times New Roman"/>
                <w:sz w:val="24"/>
                <w:szCs w:val="24"/>
                <w:lang w:val="cy-GB" w:bidi="cy-GB"/>
              </w:rPr>
              <w:br/>
            </w:r>
            <w:r w:rsidRPr="00806C6F">
              <w:rPr>
                <w:rFonts w:ascii="Wingdings 2" w:eastAsia="Times New Roman" w:hAnsi="Wingdings 2" w:cs="Segoe UI"/>
                <w:color w:val="FBE4D5"/>
                <w:sz w:val="24"/>
                <w:szCs w:val="24"/>
                <w:lang w:val="cy-GB" w:bidi="cy-GB"/>
              </w:rPr>
              <w:t></w:t>
            </w:r>
            <w:r w:rsidRPr="00806C6F">
              <w:rPr>
                <w:rFonts w:ascii="Wingdings 2" w:eastAsia="Times New Roman" w:hAnsi="Wingdings 2" w:cs="Segoe UI"/>
                <w:color w:val="FBE4D5"/>
                <w:sz w:val="24"/>
                <w:szCs w:val="24"/>
                <w:lang w:val="cy-GB" w:bidi="cy-GB"/>
              </w:rPr>
              <w:br/>
            </w:r>
            <w:r w:rsidRPr="00806C6F">
              <w:rPr>
                <w:rFonts w:ascii="Wingdings 2" w:eastAsia="Times New Roman" w:hAnsi="Wingdings 2" w:cs="Segoe UI"/>
                <w:color w:val="FF0000"/>
                <w:sz w:val="28"/>
                <w:szCs w:val="28"/>
                <w:lang w:val="cy-GB" w:bidi="cy-GB"/>
              </w:rPr>
              <w:t></w:t>
            </w:r>
          </w:p>
        </w:tc>
      </w:tr>
      <w:tr w:rsidR="00C04D7C" w:rsidRPr="00806C6F" w14:paraId="3D252E0B" w14:textId="77777777" w:rsidTr="00F24252">
        <w:trPr>
          <w:trHeight w:val="1215"/>
        </w:trPr>
        <w:tc>
          <w:tcPr>
            <w:tcW w:w="2830" w:type="dxa"/>
            <w:shd w:val="clear" w:color="auto" w:fill="D5DCE4"/>
            <w:vAlign w:val="center"/>
          </w:tcPr>
          <w:p w14:paraId="49AF1046"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t>Digidol</w:t>
            </w:r>
          </w:p>
        </w:tc>
        <w:tc>
          <w:tcPr>
            <w:tcW w:w="9781" w:type="dxa"/>
            <w:shd w:val="clear" w:color="auto" w:fill="D5DCE4"/>
            <w:vAlign w:val="center"/>
          </w:tcPr>
          <w:p w14:paraId="5C10288B" w14:textId="77777777" w:rsidR="00C04D7C" w:rsidRPr="00806C6F" w:rsidRDefault="00C04D7C" w:rsidP="00C04D7C">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val="cy-GB" w:bidi="cy-GB"/>
              </w:rPr>
              <w:t>Gwneud y defnydd mwyaf o lwyfannau presennol (Consultant Connect ac ati)</w:t>
            </w:r>
          </w:p>
          <w:p w14:paraId="72F03189" w14:textId="77777777" w:rsidR="00C04D7C" w:rsidRPr="00806C6F" w:rsidRDefault="00C04D7C" w:rsidP="00C04D7C">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val="cy-GB" w:bidi="cy-GB"/>
              </w:rPr>
              <w:t>Archwilio technolegau newydd i wella mynediad ac integreiddio.</w:t>
            </w:r>
          </w:p>
          <w:p w14:paraId="03A95B32" w14:textId="77777777" w:rsidR="00C04D7C" w:rsidRPr="00806C6F" w:rsidRDefault="00C04D7C" w:rsidP="00C04D7C">
            <w:pPr>
              <w:numPr>
                <w:ilvl w:val="0"/>
                <w:numId w:val="43"/>
              </w:numPr>
              <w:spacing w:line="276" w:lineRule="auto"/>
              <w:ind w:left="571" w:hanging="433"/>
              <w:contextualSpacing w:val="0"/>
              <w:jc w:val="left"/>
              <w:rPr>
                <w:rFonts w:ascii="Arial" w:eastAsia="Times New Roman" w:hAnsi="Arial" w:cs="Arial"/>
                <w:lang w:eastAsia="en-GB"/>
              </w:rPr>
            </w:pPr>
            <w:r w:rsidRPr="00806C6F">
              <w:rPr>
                <w:rFonts w:ascii="Arial" w:eastAsia="Times New Roman" w:hAnsi="Arial" w:cs="Arial"/>
                <w:lang w:val="cy-GB" w:bidi="cy-GB"/>
              </w:rPr>
              <w:t>Cefnogi cynllunio sy'n seiliedig ar ddata a phrofiad cleifion.</w:t>
            </w:r>
          </w:p>
        </w:tc>
        <w:tc>
          <w:tcPr>
            <w:tcW w:w="2268" w:type="dxa"/>
            <w:shd w:val="clear" w:color="auto" w:fill="D5DCE4"/>
            <w:vAlign w:val="center"/>
          </w:tcPr>
          <w:p w14:paraId="131C3B8C" w14:textId="77777777" w:rsidR="00C04D7C" w:rsidRPr="00806C6F" w:rsidRDefault="00C04D7C" w:rsidP="00F24252">
            <w:pPr>
              <w:spacing w:line="276" w:lineRule="auto"/>
              <w:contextualSpacing w:val="0"/>
              <w:jc w:val="left"/>
              <w:rPr>
                <w:rFonts w:eastAsia="Times New Roman" w:cs="Times New Roman"/>
                <w:lang w:val="en-US"/>
              </w:rPr>
            </w:pPr>
            <w:r w:rsidRPr="00806C6F">
              <w:rPr>
                <w:rFonts w:ascii="Wingdings 2" w:eastAsia="Times New Roman" w:hAnsi="Wingdings 2" w:cs="Segoe UI"/>
                <w:color w:val="7030A0"/>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7030A0"/>
                <w:sz w:val="28"/>
                <w:szCs w:val="28"/>
                <w:lang w:val="cy-GB" w:bidi="cy-GB"/>
              </w:rPr>
              <w:t></w:t>
            </w:r>
            <w:r w:rsidRPr="00806C6F">
              <w:rPr>
                <w:rFonts w:ascii="Wingdings" w:eastAsia="Times New Roman" w:hAnsi="Wingdings" w:cs="Segoe UI"/>
                <w:b/>
                <w:color w:val="00FFFF"/>
                <w:lang w:val="cy-GB" w:bidi="cy-GB"/>
              </w:rPr>
              <w:t></w:t>
            </w:r>
            <w:r w:rsidRPr="00806C6F">
              <w:rPr>
                <w:rFonts w:ascii="Wingdings" w:eastAsia="Times New Roman" w:hAnsi="Wingdings" w:cs="Segoe UI"/>
                <w:b/>
                <w:color w:val="66FF33"/>
                <w:lang w:val="cy-GB" w:bidi="cy-GB"/>
              </w:rPr>
              <w:t></w:t>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p>
        </w:tc>
      </w:tr>
      <w:tr w:rsidR="00C04D7C" w:rsidRPr="00806C6F" w14:paraId="490A2816" w14:textId="77777777" w:rsidTr="00F24252">
        <w:trPr>
          <w:trHeight w:val="1254"/>
        </w:trPr>
        <w:tc>
          <w:tcPr>
            <w:tcW w:w="2830" w:type="dxa"/>
            <w:shd w:val="clear" w:color="auto" w:fill="D5DCE4"/>
            <w:vAlign w:val="center"/>
          </w:tcPr>
          <w:p w14:paraId="56644113" w14:textId="77777777" w:rsidR="00C04D7C" w:rsidRPr="00806C6F" w:rsidRDefault="00C04D7C" w:rsidP="00F24252">
            <w:pPr>
              <w:contextualSpacing w:val="0"/>
              <w:jc w:val="left"/>
              <w:rPr>
                <w:rFonts w:ascii="Arial" w:eastAsia="Times New Roman" w:hAnsi="Arial" w:cs="Arial"/>
                <w:lang w:eastAsia="en-GB"/>
              </w:rPr>
            </w:pPr>
            <w:r w:rsidRPr="00806C6F">
              <w:rPr>
                <w:rFonts w:ascii="Arial" w:eastAsia="Times New Roman" w:hAnsi="Arial" w:cs="Arial"/>
                <w:b/>
                <w:lang w:val="cy-GB" w:bidi="cy-GB"/>
              </w:rPr>
              <w:lastRenderedPageBreak/>
              <w:t>Ystadau a Seilwaith</w:t>
            </w:r>
          </w:p>
        </w:tc>
        <w:tc>
          <w:tcPr>
            <w:tcW w:w="9781" w:type="dxa"/>
            <w:shd w:val="clear" w:color="auto" w:fill="D5DCE4"/>
            <w:vAlign w:val="center"/>
          </w:tcPr>
          <w:p w14:paraId="5F215103" w14:textId="77777777" w:rsidR="00C04D7C" w:rsidRPr="00806C6F" w:rsidRDefault="00C04D7C" w:rsidP="00C04D7C">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Gwella'r defnydd o ystadau presennol</w:t>
            </w:r>
          </w:p>
          <w:p w14:paraId="1C2DDB80" w14:textId="77777777" w:rsidR="00C04D7C" w:rsidRPr="00806C6F" w:rsidRDefault="00C04D7C" w:rsidP="00C04D7C">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Galluogi mynediad Tîm Amlddisgyblaethol a'r gymuned drwy fannau hyblyg</w:t>
            </w:r>
          </w:p>
          <w:p w14:paraId="264A7732" w14:textId="77777777" w:rsidR="00C04D7C" w:rsidRPr="00806C6F" w:rsidRDefault="00C04D7C" w:rsidP="00C04D7C">
            <w:pPr>
              <w:numPr>
                <w:ilvl w:val="0"/>
                <w:numId w:val="42"/>
              </w:numPr>
              <w:spacing w:line="276" w:lineRule="auto"/>
              <w:ind w:left="571" w:hanging="425"/>
              <w:contextualSpacing w:val="0"/>
              <w:jc w:val="left"/>
              <w:rPr>
                <w:rFonts w:ascii="Arial" w:eastAsia="Times New Roman" w:hAnsi="Arial" w:cs="Arial"/>
                <w:lang w:eastAsia="en-GB"/>
              </w:rPr>
            </w:pPr>
            <w:r w:rsidRPr="00806C6F">
              <w:rPr>
                <w:rFonts w:ascii="Arial" w:eastAsia="Times New Roman" w:hAnsi="Arial" w:cs="Arial"/>
                <w:lang w:val="cy-GB" w:bidi="cy-GB"/>
              </w:rPr>
              <w:t>Ymgorffori dulliau mwy gwyrdd a chynaliadwy yn unol ag ymrwymiadau Bwrdd Iechyd a LlC.</w:t>
            </w:r>
          </w:p>
        </w:tc>
        <w:tc>
          <w:tcPr>
            <w:tcW w:w="2268" w:type="dxa"/>
            <w:shd w:val="clear" w:color="auto" w:fill="D5DCE4"/>
            <w:vAlign w:val="center"/>
          </w:tcPr>
          <w:p w14:paraId="11CB8DC3" w14:textId="77777777" w:rsidR="00C04D7C" w:rsidRPr="00806C6F" w:rsidRDefault="00C04D7C" w:rsidP="00F24252">
            <w:pPr>
              <w:spacing w:line="276" w:lineRule="auto"/>
              <w:contextualSpacing w:val="0"/>
              <w:jc w:val="left"/>
              <w:rPr>
                <w:rFonts w:eastAsia="Times New Roman" w:cs="Times New Roman"/>
                <w:lang w:val="en-US"/>
              </w:rPr>
            </w:pPr>
            <w:r w:rsidRPr="00806C6F">
              <w:rPr>
                <w:rFonts w:eastAsia="Times New Roman" w:cs="Times New Roman"/>
                <w:lang w:val="cy-GB" w:bidi="cy-GB"/>
              </w:rPr>
              <w:br/>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w:eastAsia="Times New Roman" w:hAnsi="Wingdings" w:cs="Segoe UI"/>
                <w:b/>
                <w:color w:val="ED7D31"/>
                <w:lang w:val="cy-GB" w:bidi="cy-GB"/>
              </w:rPr>
              <w:t></w:t>
            </w:r>
          </w:p>
        </w:tc>
      </w:tr>
    </w:tbl>
    <w:p w14:paraId="25B0C151" w14:textId="77777777" w:rsidR="00C04D7C" w:rsidRDefault="00C04D7C" w:rsidP="00C04D7C">
      <w:pPr>
        <w:rPr>
          <w:rFonts w:ascii="Arial" w:hAnsi="Arial" w:cs="Arial"/>
        </w:rPr>
      </w:pPr>
    </w:p>
    <w:p w14:paraId="08F4F46E" w14:textId="77777777" w:rsidR="00C04D7C" w:rsidRDefault="00C04D7C" w:rsidP="00C04D7C">
      <w:pPr>
        <w:rPr>
          <w:rFonts w:ascii="Arial" w:hAnsi="Arial" w:cs="Arial"/>
        </w:rPr>
      </w:pPr>
    </w:p>
    <w:p w14:paraId="3851D5AF"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70"/>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367F7D7B" w14:textId="77777777" w:rsidR="00C04D7C" w:rsidRPr="00C5694A" w:rsidRDefault="00C04D7C" w:rsidP="00C04D7C">
      <w:pPr>
        <w:pStyle w:val="IMTPHeading"/>
        <w:rPr>
          <w:sz w:val="44"/>
          <w:szCs w:val="52"/>
        </w:rPr>
      </w:pPr>
      <w:bookmarkStart w:id="78" w:name="_Toc238659197"/>
      <w:r w:rsidRPr="00C5694A">
        <w:rPr>
          <w:sz w:val="44"/>
          <w:szCs w:val="52"/>
          <w:lang w:val="cy-GB" w:bidi="cy-GB"/>
        </w:rPr>
        <w:lastRenderedPageBreak/>
        <w:t xml:space="preserve">PROFFIL ARIANNOL – CTCI CCLl Y </w:t>
      </w:r>
      <w:r w:rsidRPr="00C5694A">
        <w:rPr>
          <w:rStyle w:val="normaltextrun"/>
          <w:sz w:val="44"/>
          <w:szCs w:val="52"/>
          <w:lang w:val="cy-GB" w:bidi="cy-GB"/>
        </w:rPr>
        <w:t>BAE</w:t>
      </w:r>
      <w:r w:rsidRPr="00C5694A">
        <w:rPr>
          <w:sz w:val="44"/>
          <w:szCs w:val="52"/>
          <w:lang w:val="cy-GB" w:bidi="cy-GB"/>
        </w:rPr>
        <w:t xml:space="preserve"> 2026/27</w:t>
      </w:r>
      <w:bookmarkEnd w:id="78"/>
    </w:p>
    <w:p w14:paraId="53FDA888" w14:textId="77777777" w:rsidR="00C04D7C" w:rsidRPr="009D6537" w:rsidRDefault="00C04D7C" w:rsidP="00C04D7C">
      <w:pPr>
        <w:pStyle w:val="MainText"/>
        <w:spacing w:line="240" w:lineRule="auto"/>
        <w:rPr>
          <w:rFonts w:cs="Arial"/>
        </w:rPr>
      </w:pPr>
    </w:p>
    <w:p w14:paraId="453742DF" w14:textId="77777777" w:rsidR="00C04D7C" w:rsidRPr="00806C6F"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740D3A34" w14:textId="77777777" w:rsidR="00C04D7C" w:rsidRPr="00806C6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635"/>
        <w:gridCol w:w="10414"/>
        <w:gridCol w:w="2620"/>
      </w:tblGrid>
      <w:tr w:rsidR="007F6F22" w:rsidRPr="00806C6F" w14:paraId="50BA2BCC"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BDDCD0"/>
            <w:hideMark/>
          </w:tcPr>
          <w:p w14:paraId="3A7ECAE3"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D3A32D1"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CBC594A" w14:textId="77777777" w:rsidR="00137C6E" w:rsidRDefault="00C27EA0">
            <w:pPr>
              <w:widowControl/>
              <w:autoSpaceDE/>
              <w:autoSpaceDN/>
              <w:contextualSpacing w:val="0"/>
              <w:jc w:val="center"/>
              <w:textAlignment w:val="baseline"/>
              <w:rPr>
                <w:rFonts w:ascii="Arial" w:eastAsia="Times New Roman" w:hAnsi="Arial" w:cs="Arial"/>
                <w:sz w:val="28"/>
                <w:szCs w:val="28"/>
                <w:lang w:eastAsia="en-GB"/>
              </w:rPr>
            </w:pPr>
            <w:r>
              <w:rPr>
                <w:rFonts w:ascii="Arial" w:eastAsia="Times New Roman" w:hAnsi="Arial" w:cs="Arial"/>
                <w:b/>
                <w:bCs/>
                <w:sz w:val="28"/>
                <w:szCs w:val="28"/>
                <w:lang w:eastAsia="en-GB"/>
              </w:rPr>
              <w:t>Bae</w:t>
            </w:r>
          </w:p>
        </w:tc>
      </w:tr>
      <w:tr w:rsidR="007F6F22" w:rsidRPr="00806C6F" w14:paraId="70B1940F"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BDDCD0"/>
            <w:hideMark/>
          </w:tcPr>
          <w:p w14:paraId="112F08A1"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46AC1F5"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E9FBA0F"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b/>
                <w:bCs/>
                <w:color w:val="000000"/>
                <w:sz w:val="28"/>
                <w:szCs w:val="28"/>
                <w:shd w:val="clear" w:color="auto" w:fill="BDDCD0"/>
                <w:lang w:val="en-US"/>
              </w:rPr>
              <w:t>£435,122</w:t>
            </w:r>
          </w:p>
        </w:tc>
      </w:tr>
      <w:tr w:rsidR="007F6F22" w:rsidRPr="00806C6F" w14:paraId="14C71FBA" w14:textId="77777777" w:rsidTr="00BF4425">
        <w:trPr>
          <w:trHeight w:val="420"/>
          <w:jc w:val="center"/>
        </w:trPr>
        <w:tc>
          <w:tcPr>
            <w:tcW w:w="635" w:type="dxa"/>
            <w:tcBorders>
              <w:top w:val="single" w:sz="6" w:space="0" w:color="auto"/>
              <w:left w:val="single" w:sz="6" w:space="0" w:color="auto"/>
              <w:bottom w:val="nil"/>
              <w:right w:val="single" w:sz="6" w:space="0" w:color="auto"/>
            </w:tcBorders>
            <w:shd w:val="clear" w:color="auto" w:fill="FDE9D9"/>
            <w:hideMark/>
          </w:tcPr>
          <w:p w14:paraId="6789EFA5"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color w:val="000000"/>
                <w:sz w:val="28"/>
                <w:szCs w:val="28"/>
                <w:lang w:eastAsia="en-GB"/>
              </w:rPr>
              <w:t> </w:t>
            </w:r>
          </w:p>
        </w:tc>
        <w:tc>
          <w:tcPr>
            <w:tcW w:w="10414" w:type="dxa"/>
            <w:tcBorders>
              <w:top w:val="single" w:sz="6" w:space="0" w:color="auto"/>
              <w:left w:val="single" w:sz="6" w:space="0" w:color="auto"/>
              <w:bottom w:val="nil"/>
              <w:right w:val="single" w:sz="6" w:space="0" w:color="auto"/>
            </w:tcBorders>
            <w:shd w:val="clear" w:color="auto" w:fill="FDE9D9"/>
            <w:vAlign w:val="center"/>
            <w:hideMark/>
          </w:tcPr>
          <w:p w14:paraId="31BB71DF"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7F0C452F"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806C6F" w14:paraId="3BD5F8EA"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618DB97"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72AD1275"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Nyrsys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Cyflyrau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Cronig</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4AA1434"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£147,000.00</w:t>
            </w:r>
          </w:p>
        </w:tc>
      </w:tr>
      <w:tr w:rsidR="007F6F22" w:rsidRPr="00806C6F" w14:paraId="227C9446"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ABB03C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138B8EF4"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Rheolwr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Gweithredu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Datblygu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Busnes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llithriant</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oherwydd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absenoldeb</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mamolaeth</w:t>
            </w:r>
            <w:proofErr w:type="spellEnd"/>
            <w:r>
              <w:rPr>
                <w:rFonts w:ascii="Arial" w:eastAsia="Times New Roman" w:hAnsi="Arial" w:cs="Arial"/>
                <w:color w:val="000000"/>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BF7F4F0"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w:t>
            </w:r>
            <w:r>
              <w:rPr>
                <w:rFonts w:ascii="Arial" w:eastAsia="Times New Roman" w:hAnsi="Arial" w:cs="Arial"/>
                <w:color w:val="000000"/>
                <w:sz w:val="24"/>
                <w:szCs w:val="24"/>
                <w:lang w:val="en-US"/>
              </w:rPr>
              <w:t>57</w:t>
            </w:r>
            <w:r w:rsidRPr="007D02AA">
              <w:rPr>
                <w:rFonts w:ascii="Arial" w:eastAsia="Times New Roman" w:hAnsi="Arial" w:cs="Arial"/>
                <w:color w:val="000000"/>
                <w:sz w:val="24"/>
                <w:szCs w:val="24"/>
                <w:lang w:val="en-US"/>
              </w:rPr>
              <w:t>,000.00</w:t>
            </w:r>
          </w:p>
        </w:tc>
      </w:tr>
      <w:tr w:rsidR="007F6F22" w:rsidRPr="00806C6F" w14:paraId="73647B48"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051094A"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5FDE16C6"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Fferyllwyr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61CA14A"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£148,000.00</w:t>
            </w:r>
          </w:p>
        </w:tc>
      </w:tr>
      <w:tr w:rsidR="007F6F22" w:rsidRPr="00806C6F" w14:paraId="4718E148" w14:textId="77777777" w:rsidTr="00BF4425">
        <w:trPr>
          <w:trHeight w:val="262"/>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0DA6C78"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0680266B"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Rhagnodydd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Cymdeithasol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oedolion</w:t>
            </w:r>
            <w:proofErr w:type="spellEnd"/>
            <w:r>
              <w:rPr>
                <w:rFonts w:ascii="Arial" w:eastAsia="Times New Roman" w:hAnsi="Arial" w:cs="Arial"/>
                <w:color w:val="000000"/>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D4E7CDB"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£11,537.00</w:t>
            </w:r>
          </w:p>
        </w:tc>
      </w:tr>
      <w:tr w:rsidR="007F6F22" w:rsidRPr="00806C6F" w14:paraId="4CDAFAA5"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0876D96"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0683D296"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Cynllun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Grantiau'r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Trydydd</w:t>
            </w:r>
            <w:proofErr w:type="spellEnd"/>
            <w:r>
              <w:rPr>
                <w:rFonts w:ascii="Arial" w:eastAsia="Times New Roman" w:hAnsi="Arial" w:cs="Arial"/>
                <w:color w:val="000000"/>
                <w:sz w:val="24"/>
                <w:szCs w:val="24"/>
                <w:lang w:val="en-US"/>
              </w:rPr>
              <w:t xml:space="preserve"> Sector</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A3275B9"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£52,500.00</w:t>
            </w:r>
          </w:p>
        </w:tc>
      </w:tr>
      <w:tr w:rsidR="007F6F22" w:rsidRPr="00806C6F" w14:paraId="64C34E67"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CE6DE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1559ED5D"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Cronfa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Galluogi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Prosiectau</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5F3CB19"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£5,000.00</w:t>
            </w:r>
          </w:p>
        </w:tc>
      </w:tr>
      <w:tr w:rsidR="007F6F22" w:rsidRPr="00806C6F" w14:paraId="45E43282"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3A3BAD5"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2B43490F"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F568975" w14:textId="77777777" w:rsidR="007F6F22" w:rsidRPr="007D02AA"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sidRPr="007D02AA">
              <w:rPr>
                <w:rFonts w:ascii="Arial" w:eastAsia="Times New Roman" w:hAnsi="Arial" w:cs="Arial"/>
                <w:color w:val="000000"/>
                <w:sz w:val="24"/>
                <w:szCs w:val="24"/>
                <w:lang w:val="en-US"/>
              </w:rPr>
              <w:t>£16,405.00</w:t>
            </w:r>
          </w:p>
        </w:tc>
      </w:tr>
      <w:tr w:rsidR="007F6F22" w:rsidRPr="00806C6F" w14:paraId="2E0A2F86"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FFC000"/>
            <w:hideMark/>
          </w:tcPr>
          <w:p w14:paraId="5E72795F" w14:textId="77777777" w:rsidR="007F6F22" w:rsidRPr="009758DA"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9758DA">
              <w:rPr>
                <w:rFonts w:ascii="Arial" w:eastAsia="Times New Roman" w:hAnsi="Arial" w:cs="Arial"/>
                <w:sz w:val="28"/>
                <w:szCs w:val="28"/>
                <w:lang w:eastAsia="en-GB"/>
              </w:rPr>
              <w:t> </w:t>
            </w:r>
          </w:p>
        </w:tc>
        <w:tc>
          <w:tcPr>
            <w:tcW w:w="10414"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8A70AAD"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B516E87" w14:textId="77777777" w:rsidR="007F6F22" w:rsidRPr="009758DA"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9758DA">
              <w:rPr>
                <w:rFonts w:ascii="Arial" w:eastAsia="Times New Roman" w:hAnsi="Arial" w:cs="Arial"/>
                <w:b/>
                <w:bCs/>
                <w:sz w:val="28"/>
                <w:szCs w:val="28"/>
                <w:lang w:eastAsia="en-GB"/>
              </w:rPr>
              <w:t>£440,442</w:t>
            </w:r>
            <w:r>
              <w:rPr>
                <w:rFonts w:ascii="Arial" w:eastAsia="Times New Roman" w:hAnsi="Arial" w:cs="Arial"/>
                <w:b/>
                <w:bCs/>
                <w:sz w:val="28"/>
                <w:szCs w:val="28"/>
                <w:lang w:eastAsia="en-GB"/>
              </w:rPr>
              <w:t>.00</w:t>
            </w:r>
          </w:p>
        </w:tc>
      </w:tr>
      <w:tr w:rsidR="007F6F22" w:rsidRPr="00113E8F" w14:paraId="12DE36DB"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7CDF288"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113E8F" w14:paraId="2DB2C3D9" w14:textId="77777777" w:rsidTr="00BF4425">
        <w:trPr>
          <w:trHeight w:val="300"/>
          <w:jc w:val="center"/>
        </w:trPr>
        <w:tc>
          <w:tcPr>
            <w:tcW w:w="635" w:type="dxa"/>
            <w:tcBorders>
              <w:top w:val="single" w:sz="6" w:space="0" w:color="auto"/>
              <w:left w:val="single" w:sz="6" w:space="0" w:color="auto"/>
              <w:bottom w:val="single" w:sz="6" w:space="0" w:color="auto"/>
              <w:right w:val="single" w:sz="6" w:space="0" w:color="auto"/>
            </w:tcBorders>
            <w:shd w:val="clear" w:color="auto" w:fill="E8F0EE"/>
            <w:vAlign w:val="center"/>
          </w:tcPr>
          <w:p w14:paraId="71EB352A" w14:textId="77777777" w:rsidR="007F6F22" w:rsidRPr="00081B78"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r w:rsidRPr="00081B78">
              <w:rPr>
                <w:rFonts w:ascii="Arial" w:eastAsia="Times New Roman" w:hAnsi="Arial" w:cs="Arial"/>
                <w:i/>
                <w:iCs/>
                <w:sz w:val="24"/>
                <w:szCs w:val="24"/>
                <w:lang w:eastAsia="en-GB"/>
              </w:rPr>
              <w:t>8</w:t>
            </w:r>
          </w:p>
        </w:tc>
        <w:tc>
          <w:tcPr>
            <w:tcW w:w="10414" w:type="dxa"/>
            <w:tcBorders>
              <w:top w:val="single" w:sz="6" w:space="0" w:color="auto"/>
              <w:left w:val="single" w:sz="6" w:space="0" w:color="auto"/>
              <w:bottom w:val="single" w:sz="6" w:space="0" w:color="auto"/>
              <w:right w:val="single" w:sz="6" w:space="0" w:color="auto"/>
            </w:tcBorders>
            <w:shd w:val="clear" w:color="auto" w:fill="E8F0EE"/>
            <w:vAlign w:val="center"/>
          </w:tcPr>
          <w:p w14:paraId="676382A4"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Rhagnodydd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Cymdeithasol</w:t>
            </w:r>
            <w:proofErr w:type="spellEnd"/>
            <w:r>
              <w:rPr>
                <w:rFonts w:ascii="Arial" w:eastAsia="Times New Roman" w:hAnsi="Arial" w:cs="Arial"/>
                <w:i/>
                <w:iCs/>
                <w:color w:val="000000" w:themeColor="text1"/>
                <w:sz w:val="24"/>
                <w:szCs w:val="24"/>
                <w:lang w:val="en-US"/>
              </w:rPr>
              <w:t xml:space="preserve"> (Plant a </w:t>
            </w:r>
            <w:proofErr w:type="spellStart"/>
            <w:r>
              <w:rPr>
                <w:rFonts w:ascii="Arial" w:eastAsia="Times New Roman" w:hAnsi="Arial" w:cs="Arial"/>
                <w:i/>
                <w:iCs/>
                <w:color w:val="000000" w:themeColor="text1"/>
                <w:sz w:val="24"/>
                <w:szCs w:val="24"/>
                <w:lang w:val="en-US"/>
              </w:rPr>
              <w:t>Phobl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Ifanc</w:t>
            </w:r>
            <w:proofErr w:type="spellEnd"/>
            <w:r>
              <w:rPr>
                <w:rFonts w:ascii="Arial" w:eastAsia="Times New Roman" w:hAnsi="Arial" w:cs="Arial"/>
                <w:i/>
                <w:iCs/>
                <w:color w:val="000000" w:themeColor="text1"/>
                <w:sz w:val="24"/>
                <w:szCs w:val="24"/>
                <w:lang w:val="en-US"/>
              </w:rPr>
              <w:t>)</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6F97CD7A"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£9,866.00</w:t>
            </w:r>
          </w:p>
        </w:tc>
      </w:tr>
      <w:tr w:rsidR="007F6F22" w:rsidRPr="00113E8F" w14:paraId="32F3EBF1" w14:textId="77777777" w:rsidTr="00BF4425">
        <w:trPr>
          <w:trHeight w:val="420"/>
          <w:jc w:val="center"/>
        </w:trPr>
        <w:tc>
          <w:tcPr>
            <w:tcW w:w="635" w:type="dxa"/>
            <w:tcBorders>
              <w:top w:val="single" w:sz="6" w:space="0" w:color="auto"/>
              <w:left w:val="single" w:sz="6" w:space="0" w:color="auto"/>
              <w:bottom w:val="single" w:sz="6" w:space="0" w:color="auto"/>
              <w:right w:val="single" w:sz="6" w:space="0" w:color="auto"/>
            </w:tcBorders>
            <w:shd w:val="clear" w:color="auto" w:fill="FFC000"/>
            <w:vAlign w:val="center"/>
          </w:tcPr>
          <w:p w14:paraId="3E101F7E" w14:textId="77777777" w:rsidR="007F6F22" w:rsidRPr="00081B78"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414" w:type="dxa"/>
            <w:tcBorders>
              <w:top w:val="single" w:sz="6" w:space="0" w:color="auto"/>
              <w:left w:val="single" w:sz="6" w:space="0" w:color="auto"/>
              <w:bottom w:val="single" w:sz="6" w:space="0" w:color="auto"/>
              <w:right w:val="single" w:sz="6" w:space="0" w:color="auto"/>
            </w:tcBorders>
            <w:shd w:val="clear" w:color="auto" w:fill="FFC000"/>
            <w:vAlign w:val="center"/>
          </w:tcPr>
          <w:p w14:paraId="0B94FF71"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619" w:type="dxa"/>
            <w:tcBorders>
              <w:top w:val="single" w:sz="6" w:space="0" w:color="auto"/>
              <w:left w:val="single" w:sz="6" w:space="0" w:color="auto"/>
              <w:bottom w:val="single" w:sz="6" w:space="0" w:color="auto"/>
              <w:right w:val="single" w:sz="6" w:space="0" w:color="auto"/>
            </w:tcBorders>
            <w:shd w:val="clear" w:color="auto" w:fill="FFC000"/>
            <w:vAlign w:val="center"/>
          </w:tcPr>
          <w:p w14:paraId="6E183D48" w14:textId="77777777" w:rsidR="007F6F22" w:rsidRPr="00CE691A"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£9,866.00</w:t>
            </w:r>
          </w:p>
        </w:tc>
      </w:tr>
      <w:tr w:rsidR="007F6F22" w:rsidRPr="00113E8F" w14:paraId="2A7298EF"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2AF4EE5"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0961D854" w14:textId="77777777" w:rsidR="00C04D7C" w:rsidRPr="00806C6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val="cy-GB" w:bidi="cy-GB"/>
        </w:rPr>
        <w:t> </w:t>
      </w:r>
    </w:p>
    <w:p w14:paraId="09B4B748" w14:textId="77777777" w:rsidR="00C04D7C" w:rsidRDefault="00C04D7C" w:rsidP="00C04D7C">
      <w:pPr>
        <w:rPr>
          <w:rFonts w:ascii="Arial" w:hAnsi="Arial" w:cs="Arial"/>
        </w:rPr>
      </w:pPr>
    </w:p>
    <w:p w14:paraId="74E7F170"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71"/>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01263CF1" w14:textId="77777777" w:rsidR="00C04D7C" w:rsidRDefault="00C04D7C" w:rsidP="00C04D7C">
      <w:pPr>
        <w:pStyle w:val="IMTPHeading"/>
        <w:jc w:val="center"/>
        <w:rPr>
          <w:rStyle w:val="normaltextrun"/>
        </w:rPr>
      </w:pPr>
      <w:bookmarkStart w:id="79" w:name="_APPENDIX_1_-"/>
      <w:bookmarkStart w:id="80" w:name="_Toc238659198"/>
      <w:bookmarkEnd w:id="79"/>
      <w:r w:rsidRPr="00604FBB">
        <w:rPr>
          <w:lang w:val="cy-GB" w:bidi="cy-GB"/>
        </w:rPr>
        <w:lastRenderedPageBreak/>
        <w:t xml:space="preserve">CTCI </w:t>
      </w:r>
      <w:r w:rsidRPr="005A3678">
        <w:rPr>
          <w:rStyle w:val="normaltextrun"/>
          <w:lang w:val="cy-GB" w:bidi="cy-GB"/>
        </w:rPr>
        <w:t>Y DDINAS</w:t>
      </w:r>
      <w:r w:rsidRPr="00604FBB">
        <w:rPr>
          <w:lang w:val="cy-GB" w:bidi="cy-GB"/>
        </w:rPr>
        <w:t xml:space="preserve"> 2026/27</w:t>
      </w:r>
      <w:bookmarkEnd w:id="80"/>
    </w:p>
    <w:p w14:paraId="32FCA8B7" w14:textId="77777777" w:rsidR="00C04D7C" w:rsidRDefault="00C04D7C" w:rsidP="00C04D7C">
      <w:pPr>
        <w:pStyle w:val="MainText"/>
        <w:rPr>
          <w:lang w:val="en-GB" w:eastAsia="en-US"/>
        </w:rPr>
      </w:pPr>
    </w:p>
    <w:p w14:paraId="21E1530B" w14:textId="77777777" w:rsidR="00C04D7C" w:rsidRPr="00604FBB" w:rsidRDefault="00C04D7C" w:rsidP="00C04D7C">
      <w:pPr>
        <w:pStyle w:val="MainText"/>
        <w:rPr>
          <w:rFonts w:cs="Arial"/>
          <w:lang w:val="en-GB"/>
        </w:rPr>
      </w:pPr>
      <w:r w:rsidRPr="00604FBB">
        <w:rPr>
          <w:rFonts w:cs="Arial"/>
          <w:b/>
          <w:lang w:val="cy-GB" w:bidi="cy-GB"/>
        </w:rPr>
        <w:t>Poblogaeth Gofrestredig: 55,113</w:t>
      </w:r>
    </w:p>
    <w:p w14:paraId="5C3B94D0" w14:textId="77777777" w:rsidR="00C04D7C" w:rsidRPr="00604FBB" w:rsidRDefault="00C04D7C" w:rsidP="00C04D7C">
      <w:pPr>
        <w:pStyle w:val="MainText"/>
        <w:rPr>
          <w:rFonts w:cs="Arial"/>
          <w:lang w:val="en-GB"/>
        </w:rPr>
      </w:pPr>
      <w:r w:rsidRPr="00604FBB">
        <w:rPr>
          <w:rFonts w:cs="Arial"/>
          <w:b/>
          <w:lang w:val="cy-GB" w:bidi="cy-GB"/>
        </w:rPr>
        <w:t>Awdurdod Lleol: Abertawe</w:t>
      </w:r>
    </w:p>
    <w:p w14:paraId="74C8E084"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trefol ac arfordirol</w:t>
      </w:r>
    </w:p>
    <w:p w14:paraId="595A0E27" w14:textId="77777777" w:rsidR="00C04D7C" w:rsidRPr="00A7498A" w:rsidRDefault="00C04D7C" w:rsidP="00C04D7C">
      <w:pPr>
        <w:pStyle w:val="MainText"/>
        <w:rPr>
          <w:lang w:val="en-GB" w:eastAsia="en-US"/>
        </w:rPr>
      </w:pPr>
    </w:p>
    <w:p w14:paraId="6EDDE514" w14:textId="77777777" w:rsidR="00C04D7C" w:rsidRPr="00C5694A" w:rsidRDefault="00C04D7C" w:rsidP="00C04D7C">
      <w:pPr>
        <w:pStyle w:val="IMTPHeading"/>
        <w:rPr>
          <w:rStyle w:val="eop"/>
          <w:sz w:val="44"/>
          <w:szCs w:val="52"/>
        </w:rPr>
      </w:pPr>
      <w:bookmarkStart w:id="81" w:name="_Toc238659199"/>
      <w:r w:rsidRPr="00C5694A">
        <w:rPr>
          <w:rStyle w:val="normaltextrun"/>
          <w:sz w:val="44"/>
          <w:szCs w:val="52"/>
          <w:lang w:val="cy-GB" w:bidi="cy-GB"/>
        </w:rPr>
        <w:t>EDRYCH YMLAEN</w:t>
      </w:r>
      <w:bookmarkEnd w:id="81"/>
      <w:r w:rsidRPr="00C5694A">
        <w:rPr>
          <w:rStyle w:val="normaltextrun"/>
          <w:sz w:val="44"/>
          <w:szCs w:val="52"/>
          <w:lang w:val="cy-GB" w:bidi="cy-GB"/>
        </w:rPr>
        <w:t> </w:t>
      </w:r>
    </w:p>
    <w:p w14:paraId="51AA1438"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66455" behindDoc="0" locked="0" layoutInCell="1" allowOverlap="1" wp14:anchorId="57171755" wp14:editId="2BE70580">
                <wp:simplePos x="0" y="0"/>
                <wp:positionH relativeFrom="margin">
                  <wp:align>left</wp:align>
                </wp:positionH>
                <wp:positionV relativeFrom="paragraph">
                  <wp:posOffset>125252</wp:posOffset>
                </wp:positionV>
                <wp:extent cx="2075180" cy="1849755"/>
                <wp:effectExtent l="38100" t="38100" r="115570" b="112395"/>
                <wp:wrapSquare wrapText="bothSides"/>
                <wp:docPr id="1477279663" name="Text Box 2" descr="Logo CCL Iechyd y Ddin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3189621" w14:textId="77777777" w:rsidR="00C04D7C" w:rsidRDefault="00C04D7C" w:rsidP="00C04D7C">
                            <w:pPr>
                              <w:jc w:val="center"/>
                              <w:rPr>
                                <w:rFonts w:ascii="Arial" w:hAnsi="Arial" w:cs="Arial"/>
                                <w:noProof/>
                              </w:rPr>
                            </w:pPr>
                            <w:r>
                              <w:rPr>
                                <w:noProof/>
                                <w:lang w:val="cy-GB" w:bidi="cy-GB"/>
                              </w:rPr>
                              <w:drawing>
                                <wp:inline distT="0" distB="0" distL="0" distR="0" wp14:anchorId="3C32383D" wp14:editId="6DA45B04">
                                  <wp:extent cx="1850065" cy="1808445"/>
                                  <wp:effectExtent l="0" t="0" r="0" b="1905"/>
                                  <wp:docPr id="7116716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9927" name="Picture 2">
                                            <a:extLst>
                                              <a:ext uri="{C183D7F6-B498-43B3-948B-1728B52AA6E4}">
                                                <adec:decorative xmlns:adec="http://schemas.microsoft.com/office/drawing/2017/decorative" val="1"/>
                                              </a:ext>
                                            </a:extLst>
                                          </pic:cNvPr>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58349" cy="181654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71755" id="_x0000_s1101" type="#_x0000_t202" alt="Logo CCL Iechyd y Ddinas" style="position:absolute;left:0;text-align:left;margin-left:0;margin-top:9.85pt;width:163.4pt;height:145.65pt;z-index:2516664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">
                <v:shadow on="t" color="black" opacity="26214f" origin="-.5,-.5" offset=".74836mm,.74836mm"/>
                <v:textbox>
                  <w:txbxContent>
                    <w:p w14:paraId="33189621" w14:textId="77777777" w:rsidR="00C04D7C" w:rsidRDefault="00C04D7C" w:rsidP="00C04D7C">
                      <w:pPr>
                        <w:jc w:val="center"/>
                        <w:rPr>
                          <w:rFonts w:ascii="Arial" w:hAnsi="Arial" w:cs="Arial"/>
                          <w:noProof/>
                        </w:rPr>
                      </w:pPr>
                      <w:r>
                        <w:rPr>
                          <w:noProof/>
                          <w:lang w:val="cy-GB" w:bidi="cy-GB"/>
                        </w:rPr>
                        <w:drawing>
                          <wp:inline distT="0" distB="0" distL="0" distR="0" wp14:anchorId="3C32383D" wp14:editId="6DA45B04">
                            <wp:extent cx="1850065" cy="1808445"/>
                            <wp:effectExtent l="0" t="0" r="0" b="1905"/>
                            <wp:docPr id="71167166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9927" name="Picture 2">
                                      <a:extLst>
                                        <a:ext uri="{C183D7F6-B498-43B3-948B-1728B52AA6E4}">
                                          <adec:decorative xmlns:adec="http://schemas.microsoft.com/office/drawing/2017/decorative" val="1"/>
                                        </a:ext>
                                      </a:extLst>
                                    </pic:cNvPr>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58349" cy="1816543"/>
                                    </a:xfrm>
                                    <a:prstGeom prst="rect">
                                      <a:avLst/>
                                    </a:prstGeom>
                                    <a:noFill/>
                                  </pic:spPr>
                                </pic:pic>
                              </a:graphicData>
                            </a:graphic>
                          </wp:inline>
                        </w:drawing>
                      </w:r>
                    </w:p>
                  </w:txbxContent>
                </v:textbox>
                <w10:wrap type="square" anchorx="margin"/>
              </v:shape>
            </w:pict>
          </mc:Fallback>
        </mc:AlternateContent>
      </w:r>
    </w:p>
    <w:p w14:paraId="04D68E2D" w14:textId="77777777" w:rsidR="00C04D7C" w:rsidRDefault="00C04D7C" w:rsidP="00C04D7C">
      <w:pPr>
        <w:widowControl/>
        <w:autoSpaceDE/>
        <w:autoSpaceDN/>
        <w:spacing w:line="360" w:lineRule="auto"/>
        <w:contextualSpacing w:val="0"/>
        <w:rPr>
          <w:rFonts w:ascii="Arial" w:hAnsi="Arial" w:cs="Arial"/>
          <w:lang w:eastAsia="ja-JP"/>
        </w:rPr>
      </w:pPr>
      <w:r w:rsidRPr="00806C6F">
        <w:rPr>
          <w:rFonts w:ascii="Arial" w:eastAsia="Arial" w:hAnsi="Arial" w:cs="Arial"/>
          <w:lang w:val="cy-GB" w:bidi="cy-GB"/>
        </w:rPr>
        <w:t>Rydym yn dechrau blwyddyn gyffrous ac uchelgeisiol i Iechyd y Ddinas, gan adeiladu ar y cynnydd sylweddol a wnaed dros y blynyddoedd diwethaf dan arweinyddiaeth Rhys Jenkins. Rwyf wrth fy modd fy mod wedi ymgymryd â rôl Arweinydd Clwstwr y Ddinas yn ddiweddar ac rwy'n angerddol am barhau â'r momentwm hwn, cryfhau ein gwasanaethau ymhellach a chyflawni gwelliannau ystyrlon i'n poblogaeth.</w:t>
      </w:r>
    </w:p>
    <w:p w14:paraId="3619020E" w14:textId="77777777" w:rsidR="00C04D7C" w:rsidRPr="00806C6F" w:rsidRDefault="00C04D7C" w:rsidP="00C04D7C">
      <w:pPr>
        <w:widowControl/>
        <w:autoSpaceDE/>
        <w:autoSpaceDN/>
        <w:spacing w:line="360" w:lineRule="auto"/>
        <w:contextualSpacing w:val="0"/>
        <w:rPr>
          <w:rFonts w:ascii="Arial" w:hAnsi="Arial" w:cs="Arial"/>
          <w:lang w:eastAsia="ja-JP"/>
        </w:rPr>
      </w:pPr>
    </w:p>
    <w:p w14:paraId="7870A547" w14:textId="77777777" w:rsidR="00C04D7C" w:rsidRPr="00806C6F" w:rsidRDefault="00C04D7C" w:rsidP="00C04D7C">
      <w:pPr>
        <w:widowControl/>
        <w:autoSpaceDE/>
        <w:autoSpaceDN/>
        <w:spacing w:line="360" w:lineRule="auto"/>
        <w:contextualSpacing w:val="0"/>
        <w:rPr>
          <w:rFonts w:ascii="Arial" w:eastAsia="MS Mincho" w:hAnsi="Arial" w:cs="Arial"/>
          <w:sz w:val="24"/>
          <w:szCs w:val="24"/>
          <w:lang w:eastAsia="ja-JP"/>
        </w:rPr>
      </w:pPr>
      <w:r w:rsidRPr="00806C6F">
        <w:rPr>
          <w:rFonts w:ascii="Arial" w:eastAsia="Arial" w:hAnsi="Arial" w:cs="Arial"/>
          <w:lang w:val="cy-GB" w:bidi="cy-GB"/>
        </w:rPr>
        <w:t>Mae Clwstwr y Ddinas mewn sefyllfa gref a gwydn. Rydym yn elwa o weithlu amlbroffesiynol sefydledig a hynod effeithiol, sy'n tynnu ar arbenigedd o bob rhan o ofal sylfaenol, yr awdurdod lleol a'r Trydydd Sector. Mae'r ehangder hwn o sgil a chydweithio yn ein rhoi mewn sefyllfa dda i ymateb i bwysau presennol a chyfleoedd yn y dyfodol.</w:t>
      </w:r>
    </w:p>
    <w:p w14:paraId="14819EF7" w14:textId="77777777" w:rsidR="00C04D7C" w:rsidRDefault="00C04D7C" w:rsidP="00C04D7C">
      <w:pPr>
        <w:widowControl/>
        <w:autoSpaceDE/>
        <w:autoSpaceDN/>
        <w:spacing w:line="360" w:lineRule="auto"/>
        <w:contextualSpacing w:val="0"/>
        <w:rPr>
          <w:rFonts w:ascii="Arial" w:hAnsi="Arial" w:cs="Arial"/>
          <w:lang w:eastAsia="ja-JP"/>
        </w:rPr>
      </w:pPr>
      <w:r w:rsidRPr="00806C6F">
        <w:rPr>
          <w:rFonts w:ascii="Arial" w:eastAsia="Arial" w:hAnsi="Arial" w:cs="Arial"/>
          <w:lang w:val="cy-GB" w:bidi="cy-GB"/>
        </w:rPr>
        <w:t>Rydym yn ffodus i gael carfan lawn o Arweinwyr Cydweithredol Proffesiynol brwdfrydig iawn, y mae eu hymrwymiad, eu harbenigedd a'u gwybodaeth leol yn sail i bopeth a wnawn. Edrychaf ymlaen at barhau i weithio'n agos gyda nhw i ddarparu gofal o ansawdd uchel sy'n canolbwyntio ar y claf ac i ddatblygu atebion arloesol sy'n diwallu anghenion ein cymunedau.</w:t>
      </w:r>
    </w:p>
    <w:p w14:paraId="4BBC1B1C" w14:textId="77777777" w:rsidR="00C04D7C" w:rsidRPr="00806C6F" w:rsidRDefault="00C04D7C" w:rsidP="00C04D7C">
      <w:pPr>
        <w:widowControl/>
        <w:autoSpaceDE/>
        <w:autoSpaceDN/>
        <w:spacing w:line="360" w:lineRule="auto"/>
        <w:contextualSpacing w:val="0"/>
        <w:rPr>
          <w:rFonts w:ascii="Arial" w:hAnsi="Arial" w:cs="Arial"/>
          <w:lang w:eastAsia="ja-JP"/>
        </w:rPr>
      </w:pPr>
    </w:p>
    <w:p w14:paraId="0A68CF8D" w14:textId="77777777" w:rsidR="00C04D7C" w:rsidRPr="00806C6F" w:rsidRDefault="00C04D7C" w:rsidP="00C04D7C">
      <w:pPr>
        <w:widowControl/>
        <w:autoSpaceDE/>
        <w:autoSpaceDN/>
        <w:spacing w:line="360" w:lineRule="auto"/>
        <w:contextualSpacing w:val="0"/>
        <w:rPr>
          <w:rFonts w:ascii="Arial" w:eastAsia="MS Mincho" w:hAnsi="Arial" w:cs="Arial"/>
          <w:sz w:val="24"/>
          <w:szCs w:val="24"/>
          <w:lang w:eastAsia="ja-JP"/>
        </w:rPr>
      </w:pPr>
      <w:r w:rsidRPr="00806C6F">
        <w:rPr>
          <w:rFonts w:ascii="Arial" w:eastAsia="Arial" w:hAnsi="Arial" w:cs="Arial"/>
          <w:lang w:val="cy-GB" w:bidi="cy-GB"/>
        </w:rPr>
        <w:t>Mae Iechyd y Ddinas yn gwasanaethu ardal amrywiol a phoblogaidd, gydag amrywiad sylweddol o ran anghenion iechyd a lefelau amddifadedd. Mae sicrhau mynediad cyfartal at ofal ar draws y cymunedau hyn yn parhau i fod yn her graidd ac yn sbardun canolog i'n gwaith. Rydym yn cael ein cefnogi'n dda gan dîm amlddisgyblaethol eang, gan gynnwys ein Rheolwr Datblygu a Gweithredu Busnes a'n Parafeddyg Clwstwr, ac ar hyn o bryd rydym yn y broses o recriwtio Seicolegydd Cymunedol i wella ein Tîm Amlddisgyblaethol ymhellach a gwella canlyniadau i'n cleifion.</w:t>
      </w:r>
    </w:p>
    <w:p w14:paraId="71EF078C" w14:textId="77777777" w:rsidR="00C04D7C" w:rsidRDefault="00C04D7C" w:rsidP="00C04D7C">
      <w:pPr>
        <w:widowControl/>
        <w:autoSpaceDE/>
        <w:autoSpaceDN/>
        <w:spacing w:line="360" w:lineRule="auto"/>
        <w:contextualSpacing w:val="0"/>
        <w:rPr>
          <w:rFonts w:ascii="Arial" w:hAnsi="Arial" w:cs="Arial"/>
          <w:lang w:eastAsia="ja-JP"/>
        </w:rPr>
      </w:pPr>
      <w:r w:rsidRPr="002A4663">
        <w:rPr>
          <w:rFonts w:ascii="Segoe UI" w:eastAsia="Segoe UI" w:hAnsi="Segoe UI" w:cs="Segoe UI"/>
          <w:noProof/>
          <w:sz w:val="18"/>
          <w:szCs w:val="18"/>
          <w:lang w:val="cy-GB" w:bidi="cy-GB"/>
        </w:rPr>
        <w:lastRenderedPageBreak/>
        <mc:AlternateContent>
          <mc:Choice Requires="wps">
            <w:drawing>
              <wp:anchor distT="45720" distB="45720" distL="114300" distR="114300" simplePos="0" relativeHeight="251667479" behindDoc="0" locked="0" layoutInCell="1" allowOverlap="1" wp14:anchorId="58CACF5F" wp14:editId="77826179">
                <wp:simplePos x="0" y="0"/>
                <wp:positionH relativeFrom="margin">
                  <wp:align>right</wp:align>
                </wp:positionH>
                <wp:positionV relativeFrom="paragraph">
                  <wp:posOffset>48348</wp:posOffset>
                </wp:positionV>
                <wp:extent cx="1971040" cy="2802255"/>
                <wp:effectExtent l="38100" t="38100" r="105410" b="112395"/>
                <wp:wrapSquare wrapText="bothSides"/>
                <wp:docPr id="1249235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1A654A6" w14:textId="77777777" w:rsidR="00C04D7C" w:rsidRPr="00806C6F" w:rsidRDefault="00C04D7C" w:rsidP="00C04D7C">
                            <w:pPr>
                              <w:jc w:val="center"/>
                              <w:rPr>
                                <w:sz w:val="10"/>
                                <w:szCs w:val="10"/>
                              </w:rPr>
                            </w:pPr>
                          </w:p>
                          <w:p w14:paraId="250A336E" w14:textId="77777777" w:rsidR="00C04D7C" w:rsidRDefault="00C04D7C" w:rsidP="00C04D7C">
                            <w:pPr>
                              <w:jc w:val="center"/>
                            </w:pPr>
                            <w:r w:rsidRPr="00E1137B">
                              <w:rPr>
                                <w:noProof/>
                                <w:lang w:val="cy-GB" w:bidi="cy-GB"/>
                              </w:rPr>
                              <w:drawing>
                                <wp:inline distT="0" distB="0" distL="0" distR="0" wp14:anchorId="5544A702" wp14:editId="45C7C9A0">
                                  <wp:extent cx="1513731" cy="2006101"/>
                                  <wp:effectExtent l="0" t="0" r="0" b="0"/>
                                  <wp:docPr id="1431627518" name="Picture 1" descr="Ffotograff o Arweinydd CCL Iechyd y Ddinas, David H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27518" name="Picture 1" descr="Ffotograff o Arweinydd CCL Iechyd y Ddinas, David Howell"/>
                                          <pic:cNvPicPr/>
                                        </pic:nvPicPr>
                                        <pic:blipFill>
                                          <a:blip r:embed="rId73"/>
                                          <a:stretch>
                                            <a:fillRect/>
                                          </a:stretch>
                                        </pic:blipFill>
                                        <pic:spPr>
                                          <a:xfrm>
                                            <a:off x="0" y="0"/>
                                            <a:ext cx="1521724" cy="2016694"/>
                                          </a:xfrm>
                                          <a:prstGeom prst="rect">
                                            <a:avLst/>
                                          </a:prstGeom>
                                        </pic:spPr>
                                      </pic:pic>
                                    </a:graphicData>
                                  </a:graphic>
                                </wp:inline>
                              </w:drawing>
                            </w:r>
                          </w:p>
                          <w:p w14:paraId="1363D59C" w14:textId="77777777" w:rsidR="00C04D7C" w:rsidRPr="00806C6F" w:rsidRDefault="00C04D7C" w:rsidP="00C04D7C">
                            <w:pPr>
                              <w:jc w:val="center"/>
                              <w:rPr>
                                <w:b/>
                                <w:bCs/>
                                <w:color w:val="FF0000"/>
                                <w:sz w:val="10"/>
                                <w:szCs w:val="10"/>
                              </w:rPr>
                            </w:pPr>
                          </w:p>
                          <w:p w14:paraId="7806828F" w14:textId="77777777" w:rsidR="00C04D7C" w:rsidRPr="00BC05EF" w:rsidRDefault="00C04D7C" w:rsidP="00C04D7C">
                            <w:pPr>
                              <w:jc w:val="center"/>
                              <w:rPr>
                                <w:b/>
                                <w:bCs/>
                                <w:sz w:val="26"/>
                                <w:szCs w:val="26"/>
                              </w:rPr>
                            </w:pPr>
                            <w:r w:rsidRPr="00BC05EF">
                              <w:rPr>
                                <w:b/>
                                <w:sz w:val="26"/>
                                <w:szCs w:val="26"/>
                                <w:lang w:val="cy-GB" w:bidi="cy-GB"/>
                              </w:rPr>
                              <w:t>Dr David Howell</w:t>
                            </w:r>
                          </w:p>
                          <w:p w14:paraId="2CCB8D54" w14:textId="77777777" w:rsidR="00C04D7C" w:rsidRPr="00BC05EF" w:rsidRDefault="00C04D7C" w:rsidP="00C04D7C">
                            <w:pPr>
                              <w:jc w:val="center"/>
                              <w:rPr>
                                <w:b/>
                                <w:bCs/>
                                <w:sz w:val="10"/>
                                <w:szCs w:val="10"/>
                              </w:rPr>
                            </w:pPr>
                          </w:p>
                          <w:p w14:paraId="17F9A037" w14:textId="77777777" w:rsidR="00C04D7C" w:rsidRPr="00BC05EF" w:rsidRDefault="00C04D7C" w:rsidP="00C04D7C">
                            <w:pPr>
                              <w:jc w:val="center"/>
                              <w:rPr>
                                <w:b/>
                                <w:bCs/>
                                <w:sz w:val="26"/>
                                <w:szCs w:val="26"/>
                              </w:rPr>
                            </w:pPr>
                            <w:r w:rsidRPr="00BC05EF">
                              <w:rPr>
                                <w:b/>
                                <w:sz w:val="26"/>
                                <w:szCs w:val="26"/>
                                <w:lang w:val="cy-GB" w:bidi="cy-GB"/>
                              </w:rPr>
                              <w:t>Arweinydd CCLl y Ddinas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ACF5F" id="_x0000_s1102" type="#_x0000_t202" style="position:absolute;left:0;text-align:left;margin-left:104pt;margin-top:3.8pt;width:155.2pt;height:220.65pt;z-index:25166747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">
                <v:shadow on="t" color="black" opacity="26214f" origin="-.5,-.5" offset=".74836mm,.74836mm"/>
                <v:textbox>
                  <w:txbxContent>
                    <w:p w14:paraId="41A654A6" w14:textId="77777777" w:rsidR="00C04D7C" w:rsidRPr="00806C6F" w:rsidRDefault="00C04D7C" w:rsidP="00C04D7C">
                      <w:pPr>
                        <w:jc w:val="center"/>
                        <w:rPr>
                          <w:sz w:val="10"/>
                          <w:szCs w:val="10"/>
                        </w:rPr>
                      </w:pPr>
                    </w:p>
                    <w:p w14:paraId="250A336E" w14:textId="77777777" w:rsidR="00C04D7C" w:rsidRDefault="00C04D7C" w:rsidP="00C04D7C">
                      <w:pPr>
                        <w:jc w:val="center"/>
                      </w:pPr>
                      <w:r w:rsidRPr="00E1137B">
                        <w:rPr>
                          <w:noProof/>
                          <w:lang w:val="cy-GB" w:bidi="cy-GB"/>
                        </w:rPr>
                        <w:drawing>
                          <wp:inline distT="0" distB="0" distL="0" distR="0" wp14:anchorId="5544A702" wp14:editId="45C7C9A0">
                            <wp:extent cx="1513731" cy="2006101"/>
                            <wp:effectExtent l="0" t="0" r="0" b="0"/>
                            <wp:docPr id="1431627518" name="Picture 1" descr="Ffotograff o Arweinydd CCL Iechyd y Ddinas, David H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27518" name="Picture 1" descr="Ffotograff o Arweinydd CCL Iechyd y Ddinas, David Howell"/>
                                    <pic:cNvPicPr/>
                                  </pic:nvPicPr>
                                  <pic:blipFill>
                                    <a:blip r:embed="rId73"/>
                                    <a:stretch>
                                      <a:fillRect/>
                                    </a:stretch>
                                  </pic:blipFill>
                                  <pic:spPr>
                                    <a:xfrm>
                                      <a:off x="0" y="0"/>
                                      <a:ext cx="1521724" cy="2016694"/>
                                    </a:xfrm>
                                    <a:prstGeom prst="rect">
                                      <a:avLst/>
                                    </a:prstGeom>
                                  </pic:spPr>
                                </pic:pic>
                              </a:graphicData>
                            </a:graphic>
                          </wp:inline>
                        </w:drawing>
                      </w:r>
                    </w:p>
                    <w:p w14:paraId="1363D59C" w14:textId="77777777" w:rsidR="00C04D7C" w:rsidRPr="00806C6F" w:rsidRDefault="00C04D7C" w:rsidP="00C04D7C">
                      <w:pPr>
                        <w:jc w:val="center"/>
                        <w:rPr>
                          <w:b/>
                          <w:bCs/>
                          <w:color w:val="FF0000"/>
                          <w:sz w:val="10"/>
                          <w:szCs w:val="10"/>
                        </w:rPr>
                      </w:pPr>
                    </w:p>
                    <w:p w14:paraId="7806828F" w14:textId="77777777" w:rsidR="00C04D7C" w:rsidRPr="00BC05EF" w:rsidRDefault="00C04D7C" w:rsidP="00C04D7C">
                      <w:pPr>
                        <w:jc w:val="center"/>
                        <w:rPr>
                          <w:b/>
                          <w:bCs/>
                          <w:sz w:val="26"/>
                          <w:szCs w:val="26"/>
                        </w:rPr>
                      </w:pPr>
                      <w:r w:rsidRPr="00BC05EF">
                        <w:rPr>
                          <w:b/>
                          <w:sz w:val="26"/>
                          <w:szCs w:val="26"/>
                          <w:lang w:val="cy-GB" w:bidi="cy-GB"/>
                        </w:rPr>
                        <w:t>Dr David Howell</w:t>
                      </w:r>
                    </w:p>
                    <w:p w14:paraId="2CCB8D54" w14:textId="77777777" w:rsidR="00C04D7C" w:rsidRPr="00BC05EF" w:rsidRDefault="00C04D7C" w:rsidP="00C04D7C">
                      <w:pPr>
                        <w:jc w:val="center"/>
                        <w:rPr>
                          <w:b/>
                          <w:bCs/>
                          <w:sz w:val="10"/>
                          <w:szCs w:val="10"/>
                        </w:rPr>
                      </w:pPr>
                    </w:p>
                    <w:p w14:paraId="17F9A037" w14:textId="77777777" w:rsidR="00C04D7C" w:rsidRPr="00BC05EF" w:rsidRDefault="00C04D7C" w:rsidP="00C04D7C">
                      <w:pPr>
                        <w:jc w:val="center"/>
                        <w:rPr>
                          <w:b/>
                          <w:bCs/>
                          <w:sz w:val="26"/>
                          <w:szCs w:val="26"/>
                        </w:rPr>
                      </w:pPr>
                      <w:r w:rsidRPr="00BC05EF">
                        <w:rPr>
                          <w:b/>
                          <w:sz w:val="26"/>
                          <w:szCs w:val="26"/>
                          <w:lang w:val="cy-GB" w:bidi="cy-GB"/>
                        </w:rPr>
                        <w:t>Arweinydd CCLl y Ddinas</w:t>
                      </w:r>
                    </w:p>
                  </w:txbxContent>
                </v:textbox>
                <w10:wrap type="square" anchorx="margin"/>
              </v:shape>
            </w:pict>
          </mc:Fallback>
        </mc:AlternateContent>
      </w:r>
      <w:r w:rsidRPr="00806C6F">
        <w:rPr>
          <w:rFonts w:ascii="Arial" w:eastAsia="Arial" w:hAnsi="Arial" w:cs="Arial"/>
          <w:lang w:val="cy-GB" w:bidi="cy-GB"/>
        </w:rPr>
        <w:t>Rydym hefyd yn archwilio nifer o brosiectau cyffrous yn y dyfodol yn weithredol, gyda chefnogaeth adnoddau sydd ar gael yn ddiweddar, a fydd yn caniatáu inni arloesi ymhellach ac ymateb i flaenoriaethau lleol. Mae cyflawni ein gwaith yn parhau i gael ei gefnogi'n gryf gan Dîm Datblygu Clwstwr rhagorol, y mae ei gyfraniad yn hanfodol i'n llwyddiant.</w:t>
      </w:r>
    </w:p>
    <w:p w14:paraId="7A016FF4" w14:textId="77777777" w:rsidR="00C04D7C" w:rsidRPr="00806C6F" w:rsidRDefault="00C04D7C" w:rsidP="00C04D7C">
      <w:pPr>
        <w:widowControl/>
        <w:autoSpaceDE/>
        <w:autoSpaceDN/>
        <w:spacing w:line="360" w:lineRule="auto"/>
        <w:contextualSpacing w:val="0"/>
        <w:rPr>
          <w:rFonts w:ascii="Arial" w:eastAsia="MS Mincho" w:hAnsi="Arial" w:cs="Arial"/>
          <w:sz w:val="24"/>
          <w:szCs w:val="24"/>
          <w:lang w:eastAsia="ja-JP"/>
        </w:rPr>
      </w:pPr>
    </w:p>
    <w:p w14:paraId="2430EBA3" w14:textId="77777777" w:rsidR="00C04D7C" w:rsidRDefault="00C04D7C" w:rsidP="00C04D7C">
      <w:pPr>
        <w:widowControl/>
        <w:autoSpaceDE/>
        <w:autoSpaceDN/>
        <w:spacing w:line="360" w:lineRule="auto"/>
        <w:contextualSpacing w:val="0"/>
        <w:rPr>
          <w:rFonts w:ascii="Arial" w:hAnsi="Arial" w:cs="Arial"/>
          <w:lang w:eastAsia="ja-JP"/>
        </w:rPr>
      </w:pPr>
      <w:r w:rsidRPr="00806C6F">
        <w:rPr>
          <w:rFonts w:ascii="Arial" w:eastAsia="Arial" w:hAnsi="Arial" w:cs="Arial"/>
          <w:lang w:val="cy-GB" w:bidi="cy-GB"/>
        </w:rPr>
        <w:t>Mae ein strategaeth a'n rhaglen waith wedi'u harwain yn gadarn gan ein Cynllun Tymor Canolig Integredig (CTCI), a ddatblygwyd gan ein Harweinwyr Cydweithredol Proffesiynol fel arbenigwyr poblogaeth leol ac sy'n cyd-fynd ag egwyddorion fframwaith Datblygu Clwstwr Cyflym. Mae hyn yn darparu sylfaen glir a chadarn ar gyfer gwella gwasanaethau ac arloesi.</w:t>
      </w:r>
    </w:p>
    <w:p w14:paraId="03CC99C5" w14:textId="77777777" w:rsidR="00C04D7C" w:rsidRPr="00806C6F" w:rsidRDefault="00C04D7C" w:rsidP="00C04D7C">
      <w:pPr>
        <w:widowControl/>
        <w:autoSpaceDE/>
        <w:autoSpaceDN/>
        <w:spacing w:line="360" w:lineRule="auto"/>
        <w:contextualSpacing w:val="0"/>
        <w:rPr>
          <w:rFonts w:ascii="Arial" w:hAnsi="Arial" w:cs="Arial"/>
          <w:lang w:eastAsia="ja-JP"/>
        </w:rPr>
      </w:pPr>
    </w:p>
    <w:p w14:paraId="5B33CDF7" w14:textId="77777777" w:rsidR="00C04D7C" w:rsidRDefault="00C04D7C" w:rsidP="00C04D7C">
      <w:pPr>
        <w:widowControl/>
        <w:autoSpaceDE/>
        <w:autoSpaceDN/>
        <w:spacing w:line="360" w:lineRule="auto"/>
        <w:contextualSpacing w:val="0"/>
        <w:rPr>
          <w:rFonts w:ascii="Arial" w:hAnsi="Arial" w:cs="Arial"/>
          <w:lang w:eastAsia="ja-JP"/>
        </w:rPr>
      </w:pPr>
      <w:r w:rsidRPr="00806C6F">
        <w:rPr>
          <w:rFonts w:ascii="Arial" w:eastAsia="Arial" w:hAnsi="Arial" w:cs="Arial"/>
          <w:lang w:val="cy-GB" w:bidi="cy-GB"/>
        </w:rPr>
        <w:t>Mae prosiectau cyfredol yn adlewyrchu uchelgais a chreadigrwydd Iechyd y Ddinas. Mae'r rhain yn cynnwys sgrinio iechyd cymunedol wedi'i dargedu a ddarperir mewn partneriaeth â Mosg Abertawe; prosiect Diagnosteg Fasgwlaidd arloesol sy'n darparu pecyn sgrinio a gofal sy'n seiliedig ar dystiolaeth; ac ymyrraeth ffordd o fyw bwrpasol ar gyfer cleifion â chlefyd brasterog yr afu, dan arweiniad tîm meddygon teulu angerddol a phrofiadol. Mae ein Ward Rhithwir yn parhau i gefnogi rhai o'n cleifion mwyaf agored i niwed, gan leihau derbyniadau i'r ysbyty y gellir eu hosgoi a galluogi gofal i gael ei ddarparu'n ddiogel gartref lle bynnag y bo modd.</w:t>
      </w:r>
    </w:p>
    <w:p w14:paraId="6D716DCB" w14:textId="77777777" w:rsidR="00C04D7C" w:rsidRPr="00806C6F" w:rsidRDefault="00C04D7C" w:rsidP="00C04D7C">
      <w:pPr>
        <w:widowControl/>
        <w:autoSpaceDE/>
        <w:autoSpaceDN/>
        <w:spacing w:line="360" w:lineRule="auto"/>
        <w:contextualSpacing w:val="0"/>
        <w:rPr>
          <w:rFonts w:ascii="Arial" w:eastAsia="MS Mincho" w:hAnsi="Arial" w:cs="Arial"/>
          <w:sz w:val="24"/>
          <w:szCs w:val="24"/>
          <w:lang w:eastAsia="ja-JP"/>
        </w:rPr>
      </w:pPr>
    </w:p>
    <w:p w14:paraId="338E089F" w14:textId="77777777" w:rsidR="00C04D7C" w:rsidRPr="00806C6F" w:rsidRDefault="00C04D7C" w:rsidP="00C04D7C">
      <w:pPr>
        <w:widowControl/>
        <w:autoSpaceDE/>
        <w:autoSpaceDN/>
        <w:spacing w:line="360" w:lineRule="auto"/>
        <w:contextualSpacing w:val="0"/>
        <w:rPr>
          <w:rFonts w:ascii="Arial" w:hAnsi="Arial" w:cs="Arial"/>
          <w:lang w:eastAsia="ja-JP"/>
        </w:rPr>
      </w:pPr>
      <w:r w:rsidRPr="00806C6F">
        <w:rPr>
          <w:rFonts w:ascii="Arial" w:eastAsia="Arial" w:hAnsi="Arial" w:cs="Arial"/>
          <w:lang w:val="cy-GB" w:bidi="cy-GB"/>
        </w:rPr>
        <w:t>Rwy'n edrych ymlaen yn fawr at y flwyddyn sydd i ddod i Iechyd y Ddinas. Rydym mewn sefyllfa dda i gyflawni canlyniadau gwell i'n poblogaeth drwy brosiectau newydd mentrus, tra hefyd yn cefnogi'r broses o drosglwyddo gwasanaethau o ofal mewn ysbytai i ofal sylfaenol a lleoliadau cymunedol, dull sy'n gwasanaethu ein cleifion yn well ac yn cyd-fynd yn agos â strategaeth Llywodraeth Cymru.</w:t>
      </w:r>
    </w:p>
    <w:p w14:paraId="6AED899C" w14:textId="77777777" w:rsidR="00C04D7C" w:rsidRDefault="00C04D7C" w:rsidP="00C04D7C">
      <w:pPr>
        <w:rPr>
          <w:rFonts w:ascii="Arial" w:hAnsi="Arial" w:cs="Arial"/>
        </w:rPr>
      </w:pPr>
    </w:p>
    <w:p w14:paraId="35C51B4F" w14:textId="77777777" w:rsidR="00C04D7C" w:rsidRDefault="00C04D7C" w:rsidP="00C04D7C">
      <w:pPr>
        <w:rPr>
          <w:rFonts w:ascii="Arial" w:hAnsi="Arial" w:cs="Arial"/>
        </w:rPr>
      </w:pPr>
    </w:p>
    <w:p w14:paraId="65B5866E"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7FF316E7" w14:textId="77777777" w:rsidR="00C04D7C" w:rsidRPr="00604FBB" w:rsidRDefault="00C04D7C" w:rsidP="00C04D7C">
      <w:pPr>
        <w:rPr>
          <w:rFonts w:ascii="Arial" w:hAnsi="Arial" w:cs="Arial"/>
        </w:rPr>
        <w:sectPr w:rsidR="00C04D7C" w:rsidRPr="00604FBB" w:rsidSect="00C04D7C">
          <w:footerReference w:type="default" r:id="rId74"/>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2BC2A02B" w14:textId="77777777" w:rsidR="00C04D7C" w:rsidRPr="00C5694A" w:rsidRDefault="00C04D7C" w:rsidP="00C04D7C">
      <w:pPr>
        <w:pStyle w:val="IMTPHeading"/>
        <w:rPr>
          <w:bCs/>
          <w:sz w:val="44"/>
          <w:szCs w:val="52"/>
          <w:lang w:val="en-US"/>
        </w:rPr>
      </w:pPr>
      <w:bookmarkStart w:id="82" w:name="_Toc238659200"/>
      <w:r w:rsidRPr="00C5694A">
        <w:rPr>
          <w:sz w:val="44"/>
          <w:szCs w:val="52"/>
          <w:lang w:val="cy-GB" w:bidi="cy-GB"/>
        </w:rPr>
        <w:lastRenderedPageBreak/>
        <w:t xml:space="preserve">CYDWEITHREDIAD CLWSTWR LLEOL (CCLl) Y </w:t>
      </w:r>
      <w:r w:rsidRPr="00C5694A">
        <w:rPr>
          <w:rStyle w:val="normaltextrun"/>
          <w:sz w:val="44"/>
          <w:szCs w:val="52"/>
          <w:lang w:val="cy-GB" w:bidi="cy-GB"/>
        </w:rPr>
        <w:t>DDINAS</w:t>
      </w:r>
      <w:bookmarkEnd w:id="82"/>
      <w:r w:rsidRPr="00C5694A">
        <w:rPr>
          <w:sz w:val="44"/>
          <w:szCs w:val="52"/>
          <w:lang w:val="cy-GB" w:bidi="cy-GB"/>
        </w:rPr>
        <w:t xml:space="preserve"> </w:t>
      </w:r>
    </w:p>
    <w:p w14:paraId="64875C06" w14:textId="77777777" w:rsidR="00C04D7C" w:rsidRPr="00C5694A" w:rsidRDefault="00C04D7C" w:rsidP="00C04D7C">
      <w:pPr>
        <w:pStyle w:val="IMTPHeading"/>
        <w:rPr>
          <w:sz w:val="44"/>
          <w:szCs w:val="52"/>
        </w:rPr>
      </w:pPr>
      <w:bookmarkStart w:id="83" w:name="_Toc238659201"/>
      <w:r w:rsidRPr="00C5694A">
        <w:rPr>
          <w:sz w:val="44"/>
          <w:szCs w:val="52"/>
          <w:lang w:val="cy-GB" w:bidi="cy-GB"/>
        </w:rPr>
        <w:t>CAMAU CYFLAWNI 2026/27</w:t>
      </w:r>
      <w:bookmarkEnd w:id="83"/>
    </w:p>
    <w:p w14:paraId="37E23A2E" w14:textId="77777777" w:rsidR="00C04D7C" w:rsidRPr="009D6537" w:rsidRDefault="00C04D7C" w:rsidP="00C04D7C">
      <w:pPr>
        <w:pStyle w:val="MainText"/>
        <w:spacing w:line="240" w:lineRule="auto"/>
        <w:rPr>
          <w:rFonts w:cs="Arial"/>
        </w:rPr>
      </w:pPr>
    </w:p>
    <w:p w14:paraId="7CDED50B" w14:textId="77777777" w:rsidR="00C04D7C" w:rsidRPr="009758DA" w:rsidRDefault="00C04D7C" w:rsidP="00C04D7C">
      <w:pPr>
        <w:widowControl/>
        <w:autoSpaceDE/>
        <w:autoSpaceDN/>
        <w:spacing w:after="120"/>
        <w:contextualSpacing w:val="0"/>
        <w:jc w:val="left"/>
        <w:rPr>
          <w:rFonts w:ascii="Arial" w:eastAsia="Times New Roman" w:hAnsi="Arial" w:cs="Arial"/>
          <w:lang w:eastAsia="en-GB"/>
        </w:rPr>
      </w:pPr>
      <w:r w:rsidRPr="009758DA">
        <w:rPr>
          <w:rFonts w:ascii="Arial" w:eastAsia="Times New Roman" w:hAnsi="Arial" w:cs="Arial"/>
          <w:lang w:val="cy-GB" w:bidi="cy-GB"/>
        </w:rPr>
        <w:t>Mae blaenoriaethau CCLl y Ddinas wedi'u nodi drwy broses gynllunio CTCI Clwstwr ac fe'u hadlewyrchir yn y Camau Cyflawni a nodir isod yn y cynllun hwn, gan sicrhau llinell welediad glir o ffocws strategol i gyflawni gweithredol.</w:t>
      </w:r>
    </w:p>
    <w:p w14:paraId="0B9FFB23" w14:textId="77777777" w:rsidR="00C04D7C" w:rsidRPr="009758DA"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9758DA">
        <w:rPr>
          <w:rFonts w:ascii="Arial" w:eastAsia="Times New Roman" w:hAnsi="Arial" w:cs="Arial"/>
          <w:b/>
          <w:color w:val="2F5496"/>
          <w:lang w:val="cy-GB" w:bidi="cy-GB"/>
        </w:rPr>
        <w:t>Pennawd Ariannol</w:t>
      </w:r>
    </w:p>
    <w:p w14:paraId="1372362C" w14:textId="77777777" w:rsidR="00C04D7C" w:rsidRPr="009758DA" w:rsidRDefault="00C04D7C" w:rsidP="00C04D7C">
      <w:pPr>
        <w:widowControl/>
        <w:autoSpaceDE/>
        <w:autoSpaceDN/>
        <w:spacing w:after="120" w:line="278" w:lineRule="auto"/>
        <w:contextualSpacing w:val="0"/>
        <w:jc w:val="left"/>
        <w:rPr>
          <w:rFonts w:ascii="Arial" w:eastAsia="Times New Roman" w:hAnsi="Arial" w:cs="Arial"/>
          <w:lang w:val="en-US"/>
        </w:rPr>
      </w:pPr>
      <w:r w:rsidRPr="009758DA">
        <w:rPr>
          <w:rFonts w:ascii="Arial" w:eastAsia="Times New Roman" w:hAnsi="Arial" w:cs="Arial"/>
          <w:lang w:val="cy-GB" w:bidi="cy-GB"/>
        </w:rPr>
        <w:t>Cyllideb gyfredol y clwstwr £330,146, mae ymrwymiadau cyfredol eisoes yn cefnogi: Awdioleg Gofal Sylfaenol, rôl Fferyllydd, rôl Clinigwr Cymunedol a gwasanaethau Rhagnodwyr Cymdeithasol.</w:t>
      </w:r>
    </w:p>
    <w:p w14:paraId="1F950244" w14:textId="77777777" w:rsidR="00C04D7C" w:rsidRPr="009758DA"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9758DA">
        <w:rPr>
          <w:rFonts w:ascii="Arial" w:eastAsia="Times New Roman" w:hAnsi="Arial" w:cs="Arial"/>
          <w:b/>
          <w:color w:val="2F5496"/>
          <w:lang w:val="cy-GB" w:bidi="cy-GB"/>
        </w:rPr>
        <w:t>Statws y Camau Cyflenwi</w:t>
      </w:r>
    </w:p>
    <w:p w14:paraId="32849ABC" w14:textId="77777777" w:rsidR="00C04D7C" w:rsidRPr="009758D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b/>
          <w:lang w:val="cy-GB" w:bidi="cy-GB"/>
        </w:rPr>
        <w:t>Mae'r camau gweithredu isod wedi'u categoreiddio i roi eglurder ar eu cam datblygu a'u parodrwydd i'w gweithredu.</w:t>
      </w:r>
    </w:p>
    <w:p w14:paraId="2430E255" w14:textId="77777777" w:rsidR="00C04D7C" w:rsidRPr="009758D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lang w:val="cy-GB" w:bidi="cy-GB"/>
        </w:rPr>
        <w:t xml:space="preserve">Mae camau gweithredu wedi'u grwpio fel </w:t>
      </w:r>
      <w:r w:rsidRPr="009758DA">
        <w:rPr>
          <w:rFonts w:ascii="Arial" w:eastAsia="Times New Roman" w:hAnsi="Arial" w:cs="Arial"/>
          <w:i/>
          <w:lang w:val="cy-GB" w:bidi="cy-GB"/>
        </w:rPr>
        <w:t xml:space="preserve">Newydd, Datblygu, Parhaus, </w:t>
      </w:r>
      <w:r w:rsidRPr="009758DA">
        <w:rPr>
          <w:rFonts w:ascii="Arial" w:eastAsia="Times New Roman" w:hAnsi="Arial" w:cs="Arial"/>
          <w:lang w:val="cy-GB" w:bidi="cy-GB"/>
        </w:rPr>
        <w:t>neu</w:t>
      </w:r>
      <w:r w:rsidRPr="009758DA">
        <w:rPr>
          <w:rFonts w:ascii="Arial" w:eastAsia="Times New Roman" w:hAnsi="Arial" w:cs="Arial"/>
          <w:i/>
          <w:lang w:val="cy-GB" w:bidi="cy-GB"/>
        </w:rPr>
        <w:t xml:space="preserve"> Haen 2</w:t>
      </w:r>
      <w:r w:rsidRPr="009758DA">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w:t>
      </w:r>
    </w:p>
    <w:p w14:paraId="0267AE06" w14:textId="77777777" w:rsidR="00C04D7C" w:rsidRPr="009758DA"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9758DA">
        <w:rPr>
          <w:rFonts w:ascii="Arial" w:eastAsia="Times New Roman" w:hAnsi="Arial" w:cs="Arial"/>
          <w:lang w:val="cy-GB" w:bidi="cy-GB"/>
        </w:rPr>
        <w:t>Mae'r dull hwn yn cefnogi cynllunio tryloyw, goruchwyliaeth cyflawni, a chydlyniad rhwng bwriad strategol a gweithgaredd gweithredol.</w:t>
      </w:r>
    </w:p>
    <w:p w14:paraId="5E8BD92B" w14:textId="77777777" w:rsidR="00C04D7C" w:rsidRPr="009758DA"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r w:rsidRPr="009758DA">
        <w:rPr>
          <w:rFonts w:ascii="Arial" w:eastAsia="Times New Roman" w:hAnsi="Arial" w:cs="Arial"/>
          <w:lang w:val="cy-GB" w:bidi="cy-GB"/>
        </w:rPr>
        <w:t>1.</w:t>
      </w:r>
      <w:r w:rsidRPr="009758DA">
        <w:rPr>
          <w:rFonts w:ascii="Arial" w:eastAsia="Times New Roman" w:hAnsi="Arial" w:cs="Arial"/>
          <w:lang w:val="cy-GB" w:bidi="cy-GB"/>
        </w:rPr>
        <w:tab/>
      </w:r>
      <w:r w:rsidRPr="00A7498A">
        <w:rPr>
          <w:rFonts w:ascii="Wingdings" w:eastAsia="Times New Roman" w:hAnsi="Wingdings" w:cs="Segoe UI"/>
          <w:b/>
          <w:color w:val="70AD47"/>
          <w:lang w:val="cy-GB" w:bidi="cy-GB"/>
        </w:rPr>
        <w:t></w:t>
      </w:r>
      <w:r w:rsidRPr="009758DA">
        <w:rPr>
          <w:rFonts w:ascii="Arial" w:eastAsia="Times New Roman" w:hAnsi="Arial" w:cs="Arial"/>
          <w:lang w:val="cy-GB" w:bidi="cy-GB"/>
        </w:rPr>
        <w:t xml:space="preserve"> NEWYDD: pedwar cam cyflawni</w:t>
      </w:r>
    </w:p>
    <w:p w14:paraId="36174148" w14:textId="77777777" w:rsidR="00C04D7C" w:rsidRPr="009758DA"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9758DA">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p w14:paraId="35303EE6" w14:textId="77777777" w:rsidR="00C04D7C" w:rsidRPr="009758D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cy-GB" w:bidi="cy-GB"/>
        </w:rPr>
        <w:t>Carchar EM Abertawe - Mapio ac adolygu bylchau a meysydd blaenoriaeth e.e. Rheoli Cyflyrau Cronig</w:t>
      </w:r>
    </w:p>
    <w:p w14:paraId="16E9CBEF" w14:textId="77777777" w:rsidR="00C04D7C" w:rsidRPr="009758D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cy-GB" w:bidi="cy-GB"/>
        </w:rPr>
        <w:t>Rheoli diabetes - Gwella rheoli diabetes rhagweithiol ar draws y clwstwr, gan ganolbwyntio ar ymyrraeth gynharach, adolygiadau strwythuredig, lleihau amrywiad mewn gofal a chynyddu cwblhau'r 8 Proses Gofal.</w:t>
      </w:r>
    </w:p>
    <w:p w14:paraId="22414327" w14:textId="77777777" w:rsidR="00C04D7C" w:rsidRPr="009758D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bookmarkStart w:id="84" w:name="_Hlk215145084"/>
      <w:r w:rsidRPr="009758DA">
        <w:rPr>
          <w:rFonts w:ascii="Arial" w:eastAsia="Times New Roman" w:hAnsi="Arial" w:cs="Arial"/>
          <w:lang w:val="cy-GB" w:bidi="cy-GB"/>
        </w:rPr>
        <w:t>Mynychiadau mewn Adrannau Damweiniau ac Achosion Brys ar gyfer plant â chwyddiadau yn eu hwynebau oherwydd heintiau deintyddol</w:t>
      </w:r>
      <w:bookmarkEnd w:id="84"/>
    </w:p>
    <w:p w14:paraId="3CB9F2E7" w14:textId="77777777" w:rsidR="00C04D7C" w:rsidRPr="009758DA"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9758DA">
        <w:rPr>
          <w:rFonts w:ascii="Arial" w:eastAsia="Times New Roman" w:hAnsi="Arial" w:cs="Arial"/>
          <w:lang w:val="cy-GB" w:bidi="cy-GB"/>
        </w:rPr>
        <w:t>Gwella canlyniadau iechyd i blant a phobl ifanc (0-18 oed)</w:t>
      </w:r>
      <w:r w:rsidRPr="009758DA">
        <w:rPr>
          <w:rFonts w:ascii="Arial" w:eastAsia="Times New Roman" w:hAnsi="Arial" w:cs="Arial"/>
          <w:lang w:val="cy-GB" w:bidi="cy-GB"/>
        </w:rPr>
        <w:br/>
      </w:r>
    </w:p>
    <w:p w14:paraId="44A8698D" w14:textId="77777777" w:rsidR="00C04D7C" w:rsidRPr="00806C6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2</w:t>
      </w:r>
      <w:r w:rsidRPr="00806C6F">
        <w:rPr>
          <w:rFonts w:eastAsia="Times New Roman" w:cs="Times New Roman"/>
          <w:lang w:val="cy-GB" w:bidi="cy-GB"/>
        </w:rPr>
        <w:t>.</w:t>
      </w:r>
      <w:r w:rsidRPr="00806C6F">
        <w:rPr>
          <w:rFonts w:eastAsia="Times New Roman" w:cs="Times New Roman"/>
          <w:lang w:val="cy-GB" w:bidi="cy-GB"/>
        </w:rPr>
        <w:tab/>
      </w:r>
      <w:r w:rsidRPr="00806C6F">
        <w:rPr>
          <w:rFonts w:ascii="Wingdings" w:eastAsia="Times New Roman" w:hAnsi="Wingdings" w:cs="Segoe UI"/>
          <w:b/>
          <w:color w:val="FFC000"/>
          <w:lang w:val="cy-GB" w:bidi="cy-GB"/>
        </w:rPr>
        <w:t></w:t>
      </w:r>
      <w:r w:rsidRPr="00806C6F">
        <w:rPr>
          <w:rFonts w:eastAsia="Times New Roman" w:cs="Times New Roman"/>
          <w:lang w:val="cy-GB" w:bidi="cy-GB"/>
        </w:rPr>
        <w:t xml:space="preserve"> </w:t>
      </w:r>
      <w:bookmarkStart w:id="85" w:name="_Hlk216875736"/>
      <w:r w:rsidRPr="00806C6F">
        <w:rPr>
          <w:rFonts w:ascii="Arial" w:eastAsia="Times New Roman" w:hAnsi="Arial" w:cs="Arial"/>
          <w:lang w:val="cy-GB" w:bidi="cy-GB"/>
        </w:rPr>
        <w:t>DATBLYGU: chwe cham cyflawni</w:t>
      </w:r>
    </w:p>
    <w:p w14:paraId="0BE613B4" w14:textId="77777777" w:rsidR="00C04D7C" w:rsidRPr="00806C6F"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806C6F">
        <w:rPr>
          <w:rFonts w:ascii="Arial" w:eastAsia="Times New Roman" w:hAnsi="Arial" w:cs="Arial"/>
          <w:lang w:val="cy-GB" w:bidi="cy-GB"/>
        </w:rPr>
        <w:t>Mae'r camau gweithredu hyn a sefydlwyd yn flaenorol yn parhau gyda datblygiad pellach i gynyddu cyrhaeddiad, cysondeb neu gynaliadwyedd.</w:t>
      </w:r>
    </w:p>
    <w:bookmarkEnd w:id="85"/>
    <w:p w14:paraId="148E8CD3"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Gwella Cyflyrau Cronig drwy Reoli Meddyginiaethau</w:t>
      </w:r>
    </w:p>
    <w:p w14:paraId="3BBD497A"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Ymgorffori agenda fwy gwyrdd.</w:t>
      </w:r>
    </w:p>
    <w:p w14:paraId="67B8AA74"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Paratoadau ar gyfer y Gaeaf gan gynnwys brechiadau’r ffliw.</w:t>
      </w:r>
    </w:p>
    <w:p w14:paraId="32701BE1"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Gwella cefnogaeth Diwedd Oes i gleifion a'u teuluoedd.</w:t>
      </w:r>
    </w:p>
    <w:p w14:paraId="11EA4442"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Datblygu model iechyd meddwl a lles dan arweiniad gofal sylfaenol.</w:t>
      </w:r>
    </w:p>
    <w:p w14:paraId="63495052"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Lleihau morbidrwydd a marwolaethau cardiofasgwlaidd.</w:t>
      </w:r>
    </w:p>
    <w:p w14:paraId="0E9B4A69" w14:textId="77777777" w:rsidR="00C04D7C" w:rsidRPr="00806C6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806C6F">
        <w:rPr>
          <w:rFonts w:ascii="Arial" w:eastAsia="Times New Roman" w:hAnsi="Arial" w:cs="Arial"/>
          <w:lang w:val="cy-GB" w:bidi="cy-GB"/>
        </w:rPr>
        <w:t>3.</w:t>
      </w:r>
      <w:r w:rsidRPr="00806C6F">
        <w:rPr>
          <w:rFonts w:ascii="Arial" w:eastAsia="Times New Roman" w:hAnsi="Arial" w:cs="Arial"/>
          <w:lang w:val="cy-GB" w:bidi="cy-GB"/>
        </w:rPr>
        <w:tab/>
      </w:r>
      <w:r w:rsidRPr="00806C6F">
        <w:rPr>
          <w:rFonts w:ascii="Wingdings" w:eastAsia="Times New Roman" w:hAnsi="Wingdings" w:cs="Segoe UI"/>
          <w:b/>
          <w:color w:val="0070C0"/>
          <w:lang w:val="cy-GB" w:bidi="cy-GB"/>
        </w:rPr>
        <w:t></w:t>
      </w:r>
      <w:r w:rsidRPr="00806C6F">
        <w:rPr>
          <w:rFonts w:ascii="Arial" w:eastAsia="Times New Roman" w:hAnsi="Arial" w:cs="Arial"/>
          <w:lang w:val="cy-GB" w:bidi="cy-GB"/>
        </w:rPr>
        <w:t xml:space="preserve"> PARHAU: naw cam cyflawni</w:t>
      </w:r>
    </w:p>
    <w:p w14:paraId="768251D8" w14:textId="77777777" w:rsidR="00C04D7C" w:rsidRPr="00806C6F"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806C6F">
        <w:rPr>
          <w:rFonts w:ascii="Arial" w:eastAsia="Times New Roman" w:hAnsi="Arial" w:cs="Arial"/>
          <w:lang w:val="cy-GB" w:bidi="cy-GB"/>
        </w:rPr>
        <w:t>Mae'r camau gweithredu hyn yn brosiectau sefydledig, cynaliadwy sy'n parhau i gyflawni gwerth mesuradwy ac yn cefnogi amcanion clwstwr.</w:t>
      </w:r>
    </w:p>
    <w:p w14:paraId="008AB20D"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Stiwardiaeth Gwrthficrobaidd (Rhagnodi Cyflawn)</w:t>
      </w:r>
    </w:p>
    <w:p w14:paraId="63DD4375"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Stiwardiaeth Gwrthficrobaidd (Rhagnodi 4C)</w:t>
      </w:r>
    </w:p>
    <w:p w14:paraId="3A71DC30"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Optometreg MECC (Ymddygiadau Iach)</w:t>
      </w:r>
    </w:p>
    <w:p w14:paraId="3D18E5F8"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Effaith Amgylcheddol Anadlyddion</w:t>
      </w:r>
    </w:p>
    <w:p w14:paraId="7F3B2E56"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bookmarkStart w:id="86" w:name="_Hlk215145239"/>
      <w:r>
        <w:rPr>
          <w:rFonts w:ascii="Arial" w:eastAsia="Times New Roman" w:hAnsi="Arial" w:cs="Arial"/>
          <w:lang w:val="cy-GB" w:bidi="cy-GB"/>
        </w:rPr>
        <w:t>Awdioleg Gofal Sylfaenol</w:t>
      </w:r>
      <w:bookmarkEnd w:id="86"/>
    </w:p>
    <w:p w14:paraId="1C6D91E1"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Gwella ffordd o fyw, llythrennedd iechyd a rheoli clefydau.</w:t>
      </w:r>
    </w:p>
    <w:p w14:paraId="3282294C"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Gwella Iechyd y Clwstwr drwy gynyddu nifer y bobl sy'n cymryd rhan mewn prosiectau sgrinio.</w:t>
      </w:r>
    </w:p>
    <w:p w14:paraId="46772A2A"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Nodi a mynd i'r afael â rhwystrau mynediad cleifion at wasanaethau cydweithredol clwstwr.</w:t>
      </w:r>
    </w:p>
    <w:p w14:paraId="64997A20" w14:textId="77777777" w:rsidR="00C04D7C" w:rsidRPr="00806C6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06C6F">
        <w:rPr>
          <w:rFonts w:ascii="Arial" w:eastAsia="Times New Roman" w:hAnsi="Arial" w:cs="Arial"/>
          <w:lang w:val="cy-GB" w:bidi="cy-GB"/>
        </w:rPr>
        <w:t>Gwella diogelwch, monitro ac adolygu rhagnodi cyffuriau gwrthseicotig ar draws y clwstwr i gefnogi gofal diogel sy'n canolbwyntio ar y person.</w:t>
      </w:r>
    </w:p>
    <w:p w14:paraId="6EEF1AE7"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65E804BB" w14:textId="77777777" w:rsidR="00C04D7C" w:rsidRPr="00806C6F" w:rsidRDefault="00C04D7C" w:rsidP="00C04D7C">
      <w:pPr>
        <w:widowControl/>
        <w:autoSpaceDE/>
        <w:autoSpaceDN/>
        <w:spacing w:after="20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110A5AAB" w14:textId="77777777" w:rsidR="00C04D7C" w:rsidRPr="00806C6F" w:rsidRDefault="00C04D7C" w:rsidP="00C04D7C">
      <w:pPr>
        <w:widowControl/>
        <w:autoSpaceDE/>
        <w:autoSpaceDN/>
        <w:spacing w:after="200" w:line="276" w:lineRule="auto"/>
        <w:contextualSpacing w:val="0"/>
        <w:jc w:val="left"/>
        <w:rPr>
          <w:rFonts w:ascii="Arial" w:eastAsia="Times New Roman" w:hAnsi="Arial" w:cs="Arial"/>
          <w:lang w:val="en-US"/>
        </w:rPr>
      </w:pPr>
      <w:r w:rsidRPr="00806C6F">
        <w:rPr>
          <w:rFonts w:ascii="Segoe UI Emoji" w:eastAsia="Times New Roman" w:hAnsi="Segoe UI Emoji" w:cs="Segoe UI Emoji"/>
          <w:lang w:val="cy-GB" w:bidi="cy-GB"/>
        </w:rPr>
        <w:t xml:space="preserve">🔷 </w:t>
      </w:r>
      <w:r w:rsidRPr="00806C6F">
        <w:rPr>
          <w:rFonts w:ascii="Arial" w:eastAsia="Times New Roman" w:hAnsi="Arial" w:cs="Arial"/>
          <w:lang w:val="cy-GB" w:bidi="cy-GB"/>
        </w:rPr>
        <w:t>Clwstwr Cyfan: Yn dangos camau gweithredu y cytunwyd arnynt a'u cyflawni ar draws pob un o'r wyth CCLl.</w:t>
      </w:r>
    </w:p>
    <w:p w14:paraId="554518B4" w14:textId="77777777" w:rsidR="00C04D7C" w:rsidRPr="00806C6F"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806C6F">
        <w:rPr>
          <w:rFonts w:ascii="Arial" w:eastAsia="Times New Roman" w:hAnsi="Arial" w:cs="Arial"/>
          <w:b/>
          <w:i/>
          <w:lang w:val="cy-GB" w:bidi="cy-GB"/>
        </w:rPr>
        <w:t>Dangosir aliniad strategol yn y golofn olaf, gyda'r allwedd symbolau wedi'i nodi yn</w:t>
      </w:r>
      <w:r w:rsidRPr="00806C6F">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b/>
            <w:i/>
            <w:lang w:val="cy-GB" w:bidi="cy-GB"/>
          </w:rPr>
          <w:t>(Atodiad 1).</w:t>
        </w:r>
      </w:hyperlink>
    </w:p>
    <w:p w14:paraId="56D18F46" w14:textId="77777777" w:rsidR="00C04D7C" w:rsidRPr="00806C6F" w:rsidRDefault="00C04D7C" w:rsidP="00C04D7C">
      <w:pPr>
        <w:keepNext/>
        <w:keepLines/>
        <w:widowControl/>
        <w:numPr>
          <w:ilvl w:val="0"/>
          <w:numId w:val="35"/>
        </w:numPr>
        <w:tabs>
          <w:tab w:val="num" w:pos="360"/>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806C6F">
        <w:rPr>
          <w:rFonts w:ascii="Arial" w:eastAsia="Times New Roman" w:hAnsi="Arial" w:cs="Arial"/>
          <w:b/>
          <w:color w:val="2F5496"/>
          <w:sz w:val="24"/>
          <w:szCs w:val="24"/>
          <w:lang w:val="cy-GB" w:bidi="cy-GB"/>
        </w:rPr>
        <w:t xml:space="preserve">  Camau Cyflawni Newydd </w:t>
      </w:r>
      <w:r w:rsidRPr="00806C6F">
        <w:rPr>
          <w:rFonts w:ascii="Arial" w:eastAsia="Times New Roman" w:hAnsi="Arial" w:cs="Arial"/>
          <w:b/>
          <w:color w:val="2F5496"/>
          <w:lang w:val="cy-GB" w:bidi="cy-GB"/>
        </w:rPr>
        <w:t>–</w:t>
      </w:r>
      <w:r w:rsidRPr="00806C6F">
        <w:rPr>
          <w:rFonts w:ascii="Arial" w:eastAsia="Times New Roman" w:hAnsi="Arial" w:cs="Arial"/>
          <w:b/>
          <w:color w:val="2F5496"/>
          <w:sz w:val="24"/>
          <w:szCs w:val="24"/>
          <w:lang w:val="cy-GB" w:bidi="cy-GB"/>
        </w:rPr>
        <w:t xml:space="preserve"> </w:t>
      </w:r>
      <w:r w:rsidRPr="00806C6F">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10"/>
        <w:tblW w:w="13675" w:type="dxa"/>
        <w:tblCellMar>
          <w:top w:w="57" w:type="dxa"/>
          <w:bottom w:w="57" w:type="dxa"/>
        </w:tblCellMar>
        <w:tblLook w:val="04A0" w:firstRow="1" w:lastRow="0" w:firstColumn="1" w:lastColumn="0" w:noHBand="0" w:noVBand="1"/>
      </w:tblPr>
      <w:tblGrid>
        <w:gridCol w:w="897"/>
        <w:gridCol w:w="1747"/>
        <w:gridCol w:w="2033"/>
        <w:gridCol w:w="3060"/>
        <w:gridCol w:w="1471"/>
        <w:gridCol w:w="2835"/>
        <w:gridCol w:w="1632"/>
      </w:tblGrid>
      <w:tr w:rsidR="00C04D7C" w:rsidRPr="00806C6F" w14:paraId="33204FB6" w14:textId="77777777" w:rsidTr="00F24252">
        <w:trPr>
          <w:tblHeader/>
        </w:trPr>
        <w:tc>
          <w:tcPr>
            <w:tcW w:w="897" w:type="dxa"/>
            <w:shd w:val="clear" w:color="auto" w:fill="92D050"/>
          </w:tcPr>
          <w:p w14:paraId="4072611F"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Cyf</w:t>
            </w:r>
          </w:p>
        </w:tc>
        <w:tc>
          <w:tcPr>
            <w:tcW w:w="1747" w:type="dxa"/>
            <w:shd w:val="clear" w:color="auto" w:fill="92D050"/>
          </w:tcPr>
          <w:p w14:paraId="7F04C34A"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Maes Blaenoriaeth</w:t>
            </w:r>
          </w:p>
        </w:tc>
        <w:tc>
          <w:tcPr>
            <w:tcW w:w="2033" w:type="dxa"/>
            <w:shd w:val="clear" w:color="auto" w:fill="92D050"/>
          </w:tcPr>
          <w:p w14:paraId="74C4F6B3"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Camau Cyflenwi</w:t>
            </w:r>
          </w:p>
        </w:tc>
        <w:tc>
          <w:tcPr>
            <w:tcW w:w="3060" w:type="dxa"/>
            <w:shd w:val="clear" w:color="auto" w:fill="92D050"/>
          </w:tcPr>
          <w:p w14:paraId="433924F1"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Mesurau Llwyddiant (Strategol)</w:t>
            </w:r>
          </w:p>
        </w:tc>
        <w:tc>
          <w:tcPr>
            <w:tcW w:w="1471" w:type="dxa"/>
            <w:shd w:val="clear" w:color="auto" w:fill="92D050"/>
          </w:tcPr>
          <w:p w14:paraId="024B0B65"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Yr Amserlen</w:t>
            </w:r>
          </w:p>
        </w:tc>
        <w:tc>
          <w:tcPr>
            <w:tcW w:w="2835" w:type="dxa"/>
            <w:shd w:val="clear" w:color="auto" w:fill="92D050"/>
          </w:tcPr>
          <w:p w14:paraId="1400CD01"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Budd Bwriadedig</w:t>
            </w:r>
          </w:p>
          <w:p w14:paraId="7DC55263"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(Pa wahaniaeth?)</w:t>
            </w:r>
          </w:p>
        </w:tc>
        <w:tc>
          <w:tcPr>
            <w:tcW w:w="1632" w:type="dxa"/>
            <w:shd w:val="clear" w:color="auto" w:fill="92D050"/>
          </w:tcPr>
          <w:p w14:paraId="15F6AB8F"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Aliniad Strategol</w:t>
            </w:r>
          </w:p>
        </w:tc>
      </w:tr>
      <w:tr w:rsidR="00C04D7C" w:rsidRPr="00806C6F" w14:paraId="4D4083C9" w14:textId="77777777" w:rsidTr="00F24252">
        <w:tc>
          <w:tcPr>
            <w:tcW w:w="897" w:type="dxa"/>
            <w:shd w:val="clear" w:color="auto" w:fill="C5E0B3"/>
          </w:tcPr>
          <w:p w14:paraId="799ECCE2" w14:textId="77777777" w:rsidR="00C04D7C" w:rsidRPr="00806C6F" w:rsidRDefault="00C04D7C" w:rsidP="00F24252">
            <w:pPr>
              <w:spacing w:after="200"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CT01</w:t>
            </w:r>
          </w:p>
        </w:tc>
        <w:tc>
          <w:tcPr>
            <w:tcW w:w="1747" w:type="dxa"/>
            <w:shd w:val="clear" w:color="auto" w:fill="C5E0B3"/>
          </w:tcPr>
          <w:p w14:paraId="5C26FD26"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5ECA8F2B" w14:textId="77777777" w:rsidR="00C04D7C" w:rsidRPr="00806C6F" w:rsidRDefault="00C04D7C" w:rsidP="00F24252">
            <w:pPr>
              <w:spacing w:after="200" w:line="276" w:lineRule="auto"/>
              <w:contextualSpacing w:val="0"/>
              <w:jc w:val="left"/>
              <w:rPr>
                <w:rFonts w:ascii="Arial" w:eastAsia="Times New Roman" w:hAnsi="Arial" w:cs="Arial"/>
                <w:b/>
                <w:bCs/>
                <w:lang w:val="en-US"/>
              </w:rPr>
            </w:pPr>
          </w:p>
        </w:tc>
        <w:tc>
          <w:tcPr>
            <w:tcW w:w="2033" w:type="dxa"/>
            <w:shd w:val="clear" w:color="auto" w:fill="C5E0B3"/>
          </w:tcPr>
          <w:p w14:paraId="1BE341D6"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Cwmpasu a chefnogi gofynion gwasanaeth y Clwstwr ar gyfer Carchar EM Abertawe</w:t>
            </w:r>
          </w:p>
        </w:tc>
        <w:tc>
          <w:tcPr>
            <w:tcW w:w="3060" w:type="dxa"/>
            <w:shd w:val="clear" w:color="auto" w:fill="C5E0B3"/>
          </w:tcPr>
          <w:p w14:paraId="786160B7"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t>Mapio ac adolygu bylchau a meysydd blaenoriaeth e.e. Rheoli Cyflyrau Cronig.</w:t>
            </w:r>
          </w:p>
        </w:tc>
        <w:tc>
          <w:tcPr>
            <w:tcW w:w="1471" w:type="dxa"/>
            <w:shd w:val="clear" w:color="auto" w:fill="C5E0B3"/>
          </w:tcPr>
          <w:p w14:paraId="4AC8529A" w14:textId="77777777" w:rsidR="00C04D7C" w:rsidRPr="00806C6F" w:rsidRDefault="00C04D7C" w:rsidP="00F24252">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12 mis </w:t>
            </w:r>
          </w:p>
        </w:tc>
        <w:tc>
          <w:tcPr>
            <w:tcW w:w="2835" w:type="dxa"/>
            <w:shd w:val="clear" w:color="auto" w:fill="C5E0B3"/>
          </w:tcPr>
          <w:p w14:paraId="0215BD2F" w14:textId="77777777" w:rsidR="00C04D7C" w:rsidRPr="00806C6F" w:rsidRDefault="00C04D7C" w:rsidP="00F24252">
            <w:pPr>
              <w:spacing w:after="120"/>
              <w:ind w:right="78"/>
              <w:contextualSpacing w:val="0"/>
              <w:jc w:val="left"/>
              <w:rPr>
                <w:rFonts w:ascii="Arial" w:eastAsia="Times New Roman" w:hAnsi="Arial" w:cs="Arial"/>
                <w:color w:val="000000"/>
                <w:lang w:val="en-US" w:eastAsia="en-GB"/>
              </w:rPr>
            </w:pPr>
            <w:r w:rsidRPr="00806C6F">
              <w:rPr>
                <w:rFonts w:ascii="Arial" w:eastAsia="Times New Roman" w:hAnsi="Arial" w:cs="Arial"/>
                <w:lang w:val="cy-GB" w:bidi="cy-GB"/>
              </w:rPr>
              <w:t>Canlyniadau Iechyd Gwell i gleifion.</w:t>
            </w:r>
          </w:p>
        </w:tc>
        <w:tc>
          <w:tcPr>
            <w:tcW w:w="1632" w:type="dxa"/>
            <w:shd w:val="clear" w:color="auto" w:fill="C5E0B3"/>
          </w:tcPr>
          <w:p w14:paraId="17076262" w14:textId="77777777" w:rsidR="00C04D7C" w:rsidRPr="00806C6F" w:rsidRDefault="00C04D7C" w:rsidP="00F24252">
            <w:pPr>
              <w:spacing w:after="200" w:line="276" w:lineRule="auto"/>
              <w:contextualSpacing w:val="0"/>
              <w:jc w:val="left"/>
              <w:rPr>
                <w:rFonts w:ascii="Wingdings 2" w:eastAsia="Times New Roman" w:hAnsi="Wingdings 2" w:cs="Segoe UI"/>
                <w:color w:val="FF00FF"/>
                <w:lang w:val="en-US" w:eastAsia="en-GB"/>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00FF"/>
                <w:lang w:val="cy-GB" w:bidi="cy-GB"/>
              </w:rPr>
              <w:t></w:t>
            </w:r>
          </w:p>
          <w:p w14:paraId="115606D3" w14:textId="77777777" w:rsidR="00C04D7C" w:rsidRPr="00806C6F" w:rsidRDefault="00C04D7C" w:rsidP="00F24252">
            <w:pPr>
              <w:spacing w:after="200" w:line="276" w:lineRule="auto"/>
              <w:contextualSpacing w:val="0"/>
              <w:jc w:val="left"/>
              <w:rPr>
                <w:rFonts w:ascii="Wingdings 2" w:eastAsia="Times New Roman" w:hAnsi="Wingdings 2" w:cs="Segoe UI"/>
                <w:sz w:val="28"/>
                <w:szCs w:val="28"/>
                <w:lang w:val="en-US" w:eastAsia="en-GB"/>
              </w:rPr>
            </w:pP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p>
          <w:p w14:paraId="2C508021" w14:textId="77777777" w:rsidR="00C04D7C" w:rsidRPr="00806C6F" w:rsidRDefault="00C04D7C" w:rsidP="00F24252">
            <w:pPr>
              <w:spacing w:after="200" w:line="276" w:lineRule="auto"/>
              <w:contextualSpacing w:val="0"/>
              <w:jc w:val="left"/>
              <w:rPr>
                <w:rFonts w:ascii="Wingdings" w:eastAsia="Times New Roman" w:hAnsi="Wingdings" w:cs="Segoe UI"/>
                <w:b/>
                <w:bCs/>
                <w:color w:val="0070C0"/>
                <w:sz w:val="28"/>
                <w:szCs w:val="28"/>
                <w:lang w:val="en-US" w:eastAsia="en-GB"/>
              </w:rPr>
            </w:pPr>
            <w:r w:rsidRPr="00806C6F">
              <w:rPr>
                <w:rFonts w:ascii="Wingdings" w:eastAsia="Times New Roman" w:hAnsi="Wingdings" w:cs="Segoe UI"/>
                <w:b/>
                <w:color w:val="0070C0"/>
                <w:sz w:val="28"/>
                <w:szCs w:val="28"/>
                <w:lang w:val="cy-GB" w:bidi="cy-GB"/>
              </w:rPr>
              <w:t></w:t>
            </w:r>
          </w:p>
          <w:p w14:paraId="275043A9"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Wingdings" w:eastAsia="Times New Roman" w:hAnsi="Wingdings" w:cs="Segoe UI"/>
                <w:b/>
                <w:color w:val="0070C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00FFFF"/>
                <w:lang w:val="cy-GB" w:bidi="cy-GB"/>
              </w:rPr>
              <w:t></w:t>
            </w:r>
          </w:p>
        </w:tc>
      </w:tr>
      <w:tr w:rsidR="00C04D7C" w:rsidRPr="00806C6F" w14:paraId="78DDEF1F" w14:textId="77777777" w:rsidTr="00F24252">
        <w:trPr>
          <w:trHeight w:val="589"/>
        </w:trPr>
        <w:tc>
          <w:tcPr>
            <w:tcW w:w="897" w:type="dxa"/>
            <w:shd w:val="clear" w:color="auto" w:fill="C5E0B3"/>
          </w:tcPr>
          <w:p w14:paraId="3F0C843F" w14:textId="77777777" w:rsidR="00C04D7C" w:rsidRPr="00806C6F" w:rsidRDefault="00C04D7C" w:rsidP="00F24252">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CT02</w:t>
            </w:r>
          </w:p>
        </w:tc>
        <w:tc>
          <w:tcPr>
            <w:tcW w:w="1747" w:type="dxa"/>
            <w:shd w:val="clear" w:color="auto" w:fill="C5E0B3"/>
          </w:tcPr>
          <w:p w14:paraId="5E3A30A3"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Segoe UI Emoji" w:eastAsia="Times New Roman" w:hAnsi="Segoe UI Emoji" w:cs="Segoe UI Emoji"/>
                <w:lang w:val="cy-GB" w:bidi="cy-GB"/>
              </w:rPr>
              <w:t xml:space="preserve">🔷 </w:t>
            </w:r>
            <w:r w:rsidRPr="00806C6F">
              <w:rPr>
                <w:rFonts w:ascii="Arial" w:eastAsia="Times New Roman" w:hAnsi="Arial" w:cs="Arial"/>
                <w:b/>
                <w:lang w:val="cy-GB" w:bidi="cy-GB"/>
              </w:rPr>
              <w:t xml:space="preserve">Gofal Cynlluniedig a Chanser </w:t>
            </w:r>
          </w:p>
          <w:p w14:paraId="7968CF8D" w14:textId="77777777" w:rsidR="00C04D7C" w:rsidRPr="00806C6F" w:rsidRDefault="00C04D7C" w:rsidP="00F24252">
            <w:pPr>
              <w:spacing w:after="200" w:line="276" w:lineRule="auto"/>
              <w:contextualSpacing w:val="0"/>
              <w:jc w:val="left"/>
              <w:rPr>
                <w:rFonts w:ascii="Arial" w:eastAsia="Times New Roman" w:hAnsi="Arial" w:cs="Arial"/>
                <w:b/>
                <w:bCs/>
                <w:lang w:val="en-US"/>
              </w:rPr>
            </w:pPr>
          </w:p>
        </w:tc>
        <w:tc>
          <w:tcPr>
            <w:tcW w:w="2033" w:type="dxa"/>
            <w:shd w:val="clear" w:color="auto" w:fill="C5E0B3"/>
          </w:tcPr>
          <w:p w14:paraId="44EF5B78"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Gwella rheoli diabetes yn rhagweithiol ar draws y clwstwr, gan ganolbwyntio ar ymyrraeth gynharach, adolygiadau strwythuredig, lleihau amrywiad mewn gofal, a </w:t>
            </w:r>
            <w:r w:rsidRPr="00806C6F">
              <w:rPr>
                <w:rFonts w:ascii="Arial" w:eastAsia="Times New Roman" w:hAnsi="Arial" w:cs="Arial"/>
                <w:lang w:val="cy-GB" w:bidi="cy-GB"/>
              </w:rPr>
              <w:lastRenderedPageBreak/>
              <w:t>chynyddu cwblhau'r 8 Proses Gofal.</w:t>
            </w:r>
          </w:p>
        </w:tc>
        <w:tc>
          <w:tcPr>
            <w:tcW w:w="3060" w:type="dxa"/>
            <w:shd w:val="clear" w:color="auto" w:fill="C5E0B3"/>
          </w:tcPr>
          <w:p w14:paraId="2D94DF30"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Data diabetes clwstwr yn cael ei fonitro'n chwarterol.</w:t>
            </w:r>
          </w:p>
          <w:p w14:paraId="4343110D"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t>Mae nifer y bobl sy'n cymryd 8 o Brosesau Gofal wedi gwella.</w:t>
            </w:r>
          </w:p>
          <w:p w14:paraId="7EF1E6AD"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t>Amrywiad ar draws practisau wedi'i leihau.</w:t>
            </w:r>
          </w:p>
          <w:p w14:paraId="212B7B94"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t>Addysg cleifion a llwybrau atgyfeirio wedi'u hymgorffori.</w:t>
            </w:r>
          </w:p>
        </w:tc>
        <w:tc>
          <w:tcPr>
            <w:tcW w:w="1471" w:type="dxa"/>
            <w:shd w:val="clear" w:color="auto" w:fill="C5E0B3"/>
          </w:tcPr>
          <w:p w14:paraId="1C3092A4"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35" w:type="dxa"/>
            <w:shd w:val="clear" w:color="auto" w:fill="C5E0B3"/>
          </w:tcPr>
          <w:p w14:paraId="0E76680F" w14:textId="77777777" w:rsidR="00C04D7C" w:rsidRPr="00806C6F" w:rsidRDefault="00C04D7C" w:rsidP="00F24252">
            <w:pPr>
              <w:spacing w:after="120"/>
              <w:ind w:right="78"/>
              <w:contextualSpacing w:val="0"/>
              <w:jc w:val="left"/>
              <w:rPr>
                <w:rFonts w:ascii="Arial" w:eastAsia="Times New Roman" w:hAnsi="Arial" w:cs="Arial"/>
                <w:lang w:val="en-US"/>
              </w:rPr>
            </w:pPr>
            <w:r w:rsidRPr="00806C6F">
              <w:rPr>
                <w:rFonts w:ascii="Arial" w:eastAsia="Times New Roman" w:hAnsi="Arial" w:cs="Arial"/>
                <w:lang w:val="cy-GB" w:bidi="cy-GB"/>
              </w:rPr>
              <w:t>Canlyniadau ac ansawdd bywyd gwell i bobl â diabetes, llai o risg o gymhlethdodau a derbyniadau i'r ysbyty, safonau gofal mwy cyson, a chostau gofal iechyd hirdymor is.</w:t>
            </w:r>
          </w:p>
        </w:tc>
        <w:tc>
          <w:tcPr>
            <w:tcW w:w="1632" w:type="dxa"/>
            <w:shd w:val="clear" w:color="auto" w:fill="C5E0B3"/>
          </w:tcPr>
          <w:p w14:paraId="6F82D00D"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0070C0"/>
                <w:sz w:val="28"/>
                <w:szCs w:val="28"/>
                <w:lang w:val="cy-GB" w:bidi="cy-GB"/>
              </w:rPr>
              <w:br/>
            </w:r>
            <w:r w:rsidRPr="00806C6F">
              <w:rPr>
                <w:rFonts w:ascii="Wingdings" w:eastAsia="Times New Roman" w:hAnsi="Wingdings" w:cs="Segoe UI"/>
                <w:b/>
                <w:color w:val="0070C0"/>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FF0000"/>
                <w:lang w:val="cy-GB" w:bidi="cy-GB"/>
              </w:rPr>
              <w:br/>
            </w:r>
            <w:r w:rsidRPr="00806C6F">
              <w:rPr>
                <w:rFonts w:eastAsia="Times New Roman" w:cs="Times New Roman"/>
                <w:b/>
                <w:color w:val="00B050"/>
                <w:sz w:val="28"/>
                <w:szCs w:val="28"/>
                <w:lang w:val="cy-GB" w:bidi="cy-GB"/>
              </w:rPr>
              <w:t>#</w:t>
            </w:r>
            <w:r w:rsidRPr="00806C6F">
              <w:rPr>
                <w:rFonts w:eastAsia="Times New Roman" w:cs="Times New Roman"/>
                <w:b/>
                <w:color w:val="00B050"/>
                <w:sz w:val="28"/>
                <w:szCs w:val="28"/>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p>
          <w:p w14:paraId="0874834E" w14:textId="77777777" w:rsidR="00C04D7C" w:rsidRPr="00806C6F" w:rsidRDefault="00C04D7C" w:rsidP="00F24252">
            <w:pPr>
              <w:spacing w:after="200" w:line="276" w:lineRule="auto"/>
              <w:contextualSpacing w:val="0"/>
              <w:jc w:val="left"/>
              <w:rPr>
                <w:rFonts w:ascii="Arial" w:eastAsia="Times New Roman" w:hAnsi="Arial" w:cs="Arial"/>
                <w:color w:val="00B0F0"/>
                <w:lang w:val="en-US" w:eastAsia="en-GB"/>
              </w:rPr>
            </w:pPr>
          </w:p>
        </w:tc>
      </w:tr>
      <w:tr w:rsidR="00C04D7C" w:rsidRPr="00806C6F" w14:paraId="227CC4DF" w14:textId="77777777" w:rsidTr="00F24252">
        <w:trPr>
          <w:trHeight w:val="1997"/>
        </w:trPr>
        <w:tc>
          <w:tcPr>
            <w:tcW w:w="897" w:type="dxa"/>
            <w:shd w:val="clear" w:color="auto" w:fill="C5E0B3"/>
          </w:tcPr>
          <w:p w14:paraId="752B6368" w14:textId="77777777" w:rsidR="00C04D7C" w:rsidRPr="00806C6F" w:rsidRDefault="00C04D7C" w:rsidP="00F24252">
            <w:pPr>
              <w:spacing w:after="200" w:line="276" w:lineRule="auto"/>
              <w:contextualSpacing w:val="0"/>
              <w:jc w:val="left"/>
              <w:rPr>
                <w:rFonts w:ascii="Segoe UI Emoji" w:eastAsia="Times New Roman" w:hAnsi="Segoe UI Emoji" w:cs="Segoe UI Emoji"/>
                <w:b/>
                <w:bCs/>
                <w:lang w:val="en-US"/>
              </w:rPr>
            </w:pPr>
            <w:r w:rsidRPr="00806C6F">
              <w:rPr>
                <w:rFonts w:ascii="Arial" w:eastAsia="Times New Roman" w:hAnsi="Arial" w:cs="Arial"/>
                <w:lang w:val="cy-GB" w:bidi="cy-GB"/>
              </w:rPr>
              <w:t>CT03</w:t>
            </w:r>
          </w:p>
        </w:tc>
        <w:tc>
          <w:tcPr>
            <w:tcW w:w="1747" w:type="dxa"/>
            <w:shd w:val="clear" w:color="auto" w:fill="C5E0B3"/>
          </w:tcPr>
          <w:p w14:paraId="1C918365" w14:textId="77777777" w:rsidR="00C04D7C" w:rsidRPr="00B20320" w:rsidRDefault="00C04D7C" w:rsidP="00F24252">
            <w:pPr>
              <w:spacing w:after="200" w:line="276" w:lineRule="auto"/>
              <w:contextualSpacing w:val="0"/>
              <w:jc w:val="left"/>
              <w:rPr>
                <w:rFonts w:ascii="Arial" w:eastAsia="Times New Roman" w:hAnsi="Arial" w:cs="Arial"/>
                <w:b/>
                <w:bCs/>
                <w:lang w:val="en-US"/>
              </w:rPr>
            </w:pPr>
            <w:r w:rsidRPr="00B20320">
              <w:rPr>
                <w:rFonts w:ascii="Arial" w:eastAsia="Times New Roman" w:hAnsi="Arial" w:cs="Arial"/>
                <w:b/>
                <w:lang w:val="cy-GB" w:bidi="cy-GB"/>
              </w:rPr>
              <w:t>Menywod, Plant ac Amenedigol</w:t>
            </w:r>
          </w:p>
        </w:tc>
        <w:tc>
          <w:tcPr>
            <w:tcW w:w="2033" w:type="dxa"/>
            <w:shd w:val="clear" w:color="auto" w:fill="C5E0B3"/>
          </w:tcPr>
          <w:p w14:paraId="156A81DA"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Adolygu'r galw a'r capasiti ar gyfer mynychu adrannau damweiniau ac achosion brys ar gyfer plant â chwydd yn eu hwynebau oherwydd heintiau deintyddol.</w:t>
            </w:r>
          </w:p>
        </w:tc>
        <w:tc>
          <w:tcPr>
            <w:tcW w:w="3060" w:type="dxa"/>
            <w:shd w:val="clear" w:color="auto" w:fill="C5E0B3"/>
          </w:tcPr>
          <w:p w14:paraId="3204389A"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Mae archwiliad y Genau a’r Wyneb yn cofnodi presenoldeb mewn adrannau damweiniau ac achosion brys.</w:t>
            </w:r>
          </w:p>
        </w:tc>
        <w:tc>
          <w:tcPr>
            <w:tcW w:w="1471" w:type="dxa"/>
            <w:shd w:val="clear" w:color="auto" w:fill="C5E0B3"/>
          </w:tcPr>
          <w:p w14:paraId="66FC2C75" w14:textId="77777777" w:rsidR="00C04D7C" w:rsidRPr="00806C6F" w:rsidRDefault="00C04D7C" w:rsidP="00F24252">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35" w:type="dxa"/>
            <w:shd w:val="clear" w:color="auto" w:fill="C5E0B3"/>
          </w:tcPr>
          <w:p w14:paraId="73426D67"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Dealltwriaeth o'r galw a'r capasiti.</w:t>
            </w:r>
          </w:p>
        </w:tc>
        <w:tc>
          <w:tcPr>
            <w:tcW w:w="1632" w:type="dxa"/>
            <w:shd w:val="clear" w:color="auto" w:fill="C5E0B3"/>
          </w:tcPr>
          <w:p w14:paraId="566BEDA5" w14:textId="77777777" w:rsidR="00C04D7C" w:rsidRPr="00806C6F" w:rsidRDefault="00C04D7C" w:rsidP="00F24252">
            <w:pPr>
              <w:spacing w:after="200" w:line="276" w:lineRule="auto"/>
              <w:contextualSpacing w:val="0"/>
              <w:jc w:val="left"/>
              <w:rPr>
                <w:rFonts w:ascii="Wingdings 2" w:eastAsia="Times New Roman" w:hAnsi="Wingdings 2" w:cs="Segoe UI"/>
                <w:color w:val="538135"/>
                <w:lang w:val="en-US" w:eastAsia="en-GB"/>
              </w:rPr>
            </w:pP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C000"/>
                <w:lang w:val="cy-GB" w:bidi="cy-GB"/>
              </w:rPr>
              <w:t></w:t>
            </w:r>
            <w:r w:rsidRPr="00806C6F">
              <w:rPr>
                <w:rFonts w:ascii="Wingdings 2" w:eastAsia="Times New Roman" w:hAnsi="Wingdings 2" w:cs="Segoe UI"/>
                <w:color w:val="538135"/>
                <w:lang w:val="cy-GB" w:bidi="cy-GB"/>
              </w:rPr>
              <w:t></w:t>
            </w:r>
          </w:p>
          <w:p w14:paraId="0588BC12" w14:textId="77777777" w:rsidR="00C04D7C" w:rsidRPr="00806C6F" w:rsidRDefault="00C04D7C" w:rsidP="00F24252">
            <w:pPr>
              <w:spacing w:after="200" w:line="276" w:lineRule="auto"/>
              <w:contextualSpacing w:val="0"/>
              <w:jc w:val="left"/>
              <w:rPr>
                <w:rFonts w:ascii="Wingdings 2" w:eastAsia="Times New Roman" w:hAnsi="Wingdings 2" w:cs="Segoe UI"/>
                <w:sz w:val="28"/>
                <w:szCs w:val="28"/>
                <w:lang w:val="en-US" w:eastAsia="en-GB"/>
              </w:rPr>
            </w:pPr>
            <w:r w:rsidRPr="00806C6F">
              <w:rPr>
                <w:rFonts w:ascii="Wingdings 2" w:eastAsia="Times New Roman" w:hAnsi="Wingdings 2" w:cs="Segoe UI"/>
                <w:sz w:val="28"/>
                <w:szCs w:val="28"/>
                <w:lang w:val="cy-GB" w:bidi="cy-GB"/>
              </w:rPr>
              <w:t></w:t>
            </w:r>
          </w:p>
          <w:p w14:paraId="69A3ABF2" w14:textId="77777777" w:rsidR="00C04D7C" w:rsidRPr="00806C6F" w:rsidRDefault="00C04D7C" w:rsidP="00F24252">
            <w:pPr>
              <w:spacing w:after="200" w:line="276" w:lineRule="auto"/>
              <w:contextualSpacing w:val="0"/>
              <w:jc w:val="left"/>
              <w:rPr>
                <w:rFonts w:ascii="Wingdings 2" w:eastAsia="Times New Roman" w:hAnsi="Wingdings 2" w:cs="Segoe UI"/>
                <w:color w:val="FF00FF"/>
                <w:lang w:val="en-US" w:eastAsia="en-GB"/>
              </w:rPr>
            </w:pPr>
            <w:r w:rsidRPr="00806C6F">
              <w:rPr>
                <w:rFonts w:ascii="Wingdings" w:eastAsia="Times New Roman" w:hAnsi="Wingdings" w:cs="Segoe UI"/>
                <w:b/>
                <w:color w:val="FF66FF"/>
                <w:lang w:val="cy-GB" w:bidi="cy-GB"/>
              </w:rPr>
              <w:t></w:t>
            </w:r>
            <w:r w:rsidRPr="00806C6F">
              <w:rPr>
                <w:rFonts w:eastAsia="Times New Roman" w:cs="Times New Roman"/>
                <w:b/>
                <w:lang w:val="cy-GB" w:bidi="cy-GB"/>
              </w:rPr>
              <w:t xml:space="preserve"> </w:t>
            </w:r>
            <w:r w:rsidRPr="00806C6F">
              <w:rPr>
                <w:rFonts w:ascii="Wingdings" w:eastAsia="Times New Roman" w:hAnsi="Wingdings" w:cs="Segoe UI"/>
                <w:b/>
                <w:color w:val="0070C0"/>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p>
          <w:p w14:paraId="47083F9A" w14:textId="77777777" w:rsidR="00C04D7C" w:rsidRPr="00806C6F" w:rsidRDefault="00C04D7C" w:rsidP="00F24252">
            <w:pPr>
              <w:spacing w:after="200" w:line="276" w:lineRule="auto"/>
              <w:contextualSpacing w:val="0"/>
              <w:jc w:val="left"/>
              <w:rPr>
                <w:rFonts w:ascii="Arial" w:eastAsia="Times New Roman" w:hAnsi="Arial" w:cs="Arial"/>
                <w:color w:val="00B050"/>
                <w:lang w:val="en-US" w:eastAsia="en-GB"/>
              </w:rPr>
            </w:pPr>
            <w:r w:rsidRPr="00806C6F">
              <w:rPr>
                <w:rFonts w:eastAsia="Times New Roman" w:cs="Times New Roman"/>
                <w:b/>
                <w:color w:val="00B0F0"/>
                <w:sz w:val="28"/>
                <w:szCs w:val="28"/>
                <w:lang w:val="cy-GB" w:bidi="cy-GB"/>
              </w:rPr>
              <w:t>+</w:t>
            </w:r>
          </w:p>
        </w:tc>
      </w:tr>
      <w:tr w:rsidR="00C04D7C" w:rsidRPr="00806C6F" w14:paraId="0FE91F72" w14:textId="77777777" w:rsidTr="00F24252">
        <w:trPr>
          <w:trHeight w:val="2147"/>
        </w:trPr>
        <w:tc>
          <w:tcPr>
            <w:tcW w:w="897" w:type="dxa"/>
            <w:shd w:val="clear" w:color="auto" w:fill="C5E0B3"/>
          </w:tcPr>
          <w:p w14:paraId="27997542" w14:textId="77777777" w:rsidR="00C04D7C" w:rsidRPr="00806C6F" w:rsidRDefault="00C04D7C" w:rsidP="00F24252">
            <w:pPr>
              <w:spacing w:after="200" w:line="276" w:lineRule="auto"/>
              <w:contextualSpacing w:val="0"/>
              <w:jc w:val="left"/>
              <w:rPr>
                <w:rFonts w:ascii="Segoe UI Emoji" w:eastAsia="Times New Roman" w:hAnsi="Segoe UI Emoji" w:cs="Segoe UI Emoji"/>
                <w:b/>
                <w:bCs/>
                <w:lang w:val="en-US"/>
              </w:rPr>
            </w:pPr>
            <w:r w:rsidRPr="00806C6F">
              <w:rPr>
                <w:rFonts w:ascii="Arial" w:eastAsia="Times New Roman" w:hAnsi="Arial" w:cs="Arial"/>
                <w:lang w:val="cy-GB" w:bidi="cy-GB"/>
              </w:rPr>
              <w:t>CT04</w:t>
            </w:r>
          </w:p>
        </w:tc>
        <w:tc>
          <w:tcPr>
            <w:tcW w:w="1747" w:type="dxa"/>
            <w:shd w:val="clear" w:color="auto" w:fill="C5E0B3"/>
          </w:tcPr>
          <w:p w14:paraId="45341B13" w14:textId="77777777" w:rsidR="00C04D7C" w:rsidRPr="009758DA" w:rsidRDefault="00C04D7C" w:rsidP="00F24252">
            <w:pPr>
              <w:spacing w:after="200" w:line="276" w:lineRule="auto"/>
              <w:contextualSpacing w:val="0"/>
              <w:jc w:val="left"/>
              <w:rPr>
                <w:rFonts w:ascii="Arial" w:eastAsia="Times New Roman" w:hAnsi="Arial" w:cs="Arial"/>
                <w:b/>
                <w:bCs/>
                <w:lang w:val="en-US"/>
              </w:rPr>
            </w:pPr>
            <w:r w:rsidRPr="009758DA">
              <w:rPr>
                <w:rFonts w:ascii="Arial" w:eastAsia="Times New Roman" w:hAnsi="Arial" w:cs="Arial"/>
                <w:b/>
                <w:lang w:val="cy-GB" w:bidi="cy-GB"/>
              </w:rPr>
              <w:t>Menywod, Plant ac Amenedigol</w:t>
            </w:r>
          </w:p>
        </w:tc>
        <w:tc>
          <w:tcPr>
            <w:tcW w:w="2033" w:type="dxa"/>
            <w:shd w:val="clear" w:color="auto" w:fill="C5E0B3"/>
          </w:tcPr>
          <w:p w14:paraId="7AFF8748" w14:textId="77777777" w:rsidR="00C04D7C" w:rsidRPr="00806C6F" w:rsidRDefault="00C04D7C" w:rsidP="00F24252">
            <w:pPr>
              <w:spacing w:after="200" w:line="276" w:lineRule="auto"/>
              <w:contextualSpacing w:val="0"/>
              <w:jc w:val="left"/>
              <w:rPr>
                <w:rFonts w:ascii="Arial" w:eastAsia="Times New Roman" w:hAnsi="Arial" w:cs="Arial"/>
                <w:lang w:val="en-US"/>
              </w:rPr>
            </w:pPr>
            <w:r w:rsidRPr="00806C6F">
              <w:rPr>
                <w:rFonts w:ascii="Arial" w:eastAsia="Times New Roman" w:hAnsi="Arial" w:cs="Arial"/>
                <w:color w:val="000000"/>
                <w:lang w:val="cy-GB" w:bidi="cy-GB"/>
              </w:rPr>
              <w:t>Gwella canlyniadau iechyd i blant a phobl ifanc (0-18 oed) ar draws BIPBA</w:t>
            </w:r>
          </w:p>
        </w:tc>
        <w:tc>
          <w:tcPr>
            <w:tcW w:w="3060" w:type="dxa"/>
            <w:shd w:val="clear" w:color="auto" w:fill="C5E0B3"/>
          </w:tcPr>
          <w:p w14:paraId="37F5DE20" w14:textId="77777777" w:rsidR="00C04D7C" w:rsidRPr="00806C6F" w:rsidRDefault="00C04D7C" w:rsidP="00F24252">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Adnabod ffynonellau data.</w:t>
            </w:r>
          </w:p>
          <w:p w14:paraId="6E574CF6" w14:textId="77777777" w:rsidR="00C04D7C" w:rsidRPr="00806C6F" w:rsidRDefault="00C04D7C" w:rsidP="00F24252">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Creu cynllun gweithredu.</w:t>
            </w:r>
          </w:p>
          <w:p w14:paraId="26306351"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color w:val="000000"/>
                <w:lang w:val="cy-GB" w:bidi="cy-GB"/>
              </w:rPr>
              <w:t>Cryfhau partneriaethau.</w:t>
            </w:r>
          </w:p>
        </w:tc>
        <w:tc>
          <w:tcPr>
            <w:tcW w:w="1471" w:type="dxa"/>
            <w:shd w:val="clear" w:color="auto" w:fill="C5E0B3"/>
          </w:tcPr>
          <w:p w14:paraId="295EEE46" w14:textId="77777777" w:rsidR="00C04D7C" w:rsidRPr="00806C6F" w:rsidRDefault="00C04D7C" w:rsidP="00F24252">
            <w:pPr>
              <w:spacing w:after="20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35" w:type="dxa"/>
            <w:shd w:val="clear" w:color="auto" w:fill="C5E0B3"/>
          </w:tcPr>
          <w:p w14:paraId="39E7B0B9" w14:textId="77777777" w:rsidR="00C04D7C" w:rsidRPr="00806C6F" w:rsidRDefault="00C04D7C" w:rsidP="00F24252">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Gwell hygyrchedd at wasanaethau.</w:t>
            </w:r>
          </w:p>
          <w:p w14:paraId="08737304" w14:textId="77777777" w:rsidR="00C04D7C" w:rsidRPr="00806C6F" w:rsidRDefault="00C04D7C" w:rsidP="00F24252">
            <w:pPr>
              <w:spacing w:after="120" w:line="276" w:lineRule="auto"/>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Ansawdd bywyd gwell.</w:t>
            </w:r>
          </w:p>
          <w:p w14:paraId="501010B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color w:val="000000"/>
                <w:lang w:val="cy-GB" w:bidi="cy-GB"/>
              </w:rPr>
              <w:t>Safonau ymarfer cyson.</w:t>
            </w:r>
          </w:p>
        </w:tc>
        <w:tc>
          <w:tcPr>
            <w:tcW w:w="1632" w:type="dxa"/>
            <w:shd w:val="clear" w:color="auto" w:fill="C5E0B3"/>
          </w:tcPr>
          <w:p w14:paraId="135DC8B2" w14:textId="77777777" w:rsidR="00C04D7C" w:rsidRPr="00806C6F" w:rsidRDefault="00C04D7C" w:rsidP="00F24252">
            <w:pPr>
              <w:spacing w:after="200"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Times New Roman"/>
                <w:color w:val="00B0F0"/>
                <w:lang w:val="cy-GB" w:bidi="cy-GB"/>
              </w:rPr>
              <w:t>ä</w:t>
            </w:r>
            <w:r w:rsidRPr="00806C6F">
              <w:rPr>
                <w:rFonts w:ascii="Wingdings 2" w:eastAsia="Times New Roman" w:hAnsi="Wingdings 2" w:cs="Times New Roman"/>
                <w:color w:val="538135"/>
                <w:lang w:val="cy-GB" w:bidi="cy-GB"/>
              </w:rPr>
              <w:t>ä</w:t>
            </w:r>
            <w:r w:rsidRPr="00806C6F">
              <w:rPr>
                <w:rFonts w:ascii="Wingdings 2" w:eastAsia="Times New Roman" w:hAnsi="Wingdings 2" w:cs="Times New Roman"/>
                <w:color w:val="1F4E79"/>
                <w:lang w:val="cy-GB" w:bidi="cy-GB"/>
              </w:rPr>
              <w:t>ä</w:t>
            </w:r>
            <w:r w:rsidRPr="00806C6F">
              <w:rPr>
                <w:rFonts w:ascii="Wingdings 2" w:eastAsia="Times New Roman" w:hAnsi="Wingdings 2" w:cs="Times New Roman"/>
                <w:color w:val="1F4E79"/>
                <w:lang w:val="cy-GB" w:bidi="cy-GB"/>
              </w:rPr>
              <w:br/>
            </w:r>
            <w:r w:rsidRPr="00806C6F">
              <w:rPr>
                <w:rFonts w:ascii="Wingdings 2" w:eastAsia="Times New Roman" w:hAnsi="Wingdings 2" w:cs="Times New Roman"/>
                <w:color w:val="00B050"/>
                <w:sz w:val="28"/>
                <w:szCs w:val="28"/>
                <w:lang w:val="cy-GB" w:bidi="cy-GB"/>
              </w:rPr>
              <w:t>¿</w:t>
            </w:r>
            <w:r w:rsidRPr="00806C6F">
              <w:rPr>
                <w:rFonts w:ascii="Wingdings 2" w:eastAsia="Times New Roman" w:hAnsi="Wingdings 2" w:cs="Times New Roman"/>
                <w:color w:val="00B050"/>
                <w:sz w:val="28"/>
                <w:szCs w:val="28"/>
                <w:lang w:val="cy-GB" w:bidi="cy-GB"/>
              </w:rPr>
              <w:br/>
            </w:r>
            <w:r w:rsidRPr="00806C6F">
              <w:rPr>
                <w:rFonts w:ascii="Wingdings" w:eastAsia="Times New Roman" w:hAnsi="Wingdings" w:cs="Times New Roman"/>
                <w:b/>
                <w:color w:val="FF0000"/>
                <w:sz w:val="28"/>
                <w:szCs w:val="28"/>
                <w:lang w:val="cy-GB" w:bidi="cy-GB"/>
              </w:rPr>
              <w:t>v</w:t>
            </w:r>
            <w:r w:rsidRPr="00806C6F">
              <w:rPr>
                <w:rFonts w:ascii="Wingdings" w:eastAsia="Times New Roman" w:hAnsi="Wingdings" w:cs="Times New Roman"/>
                <w:b/>
                <w:color w:val="FF0000"/>
                <w:sz w:val="28"/>
                <w:szCs w:val="28"/>
                <w:lang w:val="cy-GB" w:bidi="cy-GB"/>
              </w:rPr>
              <w:br/>
            </w:r>
            <w:r w:rsidRPr="00806C6F">
              <w:rPr>
                <w:rFonts w:ascii="Wingdings" w:eastAsia="Times New Roman" w:hAnsi="Wingdings" w:cs="Times New Roman"/>
                <w:b/>
                <w:color w:val="70AD47"/>
                <w:lang w:val="cy-GB" w:bidi="cy-GB"/>
              </w:rPr>
              <w:t>l</w:t>
            </w:r>
            <w:r w:rsidRPr="00806C6F">
              <w:rPr>
                <w:rFonts w:ascii="Wingdings" w:eastAsia="Times New Roman" w:hAnsi="Wingdings" w:cs="Times New Roman"/>
                <w:b/>
                <w:color w:val="FFFF00"/>
                <w:lang w:val="cy-GB" w:bidi="cy-GB"/>
              </w:rPr>
              <w:t>l</w:t>
            </w:r>
            <w:r w:rsidRPr="00806C6F">
              <w:rPr>
                <w:rFonts w:ascii="Wingdings" w:eastAsia="Times New Roman" w:hAnsi="Wingdings" w:cs="Times New Roman"/>
                <w:b/>
                <w:color w:val="FFFF00"/>
                <w:lang w:val="cy-GB" w:bidi="cy-GB"/>
              </w:rPr>
              <w:br/>
            </w:r>
            <w:r w:rsidRPr="00806C6F">
              <w:rPr>
                <w:rFonts w:eastAsia="Times New Roman" w:cs="Times New Roman"/>
                <w:b/>
                <w:color w:val="FF0000"/>
                <w:sz w:val="28"/>
                <w:szCs w:val="28"/>
                <w:lang w:val="cy-GB" w:bidi="cy-GB"/>
              </w:rPr>
              <w:t>+</w:t>
            </w:r>
          </w:p>
        </w:tc>
      </w:tr>
    </w:tbl>
    <w:p w14:paraId="7D681687" w14:textId="77777777" w:rsidR="00C04D7C" w:rsidRPr="00806C6F" w:rsidRDefault="00C04D7C" w:rsidP="00C04D7C">
      <w:pPr>
        <w:widowControl/>
        <w:autoSpaceDE/>
        <w:autoSpaceDN/>
        <w:spacing w:after="160" w:line="259" w:lineRule="auto"/>
        <w:contextualSpacing w:val="0"/>
        <w:jc w:val="left"/>
        <w:rPr>
          <w:rFonts w:ascii="Arial" w:eastAsia="Times New Roman" w:hAnsi="Arial" w:cs="Arial"/>
          <w:lang w:val="en-US"/>
        </w:rPr>
      </w:pPr>
      <w:r w:rsidRPr="00806C6F">
        <w:rPr>
          <w:rFonts w:ascii="Arial" w:eastAsia="Times New Roman" w:hAnsi="Arial" w:cs="Arial"/>
          <w:lang w:val="cy-GB" w:bidi="cy-GB"/>
        </w:rPr>
        <w:br w:type="page"/>
      </w:r>
    </w:p>
    <w:p w14:paraId="1D352923" w14:textId="77777777" w:rsidR="00C04D7C" w:rsidRPr="00806C6F" w:rsidRDefault="00C04D7C" w:rsidP="00C04D7C">
      <w:pPr>
        <w:keepNext/>
        <w:keepLines/>
        <w:widowControl/>
        <w:numPr>
          <w:ilvl w:val="0"/>
          <w:numId w:val="36"/>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sz w:val="24"/>
          <w:szCs w:val="24"/>
          <w:lang w:val="en-US"/>
        </w:rPr>
      </w:pPr>
      <w:r w:rsidRPr="00806C6F">
        <w:rPr>
          <w:rFonts w:ascii="Arial" w:eastAsia="Times New Roman" w:hAnsi="Arial" w:cs="Arial"/>
          <w:b/>
          <w:color w:val="2F5496"/>
          <w:sz w:val="24"/>
          <w:szCs w:val="24"/>
          <w:lang w:val="cy-GB" w:bidi="cy-GB"/>
        </w:rPr>
        <w:lastRenderedPageBreak/>
        <w:t xml:space="preserve">Datblygu Camau Cyflawni – </w:t>
      </w:r>
      <w:r w:rsidRPr="00806C6F">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10"/>
        <w:tblW w:w="13675" w:type="dxa"/>
        <w:tblCellMar>
          <w:top w:w="57" w:type="dxa"/>
          <w:bottom w:w="57" w:type="dxa"/>
        </w:tblCellMar>
        <w:tblLook w:val="04A0" w:firstRow="1" w:lastRow="0" w:firstColumn="1" w:lastColumn="0" w:noHBand="0" w:noVBand="1"/>
      </w:tblPr>
      <w:tblGrid>
        <w:gridCol w:w="893"/>
        <w:gridCol w:w="1721"/>
        <w:gridCol w:w="2221"/>
        <w:gridCol w:w="2975"/>
        <w:gridCol w:w="1469"/>
        <w:gridCol w:w="2635"/>
        <w:gridCol w:w="1761"/>
      </w:tblGrid>
      <w:tr w:rsidR="00C04D7C" w:rsidRPr="00806C6F" w14:paraId="78AEE460" w14:textId="77777777" w:rsidTr="00F24252">
        <w:trPr>
          <w:trHeight w:val="718"/>
          <w:tblHeader/>
        </w:trPr>
        <w:tc>
          <w:tcPr>
            <w:tcW w:w="893" w:type="dxa"/>
            <w:shd w:val="clear" w:color="auto" w:fill="FFC000"/>
          </w:tcPr>
          <w:p w14:paraId="1B77F35E"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Cyf</w:t>
            </w:r>
          </w:p>
        </w:tc>
        <w:tc>
          <w:tcPr>
            <w:tcW w:w="1721" w:type="dxa"/>
            <w:shd w:val="clear" w:color="auto" w:fill="FFC000"/>
          </w:tcPr>
          <w:p w14:paraId="63C013D8"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Maes Blaenoriaeth</w:t>
            </w:r>
          </w:p>
        </w:tc>
        <w:tc>
          <w:tcPr>
            <w:tcW w:w="2221" w:type="dxa"/>
            <w:shd w:val="clear" w:color="auto" w:fill="FFC000"/>
          </w:tcPr>
          <w:p w14:paraId="5AC6363C"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Camau Cyflenwi</w:t>
            </w:r>
          </w:p>
        </w:tc>
        <w:tc>
          <w:tcPr>
            <w:tcW w:w="2975" w:type="dxa"/>
            <w:shd w:val="clear" w:color="auto" w:fill="FFC000"/>
          </w:tcPr>
          <w:p w14:paraId="011B83CD"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Mesurau Llwyddiant (Strategol)</w:t>
            </w:r>
          </w:p>
        </w:tc>
        <w:tc>
          <w:tcPr>
            <w:tcW w:w="1469" w:type="dxa"/>
            <w:shd w:val="clear" w:color="auto" w:fill="FFC000"/>
          </w:tcPr>
          <w:p w14:paraId="179C0772"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Yr Amserlen</w:t>
            </w:r>
          </w:p>
        </w:tc>
        <w:tc>
          <w:tcPr>
            <w:tcW w:w="2635" w:type="dxa"/>
            <w:shd w:val="clear" w:color="auto" w:fill="FFC000"/>
          </w:tcPr>
          <w:p w14:paraId="57D66E31"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Budd Bwriadedig</w:t>
            </w:r>
          </w:p>
          <w:p w14:paraId="584E219B"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(Pa wahaniaeth?)</w:t>
            </w:r>
          </w:p>
        </w:tc>
        <w:tc>
          <w:tcPr>
            <w:tcW w:w="1761" w:type="dxa"/>
            <w:shd w:val="clear" w:color="auto" w:fill="FFC000"/>
          </w:tcPr>
          <w:p w14:paraId="486C2AB3" w14:textId="77777777" w:rsidR="00C04D7C" w:rsidRPr="00806C6F" w:rsidRDefault="00C04D7C" w:rsidP="00F24252">
            <w:pPr>
              <w:contextualSpacing w:val="0"/>
              <w:jc w:val="left"/>
              <w:rPr>
                <w:rFonts w:ascii="Arial" w:eastAsia="Times New Roman" w:hAnsi="Arial" w:cs="Arial"/>
                <w:b/>
                <w:bCs/>
                <w:lang w:val="en-US"/>
              </w:rPr>
            </w:pPr>
            <w:r w:rsidRPr="00806C6F">
              <w:rPr>
                <w:rFonts w:ascii="Arial" w:eastAsia="Times New Roman" w:hAnsi="Arial" w:cs="Arial"/>
                <w:b/>
                <w:lang w:val="cy-GB" w:bidi="cy-GB"/>
              </w:rPr>
              <w:t>Aliniad Strategol</w:t>
            </w:r>
          </w:p>
        </w:tc>
      </w:tr>
      <w:tr w:rsidR="00C04D7C" w:rsidRPr="00806C6F" w14:paraId="02118BBB" w14:textId="77777777" w:rsidTr="00F24252">
        <w:trPr>
          <w:trHeight w:val="1906"/>
        </w:trPr>
        <w:tc>
          <w:tcPr>
            <w:tcW w:w="893" w:type="dxa"/>
            <w:shd w:val="clear" w:color="auto" w:fill="F8F7D7"/>
          </w:tcPr>
          <w:p w14:paraId="687C1E6C"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CT06</w:t>
            </w:r>
          </w:p>
        </w:tc>
        <w:tc>
          <w:tcPr>
            <w:tcW w:w="1721" w:type="dxa"/>
            <w:shd w:val="clear" w:color="auto" w:fill="F8F7D7"/>
          </w:tcPr>
          <w:p w14:paraId="7CA816A2"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5779394A"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221" w:type="dxa"/>
            <w:shd w:val="clear" w:color="auto" w:fill="F8F7D7"/>
          </w:tcPr>
          <w:p w14:paraId="6097B03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Defnyddio Tîm Amlddisgyblaethol (Tîm Amlddisgyblaethol) y clwstwr i wella gofal cleifion â chyflyrau cronig, gan gynnwys rheoli meddyginiaethau, i leihau amrywiad, cefnogi ymyrraeth gynharach, optimeiddio rhagnodi, lleihau gwastraff, a gwella canlyniadau iechyd.</w:t>
            </w:r>
          </w:p>
        </w:tc>
        <w:tc>
          <w:tcPr>
            <w:tcW w:w="2975" w:type="dxa"/>
            <w:shd w:val="clear" w:color="auto" w:fill="F8F7D7"/>
          </w:tcPr>
          <w:p w14:paraId="364FE9C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Mwy o adolygiadau ar gyfer cleifion â chyflyrau cronig.</w:t>
            </w:r>
          </w:p>
          <w:p w14:paraId="32C828D2"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Arbedion rhagnodi wedi'u nodi.</w:t>
            </w:r>
          </w:p>
          <w:p w14:paraId="43D2DC9A"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ymlyniad i lwybrau gofal.</w:t>
            </w:r>
          </w:p>
          <w:p w14:paraId="0B65D16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Gostyngiad yn llwyth gwaith meddygon teulu.</w:t>
            </w:r>
          </w:p>
          <w:p w14:paraId="5C1ED42D"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canlyniadau cleifion</w:t>
            </w:r>
          </w:p>
        </w:tc>
        <w:tc>
          <w:tcPr>
            <w:tcW w:w="1469" w:type="dxa"/>
            <w:shd w:val="clear" w:color="auto" w:fill="F8F7D7"/>
          </w:tcPr>
          <w:p w14:paraId="25BE9CF0"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12 mis </w:t>
            </w:r>
          </w:p>
        </w:tc>
        <w:tc>
          <w:tcPr>
            <w:tcW w:w="2635" w:type="dxa"/>
            <w:shd w:val="clear" w:color="auto" w:fill="F8F7D7"/>
          </w:tcPr>
          <w:p w14:paraId="1C976DD2"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Rheoli meddyginiaethau gwell.</w:t>
            </w:r>
          </w:p>
          <w:p w14:paraId="785CC177"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diogelwch cleifion</w:t>
            </w:r>
          </w:p>
        </w:tc>
        <w:tc>
          <w:tcPr>
            <w:tcW w:w="1761" w:type="dxa"/>
            <w:shd w:val="clear" w:color="auto" w:fill="F8F7D7"/>
          </w:tcPr>
          <w:p w14:paraId="1976EA9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FF00FF"/>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sz w:val="28"/>
                <w:szCs w:val="28"/>
                <w:lang w:val="cy-GB" w:bidi="cy-GB"/>
              </w:rPr>
              <w:t></w:t>
            </w:r>
            <w:r w:rsidRPr="00806C6F">
              <w:rPr>
                <w:rFonts w:ascii="Wingdings 2" w:eastAsia="Times New Roman" w:hAnsi="Wingdings 2" w:cs="Segoe UI"/>
                <w:sz w:val="28"/>
                <w:szCs w:val="28"/>
                <w:lang w:val="cy-GB" w:bidi="cy-GB"/>
              </w:rPr>
              <w:br/>
            </w:r>
            <w:r w:rsidRPr="00806C6F">
              <w:rPr>
                <w:rFonts w:ascii="Wingdings" w:eastAsia="Times New Roman" w:hAnsi="Wingdings" w:cs="Segoe UI"/>
                <w:b/>
                <w:color w:val="FFC000"/>
                <w:sz w:val="28"/>
                <w:szCs w:val="28"/>
                <w:lang w:val="cy-GB" w:bidi="cy-GB"/>
              </w:rPr>
              <w:t></w:t>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0070C0"/>
                <w:sz w:val="28"/>
                <w:szCs w:val="28"/>
                <w:lang w:val="cy-GB" w:bidi="cy-GB"/>
              </w:rPr>
              <w:br/>
            </w:r>
            <w:r w:rsidRPr="00806C6F">
              <w:rPr>
                <w:rFonts w:ascii="Wingdings" w:eastAsia="Times New Roman" w:hAnsi="Wingdings" w:cs="Segoe UI"/>
                <w:b/>
                <w:color w:val="0070C0"/>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00FFFF"/>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p>
        </w:tc>
      </w:tr>
      <w:tr w:rsidR="00C04D7C" w:rsidRPr="00806C6F" w14:paraId="2973C301" w14:textId="77777777" w:rsidTr="00F24252">
        <w:trPr>
          <w:trHeight w:val="503"/>
        </w:trPr>
        <w:tc>
          <w:tcPr>
            <w:tcW w:w="893" w:type="dxa"/>
            <w:shd w:val="clear" w:color="auto" w:fill="F8F7D7"/>
          </w:tcPr>
          <w:p w14:paraId="762A2A3F"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CT07</w:t>
            </w:r>
          </w:p>
        </w:tc>
        <w:tc>
          <w:tcPr>
            <w:tcW w:w="1721" w:type="dxa"/>
            <w:shd w:val="clear" w:color="auto" w:fill="F8F7D7"/>
          </w:tcPr>
          <w:p w14:paraId="4AA39E43"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Iechyd y Boblogaeth ac Atal</w:t>
            </w:r>
          </w:p>
          <w:p w14:paraId="01FB45FD"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221" w:type="dxa"/>
            <w:shd w:val="clear" w:color="auto" w:fill="F8F7D7"/>
          </w:tcPr>
          <w:p w14:paraId="1FB89FA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Ymgorffori agenda fwy gwyrdd ar draws y clwstwr i hyrwyddo arfer cynaliadwy a lleihau effaith amgylcheddol.</w:t>
            </w:r>
          </w:p>
        </w:tc>
        <w:tc>
          <w:tcPr>
            <w:tcW w:w="2975" w:type="dxa"/>
            <w:shd w:val="clear" w:color="auto" w:fill="F8F7D7"/>
          </w:tcPr>
          <w:p w14:paraId="08D0971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Hyrwyddo ffyrdd mwy gwyrdd o weithio ar draws pob cydweithrediad.</w:t>
            </w:r>
          </w:p>
          <w:p w14:paraId="45422A2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Cynyddu ailgylchu a gwaredu cynhyrchion niweidiol yn briodol.</w:t>
            </w:r>
          </w:p>
          <w:p w14:paraId="1657BBE3"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Annog defnyddio eitemau y gellir eu hailddefnyddio o </w:t>
            </w:r>
            <w:r w:rsidRPr="00806C6F">
              <w:rPr>
                <w:rFonts w:ascii="Arial" w:eastAsia="Times New Roman" w:hAnsi="Arial" w:cs="Arial"/>
                <w:lang w:val="cy-GB" w:bidi="cy-GB"/>
              </w:rPr>
              <w:lastRenderedPageBreak/>
              <w:t>fewn practisau a gwasanaethau partner. Ymgysylltu ag Addysg a Gwella Iechyd Cymru (AaGIC) ac Iechyd Cyhoeddus Cymru (ICC) i gefnogi mentrau a chanllawiau cynaliadwyedd.</w:t>
            </w:r>
          </w:p>
        </w:tc>
        <w:tc>
          <w:tcPr>
            <w:tcW w:w="1469" w:type="dxa"/>
            <w:shd w:val="clear" w:color="auto" w:fill="F8F7D7"/>
          </w:tcPr>
          <w:p w14:paraId="3ECFC344"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Blynyddol (cylchol)</w:t>
            </w:r>
          </w:p>
        </w:tc>
        <w:tc>
          <w:tcPr>
            <w:tcW w:w="2635" w:type="dxa"/>
            <w:shd w:val="clear" w:color="auto" w:fill="F8F7D7"/>
          </w:tcPr>
          <w:p w14:paraId="4382CC5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Llai o effaith amgylcheddol.</w:t>
            </w:r>
          </w:p>
          <w:p w14:paraId="0BE5E7C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Cyfraddau ailgylchu anadlyddion wedi cynyddu.</w:t>
            </w:r>
          </w:p>
          <w:p w14:paraId="0DF932F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Mwy o ddefnydd o opsiynau y gellir eu hailddefnyddio a </w:t>
            </w:r>
            <w:r w:rsidRPr="00806C6F">
              <w:rPr>
                <w:rFonts w:ascii="Arial" w:eastAsia="Times New Roman" w:hAnsi="Arial" w:cs="Arial"/>
                <w:lang w:val="cy-GB" w:bidi="cy-GB"/>
              </w:rPr>
              <w:lastRenderedPageBreak/>
              <w:t>gwastraff isel gan bractisau.</w:t>
            </w:r>
          </w:p>
          <w:p w14:paraId="2C2491E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Tystiolaeth o gamau gweithredu gwyrdd a adroddwyd yng nghynnydd CTCI y clwstwr.</w:t>
            </w:r>
          </w:p>
        </w:tc>
        <w:tc>
          <w:tcPr>
            <w:tcW w:w="1761" w:type="dxa"/>
            <w:shd w:val="clear" w:color="auto" w:fill="F8F7D7"/>
          </w:tcPr>
          <w:p w14:paraId="11FF48C1"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cy-GB" w:bidi="cy-GB"/>
              </w:rPr>
              <w:lastRenderedPageBreak/>
              <w:t></w:t>
            </w:r>
            <w:r w:rsidRPr="00806C6F">
              <w:rPr>
                <w:rFonts w:ascii="Wingdings 2" w:eastAsia="Times New Roman" w:hAnsi="Wingdings 2" w:cs="Segoe UI"/>
                <w:color w:val="00B0F0"/>
                <w:lang w:val="cy-GB" w:bidi="cy-GB"/>
              </w:rPr>
              <w:t></w:t>
            </w:r>
          </w:p>
          <w:p w14:paraId="0996E02B"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p>
          <w:p w14:paraId="7C22931B"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w:eastAsia="Times New Roman" w:hAnsi="Wingdings" w:cs="Segoe UI"/>
                <w:b/>
                <w:color w:val="FF0000"/>
                <w:sz w:val="28"/>
                <w:szCs w:val="28"/>
                <w:lang w:val="cy-GB" w:bidi="cy-GB"/>
              </w:rPr>
              <w:t></w:t>
            </w:r>
          </w:p>
          <w:p w14:paraId="55726992"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w:eastAsia="Times New Roman" w:hAnsi="Wingdings" w:cs="Segoe UI"/>
                <w:b/>
                <w:color w:val="0070C0"/>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p>
          <w:p w14:paraId="2148DC22"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eastAsia="Times New Roman" w:cs="Times New Roman"/>
                <w:b/>
                <w:color w:val="FF0000"/>
                <w:sz w:val="28"/>
                <w:szCs w:val="28"/>
                <w:lang w:val="cy-GB" w:bidi="cy-GB"/>
              </w:rPr>
              <w:t>+</w:t>
            </w:r>
          </w:p>
          <w:p w14:paraId="0331D2E1" w14:textId="77777777" w:rsidR="00C04D7C" w:rsidRPr="00806C6F" w:rsidRDefault="00C04D7C" w:rsidP="00F24252">
            <w:pPr>
              <w:spacing w:line="276" w:lineRule="auto"/>
              <w:contextualSpacing w:val="0"/>
              <w:jc w:val="left"/>
              <w:rPr>
                <w:rFonts w:ascii="Arial" w:eastAsia="Times New Roman" w:hAnsi="Arial" w:cs="Arial"/>
                <w:color w:val="538135"/>
                <w:lang w:val="en-US" w:eastAsia="en-GB"/>
              </w:rPr>
            </w:pPr>
          </w:p>
        </w:tc>
      </w:tr>
      <w:tr w:rsidR="00C04D7C" w:rsidRPr="00806C6F" w14:paraId="72252169" w14:textId="77777777" w:rsidTr="00F24252">
        <w:trPr>
          <w:trHeight w:val="4976"/>
        </w:trPr>
        <w:tc>
          <w:tcPr>
            <w:tcW w:w="893" w:type="dxa"/>
            <w:shd w:val="clear" w:color="auto" w:fill="F8F7D7"/>
          </w:tcPr>
          <w:p w14:paraId="590CB8DC"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lastRenderedPageBreak/>
              <w:t>CT08</w:t>
            </w:r>
          </w:p>
        </w:tc>
        <w:tc>
          <w:tcPr>
            <w:tcW w:w="1721" w:type="dxa"/>
            <w:shd w:val="clear" w:color="auto" w:fill="F8F7D7"/>
          </w:tcPr>
          <w:p w14:paraId="581CA2F1"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Iechyd y Boblogaeth ac Atal</w:t>
            </w:r>
          </w:p>
          <w:p w14:paraId="5DA3DB47"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221" w:type="dxa"/>
            <w:shd w:val="clear" w:color="auto" w:fill="F8F7D7"/>
          </w:tcPr>
          <w:p w14:paraId="722029ED"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Parodrwydd ar gyfer y Gaeaf – Cynllunio Ymateb i Glwstwr a Gwydnwch</w:t>
            </w:r>
          </w:p>
          <w:p w14:paraId="56F561F5"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Bydd pob clwstwr yn datblygu ac yn gweithredu Cynllun Pwysau Gaeaf blynyddol, gan ymgorffori darparu brechiadau ffliw a COVID-19, rheoli'r galw am salwch tymhorol, a chydnerthedd ar draws gofal sylfaenol a gwasanaethau cymunedol.</w:t>
            </w:r>
          </w:p>
        </w:tc>
        <w:tc>
          <w:tcPr>
            <w:tcW w:w="2975" w:type="dxa"/>
            <w:shd w:val="clear" w:color="auto" w:fill="F8F7D7"/>
          </w:tcPr>
          <w:p w14:paraId="1EBBCD6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Cwblhau a gweithredu Cynllun Pwysau'r Gaeaf yn amserol.</w:t>
            </w:r>
          </w:p>
          <w:p w14:paraId="25C369EB"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Cymeriant imiwneiddio. </w:t>
            </w:r>
          </w:p>
          <w:p w14:paraId="54C3281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Monitro galw brys a phwysau mynediad.</w:t>
            </w:r>
          </w:p>
        </w:tc>
        <w:tc>
          <w:tcPr>
            <w:tcW w:w="1469" w:type="dxa"/>
            <w:shd w:val="clear" w:color="auto" w:fill="F8F7D7"/>
          </w:tcPr>
          <w:p w14:paraId="5DE71F9A"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Blynyddol (cylchol)</w:t>
            </w:r>
          </w:p>
        </w:tc>
        <w:tc>
          <w:tcPr>
            <w:tcW w:w="2635" w:type="dxa"/>
            <w:shd w:val="clear" w:color="auto" w:fill="F8F7D7"/>
          </w:tcPr>
          <w:p w14:paraId="06B437D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cydgysylltu a chydnerthedd system ar draws gofal sylfaenol a chymunedol yn ystod cyfnodau o alw cynyddol.</w:t>
            </w:r>
            <w:r w:rsidRPr="00806C6F">
              <w:rPr>
                <w:rFonts w:ascii="Arial" w:eastAsia="Times New Roman" w:hAnsi="Arial" w:cs="Arial"/>
                <w:lang w:val="cy-GB" w:bidi="cy-GB"/>
              </w:rPr>
              <w:br/>
            </w:r>
            <w:r w:rsidRPr="00806C6F">
              <w:rPr>
                <w:rFonts w:ascii="Arial" w:eastAsia="Times New Roman" w:hAnsi="Arial" w:cs="Arial"/>
                <w:lang w:val="cy-GB" w:bidi="cy-GB"/>
              </w:rPr>
              <w:br/>
              <w:t>Diogelu grwpiau agored i niwed drwy frechu ac ymyrraeth gynnar.</w:t>
            </w:r>
          </w:p>
        </w:tc>
        <w:tc>
          <w:tcPr>
            <w:tcW w:w="1761" w:type="dxa"/>
            <w:shd w:val="clear" w:color="auto" w:fill="F8F7D7"/>
          </w:tcPr>
          <w:p w14:paraId="4ACE9489" w14:textId="77777777" w:rsidR="00C04D7C" w:rsidRPr="00806C6F" w:rsidRDefault="00C04D7C" w:rsidP="00F24252">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C000"/>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BE4D5"/>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7030A0"/>
                <w:sz w:val="28"/>
                <w:szCs w:val="28"/>
                <w:lang w:val="cy-GB" w:bidi="cy-GB"/>
              </w:rPr>
              <w:br/>
            </w:r>
            <w:r w:rsidRPr="00806C6F">
              <w:rPr>
                <w:rFonts w:ascii="Wingdings" w:eastAsia="Times New Roman" w:hAnsi="Wingdings" w:cs="Segoe UI"/>
                <w:b/>
                <w:color w:val="FFC000"/>
                <w:sz w:val="28"/>
                <w:szCs w:val="28"/>
                <w:lang w:val="cy-GB" w:bidi="cy-GB"/>
              </w:rPr>
              <w:t></w:t>
            </w:r>
            <w:r w:rsidRPr="00806C6F">
              <w:rPr>
                <w:rFonts w:ascii="Wingdings 2" w:eastAsia="Times New Roman" w:hAnsi="Wingdings 2" w:cs="Segoe UI"/>
                <w:color w:val="00B050"/>
                <w:sz w:val="28"/>
                <w:szCs w:val="28"/>
                <w:lang w:val="cy-GB" w:bidi="cy-GB"/>
              </w:rPr>
              <w:br/>
            </w:r>
            <w:r w:rsidRPr="00806C6F">
              <w:rPr>
                <w:rFonts w:ascii="Wingdings" w:eastAsia="Times New Roman" w:hAnsi="Wingdings" w:cs="Segoe UI"/>
                <w:b/>
                <w:color w:val="0070C0"/>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BDD6EE"/>
                <w:lang w:val="cy-GB" w:bidi="cy-GB"/>
              </w:rPr>
              <w:br/>
            </w:r>
            <w:r w:rsidRPr="00806C6F">
              <w:rPr>
                <w:rFonts w:eastAsia="Times New Roman" w:cs="Times New Roman"/>
                <w:b/>
                <w:color w:val="00B050"/>
                <w:sz w:val="28"/>
                <w:szCs w:val="28"/>
                <w:lang w:val="cy-GB" w:bidi="cy-GB"/>
              </w:rPr>
              <w:t>#</w:t>
            </w:r>
            <w:r w:rsidRPr="00806C6F">
              <w:rPr>
                <w:rFonts w:eastAsia="Times New Roman" w:cs="Times New Roman"/>
                <w:b/>
                <w:color w:val="00B050"/>
                <w:sz w:val="28"/>
                <w:szCs w:val="28"/>
                <w:lang w:val="cy-GB" w:bidi="cy-GB"/>
              </w:rPr>
              <w:br/>
            </w:r>
            <w:r w:rsidRPr="00806C6F">
              <w:rPr>
                <w:rFonts w:eastAsia="Times New Roman" w:cs="Times New Roman"/>
                <w:b/>
                <w:color w:val="FF0000"/>
                <w:sz w:val="28"/>
                <w:szCs w:val="28"/>
                <w:lang w:val="cy-GB" w:bidi="cy-GB"/>
              </w:rPr>
              <w:t>+</w:t>
            </w:r>
          </w:p>
        </w:tc>
      </w:tr>
      <w:tr w:rsidR="00C04D7C" w:rsidRPr="00806C6F" w14:paraId="735CE68A" w14:textId="77777777" w:rsidTr="00F24252">
        <w:trPr>
          <w:trHeight w:val="3795"/>
        </w:trPr>
        <w:tc>
          <w:tcPr>
            <w:tcW w:w="893" w:type="dxa"/>
            <w:shd w:val="clear" w:color="auto" w:fill="F8F7D7"/>
          </w:tcPr>
          <w:p w14:paraId="157FAA97"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lastRenderedPageBreak/>
              <w:t>CT09</w:t>
            </w:r>
          </w:p>
        </w:tc>
        <w:tc>
          <w:tcPr>
            <w:tcW w:w="1721" w:type="dxa"/>
            <w:shd w:val="clear" w:color="auto" w:fill="F8F7D7"/>
          </w:tcPr>
          <w:p w14:paraId="5DC016A1"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2D310C09"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221" w:type="dxa"/>
            <w:shd w:val="clear" w:color="auto" w:fill="F8F7D7"/>
          </w:tcPr>
          <w:p w14:paraId="4DA77E2D"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Gwella Gofal Diwedd Oes (EOL) i Gleifion a Theuluoedd trwy archwilio, cydweithio a gwella gwasanaethau.</w:t>
            </w:r>
          </w:p>
        </w:tc>
        <w:tc>
          <w:tcPr>
            <w:tcW w:w="2975" w:type="dxa"/>
            <w:shd w:val="clear" w:color="auto" w:fill="F8F7D7"/>
          </w:tcPr>
          <w:p w14:paraId="2DA05413"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Ymgysylltu â chleifion, gofalwyr, a theuluoedd sydd wedi colli pobl i ddeall profiad bywyd a nodi bylchau mewn cefnogaeth.</w:t>
            </w:r>
          </w:p>
          <w:p w14:paraId="7AC61A91"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Gweithio gyda meddygfeydd teulu, nyrsys ardal, gofal lliniarol arbenigol, a phartneriaid yn y trydydd sector i gryfhau llwybrau a rennir.</w:t>
            </w:r>
          </w:p>
          <w:p w14:paraId="1CF61953"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Nodi a gweithredu gwelliannau wedi'u targedu i sicrhau mynediad teg a chefnogaeth gyson.</w:t>
            </w:r>
          </w:p>
        </w:tc>
        <w:tc>
          <w:tcPr>
            <w:tcW w:w="1469" w:type="dxa"/>
            <w:shd w:val="clear" w:color="auto" w:fill="F8F7D7"/>
          </w:tcPr>
          <w:p w14:paraId="2836475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635" w:type="dxa"/>
            <w:shd w:val="clear" w:color="auto" w:fill="F8F7D7"/>
          </w:tcPr>
          <w:p w14:paraId="455AB0D0"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Mae cleifion a'u teuluoedd yn profi gwasanaethau gofal diwedd oes gwell.</w:t>
            </w:r>
          </w:p>
          <w:p w14:paraId="433DF2DB"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Mae pob practis yn cynnal cyfarfodydd gofal lliniarol mewnol rheolaidd.</w:t>
            </w:r>
          </w:p>
          <w:p w14:paraId="3A9A867D"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Rhoi gwybod am ganlyniadau ansawdd a bylchau yn y ddarpariaeth o wasanaethau.</w:t>
            </w:r>
          </w:p>
          <w:p w14:paraId="5526357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Darparu ffocws ar gyfer mwy o Ymarfer Clinigol Archwilio ac Adborth (A&amp;FCP) a chynigion yn y dyfodol. </w:t>
            </w:r>
          </w:p>
          <w:p w14:paraId="35DDD7B8"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llywodraethu a chydraddoldeb mewn gofal diwedd oes i gleifion y Gymuned.</w:t>
            </w:r>
          </w:p>
        </w:tc>
        <w:tc>
          <w:tcPr>
            <w:tcW w:w="1761" w:type="dxa"/>
            <w:shd w:val="clear" w:color="auto" w:fill="F8F7D7"/>
          </w:tcPr>
          <w:p w14:paraId="1AA97E3F" w14:textId="77777777" w:rsidR="00C04D7C" w:rsidRPr="00806C6F" w:rsidRDefault="00C04D7C" w:rsidP="00F24252">
            <w:pPr>
              <w:spacing w:line="276" w:lineRule="auto"/>
              <w:contextualSpacing w:val="0"/>
              <w:jc w:val="left"/>
              <w:rPr>
                <w:rFonts w:ascii="Wingdings 2" w:eastAsia="Times New Roman" w:hAnsi="Wingdings 2" w:cs="Segoe UI"/>
                <w:color w:val="00B050"/>
                <w:lang w:val="en-US" w:eastAsia="en-GB"/>
              </w:rPr>
            </w:pPr>
            <w:r w:rsidRPr="00806C6F">
              <w:rPr>
                <w:rFonts w:ascii="Wingdings 2" w:eastAsia="Times New Roman" w:hAnsi="Wingdings 2" w:cs="Segoe UI"/>
                <w:color w:val="70AD47"/>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4472C4"/>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ED7D31"/>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FF000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4472C4"/>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p>
        </w:tc>
      </w:tr>
      <w:tr w:rsidR="00C04D7C" w:rsidRPr="00806C6F" w14:paraId="6D3ED8A5" w14:textId="77777777" w:rsidTr="00F24252">
        <w:trPr>
          <w:trHeight w:val="3795"/>
        </w:trPr>
        <w:tc>
          <w:tcPr>
            <w:tcW w:w="893" w:type="dxa"/>
            <w:shd w:val="clear" w:color="auto" w:fill="F8F7D7"/>
          </w:tcPr>
          <w:p w14:paraId="4E052A0D" w14:textId="77777777" w:rsidR="00C04D7C" w:rsidRPr="00806C6F" w:rsidRDefault="00C04D7C" w:rsidP="00F24252">
            <w:pPr>
              <w:spacing w:line="276" w:lineRule="auto"/>
              <w:contextualSpacing w:val="0"/>
              <w:jc w:val="left"/>
              <w:rPr>
                <w:rFonts w:ascii="Arial" w:eastAsia="Times New Roman" w:hAnsi="Arial" w:cs="Arial"/>
                <w:b/>
                <w:bCs/>
                <w:color w:val="000000"/>
                <w:lang w:val="en-US"/>
              </w:rPr>
            </w:pPr>
            <w:r w:rsidRPr="00806C6F">
              <w:rPr>
                <w:rFonts w:ascii="Arial" w:eastAsia="Times New Roman" w:hAnsi="Arial" w:cs="Arial"/>
                <w:lang w:val="cy-GB" w:bidi="cy-GB"/>
              </w:rPr>
              <w:lastRenderedPageBreak/>
              <w:t>CT10</w:t>
            </w:r>
          </w:p>
        </w:tc>
        <w:tc>
          <w:tcPr>
            <w:tcW w:w="1721" w:type="dxa"/>
            <w:shd w:val="clear" w:color="auto" w:fill="F8F7D7"/>
          </w:tcPr>
          <w:p w14:paraId="372B208C"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color w:val="000000"/>
                <w:lang w:val="cy-GB" w:bidi="cy-GB"/>
              </w:rPr>
              <w:t xml:space="preserve">Iechyd Meddwl </w:t>
            </w:r>
          </w:p>
        </w:tc>
        <w:tc>
          <w:tcPr>
            <w:tcW w:w="2221" w:type="dxa"/>
            <w:shd w:val="clear" w:color="auto" w:fill="F8F7D7"/>
          </w:tcPr>
          <w:p w14:paraId="0C8C5CF3"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color w:val="000000"/>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975" w:type="dxa"/>
            <w:shd w:val="clear" w:color="auto" w:fill="F8F7D7"/>
          </w:tcPr>
          <w:p w14:paraId="7FD691B1"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Gwell eglurder a chysondeb llwybrau cymorth lleol dan arweiniad clwstwr.</w:t>
            </w:r>
          </w:p>
          <w:p w14:paraId="65A03513"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Mynediad cynyddol at gefnogaeth iechyd meddwl a lles lefel isel briodol.</w:t>
            </w:r>
          </w:p>
          <w:p w14:paraId="4E210AD2"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Tystiolaeth o weithio mewn partneriaeth effeithiol ar draws gofal sylfaenol, gwasanaethau cymunedol a'r trydydd sector.</w:t>
            </w:r>
          </w:p>
          <w:p w14:paraId="64A8E9DC"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Dangosyddion cynnar o lai o bwysau ar feddygfeydd teulu drwy well cyfeirio a chefnogaeth gynnar.</w:t>
            </w:r>
          </w:p>
        </w:tc>
        <w:tc>
          <w:tcPr>
            <w:tcW w:w="1469" w:type="dxa"/>
            <w:shd w:val="clear" w:color="auto" w:fill="F8F7D7"/>
          </w:tcPr>
          <w:p w14:paraId="3F20996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635" w:type="dxa"/>
            <w:shd w:val="clear" w:color="auto" w:fill="F8F7D7"/>
          </w:tcPr>
          <w:p w14:paraId="60A8ECC3"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Mynediad gwell at gymorth iechyd meddwl a lles amserol, lefel isel.</w:t>
            </w:r>
          </w:p>
          <w:p w14:paraId="4B8FDC77"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Llwybrau lleol dan arweiniad clwstwr cliriach a mwy cyson.</w:t>
            </w:r>
          </w:p>
          <w:p w14:paraId="6909A316"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Cydweithio traws-sector cryfach.</w:t>
            </w:r>
          </w:p>
          <w:p w14:paraId="31C26560" w14:textId="77777777" w:rsidR="00C04D7C" w:rsidRPr="00806C6F" w:rsidRDefault="00C04D7C" w:rsidP="00F24252">
            <w:pPr>
              <w:spacing w:after="120" w:line="276" w:lineRule="auto"/>
              <w:ind w:right="78"/>
              <w:contextualSpacing w:val="0"/>
              <w:jc w:val="left"/>
              <w:rPr>
                <w:rFonts w:ascii="Arial" w:eastAsia="Times New Roman" w:hAnsi="Arial" w:cs="Arial"/>
                <w:color w:val="000000"/>
                <w:lang w:val="en-US"/>
              </w:rPr>
            </w:pPr>
            <w:r w:rsidRPr="00806C6F">
              <w:rPr>
                <w:rFonts w:ascii="Arial" w:eastAsia="Times New Roman" w:hAnsi="Arial" w:cs="Arial"/>
                <w:color w:val="000000"/>
                <w:lang w:val="cy-GB" w:bidi="cy-GB"/>
              </w:rPr>
              <w:t>Defnydd gwell o asedau cymunedol a gofal sylfaenol presennol.</w:t>
            </w:r>
          </w:p>
        </w:tc>
        <w:tc>
          <w:tcPr>
            <w:tcW w:w="1761" w:type="dxa"/>
            <w:shd w:val="clear" w:color="auto" w:fill="F8F7D7"/>
          </w:tcPr>
          <w:p w14:paraId="09B7DA50" w14:textId="77777777" w:rsidR="00C04D7C" w:rsidRPr="00806C6F" w:rsidRDefault="00C04D7C" w:rsidP="00F24252">
            <w:pPr>
              <w:spacing w:line="276" w:lineRule="auto"/>
              <w:contextualSpacing w:val="0"/>
              <w:jc w:val="left"/>
              <w:rPr>
                <w:rFonts w:ascii="Wingdings 2" w:eastAsia="Times New Roman" w:hAnsi="Wingdings 2" w:cs="Segoe UI"/>
                <w:color w:val="70AD47"/>
                <w:lang w:val="en-US" w:eastAsia="en-GB"/>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1F4E79"/>
                <w:lang w:val="cy-GB" w:bidi="cy-GB"/>
              </w:rPr>
              <w:t></w:t>
            </w:r>
            <w:r w:rsidRPr="00806C6F">
              <w:rPr>
                <w:rFonts w:ascii="Wingdings 2" w:eastAsia="Times New Roman" w:hAnsi="Wingdings 2" w:cs="Segoe UI"/>
                <w:color w:val="1F4E79"/>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00B0F0"/>
                <w:sz w:val="28"/>
                <w:szCs w:val="28"/>
                <w:lang w:val="cy-GB" w:bidi="cy-GB"/>
              </w:rPr>
              <w:t></w:t>
            </w:r>
            <w:r w:rsidRPr="00806C6F">
              <w:rPr>
                <w:rFonts w:ascii="Wingdings 2" w:eastAsia="Times New Roman" w:hAnsi="Wingdings 2" w:cs="Segoe UI"/>
                <w:color w:val="00B0F0"/>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ascii="Wingdings" w:eastAsia="Times New Roman" w:hAnsi="Wingdings" w:cs="Segoe UI"/>
                <w:b/>
                <w:color w:val="7030A0"/>
                <w:sz w:val="28"/>
                <w:szCs w:val="28"/>
                <w:lang w:val="cy-GB" w:bidi="cy-GB"/>
              </w:rPr>
              <w:t></w:t>
            </w:r>
            <w:r w:rsidRPr="00806C6F">
              <w:rPr>
                <w:rFonts w:ascii="Wingdings" w:eastAsia="Times New Roman" w:hAnsi="Wingdings" w:cs="Segoe UI"/>
                <w:b/>
                <w:color w:val="7030A0"/>
                <w:sz w:val="28"/>
                <w:szCs w:val="28"/>
                <w:lang w:val="cy-GB" w:bidi="cy-GB"/>
              </w:rPr>
              <w:br/>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FF00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FF0000"/>
                <w:sz w:val="28"/>
                <w:szCs w:val="28"/>
                <w:lang w:val="cy-GB" w:bidi="cy-GB"/>
              </w:rPr>
              <w:br/>
              <w:t>+</w:t>
            </w:r>
          </w:p>
        </w:tc>
      </w:tr>
      <w:tr w:rsidR="00C04D7C" w:rsidRPr="00806C6F" w14:paraId="444C7379" w14:textId="77777777" w:rsidTr="00F24252">
        <w:trPr>
          <w:trHeight w:val="28"/>
        </w:trPr>
        <w:tc>
          <w:tcPr>
            <w:tcW w:w="893" w:type="dxa"/>
            <w:shd w:val="clear" w:color="auto" w:fill="F8F7D7"/>
          </w:tcPr>
          <w:p w14:paraId="1F0A2AE1"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CT11</w:t>
            </w:r>
          </w:p>
        </w:tc>
        <w:tc>
          <w:tcPr>
            <w:tcW w:w="1721" w:type="dxa"/>
            <w:shd w:val="clear" w:color="auto" w:fill="F8F7D7"/>
          </w:tcPr>
          <w:p w14:paraId="641BB3CE"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15CDDD46"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221" w:type="dxa"/>
            <w:shd w:val="clear" w:color="auto" w:fill="F8F7D7"/>
          </w:tcPr>
          <w:p w14:paraId="15AE8E70"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Lleihau afiachedd a marwolaethau cardiofasgwlaidd drwy wella adnabod, asesu, rheoli a chyfeirio cleifion sydd mewn perygl yn gynnar.</w:t>
            </w:r>
          </w:p>
        </w:tc>
        <w:tc>
          <w:tcPr>
            <w:tcW w:w="2975" w:type="dxa"/>
            <w:shd w:val="clear" w:color="auto" w:fill="F8F7D7"/>
          </w:tcPr>
          <w:p w14:paraId="649B2784"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Treialu'r ddarpariaeth o wasanaeth diagnostig fasgwlaidd dan arweiniad podiatreg.</w:t>
            </w:r>
          </w:p>
        </w:tc>
        <w:tc>
          <w:tcPr>
            <w:tcW w:w="1469" w:type="dxa"/>
            <w:shd w:val="clear" w:color="auto" w:fill="F8F7D7"/>
          </w:tcPr>
          <w:p w14:paraId="2F47E213"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635" w:type="dxa"/>
            <w:shd w:val="clear" w:color="auto" w:fill="F8F7D7"/>
          </w:tcPr>
          <w:p w14:paraId="73B8B4B0"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Briwiau a thorri aelodau isaf i ffwrdd. </w:t>
            </w:r>
          </w:p>
          <w:p w14:paraId="0FF8B03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Nifer y cleifion a atgyfeiriwyd i'r adran fasgwlaidd sy'n ymgymryd ag ail-fasgwlareiddio </w:t>
            </w:r>
            <w:r w:rsidRPr="00806C6F">
              <w:rPr>
                <w:rFonts w:ascii="Arial" w:eastAsia="Times New Roman" w:hAnsi="Arial" w:cs="Arial"/>
                <w:lang w:val="cy-GB" w:bidi="cy-GB"/>
              </w:rPr>
              <w:lastRenderedPageBreak/>
              <w:t>llwyddiannus–isgemia critigol.</w:t>
            </w:r>
          </w:p>
          <w:p w14:paraId="528CCD3A"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Nifer y cleifion a gafodd ddiagnosis o Ffibriliad Atrïaidd sy'n arwain at y rheolaeth feddyginiaethau orau ar gyfer atal morbidrwydd a marwolaethau cysylltiedig (atal strôc). </w:t>
            </w:r>
          </w:p>
          <w:p w14:paraId="7EA9FA17"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Ysgogi Cleifion a Gwneud i Bob Cyswllt Gyfrif (MECC).</w:t>
            </w:r>
          </w:p>
          <w:p w14:paraId="59EC4442"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Lefel actifadu cleifion ar gael i lywio anghenion a galluoedd hunanreoli parhaus i deilwra cyngor ac ymyrraeth. </w:t>
            </w:r>
          </w:p>
          <w:p w14:paraId="58037436"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Nifer yr ymyriadau MECC a ddarparwyd fesul ymddygiad cyfrannol.</w:t>
            </w:r>
          </w:p>
        </w:tc>
        <w:tc>
          <w:tcPr>
            <w:tcW w:w="1761" w:type="dxa"/>
            <w:shd w:val="clear" w:color="auto" w:fill="F8F7D7"/>
          </w:tcPr>
          <w:p w14:paraId="178E2C76" w14:textId="77777777" w:rsidR="00C04D7C" w:rsidRPr="00806C6F" w:rsidRDefault="00C04D7C" w:rsidP="00F24252">
            <w:pPr>
              <w:spacing w:line="276" w:lineRule="auto"/>
              <w:contextualSpacing w:val="0"/>
              <w:jc w:val="left"/>
              <w:rPr>
                <w:rFonts w:ascii="Wingdings 2" w:eastAsia="Times New Roman" w:hAnsi="Wingdings 2" w:cs="Segoe UI"/>
                <w:color w:val="70AD47"/>
                <w:lang w:val="en-US" w:eastAsia="en-GB"/>
              </w:rPr>
            </w:pPr>
            <w:r w:rsidRPr="00806C6F">
              <w:rPr>
                <w:rFonts w:ascii="Wingdings 2" w:eastAsia="Times New Roman" w:hAnsi="Wingdings 2" w:cs="Segoe UI"/>
                <w:color w:val="70AD47"/>
                <w:lang w:val="cy-GB" w:bidi="cy-GB"/>
              </w:rPr>
              <w:lastRenderedPageBreak/>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C00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FFC000"/>
                <w:sz w:val="28"/>
                <w:szCs w:val="28"/>
                <w:lang w:val="cy-GB" w:bidi="cy-GB"/>
              </w:rPr>
              <w:t></w:t>
            </w:r>
            <w:r w:rsidRPr="00806C6F">
              <w:rPr>
                <w:rFonts w:ascii="Wingdings" w:eastAsia="Times New Roman" w:hAnsi="Wingdings" w:cs="Segoe UI"/>
                <w:b/>
                <w:color w:val="0070C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00B050"/>
                <w:sz w:val="28"/>
                <w:szCs w:val="28"/>
                <w:lang w:val="cy-GB" w:bidi="cy-GB"/>
              </w:rPr>
              <w:t>#</w:t>
            </w:r>
            <w:r w:rsidRPr="00806C6F">
              <w:rPr>
                <w:rFonts w:ascii="Wingdings" w:eastAsia="Times New Roman" w:hAnsi="Wingdings" w:cs="Segoe UI"/>
                <w:b/>
                <w:color w:val="ED7D31"/>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p>
        </w:tc>
      </w:tr>
    </w:tbl>
    <w:p w14:paraId="43F6C32C" w14:textId="77777777" w:rsidR="00C04D7C" w:rsidRPr="00806C6F" w:rsidRDefault="00C04D7C" w:rsidP="00C04D7C">
      <w:pPr>
        <w:widowControl/>
        <w:autoSpaceDE/>
        <w:autoSpaceDN/>
        <w:spacing w:after="16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br w:type="page"/>
      </w:r>
    </w:p>
    <w:p w14:paraId="6CAA3D22" w14:textId="77777777" w:rsidR="00C04D7C" w:rsidRPr="00806C6F" w:rsidRDefault="00C04D7C" w:rsidP="00C04D7C">
      <w:pPr>
        <w:keepNext/>
        <w:keepLines/>
        <w:widowControl/>
        <w:numPr>
          <w:ilvl w:val="0"/>
          <w:numId w:val="37"/>
        </w:numPr>
        <w:tabs>
          <w:tab w:val="num" w:pos="360"/>
        </w:tabs>
        <w:autoSpaceDE/>
        <w:autoSpaceDN/>
        <w:spacing w:before="480" w:after="120" w:line="276" w:lineRule="auto"/>
        <w:ind w:left="284" w:right="218" w:hanging="284"/>
        <w:contextualSpacing w:val="0"/>
        <w:jc w:val="left"/>
        <w:outlineLvl w:val="0"/>
        <w:rPr>
          <w:rFonts w:ascii="Arial" w:eastAsia="Times New Roman" w:hAnsi="Arial" w:cs="Arial"/>
          <w:i/>
          <w:iCs/>
          <w:color w:val="2F5496"/>
          <w:lang w:val="en-US"/>
        </w:rPr>
      </w:pPr>
      <w:r w:rsidRPr="00806C6F">
        <w:rPr>
          <w:rFonts w:ascii="Arial" w:eastAsia="Times New Roman" w:hAnsi="Arial" w:cs="Arial"/>
          <w:b/>
          <w:color w:val="2F5496"/>
          <w:sz w:val="24"/>
          <w:szCs w:val="24"/>
          <w:lang w:val="cy-GB" w:bidi="cy-GB"/>
        </w:rPr>
        <w:lastRenderedPageBreak/>
        <w:t xml:space="preserve">Camau Cyflawni Parhaus – </w:t>
      </w:r>
      <w:r w:rsidRPr="00806C6F">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10"/>
        <w:tblW w:w="14256" w:type="dxa"/>
        <w:tblLayout w:type="fixed"/>
        <w:tblCellMar>
          <w:top w:w="57" w:type="dxa"/>
          <w:bottom w:w="57" w:type="dxa"/>
        </w:tblCellMar>
        <w:tblLook w:val="04A0" w:firstRow="1" w:lastRow="0" w:firstColumn="1" w:lastColumn="0" w:noHBand="0" w:noVBand="1"/>
      </w:tblPr>
      <w:tblGrid>
        <w:gridCol w:w="901"/>
        <w:gridCol w:w="1742"/>
        <w:gridCol w:w="2133"/>
        <w:gridCol w:w="3325"/>
        <w:gridCol w:w="1502"/>
        <w:gridCol w:w="2852"/>
        <w:gridCol w:w="1801"/>
      </w:tblGrid>
      <w:tr w:rsidR="00C04D7C" w:rsidRPr="00806C6F" w14:paraId="3D475547" w14:textId="77777777" w:rsidTr="00F24252">
        <w:trPr>
          <w:trHeight w:val="662"/>
          <w:tblHeader/>
        </w:trPr>
        <w:tc>
          <w:tcPr>
            <w:tcW w:w="901" w:type="dxa"/>
            <w:shd w:val="clear" w:color="auto" w:fill="00B0F0"/>
          </w:tcPr>
          <w:p w14:paraId="59F82C7F"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Cyf</w:t>
            </w:r>
          </w:p>
        </w:tc>
        <w:tc>
          <w:tcPr>
            <w:tcW w:w="1742" w:type="dxa"/>
            <w:shd w:val="clear" w:color="auto" w:fill="00B0F0"/>
          </w:tcPr>
          <w:p w14:paraId="20CFFAC0"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Maes Blaenoriaeth</w:t>
            </w:r>
          </w:p>
        </w:tc>
        <w:tc>
          <w:tcPr>
            <w:tcW w:w="2133" w:type="dxa"/>
            <w:shd w:val="clear" w:color="auto" w:fill="00B0F0"/>
          </w:tcPr>
          <w:p w14:paraId="65D35FD4"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Camau Cyflenwi</w:t>
            </w:r>
          </w:p>
        </w:tc>
        <w:tc>
          <w:tcPr>
            <w:tcW w:w="3325" w:type="dxa"/>
            <w:shd w:val="clear" w:color="auto" w:fill="00B0F0"/>
          </w:tcPr>
          <w:p w14:paraId="79103E2D"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Mesurau Llwyddiant (Strategol)</w:t>
            </w:r>
          </w:p>
        </w:tc>
        <w:tc>
          <w:tcPr>
            <w:tcW w:w="1502" w:type="dxa"/>
            <w:shd w:val="clear" w:color="auto" w:fill="00B0F0"/>
          </w:tcPr>
          <w:p w14:paraId="7F2E2F57"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Yr Amserlen</w:t>
            </w:r>
          </w:p>
        </w:tc>
        <w:tc>
          <w:tcPr>
            <w:tcW w:w="2852" w:type="dxa"/>
            <w:shd w:val="clear" w:color="auto" w:fill="00B0F0"/>
          </w:tcPr>
          <w:p w14:paraId="29DB2B7F"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 xml:space="preserve">Budd Bwriadedig </w:t>
            </w:r>
          </w:p>
          <w:p w14:paraId="58206999"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(Pa wahaniaeth?)</w:t>
            </w:r>
          </w:p>
        </w:tc>
        <w:tc>
          <w:tcPr>
            <w:tcW w:w="1801" w:type="dxa"/>
            <w:shd w:val="clear" w:color="auto" w:fill="00B0F0"/>
          </w:tcPr>
          <w:p w14:paraId="6E7FF0D7"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b/>
                <w:lang w:val="cy-GB" w:bidi="cy-GB"/>
              </w:rPr>
              <w:t>Aliniad Strategol</w:t>
            </w:r>
          </w:p>
        </w:tc>
      </w:tr>
      <w:tr w:rsidR="00C04D7C" w:rsidRPr="00806C6F" w14:paraId="7A2E6E07" w14:textId="77777777" w:rsidTr="00F24252">
        <w:trPr>
          <w:trHeight w:val="4655"/>
        </w:trPr>
        <w:tc>
          <w:tcPr>
            <w:tcW w:w="901" w:type="dxa"/>
            <w:shd w:val="clear" w:color="auto" w:fill="D9E2F3"/>
          </w:tcPr>
          <w:p w14:paraId="749F514B"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CT12</w:t>
            </w:r>
          </w:p>
        </w:tc>
        <w:tc>
          <w:tcPr>
            <w:tcW w:w="1742" w:type="dxa"/>
            <w:shd w:val="clear" w:color="auto" w:fill="D9E2F3"/>
          </w:tcPr>
          <w:p w14:paraId="1EFE958C"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27BBD388"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6BAEE0AB"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806C6F">
              <w:rPr>
                <w:rFonts w:ascii="Arial" w:eastAsia="Times New Roman" w:hAnsi="Arial" w:cs="Arial"/>
                <w:b/>
                <w:lang w:val="cy-GB" w:bidi="cy-GB"/>
              </w:rPr>
              <w:t>.</w:t>
            </w:r>
          </w:p>
        </w:tc>
        <w:tc>
          <w:tcPr>
            <w:tcW w:w="3325" w:type="dxa"/>
            <w:shd w:val="clear" w:color="auto" w:fill="D9E2F3"/>
          </w:tcPr>
          <w:p w14:paraId="2EEDFF47"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Adolygwyd data rhagnodi chwarterol. </w:t>
            </w:r>
          </w:p>
          <w:p w14:paraId="7B6703B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Rhagnodi amhriodol wedi'i leihau flwyddyn ar ôl blwyddyn; sesiynau addysg wedi'u darparu.</w:t>
            </w:r>
          </w:p>
        </w:tc>
        <w:tc>
          <w:tcPr>
            <w:tcW w:w="1502" w:type="dxa"/>
            <w:shd w:val="clear" w:color="auto" w:fill="D9E2F3"/>
          </w:tcPr>
          <w:p w14:paraId="3A062A72"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Blynyddol (cylchol)</w:t>
            </w:r>
          </w:p>
        </w:tc>
        <w:tc>
          <w:tcPr>
            <w:tcW w:w="2852" w:type="dxa"/>
            <w:shd w:val="clear" w:color="auto" w:fill="D9E2F3"/>
          </w:tcPr>
          <w:p w14:paraId="19971C47"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Rhagnodi mwy diogel.</w:t>
            </w:r>
          </w:p>
          <w:p w14:paraId="5524807F"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Risg is o ymwrthedd i wrthficrobiaid.</w:t>
            </w:r>
          </w:p>
          <w:p w14:paraId="74626485"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Gwell canlyniadau clinigol</w:t>
            </w:r>
          </w:p>
          <w:p w14:paraId="7DB74117" w14:textId="77777777" w:rsidR="00C04D7C" w:rsidRPr="00806C6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Gwariant ar feddyginiaethau wedi'i leihau.</w:t>
            </w:r>
          </w:p>
        </w:tc>
        <w:tc>
          <w:tcPr>
            <w:tcW w:w="1801" w:type="dxa"/>
            <w:shd w:val="clear" w:color="auto" w:fill="D9E2F3"/>
          </w:tcPr>
          <w:p w14:paraId="7A491C71"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FBE4D5"/>
                <w:lang w:val="cy-GB" w:bidi="cy-GB"/>
              </w:rPr>
              <w:t></w:t>
            </w:r>
            <w:r w:rsidRPr="00806C6F">
              <w:rPr>
                <w:rFonts w:ascii="Wingdings 2" w:eastAsia="Times New Roman" w:hAnsi="Wingdings 2" w:cs="Segoe UI"/>
                <w:color w:val="FBE4D5"/>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7030A0"/>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eastAsia="Times New Roman" w:cs="Times New Roman"/>
                <w:b/>
                <w:color w:val="FF0000"/>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FF66FF"/>
                <w:lang w:val="cy-GB" w:bidi="cy-GB"/>
              </w:rPr>
              <w:t></w:t>
            </w:r>
            <w:r w:rsidRPr="00806C6F">
              <w:rPr>
                <w:rFonts w:eastAsia="Times New Roman" w:cs="Times New Roman"/>
                <w:b/>
                <w:lang w:val="cy-GB" w:bidi="cy-GB"/>
              </w:rPr>
              <w:t xml:space="preserve"> </w:t>
            </w:r>
            <w:r w:rsidRPr="00806C6F">
              <w:rPr>
                <w:rFonts w:ascii="Wingdings" w:eastAsia="Times New Roman" w:hAnsi="Wingdings" w:cs="Segoe UI"/>
                <w:b/>
                <w:color w:val="CC99FF"/>
                <w:lang w:val="cy-GB" w:bidi="cy-GB"/>
              </w:rPr>
              <w:t></w:t>
            </w:r>
            <w:r w:rsidRPr="00806C6F">
              <w:rPr>
                <w:rFonts w:ascii="Wingdings" w:eastAsia="Times New Roman" w:hAnsi="Wingdings" w:cs="Segoe UI"/>
                <w:b/>
                <w:color w:val="CC99FF"/>
                <w:lang w:val="cy-GB" w:bidi="cy-GB"/>
              </w:rPr>
              <w:br/>
            </w:r>
            <w:r w:rsidRPr="00806C6F">
              <w:rPr>
                <w:rFonts w:eastAsia="Times New Roman" w:cs="Times New Roman"/>
                <w:b/>
                <w:color w:val="00B050"/>
                <w:sz w:val="28"/>
                <w:szCs w:val="28"/>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p>
          <w:p w14:paraId="61D51C73" w14:textId="77777777" w:rsidR="00C04D7C" w:rsidRPr="00806C6F" w:rsidRDefault="00C04D7C" w:rsidP="00F24252">
            <w:pPr>
              <w:spacing w:after="200" w:line="276" w:lineRule="auto"/>
              <w:contextualSpacing w:val="0"/>
              <w:jc w:val="left"/>
              <w:rPr>
                <w:rFonts w:eastAsia="Times New Roman" w:cs="Times New Roman"/>
                <w:lang w:val="en-US"/>
              </w:rPr>
            </w:pPr>
          </w:p>
          <w:p w14:paraId="47B15C4A" w14:textId="77777777" w:rsidR="00C04D7C" w:rsidRPr="00806C6F" w:rsidRDefault="00C04D7C" w:rsidP="00F24252">
            <w:pPr>
              <w:spacing w:line="276" w:lineRule="auto"/>
              <w:contextualSpacing w:val="0"/>
              <w:jc w:val="left"/>
              <w:rPr>
                <w:rFonts w:ascii="Arial" w:eastAsia="Times New Roman" w:hAnsi="Arial" w:cs="Arial"/>
                <w:color w:val="00B050"/>
                <w:lang w:val="en-US" w:eastAsia="en-GB"/>
              </w:rPr>
            </w:pPr>
          </w:p>
        </w:tc>
      </w:tr>
      <w:tr w:rsidR="00C04D7C" w:rsidRPr="00806C6F" w14:paraId="5ACB9270" w14:textId="77777777" w:rsidTr="00F24252">
        <w:trPr>
          <w:trHeight w:val="2008"/>
        </w:trPr>
        <w:tc>
          <w:tcPr>
            <w:tcW w:w="901" w:type="dxa"/>
            <w:shd w:val="clear" w:color="auto" w:fill="D9E2F3"/>
          </w:tcPr>
          <w:p w14:paraId="623FF901"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lastRenderedPageBreak/>
              <w:t>CT13</w:t>
            </w:r>
          </w:p>
        </w:tc>
        <w:tc>
          <w:tcPr>
            <w:tcW w:w="1742" w:type="dxa"/>
            <w:shd w:val="clear" w:color="auto" w:fill="D9E2F3"/>
          </w:tcPr>
          <w:p w14:paraId="4B407BF2"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03DFD1ED"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3C8530DD"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Stiwardiaeth Gwrthficrobaidd (Rhagnodi 4C) – Targedu gostyngiad mewn gwrthfiotigau risg uchel </w:t>
            </w:r>
            <w:r w:rsidRPr="00806C6F">
              <w:rPr>
                <w:rFonts w:ascii="Arial" w:eastAsia="Times New Roman" w:hAnsi="Arial" w:cs="Arial"/>
                <w:b/>
                <w:lang w:val="cy-GB" w:bidi="cy-GB"/>
              </w:rPr>
              <w:t>“</w:t>
            </w:r>
            <w:r w:rsidRPr="00806C6F">
              <w:rPr>
                <w:rFonts w:ascii="Arial" w:eastAsia="Times New Roman" w:hAnsi="Arial" w:cs="Arial"/>
                <w:lang w:val="cy-GB" w:bidi="cy-GB"/>
              </w:rPr>
              <w:t xml:space="preserve"> 4C ” (clindamycin, co-amoxiclav, cephalosporinau, fluoroquinolones) trwy hyrwyddo a chefnogi canllawiau gwrthficrobaidd y Bwrdd Iechyd gan gynnwys canllawiau deintyddol, archwiliadau, adborth ac addysg ar draws meddygfeydd teulu a phractisau deintyddol.</w:t>
            </w:r>
          </w:p>
        </w:tc>
        <w:tc>
          <w:tcPr>
            <w:tcW w:w="3325" w:type="dxa"/>
            <w:shd w:val="clear" w:color="auto" w:fill="D9E2F3"/>
          </w:tcPr>
          <w:p w14:paraId="5CB057DD"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Sefydlwyd llinell sylfaen rhagnodi 4C; darparwyd adborth ar lefel y practis.</w:t>
            </w:r>
          </w:p>
          <w:p w14:paraId="7427A15C"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Gostyngiad mesuradwy wedi'i gyflawni neu gynnal rhagnodi islaw cyfartaledd Cymru </w:t>
            </w:r>
            <w:r w:rsidRPr="00806C6F">
              <w:rPr>
                <w:rFonts w:eastAsia="Times New Roman" w:cs="Times New Roman"/>
                <w:lang w:val="cy-GB" w:bidi="cy-GB"/>
              </w:rPr>
              <w:t>.</w:t>
            </w:r>
          </w:p>
          <w:p w14:paraId="2F662BBA"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Adnoddau Eolas wedi'u diweddaru.</w:t>
            </w:r>
          </w:p>
        </w:tc>
        <w:tc>
          <w:tcPr>
            <w:tcW w:w="1502" w:type="dxa"/>
            <w:shd w:val="clear" w:color="auto" w:fill="D9E2F3"/>
          </w:tcPr>
          <w:p w14:paraId="7DA84839"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Blynyddol (cylchol)</w:t>
            </w:r>
          </w:p>
        </w:tc>
        <w:tc>
          <w:tcPr>
            <w:tcW w:w="2852" w:type="dxa"/>
            <w:shd w:val="clear" w:color="auto" w:fill="D9E2F3"/>
          </w:tcPr>
          <w:p w14:paraId="3BE7A1C0"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Llai o risg o ymwrthedd i wrthficrobiaid.</w:t>
            </w:r>
          </w:p>
          <w:p w14:paraId="40352415"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51B61198"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50CDD77F" w14:textId="77777777" w:rsidR="00C04D7C" w:rsidRPr="00806C6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801" w:type="dxa"/>
            <w:shd w:val="clear" w:color="auto" w:fill="D9E2F3"/>
          </w:tcPr>
          <w:p w14:paraId="03D116D4"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FBE4D5"/>
                <w:lang w:val="cy-GB" w:bidi="cy-GB"/>
              </w:rPr>
              <w:t></w:t>
            </w:r>
            <w:r w:rsidRPr="00806C6F">
              <w:rPr>
                <w:rFonts w:ascii="Wingdings 2" w:eastAsia="Times New Roman" w:hAnsi="Wingdings 2" w:cs="Segoe UI"/>
                <w:color w:val="FBE4D5"/>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7030A0"/>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eastAsia="Times New Roman" w:cs="Times New Roman"/>
                <w:b/>
                <w:color w:val="FF0000"/>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FF66FF"/>
                <w:lang w:val="cy-GB" w:bidi="cy-GB"/>
              </w:rPr>
              <w:t></w:t>
            </w:r>
            <w:r w:rsidRPr="00806C6F">
              <w:rPr>
                <w:rFonts w:eastAsia="Times New Roman" w:cs="Times New Roman"/>
                <w:b/>
                <w:lang w:val="cy-GB" w:bidi="cy-GB"/>
              </w:rPr>
              <w:t xml:space="preserve"> </w:t>
            </w:r>
            <w:r w:rsidRPr="00806C6F">
              <w:rPr>
                <w:rFonts w:ascii="Wingdings" w:eastAsia="Times New Roman" w:hAnsi="Wingdings" w:cs="Segoe UI"/>
                <w:b/>
                <w:color w:val="CC99FF"/>
                <w:lang w:val="cy-GB" w:bidi="cy-GB"/>
              </w:rPr>
              <w:t></w:t>
            </w:r>
            <w:r w:rsidRPr="00806C6F">
              <w:rPr>
                <w:rFonts w:ascii="Wingdings" w:eastAsia="Times New Roman" w:hAnsi="Wingdings" w:cs="Segoe UI"/>
                <w:b/>
                <w:color w:val="CC99FF"/>
                <w:lang w:val="cy-GB" w:bidi="cy-GB"/>
              </w:rPr>
              <w:br/>
            </w:r>
            <w:r w:rsidRPr="00806C6F">
              <w:rPr>
                <w:rFonts w:eastAsia="Times New Roman" w:cs="Times New Roman"/>
                <w:b/>
                <w:color w:val="00B050"/>
                <w:sz w:val="28"/>
                <w:szCs w:val="28"/>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p>
          <w:p w14:paraId="076587E1" w14:textId="77777777" w:rsidR="00C04D7C" w:rsidRPr="00806C6F" w:rsidRDefault="00C04D7C" w:rsidP="00F24252">
            <w:pPr>
              <w:spacing w:after="200" w:line="276" w:lineRule="auto"/>
              <w:contextualSpacing w:val="0"/>
              <w:jc w:val="left"/>
              <w:rPr>
                <w:rFonts w:eastAsia="Times New Roman" w:cs="Times New Roman"/>
                <w:lang w:val="en-US"/>
              </w:rPr>
            </w:pPr>
          </w:p>
          <w:p w14:paraId="5D1A7371" w14:textId="77777777" w:rsidR="00C04D7C" w:rsidRPr="00806C6F" w:rsidRDefault="00C04D7C" w:rsidP="00F24252">
            <w:pPr>
              <w:spacing w:line="276" w:lineRule="auto"/>
              <w:contextualSpacing w:val="0"/>
              <w:jc w:val="left"/>
              <w:rPr>
                <w:rFonts w:ascii="Arial" w:eastAsia="Times New Roman" w:hAnsi="Arial" w:cs="Arial"/>
                <w:color w:val="00B050"/>
                <w:lang w:val="en-US" w:eastAsia="en-GB"/>
              </w:rPr>
            </w:pPr>
          </w:p>
        </w:tc>
      </w:tr>
      <w:tr w:rsidR="00C04D7C" w:rsidRPr="00806C6F" w14:paraId="7556A5E9" w14:textId="77777777" w:rsidTr="00F24252">
        <w:trPr>
          <w:trHeight w:val="1712"/>
        </w:trPr>
        <w:tc>
          <w:tcPr>
            <w:tcW w:w="901" w:type="dxa"/>
            <w:shd w:val="clear" w:color="auto" w:fill="D9E2F3"/>
          </w:tcPr>
          <w:p w14:paraId="4EBDAB1A"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lastRenderedPageBreak/>
              <w:t>CT14</w:t>
            </w:r>
          </w:p>
        </w:tc>
        <w:tc>
          <w:tcPr>
            <w:tcW w:w="1742" w:type="dxa"/>
            <w:shd w:val="clear" w:color="auto" w:fill="D9E2F3"/>
          </w:tcPr>
          <w:p w14:paraId="5D59EB2C"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Iechyd y Boblogaeth ac Atal</w:t>
            </w:r>
          </w:p>
          <w:p w14:paraId="5D9FD1F2"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57461E62"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Optometreg yn hyrwyddo Ymddygiadau Iach 'Gwnewch i Bob Cyswllt Gyfrif' (MECC)</w:t>
            </w:r>
          </w:p>
        </w:tc>
        <w:tc>
          <w:tcPr>
            <w:tcW w:w="3325" w:type="dxa"/>
            <w:shd w:val="clear" w:color="auto" w:fill="D9E2F3"/>
          </w:tcPr>
          <w:p w14:paraId="38087DE7"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Hyfforddiant MECC wedi'i gwblhau.</w:t>
            </w:r>
          </w:p>
          <w:p w14:paraId="38D2DAC3"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Cleifion yn ymgysylltu â chyngor.</w:t>
            </w:r>
          </w:p>
          <w:p w14:paraId="0C1F4E7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Adborth a chanlyniadau wedi'u hadolygu.</w:t>
            </w:r>
          </w:p>
        </w:tc>
        <w:tc>
          <w:tcPr>
            <w:tcW w:w="1502" w:type="dxa"/>
            <w:shd w:val="clear" w:color="auto" w:fill="D9E2F3"/>
          </w:tcPr>
          <w:p w14:paraId="281327F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52" w:type="dxa"/>
            <w:shd w:val="clear" w:color="auto" w:fill="D9E2F3"/>
          </w:tcPr>
          <w:p w14:paraId="01F01F2C"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Mwy o atal a hunanofal.</w:t>
            </w:r>
          </w:p>
          <w:p w14:paraId="73E88D8F" w14:textId="77777777" w:rsidR="00C04D7C" w:rsidRPr="00806C6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Lleihau'r galw yn y dyfodol ar ofal sylfaenol a gwella canlyniadau iechyd y boblogaeth.</w:t>
            </w:r>
          </w:p>
        </w:tc>
        <w:tc>
          <w:tcPr>
            <w:tcW w:w="1801" w:type="dxa"/>
            <w:shd w:val="clear" w:color="auto" w:fill="D9E2F3"/>
          </w:tcPr>
          <w:p w14:paraId="3B8B9818" w14:textId="77777777" w:rsidR="00C04D7C" w:rsidRPr="00806C6F" w:rsidRDefault="00C04D7C" w:rsidP="00F24252">
            <w:pPr>
              <w:spacing w:line="276" w:lineRule="auto"/>
              <w:contextualSpacing w:val="0"/>
              <w:jc w:val="left"/>
              <w:rPr>
                <w:rFonts w:ascii="Arial" w:eastAsia="Times New Roman" w:hAnsi="Arial" w:cs="Arial"/>
                <w:color w:val="00B050"/>
                <w:lang w:val="en-US" w:eastAsia="en-GB"/>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ascii="Wingdings 2" w:eastAsia="Times New Roman" w:hAnsi="Wingdings 2" w:cs="Segoe UI"/>
                <w:color w:val="00B050"/>
                <w:sz w:val="28"/>
                <w:szCs w:val="28"/>
                <w:lang w:val="cy-GB" w:bidi="cy-GB"/>
              </w:rPr>
              <w:br/>
            </w:r>
            <w:r w:rsidRPr="00806C6F">
              <w:rPr>
                <w:rFonts w:ascii="Wingdings" w:eastAsia="Times New Roman" w:hAnsi="Wingdings" w:cs="Segoe UI"/>
                <w:b/>
                <w:color w:val="0070C0"/>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66FF33"/>
                <w:lang w:val="cy-GB" w:bidi="cy-GB"/>
              </w:rPr>
              <w:br/>
            </w:r>
            <w:r w:rsidRPr="00806C6F">
              <w:rPr>
                <w:rFonts w:eastAsia="Times New Roman" w:cs="Times New Roman"/>
                <w:b/>
                <w:color w:val="00B050"/>
                <w:sz w:val="28"/>
                <w:szCs w:val="28"/>
                <w:lang w:val="cy-GB" w:bidi="cy-GB"/>
              </w:rPr>
              <w:t>#</w:t>
            </w:r>
            <w:r w:rsidRPr="00806C6F">
              <w:rPr>
                <w:rFonts w:eastAsia="Times New Roman" w:cs="Times New Roman"/>
                <w:b/>
                <w:color w:val="00B050"/>
                <w:sz w:val="28"/>
                <w:szCs w:val="28"/>
                <w:lang w:val="cy-GB" w:bidi="cy-GB"/>
              </w:rPr>
              <w:br/>
            </w:r>
            <w:r w:rsidRPr="00806C6F">
              <w:rPr>
                <w:rFonts w:eastAsia="Times New Roman" w:cs="Times New Roman"/>
                <w:b/>
                <w:color w:val="FF0000"/>
                <w:sz w:val="28"/>
                <w:szCs w:val="28"/>
                <w:lang w:val="cy-GB" w:bidi="cy-GB"/>
              </w:rPr>
              <w:t>+</w:t>
            </w:r>
          </w:p>
        </w:tc>
      </w:tr>
      <w:tr w:rsidR="00C04D7C" w:rsidRPr="00806C6F" w14:paraId="2162349F" w14:textId="77777777" w:rsidTr="00F24252">
        <w:trPr>
          <w:trHeight w:val="1551"/>
        </w:trPr>
        <w:tc>
          <w:tcPr>
            <w:tcW w:w="901" w:type="dxa"/>
            <w:shd w:val="clear" w:color="auto" w:fill="D9E2F3"/>
          </w:tcPr>
          <w:p w14:paraId="1827C9A4"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CT15</w:t>
            </w:r>
          </w:p>
        </w:tc>
        <w:tc>
          <w:tcPr>
            <w:tcW w:w="1742" w:type="dxa"/>
            <w:shd w:val="clear" w:color="auto" w:fill="D9E2F3"/>
          </w:tcPr>
          <w:p w14:paraId="496F64EE"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Iechyd y Boblogaeth ac Atal</w:t>
            </w:r>
          </w:p>
          <w:p w14:paraId="517FDBD2"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3120ED9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Lleihau effaith amgylcheddol anadlyddion drwy gynyddu'r defnydd o anadlyddion GWP Potensial Cynhesu Byd-eang isel drwy optimeiddio meddyginiaethau, addysg cleifion, ac adolygu presgripsiynau'n rheolaidd (Datgarboneiddio).</w:t>
            </w:r>
          </w:p>
        </w:tc>
        <w:tc>
          <w:tcPr>
            <w:tcW w:w="3325" w:type="dxa"/>
            <w:shd w:val="clear" w:color="auto" w:fill="D9E2F3"/>
          </w:tcPr>
          <w:p w14:paraId="5746AB31"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Sylfaen defnydd y math o anadlydd. </w:t>
            </w:r>
          </w:p>
          <w:p w14:paraId="4D2256A2"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Cyflwynwyd ymgyrchoedd cleifion. </w:t>
            </w:r>
          </w:p>
          <w:p w14:paraId="39626AE8"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Cynyddodd cyfran yr anadlyddion GWP isel.</w:t>
            </w:r>
          </w:p>
        </w:tc>
        <w:tc>
          <w:tcPr>
            <w:tcW w:w="1502" w:type="dxa"/>
            <w:shd w:val="clear" w:color="auto" w:fill="D9E2F3"/>
          </w:tcPr>
          <w:p w14:paraId="0FAC08E5"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Blynyddol (cylchol)</w:t>
            </w:r>
          </w:p>
        </w:tc>
        <w:tc>
          <w:tcPr>
            <w:tcW w:w="2852" w:type="dxa"/>
            <w:shd w:val="clear" w:color="auto" w:fill="D9E2F3"/>
          </w:tcPr>
          <w:p w14:paraId="55DDFF06"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Ôl troed carbon is trwy ragnodi cynaliadwy.</w:t>
            </w:r>
          </w:p>
          <w:p w14:paraId="408D6E1C" w14:textId="77777777" w:rsidR="00C04D7C" w:rsidRPr="00806C6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801" w:type="dxa"/>
            <w:shd w:val="clear" w:color="auto" w:fill="D9E2F3"/>
          </w:tcPr>
          <w:p w14:paraId="0CC5F55A" w14:textId="77777777" w:rsidR="00C04D7C" w:rsidRPr="00806C6F" w:rsidRDefault="00C04D7C" w:rsidP="00F24252">
            <w:pPr>
              <w:spacing w:line="276" w:lineRule="auto"/>
              <w:contextualSpacing w:val="0"/>
              <w:jc w:val="left"/>
              <w:rPr>
                <w:rFonts w:ascii="Arial" w:eastAsia="Times New Roman" w:hAnsi="Arial" w:cs="Arial"/>
                <w:color w:val="00B050"/>
                <w:lang w:val="en-US" w:eastAsia="en-GB"/>
              </w:rPr>
            </w:pP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FBE4D5"/>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7030A0"/>
                <w:sz w:val="28"/>
                <w:szCs w:val="28"/>
                <w:lang w:val="cy-GB" w:bidi="cy-GB"/>
              </w:rPr>
              <w:br/>
            </w:r>
            <w:r w:rsidRPr="00806C6F">
              <w:rPr>
                <w:rFonts w:ascii="Wingdings" w:eastAsia="Times New Roman" w:hAnsi="Wingdings" w:cs="Segoe UI"/>
                <w:b/>
                <w:color w:val="FFC000"/>
                <w:sz w:val="28"/>
                <w:szCs w:val="28"/>
                <w:lang w:val="cy-GB" w:bidi="cy-GB"/>
              </w:rPr>
              <w:t></w:t>
            </w:r>
            <w:r w:rsidRPr="00806C6F">
              <w:rPr>
                <w:rFonts w:ascii="Wingdings 2" w:eastAsia="Times New Roman" w:hAnsi="Wingdings 2" w:cs="Segoe UI"/>
                <w:color w:val="00B050"/>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CC99FF"/>
                <w:lang w:val="cy-GB" w:bidi="cy-GB"/>
              </w:rPr>
              <w:t></w:t>
            </w:r>
            <w:r w:rsidRPr="00806C6F">
              <w:rPr>
                <w:rFonts w:ascii="Wingdings" w:eastAsia="Times New Roman" w:hAnsi="Wingdings" w:cs="Segoe UI"/>
                <w:b/>
                <w:color w:val="BDD6EE"/>
                <w:lang w:val="cy-GB" w:bidi="cy-GB"/>
              </w:rPr>
              <w:br/>
            </w:r>
            <w:r w:rsidRPr="00806C6F">
              <w:rPr>
                <w:rFonts w:eastAsia="Times New Roman" w:cs="Times New Roman"/>
                <w:b/>
                <w:color w:val="00B050"/>
                <w:sz w:val="28"/>
                <w:szCs w:val="28"/>
                <w:lang w:val="cy-GB" w:bidi="cy-GB"/>
              </w:rPr>
              <w:t>#</w:t>
            </w:r>
            <w:r w:rsidRPr="00806C6F">
              <w:rPr>
                <w:rFonts w:eastAsia="Times New Roman" w:cs="Times New Roman"/>
                <w:b/>
                <w:color w:val="00B050"/>
                <w:sz w:val="28"/>
                <w:szCs w:val="28"/>
                <w:lang w:val="cy-GB" w:bidi="cy-GB"/>
              </w:rPr>
              <w:br/>
            </w:r>
            <w:r w:rsidRPr="00806C6F">
              <w:rPr>
                <w:rFonts w:eastAsia="Times New Roman" w:cs="Times New Roman"/>
                <w:b/>
                <w:color w:val="FF0000"/>
                <w:sz w:val="28"/>
                <w:szCs w:val="28"/>
                <w:lang w:val="cy-GB" w:bidi="cy-GB"/>
              </w:rPr>
              <w:t>+</w:t>
            </w:r>
          </w:p>
        </w:tc>
      </w:tr>
      <w:tr w:rsidR="00C04D7C" w:rsidRPr="00806C6F" w14:paraId="3A45C977" w14:textId="77777777" w:rsidTr="00F24252">
        <w:trPr>
          <w:trHeight w:val="2121"/>
        </w:trPr>
        <w:tc>
          <w:tcPr>
            <w:tcW w:w="901" w:type="dxa"/>
            <w:shd w:val="clear" w:color="auto" w:fill="D9E2F3"/>
          </w:tcPr>
          <w:p w14:paraId="4F8970B5"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lastRenderedPageBreak/>
              <w:t>CT16</w:t>
            </w:r>
          </w:p>
        </w:tc>
        <w:tc>
          <w:tcPr>
            <w:tcW w:w="1742" w:type="dxa"/>
            <w:shd w:val="clear" w:color="auto" w:fill="D9E2F3"/>
          </w:tcPr>
          <w:p w14:paraId="66B5AB64" w14:textId="77777777" w:rsidR="00C04D7C" w:rsidRPr="00806C6F" w:rsidRDefault="00C04D7C" w:rsidP="00F24252">
            <w:pPr>
              <w:spacing w:after="200" w:line="276" w:lineRule="auto"/>
              <w:contextualSpacing w:val="0"/>
              <w:jc w:val="left"/>
              <w:rPr>
                <w:rFonts w:ascii="Arial" w:eastAsia="Times New Roman" w:hAnsi="Arial" w:cs="Arial"/>
                <w:b/>
                <w:bCs/>
              </w:rPr>
            </w:pPr>
            <w:bookmarkStart w:id="87" w:name="_Hlk211243691"/>
            <w:r w:rsidRPr="00806C6F">
              <w:rPr>
                <w:rFonts w:ascii="Arial" w:eastAsia="Times New Roman" w:hAnsi="Arial" w:cs="Arial"/>
                <w:b/>
                <w:lang w:val="cy-GB" w:bidi="cy-GB"/>
              </w:rPr>
              <w:t xml:space="preserve">Gofal Cynlluniedig a Chanser </w:t>
            </w:r>
          </w:p>
          <w:p w14:paraId="627CFAC9" w14:textId="77777777" w:rsidR="00C04D7C" w:rsidRPr="00806C6F" w:rsidRDefault="00C04D7C" w:rsidP="00F24252">
            <w:pPr>
              <w:spacing w:line="276" w:lineRule="auto"/>
              <w:contextualSpacing w:val="0"/>
              <w:jc w:val="left"/>
              <w:rPr>
                <w:rFonts w:ascii="Arial" w:eastAsia="Times New Roman" w:hAnsi="Arial" w:cs="Arial"/>
                <w:lang w:val="en-US"/>
              </w:rPr>
            </w:pPr>
          </w:p>
        </w:tc>
        <w:tc>
          <w:tcPr>
            <w:tcW w:w="2133" w:type="dxa"/>
            <w:shd w:val="clear" w:color="auto" w:fill="D9E2F3"/>
          </w:tcPr>
          <w:p w14:paraId="6FADDA97"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Sicrhau mynediad teg a chyfartal i Awdioleg Gofal Sylfaenol</w:t>
            </w:r>
          </w:p>
        </w:tc>
        <w:tc>
          <w:tcPr>
            <w:tcW w:w="3325" w:type="dxa"/>
            <w:shd w:val="clear" w:color="auto" w:fill="D9E2F3"/>
          </w:tcPr>
          <w:p w14:paraId="7BA7D06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Adroddiad sylfaenol ecwiti wedi'i gynhyrchu.</w:t>
            </w:r>
          </w:p>
          <w:p w14:paraId="6FF41CA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Cytunwyd ar addasiadau capasiti. </w:t>
            </w:r>
          </w:p>
          <w:p w14:paraId="02FBDC8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Mynediad cyfartal wedi'i ddangos yn yr adroddiad blynyddol.</w:t>
            </w:r>
          </w:p>
        </w:tc>
        <w:tc>
          <w:tcPr>
            <w:tcW w:w="1502" w:type="dxa"/>
            <w:shd w:val="clear" w:color="auto" w:fill="D9E2F3"/>
          </w:tcPr>
          <w:p w14:paraId="1348FBBF"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Blynyddol (cylchol)</w:t>
            </w:r>
          </w:p>
        </w:tc>
        <w:tc>
          <w:tcPr>
            <w:tcW w:w="2852" w:type="dxa"/>
            <w:shd w:val="clear" w:color="auto" w:fill="D9E2F3"/>
          </w:tcPr>
          <w:p w14:paraId="71EE7ECA"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Mynediad teg at wasanaethau clyw.</w:t>
            </w:r>
          </w:p>
          <w:p w14:paraId="65830943"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Llai o amseroedd aros.</w:t>
            </w:r>
          </w:p>
          <w:p w14:paraId="6F072F2C"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Atal cynnydd i ofal eilaidd</w:t>
            </w:r>
          </w:p>
          <w:p w14:paraId="01A9910A" w14:textId="77777777" w:rsidR="00C04D7C" w:rsidRPr="00806C6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Ansawdd bywyd gwell i gleifion.</w:t>
            </w:r>
          </w:p>
        </w:tc>
        <w:tc>
          <w:tcPr>
            <w:tcW w:w="1801" w:type="dxa"/>
            <w:shd w:val="clear" w:color="auto" w:fill="D9E2F3"/>
          </w:tcPr>
          <w:p w14:paraId="612DEF64"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FFC000"/>
                <w:sz w:val="28"/>
                <w:szCs w:val="28"/>
                <w:lang w:val="cy-GB" w:bidi="cy-GB"/>
              </w:rPr>
              <w:t></w:t>
            </w:r>
            <w:r w:rsidRPr="00806C6F">
              <w:rPr>
                <w:rFonts w:ascii="Wingdings" w:eastAsia="Times New Roman" w:hAnsi="Wingdings" w:cs="Segoe UI"/>
                <w:b/>
                <w:color w:val="0070C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00B050"/>
                <w:sz w:val="28"/>
                <w:szCs w:val="28"/>
                <w:lang w:val="cy-GB" w:bidi="cy-GB"/>
              </w:rPr>
              <w:t>#</w:t>
            </w:r>
            <w:r w:rsidRPr="00806C6F">
              <w:rPr>
                <w:rFonts w:ascii="Wingdings" w:eastAsia="Times New Roman" w:hAnsi="Wingdings" w:cs="Segoe UI"/>
                <w:b/>
                <w:color w:val="ED7D31"/>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p>
        </w:tc>
      </w:tr>
      <w:tr w:rsidR="00C04D7C" w:rsidRPr="00806C6F" w14:paraId="4BF42159" w14:textId="77777777" w:rsidTr="00F24252">
        <w:trPr>
          <w:trHeight w:val="5552"/>
        </w:trPr>
        <w:tc>
          <w:tcPr>
            <w:tcW w:w="901" w:type="dxa"/>
            <w:shd w:val="clear" w:color="auto" w:fill="D9E2F3"/>
          </w:tcPr>
          <w:p w14:paraId="224E9C05"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CT17</w:t>
            </w:r>
          </w:p>
        </w:tc>
        <w:bookmarkEnd w:id="87"/>
        <w:tc>
          <w:tcPr>
            <w:tcW w:w="1742" w:type="dxa"/>
            <w:shd w:val="clear" w:color="auto" w:fill="D9E2F3"/>
          </w:tcPr>
          <w:p w14:paraId="3CC431BA"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4DB4721A"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1E8A3EDE"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Gwella ffordd o fyw, llythrennedd iechyd, a rheoli clefydau i gleifion trwy ymyriadau ffordd o fyw strwythuredig ac addysg.</w:t>
            </w:r>
          </w:p>
        </w:tc>
        <w:tc>
          <w:tcPr>
            <w:tcW w:w="3325" w:type="dxa"/>
            <w:shd w:val="clear" w:color="auto" w:fill="D9E2F3"/>
          </w:tcPr>
          <w:p w14:paraId="389A81F2"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Asesiad, mesuriadau a chyngor proffil ffordd o fyw i bobl â chlefyd steatotig yr afu sy'n gysylltiedig â chamweithrediad metabolaidd (MASLD) yn ystod ymgynghoriadau wyneb yn wyneb.</w:t>
            </w:r>
          </w:p>
          <w:p w14:paraId="1A77FCB4"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Sesiynau Addysg Grŵp ar gyfer cleifion MASLD ym mhob Practis Clwstwr. </w:t>
            </w:r>
          </w:p>
          <w:p w14:paraId="08264C6D"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Sesiwn Addysg Glinigol ar gyfer o leiaf un cyfranogwr fesul Practis Clwstwr.</w:t>
            </w:r>
          </w:p>
          <w:p w14:paraId="404EAC91"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Anghydraddoldebau iechyd gan Dr Jenkinson wedi cytuno i ddadansoddi data a gwerthuso a ddisgwylir i ddeall allbynnau a chyfeiriad pellach y prosiect. Anghydraddoldebau Iechyd </w:t>
            </w:r>
            <w:r w:rsidRPr="00806C6F">
              <w:rPr>
                <w:rFonts w:ascii="Arial" w:eastAsia="Times New Roman" w:hAnsi="Arial" w:cs="Arial"/>
                <w:lang w:val="cy-GB" w:bidi="cy-GB"/>
              </w:rPr>
              <w:lastRenderedPageBreak/>
              <w:t xml:space="preserve">Newydd gan Dr Jenkinson wedi'u cytuno  </w:t>
            </w:r>
          </w:p>
        </w:tc>
        <w:tc>
          <w:tcPr>
            <w:tcW w:w="1502" w:type="dxa"/>
            <w:shd w:val="clear" w:color="auto" w:fill="D9E2F3"/>
          </w:tcPr>
          <w:p w14:paraId="253F0EA5"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 xml:space="preserve">12 mis </w:t>
            </w:r>
          </w:p>
        </w:tc>
        <w:tc>
          <w:tcPr>
            <w:tcW w:w="2852" w:type="dxa"/>
            <w:shd w:val="clear" w:color="auto" w:fill="D9E2F3"/>
          </w:tcPr>
          <w:p w14:paraId="7F218CDB"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Data i gefnogi rheoli cleifion â MASLD yn y dyfodol. </w:t>
            </w:r>
          </w:p>
          <w:p w14:paraId="4525A13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Gwella ffordd o fyw ac addysg cleifion â MASLD ac atal mynychu'r ysbyty.</w:t>
            </w:r>
          </w:p>
          <w:p w14:paraId="4FA7D91C"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Dangosyddion ffordd o fyw gwell i gleifion e.e. lefelau gweithgaredd, diet.</w:t>
            </w:r>
          </w:p>
          <w:p w14:paraId="7540DE3C"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Addysgu clinigwyr ym mhob llawdriniaeth i hwyluso darparu'r gwasanaeth yn y dyfodol a sicrhau cynaliadwyedd tymor hwy.</w:t>
            </w:r>
          </w:p>
        </w:tc>
        <w:tc>
          <w:tcPr>
            <w:tcW w:w="1801" w:type="dxa"/>
            <w:shd w:val="clear" w:color="auto" w:fill="D9E2F3"/>
          </w:tcPr>
          <w:p w14:paraId="549AA68C" w14:textId="77777777" w:rsidR="00C04D7C" w:rsidRPr="00806C6F" w:rsidRDefault="00C04D7C" w:rsidP="00F24252">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70AD47"/>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0070C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4472C4"/>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p>
        </w:tc>
      </w:tr>
      <w:tr w:rsidR="00C04D7C" w:rsidRPr="00806C6F" w14:paraId="6EA6E3B1" w14:textId="77777777" w:rsidTr="00F24252">
        <w:trPr>
          <w:trHeight w:val="1582"/>
        </w:trPr>
        <w:tc>
          <w:tcPr>
            <w:tcW w:w="901" w:type="dxa"/>
            <w:shd w:val="clear" w:color="auto" w:fill="D9E2F3"/>
          </w:tcPr>
          <w:p w14:paraId="6FB04106"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CT18</w:t>
            </w:r>
          </w:p>
        </w:tc>
        <w:tc>
          <w:tcPr>
            <w:tcW w:w="1742" w:type="dxa"/>
            <w:shd w:val="clear" w:color="auto" w:fill="D9E2F3"/>
          </w:tcPr>
          <w:p w14:paraId="57BB8062"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 xml:space="preserve">Gofal Cynlluniedig a Chanser </w:t>
            </w:r>
          </w:p>
          <w:p w14:paraId="4F391D85"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5D2E6310"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Gwella Iechyd y Clwstwr drwy gynyddu nifer y prosiectau sgrinio</w:t>
            </w:r>
          </w:p>
        </w:tc>
        <w:tc>
          <w:tcPr>
            <w:tcW w:w="3325" w:type="dxa"/>
            <w:shd w:val="clear" w:color="auto" w:fill="D9E2F3"/>
          </w:tcPr>
          <w:p w14:paraId="579B3E4B"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Gwella'r nifer sy'n cael eu sgrinio drwy hyrwyddo nifer y bobl sy'n cael eu sgrinio.</w:t>
            </w:r>
          </w:p>
          <w:p w14:paraId="79B1A92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Hyrwyddo nifer y bobl sy'n cael sgrinio am y coluddyn, y serfics a'r fron. </w:t>
            </w:r>
          </w:p>
          <w:p w14:paraId="2FB2F1D8"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Cymryd rhan mewn ymchwil sydd â'r nod o gynyddu canfod </w:t>
            </w:r>
            <w:r w:rsidRPr="00806C6F">
              <w:rPr>
                <w:rFonts w:ascii="Arial" w:eastAsia="Times New Roman" w:hAnsi="Arial" w:cs="Arial"/>
                <w:lang w:val="cy-GB" w:bidi="cy-GB"/>
              </w:rPr>
              <w:lastRenderedPageBreak/>
              <w:t>canser y colon a'r rectwm yn gynnar mewn Gofal Sylfaenol.</w:t>
            </w:r>
          </w:p>
          <w:p w14:paraId="7EF4B99E"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Profi Ffitrwydd Symptomatig - Prosiect Holiaduron i'r Rhai nad ydynt yn Ymateb </w:t>
            </w:r>
          </w:p>
          <w:p w14:paraId="0D81CD8D"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Prosiect Profi Pwynt Gofal Mosg.</w:t>
            </w:r>
          </w:p>
        </w:tc>
        <w:tc>
          <w:tcPr>
            <w:tcW w:w="1502" w:type="dxa"/>
            <w:shd w:val="clear" w:color="auto" w:fill="D9E2F3"/>
          </w:tcPr>
          <w:p w14:paraId="47B7441C"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lastRenderedPageBreak/>
              <w:t>12 mis</w:t>
            </w:r>
          </w:p>
        </w:tc>
        <w:tc>
          <w:tcPr>
            <w:tcW w:w="2852" w:type="dxa"/>
            <w:shd w:val="clear" w:color="auto" w:fill="D9E2F3"/>
          </w:tcPr>
          <w:p w14:paraId="5CBCAE40"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Cynnydd yn lefelau'r defnydd o'r llinell sylfaen ddiweddaraf.</w:t>
            </w:r>
          </w:p>
          <w:p w14:paraId="4D75C369"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 xml:space="preserve">Dadansoddi Data, mae pedwar cam i'r prosiect; sgrinio 50 o bobl ym mhob cam gan ddefnyddio meini prawf a fydd yn anelu at nodi'r unigolion sydd fwyaf </w:t>
            </w:r>
            <w:r w:rsidRPr="00806C6F">
              <w:rPr>
                <w:rFonts w:ascii="Arial" w:eastAsia="Times New Roman" w:hAnsi="Arial" w:cs="Arial"/>
                <w:lang w:val="cy-GB" w:bidi="cy-GB"/>
              </w:rPr>
              <w:lastRenderedPageBreak/>
              <w:t xml:space="preserve">tebygol o fod mewn perygl o gael diabetes. </w:t>
            </w:r>
          </w:p>
          <w:p w14:paraId="39D67E25"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Adolygwch y canlyniadau ym mhob cam.</w:t>
            </w:r>
          </w:p>
        </w:tc>
        <w:tc>
          <w:tcPr>
            <w:tcW w:w="1801" w:type="dxa"/>
            <w:shd w:val="clear" w:color="auto" w:fill="D9E2F3"/>
          </w:tcPr>
          <w:p w14:paraId="74B2139A" w14:textId="77777777" w:rsidR="00C04D7C" w:rsidRPr="00806C6F" w:rsidRDefault="00C04D7C" w:rsidP="00F24252">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70AD47"/>
                <w:lang w:val="cy-GB" w:bidi="cy-GB"/>
              </w:rPr>
              <w:lastRenderedPageBreak/>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4472C4"/>
                <w:lang w:val="cy-GB" w:bidi="cy-GB"/>
              </w:rPr>
              <w:t></w:t>
            </w:r>
            <w:r w:rsidRPr="00806C6F">
              <w:rPr>
                <w:rFonts w:ascii="Wingdings 2" w:eastAsia="Times New Roman" w:hAnsi="Wingdings 2" w:cs="Segoe UI"/>
                <w:color w:val="CC3300"/>
                <w:lang w:val="cy-GB" w:bidi="cy-GB"/>
              </w:rPr>
              <w:br/>
            </w:r>
            <w:r w:rsidRPr="00806C6F">
              <w:rPr>
                <w:rFonts w:ascii="Wingdings 2" w:eastAsia="Times New Roman" w:hAnsi="Wingdings 2" w:cs="Segoe UI"/>
                <w:sz w:val="28"/>
                <w:szCs w:val="28"/>
                <w:lang w:val="cy-GB" w:bidi="cy-GB"/>
              </w:rPr>
              <w:t></w:t>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ED7D31"/>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FF0000"/>
                <w:sz w:val="28"/>
                <w:szCs w:val="28"/>
                <w:lang w:val="cy-GB" w:bidi="cy-GB"/>
              </w:rPr>
              <w:t></w:t>
            </w:r>
            <w:r w:rsidRPr="00806C6F">
              <w:rPr>
                <w:rFonts w:ascii="Wingdings 2" w:eastAsia="Times New Roman" w:hAnsi="Wingdings 2" w:cs="Segoe UI"/>
                <w:color w:val="C45911"/>
                <w:sz w:val="28"/>
                <w:szCs w:val="28"/>
                <w:lang w:val="cy-GB" w:bidi="cy-GB"/>
              </w:rPr>
              <w:br/>
            </w:r>
            <w:r w:rsidRPr="00806C6F">
              <w:rPr>
                <w:rFonts w:ascii="Wingdings" w:eastAsia="Times New Roman" w:hAnsi="Wingdings" w:cs="Segoe UI"/>
                <w:b/>
                <w:color w:val="4472C4"/>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ED7D31"/>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66FF33"/>
                <w:lang w:val="cy-GB" w:bidi="cy-GB"/>
              </w:rPr>
              <w:t></w:t>
            </w:r>
            <w:r w:rsidRPr="00806C6F">
              <w:rPr>
                <w:rFonts w:ascii="Wingdings" w:eastAsia="Times New Roman" w:hAnsi="Wingdings" w:cs="Segoe UI"/>
                <w:b/>
                <w:color w:val="CC6600"/>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p>
        </w:tc>
      </w:tr>
      <w:tr w:rsidR="00C04D7C" w:rsidRPr="00806C6F" w14:paraId="1E566407" w14:textId="77777777" w:rsidTr="00F24252">
        <w:trPr>
          <w:trHeight w:val="3850"/>
        </w:trPr>
        <w:tc>
          <w:tcPr>
            <w:tcW w:w="901" w:type="dxa"/>
            <w:shd w:val="clear" w:color="auto" w:fill="D9E2F3"/>
          </w:tcPr>
          <w:p w14:paraId="1379FB1C" w14:textId="77777777" w:rsidR="00C04D7C" w:rsidRPr="00806C6F" w:rsidRDefault="00C04D7C" w:rsidP="00F24252">
            <w:pPr>
              <w:spacing w:line="276" w:lineRule="auto"/>
              <w:contextualSpacing w:val="0"/>
              <w:jc w:val="left"/>
              <w:rPr>
                <w:rFonts w:ascii="Arial" w:eastAsia="Times New Roman" w:hAnsi="Arial" w:cs="Arial"/>
                <w:b/>
                <w:bCs/>
                <w:lang w:val="en-US"/>
              </w:rPr>
            </w:pPr>
            <w:r w:rsidRPr="00806C6F">
              <w:rPr>
                <w:rFonts w:ascii="Arial" w:eastAsia="Times New Roman" w:hAnsi="Arial" w:cs="Arial"/>
                <w:lang w:val="cy-GB" w:bidi="cy-GB"/>
              </w:rPr>
              <w:t>CT19</w:t>
            </w:r>
          </w:p>
        </w:tc>
        <w:tc>
          <w:tcPr>
            <w:tcW w:w="1742" w:type="dxa"/>
            <w:shd w:val="clear" w:color="auto" w:fill="D9E2F3"/>
          </w:tcPr>
          <w:p w14:paraId="49A313C0"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ascii="Arial" w:eastAsia="Times New Roman" w:hAnsi="Arial" w:cs="Arial"/>
                <w:b/>
                <w:lang w:val="cy-GB" w:bidi="cy-GB"/>
              </w:rPr>
              <w:t>Iechyd y Boblogaeth ac Atal</w:t>
            </w:r>
          </w:p>
          <w:p w14:paraId="10397788"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07AB5A87"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Cwmpasu cyfleoedd i fynd i'r afael â rhwystrau mynediad cleifion i wasanaethau cydweithredol clwstwr, gan sicrhau mynediad teg ac amserol i bob cymuned.</w:t>
            </w:r>
          </w:p>
        </w:tc>
        <w:tc>
          <w:tcPr>
            <w:tcW w:w="3325" w:type="dxa"/>
            <w:shd w:val="clear" w:color="auto" w:fill="D9E2F3"/>
          </w:tcPr>
          <w:p w14:paraId="53BC9069"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Cynnal ymarfer cwmpasu i nodi rhwystrau mynediad ar draws gwasanaethau clwstwr.</w:t>
            </w:r>
            <w:r w:rsidRPr="00806C6F">
              <w:rPr>
                <w:rFonts w:ascii="Arial" w:eastAsia="Times New Roman" w:hAnsi="Arial" w:cs="Arial"/>
                <w:lang w:val="cy-GB" w:bidi="cy-GB"/>
              </w:rPr>
              <w:br/>
            </w:r>
            <w:r w:rsidRPr="00806C6F">
              <w:rPr>
                <w:rFonts w:ascii="Arial" w:eastAsia="Times New Roman" w:hAnsi="Arial" w:cs="Arial"/>
                <w:lang w:val="cy-GB" w:bidi="cy-GB"/>
              </w:rPr>
              <w:br/>
              <w:t>Mapio gwasanaethau gwirfoddol a thrydydd sector a all gefnogi mynediad gwell.</w:t>
            </w:r>
          </w:p>
          <w:p w14:paraId="03FCDBCC"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Cyd-gynhyrchu atebion gyda phartneriaid i fynd i'r afael â phroblemau mynediad a nodwyd.</w:t>
            </w:r>
          </w:p>
          <w:p w14:paraId="1688D7CF"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Cryfhau cysylltiadau â'r sector gwirfoddol a sefydliadau cymunedol.</w:t>
            </w:r>
          </w:p>
        </w:tc>
        <w:tc>
          <w:tcPr>
            <w:tcW w:w="1502" w:type="dxa"/>
            <w:shd w:val="clear" w:color="auto" w:fill="D9E2F3"/>
          </w:tcPr>
          <w:p w14:paraId="1ACBEA9B"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52" w:type="dxa"/>
            <w:shd w:val="clear" w:color="auto" w:fill="D9E2F3"/>
          </w:tcPr>
          <w:p w14:paraId="1BF3FDF3"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Rhwystrau mynediad wedi'u nodi a'u dogfennu'n glir.</w:t>
            </w:r>
            <w:r w:rsidRPr="00806C6F">
              <w:rPr>
                <w:rFonts w:ascii="Arial" w:eastAsia="Times New Roman" w:hAnsi="Arial" w:cs="Arial"/>
                <w:lang w:val="cy-GB" w:bidi="cy-GB"/>
              </w:rPr>
              <w:br/>
            </w:r>
            <w:r w:rsidRPr="00806C6F">
              <w:rPr>
                <w:rFonts w:ascii="Arial" w:eastAsia="Times New Roman" w:hAnsi="Arial" w:cs="Arial"/>
                <w:lang w:val="cy-GB" w:bidi="cy-GB"/>
              </w:rPr>
              <w:br/>
              <w:t>Cynllun gwella cytunedig wedi'i gyd-gynllunio gyda phartneriaid.</w:t>
            </w:r>
            <w:r w:rsidRPr="00806C6F">
              <w:rPr>
                <w:rFonts w:ascii="Arial" w:eastAsia="Times New Roman" w:hAnsi="Arial" w:cs="Arial"/>
                <w:lang w:val="cy-GB" w:bidi="cy-GB"/>
              </w:rPr>
              <w:br/>
            </w:r>
            <w:r w:rsidRPr="00806C6F">
              <w:rPr>
                <w:rFonts w:ascii="Arial" w:eastAsia="Times New Roman" w:hAnsi="Arial" w:cs="Arial"/>
                <w:lang w:val="cy-GB" w:bidi="cy-GB"/>
              </w:rPr>
              <w:br/>
              <w:t>Mwy o gyfeirio at gymorth gwirfoddol a’r trydydd sector.</w:t>
            </w:r>
            <w:r w:rsidRPr="00806C6F">
              <w:rPr>
                <w:rFonts w:ascii="Arial" w:eastAsia="Times New Roman" w:hAnsi="Arial" w:cs="Arial"/>
                <w:lang w:val="cy-GB" w:bidi="cy-GB"/>
              </w:rPr>
              <w:br/>
            </w:r>
            <w:r w:rsidRPr="00806C6F">
              <w:rPr>
                <w:rFonts w:ascii="Arial" w:eastAsia="Times New Roman" w:hAnsi="Arial" w:cs="Arial"/>
                <w:lang w:val="cy-GB" w:bidi="cy-GB"/>
              </w:rPr>
              <w:br/>
              <w:t>Adborth gwell gan gleifion ar ba mor hawdd yw cael mynediad at wasanaethau.</w:t>
            </w:r>
          </w:p>
        </w:tc>
        <w:tc>
          <w:tcPr>
            <w:tcW w:w="1801" w:type="dxa"/>
            <w:shd w:val="clear" w:color="auto" w:fill="D9E2F3"/>
          </w:tcPr>
          <w:p w14:paraId="7A620B3F" w14:textId="77777777" w:rsidR="00C04D7C" w:rsidRPr="00806C6F" w:rsidRDefault="00C04D7C" w:rsidP="00F24252">
            <w:pPr>
              <w:spacing w:line="276" w:lineRule="auto"/>
              <w:contextualSpacing w:val="0"/>
              <w:jc w:val="left"/>
              <w:rPr>
                <w:rFonts w:ascii="Arial" w:eastAsia="Times New Roman" w:hAnsi="Arial" w:cs="Arial"/>
                <w:color w:val="00B0F0"/>
                <w:lang w:val="en-US" w:eastAsia="en-GB"/>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00B0F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1F4E79"/>
                <w:lang w:val="cy-GB" w:bidi="cy-GB"/>
              </w:rPr>
              <w:t></w:t>
            </w:r>
            <w:r w:rsidRPr="00806C6F">
              <w:rPr>
                <w:rFonts w:ascii="Wingdings 2" w:eastAsia="Times New Roman" w:hAnsi="Wingdings 2" w:cs="Segoe UI"/>
                <w:color w:val="1F4E79"/>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C45911"/>
                <w:sz w:val="28"/>
                <w:szCs w:val="28"/>
                <w:lang w:val="cy-GB" w:bidi="cy-GB"/>
              </w:rPr>
              <w:t></w:t>
            </w:r>
            <w:r w:rsidRPr="00806C6F">
              <w:rPr>
                <w:rFonts w:ascii="Wingdings 2" w:eastAsia="Times New Roman" w:hAnsi="Wingdings 2" w:cs="Segoe UI"/>
                <w:color w:val="00B0F0"/>
                <w:sz w:val="28"/>
                <w:szCs w:val="28"/>
                <w:lang w:val="cy-GB" w:bidi="cy-GB"/>
              </w:rPr>
              <w:t></w:t>
            </w:r>
            <w:r w:rsidRPr="00806C6F">
              <w:rPr>
                <w:rFonts w:ascii="Wingdings 2" w:eastAsia="Times New Roman" w:hAnsi="Wingdings 2" w:cs="Segoe UI"/>
                <w:color w:val="00B0F0"/>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ascii="Wingdings" w:eastAsia="Times New Roman" w:hAnsi="Wingdings" w:cs="Segoe UI"/>
                <w:b/>
                <w:color w:val="FFC000"/>
                <w:sz w:val="28"/>
                <w:szCs w:val="28"/>
                <w:lang w:val="cy-GB" w:bidi="cy-GB"/>
              </w:rPr>
              <w:t></w:t>
            </w:r>
            <w:r w:rsidRPr="00806C6F">
              <w:rPr>
                <w:rFonts w:ascii="Wingdings" w:eastAsia="Times New Roman" w:hAnsi="Wingdings" w:cs="Segoe UI"/>
                <w:b/>
                <w:color w:val="7030A0"/>
                <w:sz w:val="28"/>
                <w:szCs w:val="28"/>
                <w:lang w:val="cy-GB" w:bidi="cy-GB"/>
              </w:rPr>
              <w:br/>
            </w:r>
            <w:r w:rsidRPr="00806C6F">
              <w:rPr>
                <w:rFonts w:ascii="Wingdings" w:eastAsia="Times New Roman" w:hAnsi="Wingdings" w:cs="Segoe UI"/>
                <w:b/>
                <w:color w:val="4472C4"/>
                <w:lang w:val="cy-GB" w:bidi="cy-GB"/>
              </w:rPr>
              <w:t></w:t>
            </w:r>
            <w:r w:rsidRPr="00806C6F">
              <w:rPr>
                <w:rFonts w:ascii="Wingdings" w:eastAsia="Times New Roman" w:hAnsi="Wingdings" w:cs="Segoe UI"/>
                <w:b/>
                <w:color w:val="70AD47"/>
                <w:lang w:val="cy-GB" w:bidi="cy-GB"/>
              </w:rPr>
              <w:t></w:t>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7030A0"/>
                <w:lang w:val="cy-GB" w:bidi="cy-GB"/>
              </w:rPr>
              <w:t></w:t>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FF00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FF0000"/>
                <w:sz w:val="28"/>
                <w:szCs w:val="28"/>
                <w:lang w:val="cy-GB" w:bidi="cy-GB"/>
              </w:rPr>
              <w:br/>
              <w:t>+</w:t>
            </w:r>
          </w:p>
        </w:tc>
      </w:tr>
      <w:tr w:rsidR="00C04D7C" w:rsidRPr="00806C6F" w14:paraId="44AA50DC" w14:textId="77777777" w:rsidTr="00F24252">
        <w:trPr>
          <w:trHeight w:val="4387"/>
        </w:trPr>
        <w:tc>
          <w:tcPr>
            <w:tcW w:w="901" w:type="dxa"/>
            <w:shd w:val="clear" w:color="auto" w:fill="D9E2F3"/>
          </w:tcPr>
          <w:p w14:paraId="734828FF" w14:textId="77777777" w:rsidR="00C04D7C" w:rsidRPr="00806C6F" w:rsidRDefault="00C04D7C" w:rsidP="00F24252">
            <w:pPr>
              <w:spacing w:line="276" w:lineRule="auto"/>
              <w:contextualSpacing w:val="0"/>
              <w:jc w:val="left"/>
              <w:rPr>
                <w:rFonts w:eastAsia="Times New Roman" w:cs="Times New Roman"/>
                <w:lang w:val="en-US"/>
              </w:rPr>
            </w:pPr>
            <w:r w:rsidRPr="00806C6F">
              <w:rPr>
                <w:rFonts w:ascii="Arial" w:eastAsia="Times New Roman" w:hAnsi="Arial" w:cs="Arial"/>
                <w:lang w:val="cy-GB" w:bidi="cy-GB"/>
              </w:rPr>
              <w:lastRenderedPageBreak/>
              <w:t>CT20</w:t>
            </w:r>
          </w:p>
        </w:tc>
        <w:tc>
          <w:tcPr>
            <w:tcW w:w="1742" w:type="dxa"/>
            <w:shd w:val="clear" w:color="auto" w:fill="D9E2F3"/>
          </w:tcPr>
          <w:p w14:paraId="3259B147" w14:textId="77777777" w:rsidR="00C04D7C" w:rsidRPr="00806C6F" w:rsidRDefault="00C04D7C" w:rsidP="00F24252">
            <w:pPr>
              <w:spacing w:after="200" w:line="276" w:lineRule="auto"/>
              <w:contextualSpacing w:val="0"/>
              <w:jc w:val="left"/>
              <w:rPr>
                <w:rFonts w:ascii="Arial" w:eastAsia="Times New Roman" w:hAnsi="Arial" w:cs="Arial"/>
                <w:b/>
                <w:bCs/>
              </w:rPr>
            </w:pPr>
            <w:r w:rsidRPr="00806C6F">
              <w:rPr>
                <w:rFonts w:eastAsia="Times New Roman" w:cs="Times New Roman"/>
                <w:lang w:val="cy-GB" w:bidi="cy-GB"/>
              </w:rPr>
              <w:br w:type="page"/>
            </w:r>
            <w:r w:rsidRPr="00806C6F">
              <w:rPr>
                <w:rFonts w:ascii="Arial" w:eastAsia="Times New Roman" w:hAnsi="Arial" w:cs="Arial"/>
                <w:b/>
                <w:lang w:val="cy-GB" w:bidi="cy-GB"/>
              </w:rPr>
              <w:t>Iechyd y Boblogaeth ac Atal</w:t>
            </w:r>
          </w:p>
          <w:p w14:paraId="35F2C756" w14:textId="77777777" w:rsidR="00C04D7C" w:rsidRPr="00806C6F" w:rsidRDefault="00C04D7C" w:rsidP="00F24252">
            <w:pPr>
              <w:spacing w:line="276" w:lineRule="auto"/>
              <w:contextualSpacing w:val="0"/>
              <w:jc w:val="left"/>
              <w:rPr>
                <w:rFonts w:ascii="Arial" w:eastAsia="Times New Roman" w:hAnsi="Arial" w:cs="Arial"/>
                <w:b/>
                <w:bCs/>
                <w:lang w:val="en-US"/>
              </w:rPr>
            </w:pPr>
          </w:p>
        </w:tc>
        <w:tc>
          <w:tcPr>
            <w:tcW w:w="2133" w:type="dxa"/>
            <w:shd w:val="clear" w:color="auto" w:fill="D9E2F3"/>
          </w:tcPr>
          <w:p w14:paraId="3DD60037"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Gwella diogelwch, monitro ac adolygu rhagnodi cyffuriau gwrthseicotig ar draws y clwstwr i gefnogi gofal diogel sy'n canolbwyntio ar y person.</w:t>
            </w:r>
          </w:p>
        </w:tc>
        <w:tc>
          <w:tcPr>
            <w:tcW w:w="3325" w:type="dxa"/>
            <w:shd w:val="clear" w:color="auto" w:fill="D9E2F3"/>
          </w:tcPr>
          <w:p w14:paraId="55D30CE1"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Gweithredu gwaith gyda fferyllwyr rheoli meddyginiaethau ac iechyd meddwl.</w:t>
            </w:r>
          </w:p>
        </w:tc>
        <w:tc>
          <w:tcPr>
            <w:tcW w:w="1502" w:type="dxa"/>
            <w:shd w:val="clear" w:color="auto" w:fill="D9E2F3"/>
          </w:tcPr>
          <w:p w14:paraId="1CA1F7D8" w14:textId="77777777" w:rsidR="00C04D7C" w:rsidRPr="00806C6F" w:rsidRDefault="00C04D7C" w:rsidP="00F24252">
            <w:pPr>
              <w:spacing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12 mis</w:t>
            </w:r>
          </w:p>
        </w:tc>
        <w:tc>
          <w:tcPr>
            <w:tcW w:w="2852" w:type="dxa"/>
            <w:shd w:val="clear" w:color="auto" w:fill="D9E2F3"/>
          </w:tcPr>
          <w:p w14:paraId="0CADE6B9"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Gostyngiad yn y ganran o gleifion &gt; 65 oed sydd wedi cael rhagnodi gwrthseicotig amhriodol neu ddiangen, yn nhargedau dangosyddion diogelwch rhagnodi Llywodraeth Cymru.</w:t>
            </w:r>
          </w:p>
          <w:p w14:paraId="0679051A" w14:textId="77777777" w:rsidR="00C04D7C"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Canlyniadau archwilio cadarnhaol yn dangos monitro a diogelwch gwell.</w:t>
            </w:r>
          </w:p>
          <w:p w14:paraId="6BC56B44" w14:textId="77777777" w:rsidR="00C04D7C" w:rsidRPr="00806C6F" w:rsidRDefault="00C04D7C" w:rsidP="00F24252">
            <w:pPr>
              <w:spacing w:after="120" w:line="276" w:lineRule="auto"/>
              <w:contextualSpacing w:val="0"/>
              <w:jc w:val="left"/>
              <w:rPr>
                <w:rFonts w:ascii="Arial" w:eastAsia="Times New Roman" w:hAnsi="Arial" w:cs="Arial"/>
                <w:lang w:val="en-US"/>
              </w:rPr>
            </w:pPr>
            <w:r w:rsidRPr="00806C6F">
              <w:rPr>
                <w:rFonts w:ascii="Arial" w:eastAsia="Times New Roman" w:hAnsi="Arial" w:cs="Arial"/>
                <w:lang w:val="cy-GB" w:bidi="cy-GB"/>
              </w:rPr>
              <w:t>Gwell cydweithio â gwasanaethau iechyd meddwl a gwell cefnogaeth i gleifion cymhleth.</w:t>
            </w:r>
          </w:p>
        </w:tc>
        <w:tc>
          <w:tcPr>
            <w:tcW w:w="1801" w:type="dxa"/>
            <w:shd w:val="clear" w:color="auto" w:fill="D9E2F3"/>
          </w:tcPr>
          <w:p w14:paraId="0FB11215" w14:textId="77777777" w:rsidR="00C04D7C" w:rsidRPr="00806C6F" w:rsidRDefault="00C04D7C" w:rsidP="00F24252">
            <w:pPr>
              <w:spacing w:after="200" w:line="276" w:lineRule="auto"/>
              <w:contextualSpacing w:val="0"/>
              <w:jc w:val="left"/>
              <w:rPr>
                <w:rFonts w:eastAsia="Times New Roman" w:cs="Times New Roman"/>
                <w:lang w:val="en-US"/>
              </w:rPr>
            </w:pPr>
            <w:r w:rsidRPr="00806C6F">
              <w:rPr>
                <w:rFonts w:ascii="Wingdings 2" w:eastAsia="Times New Roman" w:hAnsi="Wingdings 2" w:cs="Segoe UI"/>
                <w:color w:val="00B050"/>
                <w:lang w:val="cy-GB" w:bidi="cy-GB"/>
              </w:rPr>
              <w:t></w:t>
            </w:r>
            <w:r w:rsidRPr="00806C6F">
              <w:rPr>
                <w:rFonts w:ascii="Wingdings 2" w:eastAsia="Times New Roman" w:hAnsi="Wingdings 2" w:cs="Segoe UI"/>
                <w:color w:val="FF00FF"/>
                <w:lang w:val="cy-GB" w:bidi="cy-GB"/>
              </w:rPr>
              <w:t></w:t>
            </w:r>
            <w:r w:rsidRPr="00806C6F">
              <w:rPr>
                <w:rFonts w:ascii="Wingdings 2" w:eastAsia="Times New Roman" w:hAnsi="Wingdings 2" w:cs="Segoe UI"/>
                <w:color w:val="CC3300"/>
                <w:lang w:val="cy-GB" w:bidi="cy-GB"/>
              </w:rPr>
              <w:t></w:t>
            </w:r>
            <w:r w:rsidRPr="00806C6F">
              <w:rPr>
                <w:rFonts w:ascii="Wingdings 2" w:eastAsia="Times New Roman" w:hAnsi="Wingdings 2" w:cs="Segoe UI"/>
                <w:color w:val="FBE4D5"/>
                <w:lang w:val="cy-GB" w:bidi="cy-GB"/>
              </w:rPr>
              <w:t></w:t>
            </w:r>
            <w:r w:rsidRPr="00806C6F">
              <w:rPr>
                <w:rFonts w:ascii="Wingdings 2" w:eastAsia="Times New Roman" w:hAnsi="Wingdings 2" w:cs="Segoe UI"/>
                <w:color w:val="FBE4D5"/>
                <w:lang w:val="cy-GB" w:bidi="cy-GB"/>
              </w:rPr>
              <w:br/>
            </w:r>
            <w:r w:rsidRPr="00806C6F">
              <w:rPr>
                <w:rFonts w:ascii="Wingdings 2" w:eastAsia="Times New Roman" w:hAnsi="Wingdings 2" w:cs="Segoe UI"/>
                <w:color w:val="00B050"/>
                <w:sz w:val="28"/>
                <w:szCs w:val="28"/>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7030A0"/>
                <w:sz w:val="28"/>
                <w:szCs w:val="28"/>
                <w:lang w:val="cy-GB" w:bidi="cy-GB"/>
              </w:rPr>
              <w:br/>
            </w:r>
            <w:r w:rsidRPr="00806C6F">
              <w:rPr>
                <w:rFonts w:ascii="Wingdings" w:eastAsia="Times New Roman" w:hAnsi="Wingdings" w:cs="Segoe UI"/>
                <w:b/>
                <w:color w:val="FF0000"/>
                <w:sz w:val="28"/>
                <w:szCs w:val="28"/>
                <w:lang w:val="cy-GB" w:bidi="cy-GB"/>
              </w:rPr>
              <w:t></w:t>
            </w:r>
            <w:r w:rsidRPr="00806C6F">
              <w:rPr>
                <w:rFonts w:eastAsia="Times New Roman" w:cs="Times New Roman"/>
                <w:b/>
                <w:color w:val="FF0000"/>
                <w:sz w:val="28"/>
                <w:szCs w:val="28"/>
                <w:lang w:val="cy-GB" w:bidi="cy-GB"/>
              </w:rPr>
              <w:br/>
            </w:r>
            <w:r w:rsidRPr="00806C6F">
              <w:rPr>
                <w:rFonts w:ascii="Wingdings" w:eastAsia="Times New Roman" w:hAnsi="Wingdings" w:cs="Segoe UI"/>
                <w:b/>
                <w:color w:val="FFFF00"/>
                <w:lang w:val="cy-GB" w:bidi="cy-GB"/>
              </w:rPr>
              <w:t></w:t>
            </w:r>
            <w:r w:rsidRPr="00806C6F">
              <w:rPr>
                <w:rFonts w:ascii="Wingdings" w:eastAsia="Times New Roman" w:hAnsi="Wingdings" w:cs="Segoe UI"/>
                <w:b/>
                <w:color w:val="FF66FF"/>
                <w:lang w:val="cy-GB" w:bidi="cy-GB"/>
              </w:rPr>
              <w:t></w:t>
            </w:r>
            <w:r w:rsidRPr="00806C6F">
              <w:rPr>
                <w:rFonts w:eastAsia="Times New Roman" w:cs="Times New Roman"/>
                <w:b/>
                <w:lang w:val="cy-GB" w:bidi="cy-GB"/>
              </w:rPr>
              <w:t xml:space="preserve"> </w:t>
            </w:r>
            <w:r w:rsidRPr="00806C6F">
              <w:rPr>
                <w:rFonts w:ascii="Wingdings" w:eastAsia="Times New Roman" w:hAnsi="Wingdings" w:cs="Segoe UI"/>
                <w:b/>
                <w:color w:val="CC99FF"/>
                <w:lang w:val="cy-GB" w:bidi="cy-GB"/>
              </w:rPr>
              <w:t></w:t>
            </w:r>
            <w:r w:rsidRPr="00806C6F">
              <w:rPr>
                <w:rFonts w:ascii="Wingdings" w:eastAsia="Times New Roman" w:hAnsi="Wingdings" w:cs="Segoe UI"/>
                <w:b/>
                <w:color w:val="CC99FF"/>
                <w:lang w:val="cy-GB" w:bidi="cy-GB"/>
              </w:rPr>
              <w:br/>
            </w:r>
            <w:r w:rsidRPr="00806C6F">
              <w:rPr>
                <w:rFonts w:eastAsia="Times New Roman" w:cs="Times New Roman"/>
                <w:b/>
                <w:color w:val="00B050"/>
                <w:sz w:val="28"/>
                <w:szCs w:val="28"/>
                <w:lang w:val="cy-GB" w:bidi="cy-GB"/>
              </w:rPr>
              <w:t>#</w:t>
            </w:r>
            <w:r w:rsidRPr="00806C6F">
              <w:rPr>
                <w:rFonts w:ascii="Wingdings" w:eastAsia="Times New Roman" w:hAnsi="Wingdings" w:cs="Segoe UI"/>
                <w:b/>
                <w:color w:val="CC6600"/>
                <w:lang w:val="cy-GB" w:bidi="cy-GB"/>
              </w:rPr>
              <w:br/>
            </w:r>
            <w:r w:rsidRPr="00806C6F">
              <w:rPr>
                <w:rFonts w:eastAsia="Times New Roman" w:cs="Times New Roman"/>
                <w:b/>
                <w:color w:val="FF0000"/>
                <w:sz w:val="28"/>
                <w:szCs w:val="28"/>
                <w:lang w:val="cy-GB" w:bidi="cy-GB"/>
              </w:rPr>
              <w:t>+</w:t>
            </w:r>
          </w:p>
          <w:p w14:paraId="170F6535" w14:textId="77777777" w:rsidR="00C04D7C" w:rsidRPr="00806C6F" w:rsidRDefault="00C04D7C" w:rsidP="00F24252">
            <w:pPr>
              <w:spacing w:line="276" w:lineRule="auto"/>
              <w:contextualSpacing w:val="0"/>
              <w:jc w:val="left"/>
              <w:rPr>
                <w:rFonts w:ascii="Arial" w:eastAsia="Times New Roman" w:hAnsi="Arial" w:cs="Arial"/>
                <w:color w:val="00B0F0"/>
                <w:lang w:val="en-US" w:eastAsia="en-GB"/>
              </w:rPr>
            </w:pPr>
          </w:p>
        </w:tc>
      </w:tr>
    </w:tbl>
    <w:p w14:paraId="54ECE103" w14:textId="77777777" w:rsidR="00C04D7C" w:rsidRDefault="00C04D7C" w:rsidP="00C04D7C">
      <w:pPr>
        <w:spacing w:line="276" w:lineRule="auto"/>
        <w:rPr>
          <w:rFonts w:ascii="Arial" w:hAnsi="Arial" w:cs="Arial"/>
        </w:rPr>
      </w:pPr>
    </w:p>
    <w:p w14:paraId="1E8108CF" w14:textId="77777777" w:rsidR="00C04D7C" w:rsidRDefault="00C04D7C" w:rsidP="00C04D7C">
      <w:pPr>
        <w:spacing w:line="276" w:lineRule="auto"/>
        <w:rPr>
          <w:rFonts w:ascii="Arial" w:hAnsi="Arial" w:cs="Arial"/>
        </w:rPr>
      </w:pPr>
    </w:p>
    <w:p w14:paraId="573BA312" w14:textId="77777777" w:rsidR="00C04D7C" w:rsidRDefault="00C04D7C" w:rsidP="00C04D7C">
      <w:pPr>
        <w:widowControl/>
        <w:autoSpaceDE/>
        <w:autoSpaceDN/>
        <w:spacing w:after="160" w:line="276" w:lineRule="auto"/>
        <w:contextualSpacing w:val="0"/>
        <w:jc w:val="left"/>
        <w:rPr>
          <w:rFonts w:eastAsia="Times New Roman" w:cs="Times New Roman"/>
          <w:lang w:val="en-US"/>
        </w:rPr>
        <w:sectPr w:rsidR="00C04D7C" w:rsidSect="00C04D7C">
          <w:footerReference w:type="default" r:id="rId7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25EBDA62" w14:textId="77777777" w:rsidR="00C04D7C" w:rsidRPr="00C5694A" w:rsidRDefault="00C04D7C" w:rsidP="00C04D7C">
      <w:pPr>
        <w:pStyle w:val="IMTPHeading"/>
        <w:rPr>
          <w:sz w:val="44"/>
          <w:szCs w:val="52"/>
        </w:rPr>
      </w:pPr>
      <w:bookmarkStart w:id="88" w:name="_Toc238659202"/>
      <w:r w:rsidRPr="00C5694A">
        <w:rPr>
          <w:sz w:val="44"/>
          <w:szCs w:val="52"/>
          <w:lang w:val="cy-GB" w:bidi="cy-GB"/>
        </w:rPr>
        <w:lastRenderedPageBreak/>
        <w:t xml:space="preserve">DATBLYGU'R GWEITHLU – CTCI CCLl </w:t>
      </w:r>
      <w:r w:rsidRPr="00C5694A">
        <w:rPr>
          <w:rStyle w:val="normaltextrun"/>
          <w:sz w:val="44"/>
          <w:szCs w:val="52"/>
          <w:lang w:val="cy-GB" w:bidi="cy-GB"/>
        </w:rPr>
        <w:t>Y DDINAS</w:t>
      </w:r>
      <w:r w:rsidRPr="00C5694A">
        <w:rPr>
          <w:sz w:val="44"/>
          <w:szCs w:val="52"/>
          <w:lang w:val="cy-GB" w:bidi="cy-GB"/>
        </w:rPr>
        <w:t xml:space="preserve"> 2026/27</w:t>
      </w:r>
      <w:bookmarkEnd w:id="88"/>
    </w:p>
    <w:p w14:paraId="6425AA35"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lang w:val="cy-GB" w:bidi="cy-GB"/>
        </w:rPr>
        <w:t>Cyd-destun</w:t>
      </w:r>
    </w:p>
    <w:p w14:paraId="13FF8D78" w14:textId="77777777" w:rsidR="00C04D7C" w:rsidRPr="00806C6F" w:rsidRDefault="00C04D7C" w:rsidP="00C04D7C">
      <w:pPr>
        <w:widowControl/>
        <w:autoSpaceDE/>
        <w:autoSpaceDN/>
        <w:spacing w:after="100" w:afterAutospacing="1" w:line="276" w:lineRule="auto"/>
        <w:contextualSpacing w:val="0"/>
        <w:jc w:val="left"/>
        <w:rPr>
          <w:rFonts w:ascii="Arial" w:eastAsia="Times New Roman" w:hAnsi="Arial" w:cs="Arial"/>
          <w:lang w:eastAsia="en-GB"/>
        </w:rPr>
      </w:pPr>
      <w:r w:rsidRPr="00806C6F">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4DE302BE"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806C6F">
        <w:rPr>
          <w:rFonts w:ascii="Arial" w:eastAsia="Times New Roman" w:hAnsi="Arial" w:cs="Arial"/>
          <w:b/>
          <w:lang w:val="cy-GB" w:bidi="cy-GB"/>
        </w:rPr>
        <w:t>Ymrwymiad</w:t>
      </w:r>
    </w:p>
    <w:p w14:paraId="18ED1E2C" w14:textId="77777777" w:rsidR="00C04D7C" w:rsidRPr="00806C6F" w:rsidRDefault="00C04D7C" w:rsidP="00C04D7C">
      <w:pPr>
        <w:widowControl/>
        <w:autoSpaceDE/>
        <w:autoSpaceDN/>
        <w:spacing w:after="120" w:line="276" w:lineRule="auto"/>
        <w:contextualSpacing w:val="0"/>
        <w:jc w:val="left"/>
        <w:rPr>
          <w:rFonts w:ascii="Arial" w:eastAsia="Times New Roman" w:hAnsi="Arial" w:cs="Arial"/>
          <w:lang w:eastAsia="en-GB"/>
        </w:rPr>
      </w:pPr>
      <w:r w:rsidRPr="00806C6F">
        <w:rPr>
          <w:rFonts w:ascii="Arial" w:eastAsia="Times New Roman" w:hAnsi="Arial" w:cs="Arial"/>
          <w:lang w:val="cy-GB" w:bidi="cy-GB"/>
        </w:rPr>
        <w:t>Mae'r Clwstwr wedi ymrwymo i gefnogi datblygiad y gweithlu drwy wneud y canlynol:</w:t>
      </w:r>
    </w:p>
    <w:p w14:paraId="5BAB4E15" w14:textId="77777777" w:rsidR="00C04D7C" w:rsidRPr="00806C6F" w:rsidRDefault="00C04D7C" w:rsidP="00C04D7C">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55DF5C23"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74DE82C1"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Cryfhau gwydnwch a chynaliadwyedd ar draws Tîm Amlddisgyblaethol gofal sylfaenol o fewn dyraniadau blynyddol, gan gefnogi lles a chydweithrediad staff.</w:t>
      </w:r>
    </w:p>
    <w:p w14:paraId="174B105D"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Darparu hyfforddiant sefydlu, mentora, a datblygiad strwythuredig ar gyfer rolau a ariennir gan glwstwr, gan gefnogi parhad a dilyniant.</w:t>
      </w:r>
    </w:p>
    <w:p w14:paraId="35BF8924"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Hyrwyddo recriwtio cynhwysol a llwybrau “datblygu ein hunain” i gefnogi cydraddoldeb, amrywiaeth a chyflenwad gweithlu yn y dyfodol.</w:t>
      </w:r>
    </w:p>
    <w:p w14:paraId="0FFCFD40"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Cefnogi cynllunio olyniaeth i gynnal sefydlogrwydd gwasanaeth a gwybodaeth sefydliadol.</w:t>
      </w:r>
    </w:p>
    <w:p w14:paraId="778C4B8D"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Sicrhau datblygiad a pharhad arweinyddiaeth ar draws y Clwstwr, gan gydnabod bod gallu arweinyddiaeth yn hanfodol i gyflawni, llywodraethu a thrawsnewid.</w:t>
      </w:r>
    </w:p>
    <w:p w14:paraId="5C3B4F1D" w14:textId="77777777" w:rsidR="00C04D7C" w:rsidRPr="00806C6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Cefnogi hyder digidol ac uwchsgilio i wella darpariaeth gwasanaethau ac effeithlonrwydd.</w:t>
      </w:r>
    </w:p>
    <w:p w14:paraId="6A570524" w14:textId="77777777" w:rsidR="00C04D7C" w:rsidRPr="00806C6F"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806C6F">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276D2EB7" w14:textId="77777777" w:rsidR="00C04D7C" w:rsidRDefault="00C04D7C" w:rsidP="00C04D7C">
      <w:pPr>
        <w:rPr>
          <w:rFonts w:ascii="Arial" w:hAnsi="Arial" w:cs="Arial"/>
        </w:rPr>
      </w:pPr>
    </w:p>
    <w:p w14:paraId="22A5E6E4" w14:textId="77777777" w:rsidR="00C04D7C" w:rsidRDefault="00C04D7C" w:rsidP="00C04D7C">
      <w:pPr>
        <w:rPr>
          <w:rFonts w:ascii="Arial" w:hAnsi="Arial" w:cs="Arial"/>
        </w:rPr>
      </w:pPr>
    </w:p>
    <w:p w14:paraId="51978C73"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7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3DF3E687" w14:textId="77777777" w:rsidR="00C04D7C" w:rsidRPr="00C5694A" w:rsidRDefault="00C04D7C" w:rsidP="00C04D7C">
      <w:pPr>
        <w:pStyle w:val="IMTPHeading"/>
        <w:rPr>
          <w:sz w:val="44"/>
          <w:szCs w:val="52"/>
        </w:rPr>
      </w:pPr>
      <w:bookmarkStart w:id="89" w:name="_Toc238659203"/>
      <w:r w:rsidRPr="00C5694A">
        <w:rPr>
          <w:sz w:val="44"/>
          <w:szCs w:val="52"/>
          <w:lang w:val="cy-GB" w:bidi="cy-GB"/>
        </w:rPr>
        <w:lastRenderedPageBreak/>
        <w:t xml:space="preserve">GALLUOGWYR – CTCI CCLl </w:t>
      </w:r>
      <w:r w:rsidRPr="00C5694A">
        <w:rPr>
          <w:rStyle w:val="normaltextrun"/>
          <w:sz w:val="44"/>
          <w:szCs w:val="52"/>
          <w:lang w:val="cy-GB" w:bidi="cy-GB"/>
        </w:rPr>
        <w:t>DINAS</w:t>
      </w:r>
      <w:r w:rsidRPr="00C5694A">
        <w:rPr>
          <w:sz w:val="44"/>
          <w:szCs w:val="52"/>
          <w:lang w:val="cy-GB" w:bidi="cy-GB"/>
        </w:rPr>
        <w:t xml:space="preserve"> 2026/27</w:t>
      </w:r>
      <w:bookmarkEnd w:id="89"/>
    </w:p>
    <w:p w14:paraId="50DF9F36" w14:textId="77777777" w:rsidR="00C04D7C" w:rsidRPr="00806C6F"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806C6F">
        <w:rPr>
          <w:rFonts w:ascii="Arial" w:eastAsia="Times New Roman" w:hAnsi="Arial" w:cs="Arial"/>
          <w:lang w:val="cy-GB" w:bidi="cy-GB"/>
        </w:rPr>
        <w:t>Ochr yn ochr â Chamau Cyflawni, mae Clwstwr y Ddinas yn cydnabod pwysigrwydd ffactorau galluogi sy'n gwneud cyflawni cynaliadwy yn bosibl. Mae'r tabl isod yn nodi ein galluogwyr allweddol, ein hymrwymiadau, a'n haliniad strategol ar gyfer 2026/27.</w:t>
      </w:r>
    </w:p>
    <w:tbl>
      <w:tblPr>
        <w:tblStyle w:val="TableGrid17"/>
        <w:tblW w:w="14879" w:type="dxa"/>
        <w:tblCellMar>
          <w:top w:w="57" w:type="dxa"/>
          <w:left w:w="85" w:type="dxa"/>
          <w:bottom w:w="57" w:type="dxa"/>
          <w:right w:w="85" w:type="dxa"/>
        </w:tblCellMar>
        <w:tblLook w:val="04A0" w:firstRow="1" w:lastRow="0" w:firstColumn="1" w:lastColumn="0" w:noHBand="0" w:noVBand="1"/>
      </w:tblPr>
      <w:tblGrid>
        <w:gridCol w:w="2830"/>
        <w:gridCol w:w="9781"/>
        <w:gridCol w:w="2268"/>
      </w:tblGrid>
      <w:tr w:rsidR="00C04D7C" w:rsidRPr="00806C6F" w14:paraId="59E7FE20" w14:textId="77777777" w:rsidTr="00F24252">
        <w:trPr>
          <w:trHeight w:val="530"/>
          <w:tblHeader/>
        </w:trPr>
        <w:tc>
          <w:tcPr>
            <w:tcW w:w="2830" w:type="dxa"/>
            <w:shd w:val="clear" w:color="auto" w:fill="ACB9CA"/>
            <w:vAlign w:val="center"/>
          </w:tcPr>
          <w:p w14:paraId="2DEBB01D"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Ardal Galluogi</w:t>
            </w:r>
          </w:p>
        </w:tc>
        <w:tc>
          <w:tcPr>
            <w:tcW w:w="9781" w:type="dxa"/>
            <w:shd w:val="clear" w:color="auto" w:fill="ACB9CA"/>
            <w:vAlign w:val="center"/>
          </w:tcPr>
          <w:p w14:paraId="45D005AD"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Ymrwymiadau</w:t>
            </w:r>
          </w:p>
        </w:tc>
        <w:tc>
          <w:tcPr>
            <w:tcW w:w="2268" w:type="dxa"/>
            <w:shd w:val="clear" w:color="auto" w:fill="ACB9CA"/>
            <w:vAlign w:val="center"/>
          </w:tcPr>
          <w:p w14:paraId="5876A014"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Aliniad Strategol</w:t>
            </w:r>
          </w:p>
        </w:tc>
      </w:tr>
      <w:tr w:rsidR="00C04D7C" w:rsidRPr="00806C6F" w14:paraId="58BD83AC" w14:textId="77777777" w:rsidTr="00F24252">
        <w:trPr>
          <w:trHeight w:val="1544"/>
        </w:trPr>
        <w:tc>
          <w:tcPr>
            <w:tcW w:w="2830" w:type="dxa"/>
            <w:shd w:val="clear" w:color="auto" w:fill="D5DCE4"/>
            <w:vAlign w:val="center"/>
          </w:tcPr>
          <w:p w14:paraId="340CE9D1"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Datblygu’r Gweithlu</w:t>
            </w:r>
          </w:p>
        </w:tc>
        <w:tc>
          <w:tcPr>
            <w:tcW w:w="9781" w:type="dxa"/>
            <w:shd w:val="clear" w:color="auto" w:fill="D5DCE4"/>
            <w:vAlign w:val="center"/>
          </w:tcPr>
          <w:p w14:paraId="6E72C8BF" w14:textId="77777777" w:rsidR="00C04D7C" w:rsidRPr="00806C6F" w:rsidRDefault="00C04D7C" w:rsidP="00C04D7C">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Cryfhau gwydnwch a chynaliadwyedd ar draws ymarfer cyffredinol a thimau amlddisgyblaethol</w:t>
            </w:r>
          </w:p>
          <w:p w14:paraId="448C2EB6" w14:textId="77777777" w:rsidR="00C04D7C" w:rsidRPr="00806C6F" w:rsidRDefault="00C04D7C" w:rsidP="00C04D7C">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Uwchsgilio ac arallgyfeirio rolau (nyrsys, fferyllwyr, parafeddygon, rhagnodwyr cymdeithasol, BDIM)</w:t>
            </w:r>
          </w:p>
          <w:p w14:paraId="50E8E88A" w14:textId="77777777" w:rsidR="00C04D7C" w:rsidRPr="00806C6F" w:rsidRDefault="00C04D7C" w:rsidP="00C04D7C">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Llwybrau sefydlu, mentora a dilyniant ar gyfer swyddi a ariennir gan glwstwr</w:t>
            </w:r>
          </w:p>
          <w:p w14:paraId="122DC99B" w14:textId="77777777" w:rsidR="00C04D7C" w:rsidRPr="00806C6F" w:rsidRDefault="00C04D7C" w:rsidP="00C04D7C">
            <w:pPr>
              <w:numPr>
                <w:ilvl w:val="0"/>
                <w:numId w:val="44"/>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Cefnogi lles a chadw staff.</w:t>
            </w:r>
          </w:p>
        </w:tc>
        <w:tc>
          <w:tcPr>
            <w:tcW w:w="2268" w:type="dxa"/>
            <w:shd w:val="clear" w:color="auto" w:fill="D5DCE4"/>
            <w:vAlign w:val="center"/>
          </w:tcPr>
          <w:p w14:paraId="019C0020" w14:textId="77777777" w:rsidR="00C04D7C" w:rsidRPr="00806C6F" w:rsidRDefault="00C04D7C" w:rsidP="00F24252">
            <w:pPr>
              <w:spacing w:after="120" w:line="276" w:lineRule="auto"/>
              <w:contextualSpacing w:val="0"/>
              <w:jc w:val="left"/>
              <w:rPr>
                <w:rFonts w:eastAsia="Times New Roman" w:cs="Times New Roman"/>
                <w:lang w:val="en-US"/>
              </w:rPr>
            </w:pPr>
            <w:r w:rsidRPr="00806C6F">
              <w:rPr>
                <w:rFonts w:ascii="Wingdings 2" w:eastAsia="Times New Roman" w:hAnsi="Wingdings 2" w:cs="Segoe UI"/>
                <w:color w:val="FF0000"/>
                <w:lang w:val="cy-GB" w:bidi="cy-GB"/>
              </w:rPr>
              <w:t></w:t>
            </w:r>
            <w:r w:rsidRPr="00806C6F">
              <w:rPr>
                <w:rFonts w:ascii="Wingdings 2" w:eastAsia="Times New Roman" w:hAnsi="Wingdings 2" w:cs="Segoe UI"/>
                <w:color w:val="FF0000"/>
                <w:lang w:val="cy-GB" w:bidi="cy-GB"/>
              </w:rPr>
              <w:br/>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2" w:eastAsia="Times New Roman" w:hAnsi="Wingdings 2" w:cs="Segoe UI"/>
                <w:color w:val="FF0000"/>
                <w:sz w:val="28"/>
                <w:szCs w:val="28"/>
                <w:lang w:val="cy-GB" w:bidi="cy-GB"/>
              </w:rPr>
              <w:br/>
            </w:r>
            <w:r w:rsidRPr="00806C6F">
              <w:rPr>
                <w:rFonts w:ascii="Wingdings" w:eastAsia="Times New Roman" w:hAnsi="Wingdings" w:cs="Segoe UI"/>
                <w:b/>
                <w:color w:val="FF0000"/>
                <w:lang w:val="cy-GB" w:bidi="cy-GB"/>
              </w:rPr>
              <w:t></w:t>
            </w:r>
            <w:r w:rsidRPr="00806C6F">
              <w:rPr>
                <w:rFonts w:ascii="Wingdings" w:eastAsia="Times New Roman" w:hAnsi="Wingdings" w:cs="Segoe UI"/>
                <w:b/>
                <w:color w:val="FF0000"/>
                <w:lang w:val="cy-GB" w:bidi="cy-GB"/>
              </w:rPr>
              <w:br/>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p>
        </w:tc>
      </w:tr>
      <w:tr w:rsidR="00C04D7C" w:rsidRPr="00806C6F" w14:paraId="7C8DA6C2" w14:textId="77777777" w:rsidTr="00F24252">
        <w:trPr>
          <w:trHeight w:val="2939"/>
        </w:trPr>
        <w:tc>
          <w:tcPr>
            <w:tcW w:w="2830" w:type="dxa"/>
            <w:shd w:val="clear" w:color="auto" w:fill="D5DCE4"/>
            <w:vAlign w:val="center"/>
          </w:tcPr>
          <w:p w14:paraId="7971323A"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Cyllid</w:t>
            </w:r>
          </w:p>
        </w:tc>
        <w:tc>
          <w:tcPr>
            <w:tcW w:w="9781" w:type="dxa"/>
            <w:shd w:val="clear" w:color="auto" w:fill="D5DCE4"/>
            <w:vAlign w:val="center"/>
          </w:tcPr>
          <w:p w14:paraId="06A0D116" w14:textId="77777777"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Alinio cynlluniau gwariant â blaenoriaethau strategol</w:t>
            </w:r>
          </w:p>
          <w:p w14:paraId="6281EFC3" w14:textId="77777777"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Monitro a rheoli amrywiant, gyda chefnogaeth Partneriaid Busnes Cyllid Bwrdd Iechyd</w:t>
            </w:r>
          </w:p>
          <w:p w14:paraId="2DD80394" w14:textId="77777777"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Sicrhau penderfyniadau tryloyw, sy'n canolbwyntio ar ganlyniadau, ar gyfer buddsoddiad mewn rôl a gwasanaeth.</w:t>
            </w:r>
          </w:p>
          <w:p w14:paraId="530E0248" w14:textId="153D5916"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 xml:space="preserve">Oherwydd cyllidebau blynyddol cyfyngedig ar gyfer clwstwr, </w:t>
            </w:r>
            <w:r w:rsidR="008C7F06" w:rsidRPr="008C7F06">
              <w:rPr>
                <w:rFonts w:ascii="Arial" w:eastAsia="Times New Roman" w:hAnsi="Arial" w:cs="Arial"/>
                <w:lang w:val="cy-GB" w:bidi="cy-GB"/>
              </w:rPr>
              <w:t>ni all CCLlau ymrwymo</w:t>
            </w:r>
            <w:r w:rsidR="008C7F06">
              <w:rPr>
                <w:rFonts w:ascii="Arial" w:eastAsia="Times New Roman" w:hAnsi="Arial" w:cs="Arial"/>
                <w:lang w:val="cy-GB" w:bidi="cy-GB"/>
              </w:rPr>
              <w:t xml:space="preserve"> </w:t>
            </w:r>
            <w:r w:rsidRPr="00806C6F">
              <w:rPr>
                <w:rFonts w:ascii="Arial" w:eastAsia="Times New Roman" w:hAnsi="Arial" w:cs="Arial"/>
                <w:lang w:val="cy-GB" w:bidi="cy-GB"/>
              </w:rPr>
              <w:t>i gyllid hirdymor; yn lle hynny, datblygir prosiectau gyda'r bwriad o'u cyflawni yn y dyfodol lle bo'n briodol a'u cadw mewn storfa ar gyfer cyllid posibl trwy lithriad yn ystod y flwyddyn neu adnoddau cyllido amgen.</w:t>
            </w:r>
          </w:p>
          <w:p w14:paraId="5B7A62DD" w14:textId="77777777"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012FA8E8" w14:textId="77777777" w:rsidR="00C04D7C" w:rsidRPr="00806C6F" w:rsidRDefault="00C04D7C" w:rsidP="00C04D7C">
            <w:pPr>
              <w:numPr>
                <w:ilvl w:val="0"/>
                <w:numId w:val="45"/>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268" w:type="dxa"/>
            <w:shd w:val="clear" w:color="auto" w:fill="D5DCE4"/>
            <w:vAlign w:val="center"/>
          </w:tcPr>
          <w:p w14:paraId="1C6F7FFC" w14:textId="77777777" w:rsidR="00C04D7C" w:rsidRPr="00806C6F" w:rsidRDefault="00C04D7C" w:rsidP="00F24252">
            <w:pPr>
              <w:spacing w:after="120"/>
              <w:contextualSpacing w:val="0"/>
              <w:jc w:val="left"/>
              <w:rPr>
                <w:rFonts w:ascii="Arial" w:eastAsia="Times New Roman" w:hAnsi="Arial" w:cs="Arial"/>
                <w:sz w:val="24"/>
                <w:szCs w:val="24"/>
                <w:lang w:eastAsia="en-GB"/>
              </w:rPr>
            </w:pPr>
            <w:r w:rsidRPr="00806C6F">
              <w:rPr>
                <w:rFonts w:ascii="Times New Roman" w:eastAsia="Times New Roman" w:hAnsi="Times New Roman" w:cs="Times New Roman"/>
                <w:sz w:val="24"/>
                <w:szCs w:val="24"/>
                <w:lang w:val="cy-GB" w:bidi="cy-GB"/>
              </w:rPr>
              <w:br/>
            </w:r>
            <w:r w:rsidRPr="00806C6F">
              <w:rPr>
                <w:rFonts w:ascii="Wingdings 2" w:eastAsia="Times New Roman" w:hAnsi="Wingdings 2" w:cs="Segoe UI"/>
                <w:color w:val="FBE4D5"/>
                <w:sz w:val="24"/>
                <w:szCs w:val="24"/>
                <w:lang w:val="cy-GB" w:bidi="cy-GB"/>
              </w:rPr>
              <w:t></w:t>
            </w:r>
            <w:r w:rsidRPr="00806C6F">
              <w:rPr>
                <w:rFonts w:ascii="Wingdings 2" w:eastAsia="Times New Roman" w:hAnsi="Wingdings 2" w:cs="Segoe UI"/>
                <w:color w:val="FBE4D5"/>
                <w:sz w:val="24"/>
                <w:szCs w:val="24"/>
                <w:lang w:val="cy-GB" w:bidi="cy-GB"/>
              </w:rPr>
              <w:br/>
            </w:r>
            <w:r w:rsidRPr="00806C6F">
              <w:rPr>
                <w:rFonts w:ascii="Wingdings 2" w:eastAsia="Times New Roman" w:hAnsi="Wingdings 2" w:cs="Segoe UI"/>
                <w:color w:val="FF0000"/>
                <w:sz w:val="28"/>
                <w:szCs w:val="28"/>
                <w:lang w:val="cy-GB" w:bidi="cy-GB"/>
              </w:rPr>
              <w:t></w:t>
            </w:r>
          </w:p>
        </w:tc>
      </w:tr>
      <w:tr w:rsidR="00C04D7C" w:rsidRPr="00806C6F" w14:paraId="34E2CAA4" w14:textId="77777777" w:rsidTr="00F24252">
        <w:trPr>
          <w:trHeight w:val="1138"/>
        </w:trPr>
        <w:tc>
          <w:tcPr>
            <w:tcW w:w="2830" w:type="dxa"/>
            <w:shd w:val="clear" w:color="auto" w:fill="D5DCE4"/>
            <w:vAlign w:val="center"/>
          </w:tcPr>
          <w:p w14:paraId="61435F5E"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t>Digidol</w:t>
            </w:r>
          </w:p>
        </w:tc>
        <w:tc>
          <w:tcPr>
            <w:tcW w:w="9781" w:type="dxa"/>
            <w:shd w:val="clear" w:color="auto" w:fill="D5DCE4"/>
            <w:vAlign w:val="center"/>
          </w:tcPr>
          <w:p w14:paraId="70AE772E"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Gwneud y defnydd mwyaf o lwyfannau presennol (Consultant Connect ac ati)</w:t>
            </w:r>
          </w:p>
          <w:p w14:paraId="701F1E56"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Archwilio technolegau newydd i wella mynediad ac integreiddio.</w:t>
            </w:r>
          </w:p>
          <w:p w14:paraId="74DBC88B"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Cefnogi cynllunio sy'n seiliedig ar ddata a phrofiad cleifion.</w:t>
            </w:r>
          </w:p>
        </w:tc>
        <w:tc>
          <w:tcPr>
            <w:tcW w:w="2268" w:type="dxa"/>
            <w:shd w:val="clear" w:color="auto" w:fill="D5DCE4"/>
            <w:vAlign w:val="center"/>
          </w:tcPr>
          <w:p w14:paraId="2EA96DB7" w14:textId="77777777" w:rsidR="00C04D7C" w:rsidRPr="00806C6F" w:rsidRDefault="00C04D7C" w:rsidP="00F24252">
            <w:pPr>
              <w:spacing w:after="120" w:line="276" w:lineRule="auto"/>
              <w:contextualSpacing w:val="0"/>
              <w:jc w:val="left"/>
              <w:rPr>
                <w:rFonts w:eastAsia="Times New Roman" w:cs="Times New Roman"/>
                <w:lang w:val="en-US"/>
              </w:rPr>
            </w:pPr>
            <w:r w:rsidRPr="00806C6F">
              <w:rPr>
                <w:rFonts w:ascii="Wingdings 2" w:eastAsia="Times New Roman" w:hAnsi="Wingdings 2" w:cs="Segoe UI"/>
                <w:color w:val="7030A0"/>
                <w:lang w:val="cy-GB" w:bidi="cy-GB"/>
              </w:rPr>
              <w:t></w:t>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w:eastAsia="Times New Roman" w:hAnsi="Wingdings" w:cs="Segoe UI"/>
                <w:b/>
                <w:color w:val="0070C0"/>
                <w:sz w:val="28"/>
                <w:szCs w:val="28"/>
                <w:lang w:val="cy-GB" w:bidi="cy-GB"/>
              </w:rPr>
              <w:t></w:t>
            </w:r>
            <w:r w:rsidRPr="00806C6F">
              <w:rPr>
                <w:rFonts w:ascii="Wingdings" w:eastAsia="Times New Roman" w:hAnsi="Wingdings" w:cs="Segoe UI"/>
                <w:b/>
                <w:color w:val="7030A0"/>
                <w:sz w:val="28"/>
                <w:szCs w:val="28"/>
                <w:lang w:val="cy-GB" w:bidi="cy-GB"/>
              </w:rPr>
              <w:t></w:t>
            </w:r>
            <w:r w:rsidRPr="00806C6F">
              <w:rPr>
                <w:rFonts w:ascii="Wingdings" w:eastAsia="Times New Roman" w:hAnsi="Wingdings" w:cs="Segoe UI"/>
                <w:b/>
                <w:color w:val="00FFFF"/>
                <w:lang w:val="cy-GB" w:bidi="cy-GB"/>
              </w:rPr>
              <w:t></w:t>
            </w:r>
            <w:r w:rsidRPr="00806C6F">
              <w:rPr>
                <w:rFonts w:ascii="Wingdings" w:eastAsia="Times New Roman" w:hAnsi="Wingdings" w:cs="Segoe UI"/>
                <w:b/>
                <w:color w:val="66FF33"/>
                <w:lang w:val="cy-GB" w:bidi="cy-GB"/>
              </w:rPr>
              <w:t></w:t>
            </w:r>
            <w:r w:rsidRPr="00806C6F">
              <w:rPr>
                <w:rFonts w:eastAsia="Times New Roman" w:cs="Times New Roman"/>
                <w:b/>
                <w:color w:val="FF0000"/>
                <w:sz w:val="28"/>
                <w:szCs w:val="28"/>
                <w:lang w:val="cy-GB" w:bidi="cy-GB"/>
              </w:rPr>
              <w:t>+</w:t>
            </w:r>
            <w:r w:rsidRPr="00806C6F">
              <w:rPr>
                <w:rFonts w:eastAsia="Times New Roman" w:cs="Times New Roman"/>
                <w:b/>
                <w:color w:val="00B050"/>
                <w:sz w:val="28"/>
                <w:szCs w:val="28"/>
                <w:lang w:val="cy-GB" w:bidi="cy-GB"/>
              </w:rPr>
              <w:t>+</w:t>
            </w:r>
            <w:r w:rsidRPr="00806C6F">
              <w:rPr>
                <w:rFonts w:eastAsia="Times New Roman" w:cs="Times New Roman"/>
                <w:b/>
                <w:color w:val="00B0F0"/>
                <w:sz w:val="28"/>
                <w:szCs w:val="28"/>
                <w:lang w:val="cy-GB" w:bidi="cy-GB"/>
              </w:rPr>
              <w:t>+</w:t>
            </w:r>
            <w:r w:rsidRPr="00806C6F">
              <w:rPr>
                <w:rFonts w:eastAsia="Times New Roman" w:cs="Times New Roman"/>
                <w:lang w:val="cy-GB" w:bidi="cy-GB"/>
              </w:rPr>
              <w:br/>
            </w:r>
          </w:p>
        </w:tc>
      </w:tr>
      <w:tr w:rsidR="00C04D7C" w:rsidRPr="00806C6F" w14:paraId="59F49CD3" w14:textId="77777777" w:rsidTr="00F24252">
        <w:tc>
          <w:tcPr>
            <w:tcW w:w="2830" w:type="dxa"/>
            <w:shd w:val="clear" w:color="auto" w:fill="D5DCE4"/>
            <w:vAlign w:val="center"/>
          </w:tcPr>
          <w:p w14:paraId="7B84C227" w14:textId="77777777" w:rsidR="00C04D7C" w:rsidRPr="00806C6F" w:rsidRDefault="00C04D7C" w:rsidP="00F24252">
            <w:pPr>
              <w:spacing w:after="120"/>
              <w:contextualSpacing w:val="0"/>
              <w:jc w:val="left"/>
              <w:rPr>
                <w:rFonts w:ascii="Arial" w:eastAsia="Times New Roman" w:hAnsi="Arial" w:cs="Arial"/>
                <w:lang w:eastAsia="en-GB"/>
              </w:rPr>
            </w:pPr>
            <w:r w:rsidRPr="00806C6F">
              <w:rPr>
                <w:rFonts w:ascii="Arial" w:eastAsia="Times New Roman" w:hAnsi="Arial" w:cs="Arial"/>
                <w:b/>
                <w:lang w:val="cy-GB" w:bidi="cy-GB"/>
              </w:rPr>
              <w:lastRenderedPageBreak/>
              <w:t>Ystadau a Seilwaith</w:t>
            </w:r>
          </w:p>
        </w:tc>
        <w:tc>
          <w:tcPr>
            <w:tcW w:w="9781" w:type="dxa"/>
            <w:shd w:val="clear" w:color="auto" w:fill="D5DCE4"/>
            <w:vAlign w:val="center"/>
          </w:tcPr>
          <w:p w14:paraId="2F19446F"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Gwella'r defnydd o ystadau presennol</w:t>
            </w:r>
          </w:p>
          <w:p w14:paraId="7763304F"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Galluogi mynediad Tîm Amlddisgyblaethol a'r gymuned drwy fannau hyblyg</w:t>
            </w:r>
          </w:p>
          <w:p w14:paraId="33414CAC" w14:textId="77777777" w:rsidR="00C04D7C" w:rsidRPr="00806C6F" w:rsidRDefault="00C04D7C" w:rsidP="00C04D7C">
            <w:pPr>
              <w:numPr>
                <w:ilvl w:val="0"/>
                <w:numId w:val="46"/>
              </w:numPr>
              <w:spacing w:line="264" w:lineRule="auto"/>
              <w:ind w:left="572" w:hanging="425"/>
              <w:contextualSpacing w:val="0"/>
              <w:jc w:val="left"/>
              <w:rPr>
                <w:rFonts w:ascii="Arial" w:eastAsia="Times New Roman" w:hAnsi="Arial" w:cs="Arial"/>
                <w:lang w:eastAsia="en-GB"/>
              </w:rPr>
            </w:pPr>
            <w:r w:rsidRPr="00806C6F">
              <w:rPr>
                <w:rFonts w:ascii="Arial" w:eastAsia="Times New Roman" w:hAnsi="Arial" w:cs="Arial"/>
                <w:lang w:val="cy-GB" w:bidi="cy-GB"/>
              </w:rPr>
              <w:t>Ymgorffori dulliau mwy gwyrdd a chynaliadwy yn unol ag ymrwymiadau Bwrdd Iechyd a LlC.</w:t>
            </w:r>
          </w:p>
        </w:tc>
        <w:tc>
          <w:tcPr>
            <w:tcW w:w="2268" w:type="dxa"/>
            <w:shd w:val="clear" w:color="auto" w:fill="D5DCE4"/>
            <w:vAlign w:val="center"/>
          </w:tcPr>
          <w:p w14:paraId="6B2733A1" w14:textId="77777777" w:rsidR="00C04D7C" w:rsidRPr="00806C6F" w:rsidRDefault="00C04D7C" w:rsidP="00F24252">
            <w:pPr>
              <w:spacing w:after="120" w:line="276" w:lineRule="auto"/>
              <w:contextualSpacing w:val="0"/>
              <w:jc w:val="left"/>
              <w:rPr>
                <w:rFonts w:eastAsia="Times New Roman" w:cs="Times New Roman"/>
                <w:lang w:val="en-US"/>
              </w:rPr>
            </w:pPr>
            <w:r w:rsidRPr="00806C6F">
              <w:rPr>
                <w:rFonts w:eastAsia="Times New Roman" w:cs="Times New Roman"/>
                <w:lang w:val="cy-GB" w:bidi="cy-GB"/>
              </w:rPr>
              <w:br/>
            </w:r>
            <w:r w:rsidRPr="00806C6F">
              <w:rPr>
                <w:rFonts w:ascii="Wingdings 2" w:eastAsia="Times New Roman" w:hAnsi="Wingdings 2" w:cs="Segoe UI"/>
                <w:color w:val="7030A0"/>
                <w:sz w:val="28"/>
                <w:szCs w:val="28"/>
                <w:lang w:val="cy-GB" w:bidi="cy-GB"/>
              </w:rPr>
              <w:t></w:t>
            </w:r>
            <w:r w:rsidRPr="00806C6F">
              <w:rPr>
                <w:rFonts w:ascii="Wingdings 2" w:eastAsia="Times New Roman" w:hAnsi="Wingdings 2" w:cs="Segoe UI"/>
                <w:color w:val="FF0000"/>
                <w:sz w:val="28"/>
                <w:szCs w:val="28"/>
                <w:lang w:val="cy-GB" w:bidi="cy-GB"/>
              </w:rPr>
              <w:t></w:t>
            </w:r>
            <w:r w:rsidRPr="00806C6F">
              <w:rPr>
                <w:rFonts w:ascii="Wingdings" w:eastAsia="Times New Roman" w:hAnsi="Wingdings" w:cs="Segoe UI"/>
                <w:b/>
                <w:color w:val="ED7D31"/>
                <w:lang w:val="cy-GB" w:bidi="cy-GB"/>
              </w:rPr>
              <w:t></w:t>
            </w:r>
            <w:r w:rsidRPr="00806C6F">
              <w:rPr>
                <w:rFonts w:eastAsia="Times New Roman" w:cs="Times New Roman"/>
                <w:lang w:val="cy-GB" w:bidi="cy-GB"/>
              </w:rPr>
              <w:br/>
            </w:r>
          </w:p>
        </w:tc>
      </w:tr>
    </w:tbl>
    <w:p w14:paraId="183135E1"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77"/>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32ECA971" w14:textId="77777777" w:rsidR="00C04D7C" w:rsidRPr="00C5694A" w:rsidRDefault="00C04D7C" w:rsidP="00C04D7C">
      <w:pPr>
        <w:pStyle w:val="IMTPHeading"/>
        <w:rPr>
          <w:sz w:val="44"/>
          <w:szCs w:val="52"/>
        </w:rPr>
      </w:pPr>
      <w:bookmarkStart w:id="90" w:name="_Toc238659204"/>
      <w:r w:rsidRPr="00C5694A">
        <w:rPr>
          <w:sz w:val="44"/>
          <w:szCs w:val="52"/>
          <w:lang w:val="cy-GB" w:bidi="cy-GB"/>
        </w:rPr>
        <w:lastRenderedPageBreak/>
        <w:t xml:space="preserve">PROFFIL ARIANNOL – CTCI CCLl </w:t>
      </w:r>
      <w:r w:rsidRPr="00C5694A">
        <w:rPr>
          <w:rStyle w:val="normaltextrun"/>
          <w:sz w:val="44"/>
          <w:szCs w:val="52"/>
          <w:lang w:val="cy-GB" w:bidi="cy-GB"/>
        </w:rPr>
        <w:t>Y DDINAS</w:t>
      </w:r>
      <w:r w:rsidRPr="00C5694A">
        <w:rPr>
          <w:sz w:val="44"/>
          <w:szCs w:val="52"/>
          <w:lang w:val="cy-GB" w:bidi="cy-GB"/>
        </w:rPr>
        <w:t xml:space="preserve"> 2026/27</w:t>
      </w:r>
      <w:bookmarkEnd w:id="90"/>
    </w:p>
    <w:p w14:paraId="3C2D3070" w14:textId="77777777" w:rsidR="00C04D7C" w:rsidRPr="009D6537" w:rsidRDefault="00C04D7C" w:rsidP="00C04D7C">
      <w:pPr>
        <w:pStyle w:val="MainText"/>
        <w:spacing w:line="240" w:lineRule="auto"/>
        <w:rPr>
          <w:rFonts w:cs="Arial"/>
        </w:rPr>
      </w:pPr>
    </w:p>
    <w:p w14:paraId="2CA8111B" w14:textId="77777777" w:rsidR="00C04D7C" w:rsidRPr="00806C6F"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46A4F92C" w14:textId="77777777" w:rsidR="00C04D7C" w:rsidRPr="00806C6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val="cy-GB" w:bidi="cy-GB"/>
        </w:rPr>
        <w:t> </w:t>
      </w:r>
    </w:p>
    <w:tbl>
      <w:tblPr>
        <w:tblW w:w="13668" w:type="dxa"/>
        <w:jc w:val="center"/>
        <w:tblBorders>
          <w:top w:val="outset" w:sz="6" w:space="0" w:color="auto"/>
          <w:left w:val="outset" w:sz="6" w:space="0" w:color="auto"/>
          <w:bottom w:val="outset" w:sz="6" w:space="0" w:color="auto"/>
          <w:right w:val="outset" w:sz="6" w:space="0" w:color="auto"/>
        </w:tblBorders>
        <w:tblCellMar>
          <w:top w:w="28" w:type="dxa"/>
          <w:left w:w="85" w:type="dxa"/>
          <w:bottom w:w="28" w:type="dxa"/>
          <w:right w:w="85" w:type="dxa"/>
        </w:tblCellMar>
        <w:tblLook w:val="04A0" w:firstRow="1" w:lastRow="0" w:firstColumn="1" w:lastColumn="0" w:noHBand="0" w:noVBand="1"/>
      </w:tblPr>
      <w:tblGrid>
        <w:gridCol w:w="579"/>
        <w:gridCol w:w="10327"/>
        <w:gridCol w:w="2762"/>
      </w:tblGrid>
      <w:tr w:rsidR="007F6F22" w:rsidRPr="00806C6F" w14:paraId="21BB48C4"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41F7E7F3"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color w:val="000000"/>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E8A1C62"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36FC3E6"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Dinas</w:t>
            </w:r>
          </w:p>
        </w:tc>
      </w:tr>
      <w:tr w:rsidR="007F6F22" w:rsidRPr="00806C6F" w14:paraId="6138ABC3"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28E34492"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color w:val="000000"/>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1CA65D0"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76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CB0AF0F"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shd w:val="clear" w:color="auto" w:fill="BDDCD0"/>
                <w:lang w:val="en-US"/>
              </w:rPr>
              <w:t>£330,146</w:t>
            </w:r>
          </w:p>
        </w:tc>
      </w:tr>
      <w:tr w:rsidR="007F6F22" w:rsidRPr="007D02AA" w14:paraId="3CC4D99B"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56224575"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eastAsia="en-GB"/>
              </w:rPr>
              <w:t> </w:t>
            </w:r>
          </w:p>
        </w:tc>
        <w:tc>
          <w:tcPr>
            <w:tcW w:w="10327" w:type="dxa"/>
            <w:tcBorders>
              <w:top w:val="single" w:sz="6" w:space="0" w:color="auto"/>
              <w:left w:val="single" w:sz="6" w:space="0" w:color="auto"/>
              <w:bottom w:val="nil"/>
              <w:right w:val="single" w:sz="6" w:space="0" w:color="auto"/>
            </w:tcBorders>
            <w:shd w:val="clear" w:color="auto" w:fill="FDE9D9"/>
            <w:vAlign w:val="center"/>
            <w:hideMark/>
          </w:tcPr>
          <w:p w14:paraId="7BCF8FBD"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761" w:type="dxa"/>
            <w:tcBorders>
              <w:top w:val="single" w:sz="6" w:space="0" w:color="auto"/>
              <w:left w:val="single" w:sz="6" w:space="0" w:color="auto"/>
              <w:bottom w:val="nil"/>
              <w:right w:val="single" w:sz="6" w:space="0" w:color="auto"/>
            </w:tcBorders>
            <w:shd w:val="clear" w:color="auto" w:fill="FDE9D9"/>
            <w:vAlign w:val="center"/>
            <w:hideMark/>
          </w:tcPr>
          <w:p w14:paraId="64CA37A0"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806C6F" w14:paraId="1BDE1DC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6DCD909"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417F2448"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459FBB3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£40,600.00</w:t>
            </w:r>
          </w:p>
        </w:tc>
      </w:tr>
      <w:tr w:rsidR="007F6F22" w:rsidRPr="00806C6F" w14:paraId="14D7CD0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3281063"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2309844D"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Parafeddyg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3F254BC0"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£78,000.00</w:t>
            </w:r>
          </w:p>
        </w:tc>
      </w:tr>
      <w:tr w:rsidR="007F6F22" w:rsidRPr="00806C6F" w14:paraId="367AECA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5E276CA"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4BF40204"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Car </w:t>
            </w:r>
            <w:proofErr w:type="spellStart"/>
            <w:r>
              <w:rPr>
                <w:rFonts w:ascii="Arial" w:eastAsia="Times New Roman" w:hAnsi="Arial" w:cs="Arial"/>
                <w:color w:val="000000"/>
                <w:sz w:val="24"/>
                <w:szCs w:val="24"/>
                <w:lang w:val="en-US"/>
              </w:rPr>
              <w:t>Trydan</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6AFE3D1A"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£7,200.00</w:t>
            </w:r>
          </w:p>
        </w:tc>
      </w:tr>
      <w:tr w:rsidR="007F6F22" w:rsidRPr="00806C6F" w14:paraId="177E6CE7"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D4C2C4"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140B0B9"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Offer </w:t>
            </w:r>
            <w:proofErr w:type="spellStart"/>
            <w:r>
              <w:rPr>
                <w:rFonts w:ascii="Arial" w:eastAsia="Times New Roman" w:hAnsi="Arial" w:cs="Arial"/>
                <w:color w:val="000000"/>
                <w:sz w:val="24"/>
                <w:szCs w:val="24"/>
                <w:lang w:val="en-US"/>
              </w:rPr>
              <w:t>Tîm</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Amlddisgyblaethol</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79C862AD"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w:t>
            </w:r>
          </w:p>
        </w:tc>
      </w:tr>
      <w:tr w:rsidR="007F6F22" w:rsidRPr="00806C6F" w14:paraId="5469CFF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8249CA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5F9B92FB"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Grantiau'r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Trydydd</w:t>
            </w:r>
            <w:proofErr w:type="spellEnd"/>
            <w:r>
              <w:rPr>
                <w:rFonts w:ascii="Arial" w:eastAsia="Times New Roman" w:hAnsi="Arial" w:cs="Arial"/>
                <w:color w:val="000000"/>
                <w:sz w:val="24"/>
                <w:szCs w:val="24"/>
                <w:lang w:val="en-US"/>
              </w:rPr>
              <w:t xml:space="preserve"> Sector</w:t>
            </w:r>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6E6283DE"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£37,500.00</w:t>
            </w:r>
          </w:p>
        </w:tc>
      </w:tr>
      <w:tr w:rsidR="007F6F22" w:rsidRPr="00806C6F" w14:paraId="5C957DB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A5B006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r w:rsidRPr="007D02AA">
              <w:rPr>
                <w:rFonts w:ascii="Arial" w:eastAsia="Times New Roman" w:hAnsi="Arial" w:cs="Arial"/>
                <w:sz w:val="24"/>
                <w:szCs w:val="24"/>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02C586D"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Cronfa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Galluogi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Prosiectau</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104906C5"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806C6F" w14:paraId="1A01C49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05DB7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71C1E861"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Adolygiadau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Meddyginiaeth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Gwrthseicotig</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36FCC441"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£16,371.00</w:t>
            </w:r>
          </w:p>
        </w:tc>
      </w:tr>
      <w:tr w:rsidR="007F6F22" w:rsidRPr="00806C6F" w14:paraId="3B59AE7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0DE7EB6"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8</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02AFE104"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E8F0EE"/>
            <w:vAlign w:val="center"/>
          </w:tcPr>
          <w:p w14:paraId="30580236"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£11,371.00</w:t>
            </w:r>
          </w:p>
        </w:tc>
      </w:tr>
      <w:tr w:rsidR="007F6F22" w:rsidRPr="00806C6F" w14:paraId="474B313A"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7A868B01"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sz w:val="28"/>
                <w:szCs w:val="28"/>
                <w:lang w:eastAsia="en-GB"/>
              </w:rPr>
              <w:t> </w:t>
            </w:r>
          </w:p>
        </w:tc>
        <w:tc>
          <w:tcPr>
            <w:tcW w:w="10327"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168F90AA"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761"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1CAD816F"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w:t>
            </w:r>
            <w:r>
              <w:rPr>
                <w:rFonts w:ascii="Arial" w:eastAsia="Times New Roman" w:hAnsi="Arial" w:cs="Arial"/>
                <w:b/>
                <w:bCs/>
                <w:sz w:val="28"/>
                <w:szCs w:val="28"/>
                <w:lang w:eastAsia="en-GB"/>
              </w:rPr>
              <w:t>196,542.00</w:t>
            </w:r>
          </w:p>
        </w:tc>
      </w:tr>
      <w:tr w:rsidR="007F6F22" w:rsidRPr="00113E8F" w14:paraId="308D1921" w14:textId="77777777" w:rsidTr="00BF4425">
        <w:tblPrEx>
          <w:tblCellMar>
            <w:top w:w="57" w:type="dxa"/>
            <w:bottom w:w="57" w:type="dxa"/>
          </w:tblCellMar>
        </w:tblPrEx>
        <w:trPr>
          <w:trHeight w:val="300"/>
          <w:jc w:val="center"/>
        </w:trPr>
        <w:tc>
          <w:tcPr>
            <w:tcW w:w="13668"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AAC56DD" w14:textId="77777777" w:rsidR="00137C6E" w:rsidRPr="00C220AB"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sidRPr="00C220AB">
              <w:rPr>
                <w:rFonts w:ascii="Arial" w:eastAsia="Times New Roman" w:hAnsi="Arial" w:cs="Arial"/>
                <w:b/>
                <w:bCs/>
                <w:sz w:val="24"/>
                <w:szCs w:val="24"/>
                <w:lang w:eastAsia="en-GB"/>
              </w:rPr>
              <w:t>*</w:t>
            </w:r>
            <w:proofErr w:type="spellStart"/>
            <w:r w:rsidRPr="00C220AB">
              <w:rPr>
                <w:rFonts w:ascii="Arial" w:eastAsia="Times New Roman" w:hAnsi="Arial" w:cs="Arial"/>
                <w:b/>
                <w:bCs/>
                <w:sz w:val="24"/>
                <w:szCs w:val="24"/>
                <w:lang w:eastAsia="en-GB"/>
              </w:rPr>
              <w:t>Cynlluniau</w:t>
            </w:r>
            <w:proofErr w:type="spellEnd"/>
            <w:r w:rsidRPr="00C220AB">
              <w:rPr>
                <w:rFonts w:ascii="Arial" w:eastAsia="Times New Roman" w:hAnsi="Arial" w:cs="Arial"/>
                <w:b/>
                <w:bCs/>
                <w:sz w:val="24"/>
                <w:szCs w:val="24"/>
                <w:lang w:eastAsia="en-GB"/>
              </w:rPr>
              <w:t xml:space="preserve"> </w:t>
            </w:r>
            <w:proofErr w:type="spellStart"/>
            <w:r w:rsidRPr="00C220AB">
              <w:rPr>
                <w:rFonts w:ascii="Arial" w:eastAsia="Times New Roman" w:hAnsi="Arial" w:cs="Arial"/>
                <w:b/>
                <w:bCs/>
                <w:sz w:val="24"/>
                <w:szCs w:val="24"/>
                <w:lang w:eastAsia="en-GB"/>
              </w:rPr>
              <w:t>gwariant</w:t>
            </w:r>
            <w:proofErr w:type="spellEnd"/>
            <w:r w:rsidRPr="00C220AB">
              <w:rPr>
                <w:rFonts w:ascii="Arial" w:eastAsia="Times New Roman" w:hAnsi="Arial" w:cs="Arial"/>
                <w:b/>
                <w:bCs/>
                <w:sz w:val="24"/>
                <w:szCs w:val="24"/>
                <w:lang w:eastAsia="en-GB"/>
              </w:rPr>
              <w:t xml:space="preserve"> </w:t>
            </w:r>
            <w:proofErr w:type="spellStart"/>
            <w:r w:rsidRPr="00C220AB">
              <w:rPr>
                <w:rFonts w:ascii="Arial" w:eastAsia="Times New Roman" w:hAnsi="Arial" w:cs="Arial"/>
                <w:b/>
                <w:bCs/>
                <w:sz w:val="24"/>
                <w:szCs w:val="24"/>
                <w:lang w:eastAsia="en-GB"/>
              </w:rPr>
              <w:t>ychwanegol</w:t>
            </w:r>
            <w:proofErr w:type="spellEnd"/>
            <w:r w:rsidRPr="00C220AB">
              <w:rPr>
                <w:rFonts w:ascii="Arial" w:eastAsia="Times New Roman" w:hAnsi="Arial" w:cs="Arial"/>
                <w:b/>
                <w:bCs/>
                <w:sz w:val="24"/>
                <w:szCs w:val="24"/>
                <w:lang w:eastAsia="en-GB"/>
              </w:rPr>
              <w:t xml:space="preserve"> a </w:t>
            </w:r>
            <w:proofErr w:type="spellStart"/>
            <w:r w:rsidRPr="00C220AB">
              <w:rPr>
                <w:rFonts w:ascii="Arial" w:eastAsia="Times New Roman" w:hAnsi="Arial" w:cs="Arial"/>
                <w:b/>
                <w:bCs/>
                <w:sz w:val="24"/>
                <w:szCs w:val="24"/>
                <w:lang w:eastAsia="en-GB"/>
              </w:rPr>
              <w:t>gwariant</w:t>
            </w:r>
            <w:proofErr w:type="spellEnd"/>
            <w:r w:rsidRPr="00C220AB">
              <w:rPr>
                <w:rFonts w:ascii="Arial" w:eastAsia="Times New Roman" w:hAnsi="Arial" w:cs="Arial"/>
                <w:b/>
                <w:bCs/>
                <w:sz w:val="24"/>
                <w:szCs w:val="24"/>
                <w:lang w:eastAsia="en-GB"/>
              </w:rPr>
              <w:t xml:space="preserve"> </w:t>
            </w:r>
            <w:proofErr w:type="spellStart"/>
            <w:r w:rsidRPr="00C220AB">
              <w:rPr>
                <w:rFonts w:ascii="Arial" w:eastAsia="Times New Roman" w:hAnsi="Arial" w:cs="Arial"/>
                <w:b/>
                <w:bCs/>
                <w:sz w:val="24"/>
                <w:szCs w:val="24"/>
                <w:lang w:eastAsia="en-GB"/>
              </w:rPr>
              <w:t>wrth</w:t>
            </w:r>
            <w:proofErr w:type="spellEnd"/>
            <w:r w:rsidRPr="00C220AB">
              <w:rPr>
                <w:rFonts w:ascii="Arial" w:eastAsia="Times New Roman" w:hAnsi="Arial" w:cs="Arial"/>
                <w:b/>
                <w:bCs/>
                <w:sz w:val="24"/>
                <w:szCs w:val="24"/>
                <w:lang w:eastAsia="en-GB"/>
              </w:rPr>
              <w:t xml:space="preserve"> </w:t>
            </w:r>
            <w:proofErr w:type="spellStart"/>
            <w:r w:rsidRPr="00C220AB">
              <w:rPr>
                <w:rFonts w:ascii="Arial" w:eastAsia="Times New Roman" w:hAnsi="Arial" w:cs="Arial"/>
                <w:b/>
                <w:bCs/>
                <w:sz w:val="24"/>
                <w:szCs w:val="24"/>
                <w:lang w:eastAsia="en-GB"/>
              </w:rPr>
              <w:t>gefn</w:t>
            </w:r>
            <w:proofErr w:type="spellEnd"/>
          </w:p>
        </w:tc>
      </w:tr>
      <w:tr w:rsidR="007F6F22" w:rsidRPr="00081B78" w14:paraId="633ECB06"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009CD59"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9</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03179851"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r>
              <w:rPr>
                <w:rFonts w:ascii="Arial" w:eastAsia="Times New Roman" w:hAnsi="Arial" w:cs="Arial"/>
                <w:i/>
                <w:iCs/>
                <w:color w:val="000000" w:themeColor="text1"/>
                <w:sz w:val="24"/>
                <w:szCs w:val="24"/>
                <w:lang w:val="en-US"/>
              </w:rPr>
              <w:t xml:space="preserve">Offer </w:t>
            </w:r>
            <w:proofErr w:type="spellStart"/>
            <w:r>
              <w:rPr>
                <w:rFonts w:ascii="Arial" w:eastAsia="Times New Roman" w:hAnsi="Arial" w:cs="Arial"/>
                <w:i/>
                <w:iCs/>
                <w:color w:val="000000" w:themeColor="text1"/>
                <w:sz w:val="24"/>
                <w:szCs w:val="24"/>
                <w:lang w:val="en-US"/>
              </w:rPr>
              <w:t>Monitro</w:t>
            </w:r>
            <w:proofErr w:type="spellEnd"/>
            <w:r>
              <w:rPr>
                <w:rFonts w:ascii="Arial" w:eastAsia="Times New Roman" w:hAnsi="Arial" w:cs="Arial"/>
                <w:i/>
                <w:iCs/>
                <w:color w:val="000000" w:themeColor="text1"/>
                <w:sz w:val="24"/>
                <w:szCs w:val="24"/>
                <w:lang w:val="en-US"/>
              </w:rPr>
              <w:t xml:space="preserve"> Iechyd (x4 </w:t>
            </w:r>
            <w:proofErr w:type="spellStart"/>
            <w:r>
              <w:rPr>
                <w:rFonts w:ascii="Arial" w:eastAsia="Times New Roman" w:hAnsi="Arial" w:cs="Arial"/>
                <w:i/>
                <w:iCs/>
                <w:color w:val="000000" w:themeColor="text1"/>
                <w:sz w:val="24"/>
                <w:szCs w:val="24"/>
                <w:lang w:val="en-US"/>
              </w:rPr>
              <w:t>uned</w:t>
            </w:r>
            <w:proofErr w:type="spellEnd"/>
            <w:r>
              <w:rPr>
                <w:rFonts w:ascii="Arial" w:eastAsia="Times New Roman" w:hAnsi="Arial" w:cs="Arial"/>
                <w:i/>
                <w:iCs/>
                <w:color w:val="000000" w:themeColor="text1"/>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3B3B0BC1"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£45,366.00 </w:t>
            </w:r>
          </w:p>
        </w:tc>
      </w:tr>
      <w:tr w:rsidR="007F6F22" w:rsidRPr="00081B78" w14:paraId="6DBC78E8"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AFF82D6"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10</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374B4DE5"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Cynnig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Peiriant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Monitro</w:t>
            </w:r>
            <w:proofErr w:type="spellEnd"/>
            <w:r>
              <w:rPr>
                <w:rFonts w:ascii="Arial" w:eastAsia="Times New Roman" w:hAnsi="Arial" w:cs="Arial"/>
                <w:i/>
                <w:iCs/>
                <w:color w:val="000000" w:themeColor="text1"/>
                <w:sz w:val="24"/>
                <w:szCs w:val="24"/>
                <w:lang w:val="en-US"/>
              </w:rPr>
              <w:t xml:space="preserve"> Iechyd Harbourside - Cost </w:t>
            </w:r>
            <w:proofErr w:type="spellStart"/>
            <w:r>
              <w:rPr>
                <w:rFonts w:ascii="Arial" w:eastAsia="Times New Roman" w:hAnsi="Arial" w:cs="Arial"/>
                <w:i/>
                <w:iCs/>
                <w:color w:val="000000" w:themeColor="text1"/>
                <w:sz w:val="24"/>
                <w:szCs w:val="24"/>
                <w:lang w:val="en-US"/>
              </w:rPr>
              <w:t>Niwtral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EF8114C"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   </w:t>
            </w:r>
          </w:p>
        </w:tc>
      </w:tr>
      <w:tr w:rsidR="007F6F22" w:rsidRPr="00081B78" w14:paraId="43672390" w14:textId="77777777" w:rsidTr="00BF4425">
        <w:tblPrEx>
          <w:tblCellMar>
            <w:top w:w="57" w:type="dxa"/>
            <w:bottom w:w="57"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277567D"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11</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673DDD23"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Llythrennedd</w:t>
            </w:r>
            <w:proofErr w:type="spellEnd"/>
            <w:r>
              <w:rPr>
                <w:rFonts w:ascii="Arial" w:eastAsia="Times New Roman" w:hAnsi="Arial" w:cs="Arial"/>
                <w:i/>
                <w:iCs/>
                <w:color w:val="000000" w:themeColor="text1"/>
                <w:sz w:val="24"/>
                <w:szCs w:val="24"/>
                <w:lang w:val="en-US"/>
              </w:rPr>
              <w:t xml:space="preserve"> Iechyd - </w:t>
            </w:r>
            <w:proofErr w:type="spellStart"/>
            <w:r>
              <w:rPr>
                <w:rFonts w:ascii="Arial" w:eastAsia="Times New Roman" w:hAnsi="Arial" w:cs="Arial"/>
                <w:i/>
                <w:iCs/>
                <w:color w:val="000000" w:themeColor="text1"/>
                <w:sz w:val="24"/>
                <w:szCs w:val="24"/>
                <w:lang w:val="en-US"/>
              </w:rPr>
              <w:t>sgrinio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pwysedd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gwaed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uchel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wedi'i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dargedu</w:t>
            </w:r>
            <w:proofErr w:type="spellEnd"/>
            <w:r>
              <w:rPr>
                <w:rFonts w:ascii="Arial" w:eastAsia="Times New Roman" w:hAnsi="Arial" w:cs="Arial"/>
                <w:i/>
                <w:iCs/>
                <w:color w:val="000000" w:themeColor="text1"/>
                <w:sz w:val="24"/>
                <w:szCs w:val="24"/>
                <w:lang w:val="en-US"/>
              </w:rPr>
              <w:t xml:space="preserve"> at </w:t>
            </w:r>
            <w:proofErr w:type="spellStart"/>
            <w:r>
              <w:rPr>
                <w:rFonts w:ascii="Arial" w:eastAsia="Times New Roman" w:hAnsi="Arial" w:cs="Arial"/>
                <w:i/>
                <w:iCs/>
                <w:color w:val="000000" w:themeColor="text1"/>
                <w:sz w:val="24"/>
                <w:szCs w:val="24"/>
                <w:lang w:val="en-US"/>
              </w:rPr>
              <w:t>boblogaethau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sy'n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anos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cyrraedd</w:t>
            </w:r>
            <w:proofErr w:type="spellEnd"/>
            <w:r>
              <w:rPr>
                <w:rFonts w:ascii="Arial" w:eastAsia="Times New Roman" w:hAnsi="Arial" w:cs="Arial"/>
                <w:i/>
                <w:iCs/>
                <w:color w:val="000000" w:themeColor="text1"/>
                <w:sz w:val="24"/>
                <w:szCs w:val="24"/>
                <w:lang w:val="en-US"/>
              </w:rPr>
              <w:t xml:space="preserve"> a </w:t>
            </w:r>
            <w:proofErr w:type="spellStart"/>
            <w:r>
              <w:rPr>
                <w:rFonts w:ascii="Arial" w:eastAsia="Times New Roman" w:hAnsi="Arial" w:cs="Arial"/>
                <w:i/>
                <w:iCs/>
                <w:color w:val="000000" w:themeColor="text1"/>
                <w:sz w:val="24"/>
                <w:szCs w:val="24"/>
                <w:lang w:val="en-US"/>
              </w:rPr>
              <w:t>chynnal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digwyddiadau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lles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cymunedol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hygyrch</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B597EED"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£14,500.00 </w:t>
            </w:r>
          </w:p>
        </w:tc>
      </w:tr>
      <w:tr w:rsidR="007F6F22" w:rsidRPr="00081B78" w14:paraId="7BDA00C9"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6CC2081"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12</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07E2DC"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proofErr w:type="spellStart"/>
            <w:r>
              <w:rPr>
                <w:rFonts w:ascii="Arial" w:eastAsia="Times New Roman" w:hAnsi="Arial" w:cs="Arial"/>
                <w:i/>
                <w:iCs/>
                <w:color w:val="000000" w:themeColor="text1"/>
                <w:sz w:val="24"/>
                <w:szCs w:val="24"/>
                <w:lang w:val="en-US"/>
              </w:rPr>
              <w:t>Nyrs</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 xml:space="preserve"> (CCN)</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996DE47"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val="en-US"/>
              </w:rPr>
              <w:t xml:space="preserve"> £37,682.00 </w:t>
            </w:r>
          </w:p>
        </w:tc>
      </w:tr>
      <w:tr w:rsidR="007F6F22" w:rsidRPr="00081B78" w14:paraId="5B23AB22"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55D2BA8"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13</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260C9FD"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Technegydd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Fferyllfa</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631AF6D"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£31,400.00</w:t>
            </w:r>
          </w:p>
        </w:tc>
      </w:tr>
      <w:tr w:rsidR="007F6F22" w:rsidRPr="00081B78" w14:paraId="645B8F61"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2691C95"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lastRenderedPageBreak/>
              <w:t>14</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57A42D1"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Cydlynydd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Cymorth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Clwstwr</w:t>
            </w:r>
            <w:proofErr w:type="spellEnd"/>
            <w:r>
              <w:rPr>
                <w:rFonts w:ascii="Arial" w:eastAsia="Times New Roman" w:hAnsi="Arial" w:cs="Arial"/>
                <w:i/>
                <w:iCs/>
                <w:color w:val="000000" w:themeColor="text1"/>
                <w:sz w:val="24"/>
                <w:szCs w:val="24"/>
                <w:lang w:val="en-US"/>
              </w:rPr>
              <w:t xml:space="preserve"> (CSC)</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0E6218BC"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£18,000.00 </w:t>
            </w:r>
          </w:p>
        </w:tc>
      </w:tr>
      <w:tr w:rsidR="007F6F22" w:rsidRPr="00081B78" w14:paraId="6E8DA804"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7986716"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15</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1CB79195"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Pwynt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Cyswllt</w:t>
            </w:r>
            <w:proofErr w:type="spellEnd"/>
            <w:r>
              <w:rPr>
                <w:rFonts w:ascii="Arial" w:eastAsia="Times New Roman" w:hAnsi="Arial" w:cs="Arial"/>
                <w:i/>
                <w:iCs/>
                <w:color w:val="000000" w:themeColor="text1"/>
                <w:sz w:val="24"/>
                <w:szCs w:val="24"/>
                <w:lang w:val="en-US"/>
              </w:rPr>
              <w:t xml:space="preserve"> (POCT) y </w:t>
            </w:r>
            <w:proofErr w:type="spellStart"/>
            <w:r>
              <w:rPr>
                <w:rFonts w:ascii="Arial" w:eastAsia="Times New Roman" w:hAnsi="Arial" w:cs="Arial"/>
                <w:i/>
                <w:iCs/>
                <w:color w:val="000000" w:themeColor="text1"/>
                <w:sz w:val="24"/>
                <w:szCs w:val="24"/>
                <w:lang w:val="en-US"/>
              </w:rPr>
              <w:t>Mosg</w:t>
            </w:r>
            <w:proofErr w:type="spellEnd"/>
            <w:r>
              <w:rPr>
                <w:rFonts w:ascii="Arial" w:eastAsia="Times New Roman" w:hAnsi="Arial" w:cs="Arial"/>
                <w:i/>
                <w:iCs/>
                <w:color w:val="000000" w:themeColor="text1"/>
                <w:sz w:val="24"/>
                <w:szCs w:val="24"/>
                <w:lang w:val="en-US"/>
              </w:rPr>
              <w:t xml:space="preserve"> – cost </w:t>
            </w:r>
            <w:proofErr w:type="spellStart"/>
            <w:r>
              <w:rPr>
                <w:rFonts w:ascii="Arial" w:eastAsia="Times New Roman" w:hAnsi="Arial" w:cs="Arial"/>
                <w:i/>
                <w:iCs/>
                <w:color w:val="000000" w:themeColor="text1"/>
                <w:sz w:val="24"/>
                <w:szCs w:val="24"/>
                <w:lang w:val="en-US"/>
              </w:rPr>
              <w:t>i’w</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chadarnhau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mae’n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cael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ddrafftio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hyn</w:t>
            </w:r>
            <w:proofErr w:type="spellEnd"/>
            <w:r>
              <w:rPr>
                <w:rFonts w:ascii="Arial" w:eastAsia="Times New Roman" w:hAnsi="Arial" w:cs="Arial"/>
                <w:i/>
                <w:iCs/>
                <w:color w:val="000000" w:themeColor="text1"/>
                <w:sz w:val="24"/>
                <w:szCs w:val="24"/>
                <w:lang w:val="en-US"/>
              </w:rPr>
              <w:t xml:space="preserve"> o </w:t>
            </w:r>
            <w:proofErr w:type="spellStart"/>
            <w:r>
              <w:rPr>
                <w:rFonts w:ascii="Arial" w:eastAsia="Times New Roman" w:hAnsi="Arial" w:cs="Arial"/>
                <w:i/>
                <w:iCs/>
                <w:color w:val="000000" w:themeColor="text1"/>
                <w:sz w:val="24"/>
                <w:szCs w:val="24"/>
                <w:lang w:val="en-US"/>
              </w:rPr>
              <w:t>bryd</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958CBC2"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£TBC   </w:t>
            </w:r>
          </w:p>
        </w:tc>
      </w:tr>
      <w:tr w:rsidR="007F6F22" w:rsidRPr="00081B78" w14:paraId="4572925F"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B7399CA" w14:textId="77777777" w:rsidR="007F6F22" w:rsidRPr="00081B78"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081B78">
              <w:rPr>
                <w:rFonts w:ascii="Arial" w:eastAsia="Times New Roman" w:hAnsi="Arial" w:cs="Arial"/>
                <w:i/>
                <w:iCs/>
                <w:color w:val="000000" w:themeColor="text1"/>
                <w:sz w:val="24"/>
                <w:szCs w:val="24"/>
                <w:lang w:eastAsia="en-GB"/>
              </w:rPr>
              <w:t>16</w:t>
            </w:r>
          </w:p>
        </w:tc>
        <w:tc>
          <w:tcPr>
            <w:tcW w:w="10327" w:type="dxa"/>
            <w:tcBorders>
              <w:top w:val="single" w:sz="6" w:space="0" w:color="auto"/>
              <w:left w:val="single" w:sz="6" w:space="0" w:color="auto"/>
              <w:bottom w:val="single" w:sz="6" w:space="0" w:color="auto"/>
              <w:right w:val="single" w:sz="6" w:space="0" w:color="auto"/>
            </w:tcBorders>
            <w:shd w:val="clear" w:color="auto" w:fill="E8F0EE"/>
            <w:vAlign w:val="center"/>
          </w:tcPr>
          <w:p w14:paraId="2CDFA96F"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Tîm</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Rhyngwyneb</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Fferylliaeth</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gyfer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gwaith</w:t>
            </w:r>
            <w:proofErr w:type="spellEnd"/>
            <w:r>
              <w:rPr>
                <w:rFonts w:ascii="Arial" w:eastAsia="Times New Roman" w:hAnsi="Arial" w:cs="Arial"/>
                <w:i/>
                <w:iCs/>
                <w:color w:val="000000" w:themeColor="text1"/>
                <w:sz w:val="24"/>
                <w:szCs w:val="24"/>
                <w:lang w:val="en-US"/>
              </w:rPr>
              <w:t xml:space="preserve"> CKD </w:t>
            </w:r>
            <w:proofErr w:type="spellStart"/>
            <w:r>
              <w:rPr>
                <w:rFonts w:ascii="Arial" w:eastAsia="Times New Roman" w:hAnsi="Arial" w:cs="Arial"/>
                <w:i/>
                <w:iCs/>
                <w:color w:val="000000" w:themeColor="text1"/>
                <w:sz w:val="24"/>
                <w:szCs w:val="24"/>
                <w:lang w:val="en-US"/>
              </w:rPr>
              <w:t>clefyd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cardiofasgwlaidd</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eiddilwch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e.e.</w:t>
            </w:r>
            <w:proofErr w:type="spellEnd"/>
            <w:r>
              <w:rPr>
                <w:rFonts w:ascii="Arial" w:eastAsia="Times New Roman" w:hAnsi="Arial" w:cs="Arial"/>
                <w:i/>
                <w:iCs/>
                <w:color w:val="000000" w:themeColor="text1"/>
                <w:sz w:val="24"/>
                <w:szCs w:val="24"/>
                <w:lang w:val="en-US"/>
              </w:rPr>
              <w:t xml:space="preserve"> DSS </w:t>
            </w:r>
            <w:proofErr w:type="spellStart"/>
            <w:r>
              <w:rPr>
                <w:rFonts w:ascii="Arial" w:eastAsia="Times New Roman" w:hAnsi="Arial" w:cs="Arial"/>
                <w:i/>
                <w:iCs/>
                <w:color w:val="000000" w:themeColor="text1"/>
                <w:sz w:val="24"/>
                <w:szCs w:val="24"/>
                <w:lang w:val="en-US"/>
              </w:rPr>
              <w:t>eiddilwch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Mae’r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gost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i’w</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chadarnhau</w:t>
            </w:r>
            <w:proofErr w:type="spellEnd"/>
            <w:r>
              <w:rPr>
                <w:rFonts w:ascii="Arial" w:eastAsia="Times New Roman" w:hAnsi="Arial" w:cs="Arial"/>
                <w:i/>
                <w:iCs/>
                <w:color w:val="000000" w:themeColor="text1"/>
                <w:sz w:val="24"/>
                <w:szCs w:val="24"/>
                <w:lang w:val="en-US"/>
              </w:rPr>
              <w:t xml:space="preserve"> ac </w:t>
            </w:r>
            <w:proofErr w:type="spellStart"/>
            <w:r>
              <w:rPr>
                <w:rFonts w:ascii="Arial" w:eastAsia="Times New Roman" w:hAnsi="Arial" w:cs="Arial"/>
                <w:i/>
                <w:iCs/>
                <w:color w:val="000000" w:themeColor="text1"/>
                <w:sz w:val="24"/>
                <w:szCs w:val="24"/>
                <w:lang w:val="en-US"/>
              </w:rPr>
              <w:t>mae’n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cael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drafftio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hyn</w:t>
            </w:r>
            <w:proofErr w:type="spellEnd"/>
            <w:r>
              <w:rPr>
                <w:rFonts w:ascii="Arial" w:eastAsia="Times New Roman" w:hAnsi="Arial" w:cs="Arial"/>
                <w:i/>
                <w:iCs/>
                <w:color w:val="000000" w:themeColor="text1"/>
                <w:sz w:val="24"/>
                <w:szCs w:val="24"/>
                <w:lang w:val="en-US"/>
              </w:rPr>
              <w:t xml:space="preserve"> o </w:t>
            </w:r>
            <w:proofErr w:type="spellStart"/>
            <w:r>
              <w:rPr>
                <w:rFonts w:ascii="Arial" w:eastAsia="Times New Roman" w:hAnsi="Arial" w:cs="Arial"/>
                <w:i/>
                <w:iCs/>
                <w:color w:val="000000" w:themeColor="text1"/>
                <w:sz w:val="24"/>
                <w:szCs w:val="24"/>
                <w:lang w:val="en-US"/>
              </w:rPr>
              <w:t>bryd</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1B73D301" w14:textId="77777777" w:rsidR="007F6F22" w:rsidRPr="00081B78"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081B78">
              <w:rPr>
                <w:rFonts w:ascii="Arial" w:eastAsia="Times New Roman" w:hAnsi="Arial" w:cs="Arial"/>
                <w:i/>
                <w:iCs/>
                <w:color w:val="000000" w:themeColor="text1"/>
                <w:sz w:val="24"/>
                <w:szCs w:val="24"/>
                <w:lang w:val="en-US"/>
              </w:rPr>
              <w:t xml:space="preserve"> £TBC   </w:t>
            </w:r>
          </w:p>
        </w:tc>
      </w:tr>
      <w:tr w:rsidR="007F6F22" w:rsidRPr="00081B78" w14:paraId="220ADB93" w14:textId="77777777" w:rsidTr="00BF4425">
        <w:tblPrEx>
          <w:tblCellMar>
            <w:top w:w="57" w:type="dxa"/>
            <w:bottom w:w="57"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57662B84" w14:textId="77777777" w:rsidR="007F6F22" w:rsidRPr="00081B78"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7" w:type="dxa"/>
            <w:tcBorders>
              <w:top w:val="single" w:sz="6" w:space="0" w:color="auto"/>
              <w:left w:val="single" w:sz="6" w:space="0" w:color="auto"/>
              <w:bottom w:val="single" w:sz="6" w:space="0" w:color="auto"/>
              <w:right w:val="single" w:sz="6" w:space="0" w:color="auto"/>
            </w:tcBorders>
            <w:shd w:val="clear" w:color="auto" w:fill="FFC000"/>
            <w:vAlign w:val="center"/>
          </w:tcPr>
          <w:p w14:paraId="05A03B1A"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6F08073F" w14:textId="77777777" w:rsidR="007F6F22" w:rsidRPr="00CE691A"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E691A">
              <w:rPr>
                <w:rFonts w:ascii="Arial" w:eastAsia="Times New Roman" w:hAnsi="Arial" w:cs="Arial"/>
                <w:b/>
                <w:bCs/>
                <w:i/>
                <w:iCs/>
                <w:color w:val="000000" w:themeColor="text1"/>
                <w:sz w:val="28"/>
                <w:szCs w:val="28"/>
                <w:lang w:val="en-US"/>
              </w:rPr>
              <w:t>£146,948.00</w:t>
            </w:r>
          </w:p>
        </w:tc>
      </w:tr>
      <w:tr w:rsidR="007F6F22" w:rsidRPr="00113E8F" w14:paraId="415DD141" w14:textId="77777777" w:rsidTr="00BF4425">
        <w:tblPrEx>
          <w:tblCellMar>
            <w:top w:w="57" w:type="dxa"/>
            <w:bottom w:w="57" w:type="dxa"/>
          </w:tblCellMar>
        </w:tblPrEx>
        <w:trPr>
          <w:trHeight w:val="420"/>
          <w:jc w:val="center"/>
        </w:trPr>
        <w:tc>
          <w:tcPr>
            <w:tcW w:w="13668"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596483C"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473191F0" w14:textId="77777777" w:rsidR="00C04D7C" w:rsidRPr="00806C6F" w:rsidRDefault="00C04D7C" w:rsidP="00C04D7C">
      <w:pPr>
        <w:widowControl/>
        <w:autoSpaceDE/>
        <w:autoSpaceDN/>
        <w:contextualSpacing w:val="0"/>
        <w:textAlignment w:val="baseline"/>
        <w:rPr>
          <w:rFonts w:ascii="Segoe UI" w:eastAsia="Times New Roman" w:hAnsi="Segoe UI" w:cs="Segoe UI"/>
          <w:color w:val="008080"/>
          <w:sz w:val="18"/>
          <w:szCs w:val="18"/>
          <w:lang w:eastAsia="en-GB"/>
        </w:rPr>
      </w:pPr>
      <w:r w:rsidRPr="00806C6F">
        <w:rPr>
          <w:rFonts w:ascii="Arial" w:eastAsia="Times New Roman" w:hAnsi="Arial" w:cs="Arial"/>
          <w:color w:val="008080"/>
          <w:sz w:val="10"/>
          <w:szCs w:val="10"/>
          <w:lang w:val="cy-GB" w:bidi="cy-GB"/>
        </w:rPr>
        <w:t> </w:t>
      </w:r>
    </w:p>
    <w:p w14:paraId="53B89088" w14:textId="77777777" w:rsidR="00C04D7C" w:rsidRDefault="00C04D7C" w:rsidP="00C04D7C">
      <w:pPr>
        <w:rPr>
          <w:rFonts w:ascii="Arial" w:hAnsi="Arial" w:cs="Arial"/>
        </w:rPr>
      </w:pPr>
    </w:p>
    <w:p w14:paraId="6A8DA445" w14:textId="77777777" w:rsidR="00C04D7C" w:rsidRDefault="00C04D7C" w:rsidP="00C04D7C">
      <w:pPr>
        <w:rPr>
          <w:rFonts w:ascii="Arial" w:hAnsi="Arial" w:cs="Arial"/>
        </w:rPr>
      </w:pPr>
    </w:p>
    <w:p w14:paraId="56E3D65D"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78"/>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7DA38BD1" w14:textId="77777777" w:rsidR="00C04D7C" w:rsidRPr="000B4D78" w:rsidRDefault="00C04D7C" w:rsidP="00C04D7C">
      <w:pPr>
        <w:contextualSpacing w:val="0"/>
        <w:jc w:val="left"/>
        <w:rPr>
          <w:rFonts w:ascii="Arial" w:eastAsia="Calibri Light" w:hAnsi="Arial" w:cs="Arial"/>
          <w:b/>
          <w:bCs/>
          <w:color w:val="FFFFFF" w:themeColor="background1"/>
          <w:sz w:val="10"/>
          <w:szCs w:val="10"/>
          <w:lang w:eastAsia="en-GB"/>
        </w:rPr>
      </w:pPr>
    </w:p>
    <w:p w14:paraId="0637CF8F" w14:textId="77777777" w:rsidR="00C04D7C" w:rsidRDefault="00C04D7C" w:rsidP="00C04D7C">
      <w:pPr>
        <w:pStyle w:val="IMTPHeading"/>
        <w:jc w:val="center"/>
        <w:rPr>
          <w:rStyle w:val="normaltextrun"/>
        </w:rPr>
      </w:pPr>
      <w:r w:rsidRPr="00604FBB">
        <w:rPr>
          <w:lang w:val="cy-GB" w:bidi="cy-GB"/>
        </w:rPr>
        <w:t xml:space="preserve"> </w:t>
      </w:r>
      <w:bookmarkStart w:id="91" w:name="_Toc238659205"/>
      <w:r w:rsidRPr="00604FBB">
        <w:rPr>
          <w:lang w:val="cy-GB" w:bidi="cy-GB"/>
        </w:rPr>
        <w:t xml:space="preserve">CTCI </w:t>
      </w:r>
      <w:r w:rsidRPr="00BC05EF">
        <w:rPr>
          <w:rStyle w:val="normaltextrun"/>
          <w:lang w:val="cy-GB" w:bidi="cy-GB"/>
        </w:rPr>
        <w:t>CWMTAWE</w:t>
      </w:r>
      <w:r w:rsidRPr="00604FBB">
        <w:rPr>
          <w:lang w:val="cy-GB" w:bidi="cy-GB"/>
        </w:rPr>
        <w:t xml:space="preserve"> 2026/27</w:t>
      </w:r>
      <w:bookmarkEnd w:id="91"/>
    </w:p>
    <w:p w14:paraId="26225387" w14:textId="77777777" w:rsidR="00C04D7C" w:rsidRDefault="00C04D7C" w:rsidP="00C04D7C">
      <w:pPr>
        <w:pStyle w:val="MainText"/>
        <w:rPr>
          <w:lang w:val="en-GB" w:eastAsia="en-US"/>
        </w:rPr>
      </w:pPr>
    </w:p>
    <w:p w14:paraId="0DEB2CD3" w14:textId="77777777" w:rsidR="00C04D7C" w:rsidRPr="00604FBB" w:rsidRDefault="00C04D7C" w:rsidP="00C04D7C">
      <w:pPr>
        <w:pStyle w:val="MainText"/>
        <w:rPr>
          <w:rFonts w:cs="Arial"/>
          <w:lang w:val="en-GB"/>
        </w:rPr>
      </w:pPr>
      <w:r w:rsidRPr="00604FBB">
        <w:rPr>
          <w:rFonts w:cs="Arial"/>
          <w:b/>
          <w:lang w:val="cy-GB" w:bidi="cy-GB"/>
        </w:rPr>
        <w:t>Poblogaeth Gofrestredig: 43,398</w:t>
      </w:r>
    </w:p>
    <w:p w14:paraId="122358C5" w14:textId="77777777" w:rsidR="00C04D7C" w:rsidRPr="00604FBB" w:rsidRDefault="00C04D7C" w:rsidP="00C04D7C">
      <w:pPr>
        <w:pStyle w:val="MainText"/>
        <w:rPr>
          <w:rFonts w:cs="Arial"/>
          <w:lang w:val="en-GB"/>
        </w:rPr>
      </w:pPr>
      <w:r w:rsidRPr="00604FBB">
        <w:rPr>
          <w:rFonts w:cs="Arial"/>
          <w:b/>
          <w:lang w:val="cy-GB" w:bidi="cy-GB"/>
        </w:rPr>
        <w:t>Awdurdod Lleol: Abertawe</w:t>
      </w:r>
    </w:p>
    <w:p w14:paraId="7111474B"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lled-drefol, gwledig a chymoedd</w:t>
      </w:r>
    </w:p>
    <w:p w14:paraId="3EE8FE42" w14:textId="77777777" w:rsidR="00C04D7C" w:rsidRPr="00CA41B8" w:rsidRDefault="00C04D7C" w:rsidP="00C04D7C">
      <w:pPr>
        <w:pStyle w:val="MainText"/>
        <w:rPr>
          <w:sz w:val="16"/>
          <w:szCs w:val="16"/>
          <w:lang w:val="en-GB" w:eastAsia="en-US"/>
        </w:rPr>
      </w:pPr>
    </w:p>
    <w:p w14:paraId="0B6F071E" w14:textId="77777777" w:rsidR="00C04D7C" w:rsidRPr="00C5694A" w:rsidRDefault="00C04D7C" w:rsidP="00C04D7C">
      <w:pPr>
        <w:pStyle w:val="IMTPHeading"/>
        <w:rPr>
          <w:rStyle w:val="eop"/>
          <w:sz w:val="44"/>
          <w:szCs w:val="52"/>
        </w:rPr>
      </w:pPr>
      <w:bookmarkStart w:id="92" w:name="_Toc238659206"/>
      <w:r w:rsidRPr="00C5694A">
        <w:rPr>
          <w:rStyle w:val="normaltextrun"/>
          <w:sz w:val="44"/>
          <w:szCs w:val="52"/>
          <w:lang w:val="cy-GB" w:bidi="cy-GB"/>
        </w:rPr>
        <w:t>EDRYCH YMLAEN</w:t>
      </w:r>
      <w:bookmarkEnd w:id="92"/>
      <w:r w:rsidRPr="00C5694A">
        <w:rPr>
          <w:rStyle w:val="normaltextrun"/>
          <w:sz w:val="44"/>
          <w:szCs w:val="52"/>
          <w:lang w:val="cy-GB" w:bidi="cy-GB"/>
        </w:rPr>
        <w:t> </w:t>
      </w:r>
    </w:p>
    <w:p w14:paraId="3D70B4E8"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68503" behindDoc="0" locked="0" layoutInCell="1" allowOverlap="1" wp14:anchorId="5FE269B9" wp14:editId="0BFEC756">
                <wp:simplePos x="0" y="0"/>
                <wp:positionH relativeFrom="margin">
                  <wp:align>left</wp:align>
                </wp:positionH>
                <wp:positionV relativeFrom="paragraph">
                  <wp:posOffset>125252</wp:posOffset>
                </wp:positionV>
                <wp:extent cx="2075180" cy="1849755"/>
                <wp:effectExtent l="38100" t="38100" r="115570" b="112395"/>
                <wp:wrapSquare wrapText="bothSides"/>
                <wp:docPr id="180485303" name="Text Box 2" descr="Logo CCL Cwmtaw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F393DAA" w14:textId="77777777" w:rsidR="00C04D7C" w:rsidRDefault="00C04D7C" w:rsidP="00C04D7C">
                            <w:pPr>
                              <w:jc w:val="center"/>
                              <w:rPr>
                                <w:rFonts w:ascii="Arial" w:hAnsi="Arial" w:cs="Arial"/>
                                <w:noProof/>
                              </w:rPr>
                            </w:pPr>
                          </w:p>
                          <w:p w14:paraId="21FF69A4" w14:textId="77777777" w:rsidR="00C04D7C" w:rsidRPr="009E75B7" w:rsidRDefault="00C04D7C" w:rsidP="00C04D7C">
                            <w:pPr>
                              <w:jc w:val="center"/>
                              <w:rPr>
                                <w:rFonts w:ascii="Arial" w:hAnsi="Arial" w:cs="Arial"/>
                                <w:noProof/>
                              </w:rPr>
                            </w:pPr>
                          </w:p>
                          <w:p w14:paraId="5E848BF9" w14:textId="77777777" w:rsidR="00C04D7C" w:rsidRDefault="00C04D7C" w:rsidP="00C04D7C">
                            <w:pPr>
                              <w:jc w:val="center"/>
                              <w:rPr>
                                <w:rFonts w:ascii="Arial" w:hAnsi="Arial" w:cs="Arial"/>
                                <w:noProof/>
                              </w:rPr>
                            </w:pPr>
                            <w:r>
                              <w:rPr>
                                <w:noProof/>
                                <w:lang w:val="cy-GB" w:bidi="cy-GB"/>
                              </w:rPr>
                              <w:drawing>
                                <wp:inline distT="0" distB="0" distL="0" distR="0" wp14:anchorId="1C8EC70F" wp14:editId="2C774C50">
                                  <wp:extent cx="1883410" cy="1109980"/>
                                  <wp:effectExtent l="0" t="0" r="2540" b="0"/>
                                  <wp:docPr id="129085216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4921" name="Picture 5">
                                            <a:extLst>
                                              <a:ext uri="{C183D7F6-B498-43B3-948B-1728B52AA6E4}">
                                                <adec:decorative xmlns:adec="http://schemas.microsoft.com/office/drawing/2017/decorative" val="1"/>
                                              </a:ext>
                                            </a:extLst>
                                          </pic:cNvPr>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83410" cy="1109980"/>
                                          </a:xfrm>
                                          <a:prstGeom prst="rect">
                                            <a:avLst/>
                                          </a:prstGeom>
                                          <a:noFill/>
                                        </pic:spPr>
                                      </pic:pic>
                                    </a:graphicData>
                                  </a:graphic>
                                </wp:inline>
                              </w:drawing>
                            </w:r>
                          </w:p>
                          <w:p w14:paraId="1DFAAFAB" w14:textId="77777777" w:rsidR="00C04D7C" w:rsidRDefault="00C04D7C" w:rsidP="00C04D7C">
                            <w:pPr>
                              <w:jc w:val="center"/>
                              <w:rPr>
                                <w:rFonts w:ascii="Arial" w:hAnsi="Arial" w:cs="Arial"/>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269B9" id="_x0000_s1103" type="#_x0000_t202" alt="Logo CCL Cwmtawe" style="position:absolute;left:0;text-align:left;margin-left:0;margin-top:9.85pt;width:163.4pt;height:145.65pt;z-index:25166850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">
                <v:shadow on="t" color="black" opacity="26214f" origin="-.5,-.5" offset=".74836mm,.74836mm"/>
                <v:textbox>
                  <w:txbxContent>
                    <w:p w14:paraId="0F393DAA" w14:textId="77777777" w:rsidR="00C04D7C" w:rsidRDefault="00C04D7C" w:rsidP="00C04D7C">
                      <w:pPr>
                        <w:jc w:val="center"/>
                        <w:rPr>
                          <w:rFonts w:ascii="Arial" w:hAnsi="Arial" w:cs="Arial"/>
                          <w:noProof/>
                        </w:rPr>
                      </w:pPr>
                    </w:p>
                    <w:p w14:paraId="21FF69A4" w14:textId="77777777" w:rsidR="00C04D7C" w:rsidRPr="009E75B7" w:rsidRDefault="00C04D7C" w:rsidP="00C04D7C">
                      <w:pPr>
                        <w:jc w:val="center"/>
                        <w:rPr>
                          <w:rFonts w:ascii="Arial" w:hAnsi="Arial" w:cs="Arial"/>
                          <w:noProof/>
                        </w:rPr>
                      </w:pPr>
                    </w:p>
                    <w:p w14:paraId="5E848BF9" w14:textId="77777777" w:rsidR="00C04D7C" w:rsidRDefault="00C04D7C" w:rsidP="00C04D7C">
                      <w:pPr>
                        <w:jc w:val="center"/>
                        <w:rPr>
                          <w:rFonts w:ascii="Arial" w:hAnsi="Arial" w:cs="Arial"/>
                          <w:noProof/>
                        </w:rPr>
                      </w:pPr>
                      <w:r>
                        <w:rPr>
                          <w:noProof/>
                          <w:lang w:val="cy-GB" w:bidi="cy-GB"/>
                        </w:rPr>
                        <w:drawing>
                          <wp:inline distT="0" distB="0" distL="0" distR="0" wp14:anchorId="1C8EC70F" wp14:editId="2C774C50">
                            <wp:extent cx="1883410" cy="1109980"/>
                            <wp:effectExtent l="0" t="0" r="2540" b="0"/>
                            <wp:docPr id="129085216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94921" name="Picture 5">
                                      <a:extLst>
                                        <a:ext uri="{C183D7F6-B498-43B3-948B-1728B52AA6E4}">
                                          <adec:decorative xmlns:adec="http://schemas.microsoft.com/office/drawing/2017/decorative" val="1"/>
                                        </a:ext>
                                      </a:extLst>
                                    </pic:cNvPr>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83410" cy="1109980"/>
                                    </a:xfrm>
                                    <a:prstGeom prst="rect">
                                      <a:avLst/>
                                    </a:prstGeom>
                                    <a:noFill/>
                                  </pic:spPr>
                                </pic:pic>
                              </a:graphicData>
                            </a:graphic>
                          </wp:inline>
                        </w:drawing>
                      </w:r>
                    </w:p>
                    <w:p w14:paraId="1DFAAFAB" w14:textId="77777777" w:rsidR="00C04D7C" w:rsidRDefault="00C04D7C" w:rsidP="00C04D7C">
                      <w:pPr>
                        <w:jc w:val="center"/>
                        <w:rPr>
                          <w:rFonts w:ascii="Arial" w:hAnsi="Arial" w:cs="Arial"/>
                          <w:noProof/>
                        </w:rPr>
                      </w:pPr>
                    </w:p>
                  </w:txbxContent>
                </v:textbox>
                <w10:wrap type="square" anchorx="margin"/>
              </v:shape>
            </w:pict>
          </mc:Fallback>
        </mc:AlternateContent>
      </w:r>
    </w:p>
    <w:p w14:paraId="27D90C2A" w14:textId="77777777" w:rsidR="00C04D7C" w:rsidRPr="00443420" w:rsidRDefault="00C04D7C" w:rsidP="00C04D7C">
      <w:pPr>
        <w:spacing w:line="360" w:lineRule="auto"/>
        <w:rPr>
          <w:rFonts w:ascii="Arial" w:hAnsi="Arial" w:cs="Arial"/>
        </w:rPr>
      </w:pPr>
      <w:bookmarkStart w:id="93" w:name="_Hlk217303315"/>
      <w:r w:rsidRPr="008C5D16">
        <w:rPr>
          <w:rFonts w:ascii="Segoe UI" w:eastAsia="Segoe UI" w:hAnsi="Segoe UI" w:cs="Segoe UI"/>
          <w:b/>
          <w:noProof/>
          <w:sz w:val="18"/>
          <w:szCs w:val="18"/>
          <w:lang w:val="cy-GB" w:bidi="cy-GB"/>
        </w:rPr>
        <mc:AlternateContent>
          <mc:Choice Requires="wps">
            <w:drawing>
              <wp:anchor distT="45720" distB="45720" distL="114300" distR="114300" simplePos="0" relativeHeight="251669527" behindDoc="0" locked="0" layoutInCell="1" allowOverlap="1" wp14:anchorId="4831DBA6" wp14:editId="3BC44BFE">
                <wp:simplePos x="0" y="0"/>
                <wp:positionH relativeFrom="margin">
                  <wp:align>right</wp:align>
                </wp:positionH>
                <wp:positionV relativeFrom="paragraph">
                  <wp:posOffset>826209</wp:posOffset>
                </wp:positionV>
                <wp:extent cx="1971040" cy="2802255"/>
                <wp:effectExtent l="38100" t="38100" r="105410" b="112395"/>
                <wp:wrapSquare wrapText="bothSides"/>
                <wp:docPr id="1190294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7B5BE40" w14:textId="77777777" w:rsidR="00C04D7C" w:rsidRPr="005A3678" w:rsidRDefault="00C04D7C" w:rsidP="00C04D7C">
                            <w:pPr>
                              <w:jc w:val="center"/>
                              <w:rPr>
                                <w:sz w:val="10"/>
                                <w:szCs w:val="10"/>
                              </w:rPr>
                            </w:pPr>
                          </w:p>
                          <w:p w14:paraId="72508B51" w14:textId="77777777" w:rsidR="00C04D7C" w:rsidRDefault="00C04D7C" w:rsidP="00C04D7C">
                            <w:pPr>
                              <w:jc w:val="center"/>
                            </w:pPr>
                            <w:r>
                              <w:rPr>
                                <w:noProof/>
                                <w:lang w:val="cy-GB" w:bidi="cy-GB"/>
                              </w:rPr>
                              <w:drawing>
                                <wp:inline distT="0" distB="0" distL="0" distR="0" wp14:anchorId="77B765F0" wp14:editId="51CE8FF6">
                                  <wp:extent cx="1501721" cy="2011739"/>
                                  <wp:effectExtent l="0" t="0" r="3810" b="7620"/>
                                  <wp:docPr id="1149399052" name="Picture 9" descr="Ffotograff o Arweinydd CCL Cwmtawe, Mike G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99052" name="Picture 9" descr="Ffotograff o Arweinydd CCL Cwmtawe, Mike Garn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3895" cy="2028047"/>
                                          </a:xfrm>
                                          <a:prstGeom prst="rect">
                                            <a:avLst/>
                                          </a:prstGeom>
                                          <a:noFill/>
                                        </pic:spPr>
                                      </pic:pic>
                                    </a:graphicData>
                                  </a:graphic>
                                </wp:inline>
                              </w:drawing>
                            </w:r>
                          </w:p>
                          <w:p w14:paraId="16FD9C1D" w14:textId="77777777" w:rsidR="00C04D7C" w:rsidRPr="005A3678" w:rsidRDefault="00C04D7C" w:rsidP="00C04D7C">
                            <w:pPr>
                              <w:jc w:val="center"/>
                              <w:rPr>
                                <w:sz w:val="10"/>
                                <w:szCs w:val="10"/>
                              </w:rPr>
                            </w:pPr>
                          </w:p>
                          <w:p w14:paraId="1A5AB76A" w14:textId="77777777" w:rsidR="00C04D7C" w:rsidRPr="00BC05EF" w:rsidRDefault="00C04D7C" w:rsidP="00C04D7C">
                            <w:pPr>
                              <w:jc w:val="center"/>
                              <w:rPr>
                                <w:b/>
                                <w:bCs/>
                                <w:sz w:val="26"/>
                                <w:szCs w:val="26"/>
                              </w:rPr>
                            </w:pPr>
                            <w:r w:rsidRPr="00BC05EF">
                              <w:rPr>
                                <w:b/>
                                <w:sz w:val="26"/>
                                <w:szCs w:val="26"/>
                                <w:lang w:val="cy-GB" w:bidi="cy-GB"/>
                              </w:rPr>
                              <w:t>Mike Garner</w:t>
                            </w:r>
                          </w:p>
                          <w:p w14:paraId="253B1DCC" w14:textId="77777777" w:rsidR="00C04D7C" w:rsidRPr="00BC05EF" w:rsidRDefault="00C04D7C" w:rsidP="00C04D7C">
                            <w:pPr>
                              <w:jc w:val="center"/>
                              <w:rPr>
                                <w:b/>
                                <w:bCs/>
                                <w:sz w:val="10"/>
                                <w:szCs w:val="10"/>
                              </w:rPr>
                            </w:pPr>
                          </w:p>
                          <w:p w14:paraId="67F2EF1A" w14:textId="77777777" w:rsidR="00C04D7C" w:rsidRPr="005E4CAE" w:rsidRDefault="00C04D7C" w:rsidP="00C04D7C">
                            <w:pPr>
                              <w:jc w:val="center"/>
                              <w:rPr>
                                <w:b/>
                                <w:bCs/>
                                <w:sz w:val="26"/>
                                <w:szCs w:val="26"/>
                              </w:rPr>
                            </w:pPr>
                            <w:r w:rsidRPr="00BC05EF">
                              <w:rPr>
                                <w:b/>
                                <w:sz w:val="26"/>
                                <w:szCs w:val="26"/>
                                <w:lang w:val="cy-GB" w:bidi="cy-GB"/>
                              </w:rPr>
                              <w:t>Arweinydd CCLl Cwmtawe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1DBA6" id="_x0000_s1104" type="#_x0000_t202" style="position:absolute;left:0;text-align:left;margin-left:104pt;margin-top:65.05pt;width:155.2pt;height:220.65pt;z-index:25166952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">
                <v:shadow on="t" color="black" opacity="26214f" origin="-.5,-.5" offset=".74836mm,.74836mm"/>
                <v:textbox>
                  <w:txbxContent>
                    <w:p w14:paraId="57B5BE40" w14:textId="77777777" w:rsidR="00C04D7C" w:rsidRPr="005A3678" w:rsidRDefault="00C04D7C" w:rsidP="00C04D7C">
                      <w:pPr>
                        <w:jc w:val="center"/>
                        <w:rPr>
                          <w:sz w:val="10"/>
                          <w:szCs w:val="10"/>
                        </w:rPr>
                      </w:pPr>
                    </w:p>
                    <w:p w14:paraId="72508B51" w14:textId="77777777" w:rsidR="00C04D7C" w:rsidRDefault="00C04D7C" w:rsidP="00C04D7C">
                      <w:pPr>
                        <w:jc w:val="center"/>
                      </w:pPr>
                      <w:r>
                        <w:rPr>
                          <w:noProof/>
                          <w:lang w:val="cy-GB" w:bidi="cy-GB"/>
                        </w:rPr>
                        <w:drawing>
                          <wp:inline distT="0" distB="0" distL="0" distR="0" wp14:anchorId="77B765F0" wp14:editId="51CE8FF6">
                            <wp:extent cx="1501721" cy="2011739"/>
                            <wp:effectExtent l="0" t="0" r="3810" b="7620"/>
                            <wp:docPr id="1149399052" name="Picture 9" descr="Ffotograff o Arweinydd CCL Cwmtawe, Mike G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99052" name="Picture 9" descr="Ffotograff o Arweinydd CCL Cwmtawe, Mike Garn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13895" cy="2028047"/>
                                    </a:xfrm>
                                    <a:prstGeom prst="rect">
                                      <a:avLst/>
                                    </a:prstGeom>
                                    <a:noFill/>
                                  </pic:spPr>
                                </pic:pic>
                              </a:graphicData>
                            </a:graphic>
                          </wp:inline>
                        </w:drawing>
                      </w:r>
                    </w:p>
                    <w:p w14:paraId="16FD9C1D" w14:textId="77777777" w:rsidR="00C04D7C" w:rsidRPr="005A3678" w:rsidRDefault="00C04D7C" w:rsidP="00C04D7C">
                      <w:pPr>
                        <w:jc w:val="center"/>
                        <w:rPr>
                          <w:sz w:val="10"/>
                          <w:szCs w:val="10"/>
                        </w:rPr>
                      </w:pPr>
                    </w:p>
                    <w:p w14:paraId="1A5AB76A" w14:textId="77777777" w:rsidR="00C04D7C" w:rsidRPr="00BC05EF" w:rsidRDefault="00C04D7C" w:rsidP="00C04D7C">
                      <w:pPr>
                        <w:jc w:val="center"/>
                        <w:rPr>
                          <w:b/>
                          <w:bCs/>
                          <w:sz w:val="26"/>
                          <w:szCs w:val="26"/>
                        </w:rPr>
                      </w:pPr>
                      <w:r w:rsidRPr="00BC05EF">
                        <w:rPr>
                          <w:b/>
                          <w:sz w:val="26"/>
                          <w:szCs w:val="26"/>
                          <w:lang w:val="cy-GB" w:bidi="cy-GB"/>
                        </w:rPr>
                        <w:t>Mike Garner</w:t>
                      </w:r>
                    </w:p>
                    <w:p w14:paraId="253B1DCC" w14:textId="77777777" w:rsidR="00C04D7C" w:rsidRPr="00BC05EF" w:rsidRDefault="00C04D7C" w:rsidP="00C04D7C">
                      <w:pPr>
                        <w:jc w:val="center"/>
                        <w:rPr>
                          <w:b/>
                          <w:bCs/>
                          <w:sz w:val="10"/>
                          <w:szCs w:val="10"/>
                        </w:rPr>
                      </w:pPr>
                    </w:p>
                    <w:p w14:paraId="67F2EF1A" w14:textId="77777777" w:rsidR="00C04D7C" w:rsidRPr="005E4CAE" w:rsidRDefault="00C04D7C" w:rsidP="00C04D7C">
                      <w:pPr>
                        <w:jc w:val="center"/>
                        <w:rPr>
                          <w:b/>
                          <w:bCs/>
                          <w:sz w:val="26"/>
                          <w:szCs w:val="26"/>
                        </w:rPr>
                      </w:pPr>
                      <w:r w:rsidRPr="00BC05EF">
                        <w:rPr>
                          <w:b/>
                          <w:sz w:val="26"/>
                          <w:szCs w:val="26"/>
                          <w:lang w:val="cy-GB" w:bidi="cy-GB"/>
                        </w:rPr>
                        <w:t>Arweinydd CCLl Cwmtawe</w:t>
                      </w:r>
                    </w:p>
                  </w:txbxContent>
                </v:textbox>
                <w10:wrap type="square" anchorx="margin"/>
              </v:shape>
            </w:pict>
          </mc:Fallback>
        </mc:AlternateContent>
      </w:r>
      <w:r w:rsidRPr="008C5D16">
        <w:rPr>
          <w:rFonts w:ascii="Arial" w:eastAsia="Arial" w:hAnsi="Arial" w:cs="Arial"/>
          <w:b/>
          <w:lang w:val="cy-GB" w:bidi="cy-GB"/>
        </w:rPr>
        <w:t>Mae Cydweithfa Clwstwr Lleol Cwmtawe yn falch o gyflwyno Cynllun Gweithredu 2026–2027.</w:t>
      </w:r>
      <w:r w:rsidRPr="008C5D16">
        <w:rPr>
          <w:rFonts w:ascii="Arial" w:eastAsia="Arial" w:hAnsi="Arial" w:cs="Arial"/>
          <w:lang w:val="cy-GB" w:bidi="cy-GB"/>
        </w:rPr>
        <w:t xml:space="preserve"> Mae'n amlinellu ein blaenoriaethau cyffredin ar gyfer gwella iechyd a lles ar draws ein cymunedau, gyda nodau wedi'u ffocysu mewn gofal wedi'i gynllunio a gofal heb ei drefnu, cymorth canser a lliniarol, darpariaeth iechyd meddwl, atal, a lleihau anghydraddoldebau. Bydd meysydd datblygu newydd yn cynnwys cymorth dementia, iechyd menywod a chynaliadwyedd amgylcheddol.  Hyn i gyd wrth barhau â'n hymrwymiad i esblygu o amgylch anghenion lleol.</w:t>
      </w:r>
    </w:p>
    <w:p w14:paraId="4CB45F9A" w14:textId="77777777" w:rsidR="00C04D7C" w:rsidRPr="00443420" w:rsidRDefault="00C04D7C" w:rsidP="00C04D7C">
      <w:pPr>
        <w:spacing w:line="360" w:lineRule="auto"/>
        <w:rPr>
          <w:rFonts w:ascii="Arial" w:hAnsi="Arial" w:cs="Arial"/>
        </w:rPr>
      </w:pPr>
      <w:r w:rsidRPr="00443420">
        <w:rPr>
          <w:rFonts w:ascii="Arial" w:eastAsia="Arial" w:hAnsi="Arial" w:cs="Arial"/>
          <w:lang w:val="cy-GB" w:bidi="cy-GB"/>
        </w:rPr>
        <w:t>Wrth i'n Hwb Iechyd Meddwl a Lles barhau i ehangu, mae'r Model Iechyd Meddwl a Lles Emosiynol yn cael ei hyrwyddo'n weithredol. Mae'r Bwrdd Iechyd yn cefnogi'n gryf ein dull sy'n canolbwyntio ar y person, sy'n blaenoriaethu ymyrraeth gynnar ac yn cyflawni canlyniadau sy'n newid bywydau. Y nod yw i bob clwstwr o fewn Bwrdd Iechyd Prifysgol Bae Abertawe gael mynediad at wasanaethau'n lleol a darparu dull cyson.</w:t>
      </w:r>
    </w:p>
    <w:p w14:paraId="3EC48790" w14:textId="77777777" w:rsidR="00C04D7C" w:rsidRPr="00443420" w:rsidRDefault="00C04D7C" w:rsidP="00C04D7C">
      <w:pPr>
        <w:spacing w:line="360" w:lineRule="auto"/>
        <w:rPr>
          <w:rFonts w:ascii="Arial" w:hAnsi="Arial" w:cs="Arial"/>
        </w:rPr>
      </w:pPr>
      <w:r w:rsidRPr="00443420">
        <w:rPr>
          <w:rFonts w:ascii="Arial" w:eastAsia="Arial" w:hAnsi="Arial" w:cs="Arial"/>
          <w:lang w:val="cy-GB" w:bidi="cy-GB"/>
        </w:rPr>
        <w:t>Mae'r cynllun hwn yn adeiladu ar waith partneriaeth gref rhwng Gwasanaethau Meddygol Cyffredinol, nyrsio, AHP a Gwyddorau Iechyd, gwasanaethau iechyd meddwl, fferyllfa, gofal deintyddol, darparwyr trydydd sector a sefydliadau cymunedol. Gyda'n gilydd, ein nod yw darparu gofal tosturiol, hygyrch a rhagweithiol sy'n gwneud gwahaniaeth ystyrlon i gleifion, gofalwyr a theuluoedd.</w:t>
      </w:r>
    </w:p>
    <w:p w14:paraId="14917961" w14:textId="77777777" w:rsidR="00C04D7C" w:rsidRDefault="00C04D7C" w:rsidP="00C04D7C">
      <w:pPr>
        <w:spacing w:line="360" w:lineRule="auto"/>
        <w:rPr>
          <w:rFonts w:ascii="Arial" w:hAnsi="Arial" w:cs="Arial"/>
        </w:rPr>
      </w:pPr>
      <w:r w:rsidRPr="00443420">
        <w:rPr>
          <w:rFonts w:ascii="Arial" w:eastAsia="Arial" w:hAnsi="Arial" w:cs="Arial"/>
          <w:lang w:val="cy-GB" w:bidi="cy-GB"/>
        </w:rPr>
        <w:t>Diolch i bawb sydd wedi cyfrannu. Edrychwn ymlaen at droi’r cynllun hwn yn weithredu ar gyfer y flwyddyn nesaf.</w:t>
      </w:r>
      <w:bookmarkEnd w:id="93"/>
      <w:r>
        <w:rPr>
          <w:rFonts w:ascii="Arial" w:eastAsia="Arial" w:hAnsi="Arial" w:cs="Arial"/>
          <w:lang w:val="cy-GB" w:bidi="cy-GB"/>
        </w:rPr>
        <w:br w:type="page"/>
      </w:r>
    </w:p>
    <w:p w14:paraId="2BEA3E74" w14:textId="77777777" w:rsidR="00C04D7C" w:rsidRPr="00604FBB" w:rsidRDefault="00C04D7C" w:rsidP="00C04D7C">
      <w:pPr>
        <w:rPr>
          <w:rFonts w:ascii="Arial" w:hAnsi="Arial" w:cs="Arial"/>
        </w:rPr>
        <w:sectPr w:rsidR="00C04D7C" w:rsidRPr="00604FBB" w:rsidSect="00C04D7C">
          <w:footerReference w:type="default" r:id="rId8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546AB52A" w14:textId="77777777" w:rsidR="00C04D7C" w:rsidRPr="00C5694A" w:rsidRDefault="00C04D7C" w:rsidP="00C04D7C">
      <w:pPr>
        <w:pStyle w:val="IMTPHeading"/>
        <w:rPr>
          <w:bCs/>
          <w:sz w:val="44"/>
          <w:szCs w:val="52"/>
          <w:lang w:val="en-US"/>
        </w:rPr>
      </w:pPr>
      <w:bookmarkStart w:id="94" w:name="_Toc238659207"/>
      <w:r w:rsidRPr="00C5694A">
        <w:rPr>
          <w:sz w:val="44"/>
          <w:szCs w:val="52"/>
          <w:lang w:val="cy-GB" w:bidi="cy-GB"/>
        </w:rPr>
        <w:lastRenderedPageBreak/>
        <w:t xml:space="preserve">CYDWEITHREDOL CLUSTER LLEOL </w:t>
      </w:r>
      <w:r w:rsidRPr="00C5694A">
        <w:rPr>
          <w:rStyle w:val="normaltextrun"/>
          <w:sz w:val="44"/>
          <w:szCs w:val="52"/>
          <w:lang w:val="cy-GB" w:bidi="cy-GB"/>
        </w:rPr>
        <w:t>CWMTAWE</w:t>
      </w:r>
      <w:r w:rsidRPr="00C5694A">
        <w:rPr>
          <w:sz w:val="44"/>
          <w:szCs w:val="52"/>
          <w:lang w:val="cy-GB" w:bidi="cy-GB"/>
        </w:rPr>
        <w:t xml:space="preserve"> (CCLl)</w:t>
      </w:r>
      <w:bookmarkEnd w:id="94"/>
      <w:r w:rsidRPr="00C5694A">
        <w:rPr>
          <w:sz w:val="44"/>
          <w:szCs w:val="52"/>
          <w:lang w:val="cy-GB" w:bidi="cy-GB"/>
        </w:rPr>
        <w:t xml:space="preserve"> </w:t>
      </w:r>
    </w:p>
    <w:p w14:paraId="1CB501F9" w14:textId="77777777" w:rsidR="00C04D7C" w:rsidRPr="00C5694A" w:rsidRDefault="00C04D7C" w:rsidP="00C04D7C">
      <w:pPr>
        <w:pStyle w:val="IMTPHeading"/>
        <w:rPr>
          <w:sz w:val="44"/>
          <w:szCs w:val="52"/>
        </w:rPr>
      </w:pPr>
      <w:bookmarkStart w:id="95" w:name="_Toc238659208"/>
      <w:r w:rsidRPr="00C5694A">
        <w:rPr>
          <w:sz w:val="44"/>
          <w:szCs w:val="52"/>
          <w:lang w:val="cy-GB" w:bidi="cy-GB"/>
        </w:rPr>
        <w:t>CAMAU CYFLAWNI 2026/27</w:t>
      </w:r>
      <w:bookmarkEnd w:id="95"/>
    </w:p>
    <w:p w14:paraId="67196EA5" w14:textId="77777777" w:rsidR="00C04D7C" w:rsidRPr="009D6537" w:rsidRDefault="00C04D7C" w:rsidP="00C04D7C">
      <w:pPr>
        <w:pStyle w:val="MainText"/>
        <w:spacing w:line="240" w:lineRule="auto"/>
        <w:rPr>
          <w:rFonts w:cs="Arial"/>
        </w:rPr>
      </w:pPr>
    </w:p>
    <w:p w14:paraId="55B68AD4" w14:textId="77777777" w:rsidR="00C04D7C" w:rsidRPr="00BC05EF" w:rsidRDefault="00C04D7C" w:rsidP="00C04D7C">
      <w:pPr>
        <w:widowControl/>
        <w:autoSpaceDE/>
        <w:autoSpaceDN/>
        <w:spacing w:after="120"/>
        <w:contextualSpacing w:val="0"/>
        <w:jc w:val="left"/>
        <w:rPr>
          <w:rFonts w:ascii="Arial" w:eastAsia="Times New Roman" w:hAnsi="Arial" w:cs="Arial"/>
          <w:lang w:eastAsia="en-GB"/>
        </w:rPr>
      </w:pPr>
      <w:r w:rsidRPr="00BC05EF">
        <w:rPr>
          <w:rFonts w:ascii="Arial" w:eastAsia="Times New Roman" w:hAnsi="Arial" w:cs="Arial"/>
          <w:lang w:val="cy-GB" w:bidi="cy-GB"/>
        </w:rPr>
        <w:t>Mae blaenoriaethau CCLl Cwmtawe wedi'u nodi drwy broses gynllunio Clwstwr CTCI ac fe'u hadlewyrchir yn y Camau Cyflawni a nodir isod yn y cynllun hwn, gan sicrhau llinell welediad glir o ffocws strategol i gyflawni gweithredol.</w:t>
      </w:r>
    </w:p>
    <w:p w14:paraId="56F8CD84" w14:textId="77777777" w:rsidR="00C04D7C" w:rsidRPr="00BC05EF"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BC05EF">
        <w:rPr>
          <w:rFonts w:ascii="Arial" w:eastAsia="Times New Roman" w:hAnsi="Arial" w:cs="Arial"/>
          <w:b/>
          <w:color w:val="2F5496"/>
          <w:lang w:val="cy-GB" w:bidi="cy-GB"/>
        </w:rPr>
        <w:t>Pennawd Ariannol</w:t>
      </w:r>
    </w:p>
    <w:p w14:paraId="21F12D60" w14:textId="77777777" w:rsidR="00C04D7C" w:rsidRPr="00BC05EF" w:rsidRDefault="00C04D7C" w:rsidP="00C04D7C">
      <w:pPr>
        <w:widowControl/>
        <w:autoSpaceDE/>
        <w:autoSpaceDN/>
        <w:spacing w:after="200" w:line="259" w:lineRule="auto"/>
        <w:contextualSpacing w:val="0"/>
        <w:jc w:val="left"/>
        <w:rPr>
          <w:rFonts w:ascii="Arial" w:eastAsia="Times New Roman" w:hAnsi="Arial" w:cs="Arial"/>
          <w:lang w:val="en-US"/>
        </w:rPr>
      </w:pPr>
      <w:r w:rsidRPr="00BC05EF">
        <w:rPr>
          <w:rFonts w:ascii="Arial" w:eastAsia="Times New Roman" w:hAnsi="Arial" w:cs="Arial"/>
          <w:lang w:val="cy-GB" w:bidi="cy-GB"/>
        </w:rPr>
        <w:t>Cyllideb gyfredol y clwstwr £260,040 sydd eisoes wedi'i chefnogi gan yr ymrwymiadau cyfredol: Model Iechyd Meddwl, Awdioleg Gofal Sylfaenol, Rhagnodwyr Cymdeithasol a gwasanaethau'r Trydydd sector.</w:t>
      </w:r>
    </w:p>
    <w:p w14:paraId="3C668F58" w14:textId="77777777" w:rsidR="00C04D7C" w:rsidRPr="00BC05EF"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bookmarkStart w:id="96" w:name="_Hlk216875710"/>
      <w:r w:rsidRPr="00BC05EF">
        <w:rPr>
          <w:rFonts w:ascii="Arial" w:eastAsia="Times New Roman" w:hAnsi="Arial" w:cs="Arial"/>
          <w:b/>
          <w:color w:val="2F5496"/>
          <w:lang w:val="cy-GB" w:bidi="cy-GB"/>
        </w:rPr>
        <w:t>Statws y Camau Cyflenwi</w:t>
      </w:r>
    </w:p>
    <w:p w14:paraId="45960A25" w14:textId="77777777" w:rsidR="00C04D7C" w:rsidRPr="00BC05E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b/>
          <w:lang w:val="cy-GB" w:bidi="cy-GB"/>
        </w:rPr>
        <w:t>Mae'r camau gweithredu isod wedi'u categoreiddio i roi eglurder ar eu cam datblygu a'u parodrwydd i'w gweithredu.</w:t>
      </w:r>
    </w:p>
    <w:p w14:paraId="28100BDA" w14:textId="77777777" w:rsidR="00C04D7C" w:rsidRPr="00BC05E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Mae camau gweithredu wedi'u grwpio fel </w:t>
      </w:r>
      <w:r w:rsidRPr="00BC05EF">
        <w:rPr>
          <w:rFonts w:ascii="Arial" w:eastAsia="Times New Roman" w:hAnsi="Arial" w:cs="Arial"/>
          <w:i/>
          <w:lang w:val="cy-GB" w:bidi="cy-GB"/>
        </w:rPr>
        <w:t xml:space="preserve">Newydd, Datblygu, Parhaus, </w:t>
      </w:r>
      <w:r w:rsidRPr="00BC05EF">
        <w:rPr>
          <w:rFonts w:ascii="Arial" w:eastAsia="Times New Roman" w:hAnsi="Arial" w:cs="Arial"/>
          <w:lang w:val="cy-GB" w:bidi="cy-GB"/>
        </w:rPr>
        <w:t>neu</w:t>
      </w:r>
      <w:r w:rsidRPr="00BC05EF">
        <w:rPr>
          <w:rFonts w:ascii="Arial" w:eastAsia="Times New Roman" w:hAnsi="Arial" w:cs="Arial"/>
          <w:i/>
          <w:lang w:val="cy-GB" w:bidi="cy-GB"/>
        </w:rPr>
        <w:t xml:space="preserve"> Haen 2</w:t>
      </w:r>
      <w:r w:rsidRPr="00BC05EF">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w:t>
      </w:r>
    </w:p>
    <w:p w14:paraId="0AA37EF1" w14:textId="77777777" w:rsidR="00C04D7C" w:rsidRPr="00BC05E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BC05EF">
        <w:rPr>
          <w:rFonts w:ascii="Arial" w:eastAsia="Times New Roman" w:hAnsi="Arial" w:cs="Arial"/>
          <w:lang w:val="cy-GB" w:bidi="cy-GB"/>
        </w:rPr>
        <w:t>Mae'r dull hwn yn cefnogi cynllunio tryloyw, goruchwyliaeth cyflawni, a chydlyniad rhwng bwriad strategol a gweithgaredd gweithredol.</w:t>
      </w:r>
      <w:bookmarkEnd w:id="96"/>
    </w:p>
    <w:p w14:paraId="3D49A7BC" w14:textId="77777777" w:rsidR="00C04D7C" w:rsidRPr="00BC05EF"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bookmarkStart w:id="97" w:name="_Hlk216875688"/>
      <w:r w:rsidRPr="00BC05EF">
        <w:rPr>
          <w:rFonts w:ascii="Arial" w:eastAsia="Times New Roman" w:hAnsi="Arial" w:cs="Arial"/>
          <w:lang w:val="cy-GB" w:bidi="cy-GB"/>
        </w:rPr>
        <w:t>1.</w:t>
      </w:r>
      <w:r w:rsidRPr="00BC05EF">
        <w:rPr>
          <w:rFonts w:ascii="Arial" w:eastAsia="Times New Roman" w:hAnsi="Arial" w:cs="Arial"/>
          <w:lang w:val="cy-GB" w:bidi="cy-GB"/>
        </w:rPr>
        <w:tab/>
      </w:r>
      <w:r w:rsidRPr="00BC05EF">
        <w:rPr>
          <w:rFonts w:ascii="Wingdings" w:eastAsia="Times New Roman" w:hAnsi="Wingdings" w:cs="Segoe UI"/>
          <w:b/>
          <w:color w:val="70AD47"/>
          <w:lang w:val="cy-GB" w:bidi="cy-GB"/>
        </w:rPr>
        <w:t></w:t>
      </w:r>
      <w:r w:rsidRPr="00BC05EF">
        <w:rPr>
          <w:rFonts w:ascii="Arial" w:eastAsia="Times New Roman" w:hAnsi="Arial" w:cs="Arial"/>
          <w:lang w:val="cy-GB" w:bidi="cy-GB"/>
        </w:rPr>
        <w:t xml:space="preserve"> NEWYDD: pum cam cyflawni</w:t>
      </w:r>
    </w:p>
    <w:p w14:paraId="4DB4BC60" w14:textId="77777777" w:rsidR="00C04D7C" w:rsidRPr="00BC05EF"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BC05EF">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bookmarkEnd w:id="97"/>
    <w:p w14:paraId="29AB89FD"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Iechyd Menywod: Cwmpasu a datblygu model Hwb Iechyd Menywod ar gyfer y clwstwr, gan gwmpasu'r menopos, sgrinio, mamolaeth, a gwasanaethau iechyd menywod ehangach.</w:t>
      </w:r>
    </w:p>
    <w:p w14:paraId="34D983F4" w14:textId="77777777" w:rsidR="00C04D7C" w:rsidRPr="00BC05E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BC05EF">
        <w:rPr>
          <w:rFonts w:ascii="Arial" w:eastAsia="Times New Roman" w:hAnsi="Arial" w:cs="Arial"/>
          <w:lang w:val="cy-GB" w:bidi="cy-GB"/>
        </w:rPr>
        <w:t xml:space="preserve">Diffyg Anadl/COPD - Cwmpasu a datblygu Clinig Diffyg Anadl/COPD o fewn y clwstwr i ddarparu asesiad cynnar, ymyrraeth ac addysg i gleifion sy'n byw gyda diffyg anadl. </w:t>
      </w:r>
    </w:p>
    <w:p w14:paraId="17A807B4"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Dementia - Cwmpasu a datblygu gwell cefnogaeth i gleifion a gofalwyr yr effeithir arnynt gan ddementia drwy Gynllun Gweithredu Dementia dan arweiniad clwstwr.</w:t>
      </w:r>
    </w:p>
    <w:p w14:paraId="243C32A0" w14:textId="77777777" w:rsidR="00C04D7C" w:rsidRPr="00BC05E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BC05EF">
        <w:rPr>
          <w:rFonts w:ascii="Arial" w:eastAsia="Times New Roman" w:hAnsi="Arial" w:cs="Arial"/>
          <w:lang w:val="cy-GB" w:bidi="cy-GB"/>
        </w:rPr>
        <w:lastRenderedPageBreak/>
        <w:t>Diabetes - Gwella rheoli diabetes yn rhagweithiol ar draws y clwstwr, gan ganolbwyntio ar ymyrraeth gynharach, adolygiadau strwythuredig, lleihau amrywiad mewn gofal, a chynyddu cwblhau'r 8 Proses Gofal.</w:t>
      </w:r>
    </w:p>
    <w:p w14:paraId="346EDA60"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Gwella canlyniadau iechyd i blant a phobl ifanc (0-18 oed)</w:t>
      </w:r>
    </w:p>
    <w:p w14:paraId="1BBC5BD6" w14:textId="77777777" w:rsidR="00C04D7C" w:rsidRPr="00BC05E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98" w:name="_Hlk216875759"/>
      <w:r w:rsidRPr="00BC05EF">
        <w:rPr>
          <w:rFonts w:ascii="Arial" w:eastAsia="Times New Roman" w:hAnsi="Arial" w:cs="Arial"/>
          <w:lang w:val="cy-GB" w:bidi="cy-GB"/>
        </w:rPr>
        <w:t>2</w:t>
      </w:r>
      <w:r w:rsidRPr="00BC05EF">
        <w:rPr>
          <w:rFonts w:eastAsia="Times New Roman" w:cs="Times New Roman"/>
          <w:lang w:val="cy-GB" w:bidi="cy-GB"/>
        </w:rPr>
        <w:t>.</w:t>
      </w:r>
      <w:r w:rsidRPr="00BC05EF">
        <w:rPr>
          <w:rFonts w:eastAsia="Times New Roman" w:cs="Times New Roman"/>
          <w:lang w:val="cy-GB" w:bidi="cy-GB"/>
        </w:rPr>
        <w:tab/>
      </w:r>
      <w:r w:rsidRPr="00BC05EF">
        <w:rPr>
          <w:rFonts w:ascii="Wingdings" w:eastAsia="Times New Roman" w:hAnsi="Wingdings" w:cs="Segoe UI"/>
          <w:b/>
          <w:color w:val="FFC000"/>
          <w:lang w:val="cy-GB" w:bidi="cy-GB"/>
        </w:rPr>
        <w:t></w:t>
      </w:r>
      <w:r w:rsidRPr="00BC05EF">
        <w:rPr>
          <w:rFonts w:ascii="Arial" w:eastAsia="Times New Roman" w:hAnsi="Arial" w:cs="Arial"/>
          <w:lang w:val="cy-GB" w:bidi="cy-GB"/>
        </w:rPr>
        <w:t xml:space="preserve"> DATBLYGU: saith cam cyflawni</w:t>
      </w:r>
    </w:p>
    <w:p w14:paraId="241BD4BF" w14:textId="77777777" w:rsidR="00C04D7C" w:rsidRPr="00BC05EF"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BC05EF">
        <w:rPr>
          <w:rFonts w:ascii="Arial" w:eastAsia="Times New Roman" w:hAnsi="Arial" w:cs="Arial"/>
          <w:lang w:val="cy-GB" w:bidi="cy-GB"/>
        </w:rPr>
        <w:t>Mae'r camau gweithredu hyn a sefydlwyd yn flaenorol yn parhau gyda datblygiad pellach i gynyddu cyrhaeddiad, cysondeb neu gynaliadwyedd.</w:t>
      </w:r>
    </w:p>
    <w:bookmarkEnd w:id="98"/>
    <w:p w14:paraId="5ABD591C"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Gwella gofal Diwedd Oes i gleifion a'u teuluoedd.</w:t>
      </w:r>
    </w:p>
    <w:p w14:paraId="2D106A14"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Mae Therapi Galwedigaethol yn darparu gwasanaeth rhagweithiol ac amserol.</w:t>
      </w:r>
    </w:p>
    <w:p w14:paraId="69C2521C"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Cryfhau cydweithio rhwng cartrefi gofal a gofal sylfaenol i wella canlyniadau preswylwyr a lleihau galw diangen ar wasanaethau meddygon teulu a gofal eilaidd. (Pobl Hŷn a Bregusrwydd)</w:t>
      </w:r>
    </w:p>
    <w:p w14:paraId="5ED4FBFF"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Model iechyd meddwl</w:t>
      </w:r>
    </w:p>
    <w:p w14:paraId="2BD46132"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Datblygu ymhellach berthnasoedd rhyngasiantaethol</w:t>
      </w:r>
    </w:p>
    <w:p w14:paraId="0DA182CD"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Agenda Werdd</w:t>
      </w:r>
    </w:p>
    <w:p w14:paraId="08239877"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Paratoadau ar gyfer y Gaeaf gan gynnwys brechu ar gyfer y ffliw.</w:t>
      </w:r>
    </w:p>
    <w:p w14:paraId="589CC43A" w14:textId="77777777" w:rsidR="00C04D7C" w:rsidRPr="00BC05E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99" w:name="_Hlk216875787"/>
      <w:r w:rsidRPr="00BC05EF">
        <w:rPr>
          <w:rFonts w:ascii="Arial" w:eastAsia="Times New Roman" w:hAnsi="Arial" w:cs="Arial"/>
          <w:lang w:val="cy-GB" w:bidi="cy-GB"/>
        </w:rPr>
        <w:t>3.</w:t>
      </w:r>
      <w:r w:rsidRPr="00BC05EF">
        <w:rPr>
          <w:rFonts w:ascii="Arial" w:eastAsia="Times New Roman" w:hAnsi="Arial" w:cs="Arial"/>
          <w:lang w:val="cy-GB" w:bidi="cy-GB"/>
        </w:rPr>
        <w:tab/>
      </w:r>
      <w:r w:rsidRPr="00BC05EF">
        <w:rPr>
          <w:rFonts w:ascii="Wingdings" w:eastAsia="Times New Roman" w:hAnsi="Wingdings" w:cs="Segoe UI"/>
          <w:b/>
          <w:color w:val="0070C0"/>
          <w:lang w:val="cy-GB" w:bidi="cy-GB"/>
        </w:rPr>
        <w:t></w:t>
      </w:r>
      <w:r w:rsidRPr="00BC05EF">
        <w:rPr>
          <w:rFonts w:ascii="Arial" w:eastAsia="Times New Roman" w:hAnsi="Arial" w:cs="Arial"/>
          <w:lang w:val="cy-GB" w:bidi="cy-GB"/>
        </w:rPr>
        <w:t xml:space="preserve"> PARHAU:</w:t>
      </w:r>
      <w:bookmarkStart w:id="100" w:name="_Hlk216875815"/>
      <w:r w:rsidRPr="00BC05EF">
        <w:rPr>
          <w:rFonts w:ascii="Arial" w:eastAsia="Times New Roman" w:hAnsi="Arial" w:cs="Arial"/>
          <w:lang w:val="cy-GB" w:bidi="cy-GB"/>
        </w:rPr>
        <w:t xml:space="preserve"> wyth cam gweithredu cyflwyno</w:t>
      </w:r>
    </w:p>
    <w:p w14:paraId="1120CB5A" w14:textId="77777777" w:rsidR="00C04D7C" w:rsidRPr="00BC05EF"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BC05EF">
        <w:rPr>
          <w:rFonts w:ascii="Arial" w:eastAsia="Times New Roman" w:hAnsi="Arial" w:cs="Arial"/>
          <w:lang w:val="cy-GB" w:bidi="cy-GB"/>
        </w:rPr>
        <w:t>Mae'r camau gweithredu hyn yn brosiectau sefydledig, cynaliadwy sy'n parhau i gyflawni gwerth mesuradwy ac yn cefnogi amcanion clwstwr.</w:t>
      </w:r>
    </w:p>
    <w:bookmarkEnd w:id="99"/>
    <w:bookmarkEnd w:id="100"/>
    <w:p w14:paraId="3225ECD9"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Stiwardiaeth Gwrthficrobaidd (Rhagnodi Cyflawn)</w:t>
      </w:r>
    </w:p>
    <w:p w14:paraId="73FC20AA"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Stiwardiaeth Gwrthficrobaidd (Rhagnodi 4C)</w:t>
      </w:r>
    </w:p>
    <w:p w14:paraId="2A7DFFD0"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Effaith Amgylcheddol Anadlyddion</w:t>
      </w:r>
    </w:p>
    <w:p w14:paraId="3ECB9153"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 xml:space="preserve">Atal Canser trwy ddiweddariad sgrinio cynyddol </w:t>
      </w:r>
    </w:p>
    <w:p w14:paraId="2292F0ED"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Archwiliadau Iechyd Blynyddol ar gyfer cleifion ag Anableddau Dysgu</w:t>
      </w:r>
    </w:p>
    <w:p w14:paraId="7A316A6B"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Cynnal a gwella Cynnig Lles y Clwstwr mewn partneriaeth â SCVS.</w:t>
      </w:r>
    </w:p>
    <w:p w14:paraId="54CC7F29"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lastRenderedPageBreak/>
        <w:t>Gofalwyr di-dâl</w:t>
      </w:r>
    </w:p>
    <w:p w14:paraId="44371E23" w14:textId="77777777" w:rsidR="00C04D7C" w:rsidRPr="0086319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86319D">
        <w:rPr>
          <w:rFonts w:ascii="Arial" w:eastAsia="Times New Roman" w:hAnsi="Arial" w:cs="Arial"/>
          <w:lang w:val="cy-GB" w:bidi="cy-GB"/>
        </w:rPr>
        <w:t>Awdioleg Gofal Sylfaenol</w:t>
      </w:r>
    </w:p>
    <w:p w14:paraId="118C012E" w14:textId="77777777" w:rsidR="00C04D7C" w:rsidRPr="00BC05E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101" w:name="_Hlk216875863"/>
      <w:r w:rsidRPr="00BC05EF">
        <w:rPr>
          <w:rFonts w:ascii="Arial" w:eastAsia="Times New Roman" w:hAnsi="Arial" w:cs="Arial"/>
          <w:lang w:val="cy-GB" w:bidi="cy-GB"/>
        </w:rPr>
        <w:t xml:space="preserve">4.  </w:t>
      </w:r>
      <w:r w:rsidRPr="00BC05EF">
        <w:rPr>
          <w:rFonts w:ascii="Wingdings" w:eastAsia="Times New Roman" w:hAnsi="Wingdings" w:cs="Segoe UI"/>
          <w:b/>
          <w:color w:val="A6A6A6"/>
          <w:lang w:val="cy-GB" w:bidi="cy-GB"/>
        </w:rPr>
        <w:t></w:t>
      </w:r>
      <w:r w:rsidRPr="00BC05EF">
        <w:rPr>
          <w:rFonts w:ascii="Arial" w:eastAsia="Times New Roman" w:hAnsi="Arial" w:cs="Arial"/>
          <w:lang w:val="cy-GB" w:bidi="cy-GB"/>
        </w:rPr>
        <w:t xml:space="preserve"> HAEN 2: un weithred gyflawni</w:t>
      </w:r>
    </w:p>
    <w:p w14:paraId="4315FABB" w14:textId="77777777" w:rsidR="00C04D7C" w:rsidRPr="00BC05EF" w:rsidRDefault="00C04D7C" w:rsidP="00C04D7C">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BC05EF">
        <w:rPr>
          <w:rFonts w:ascii="Arial" w:eastAsia="Times New Roman" w:hAnsi="Arial" w:cs="Arial"/>
          <w:lang w:val="cy-GB" w:bidi="cy-GB"/>
        </w:rPr>
        <w:t>Cynllun Blaenoriaeth ar gyfer Gweithredu os bydd adnoddau (gan gynnwys amser) ar gael.</w:t>
      </w:r>
    </w:p>
    <w:bookmarkEnd w:id="101"/>
    <w:p w14:paraId="3D40BA8A" w14:textId="77777777" w:rsidR="00C04D7C" w:rsidRPr="00BC05E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BC05EF">
        <w:rPr>
          <w:rFonts w:ascii="Arial" w:eastAsia="Times New Roman" w:hAnsi="Arial" w:cs="Arial"/>
          <w:lang w:val="cy-GB" w:bidi="cy-GB"/>
        </w:rPr>
        <w:t>Meddyginiaethau ffordd o fyw, Bwyta'n Iach a Rheoli Pwysau</w:t>
      </w:r>
    </w:p>
    <w:p w14:paraId="77411B78"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17C7B48C" w14:textId="77777777" w:rsidR="00C04D7C" w:rsidRPr="00BC05EF" w:rsidRDefault="00C04D7C" w:rsidP="00C04D7C">
      <w:pPr>
        <w:widowControl/>
        <w:autoSpaceDE/>
        <w:autoSpaceDN/>
        <w:spacing w:after="20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63660C57" w14:textId="77777777" w:rsidR="00C04D7C" w:rsidRPr="00BC05EF" w:rsidRDefault="00C04D7C" w:rsidP="00C04D7C">
      <w:pPr>
        <w:widowControl/>
        <w:autoSpaceDE/>
        <w:autoSpaceDN/>
        <w:spacing w:after="200" w:line="276" w:lineRule="auto"/>
        <w:contextualSpacing w:val="0"/>
        <w:jc w:val="left"/>
        <w:rPr>
          <w:rFonts w:ascii="Arial" w:eastAsia="Times New Roman" w:hAnsi="Arial" w:cs="Arial"/>
          <w:lang w:val="en-US"/>
        </w:rPr>
      </w:pPr>
      <w:r w:rsidRPr="00BC05EF">
        <w:rPr>
          <w:rFonts w:ascii="Segoe UI Emoji" w:eastAsia="Times New Roman" w:hAnsi="Segoe UI Emoji" w:cs="Segoe UI Emoji"/>
          <w:lang w:val="cy-GB" w:bidi="cy-GB"/>
        </w:rPr>
        <w:t xml:space="preserve">🔷 </w:t>
      </w:r>
      <w:r w:rsidRPr="00BC05EF">
        <w:rPr>
          <w:rFonts w:ascii="Arial" w:eastAsia="Times New Roman" w:hAnsi="Arial" w:cs="Arial"/>
          <w:lang w:val="cy-GB" w:bidi="cy-GB"/>
        </w:rPr>
        <w:t>Clwstwr Cyfan: Yn dangos camau gweithredu y cytunwyd arnynt a'u cyflawni ar draws pob un o'r wyth CCLl.</w:t>
      </w:r>
    </w:p>
    <w:p w14:paraId="5CF44942" w14:textId="77777777" w:rsidR="00C04D7C" w:rsidRPr="00BC05EF"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BC05EF">
        <w:rPr>
          <w:rFonts w:ascii="Arial" w:eastAsia="Times New Roman" w:hAnsi="Arial" w:cs="Arial"/>
          <w:b/>
          <w:i/>
          <w:lang w:val="cy-GB" w:bidi="cy-GB"/>
        </w:rPr>
        <w:t>Dangosir aliniad strategol yn y golofn olaf, gyda'r allwedd symbol wedi'i nodi yn</w:t>
      </w:r>
      <w:r w:rsidRPr="00BC05EF">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b/>
            <w:i/>
            <w:lang w:val="cy-GB" w:bidi="cy-GB"/>
          </w:rPr>
          <w:t>(</w:t>
        </w:r>
        <w:bookmarkStart w:id="102" w:name="_Hlk216875904"/>
        <w:r>
          <w:rPr>
            <w:lang w:val="cy-GB" w:bidi="cy-GB"/>
          </w:rPr>
          <w:t xml:space="preserve"> </w:t>
        </w:r>
        <w:r w:rsidRPr="00AA7F96">
          <w:rPr>
            <w:rStyle w:val="Hyperlink"/>
            <w:rFonts w:ascii="Arial" w:eastAsia="Times New Roman" w:hAnsi="Arial" w:cs="Arial"/>
            <w:b/>
            <w:i/>
            <w:lang w:val="cy-GB" w:bidi="cy-GB"/>
          </w:rPr>
          <w:t>Atodiad 1).</w:t>
        </w:r>
      </w:hyperlink>
    </w:p>
    <w:p w14:paraId="22AB5925" w14:textId="77777777" w:rsidR="00C04D7C" w:rsidRPr="00BC05EF" w:rsidRDefault="00C04D7C" w:rsidP="00C04D7C">
      <w:pPr>
        <w:keepNext/>
        <w:keepLines/>
        <w:widowControl/>
        <w:numPr>
          <w:ilvl w:val="0"/>
          <w:numId w:val="35"/>
        </w:numPr>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BC05EF">
        <w:rPr>
          <w:rFonts w:ascii="Arial" w:eastAsia="Times New Roman" w:hAnsi="Arial" w:cs="Arial"/>
          <w:b/>
          <w:color w:val="2F5496"/>
          <w:sz w:val="24"/>
          <w:szCs w:val="24"/>
          <w:lang w:val="cy-GB" w:bidi="cy-GB"/>
        </w:rPr>
        <w:t xml:space="preserve">Camau Cyflawni Newydd </w:t>
      </w:r>
      <w:r w:rsidRPr="00BC05EF">
        <w:rPr>
          <w:rFonts w:ascii="Arial" w:eastAsia="Times New Roman" w:hAnsi="Arial" w:cs="Arial"/>
          <w:b/>
          <w:color w:val="2F5496"/>
          <w:lang w:val="cy-GB" w:bidi="cy-GB"/>
        </w:rPr>
        <w:t>–</w:t>
      </w:r>
      <w:r w:rsidRPr="00BC05EF">
        <w:rPr>
          <w:rFonts w:ascii="Arial" w:eastAsia="Times New Roman" w:hAnsi="Arial" w:cs="Arial"/>
          <w:b/>
          <w:color w:val="2F5496"/>
          <w:sz w:val="24"/>
          <w:szCs w:val="24"/>
          <w:lang w:val="cy-GB" w:bidi="cy-GB"/>
        </w:rPr>
        <w:t xml:space="preserve"> </w:t>
      </w:r>
      <w:r w:rsidRPr="00BC05EF">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18"/>
        <w:tblW w:w="13675" w:type="dxa"/>
        <w:tblCellMar>
          <w:top w:w="57" w:type="dxa"/>
          <w:bottom w:w="57" w:type="dxa"/>
        </w:tblCellMar>
        <w:tblLook w:val="04A0" w:firstRow="1" w:lastRow="0" w:firstColumn="1" w:lastColumn="0" w:noHBand="0" w:noVBand="1"/>
      </w:tblPr>
      <w:tblGrid>
        <w:gridCol w:w="889"/>
        <w:gridCol w:w="1632"/>
        <w:gridCol w:w="2444"/>
        <w:gridCol w:w="2828"/>
        <w:gridCol w:w="1469"/>
        <w:gridCol w:w="2807"/>
        <w:gridCol w:w="1606"/>
      </w:tblGrid>
      <w:tr w:rsidR="00C04D7C" w:rsidRPr="00BC05EF" w14:paraId="7C477C49" w14:textId="77777777" w:rsidTr="00F24252">
        <w:trPr>
          <w:trHeight w:val="568"/>
          <w:tblHeader/>
        </w:trPr>
        <w:tc>
          <w:tcPr>
            <w:tcW w:w="889" w:type="dxa"/>
            <w:shd w:val="clear" w:color="auto" w:fill="92D050"/>
          </w:tcPr>
          <w:bookmarkEnd w:id="102"/>
          <w:p w14:paraId="2287B710"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Cyf</w:t>
            </w:r>
          </w:p>
        </w:tc>
        <w:tc>
          <w:tcPr>
            <w:tcW w:w="1632" w:type="dxa"/>
            <w:shd w:val="clear" w:color="auto" w:fill="92D050"/>
          </w:tcPr>
          <w:p w14:paraId="4B869364"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Maes Blaenoriaeth</w:t>
            </w:r>
          </w:p>
        </w:tc>
        <w:tc>
          <w:tcPr>
            <w:tcW w:w="2444" w:type="dxa"/>
            <w:shd w:val="clear" w:color="auto" w:fill="92D050"/>
          </w:tcPr>
          <w:p w14:paraId="04D12E1C"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Camau Cyflenwi</w:t>
            </w:r>
          </w:p>
        </w:tc>
        <w:tc>
          <w:tcPr>
            <w:tcW w:w="2828" w:type="dxa"/>
            <w:shd w:val="clear" w:color="auto" w:fill="92D050"/>
          </w:tcPr>
          <w:p w14:paraId="67E2A649"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Mesurau Llwyddiant (Strategol)</w:t>
            </w:r>
          </w:p>
        </w:tc>
        <w:tc>
          <w:tcPr>
            <w:tcW w:w="1469" w:type="dxa"/>
            <w:shd w:val="clear" w:color="auto" w:fill="92D050"/>
          </w:tcPr>
          <w:p w14:paraId="7D122E9C"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Yr Amserlen</w:t>
            </w:r>
          </w:p>
        </w:tc>
        <w:tc>
          <w:tcPr>
            <w:tcW w:w="2807" w:type="dxa"/>
            <w:shd w:val="clear" w:color="auto" w:fill="92D050"/>
          </w:tcPr>
          <w:p w14:paraId="3D930CAF"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Budd Bwriadedig</w:t>
            </w:r>
          </w:p>
          <w:p w14:paraId="4D5A72B6"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(Pa wahaniaeth?)</w:t>
            </w:r>
          </w:p>
        </w:tc>
        <w:tc>
          <w:tcPr>
            <w:tcW w:w="1606" w:type="dxa"/>
            <w:shd w:val="clear" w:color="auto" w:fill="92D050"/>
          </w:tcPr>
          <w:p w14:paraId="21EF817E"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Aliniad Strategol</w:t>
            </w:r>
          </w:p>
        </w:tc>
      </w:tr>
      <w:tr w:rsidR="00C04D7C" w:rsidRPr="00BC05EF" w14:paraId="45E38C53" w14:textId="77777777" w:rsidTr="00F24252">
        <w:trPr>
          <w:trHeight w:val="567"/>
        </w:trPr>
        <w:tc>
          <w:tcPr>
            <w:tcW w:w="889" w:type="dxa"/>
            <w:shd w:val="clear" w:color="auto" w:fill="C5E0B3"/>
          </w:tcPr>
          <w:p w14:paraId="5D780197" w14:textId="77777777" w:rsidR="00C04D7C" w:rsidRPr="00BC05EF" w:rsidRDefault="00C04D7C" w:rsidP="00F24252">
            <w:pPr>
              <w:contextualSpacing w:val="0"/>
              <w:jc w:val="left"/>
              <w:rPr>
                <w:rFonts w:ascii="Segoe UI Emoji" w:eastAsia="Times New Roman" w:hAnsi="Segoe UI Emoji" w:cs="Segoe UI Emoji"/>
                <w:lang w:val="en-US"/>
              </w:rPr>
            </w:pPr>
            <w:r w:rsidRPr="00BC05EF">
              <w:rPr>
                <w:rFonts w:ascii="Arial" w:eastAsia="Times New Roman" w:hAnsi="Arial" w:cs="Arial"/>
                <w:lang w:val="cy-GB" w:bidi="cy-GB"/>
              </w:rPr>
              <w:t>CW01</w:t>
            </w:r>
          </w:p>
        </w:tc>
        <w:tc>
          <w:tcPr>
            <w:tcW w:w="1632" w:type="dxa"/>
            <w:shd w:val="clear" w:color="auto" w:fill="C5E0B3"/>
          </w:tcPr>
          <w:p w14:paraId="5FE1EE79" w14:textId="77777777" w:rsidR="00C04D7C" w:rsidRPr="00BC05EF" w:rsidRDefault="00C04D7C" w:rsidP="00F24252">
            <w:pPr>
              <w:spacing w:after="200" w:line="276" w:lineRule="auto"/>
              <w:contextualSpacing w:val="0"/>
              <w:jc w:val="left"/>
              <w:rPr>
                <w:rFonts w:ascii="Arial" w:eastAsia="Times New Roman" w:hAnsi="Arial" w:cs="Arial"/>
                <w:b/>
                <w:bCs/>
              </w:rPr>
            </w:pPr>
            <w:r w:rsidRPr="00BC05EF">
              <w:rPr>
                <w:rFonts w:ascii="Segoe UI Emoji" w:eastAsia="Times New Roman" w:hAnsi="Segoe UI Emoji" w:cs="Segoe UI Emoji"/>
                <w:lang w:val="cy-GB" w:bidi="cy-GB"/>
              </w:rPr>
              <w:t xml:space="preserve">🔷 </w:t>
            </w:r>
            <w:r w:rsidRPr="00BC05EF">
              <w:rPr>
                <w:rFonts w:ascii="Arial" w:eastAsia="Times New Roman" w:hAnsi="Arial" w:cs="Arial"/>
                <w:b/>
                <w:lang w:val="cy-GB" w:bidi="cy-GB"/>
              </w:rPr>
              <w:t xml:space="preserve">Gofal Cynlluniedig a Chanser </w:t>
            </w:r>
          </w:p>
          <w:p w14:paraId="79867205" w14:textId="77777777" w:rsidR="00C04D7C" w:rsidRPr="00BC05EF" w:rsidRDefault="00C04D7C" w:rsidP="00F24252">
            <w:pPr>
              <w:contextualSpacing w:val="0"/>
              <w:jc w:val="left"/>
              <w:rPr>
                <w:rFonts w:ascii="Arial" w:eastAsia="Times New Roman" w:hAnsi="Arial" w:cs="Arial"/>
                <w:b/>
                <w:bCs/>
                <w:lang w:val="en-US"/>
              </w:rPr>
            </w:pPr>
          </w:p>
        </w:tc>
        <w:tc>
          <w:tcPr>
            <w:tcW w:w="2444" w:type="dxa"/>
            <w:shd w:val="clear" w:color="auto" w:fill="C5E0B3"/>
          </w:tcPr>
          <w:p w14:paraId="35D11065"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Cwmpasu a datblygu model Hwb Iechyd Menywod ar gyfer y clwstwr, gan gwmpasu'r menopos, sgrinio, mamolaeth, a gwasanaethau iechyd menywod ehangach.</w:t>
            </w:r>
          </w:p>
        </w:tc>
        <w:tc>
          <w:tcPr>
            <w:tcW w:w="2828" w:type="dxa"/>
            <w:shd w:val="clear" w:color="auto" w:fill="C5E0B3"/>
          </w:tcPr>
          <w:p w14:paraId="306EBFCB"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t xml:space="preserve">Sefydlwyd Grŵp Gorchwyl a Gorffen Iechyd Menywod. </w:t>
            </w:r>
          </w:p>
          <w:p w14:paraId="23C0A511"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t>Cynllun Gweithredu Iechyd Menywod y Clwstwr wedi'i ddatblygu.</w:t>
            </w:r>
          </w:p>
          <w:p w14:paraId="30893A3E" w14:textId="77777777" w:rsidR="00C04D7C" w:rsidRPr="00BC05EF" w:rsidRDefault="00C04D7C" w:rsidP="00F24252">
            <w:pPr>
              <w:spacing w:after="120" w:line="276" w:lineRule="auto"/>
              <w:ind w:right="79"/>
              <w:contextualSpacing w:val="0"/>
              <w:jc w:val="left"/>
              <w:rPr>
                <w:rFonts w:ascii="Arial" w:eastAsia="Times New Roman" w:hAnsi="Arial" w:cs="Arial"/>
                <w:lang w:val="en-US"/>
              </w:rPr>
            </w:pPr>
            <w:r w:rsidRPr="00BC05EF">
              <w:rPr>
                <w:rFonts w:ascii="Arial" w:eastAsia="Times New Roman" w:hAnsi="Arial" w:cs="Arial"/>
                <w:lang w:val="cy-GB" w:bidi="cy-GB"/>
              </w:rPr>
              <w:t>Cysylltiadau wedi'u gwneud â rhaglen gynllunio Iechyd Menywod y Bwrdd Iechyd.</w:t>
            </w:r>
          </w:p>
        </w:tc>
        <w:tc>
          <w:tcPr>
            <w:tcW w:w="1469" w:type="dxa"/>
            <w:shd w:val="clear" w:color="auto" w:fill="C5E0B3"/>
          </w:tcPr>
          <w:p w14:paraId="1B8C37CA"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2807" w:type="dxa"/>
            <w:shd w:val="clear" w:color="auto" w:fill="C5E0B3"/>
          </w:tcPr>
          <w:p w14:paraId="6D44FCFF" w14:textId="77777777" w:rsidR="00C04D7C"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t>Gwell cydlynu a mynediad at wasanaethau iechyd menywod.</w:t>
            </w:r>
          </w:p>
          <w:p w14:paraId="0AAAC0D2" w14:textId="77777777" w:rsidR="00C04D7C" w:rsidRDefault="00C04D7C" w:rsidP="00F24252">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cy-GB" w:bidi="cy-GB"/>
              </w:rPr>
              <w:t>Gwell profiad cleifion</w:t>
            </w:r>
          </w:p>
          <w:p w14:paraId="53B3E745" w14:textId="77777777" w:rsidR="00C04D7C" w:rsidRPr="00171886" w:rsidRDefault="00C04D7C" w:rsidP="00F24252">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cy-GB" w:bidi="cy-GB"/>
              </w:rPr>
              <w:t>Llai o anghydraddoldebau ac integreiddio cryfach â blaenoriaethau byrddau iechyd.</w:t>
            </w:r>
          </w:p>
        </w:tc>
        <w:tc>
          <w:tcPr>
            <w:tcW w:w="1606" w:type="dxa"/>
            <w:shd w:val="clear" w:color="auto" w:fill="C5E0B3"/>
          </w:tcPr>
          <w:p w14:paraId="37BC17A3" w14:textId="77777777" w:rsidR="00C04D7C" w:rsidRPr="00BC05EF" w:rsidRDefault="00C04D7C" w:rsidP="00F24252">
            <w:pPr>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538135"/>
                <w:lang w:val="cy-GB" w:bidi="cy-GB"/>
              </w:rPr>
              <w:t></w:t>
            </w:r>
            <w:r w:rsidRPr="00BC05EF">
              <w:rPr>
                <w:rFonts w:ascii="Wingdings 2" w:eastAsia="Times New Roman" w:hAnsi="Wingdings 2" w:cs="Segoe UI"/>
                <w:color w:val="FF00FF"/>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FFC000"/>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FFC000"/>
                <w:sz w:val="28"/>
                <w:szCs w:val="28"/>
                <w:lang w:val="cy-GB" w:bidi="cy-GB"/>
              </w:rPr>
              <w:br/>
            </w:r>
            <w:r w:rsidRPr="00BC05EF">
              <w:rPr>
                <w:rFonts w:ascii="Wingdings" w:eastAsia="Times New Roman" w:hAnsi="Wingdings" w:cs="Segoe UI"/>
                <w:b/>
                <w:color w:val="FFC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0070C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00FFFF"/>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CC66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FF0000"/>
                <w:sz w:val="28"/>
                <w:szCs w:val="28"/>
                <w:lang w:val="cy-GB" w:bidi="cy-GB"/>
              </w:rPr>
              <w:br/>
              <w:t>+</w:t>
            </w:r>
            <w:r w:rsidRPr="00BC05EF">
              <w:rPr>
                <w:rFonts w:eastAsia="Times New Roman" w:cs="Times New Roman"/>
                <w:b/>
                <w:color w:val="00B050"/>
                <w:sz w:val="28"/>
                <w:szCs w:val="28"/>
                <w:lang w:val="cy-GB" w:bidi="cy-GB"/>
              </w:rPr>
              <w:t>+</w:t>
            </w:r>
          </w:p>
        </w:tc>
      </w:tr>
      <w:tr w:rsidR="00C04D7C" w:rsidRPr="00BC05EF" w14:paraId="1ADC60DF" w14:textId="77777777" w:rsidTr="00F24252">
        <w:trPr>
          <w:trHeight w:val="515"/>
        </w:trPr>
        <w:tc>
          <w:tcPr>
            <w:tcW w:w="889" w:type="dxa"/>
            <w:shd w:val="clear" w:color="auto" w:fill="C5E0B3"/>
          </w:tcPr>
          <w:p w14:paraId="458B2A43"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lang w:val="cy-GB" w:bidi="cy-GB"/>
              </w:rPr>
              <w:t>CW02</w:t>
            </w:r>
          </w:p>
        </w:tc>
        <w:tc>
          <w:tcPr>
            <w:tcW w:w="1632" w:type="dxa"/>
            <w:shd w:val="clear" w:color="auto" w:fill="C5E0B3"/>
          </w:tcPr>
          <w:p w14:paraId="06E12B94" w14:textId="77777777" w:rsidR="00C04D7C" w:rsidRPr="00BC05EF" w:rsidRDefault="00C04D7C" w:rsidP="00F24252">
            <w:pPr>
              <w:spacing w:after="200" w:line="276"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07517B13" w14:textId="77777777" w:rsidR="00C04D7C" w:rsidRPr="00BC05EF" w:rsidRDefault="00C04D7C" w:rsidP="00F24252">
            <w:pPr>
              <w:contextualSpacing w:val="0"/>
              <w:jc w:val="left"/>
              <w:rPr>
                <w:rFonts w:ascii="Arial" w:eastAsia="Times New Roman" w:hAnsi="Arial" w:cs="Arial"/>
                <w:b/>
                <w:bCs/>
                <w:lang w:val="en-US"/>
              </w:rPr>
            </w:pPr>
          </w:p>
        </w:tc>
        <w:tc>
          <w:tcPr>
            <w:tcW w:w="2444" w:type="dxa"/>
            <w:shd w:val="clear" w:color="auto" w:fill="C5E0B3"/>
          </w:tcPr>
          <w:p w14:paraId="5BEB451E"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Cwmpasu a datblygu Clinig Diffyg Anadl/COPD o fewn y clwstwr i ddarparu asesiad cynnar, ymyrraeth ac addysg i </w:t>
            </w:r>
            <w:r w:rsidRPr="00BC05EF">
              <w:rPr>
                <w:rFonts w:ascii="Arial" w:eastAsia="Times New Roman" w:hAnsi="Arial" w:cs="Arial"/>
                <w:lang w:val="cy-GB" w:bidi="cy-GB"/>
              </w:rPr>
              <w:lastRenderedPageBreak/>
              <w:t>gleifion sy'n byw gyda diffyg anadl.</w:t>
            </w:r>
          </w:p>
        </w:tc>
        <w:tc>
          <w:tcPr>
            <w:tcW w:w="2828" w:type="dxa"/>
            <w:shd w:val="clear" w:color="auto" w:fill="C5E0B3"/>
          </w:tcPr>
          <w:p w14:paraId="6BC77918"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Sefydlwyd Grŵp Tasg a Gorffen Diffyg Anadl.</w:t>
            </w:r>
          </w:p>
          <w:p w14:paraId="5E7D8ED2"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t xml:space="preserve">Cwmpas y model gwasanaeth a datblygiad y cynnig. </w:t>
            </w:r>
          </w:p>
          <w:p w14:paraId="11DCE6EF"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Adroddwyd ar ganlyniadau ac argymhellion llwybrau i fwrdd y clwstwr.</w:t>
            </w:r>
          </w:p>
        </w:tc>
        <w:tc>
          <w:tcPr>
            <w:tcW w:w="1469" w:type="dxa"/>
            <w:shd w:val="clear" w:color="auto" w:fill="C5E0B3"/>
          </w:tcPr>
          <w:p w14:paraId="62940DBA"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12 mis</w:t>
            </w:r>
          </w:p>
        </w:tc>
        <w:tc>
          <w:tcPr>
            <w:tcW w:w="2807" w:type="dxa"/>
            <w:shd w:val="clear" w:color="auto" w:fill="C5E0B3"/>
          </w:tcPr>
          <w:p w14:paraId="64DF8D88" w14:textId="77777777" w:rsidR="00C04D7C" w:rsidRDefault="00C04D7C" w:rsidP="00F24252">
            <w:pPr>
              <w:spacing w:after="120" w:line="276" w:lineRule="auto"/>
              <w:ind w:right="78"/>
              <w:contextualSpacing w:val="0"/>
              <w:jc w:val="left"/>
              <w:rPr>
                <w:rFonts w:ascii="Arial" w:eastAsia="Times New Roman" w:hAnsi="Arial" w:cs="Arial"/>
                <w:lang w:val="en-US"/>
              </w:rPr>
            </w:pPr>
            <w:r w:rsidRPr="00BC05EF">
              <w:rPr>
                <w:rFonts w:ascii="Arial" w:eastAsia="Times New Roman" w:hAnsi="Arial" w:cs="Arial"/>
                <w:lang w:val="cy-GB" w:bidi="cy-GB"/>
              </w:rPr>
              <w:t>Gwell diagnosis a rheolaeth ar gyfer COPD a chyflyrau eraill sy'n gysylltiedig â diffyg anadl.</w:t>
            </w:r>
          </w:p>
          <w:p w14:paraId="6F4588FF" w14:textId="77777777" w:rsidR="00C04D7C" w:rsidRDefault="00C04D7C" w:rsidP="00F24252">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cy-GB" w:bidi="cy-GB"/>
              </w:rPr>
              <w:t>Llai o dderbyniadau brys.</w:t>
            </w:r>
          </w:p>
          <w:p w14:paraId="59A5A2BC" w14:textId="77777777" w:rsidR="00C04D7C" w:rsidRPr="00BC05EF" w:rsidRDefault="00C04D7C" w:rsidP="00F24252">
            <w:pPr>
              <w:spacing w:after="120" w:line="276" w:lineRule="auto"/>
              <w:ind w:right="78"/>
              <w:contextualSpacing w:val="0"/>
              <w:jc w:val="left"/>
              <w:rPr>
                <w:rFonts w:ascii="Arial" w:eastAsia="Times New Roman" w:hAnsi="Arial" w:cs="Arial"/>
                <w:lang w:val="en-US"/>
              </w:rPr>
            </w:pPr>
            <w:r>
              <w:rPr>
                <w:rFonts w:ascii="Arial" w:eastAsia="Times New Roman" w:hAnsi="Arial" w:cs="Arial"/>
                <w:lang w:val="cy-GB" w:bidi="cy-GB"/>
              </w:rPr>
              <w:lastRenderedPageBreak/>
              <w:t>Ansawdd bywyd gwell i gleifion, ac ymyrraeth gynharach o fewn lleoliadau cymunedol.</w:t>
            </w:r>
          </w:p>
        </w:tc>
        <w:tc>
          <w:tcPr>
            <w:tcW w:w="1606" w:type="dxa"/>
            <w:shd w:val="clear" w:color="auto" w:fill="C5E0B3"/>
          </w:tcPr>
          <w:p w14:paraId="4260E921" w14:textId="77777777" w:rsidR="00C04D7C" w:rsidRPr="00BC05EF" w:rsidRDefault="00C04D7C" w:rsidP="00F24252">
            <w:pPr>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lastRenderedPageBreak/>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0070C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7030A0"/>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00B050"/>
                <w:sz w:val="28"/>
                <w:szCs w:val="28"/>
                <w:lang w:val="cy-GB" w:bidi="cy-GB"/>
              </w:rPr>
              <w:lastRenderedPageBreak/>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p>
        </w:tc>
      </w:tr>
      <w:tr w:rsidR="00C04D7C" w:rsidRPr="00BC05EF" w14:paraId="4882BFAB" w14:textId="77777777" w:rsidTr="00F24252">
        <w:trPr>
          <w:trHeight w:val="2317"/>
        </w:trPr>
        <w:tc>
          <w:tcPr>
            <w:tcW w:w="889" w:type="dxa"/>
            <w:shd w:val="clear" w:color="auto" w:fill="C5E0B3"/>
          </w:tcPr>
          <w:p w14:paraId="137D023D"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lang w:val="cy-GB" w:bidi="cy-GB"/>
              </w:rPr>
              <w:lastRenderedPageBreak/>
              <w:t>CW03</w:t>
            </w:r>
          </w:p>
        </w:tc>
        <w:tc>
          <w:tcPr>
            <w:tcW w:w="1632" w:type="dxa"/>
            <w:shd w:val="clear" w:color="auto" w:fill="C5E0B3"/>
          </w:tcPr>
          <w:p w14:paraId="3DCB8C9E" w14:textId="77777777" w:rsidR="00C04D7C" w:rsidRPr="00BC05EF" w:rsidRDefault="00C04D7C" w:rsidP="00F24252">
            <w:pPr>
              <w:spacing w:after="200" w:line="276"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44DE548D" w14:textId="77777777" w:rsidR="00C04D7C" w:rsidRPr="00BC05EF" w:rsidRDefault="00C04D7C" w:rsidP="00F24252">
            <w:pPr>
              <w:contextualSpacing w:val="0"/>
              <w:jc w:val="left"/>
              <w:rPr>
                <w:rFonts w:ascii="Arial" w:eastAsia="Times New Roman" w:hAnsi="Arial" w:cs="Arial"/>
                <w:lang w:val="en-US"/>
              </w:rPr>
            </w:pPr>
          </w:p>
        </w:tc>
        <w:tc>
          <w:tcPr>
            <w:tcW w:w="2444" w:type="dxa"/>
            <w:shd w:val="clear" w:color="auto" w:fill="C5E0B3"/>
          </w:tcPr>
          <w:p w14:paraId="205E862F"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Cwmpasu a datblygu gwell cefnogaeth i gleifion a gofalwyr yr effeithir arnynt gan ddementia drwy Gynllun Gweithredu Dementia dan arweiniad clwstwr.</w:t>
            </w:r>
          </w:p>
        </w:tc>
        <w:tc>
          <w:tcPr>
            <w:tcW w:w="2828" w:type="dxa"/>
            <w:shd w:val="clear" w:color="auto" w:fill="C5E0B3"/>
          </w:tcPr>
          <w:p w14:paraId="654E6E32"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Sefydlwyd Grŵp Gorchwyl a Gorffen Dementia.</w:t>
            </w:r>
          </w:p>
          <w:p w14:paraId="0CE66C0E"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Asesiad anghenion ar gyfer cleifion dementia a gofalwyr wedi'i gwblhau.</w:t>
            </w:r>
          </w:p>
          <w:p w14:paraId="7ECBFA2C"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Cynllun Gweithredu ar Ddementia wedi'i ddatblygu a'i gymeradwyo gan y clwstwr.</w:t>
            </w:r>
          </w:p>
        </w:tc>
        <w:tc>
          <w:tcPr>
            <w:tcW w:w="1469" w:type="dxa"/>
            <w:shd w:val="clear" w:color="auto" w:fill="C5E0B3"/>
          </w:tcPr>
          <w:p w14:paraId="724966D0"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2807" w:type="dxa"/>
            <w:shd w:val="clear" w:color="auto" w:fill="C5E0B3"/>
          </w:tcPr>
          <w:p w14:paraId="04FA2B15" w14:textId="77777777" w:rsidR="00C04D7C"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Gwell dealltwriaeth o anghenion cymorth dementia yn y gymuned.</w:t>
            </w:r>
          </w:p>
          <w:p w14:paraId="0C537F4D"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Gwell cydlynu rhwng iechyd a gofal cymdeithasol.</w:t>
            </w:r>
          </w:p>
          <w:p w14:paraId="7A476910" w14:textId="77777777" w:rsidR="00C04D7C" w:rsidRPr="00BC05E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Sylfaen ar gyfer gwasanaethau cynaliadwy sy'n gyfeillgar i ddementia ar draws y clwstwr.</w:t>
            </w:r>
          </w:p>
        </w:tc>
        <w:tc>
          <w:tcPr>
            <w:tcW w:w="1606" w:type="dxa"/>
            <w:shd w:val="clear" w:color="auto" w:fill="C5E0B3"/>
          </w:tcPr>
          <w:p w14:paraId="20967E94" w14:textId="77777777" w:rsidR="00C04D7C" w:rsidRPr="00BC05EF" w:rsidRDefault="00C04D7C" w:rsidP="00F24252">
            <w:pPr>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7030A0"/>
                <w:sz w:val="28"/>
                <w:szCs w:val="28"/>
                <w:lang w:val="cy-GB" w:bidi="cy-GB"/>
              </w:rPr>
              <w:t></w:t>
            </w:r>
            <w:r w:rsidRPr="00BC05EF">
              <w:rPr>
                <w:rFonts w:ascii="Wingdings" w:eastAsia="Times New Roman" w:hAnsi="Wingdings" w:cs="Segoe UI"/>
                <w:b/>
                <w:color w:val="7030A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ED7D31"/>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FF0000"/>
                <w:sz w:val="28"/>
                <w:szCs w:val="28"/>
                <w:lang w:val="cy-GB" w:bidi="cy-GB"/>
              </w:rPr>
              <w:br/>
            </w:r>
            <w:r w:rsidRPr="00BC05EF">
              <w:rPr>
                <w:rFonts w:eastAsia="Times New Roman" w:cs="Times New Roman"/>
                <w:b/>
                <w:color w:val="00B050"/>
                <w:sz w:val="28"/>
                <w:szCs w:val="28"/>
                <w:lang w:val="cy-GB" w:bidi="cy-GB"/>
              </w:rPr>
              <w:t>+</w:t>
            </w:r>
          </w:p>
        </w:tc>
      </w:tr>
      <w:tr w:rsidR="00C04D7C" w:rsidRPr="00BC05EF" w14:paraId="7CF02889" w14:textId="77777777" w:rsidTr="00F24252">
        <w:trPr>
          <w:trHeight w:val="2694"/>
        </w:trPr>
        <w:tc>
          <w:tcPr>
            <w:tcW w:w="889" w:type="dxa"/>
            <w:shd w:val="clear" w:color="auto" w:fill="C5E0B3"/>
          </w:tcPr>
          <w:p w14:paraId="5AFFDD09" w14:textId="77777777" w:rsidR="00C04D7C" w:rsidRPr="00BC05EF" w:rsidRDefault="00C04D7C" w:rsidP="00F24252">
            <w:pPr>
              <w:contextualSpacing w:val="0"/>
              <w:jc w:val="left"/>
              <w:rPr>
                <w:rFonts w:ascii="Segoe UI Emoji" w:eastAsia="Times New Roman" w:hAnsi="Segoe UI Emoji" w:cs="Segoe UI Emoji"/>
                <w:lang w:val="en-US"/>
              </w:rPr>
            </w:pPr>
            <w:r w:rsidRPr="00BC05EF">
              <w:rPr>
                <w:rFonts w:ascii="Arial" w:eastAsia="Times New Roman" w:hAnsi="Arial" w:cs="Arial"/>
                <w:lang w:val="cy-GB" w:bidi="cy-GB"/>
              </w:rPr>
              <w:t>CW04</w:t>
            </w:r>
          </w:p>
        </w:tc>
        <w:tc>
          <w:tcPr>
            <w:tcW w:w="1632" w:type="dxa"/>
            <w:shd w:val="clear" w:color="auto" w:fill="C5E0B3"/>
          </w:tcPr>
          <w:p w14:paraId="24CF7AE9" w14:textId="77777777" w:rsidR="00C04D7C" w:rsidRPr="007D02AA" w:rsidRDefault="00C04D7C" w:rsidP="00F24252">
            <w:pPr>
              <w:spacing w:after="200" w:line="276" w:lineRule="auto"/>
              <w:contextualSpacing w:val="0"/>
              <w:jc w:val="left"/>
              <w:rPr>
                <w:rFonts w:ascii="Arial" w:eastAsia="Times New Roman" w:hAnsi="Arial" w:cs="Arial"/>
                <w:b/>
                <w:bCs/>
              </w:rPr>
            </w:pPr>
            <w:r w:rsidRPr="00BC05EF">
              <w:rPr>
                <w:rFonts w:ascii="Segoe UI Emoji" w:eastAsia="Times New Roman" w:hAnsi="Segoe UI Emoji" w:cs="Segoe UI Emoji"/>
                <w:lang w:val="cy-GB" w:bidi="cy-GB"/>
              </w:rPr>
              <w:t xml:space="preserve">🔷 </w:t>
            </w:r>
            <w:r w:rsidRPr="00BC05EF">
              <w:rPr>
                <w:rFonts w:ascii="Arial" w:eastAsia="Times New Roman" w:hAnsi="Arial" w:cs="Arial"/>
                <w:b/>
                <w:lang w:val="cy-GB" w:bidi="cy-GB"/>
              </w:rPr>
              <w:t xml:space="preserve">Gofal Cynlluniedig a Chanser </w:t>
            </w:r>
          </w:p>
        </w:tc>
        <w:tc>
          <w:tcPr>
            <w:tcW w:w="2444" w:type="dxa"/>
            <w:shd w:val="clear" w:color="auto" w:fill="C5E0B3"/>
          </w:tcPr>
          <w:p w14:paraId="46AB11EA"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Gwella rheoli diabetes yn rhagweithiol ar draws y clwstwr, gan ganolbwyntio ar ymyrraeth gynharach, adolygiadau strwythuredig, lleihau amrywiad mewn gofal, a chynyddu cwblhau'r 8 Proses Gofal.</w:t>
            </w:r>
          </w:p>
        </w:tc>
        <w:tc>
          <w:tcPr>
            <w:tcW w:w="2828" w:type="dxa"/>
            <w:shd w:val="clear" w:color="auto" w:fill="C5E0B3"/>
          </w:tcPr>
          <w:p w14:paraId="2BDB0C9C"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Data diabetes clwstwr yn cael ei fonitro'n chwarterol.</w:t>
            </w:r>
          </w:p>
          <w:p w14:paraId="0D7F84E8"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Mae nifer y bobl sy'n cymryd 8 o Brosesau Gofal wedi gwella. </w:t>
            </w:r>
          </w:p>
          <w:p w14:paraId="701A6FA7"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Amrywiad ar draws practisau wedi'i leihau.</w:t>
            </w:r>
          </w:p>
          <w:p w14:paraId="413A3C6C"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Addysg cleifion a llwybrau atgyfeirio wedi'u hymgorffori.</w:t>
            </w:r>
          </w:p>
        </w:tc>
        <w:tc>
          <w:tcPr>
            <w:tcW w:w="1469" w:type="dxa"/>
            <w:shd w:val="clear" w:color="auto" w:fill="C5E0B3"/>
          </w:tcPr>
          <w:p w14:paraId="722CE4A8"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Parhaus</w:t>
            </w:r>
          </w:p>
        </w:tc>
        <w:tc>
          <w:tcPr>
            <w:tcW w:w="2807" w:type="dxa"/>
            <w:shd w:val="clear" w:color="auto" w:fill="C5E0B3"/>
          </w:tcPr>
          <w:p w14:paraId="3F4CF0AD" w14:textId="77777777" w:rsidR="00C04D7C"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Canlyniadau ac ansawdd bywyd gwell i bobl â diabetes.</w:t>
            </w:r>
          </w:p>
          <w:p w14:paraId="05B9E934" w14:textId="77777777" w:rsidR="00C04D7C"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Llai o risg o gymhlethdodau a derbyniadau i'r ysbyty.</w:t>
            </w:r>
          </w:p>
          <w:p w14:paraId="483426E3" w14:textId="77777777" w:rsidR="00C04D7C" w:rsidRPr="00BC05EF" w:rsidRDefault="00C04D7C" w:rsidP="00F24252">
            <w:pPr>
              <w:spacing w:after="120" w:line="276" w:lineRule="auto"/>
              <w:contextualSpacing w:val="0"/>
              <w:jc w:val="left"/>
              <w:rPr>
                <w:rFonts w:ascii="Arial" w:eastAsia="Times New Roman" w:hAnsi="Arial" w:cs="Arial"/>
                <w:lang w:val="en-US"/>
              </w:rPr>
            </w:pPr>
            <w:r>
              <w:rPr>
                <w:rFonts w:ascii="Arial" w:eastAsia="Times New Roman" w:hAnsi="Arial" w:cs="Arial"/>
                <w:lang w:val="cy-GB" w:bidi="cy-GB"/>
              </w:rPr>
              <w:t>Safonau gofal mwy cyson, a chostau gofal iechyd hirdymor is.</w:t>
            </w:r>
          </w:p>
        </w:tc>
        <w:tc>
          <w:tcPr>
            <w:tcW w:w="1606" w:type="dxa"/>
            <w:shd w:val="clear" w:color="auto" w:fill="C5E0B3"/>
          </w:tcPr>
          <w:p w14:paraId="13C4B8BF" w14:textId="77777777" w:rsidR="00C04D7C" w:rsidRPr="00BC05EF" w:rsidRDefault="00C04D7C" w:rsidP="00F24252">
            <w:pPr>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0070C0"/>
                <w:sz w:val="28"/>
                <w:szCs w:val="28"/>
                <w:lang w:val="cy-GB" w:bidi="cy-GB"/>
              </w:rPr>
              <w:br/>
            </w:r>
            <w:r w:rsidRPr="00BC05EF">
              <w:rPr>
                <w:rFonts w:ascii="Wingdings" w:eastAsia="Times New Roman" w:hAnsi="Wingdings" w:cs="Segoe UI"/>
                <w:b/>
                <w:color w:val="0070C0"/>
                <w:lang w:val="cy-GB" w:bidi="cy-GB"/>
              </w:rPr>
              <w:t></w:t>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7030A0"/>
                <w:lang w:val="cy-GB" w:bidi="cy-GB"/>
              </w:rPr>
              <w:t></w:t>
            </w:r>
            <w:r w:rsidRPr="00BC05EF">
              <w:rPr>
                <w:rFonts w:ascii="Wingdings" w:eastAsia="Times New Roman" w:hAnsi="Wingdings" w:cs="Segoe UI"/>
                <w:b/>
                <w:color w:val="66FF33"/>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CC66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p>
        </w:tc>
      </w:tr>
      <w:tr w:rsidR="00C04D7C" w:rsidRPr="00BC05EF" w14:paraId="2159BDB8" w14:textId="77777777" w:rsidTr="00F24252">
        <w:trPr>
          <w:trHeight w:val="1507"/>
        </w:trPr>
        <w:tc>
          <w:tcPr>
            <w:tcW w:w="889" w:type="dxa"/>
            <w:shd w:val="clear" w:color="auto" w:fill="C5E0B3"/>
          </w:tcPr>
          <w:p w14:paraId="245015F8" w14:textId="77777777" w:rsidR="00C04D7C" w:rsidRPr="00BC05EF" w:rsidRDefault="00C04D7C" w:rsidP="00F24252">
            <w:pPr>
              <w:contextualSpacing w:val="0"/>
              <w:jc w:val="left"/>
              <w:rPr>
                <w:rFonts w:ascii="Segoe UI Emoji" w:eastAsia="Times New Roman" w:hAnsi="Segoe UI Emoji" w:cs="Segoe UI Emoji"/>
                <w:b/>
                <w:bCs/>
                <w:lang w:val="en-US"/>
              </w:rPr>
            </w:pPr>
            <w:r w:rsidRPr="00BC05EF">
              <w:rPr>
                <w:rFonts w:ascii="Arial" w:eastAsia="Times New Roman" w:hAnsi="Arial" w:cs="Arial"/>
                <w:lang w:val="cy-GB" w:bidi="cy-GB"/>
              </w:rPr>
              <w:lastRenderedPageBreak/>
              <w:t>CW05</w:t>
            </w:r>
          </w:p>
        </w:tc>
        <w:tc>
          <w:tcPr>
            <w:tcW w:w="1632" w:type="dxa"/>
            <w:shd w:val="clear" w:color="auto" w:fill="C5E0B3"/>
          </w:tcPr>
          <w:p w14:paraId="2F678ADC" w14:textId="77777777" w:rsidR="00C04D7C" w:rsidRPr="00BC05EF" w:rsidRDefault="00C04D7C" w:rsidP="00F24252">
            <w:pPr>
              <w:contextualSpacing w:val="0"/>
              <w:jc w:val="left"/>
              <w:rPr>
                <w:rFonts w:ascii="Arial" w:eastAsia="Times New Roman" w:hAnsi="Arial" w:cs="Arial"/>
                <w:lang w:val="en-US"/>
              </w:rPr>
            </w:pPr>
            <w:r w:rsidRPr="00BC05EF">
              <w:rPr>
                <w:rFonts w:ascii="Segoe UI Emoji" w:eastAsia="Times New Roman" w:hAnsi="Segoe UI Emoji" w:cs="Segoe UI Emoji"/>
                <w:b/>
                <w:lang w:val="cy-GB" w:bidi="cy-GB"/>
              </w:rPr>
              <w:t>Menywod, Plant ac Amenedigol</w:t>
            </w:r>
          </w:p>
        </w:tc>
        <w:tc>
          <w:tcPr>
            <w:tcW w:w="2444" w:type="dxa"/>
            <w:shd w:val="clear" w:color="auto" w:fill="C5E0B3"/>
          </w:tcPr>
          <w:p w14:paraId="3246E381"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color w:val="000000"/>
                <w:lang w:val="cy-GB" w:bidi="cy-GB"/>
              </w:rPr>
              <w:t>Gwella canlyniadau iechyd i blant a phobl ifanc (0-18 oed) ar draws BIPBA</w:t>
            </w:r>
          </w:p>
        </w:tc>
        <w:tc>
          <w:tcPr>
            <w:tcW w:w="2828" w:type="dxa"/>
            <w:shd w:val="clear" w:color="auto" w:fill="C5E0B3"/>
          </w:tcPr>
          <w:p w14:paraId="64928D93" w14:textId="77777777" w:rsidR="00C04D7C" w:rsidRPr="00BC05EF" w:rsidRDefault="00C04D7C" w:rsidP="00F24252">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Adnabod ffynonellau data.</w:t>
            </w:r>
          </w:p>
          <w:p w14:paraId="654E25B4" w14:textId="77777777" w:rsidR="00C04D7C" w:rsidRPr="00BC05EF" w:rsidRDefault="00C04D7C" w:rsidP="00F24252">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 xml:space="preserve">Creu cynllun gweithredu. </w:t>
            </w:r>
          </w:p>
          <w:p w14:paraId="02095A6A"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color w:val="000000"/>
                <w:lang w:val="cy-GB" w:bidi="cy-GB"/>
              </w:rPr>
              <w:t>Cryfhau partneriaethau.</w:t>
            </w:r>
          </w:p>
        </w:tc>
        <w:tc>
          <w:tcPr>
            <w:tcW w:w="1469" w:type="dxa"/>
            <w:shd w:val="clear" w:color="auto" w:fill="C5E0B3"/>
          </w:tcPr>
          <w:p w14:paraId="3BDE36D3" w14:textId="77777777" w:rsidR="00C04D7C" w:rsidRPr="00BC05EF" w:rsidRDefault="00C04D7C" w:rsidP="00F24252">
            <w:pPr>
              <w:spacing w:line="276"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2807" w:type="dxa"/>
            <w:shd w:val="clear" w:color="auto" w:fill="C5E0B3"/>
          </w:tcPr>
          <w:p w14:paraId="56EA1DD6" w14:textId="77777777" w:rsidR="00C04D7C" w:rsidRPr="00BC05EF" w:rsidRDefault="00C04D7C" w:rsidP="00F24252">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Gwell hygyrchedd at wasanaethau.</w:t>
            </w:r>
          </w:p>
          <w:p w14:paraId="6E877BC6" w14:textId="77777777" w:rsidR="00C04D7C" w:rsidRPr="00BC05EF" w:rsidRDefault="00C04D7C" w:rsidP="00F24252">
            <w:pPr>
              <w:spacing w:after="120" w:line="276" w:lineRule="auto"/>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 xml:space="preserve">Ansawdd bywyd gwell. </w:t>
            </w:r>
          </w:p>
          <w:p w14:paraId="5EA43D62" w14:textId="77777777" w:rsidR="00C04D7C" w:rsidRPr="00BC05EF" w:rsidRDefault="00C04D7C" w:rsidP="00F24252">
            <w:pPr>
              <w:spacing w:after="120" w:line="276" w:lineRule="auto"/>
              <w:contextualSpacing w:val="0"/>
              <w:jc w:val="left"/>
              <w:rPr>
                <w:rFonts w:ascii="Arial" w:eastAsia="Times New Roman" w:hAnsi="Arial" w:cs="Arial"/>
                <w:lang w:val="en-US"/>
              </w:rPr>
            </w:pPr>
            <w:r w:rsidRPr="00BC05EF">
              <w:rPr>
                <w:rFonts w:ascii="Arial" w:eastAsia="Times New Roman" w:hAnsi="Arial" w:cs="Arial"/>
                <w:color w:val="000000"/>
                <w:lang w:val="cy-GB" w:bidi="cy-GB"/>
              </w:rPr>
              <w:t>Safonau ymarfer cyson.</w:t>
            </w:r>
          </w:p>
        </w:tc>
        <w:tc>
          <w:tcPr>
            <w:tcW w:w="1606" w:type="dxa"/>
            <w:shd w:val="clear" w:color="auto" w:fill="C5E0B3"/>
          </w:tcPr>
          <w:p w14:paraId="5DD3CC84" w14:textId="77777777" w:rsidR="00C04D7C" w:rsidRPr="00BC05EF" w:rsidRDefault="00C04D7C" w:rsidP="00F24252">
            <w:pPr>
              <w:contextualSpacing w:val="0"/>
              <w:jc w:val="left"/>
              <w:rPr>
                <w:rFonts w:ascii="Arial" w:eastAsia="Times New Roman" w:hAnsi="Arial" w:cs="Arial"/>
                <w:color w:val="00B050"/>
                <w:lang w:val="en-US" w:eastAsia="en-GB"/>
              </w:rPr>
            </w:pPr>
            <w:r w:rsidRPr="00BC05EF">
              <w:rPr>
                <w:rFonts w:ascii="Wingdings 2" w:eastAsia="Times New Roman" w:hAnsi="Wingdings 2" w:cs="Times New Roman"/>
                <w:color w:val="00B0F0"/>
                <w:lang w:val="cy-GB" w:bidi="cy-GB"/>
              </w:rPr>
              <w:t>ä</w:t>
            </w:r>
            <w:r w:rsidRPr="00BC05EF">
              <w:rPr>
                <w:rFonts w:ascii="Wingdings 2" w:eastAsia="Times New Roman" w:hAnsi="Wingdings 2" w:cs="Times New Roman"/>
                <w:color w:val="538135"/>
                <w:lang w:val="cy-GB" w:bidi="cy-GB"/>
              </w:rPr>
              <w:t>ä</w:t>
            </w:r>
            <w:r w:rsidRPr="00BC05EF">
              <w:rPr>
                <w:rFonts w:ascii="Wingdings 2" w:eastAsia="Times New Roman" w:hAnsi="Wingdings 2" w:cs="Times New Roman"/>
                <w:color w:val="1F4E79"/>
                <w:lang w:val="cy-GB" w:bidi="cy-GB"/>
              </w:rPr>
              <w:t>ä</w:t>
            </w:r>
            <w:r w:rsidRPr="00BC05EF">
              <w:rPr>
                <w:rFonts w:ascii="Wingdings 2" w:eastAsia="Times New Roman" w:hAnsi="Wingdings 2" w:cs="Times New Roman"/>
                <w:color w:val="1F4E79"/>
                <w:lang w:val="cy-GB" w:bidi="cy-GB"/>
              </w:rPr>
              <w:br/>
            </w:r>
            <w:r w:rsidRPr="00BC05EF">
              <w:rPr>
                <w:rFonts w:ascii="Wingdings 2" w:eastAsia="Times New Roman" w:hAnsi="Wingdings 2" w:cs="Times New Roman"/>
                <w:color w:val="00B050"/>
                <w:sz w:val="28"/>
                <w:szCs w:val="28"/>
                <w:lang w:val="cy-GB" w:bidi="cy-GB"/>
              </w:rPr>
              <w:t>¿</w:t>
            </w:r>
            <w:r w:rsidRPr="00BC05EF">
              <w:rPr>
                <w:rFonts w:ascii="Wingdings 2" w:eastAsia="Times New Roman" w:hAnsi="Wingdings 2" w:cs="Times New Roman"/>
                <w:color w:val="00B050"/>
                <w:sz w:val="28"/>
                <w:szCs w:val="28"/>
                <w:lang w:val="cy-GB" w:bidi="cy-GB"/>
              </w:rPr>
              <w:br/>
            </w:r>
            <w:r w:rsidRPr="00BC05EF">
              <w:rPr>
                <w:rFonts w:ascii="Wingdings" w:eastAsia="Times New Roman" w:hAnsi="Wingdings" w:cs="Times New Roman"/>
                <w:b/>
                <w:color w:val="FF0000"/>
                <w:sz w:val="28"/>
                <w:szCs w:val="28"/>
                <w:lang w:val="cy-GB" w:bidi="cy-GB"/>
              </w:rPr>
              <w:t>v</w:t>
            </w:r>
            <w:r w:rsidRPr="00BC05EF">
              <w:rPr>
                <w:rFonts w:ascii="Wingdings" w:eastAsia="Times New Roman" w:hAnsi="Wingdings" w:cs="Times New Roman"/>
                <w:b/>
                <w:color w:val="FF0000"/>
                <w:sz w:val="28"/>
                <w:szCs w:val="28"/>
                <w:lang w:val="cy-GB" w:bidi="cy-GB"/>
              </w:rPr>
              <w:br/>
            </w:r>
            <w:r w:rsidRPr="00BC05EF">
              <w:rPr>
                <w:rFonts w:ascii="Wingdings" w:eastAsia="Times New Roman" w:hAnsi="Wingdings" w:cs="Times New Roman"/>
                <w:b/>
                <w:color w:val="70AD47"/>
                <w:lang w:val="cy-GB" w:bidi="cy-GB"/>
              </w:rPr>
              <w:t>l</w:t>
            </w:r>
            <w:r w:rsidRPr="00BC05EF">
              <w:rPr>
                <w:rFonts w:ascii="Wingdings" w:eastAsia="Times New Roman" w:hAnsi="Wingdings" w:cs="Times New Roman"/>
                <w:b/>
                <w:color w:val="FFFF00"/>
                <w:lang w:val="cy-GB" w:bidi="cy-GB"/>
              </w:rPr>
              <w:t>l</w:t>
            </w:r>
            <w:r w:rsidRPr="00BC05EF">
              <w:rPr>
                <w:rFonts w:ascii="Wingdings" w:eastAsia="Times New Roman" w:hAnsi="Wingdings" w:cs="Times New Roman"/>
                <w:b/>
                <w:color w:val="FFFF00"/>
                <w:lang w:val="cy-GB" w:bidi="cy-GB"/>
              </w:rPr>
              <w:br/>
            </w:r>
            <w:r w:rsidRPr="00BC05EF">
              <w:rPr>
                <w:rFonts w:eastAsia="Times New Roman" w:cs="Times New Roman"/>
                <w:b/>
                <w:color w:val="FF0000"/>
                <w:sz w:val="28"/>
                <w:szCs w:val="28"/>
                <w:lang w:val="cy-GB" w:bidi="cy-GB"/>
              </w:rPr>
              <w:t>+</w:t>
            </w:r>
          </w:p>
        </w:tc>
      </w:tr>
    </w:tbl>
    <w:p w14:paraId="0AD0068D" w14:textId="77777777" w:rsidR="00C04D7C" w:rsidRDefault="00C04D7C" w:rsidP="00C04D7C">
      <w:pPr>
        <w:widowControl/>
        <w:autoSpaceDE/>
        <w:autoSpaceDN/>
        <w:spacing w:after="160" w:line="259" w:lineRule="auto"/>
        <w:contextualSpacing w:val="0"/>
        <w:jc w:val="left"/>
        <w:rPr>
          <w:rFonts w:eastAsia="Times New Roman" w:cs="Times New Roman"/>
          <w:lang w:val="en-US"/>
        </w:rPr>
      </w:pPr>
      <w:bookmarkStart w:id="103" w:name="_Hlk216876086"/>
    </w:p>
    <w:p w14:paraId="6998065E" w14:textId="77777777" w:rsidR="00C04D7C" w:rsidRPr="00BC05EF" w:rsidRDefault="00C04D7C" w:rsidP="00C04D7C">
      <w:pPr>
        <w:widowControl/>
        <w:autoSpaceDE/>
        <w:autoSpaceDN/>
        <w:spacing w:after="160" w:line="259" w:lineRule="auto"/>
        <w:contextualSpacing w:val="0"/>
        <w:jc w:val="left"/>
        <w:rPr>
          <w:rFonts w:eastAsia="Times New Roman" w:cs="Times New Roman"/>
          <w:lang w:val="en-US"/>
        </w:rPr>
      </w:pPr>
      <w:r w:rsidRPr="00BC05EF">
        <w:rPr>
          <w:rFonts w:eastAsia="Times New Roman" w:cs="Times New Roman"/>
          <w:lang w:val="cy-GB" w:bidi="cy-GB"/>
        </w:rPr>
        <w:br w:type="page"/>
      </w:r>
    </w:p>
    <w:p w14:paraId="0839385E" w14:textId="77777777" w:rsidR="00C04D7C" w:rsidRPr="00BC05EF" w:rsidRDefault="00C04D7C" w:rsidP="00C04D7C">
      <w:pPr>
        <w:keepNext/>
        <w:keepLines/>
        <w:widowControl/>
        <w:numPr>
          <w:ilvl w:val="0"/>
          <w:numId w:val="36"/>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sz w:val="24"/>
          <w:szCs w:val="24"/>
          <w:lang w:val="en-US"/>
        </w:rPr>
      </w:pPr>
      <w:r w:rsidRPr="00BC05EF">
        <w:rPr>
          <w:rFonts w:ascii="Arial" w:eastAsia="Times New Roman" w:hAnsi="Arial" w:cs="Arial"/>
          <w:b/>
          <w:color w:val="2F5496"/>
          <w:sz w:val="24"/>
          <w:szCs w:val="24"/>
          <w:lang w:val="cy-GB" w:bidi="cy-GB"/>
        </w:rPr>
        <w:lastRenderedPageBreak/>
        <w:t xml:space="preserve">Datblygu Camau Cyflawni – </w:t>
      </w:r>
      <w:r w:rsidRPr="00BC05EF">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18"/>
        <w:tblW w:w="14307" w:type="dxa"/>
        <w:tblLayout w:type="fixed"/>
        <w:tblCellMar>
          <w:top w:w="57" w:type="dxa"/>
          <w:bottom w:w="57" w:type="dxa"/>
        </w:tblCellMar>
        <w:tblLook w:val="04A0" w:firstRow="1" w:lastRow="0" w:firstColumn="1" w:lastColumn="0" w:noHBand="0" w:noVBand="1"/>
      </w:tblPr>
      <w:tblGrid>
        <w:gridCol w:w="905"/>
        <w:gridCol w:w="1802"/>
        <w:gridCol w:w="2410"/>
        <w:gridCol w:w="3013"/>
        <w:gridCol w:w="1507"/>
        <w:gridCol w:w="3013"/>
        <w:gridCol w:w="1657"/>
      </w:tblGrid>
      <w:tr w:rsidR="00C04D7C" w:rsidRPr="00BC05EF" w14:paraId="06A8588F" w14:textId="77777777" w:rsidTr="00F24252">
        <w:trPr>
          <w:trHeight w:val="662"/>
          <w:tblHeader/>
        </w:trPr>
        <w:tc>
          <w:tcPr>
            <w:tcW w:w="905" w:type="dxa"/>
            <w:shd w:val="clear" w:color="auto" w:fill="FFC000"/>
          </w:tcPr>
          <w:bookmarkEnd w:id="103"/>
          <w:p w14:paraId="16341710"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Cyf</w:t>
            </w:r>
          </w:p>
        </w:tc>
        <w:tc>
          <w:tcPr>
            <w:tcW w:w="1802" w:type="dxa"/>
            <w:shd w:val="clear" w:color="auto" w:fill="FFC000"/>
          </w:tcPr>
          <w:p w14:paraId="67657B08"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Maes Blaenoriaeth</w:t>
            </w:r>
          </w:p>
        </w:tc>
        <w:tc>
          <w:tcPr>
            <w:tcW w:w="2410" w:type="dxa"/>
            <w:shd w:val="clear" w:color="auto" w:fill="FFC000"/>
          </w:tcPr>
          <w:p w14:paraId="3B2DC0EA"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Camau Cyflenwi</w:t>
            </w:r>
          </w:p>
        </w:tc>
        <w:tc>
          <w:tcPr>
            <w:tcW w:w="3013" w:type="dxa"/>
            <w:shd w:val="clear" w:color="auto" w:fill="FFC000"/>
          </w:tcPr>
          <w:p w14:paraId="654EB722"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Mesurau Llwyddiant (Strategol)</w:t>
            </w:r>
          </w:p>
        </w:tc>
        <w:tc>
          <w:tcPr>
            <w:tcW w:w="1507" w:type="dxa"/>
            <w:shd w:val="clear" w:color="auto" w:fill="FFC000"/>
          </w:tcPr>
          <w:p w14:paraId="17D4834C"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Yr Amserlen</w:t>
            </w:r>
          </w:p>
        </w:tc>
        <w:tc>
          <w:tcPr>
            <w:tcW w:w="3013" w:type="dxa"/>
            <w:shd w:val="clear" w:color="auto" w:fill="FFC000"/>
          </w:tcPr>
          <w:p w14:paraId="4EBDBC52"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Budd Bwriadedig</w:t>
            </w:r>
          </w:p>
          <w:p w14:paraId="5FEE7B17"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(Pa wahaniaeth?)</w:t>
            </w:r>
          </w:p>
        </w:tc>
        <w:tc>
          <w:tcPr>
            <w:tcW w:w="1657" w:type="dxa"/>
            <w:shd w:val="clear" w:color="auto" w:fill="FFC000"/>
          </w:tcPr>
          <w:p w14:paraId="5AF5115F" w14:textId="77777777" w:rsidR="00C04D7C" w:rsidRPr="00BC05EF" w:rsidRDefault="00C04D7C" w:rsidP="00F24252">
            <w:pPr>
              <w:contextualSpacing w:val="0"/>
              <w:jc w:val="left"/>
              <w:rPr>
                <w:rFonts w:ascii="Arial" w:eastAsia="Times New Roman" w:hAnsi="Arial" w:cs="Arial"/>
                <w:b/>
                <w:bCs/>
                <w:lang w:val="en-US"/>
              </w:rPr>
            </w:pPr>
            <w:r w:rsidRPr="00BC05EF">
              <w:rPr>
                <w:rFonts w:ascii="Arial" w:eastAsia="Times New Roman" w:hAnsi="Arial" w:cs="Arial"/>
                <w:b/>
                <w:lang w:val="cy-GB" w:bidi="cy-GB"/>
              </w:rPr>
              <w:t>Aliniad Strategol</w:t>
            </w:r>
          </w:p>
        </w:tc>
      </w:tr>
      <w:tr w:rsidR="00C04D7C" w:rsidRPr="00BC05EF" w14:paraId="2E4504C3" w14:textId="77777777" w:rsidTr="00F24252">
        <w:tc>
          <w:tcPr>
            <w:tcW w:w="905" w:type="dxa"/>
            <w:shd w:val="clear" w:color="auto" w:fill="F8F7D7"/>
          </w:tcPr>
          <w:p w14:paraId="035A20C6"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CW06</w:t>
            </w:r>
          </w:p>
        </w:tc>
        <w:tc>
          <w:tcPr>
            <w:tcW w:w="1802" w:type="dxa"/>
            <w:shd w:val="clear" w:color="auto" w:fill="F8F7D7"/>
          </w:tcPr>
          <w:p w14:paraId="33A7EF99"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4C9F85BE" w14:textId="77777777" w:rsidR="00C04D7C" w:rsidRPr="00BC05EF" w:rsidRDefault="00C04D7C" w:rsidP="00F24252">
            <w:pPr>
              <w:spacing w:line="264" w:lineRule="auto"/>
              <w:contextualSpacing w:val="0"/>
              <w:jc w:val="left"/>
              <w:rPr>
                <w:rFonts w:ascii="Arial" w:eastAsia="Times New Roman" w:hAnsi="Arial" w:cs="Arial"/>
                <w:b/>
                <w:bCs/>
                <w:lang w:val="en-US"/>
              </w:rPr>
            </w:pPr>
          </w:p>
        </w:tc>
        <w:tc>
          <w:tcPr>
            <w:tcW w:w="2410" w:type="dxa"/>
            <w:shd w:val="clear" w:color="auto" w:fill="F8F7D7"/>
          </w:tcPr>
          <w:p w14:paraId="1EDA969A"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Gwella Gofal Diwedd Oes (EOL) i Gleifion a Theuluoedd trwy archwilio, cydweithio a gwella gwasanaethau.</w:t>
            </w:r>
          </w:p>
        </w:tc>
        <w:tc>
          <w:tcPr>
            <w:tcW w:w="3013" w:type="dxa"/>
            <w:shd w:val="clear" w:color="auto" w:fill="F8F7D7"/>
          </w:tcPr>
          <w:p w14:paraId="42D05DD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Archwiliad EOL ar lefel clwstwr wedi'i gwblhau. </w:t>
            </w:r>
          </w:p>
          <w:p w14:paraId="4EAD27B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Tystiolaeth o ymgysylltiad Tîm Amlddisgyblaethol.</w:t>
            </w:r>
          </w:p>
          <w:p w14:paraId="63DAA306"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Templed EOL diwygiedig wedi'i weithredu.</w:t>
            </w:r>
          </w:p>
          <w:p w14:paraId="55AD18C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Gwerthusiad o ganlyniadau archwiliad a gyflwynwyd.</w:t>
            </w:r>
          </w:p>
        </w:tc>
        <w:tc>
          <w:tcPr>
            <w:tcW w:w="1507" w:type="dxa"/>
            <w:shd w:val="clear" w:color="auto" w:fill="F8F7D7"/>
          </w:tcPr>
          <w:p w14:paraId="6C9DB229"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3013" w:type="dxa"/>
            <w:shd w:val="clear" w:color="auto" w:fill="F8F7D7"/>
          </w:tcPr>
          <w:p w14:paraId="78C8BD7C"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Gwell llywodraethu a thegwch mewn gofal diwedd oes.</w:t>
            </w:r>
          </w:p>
          <w:p w14:paraId="481A4225"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Dealltwriaeth well o fylchau a chanlyniadau.</w:t>
            </w:r>
          </w:p>
          <w:p w14:paraId="32686846"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Ansawdd gwell.</w:t>
            </w:r>
          </w:p>
          <w:p w14:paraId="6A750F4F"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Cysondeb o ran cefnogaeth i gleifion a theuluoedd.</w:t>
            </w:r>
          </w:p>
        </w:tc>
        <w:tc>
          <w:tcPr>
            <w:tcW w:w="1657" w:type="dxa"/>
            <w:shd w:val="clear" w:color="auto" w:fill="F8F7D7"/>
          </w:tcPr>
          <w:p w14:paraId="27D92749"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FFC00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0070C0"/>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00B0F0"/>
                <w:sz w:val="28"/>
                <w:szCs w:val="28"/>
                <w:lang w:val="cy-GB" w:bidi="cy-GB"/>
              </w:rPr>
              <w:t></w:t>
            </w:r>
            <w:r w:rsidRPr="00BC05EF">
              <w:rPr>
                <w:rFonts w:ascii="Wingdings 2" w:eastAsia="Times New Roman" w:hAnsi="Wingdings 2" w:cs="Segoe UI"/>
                <w:color w:val="00B0F0"/>
                <w:sz w:val="28"/>
                <w:szCs w:val="28"/>
                <w:lang w:val="cy-GB" w:bidi="cy-GB"/>
              </w:rPr>
              <w:br/>
            </w:r>
            <w:r w:rsidRPr="00BC05EF">
              <w:rPr>
                <w:rFonts w:ascii="Wingdings" w:eastAsia="Times New Roman" w:hAnsi="Wingdings" w:cs="Segoe UI"/>
                <w:b/>
                <w:color w:val="FFC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0070C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7030A0"/>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p>
          <w:p w14:paraId="50C4F056" w14:textId="77777777" w:rsidR="00C04D7C" w:rsidRPr="00BC05EF" w:rsidRDefault="00C04D7C" w:rsidP="00F24252">
            <w:pPr>
              <w:spacing w:line="264" w:lineRule="auto"/>
              <w:contextualSpacing w:val="0"/>
              <w:jc w:val="left"/>
              <w:rPr>
                <w:rFonts w:ascii="Arial" w:eastAsia="Times New Roman" w:hAnsi="Arial" w:cs="Arial"/>
                <w:lang w:val="en-US"/>
              </w:rPr>
            </w:pPr>
          </w:p>
        </w:tc>
      </w:tr>
      <w:tr w:rsidR="00C04D7C" w:rsidRPr="00BC05EF" w14:paraId="0923487E" w14:textId="77777777" w:rsidTr="00F24252">
        <w:trPr>
          <w:trHeight w:val="2458"/>
        </w:trPr>
        <w:tc>
          <w:tcPr>
            <w:tcW w:w="905" w:type="dxa"/>
            <w:shd w:val="clear" w:color="auto" w:fill="F8F7D7"/>
          </w:tcPr>
          <w:p w14:paraId="28D4676F"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CW07</w:t>
            </w:r>
          </w:p>
        </w:tc>
        <w:tc>
          <w:tcPr>
            <w:tcW w:w="1802" w:type="dxa"/>
            <w:shd w:val="clear" w:color="auto" w:fill="F8F7D7"/>
          </w:tcPr>
          <w:p w14:paraId="7790E8CF"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Gofal heb ei Drefnu</w:t>
            </w:r>
          </w:p>
        </w:tc>
        <w:tc>
          <w:tcPr>
            <w:tcW w:w="2410" w:type="dxa"/>
            <w:shd w:val="clear" w:color="auto" w:fill="F8F7D7"/>
          </w:tcPr>
          <w:p w14:paraId="0D404517"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Cefnogi'r Therapydd Galwedigaethol (OT) Clwstwr i ddarparu gwasanaeth rhagweithiol ac amserol, gan ehangu rôl y Technegydd Therapi Galwedigaethol (OTT) ar draws Cwmtawe.</w:t>
            </w:r>
          </w:p>
        </w:tc>
        <w:tc>
          <w:tcPr>
            <w:tcW w:w="3013" w:type="dxa"/>
            <w:shd w:val="clear" w:color="auto" w:fill="F8F7D7"/>
          </w:tcPr>
          <w:p w14:paraId="75A72871"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Cwblhawyd cwmpas ar gyfer meysydd ychwanegol o ofal therapi galwedigaethol.</w:t>
            </w:r>
          </w:p>
          <w:p w14:paraId="28C773E2"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Adolygiad o rolau OT ac OTT o fewn y clwstwr.</w:t>
            </w:r>
          </w:p>
          <w:p w14:paraId="06B57042"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Llwybrau cymorth diwedd oes wedi'u harchwilio a'u diffinio.</w:t>
            </w:r>
          </w:p>
        </w:tc>
        <w:tc>
          <w:tcPr>
            <w:tcW w:w="1507" w:type="dxa"/>
            <w:shd w:val="clear" w:color="auto" w:fill="F8F7D7"/>
          </w:tcPr>
          <w:p w14:paraId="79A04E91"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3013" w:type="dxa"/>
            <w:shd w:val="clear" w:color="auto" w:fill="F8F7D7"/>
          </w:tcPr>
          <w:p w14:paraId="15F31288"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Defnydd gwell o gapasiti OT trwy ddiffinio rolau'n glir.</w:t>
            </w:r>
          </w:p>
          <w:p w14:paraId="291A96A4"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Profiad gwell i gleifion a gofalwyr.</w:t>
            </w:r>
          </w:p>
          <w:p w14:paraId="7C11E3FF"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Integreiddio cryfach â gwasanaethau cymunedol a chartrefi gofal.</w:t>
            </w:r>
          </w:p>
        </w:tc>
        <w:tc>
          <w:tcPr>
            <w:tcW w:w="1657" w:type="dxa"/>
            <w:shd w:val="clear" w:color="auto" w:fill="F8F7D7"/>
          </w:tcPr>
          <w:p w14:paraId="5564A658"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FF00FF"/>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p>
          <w:p w14:paraId="114E6FCA" w14:textId="77777777" w:rsidR="00C04D7C" w:rsidRPr="00BC05EF" w:rsidRDefault="00C04D7C" w:rsidP="00F24252">
            <w:pPr>
              <w:spacing w:line="264" w:lineRule="auto"/>
              <w:contextualSpacing w:val="0"/>
              <w:jc w:val="left"/>
              <w:rPr>
                <w:rFonts w:ascii="Arial" w:eastAsia="Times New Roman" w:hAnsi="Arial" w:cs="Arial"/>
                <w:lang w:val="en-US"/>
              </w:rPr>
            </w:pPr>
          </w:p>
        </w:tc>
      </w:tr>
      <w:tr w:rsidR="00C04D7C" w:rsidRPr="00BC05EF" w14:paraId="19464D1E" w14:textId="77777777" w:rsidTr="00F24252">
        <w:trPr>
          <w:trHeight w:val="988"/>
        </w:trPr>
        <w:tc>
          <w:tcPr>
            <w:tcW w:w="905" w:type="dxa"/>
            <w:shd w:val="clear" w:color="auto" w:fill="F8F7D7"/>
          </w:tcPr>
          <w:p w14:paraId="29A0AE6A"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CW08</w:t>
            </w:r>
          </w:p>
        </w:tc>
        <w:tc>
          <w:tcPr>
            <w:tcW w:w="1802" w:type="dxa"/>
            <w:shd w:val="clear" w:color="auto" w:fill="F8F7D7"/>
          </w:tcPr>
          <w:p w14:paraId="144FEB88"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Gofal heb ei Drefnu</w:t>
            </w:r>
          </w:p>
        </w:tc>
        <w:tc>
          <w:tcPr>
            <w:tcW w:w="2410" w:type="dxa"/>
            <w:shd w:val="clear" w:color="auto" w:fill="F8F7D7"/>
          </w:tcPr>
          <w:p w14:paraId="590B7DC5" w14:textId="77777777" w:rsidR="00C04D7C" w:rsidRPr="00BC05EF" w:rsidRDefault="00C04D7C" w:rsidP="00F24252">
            <w:pPr>
              <w:spacing w:line="264" w:lineRule="auto"/>
              <w:contextualSpacing w:val="0"/>
              <w:jc w:val="left"/>
              <w:rPr>
                <w:rFonts w:ascii="Arial" w:eastAsia="Times New Roman" w:hAnsi="Arial" w:cs="Arial"/>
                <w:lang w:val="en-US"/>
              </w:rPr>
            </w:pPr>
            <w:bookmarkStart w:id="104" w:name="_Hlk216436290"/>
            <w:r w:rsidRPr="00BC05EF">
              <w:rPr>
                <w:rFonts w:ascii="Arial" w:eastAsia="Times New Roman" w:hAnsi="Arial" w:cs="Arial"/>
                <w:lang w:val="cy-GB" w:bidi="cy-GB"/>
              </w:rPr>
              <w:t xml:space="preserve">Cryfhau cydweithio rhwng cartrefi gofal a gofal sylfaenol i wella canlyniadau preswylwyr a lleihau galw diangen ar </w:t>
            </w:r>
            <w:r w:rsidRPr="00BC05EF">
              <w:rPr>
                <w:rFonts w:ascii="Arial" w:eastAsia="Times New Roman" w:hAnsi="Arial" w:cs="Arial"/>
                <w:lang w:val="cy-GB" w:bidi="cy-GB"/>
              </w:rPr>
              <w:lastRenderedPageBreak/>
              <w:t>wasanaethau meddygon teulu a gofal eilaidd.</w:t>
            </w:r>
            <w:bookmarkEnd w:id="104"/>
          </w:p>
        </w:tc>
        <w:tc>
          <w:tcPr>
            <w:tcW w:w="3013" w:type="dxa"/>
            <w:shd w:val="clear" w:color="auto" w:fill="F8F7D7"/>
          </w:tcPr>
          <w:p w14:paraId="28E4E5B4"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 xml:space="preserve">Cynllun Gweithredu Cartrefi Gofal wedi'i ddatblygu a'i weithredu. </w:t>
            </w:r>
          </w:p>
          <w:p w14:paraId="704CFCE2" w14:textId="77777777" w:rsidR="00C04D7C" w:rsidRPr="00BC05EF" w:rsidRDefault="00C04D7C" w:rsidP="00F24252">
            <w:pPr>
              <w:spacing w:line="264" w:lineRule="auto"/>
              <w:contextualSpacing w:val="0"/>
              <w:jc w:val="left"/>
              <w:rPr>
                <w:rFonts w:ascii="Arial" w:eastAsia="Times New Roman" w:hAnsi="Arial" w:cs="Arial"/>
                <w:lang w:val="en-US"/>
              </w:rPr>
            </w:pPr>
          </w:p>
          <w:p w14:paraId="548E69C7"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 xml:space="preserve">Hyfforddiant staff wedi'i ddarparu (ffocws ar Fethiant y Galon). </w:t>
            </w:r>
          </w:p>
          <w:p w14:paraId="767CE4E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Data ar ddiwrnodau gwely a gollwyd wedi'u casglu a'u hadolygu'n chwarterol.</w:t>
            </w:r>
          </w:p>
        </w:tc>
        <w:tc>
          <w:tcPr>
            <w:tcW w:w="1507" w:type="dxa"/>
            <w:shd w:val="clear" w:color="auto" w:fill="F8F7D7"/>
          </w:tcPr>
          <w:p w14:paraId="3066B4E2"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12 mis</w:t>
            </w:r>
          </w:p>
        </w:tc>
        <w:tc>
          <w:tcPr>
            <w:tcW w:w="3013" w:type="dxa"/>
            <w:shd w:val="clear" w:color="auto" w:fill="F8F7D7"/>
          </w:tcPr>
          <w:p w14:paraId="6F360DDA"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Gwell cydlynu rhwng cartrefi gofal a gofal sylfaenol.</w:t>
            </w:r>
          </w:p>
          <w:p w14:paraId="07BE568A"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ymweliadau â meddygon teulu a derbyniadau i'r ysbyty.</w:t>
            </w:r>
          </w:p>
          <w:p w14:paraId="2C0AA6CE"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lastRenderedPageBreak/>
              <w:t>Lles preswylwyr gwell.</w:t>
            </w:r>
          </w:p>
          <w:p w14:paraId="2FADE8EE"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gallu staff cartrefi gofal.</w:t>
            </w:r>
          </w:p>
        </w:tc>
        <w:tc>
          <w:tcPr>
            <w:tcW w:w="1657" w:type="dxa"/>
            <w:shd w:val="clear" w:color="auto" w:fill="F8F7D7"/>
          </w:tcPr>
          <w:p w14:paraId="3DCDBFDD"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lastRenderedPageBreak/>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FF00FF"/>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C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00B050"/>
                <w:sz w:val="28"/>
                <w:szCs w:val="28"/>
                <w:lang w:val="cy-GB" w:bidi="cy-GB"/>
              </w:rPr>
              <w:lastRenderedPageBreak/>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p>
        </w:tc>
      </w:tr>
      <w:tr w:rsidR="00C04D7C" w:rsidRPr="00BC05EF" w14:paraId="070CB4E6" w14:textId="77777777" w:rsidTr="00F24252">
        <w:trPr>
          <w:trHeight w:val="705"/>
        </w:trPr>
        <w:tc>
          <w:tcPr>
            <w:tcW w:w="905" w:type="dxa"/>
            <w:shd w:val="clear" w:color="auto" w:fill="F8F7D7"/>
          </w:tcPr>
          <w:p w14:paraId="3909247B" w14:textId="77777777" w:rsidR="00C04D7C" w:rsidRPr="00BC05EF" w:rsidRDefault="00C04D7C" w:rsidP="00F24252">
            <w:pPr>
              <w:spacing w:line="264" w:lineRule="auto"/>
              <w:contextualSpacing w:val="0"/>
              <w:jc w:val="left"/>
              <w:rPr>
                <w:rFonts w:ascii="Arial" w:eastAsia="Times New Roman" w:hAnsi="Arial" w:cs="Arial"/>
                <w:color w:val="000000"/>
                <w:lang w:val="en-US"/>
              </w:rPr>
            </w:pPr>
            <w:r w:rsidRPr="00BC05EF">
              <w:rPr>
                <w:rFonts w:ascii="Arial" w:eastAsia="Times New Roman" w:hAnsi="Arial" w:cs="Arial"/>
                <w:lang w:val="cy-GB" w:bidi="cy-GB"/>
              </w:rPr>
              <w:lastRenderedPageBreak/>
              <w:t>CW09</w:t>
            </w:r>
          </w:p>
        </w:tc>
        <w:tc>
          <w:tcPr>
            <w:tcW w:w="1802" w:type="dxa"/>
            <w:shd w:val="clear" w:color="auto" w:fill="F8F7D7"/>
          </w:tcPr>
          <w:p w14:paraId="2EC95F72"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color w:val="000000"/>
                <w:lang w:val="cy-GB" w:bidi="cy-GB"/>
              </w:rPr>
              <w:t>Iechyd Meddwl</w:t>
            </w:r>
          </w:p>
        </w:tc>
        <w:tc>
          <w:tcPr>
            <w:tcW w:w="2410" w:type="dxa"/>
            <w:shd w:val="clear" w:color="auto" w:fill="F8F7D7"/>
          </w:tcPr>
          <w:p w14:paraId="7E5F6D4E"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color w:val="000000"/>
                <w:lang w:val="cy-GB" w:bidi="cy-GB"/>
              </w:rPr>
              <w:t>Parhau i ddatblygu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3013" w:type="dxa"/>
            <w:shd w:val="clear" w:color="auto" w:fill="F8F7D7"/>
          </w:tcPr>
          <w:p w14:paraId="2DF141D2"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Gwell eglurder a chysondeb llwybrau cymorth lleol dan arweiniad clwstwr.</w:t>
            </w:r>
          </w:p>
          <w:p w14:paraId="1B76F221"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Mynediad cynyddol at gefnogaeth iechyd meddwl a lles lefel isel briodol.</w:t>
            </w:r>
          </w:p>
          <w:p w14:paraId="3D33917D"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Tystiolaeth o weithio mewn partneriaeth effeithiol ar draws gofal sylfaenol, gwasanaethau cymunedol a'r trydydd sector.</w:t>
            </w:r>
          </w:p>
          <w:p w14:paraId="7E613668" w14:textId="77777777" w:rsidR="00C04D7C" w:rsidRPr="00B81885"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Dangosyddion cynnar o lai o bwysau ar feddygfeydd teulu drwy well cyfeirio a chefnogaeth gynnar.</w:t>
            </w:r>
          </w:p>
        </w:tc>
        <w:tc>
          <w:tcPr>
            <w:tcW w:w="1507" w:type="dxa"/>
            <w:shd w:val="clear" w:color="auto" w:fill="F8F7D7"/>
          </w:tcPr>
          <w:p w14:paraId="7271375A"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color w:val="000000"/>
                <w:lang w:val="cy-GB" w:bidi="cy-GB"/>
              </w:rPr>
              <w:t>12 mis</w:t>
            </w:r>
          </w:p>
        </w:tc>
        <w:tc>
          <w:tcPr>
            <w:tcW w:w="3013" w:type="dxa"/>
            <w:shd w:val="clear" w:color="auto" w:fill="F8F7D7"/>
          </w:tcPr>
          <w:p w14:paraId="7C657665"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Mynediad gwell at gymorth iechyd meddwl a lles amserol, lefel isel.</w:t>
            </w:r>
          </w:p>
          <w:p w14:paraId="5B7C06E3"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Llwybrau lleol dan arweiniad clwstwr cliriach a mwy cyson.</w:t>
            </w:r>
          </w:p>
          <w:p w14:paraId="40211898"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Cydweithio traws-sector cryfach.</w:t>
            </w:r>
          </w:p>
          <w:p w14:paraId="50B948CC" w14:textId="77777777" w:rsidR="00C04D7C" w:rsidRPr="00BC05EF" w:rsidRDefault="00C04D7C" w:rsidP="00F24252">
            <w:pPr>
              <w:spacing w:after="120" w:line="264" w:lineRule="auto"/>
              <w:ind w:right="78"/>
              <w:contextualSpacing w:val="0"/>
              <w:jc w:val="left"/>
              <w:rPr>
                <w:rFonts w:ascii="Arial" w:eastAsia="Times New Roman" w:hAnsi="Arial" w:cs="Arial"/>
                <w:color w:val="000000"/>
                <w:lang w:val="en-US"/>
              </w:rPr>
            </w:pPr>
            <w:r w:rsidRPr="00BC05EF">
              <w:rPr>
                <w:rFonts w:ascii="Arial" w:eastAsia="Times New Roman" w:hAnsi="Arial" w:cs="Arial"/>
                <w:color w:val="000000"/>
                <w:lang w:val="cy-GB" w:bidi="cy-GB"/>
              </w:rPr>
              <w:t>Defnydd gwell o asedau cymunedol a gofal sylfaenol presennol.</w:t>
            </w:r>
          </w:p>
          <w:p w14:paraId="6F2AA22F" w14:textId="77777777" w:rsidR="00C04D7C" w:rsidRPr="00BC05EF" w:rsidRDefault="00C04D7C" w:rsidP="00F24252">
            <w:pPr>
              <w:spacing w:line="264" w:lineRule="auto"/>
              <w:contextualSpacing w:val="0"/>
              <w:jc w:val="left"/>
              <w:rPr>
                <w:rFonts w:ascii="Arial" w:eastAsia="Times New Roman" w:hAnsi="Arial" w:cs="Arial"/>
                <w:lang w:val="en-US"/>
              </w:rPr>
            </w:pPr>
          </w:p>
        </w:tc>
        <w:tc>
          <w:tcPr>
            <w:tcW w:w="1657" w:type="dxa"/>
            <w:shd w:val="clear" w:color="auto" w:fill="F8F7D7"/>
          </w:tcPr>
          <w:p w14:paraId="519CCA60"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1F4E79"/>
                <w:lang w:val="cy-GB" w:bidi="cy-GB"/>
              </w:rPr>
              <w:t></w:t>
            </w:r>
            <w:r w:rsidRPr="00BC05EF">
              <w:rPr>
                <w:rFonts w:ascii="Wingdings 2" w:eastAsia="Times New Roman" w:hAnsi="Wingdings 2" w:cs="Segoe UI"/>
                <w:color w:val="1F4E79"/>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00B0F0"/>
                <w:sz w:val="28"/>
                <w:szCs w:val="28"/>
                <w:lang w:val="cy-GB" w:bidi="cy-GB"/>
              </w:rPr>
              <w:t></w:t>
            </w:r>
            <w:r w:rsidRPr="00BC05EF">
              <w:rPr>
                <w:rFonts w:ascii="Wingdings 2" w:eastAsia="Times New Roman" w:hAnsi="Wingdings 2" w:cs="Segoe UI"/>
                <w:color w:val="00B0F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7030A0"/>
                <w:sz w:val="28"/>
                <w:szCs w:val="28"/>
                <w:lang w:val="cy-GB" w:bidi="cy-GB"/>
              </w:rPr>
              <w:t></w:t>
            </w:r>
            <w:r w:rsidRPr="00BC05EF">
              <w:rPr>
                <w:rFonts w:ascii="Wingdings" w:eastAsia="Times New Roman" w:hAnsi="Wingdings" w:cs="Segoe UI"/>
                <w:b/>
                <w:color w:val="7030A0"/>
                <w:sz w:val="28"/>
                <w:szCs w:val="28"/>
                <w:lang w:val="cy-GB" w:bidi="cy-GB"/>
              </w:rPr>
              <w:br/>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FF0000"/>
                <w:sz w:val="28"/>
                <w:szCs w:val="28"/>
                <w:lang w:val="cy-GB" w:bidi="cy-GB"/>
              </w:rPr>
              <w:br/>
              <w:t>+</w:t>
            </w:r>
          </w:p>
        </w:tc>
      </w:tr>
      <w:tr w:rsidR="00C04D7C" w:rsidRPr="00BC05EF" w14:paraId="58DF74E1" w14:textId="77777777" w:rsidTr="00F24252">
        <w:trPr>
          <w:trHeight w:val="2628"/>
        </w:trPr>
        <w:tc>
          <w:tcPr>
            <w:tcW w:w="905" w:type="dxa"/>
            <w:shd w:val="clear" w:color="auto" w:fill="F8F7D7"/>
          </w:tcPr>
          <w:p w14:paraId="0D847DE0"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CW10</w:t>
            </w:r>
          </w:p>
        </w:tc>
        <w:tc>
          <w:tcPr>
            <w:tcW w:w="1802" w:type="dxa"/>
            <w:shd w:val="clear" w:color="auto" w:fill="F8F7D7"/>
          </w:tcPr>
          <w:p w14:paraId="2EDDB532"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0A7D0932" w14:textId="77777777" w:rsidR="00C04D7C" w:rsidRPr="00BC05EF" w:rsidRDefault="00C04D7C" w:rsidP="00F24252">
            <w:pPr>
              <w:spacing w:line="264" w:lineRule="auto"/>
              <w:contextualSpacing w:val="0"/>
              <w:jc w:val="left"/>
              <w:rPr>
                <w:rFonts w:ascii="Arial" w:eastAsia="Times New Roman" w:hAnsi="Arial" w:cs="Arial"/>
                <w:b/>
                <w:bCs/>
                <w:lang w:val="en-US"/>
              </w:rPr>
            </w:pPr>
          </w:p>
        </w:tc>
        <w:tc>
          <w:tcPr>
            <w:tcW w:w="2410" w:type="dxa"/>
            <w:shd w:val="clear" w:color="auto" w:fill="F8F7D7"/>
          </w:tcPr>
          <w:p w14:paraId="79D68852"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Cryfhau perthnasoedd rhyngasiantaethol ac ymgysylltiad cymunedol ar draws ôl troed y clwstwr i wella cyfathrebu, cydweithio a chynnwys cleifion mewn datblygu gwasanaethau.</w:t>
            </w:r>
          </w:p>
        </w:tc>
        <w:tc>
          <w:tcPr>
            <w:tcW w:w="3013" w:type="dxa"/>
            <w:shd w:val="clear" w:color="auto" w:fill="F8F7D7"/>
          </w:tcPr>
          <w:p w14:paraId="3638A4BB"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Cynhaliwyd Cyfarfod Rhwydwaith aml-asiantaeth blynyddol.</w:t>
            </w:r>
          </w:p>
          <w:p w14:paraId="361465FD"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Adborth cleifion a phartneriaid wedi'i gasglu a'i adolygu.</w:t>
            </w:r>
          </w:p>
          <w:p w14:paraId="47995C66"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Tystiolaeth o gyfranogiad cynyddol mewn digwyddiadau cynllunio clwstwr.</w:t>
            </w:r>
          </w:p>
        </w:tc>
        <w:tc>
          <w:tcPr>
            <w:tcW w:w="1507" w:type="dxa"/>
            <w:shd w:val="clear" w:color="auto" w:fill="F8F7D7"/>
          </w:tcPr>
          <w:p w14:paraId="617A8573"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Parhaus</w:t>
            </w:r>
          </w:p>
        </w:tc>
        <w:tc>
          <w:tcPr>
            <w:tcW w:w="3013" w:type="dxa"/>
            <w:shd w:val="clear" w:color="auto" w:fill="F8F7D7"/>
          </w:tcPr>
          <w:p w14:paraId="345E8929"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Gweithio mewn partneriaeth gwell.</w:t>
            </w:r>
          </w:p>
          <w:p w14:paraId="29C0B174"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dealltwriaeth o rolau a gwasanaethau lleol.</w:t>
            </w:r>
          </w:p>
          <w:p w14:paraId="60647486"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Mwy o gyfranogiad cleifion.</w:t>
            </w:r>
          </w:p>
          <w:p w14:paraId="08D71A2A"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Aliniad cryfach rhwng gweithgaredd clwstwr ac anghenion cymunedol.</w:t>
            </w:r>
          </w:p>
        </w:tc>
        <w:tc>
          <w:tcPr>
            <w:tcW w:w="1657" w:type="dxa"/>
            <w:shd w:val="clear" w:color="auto" w:fill="F8F7D7"/>
          </w:tcPr>
          <w:p w14:paraId="3F137CCC"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C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7030A0"/>
                <w:sz w:val="28"/>
                <w:szCs w:val="28"/>
                <w:lang w:val="cy-GB" w:bidi="cy-GB"/>
              </w:rPr>
              <w:t></w:t>
            </w:r>
            <w:r w:rsidRPr="00BC05EF">
              <w:rPr>
                <w:rFonts w:ascii="Wingdings" w:eastAsia="Times New Roman" w:hAnsi="Wingdings" w:cs="Segoe UI"/>
                <w:b/>
                <w:color w:val="7030A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FF00"/>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p>
          <w:p w14:paraId="69A77925" w14:textId="77777777" w:rsidR="00C04D7C" w:rsidRPr="00BC05EF" w:rsidRDefault="00C04D7C" w:rsidP="00F24252">
            <w:pPr>
              <w:spacing w:line="264" w:lineRule="auto"/>
              <w:contextualSpacing w:val="0"/>
              <w:jc w:val="left"/>
              <w:rPr>
                <w:rFonts w:ascii="Arial" w:eastAsia="Times New Roman" w:hAnsi="Arial" w:cs="Arial"/>
                <w:lang w:val="en-US"/>
              </w:rPr>
            </w:pPr>
          </w:p>
        </w:tc>
      </w:tr>
      <w:tr w:rsidR="00C04D7C" w:rsidRPr="00BC05EF" w14:paraId="05BF79C3" w14:textId="77777777" w:rsidTr="00F24252">
        <w:trPr>
          <w:trHeight w:val="3105"/>
        </w:trPr>
        <w:tc>
          <w:tcPr>
            <w:tcW w:w="905" w:type="dxa"/>
            <w:shd w:val="clear" w:color="auto" w:fill="F8F7D7"/>
          </w:tcPr>
          <w:p w14:paraId="0F93BFEC"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CW11</w:t>
            </w:r>
          </w:p>
        </w:tc>
        <w:tc>
          <w:tcPr>
            <w:tcW w:w="1802" w:type="dxa"/>
            <w:shd w:val="clear" w:color="auto" w:fill="F8F7D7"/>
          </w:tcPr>
          <w:p w14:paraId="32366E97"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6D3D76FC" w14:textId="77777777" w:rsidR="00C04D7C" w:rsidRPr="00BC05EF" w:rsidRDefault="00C04D7C" w:rsidP="00F24252">
            <w:pPr>
              <w:spacing w:line="264" w:lineRule="auto"/>
              <w:contextualSpacing w:val="0"/>
              <w:jc w:val="left"/>
              <w:rPr>
                <w:rFonts w:ascii="Arial" w:eastAsia="Times New Roman" w:hAnsi="Arial" w:cs="Arial"/>
                <w:b/>
                <w:bCs/>
                <w:lang w:val="en-US"/>
              </w:rPr>
            </w:pPr>
          </w:p>
        </w:tc>
        <w:tc>
          <w:tcPr>
            <w:tcW w:w="2410" w:type="dxa"/>
            <w:shd w:val="clear" w:color="auto" w:fill="F8F7D7"/>
          </w:tcPr>
          <w:p w14:paraId="6A0AA378"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Ymgorffori agenda fwy gwyrdd ar draws y clwstwr i hyrwyddo arfer cynaliadwy a lleihau effaith amgylcheddol.</w:t>
            </w:r>
          </w:p>
        </w:tc>
        <w:tc>
          <w:tcPr>
            <w:tcW w:w="3013" w:type="dxa"/>
            <w:shd w:val="clear" w:color="auto" w:fill="F8F7D7"/>
          </w:tcPr>
          <w:p w14:paraId="352E319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Hyrwyddo ffyrdd mwy gwyrdd o weithio ar draws pob cydweithrediad.</w:t>
            </w:r>
          </w:p>
          <w:p w14:paraId="48318FDA"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Cynyddu ailgylchu a gwaredu cynhyrchion niweidiol yn briodol.</w:t>
            </w:r>
          </w:p>
          <w:p w14:paraId="30686CCC"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Annog defnyddio eitemau y gellir eu hailddefnyddio o fewn practisau a gwasanaethau partner. Ymgysylltu ag Addysg a Gwella Iechyd Cymru (AaGIC) ac Iechyd Cyhoeddus Cymru (ICC) i gefnogi mentrau a chanllawiau cynaliadwyedd.</w:t>
            </w:r>
          </w:p>
        </w:tc>
        <w:tc>
          <w:tcPr>
            <w:tcW w:w="1507" w:type="dxa"/>
            <w:shd w:val="clear" w:color="auto" w:fill="F8F7D7"/>
          </w:tcPr>
          <w:p w14:paraId="31229657"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12 mis</w:t>
            </w:r>
          </w:p>
        </w:tc>
        <w:tc>
          <w:tcPr>
            <w:tcW w:w="3013" w:type="dxa"/>
            <w:shd w:val="clear" w:color="auto" w:fill="F8F7D7"/>
          </w:tcPr>
          <w:p w14:paraId="16EE6558"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Llai o effaith amgylcheddol.</w:t>
            </w:r>
          </w:p>
          <w:p w14:paraId="52B29D5C"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Cyfraddau ailgylchu anadlyddion wedi cynyddu.</w:t>
            </w:r>
          </w:p>
          <w:p w14:paraId="294BBBB3"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Mwy o ddefnydd o opsiynau y gellir eu hailddefnyddio a gwastraff isel gan bractisau.</w:t>
            </w:r>
          </w:p>
          <w:p w14:paraId="596C7D5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Tystiolaeth o gamau gweithredu gwyrdd a adroddwyd yng nghynnydd CTCI y clwstwr.</w:t>
            </w:r>
          </w:p>
        </w:tc>
        <w:tc>
          <w:tcPr>
            <w:tcW w:w="1657" w:type="dxa"/>
            <w:shd w:val="clear" w:color="auto" w:fill="F8F7D7"/>
          </w:tcPr>
          <w:p w14:paraId="321279F5"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00B0F0"/>
                <w:lang w:val="cy-GB" w:bidi="cy-GB"/>
              </w:rPr>
              <w:br/>
            </w:r>
            <w:r w:rsidRPr="00BC05EF">
              <w:rPr>
                <w:rFonts w:ascii="Wingdings 2" w:eastAsia="Times New Roman" w:hAnsi="Wingdings 2" w:cs="Segoe UI"/>
                <w:sz w:val="28"/>
                <w:szCs w:val="28"/>
                <w:lang w:val="cy-GB" w:bidi="cy-GB"/>
              </w:rPr>
              <w:t></w:t>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00B05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p>
          <w:p w14:paraId="09DD7AAF"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eastAsia="Times New Roman" w:cs="Times New Roman"/>
                <w:b/>
                <w:color w:val="FF0000"/>
                <w:sz w:val="28"/>
                <w:szCs w:val="28"/>
                <w:lang w:val="cy-GB" w:bidi="cy-GB"/>
              </w:rPr>
              <w:t>+</w:t>
            </w:r>
          </w:p>
          <w:p w14:paraId="10B8346A" w14:textId="77777777" w:rsidR="00C04D7C" w:rsidRPr="00BC05EF"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BC05EF" w14:paraId="4209BA66" w14:textId="77777777" w:rsidTr="00F24252">
        <w:trPr>
          <w:trHeight w:val="4559"/>
        </w:trPr>
        <w:tc>
          <w:tcPr>
            <w:tcW w:w="905" w:type="dxa"/>
            <w:shd w:val="clear" w:color="auto" w:fill="F8F7D7"/>
          </w:tcPr>
          <w:p w14:paraId="1DAEEA9C"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CW12</w:t>
            </w:r>
          </w:p>
        </w:tc>
        <w:tc>
          <w:tcPr>
            <w:tcW w:w="1802" w:type="dxa"/>
            <w:shd w:val="clear" w:color="auto" w:fill="F8F7D7"/>
          </w:tcPr>
          <w:p w14:paraId="5A6B220F"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5B068CEA" w14:textId="77777777" w:rsidR="00C04D7C" w:rsidRPr="00BC05EF" w:rsidRDefault="00C04D7C" w:rsidP="00F24252">
            <w:pPr>
              <w:spacing w:line="264" w:lineRule="auto"/>
              <w:contextualSpacing w:val="0"/>
              <w:jc w:val="left"/>
              <w:rPr>
                <w:rFonts w:ascii="Arial" w:eastAsia="Times New Roman" w:hAnsi="Arial" w:cs="Arial"/>
                <w:b/>
                <w:bCs/>
                <w:lang w:val="en-US"/>
              </w:rPr>
            </w:pPr>
          </w:p>
        </w:tc>
        <w:tc>
          <w:tcPr>
            <w:tcW w:w="2410" w:type="dxa"/>
            <w:shd w:val="clear" w:color="auto" w:fill="F8F7D7"/>
          </w:tcPr>
          <w:p w14:paraId="2558C354"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b/>
                <w:lang w:val="cy-GB" w:bidi="cy-GB"/>
              </w:rPr>
              <w:t>Parodrwydd ar gyfer y Gaeaf – Cynllunio Ymateb i Glwstwr a Gwydnwch</w:t>
            </w:r>
            <w:r w:rsidRPr="00BC05EF">
              <w:rPr>
                <w:rFonts w:ascii="Arial" w:eastAsia="Times New Roman" w:hAnsi="Arial" w:cs="Arial"/>
                <w:lang w:val="cy-GB" w:bidi="cy-GB"/>
              </w:rPr>
              <w:br/>
              <w:t>Bydd pob clwstwr yn datblygu ac yn gweithredu Cynllun Pwysau Gaeaf blynyddol, gan ymgorffori darparu brechiadau ffliw a COVID-19, rheoli'r galw am salwch tymhorol, a chydnerthedd ar draws gofal sylfaenol a gwasanaethau cymunedol.</w:t>
            </w:r>
          </w:p>
        </w:tc>
        <w:tc>
          <w:tcPr>
            <w:tcW w:w="3013" w:type="dxa"/>
            <w:shd w:val="clear" w:color="auto" w:fill="F8F7D7"/>
          </w:tcPr>
          <w:p w14:paraId="594A2A95"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Cwblhau a gweithredu Cynllun Pwysau'r Gaeaf yn amserol.</w:t>
            </w:r>
          </w:p>
          <w:p w14:paraId="0D507165"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Cymeriant imiwneiddio.</w:t>
            </w:r>
          </w:p>
          <w:p w14:paraId="621AEC4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Monitro galw brys a phwysau mynediad.</w:t>
            </w:r>
          </w:p>
        </w:tc>
        <w:tc>
          <w:tcPr>
            <w:tcW w:w="1507" w:type="dxa"/>
            <w:shd w:val="clear" w:color="auto" w:fill="F8F7D7"/>
          </w:tcPr>
          <w:p w14:paraId="3DE86A84"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Blynyddol (cylchol)</w:t>
            </w:r>
          </w:p>
        </w:tc>
        <w:tc>
          <w:tcPr>
            <w:tcW w:w="3013" w:type="dxa"/>
            <w:shd w:val="clear" w:color="auto" w:fill="F8F7D7"/>
          </w:tcPr>
          <w:p w14:paraId="184B1F4D"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Gwell cydgysylltu a chydnerthedd system ar draws gofal sylfaenol a chymunedol yn ystod cyfnodau o alw cynyddol.</w:t>
            </w:r>
          </w:p>
          <w:p w14:paraId="14FC7C2E" w14:textId="77777777" w:rsidR="00C04D7C" w:rsidRPr="00BC05EF" w:rsidRDefault="00C04D7C" w:rsidP="00F24252">
            <w:pPr>
              <w:spacing w:line="264" w:lineRule="auto"/>
              <w:contextualSpacing w:val="0"/>
              <w:jc w:val="left"/>
              <w:rPr>
                <w:rFonts w:ascii="Arial" w:eastAsia="Times New Roman" w:hAnsi="Arial" w:cs="Arial"/>
                <w:lang w:val="en-US"/>
              </w:rPr>
            </w:pPr>
            <w:r>
              <w:rPr>
                <w:rFonts w:ascii="Arial" w:eastAsia="Times New Roman" w:hAnsi="Arial" w:cs="Arial"/>
                <w:lang w:val="cy-GB" w:bidi="cy-GB"/>
              </w:rPr>
              <w:t>Diogelu grwpiau agored i niwed drwy frechu ac ymyrraeth gynnar.</w:t>
            </w:r>
          </w:p>
        </w:tc>
        <w:tc>
          <w:tcPr>
            <w:tcW w:w="1657" w:type="dxa"/>
            <w:shd w:val="clear" w:color="auto" w:fill="F8F7D7"/>
          </w:tcPr>
          <w:p w14:paraId="3534B4D2" w14:textId="77777777" w:rsidR="00C04D7C" w:rsidRPr="00BC05EF" w:rsidRDefault="00C04D7C" w:rsidP="00F24252">
            <w:pPr>
              <w:spacing w:line="264" w:lineRule="auto"/>
              <w:contextualSpacing w:val="0"/>
              <w:jc w:val="left"/>
              <w:rPr>
                <w:rFonts w:ascii="Arial" w:eastAsia="Times New Roman" w:hAnsi="Arial" w:cs="Arial"/>
                <w:color w:val="00B050"/>
                <w:lang w:val="en-US" w:eastAsia="en-GB"/>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C00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FBE4D5"/>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sz w:val="28"/>
                <w:szCs w:val="28"/>
                <w:lang w:val="cy-GB" w:bidi="cy-GB"/>
              </w:rPr>
              <w:t></w:t>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FFC000"/>
                <w:sz w:val="28"/>
                <w:szCs w:val="28"/>
                <w:lang w:val="cy-GB" w:bidi="cy-GB"/>
              </w:rPr>
              <w:t></w:t>
            </w:r>
            <w:r w:rsidRPr="00BC05EF">
              <w:rPr>
                <w:rFonts w:ascii="Wingdings 2" w:eastAsia="Times New Roman" w:hAnsi="Wingdings 2" w:cs="Segoe UI"/>
                <w:color w:val="00B050"/>
                <w:sz w:val="28"/>
                <w:szCs w:val="28"/>
                <w:lang w:val="cy-GB" w:bidi="cy-GB"/>
              </w:rPr>
              <w:br/>
            </w:r>
            <w:r w:rsidRPr="00BC05EF">
              <w:rPr>
                <w:rFonts w:ascii="Wingdings" w:eastAsia="Times New Roman" w:hAnsi="Wingdings" w:cs="Segoe UI"/>
                <w:b/>
                <w:color w:val="0070C0"/>
                <w:lang w:val="cy-GB" w:bidi="cy-GB"/>
              </w:rPr>
              <w:t></w:t>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7030A0"/>
                <w:lang w:val="cy-GB" w:bidi="cy-GB"/>
              </w:rPr>
              <w:t></w:t>
            </w:r>
            <w:r w:rsidRPr="00BC05EF">
              <w:rPr>
                <w:rFonts w:ascii="Wingdings" w:eastAsia="Times New Roman" w:hAnsi="Wingdings" w:cs="Segoe UI"/>
                <w:b/>
                <w:color w:val="BDD6EE"/>
                <w:lang w:val="cy-GB" w:bidi="cy-GB"/>
              </w:rPr>
              <w:br/>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p>
        </w:tc>
      </w:tr>
    </w:tbl>
    <w:p w14:paraId="0A40BA4B" w14:textId="77777777" w:rsidR="00C04D7C" w:rsidRDefault="00C04D7C" w:rsidP="00C04D7C">
      <w:pPr>
        <w:widowControl/>
        <w:autoSpaceDE/>
        <w:autoSpaceDN/>
        <w:spacing w:after="160" w:line="264" w:lineRule="auto"/>
        <w:contextualSpacing w:val="0"/>
        <w:jc w:val="left"/>
        <w:rPr>
          <w:rFonts w:ascii="Arial" w:eastAsia="Times New Roman" w:hAnsi="Arial" w:cs="Arial"/>
          <w:lang w:val="en-US"/>
        </w:rPr>
      </w:pPr>
    </w:p>
    <w:p w14:paraId="70377D8D" w14:textId="77777777" w:rsidR="00C04D7C" w:rsidRPr="00BC05EF" w:rsidRDefault="00C04D7C" w:rsidP="00C04D7C">
      <w:pPr>
        <w:widowControl/>
        <w:autoSpaceDE/>
        <w:autoSpaceDN/>
        <w:spacing w:after="16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br w:type="page"/>
      </w:r>
    </w:p>
    <w:p w14:paraId="1BD86DCE" w14:textId="77777777" w:rsidR="00C04D7C" w:rsidRPr="00BC05EF" w:rsidRDefault="00C04D7C" w:rsidP="00C04D7C">
      <w:pPr>
        <w:keepNext/>
        <w:keepLines/>
        <w:widowControl/>
        <w:numPr>
          <w:ilvl w:val="0"/>
          <w:numId w:val="37"/>
        </w:numPr>
        <w:tabs>
          <w:tab w:val="num" w:pos="567"/>
        </w:tabs>
        <w:autoSpaceDE/>
        <w:autoSpaceDN/>
        <w:spacing w:before="480" w:after="120" w:line="264" w:lineRule="auto"/>
        <w:ind w:left="426" w:hanging="426"/>
        <w:contextualSpacing w:val="0"/>
        <w:jc w:val="left"/>
        <w:outlineLvl w:val="0"/>
        <w:rPr>
          <w:rFonts w:ascii="Arial" w:eastAsia="Times New Roman" w:hAnsi="Arial" w:cs="Arial"/>
          <w:i/>
          <w:iCs/>
          <w:color w:val="2F5496"/>
          <w:lang w:val="en-US"/>
        </w:rPr>
      </w:pPr>
      <w:bookmarkStart w:id="105" w:name="_Hlk216876157"/>
      <w:r w:rsidRPr="00BC05EF">
        <w:rPr>
          <w:rFonts w:ascii="Arial" w:eastAsia="Times New Roman" w:hAnsi="Arial" w:cs="Arial"/>
          <w:b/>
          <w:color w:val="2F5496"/>
          <w:sz w:val="24"/>
          <w:szCs w:val="24"/>
          <w:lang w:val="cy-GB" w:bidi="cy-GB"/>
        </w:rPr>
        <w:lastRenderedPageBreak/>
        <w:t xml:space="preserve">Camau Cyflawni Parhaus – </w:t>
      </w:r>
      <w:r w:rsidRPr="00BC05EF">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18"/>
        <w:tblW w:w="13675" w:type="dxa"/>
        <w:tblCellMar>
          <w:top w:w="57" w:type="dxa"/>
          <w:bottom w:w="57" w:type="dxa"/>
        </w:tblCellMar>
        <w:tblLook w:val="04A0" w:firstRow="1" w:lastRow="0" w:firstColumn="1" w:lastColumn="0" w:noHBand="0" w:noVBand="1"/>
      </w:tblPr>
      <w:tblGrid>
        <w:gridCol w:w="893"/>
        <w:gridCol w:w="1745"/>
        <w:gridCol w:w="2297"/>
        <w:gridCol w:w="2849"/>
        <w:gridCol w:w="1478"/>
        <w:gridCol w:w="2811"/>
        <w:gridCol w:w="1602"/>
      </w:tblGrid>
      <w:tr w:rsidR="00C04D7C" w:rsidRPr="00BC05EF" w14:paraId="2F8818E3" w14:textId="77777777" w:rsidTr="00F24252">
        <w:trPr>
          <w:trHeight w:val="733"/>
          <w:tblHeader/>
        </w:trPr>
        <w:tc>
          <w:tcPr>
            <w:tcW w:w="893" w:type="dxa"/>
            <w:shd w:val="clear" w:color="auto" w:fill="00B0F0"/>
          </w:tcPr>
          <w:bookmarkEnd w:id="105"/>
          <w:p w14:paraId="58F93ABF"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Cyf</w:t>
            </w:r>
          </w:p>
        </w:tc>
        <w:tc>
          <w:tcPr>
            <w:tcW w:w="1745" w:type="dxa"/>
            <w:shd w:val="clear" w:color="auto" w:fill="00B0F0"/>
          </w:tcPr>
          <w:p w14:paraId="6C4F9317"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Maes Blaenoriaeth</w:t>
            </w:r>
          </w:p>
        </w:tc>
        <w:tc>
          <w:tcPr>
            <w:tcW w:w="2297" w:type="dxa"/>
            <w:shd w:val="clear" w:color="auto" w:fill="00B0F0"/>
          </w:tcPr>
          <w:p w14:paraId="43CAD42A"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Camau Cyflenwi</w:t>
            </w:r>
          </w:p>
        </w:tc>
        <w:tc>
          <w:tcPr>
            <w:tcW w:w="2849" w:type="dxa"/>
            <w:shd w:val="clear" w:color="auto" w:fill="00B0F0"/>
          </w:tcPr>
          <w:p w14:paraId="573A1E02"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Mesurau Llwyddiant (Strategol)</w:t>
            </w:r>
          </w:p>
        </w:tc>
        <w:tc>
          <w:tcPr>
            <w:tcW w:w="1478" w:type="dxa"/>
            <w:shd w:val="clear" w:color="auto" w:fill="00B0F0"/>
          </w:tcPr>
          <w:p w14:paraId="6B9E08E4"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Yr Amserlen</w:t>
            </w:r>
          </w:p>
        </w:tc>
        <w:tc>
          <w:tcPr>
            <w:tcW w:w="2811" w:type="dxa"/>
            <w:shd w:val="clear" w:color="auto" w:fill="00B0F0"/>
          </w:tcPr>
          <w:p w14:paraId="28C80EB0"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Budd Bwriadedig</w:t>
            </w:r>
          </w:p>
          <w:p w14:paraId="1DE83328"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(Pa wahaniaeth?)</w:t>
            </w:r>
          </w:p>
        </w:tc>
        <w:tc>
          <w:tcPr>
            <w:tcW w:w="1602" w:type="dxa"/>
            <w:shd w:val="clear" w:color="auto" w:fill="00B0F0"/>
          </w:tcPr>
          <w:p w14:paraId="6FFF485D"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Aliniad Strategol</w:t>
            </w:r>
          </w:p>
        </w:tc>
      </w:tr>
      <w:tr w:rsidR="00C04D7C" w:rsidRPr="00BC05EF" w14:paraId="0C29453E" w14:textId="77777777" w:rsidTr="00F24252">
        <w:trPr>
          <w:trHeight w:val="567"/>
        </w:trPr>
        <w:tc>
          <w:tcPr>
            <w:tcW w:w="893" w:type="dxa"/>
            <w:shd w:val="clear" w:color="auto" w:fill="D9E2F3"/>
          </w:tcPr>
          <w:p w14:paraId="132F951C"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CW13</w:t>
            </w:r>
          </w:p>
        </w:tc>
        <w:tc>
          <w:tcPr>
            <w:tcW w:w="1745" w:type="dxa"/>
            <w:shd w:val="clear" w:color="auto" w:fill="D9E2F3"/>
          </w:tcPr>
          <w:p w14:paraId="23780214"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4DF487DD" w14:textId="77777777" w:rsidR="00C04D7C" w:rsidRPr="00BC05EF" w:rsidRDefault="00C04D7C" w:rsidP="00F24252">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390D17E1"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BC05EF">
              <w:rPr>
                <w:rFonts w:ascii="Arial" w:eastAsia="Times New Roman" w:hAnsi="Arial" w:cs="Arial"/>
                <w:b/>
                <w:lang w:val="cy-GB" w:bidi="cy-GB"/>
              </w:rPr>
              <w:t>.</w:t>
            </w:r>
          </w:p>
        </w:tc>
        <w:tc>
          <w:tcPr>
            <w:tcW w:w="2849" w:type="dxa"/>
            <w:shd w:val="clear" w:color="auto" w:fill="D9E2F3"/>
          </w:tcPr>
          <w:p w14:paraId="4659F07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Adolygwyd data rhagnodi chwarterol.</w:t>
            </w:r>
          </w:p>
          <w:p w14:paraId="036B34B7"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Gostyngodd rhagnodi amhriodol o flwyddyn i flwyddyn.</w:t>
            </w:r>
          </w:p>
          <w:p w14:paraId="42D21364"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Sesiynau addysg a gyflwynwyd.</w:t>
            </w:r>
          </w:p>
        </w:tc>
        <w:tc>
          <w:tcPr>
            <w:tcW w:w="1478" w:type="dxa"/>
            <w:shd w:val="clear" w:color="auto" w:fill="D9E2F3"/>
          </w:tcPr>
          <w:p w14:paraId="103EC50A"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Blynyddol (cylchol)</w:t>
            </w:r>
          </w:p>
        </w:tc>
        <w:tc>
          <w:tcPr>
            <w:tcW w:w="2811" w:type="dxa"/>
            <w:shd w:val="clear" w:color="auto" w:fill="D9E2F3"/>
          </w:tcPr>
          <w:p w14:paraId="5319BEB6"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Rhagnodi mwy diogel</w:t>
            </w:r>
          </w:p>
          <w:p w14:paraId="1DB64128"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Risg is o ymwrthedd i wrthficrobiaid.</w:t>
            </w:r>
          </w:p>
          <w:p w14:paraId="73EE6ABA"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canlyniadau clinigol</w:t>
            </w:r>
          </w:p>
          <w:p w14:paraId="1C81618D"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Gwariant ar feddyginiaethau wedi'i leihau.</w:t>
            </w:r>
          </w:p>
        </w:tc>
        <w:tc>
          <w:tcPr>
            <w:tcW w:w="1602" w:type="dxa"/>
            <w:shd w:val="clear" w:color="auto" w:fill="D9E2F3"/>
          </w:tcPr>
          <w:p w14:paraId="2A881AFE"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FBE4D5"/>
                <w:lang w:val="cy-GB" w:bidi="cy-GB"/>
              </w:rPr>
              <w:t></w:t>
            </w:r>
            <w:r w:rsidRPr="00BC05EF">
              <w:rPr>
                <w:rFonts w:ascii="Wingdings 2" w:eastAsia="Times New Roman" w:hAnsi="Wingdings 2" w:cs="Segoe UI"/>
                <w:color w:val="FBE4D5"/>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eastAsia="Times New Roman" w:cs="Times New Roman"/>
                <w:b/>
                <w:color w:val="FF000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66FF"/>
                <w:lang w:val="cy-GB" w:bidi="cy-GB"/>
              </w:rPr>
              <w:t></w:t>
            </w:r>
            <w:r w:rsidRPr="00BC05EF">
              <w:rPr>
                <w:rFonts w:eastAsia="Times New Roman" w:cs="Times New Roman"/>
                <w:b/>
                <w:lang w:val="cy-GB" w:bidi="cy-GB"/>
              </w:rPr>
              <w:t xml:space="preserve"> </w:t>
            </w:r>
            <w:r w:rsidRPr="00BC05EF">
              <w:rPr>
                <w:rFonts w:ascii="Wingdings" w:eastAsia="Times New Roman" w:hAnsi="Wingdings" w:cs="Segoe UI"/>
                <w:b/>
                <w:color w:val="CC99FF"/>
                <w:lang w:val="cy-GB" w:bidi="cy-GB"/>
              </w:rPr>
              <w:t></w:t>
            </w:r>
            <w:r w:rsidRPr="00BC05EF">
              <w:rPr>
                <w:rFonts w:ascii="Wingdings" w:eastAsia="Times New Roman" w:hAnsi="Wingdings" w:cs="Segoe UI"/>
                <w:b/>
                <w:color w:val="CC99FF"/>
                <w:lang w:val="cy-GB" w:bidi="cy-GB"/>
              </w:rPr>
              <w:br/>
            </w:r>
            <w:r w:rsidRPr="00BC05EF">
              <w:rPr>
                <w:rFonts w:eastAsia="Times New Roman" w:cs="Times New Roman"/>
                <w:b/>
                <w:color w:val="00B050"/>
                <w:sz w:val="28"/>
                <w:szCs w:val="28"/>
                <w:lang w:val="cy-GB" w:bidi="cy-GB"/>
              </w:rPr>
              <w:t>#</w:t>
            </w:r>
            <w:r w:rsidRPr="00BC05EF">
              <w:rPr>
                <w:rFonts w:ascii="Wingdings" w:eastAsia="Times New Roman" w:hAnsi="Wingdings" w:cs="Segoe UI"/>
                <w:b/>
                <w:color w:val="CC6600"/>
                <w:lang w:val="cy-GB" w:bidi="cy-GB"/>
              </w:rPr>
              <w:br/>
            </w:r>
            <w:r w:rsidRPr="00BC05EF">
              <w:rPr>
                <w:rFonts w:eastAsia="Times New Roman" w:cs="Times New Roman"/>
                <w:b/>
                <w:color w:val="FF0000"/>
                <w:sz w:val="28"/>
                <w:szCs w:val="28"/>
                <w:lang w:val="cy-GB" w:bidi="cy-GB"/>
              </w:rPr>
              <w:t>+</w:t>
            </w:r>
          </w:p>
          <w:p w14:paraId="428041AA" w14:textId="77777777" w:rsidR="00C04D7C" w:rsidRPr="00BC05EF" w:rsidRDefault="00C04D7C" w:rsidP="00F24252">
            <w:pPr>
              <w:spacing w:after="200" w:line="264" w:lineRule="auto"/>
              <w:contextualSpacing w:val="0"/>
              <w:jc w:val="left"/>
              <w:rPr>
                <w:rFonts w:eastAsia="Times New Roman" w:cs="Times New Roman"/>
                <w:lang w:val="en-US"/>
              </w:rPr>
            </w:pPr>
          </w:p>
          <w:p w14:paraId="4D63E3DC"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BC05EF" w14:paraId="77A35B67" w14:textId="77777777" w:rsidTr="00F24252">
        <w:trPr>
          <w:trHeight w:val="567"/>
        </w:trPr>
        <w:tc>
          <w:tcPr>
            <w:tcW w:w="893" w:type="dxa"/>
            <w:shd w:val="clear" w:color="auto" w:fill="D9E2F3"/>
          </w:tcPr>
          <w:p w14:paraId="26521898"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CW14</w:t>
            </w:r>
          </w:p>
        </w:tc>
        <w:tc>
          <w:tcPr>
            <w:tcW w:w="1745" w:type="dxa"/>
            <w:shd w:val="clear" w:color="auto" w:fill="D9E2F3"/>
          </w:tcPr>
          <w:p w14:paraId="3686341E"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558A45E1" w14:textId="77777777" w:rsidR="00C04D7C" w:rsidRPr="00BC05EF" w:rsidRDefault="00C04D7C" w:rsidP="00F24252">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34A7A08E"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Stiwardiaeth Gwrthficrobaidd (Rhagnodi 4C) – Targedu gostyngiad mewn gwrthfiotigau risg uchel </w:t>
            </w:r>
            <w:r w:rsidRPr="00BC05EF">
              <w:rPr>
                <w:rFonts w:ascii="Arial" w:eastAsia="Times New Roman" w:hAnsi="Arial" w:cs="Arial"/>
                <w:b/>
                <w:lang w:val="cy-GB" w:bidi="cy-GB"/>
              </w:rPr>
              <w:t>“</w:t>
            </w:r>
            <w:r w:rsidRPr="00BC05EF">
              <w:rPr>
                <w:rFonts w:ascii="Arial" w:eastAsia="Times New Roman" w:hAnsi="Arial" w:cs="Arial"/>
                <w:lang w:val="cy-GB" w:bidi="cy-GB"/>
              </w:rPr>
              <w:t xml:space="preserve"> 4C ” (clindamycin, co-amoxiclav, </w:t>
            </w:r>
            <w:r w:rsidRPr="00BC05EF">
              <w:rPr>
                <w:rFonts w:ascii="Arial" w:eastAsia="Times New Roman" w:hAnsi="Arial" w:cs="Arial"/>
                <w:lang w:val="cy-GB" w:bidi="cy-GB"/>
              </w:rPr>
              <w:lastRenderedPageBreak/>
              <w:t>cephalosporinau, fluoroquinolones) trwy hyrwyddo a chefnogi canllawiau gwrthficrobaidd y Bwrdd Iechyd gan gynnwys canllawiau deintyddol, archwiliadau, adborth ac addysg ar draws meddygfeydd teulu a phractisau deintyddol.</w:t>
            </w:r>
          </w:p>
        </w:tc>
        <w:tc>
          <w:tcPr>
            <w:tcW w:w="2849" w:type="dxa"/>
            <w:shd w:val="clear" w:color="auto" w:fill="D9E2F3"/>
          </w:tcPr>
          <w:p w14:paraId="1DC73CE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Sylfaen rhagnodi 4C wedi'i sefydlu.</w:t>
            </w:r>
          </w:p>
          <w:p w14:paraId="7F794C07"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Adborth ar lefel ymarfer wedi'i gyflwyno.</w:t>
            </w:r>
          </w:p>
          <w:p w14:paraId="6B669304"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Gostyngiad mesuradwy wedi'i gyflawni neu gynnal </w:t>
            </w:r>
            <w:r w:rsidRPr="00BC05EF">
              <w:rPr>
                <w:rFonts w:ascii="Arial" w:eastAsia="Times New Roman" w:hAnsi="Arial" w:cs="Arial"/>
                <w:lang w:val="cy-GB" w:bidi="cy-GB"/>
              </w:rPr>
              <w:lastRenderedPageBreak/>
              <w:t xml:space="preserve">rhagnodi islaw cyfartaledd Cymru. </w:t>
            </w:r>
          </w:p>
          <w:p w14:paraId="5922DEA3"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Adnoddau Eolas wedi'u diweddaru.</w:t>
            </w:r>
          </w:p>
        </w:tc>
        <w:tc>
          <w:tcPr>
            <w:tcW w:w="1478" w:type="dxa"/>
            <w:shd w:val="clear" w:color="auto" w:fill="D9E2F3"/>
          </w:tcPr>
          <w:p w14:paraId="29C3F97E"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Blynyddol (cylchol)</w:t>
            </w:r>
          </w:p>
        </w:tc>
        <w:tc>
          <w:tcPr>
            <w:tcW w:w="2811" w:type="dxa"/>
            <w:shd w:val="clear" w:color="auto" w:fill="D9E2F3"/>
          </w:tcPr>
          <w:p w14:paraId="5E472E4A"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Llai o risg o ymwrthedd i wrthficrobiaid.</w:t>
            </w:r>
          </w:p>
          <w:p w14:paraId="6BC7ACB7"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6639CE88"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52B52088"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602" w:type="dxa"/>
            <w:shd w:val="clear" w:color="auto" w:fill="D9E2F3"/>
          </w:tcPr>
          <w:p w14:paraId="09ADD52E"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FBE4D5"/>
                <w:lang w:val="cy-GB" w:bidi="cy-GB"/>
              </w:rPr>
              <w:t></w:t>
            </w:r>
            <w:r w:rsidRPr="00BC05EF">
              <w:rPr>
                <w:rFonts w:ascii="Wingdings 2" w:eastAsia="Times New Roman" w:hAnsi="Wingdings 2" w:cs="Segoe UI"/>
                <w:color w:val="FBE4D5"/>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eastAsia="Times New Roman" w:cs="Times New Roman"/>
                <w:b/>
                <w:color w:val="FF000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66FF"/>
                <w:lang w:val="cy-GB" w:bidi="cy-GB"/>
              </w:rPr>
              <w:t></w:t>
            </w:r>
            <w:r w:rsidRPr="00BC05EF">
              <w:rPr>
                <w:rFonts w:eastAsia="Times New Roman" w:cs="Times New Roman"/>
                <w:b/>
                <w:lang w:val="cy-GB" w:bidi="cy-GB"/>
              </w:rPr>
              <w:t xml:space="preserve"> </w:t>
            </w:r>
            <w:r w:rsidRPr="00BC05EF">
              <w:rPr>
                <w:rFonts w:ascii="Wingdings" w:eastAsia="Times New Roman" w:hAnsi="Wingdings" w:cs="Segoe UI"/>
                <w:b/>
                <w:color w:val="CC99FF"/>
                <w:lang w:val="cy-GB" w:bidi="cy-GB"/>
              </w:rPr>
              <w:t></w:t>
            </w:r>
            <w:r w:rsidRPr="00BC05EF">
              <w:rPr>
                <w:rFonts w:ascii="Wingdings" w:eastAsia="Times New Roman" w:hAnsi="Wingdings" w:cs="Segoe UI"/>
                <w:b/>
                <w:color w:val="CC99FF"/>
                <w:lang w:val="cy-GB" w:bidi="cy-GB"/>
              </w:rPr>
              <w:br/>
            </w:r>
            <w:r w:rsidRPr="00BC05EF">
              <w:rPr>
                <w:rFonts w:eastAsia="Times New Roman" w:cs="Times New Roman"/>
                <w:b/>
                <w:color w:val="00B050"/>
                <w:sz w:val="28"/>
                <w:szCs w:val="28"/>
                <w:lang w:val="cy-GB" w:bidi="cy-GB"/>
              </w:rPr>
              <w:t>#</w:t>
            </w:r>
            <w:r w:rsidRPr="00BC05EF">
              <w:rPr>
                <w:rFonts w:ascii="Wingdings" w:eastAsia="Times New Roman" w:hAnsi="Wingdings" w:cs="Segoe UI"/>
                <w:b/>
                <w:color w:val="CC6600"/>
                <w:lang w:val="cy-GB" w:bidi="cy-GB"/>
              </w:rPr>
              <w:br/>
            </w:r>
            <w:r w:rsidRPr="00BC05EF">
              <w:rPr>
                <w:rFonts w:eastAsia="Times New Roman" w:cs="Times New Roman"/>
                <w:b/>
                <w:color w:val="FF0000"/>
                <w:sz w:val="28"/>
                <w:szCs w:val="28"/>
                <w:lang w:val="cy-GB" w:bidi="cy-GB"/>
              </w:rPr>
              <w:t>+</w:t>
            </w:r>
          </w:p>
          <w:p w14:paraId="6CD7FC08" w14:textId="77777777" w:rsidR="00C04D7C" w:rsidRPr="00BC05EF" w:rsidRDefault="00C04D7C" w:rsidP="00F24252">
            <w:pPr>
              <w:spacing w:after="200" w:line="264" w:lineRule="auto"/>
              <w:contextualSpacing w:val="0"/>
              <w:jc w:val="left"/>
              <w:rPr>
                <w:rFonts w:eastAsia="Times New Roman" w:cs="Times New Roman"/>
                <w:lang w:val="en-US"/>
              </w:rPr>
            </w:pPr>
          </w:p>
          <w:p w14:paraId="34ECB332"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BC05EF" w14:paraId="7BD68D98" w14:textId="77777777" w:rsidTr="00F24252">
        <w:trPr>
          <w:trHeight w:val="567"/>
        </w:trPr>
        <w:tc>
          <w:tcPr>
            <w:tcW w:w="893" w:type="dxa"/>
            <w:shd w:val="clear" w:color="auto" w:fill="D9E2F3"/>
          </w:tcPr>
          <w:p w14:paraId="50F6813E"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lastRenderedPageBreak/>
              <w:t>CW15</w:t>
            </w:r>
          </w:p>
        </w:tc>
        <w:tc>
          <w:tcPr>
            <w:tcW w:w="1745" w:type="dxa"/>
            <w:shd w:val="clear" w:color="auto" w:fill="D9E2F3"/>
          </w:tcPr>
          <w:p w14:paraId="1BC9070F"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0A2094A2" w14:textId="77777777" w:rsidR="00C04D7C" w:rsidRPr="00BC05EF" w:rsidRDefault="00C04D7C" w:rsidP="00F24252">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1EF2B796"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Lleihau effaith amgylcheddol anadlyddion drwy gynyddu'r defnydd o anadlyddion Potensial Cynhesu Byd-eang (GWP) isel drwy optimeiddio meddyginiaethau, addysg cleifion, ac adolygu presgripsiynau'n rheolaidd (Datgarboneiddio).</w:t>
            </w:r>
          </w:p>
        </w:tc>
        <w:tc>
          <w:tcPr>
            <w:tcW w:w="2849" w:type="dxa"/>
            <w:shd w:val="clear" w:color="auto" w:fill="D9E2F3"/>
          </w:tcPr>
          <w:p w14:paraId="6079B9D3"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Sylfaen defnydd y math o anadlydd.</w:t>
            </w:r>
          </w:p>
          <w:p w14:paraId="38DAC6AB"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Cyflwynwyd ymgyrchoedd cleifion.</w:t>
            </w:r>
          </w:p>
          <w:p w14:paraId="3C0460FE"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Cynyddodd cyfran yr anadlyddion GWP isel.</w:t>
            </w:r>
          </w:p>
        </w:tc>
        <w:tc>
          <w:tcPr>
            <w:tcW w:w="1478" w:type="dxa"/>
            <w:shd w:val="clear" w:color="auto" w:fill="D9E2F3"/>
          </w:tcPr>
          <w:p w14:paraId="0F09C612"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Blynyddol (cylchol)</w:t>
            </w:r>
          </w:p>
        </w:tc>
        <w:tc>
          <w:tcPr>
            <w:tcW w:w="2811" w:type="dxa"/>
            <w:shd w:val="clear" w:color="auto" w:fill="D9E2F3"/>
          </w:tcPr>
          <w:p w14:paraId="05005332"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Ôl troed carbon is trwy ragnodi cynaliadwy.</w:t>
            </w:r>
          </w:p>
          <w:p w14:paraId="7884508B"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602" w:type="dxa"/>
            <w:shd w:val="clear" w:color="auto" w:fill="D9E2F3"/>
          </w:tcPr>
          <w:p w14:paraId="0712EB39"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FBE4D5"/>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sz w:val="28"/>
                <w:szCs w:val="28"/>
                <w:lang w:val="cy-GB" w:bidi="cy-GB"/>
              </w:rPr>
              <w:t></w:t>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7030A0"/>
                <w:sz w:val="28"/>
                <w:szCs w:val="28"/>
                <w:lang w:val="cy-GB" w:bidi="cy-GB"/>
              </w:rPr>
              <w:br/>
            </w:r>
            <w:r w:rsidRPr="00BC05EF">
              <w:rPr>
                <w:rFonts w:ascii="Wingdings" w:eastAsia="Times New Roman" w:hAnsi="Wingdings" w:cs="Segoe UI"/>
                <w:b/>
                <w:color w:val="FFC000"/>
                <w:sz w:val="28"/>
                <w:szCs w:val="28"/>
                <w:lang w:val="cy-GB" w:bidi="cy-GB"/>
              </w:rPr>
              <w:t></w:t>
            </w:r>
            <w:r w:rsidRPr="00BC05EF">
              <w:rPr>
                <w:rFonts w:ascii="Wingdings 2" w:eastAsia="Times New Roman" w:hAnsi="Wingdings 2" w:cs="Segoe UI"/>
                <w:color w:val="00B05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CC99FF"/>
                <w:lang w:val="cy-GB" w:bidi="cy-GB"/>
              </w:rPr>
              <w:t></w:t>
            </w:r>
            <w:r w:rsidRPr="00BC05EF">
              <w:rPr>
                <w:rFonts w:ascii="Wingdings" w:eastAsia="Times New Roman" w:hAnsi="Wingdings" w:cs="Segoe UI"/>
                <w:b/>
                <w:color w:val="BDD6EE"/>
                <w:lang w:val="cy-GB" w:bidi="cy-GB"/>
              </w:rPr>
              <w:br/>
            </w:r>
            <w:r w:rsidRPr="00BC05EF">
              <w:rPr>
                <w:rFonts w:eastAsia="Times New Roman" w:cs="Times New Roman"/>
                <w:b/>
                <w:color w:val="00B050"/>
                <w:sz w:val="28"/>
                <w:szCs w:val="28"/>
                <w:lang w:val="cy-GB" w:bidi="cy-GB"/>
              </w:rPr>
              <w:t>#</w:t>
            </w:r>
            <w:r w:rsidRPr="00BC05EF">
              <w:rPr>
                <w:rFonts w:eastAsia="Times New Roman" w:cs="Times New Roman"/>
                <w:b/>
                <w:color w:val="00B050"/>
                <w:sz w:val="28"/>
                <w:szCs w:val="28"/>
                <w:lang w:val="cy-GB" w:bidi="cy-GB"/>
              </w:rPr>
              <w:br/>
            </w:r>
            <w:r w:rsidRPr="00BC05EF">
              <w:rPr>
                <w:rFonts w:eastAsia="Times New Roman" w:cs="Times New Roman"/>
                <w:b/>
                <w:color w:val="FF0000"/>
                <w:sz w:val="28"/>
                <w:szCs w:val="28"/>
                <w:lang w:val="cy-GB" w:bidi="cy-GB"/>
              </w:rPr>
              <w:t>+</w:t>
            </w:r>
          </w:p>
        </w:tc>
      </w:tr>
      <w:tr w:rsidR="00C04D7C" w:rsidRPr="00BC05EF" w14:paraId="52D52E4C" w14:textId="77777777" w:rsidTr="00F24252">
        <w:trPr>
          <w:trHeight w:val="567"/>
        </w:trPr>
        <w:tc>
          <w:tcPr>
            <w:tcW w:w="893" w:type="dxa"/>
            <w:shd w:val="clear" w:color="auto" w:fill="D9E2F3"/>
          </w:tcPr>
          <w:p w14:paraId="710300A5"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lastRenderedPageBreak/>
              <w:t>CW16</w:t>
            </w:r>
          </w:p>
        </w:tc>
        <w:tc>
          <w:tcPr>
            <w:tcW w:w="1745" w:type="dxa"/>
            <w:shd w:val="clear" w:color="auto" w:fill="D9E2F3"/>
          </w:tcPr>
          <w:p w14:paraId="1B3CA0AC"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7FEC9B28" w14:textId="77777777" w:rsidR="00C04D7C" w:rsidRPr="00BC05EF" w:rsidRDefault="00C04D7C" w:rsidP="00F24252">
            <w:pPr>
              <w:spacing w:after="200" w:line="264" w:lineRule="auto"/>
              <w:contextualSpacing w:val="0"/>
              <w:jc w:val="left"/>
              <w:rPr>
                <w:rFonts w:ascii="Arial" w:eastAsia="Times New Roman" w:hAnsi="Arial" w:cs="Arial"/>
                <w:b/>
                <w:bCs/>
                <w:lang w:val="en-US"/>
              </w:rPr>
            </w:pPr>
          </w:p>
        </w:tc>
        <w:tc>
          <w:tcPr>
            <w:tcW w:w="2297" w:type="dxa"/>
            <w:shd w:val="clear" w:color="auto" w:fill="D9E2F3"/>
          </w:tcPr>
          <w:p w14:paraId="330941F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Atal Canser – Cynyddu nifer y bobl sy’n cael sgrinio serfigol drwy ymgysylltu’n rhagweithiol ac ymwybyddiaeth.</w:t>
            </w:r>
          </w:p>
        </w:tc>
        <w:tc>
          <w:tcPr>
            <w:tcW w:w="2849" w:type="dxa"/>
            <w:shd w:val="clear" w:color="auto" w:fill="D9E2F3"/>
          </w:tcPr>
          <w:p w14:paraId="0534AB6D"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Mae practisau'n cysylltu â phobl nad ydynt yn ymateb i geisiadau sgrinio.</w:t>
            </w:r>
          </w:p>
          <w:p w14:paraId="50A13064"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Ymgyrch cyfryngau cymdeithasol wedi'i chyflwyno.</w:t>
            </w:r>
          </w:p>
          <w:p w14:paraId="52CA4438"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Cynnydd mesuradwy yn y nifer sy'n cael eu sgrinio ar draws y clwstwr.</w:t>
            </w:r>
          </w:p>
        </w:tc>
        <w:tc>
          <w:tcPr>
            <w:tcW w:w="1478" w:type="dxa"/>
            <w:shd w:val="clear" w:color="auto" w:fill="D9E2F3"/>
          </w:tcPr>
          <w:p w14:paraId="34A7F4A8"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Blynyddol (cylchol)</w:t>
            </w:r>
          </w:p>
        </w:tc>
        <w:tc>
          <w:tcPr>
            <w:tcW w:w="2811" w:type="dxa"/>
            <w:shd w:val="clear" w:color="auto" w:fill="D9E2F3"/>
          </w:tcPr>
          <w:p w14:paraId="2A61A27B"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Cynyddu canfod ac atal cynnar trwy wella cyfraddau sgrinio serfigol.</w:t>
            </w:r>
          </w:p>
          <w:p w14:paraId="7EA30D2A"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Codi ymwybyddiaeth a chyfranogiad y cyhoedd mewn atal canser.</w:t>
            </w:r>
          </w:p>
        </w:tc>
        <w:tc>
          <w:tcPr>
            <w:tcW w:w="1602" w:type="dxa"/>
            <w:shd w:val="clear" w:color="auto" w:fill="D9E2F3"/>
          </w:tcPr>
          <w:p w14:paraId="503D0535"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0070C0"/>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0070C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ED7D31"/>
                <w:lang w:val="cy-GB" w:bidi="cy-GB"/>
              </w:rPr>
              <w:br/>
            </w:r>
            <w:r w:rsidRPr="00BC05EF">
              <w:rPr>
                <w:rFonts w:eastAsia="Times New Roman" w:cs="Times New Roman"/>
                <w:b/>
                <w:color w:val="FF0000"/>
                <w:sz w:val="28"/>
                <w:szCs w:val="28"/>
                <w:lang w:val="cy-GB" w:bidi="cy-GB"/>
              </w:rPr>
              <w:t>+</w:t>
            </w:r>
          </w:p>
          <w:p w14:paraId="4FFDB352"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BC05EF" w14:paraId="6E6FF00F" w14:textId="77777777" w:rsidTr="00F24252">
        <w:trPr>
          <w:trHeight w:val="567"/>
        </w:trPr>
        <w:tc>
          <w:tcPr>
            <w:tcW w:w="893" w:type="dxa"/>
            <w:shd w:val="clear" w:color="auto" w:fill="D9E2F3"/>
          </w:tcPr>
          <w:p w14:paraId="575E0DD2"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CW17</w:t>
            </w:r>
          </w:p>
        </w:tc>
        <w:tc>
          <w:tcPr>
            <w:tcW w:w="1745" w:type="dxa"/>
            <w:shd w:val="clear" w:color="auto" w:fill="D9E2F3"/>
          </w:tcPr>
          <w:p w14:paraId="4E4526ED"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Iechyd Meddwl</w:t>
            </w:r>
          </w:p>
        </w:tc>
        <w:tc>
          <w:tcPr>
            <w:tcW w:w="2297" w:type="dxa"/>
            <w:shd w:val="clear" w:color="auto" w:fill="D9E2F3"/>
          </w:tcPr>
          <w:p w14:paraId="4DF332AE"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Parhau i ddarparu archwiliadau iechyd blynyddol i bobl ag anableddau dysgu yn unol â'r cynllun gweithredu cenedlaethol, gan sicrhau monitro cyson a gwella ansawdd ar draws pob practis.</w:t>
            </w:r>
          </w:p>
        </w:tc>
        <w:tc>
          <w:tcPr>
            <w:tcW w:w="2849" w:type="dxa"/>
            <w:shd w:val="clear" w:color="auto" w:fill="D9E2F3"/>
          </w:tcPr>
          <w:p w14:paraId="05EC1C3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Gwiriadau Iechyd Blynyddol wedi'u cwblhau ar draws pob practis clwstwr.</w:t>
            </w:r>
          </w:p>
          <w:p w14:paraId="4E037678"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Adroddiadau monitro chwarterol gan GMS.</w:t>
            </w:r>
          </w:p>
          <w:p w14:paraId="75E4C98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Camau gwella parhaus y cytunwyd arnynt yn dilyn archwiliadau.</w:t>
            </w:r>
          </w:p>
        </w:tc>
        <w:tc>
          <w:tcPr>
            <w:tcW w:w="1478" w:type="dxa"/>
            <w:shd w:val="clear" w:color="auto" w:fill="D9E2F3"/>
          </w:tcPr>
          <w:p w14:paraId="651474D8"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Parhaus</w:t>
            </w:r>
          </w:p>
        </w:tc>
        <w:tc>
          <w:tcPr>
            <w:tcW w:w="2811" w:type="dxa"/>
            <w:shd w:val="clear" w:color="auto" w:fill="D9E2F3"/>
          </w:tcPr>
          <w:p w14:paraId="5CD367D8"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Canlyniadau iechyd gwell i bobl ag anableddau dysgu.</w:t>
            </w:r>
          </w:p>
          <w:p w14:paraId="3543C075"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Adnabod anghenion heb eu diwallu'n gynnar.</w:t>
            </w:r>
          </w:p>
          <w:p w14:paraId="033B0D11"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anghydraddoldebau iechyd.</w:t>
            </w:r>
          </w:p>
          <w:p w14:paraId="0B71005F"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Cryfhau cydymffurfiaeth â safonau cenedlaethol.</w:t>
            </w:r>
          </w:p>
        </w:tc>
        <w:tc>
          <w:tcPr>
            <w:tcW w:w="1602" w:type="dxa"/>
            <w:shd w:val="clear" w:color="auto" w:fill="D9E2F3"/>
          </w:tcPr>
          <w:p w14:paraId="09280306"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5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00B05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0070C0"/>
                <w:lang w:val="cy-GB" w:bidi="cy-GB"/>
              </w:rPr>
              <w:t></w:t>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FF00"/>
                <w:lang w:val="cy-GB" w:bidi="cy-GB"/>
              </w:rPr>
              <w:br/>
            </w:r>
            <w:r w:rsidRPr="00BC05EF">
              <w:rPr>
                <w:rFonts w:eastAsia="Times New Roman" w:cs="Times New Roman"/>
                <w:b/>
                <w:color w:val="FF0000"/>
                <w:sz w:val="28"/>
                <w:szCs w:val="28"/>
                <w:lang w:val="cy-GB" w:bidi="cy-GB"/>
              </w:rPr>
              <w:t>+</w:t>
            </w:r>
          </w:p>
          <w:p w14:paraId="5F08C4BA"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BC05EF" w14:paraId="41BE7A9C" w14:textId="77777777" w:rsidTr="00F24252">
        <w:trPr>
          <w:trHeight w:val="567"/>
        </w:trPr>
        <w:tc>
          <w:tcPr>
            <w:tcW w:w="893" w:type="dxa"/>
            <w:shd w:val="clear" w:color="auto" w:fill="D9E2F3"/>
          </w:tcPr>
          <w:p w14:paraId="57595640"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CW18</w:t>
            </w:r>
          </w:p>
        </w:tc>
        <w:tc>
          <w:tcPr>
            <w:tcW w:w="1745" w:type="dxa"/>
            <w:shd w:val="clear" w:color="auto" w:fill="D9E2F3"/>
          </w:tcPr>
          <w:p w14:paraId="194EB72F"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Iechyd Meddwl</w:t>
            </w:r>
          </w:p>
        </w:tc>
        <w:tc>
          <w:tcPr>
            <w:tcW w:w="2297" w:type="dxa"/>
            <w:shd w:val="clear" w:color="auto" w:fill="D9E2F3"/>
          </w:tcPr>
          <w:p w14:paraId="7BD6490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Cynnal a gwella Cynnig Lles y Clwstwr mewn partneriaeth â SCVS, Ein Dull Cymdogaeth (ONA), a'r Seicolegydd </w:t>
            </w:r>
            <w:r w:rsidRPr="00BC05EF">
              <w:rPr>
                <w:rFonts w:ascii="Arial" w:eastAsia="Times New Roman" w:hAnsi="Arial" w:cs="Arial"/>
                <w:lang w:val="cy-GB" w:bidi="cy-GB"/>
              </w:rPr>
              <w:lastRenderedPageBreak/>
              <w:t>Cymunedol i hyrwyddo lles emosiynol a gwydnwch ar draws poblogaeth Cwmtawe.</w:t>
            </w:r>
          </w:p>
        </w:tc>
        <w:tc>
          <w:tcPr>
            <w:tcW w:w="2849" w:type="dxa"/>
            <w:shd w:val="clear" w:color="auto" w:fill="D9E2F3"/>
          </w:tcPr>
          <w:p w14:paraId="66BDAD1F"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 xml:space="preserve">Nifer y cleifion sy'n mynychu rhaglenni lles. </w:t>
            </w:r>
          </w:p>
          <w:p w14:paraId="15A77507"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Nifer y cleifion sy'n nodi lefelau gwell o lles.</w:t>
            </w:r>
          </w:p>
          <w:p w14:paraId="54413D32"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Adolygiad blynyddol o ddata effaith lles.</w:t>
            </w:r>
          </w:p>
        </w:tc>
        <w:tc>
          <w:tcPr>
            <w:tcW w:w="1478" w:type="dxa"/>
            <w:shd w:val="clear" w:color="auto" w:fill="D9E2F3"/>
          </w:tcPr>
          <w:p w14:paraId="65D59515"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Parhaus</w:t>
            </w:r>
          </w:p>
        </w:tc>
        <w:tc>
          <w:tcPr>
            <w:tcW w:w="2811" w:type="dxa"/>
            <w:shd w:val="clear" w:color="auto" w:fill="D9E2F3"/>
          </w:tcPr>
          <w:p w14:paraId="4DC53260"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Lles emosiynol gwell.</w:t>
            </w:r>
          </w:p>
          <w:p w14:paraId="212A6E5C"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unigedd, gwell gwydnwch cymunedol.</w:t>
            </w:r>
          </w:p>
          <w:p w14:paraId="73D87EF5"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Integreiddio gwell rhwng gofal sylfaenol a chymorth lles cymunedol.</w:t>
            </w:r>
          </w:p>
        </w:tc>
        <w:tc>
          <w:tcPr>
            <w:tcW w:w="1602" w:type="dxa"/>
            <w:shd w:val="clear" w:color="auto" w:fill="D9E2F3"/>
          </w:tcPr>
          <w:p w14:paraId="538B7E67"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1F4E79"/>
                <w:lang w:val="cy-GB" w:bidi="cy-GB"/>
              </w:rPr>
              <w:t></w:t>
            </w:r>
            <w:r w:rsidRPr="00BC05EF">
              <w:rPr>
                <w:rFonts w:ascii="Wingdings 2" w:eastAsia="Times New Roman" w:hAnsi="Wingdings 2" w:cs="Segoe UI"/>
                <w:color w:val="1F4E79"/>
                <w:lang w:val="cy-GB" w:bidi="cy-GB"/>
              </w:rPr>
              <w:br/>
            </w:r>
            <w:r w:rsidRPr="00BC05EF">
              <w:rPr>
                <w:rFonts w:ascii="Wingdings 2" w:eastAsia="Times New Roman" w:hAnsi="Wingdings 2" w:cs="Segoe UI"/>
                <w:color w:val="00B0F0"/>
                <w:sz w:val="28"/>
                <w:szCs w:val="28"/>
                <w:lang w:val="cy-GB" w:bidi="cy-GB"/>
              </w:rPr>
              <w:t></w:t>
            </w:r>
            <w:r w:rsidRPr="00BC05EF">
              <w:rPr>
                <w:rFonts w:ascii="Wingdings 2" w:eastAsia="Times New Roman" w:hAnsi="Wingdings 2" w:cs="Segoe UI"/>
                <w:color w:val="00B0F0"/>
                <w:sz w:val="28"/>
                <w:szCs w:val="28"/>
                <w:lang w:val="cy-GB" w:bidi="cy-GB"/>
              </w:rPr>
              <w:br/>
            </w:r>
            <w:r w:rsidRPr="00BC05EF">
              <w:rPr>
                <w:rFonts w:ascii="Wingdings" w:eastAsia="Times New Roman" w:hAnsi="Wingdings" w:cs="Segoe UI"/>
                <w:b/>
                <w:color w:val="7030A0"/>
                <w:sz w:val="28"/>
                <w:szCs w:val="28"/>
                <w:lang w:val="cy-GB" w:bidi="cy-GB"/>
              </w:rPr>
              <w:t></w:t>
            </w:r>
            <w:r w:rsidRPr="00BC05EF">
              <w:rPr>
                <w:rFonts w:ascii="Wingdings" w:eastAsia="Times New Roman" w:hAnsi="Wingdings" w:cs="Segoe UI"/>
                <w:b/>
                <w:color w:val="7030A0"/>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ED7D31"/>
                <w:lang w:val="cy-GB" w:bidi="cy-GB"/>
              </w:rPr>
              <w:br/>
            </w:r>
            <w:r w:rsidRPr="00BC05EF">
              <w:rPr>
                <w:rFonts w:eastAsia="Times New Roman" w:cs="Times New Roman"/>
                <w:b/>
                <w:color w:val="FF0000"/>
                <w:sz w:val="28"/>
                <w:szCs w:val="28"/>
                <w:lang w:val="cy-GB" w:bidi="cy-GB"/>
              </w:rPr>
              <w:lastRenderedPageBreak/>
              <w:t>#</w:t>
            </w:r>
            <w:r w:rsidRPr="00BC05EF">
              <w:rPr>
                <w:rFonts w:eastAsia="Times New Roman" w:cs="Times New Roman"/>
                <w:b/>
                <w:color w:val="FF0000"/>
                <w:sz w:val="28"/>
                <w:szCs w:val="28"/>
                <w:lang w:val="cy-GB" w:bidi="cy-GB"/>
              </w:rPr>
              <w:br/>
              <w:t>+</w:t>
            </w:r>
          </w:p>
          <w:p w14:paraId="297D29EF" w14:textId="77777777" w:rsidR="00C04D7C" w:rsidRPr="00BC05E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BC05EF" w14:paraId="41E5E47C" w14:textId="77777777" w:rsidTr="00F24252">
        <w:trPr>
          <w:trHeight w:val="567"/>
        </w:trPr>
        <w:tc>
          <w:tcPr>
            <w:tcW w:w="893" w:type="dxa"/>
            <w:shd w:val="clear" w:color="auto" w:fill="D9E2F3"/>
          </w:tcPr>
          <w:p w14:paraId="437282C5"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lastRenderedPageBreak/>
              <w:t>CW19</w:t>
            </w:r>
          </w:p>
        </w:tc>
        <w:tc>
          <w:tcPr>
            <w:tcW w:w="1745" w:type="dxa"/>
            <w:shd w:val="clear" w:color="auto" w:fill="D9E2F3"/>
          </w:tcPr>
          <w:p w14:paraId="1B0FA014"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417CD0F1" w14:textId="77777777" w:rsidR="00C04D7C" w:rsidRPr="00BC05EF" w:rsidRDefault="00C04D7C" w:rsidP="00F24252">
            <w:pPr>
              <w:spacing w:after="200" w:line="264" w:lineRule="auto"/>
              <w:contextualSpacing w:val="0"/>
              <w:jc w:val="left"/>
              <w:rPr>
                <w:rFonts w:ascii="Arial" w:eastAsia="Times New Roman" w:hAnsi="Arial" w:cs="Arial"/>
                <w:lang w:val="en-US"/>
              </w:rPr>
            </w:pPr>
          </w:p>
        </w:tc>
        <w:tc>
          <w:tcPr>
            <w:tcW w:w="2297" w:type="dxa"/>
            <w:shd w:val="clear" w:color="auto" w:fill="D9E2F3"/>
          </w:tcPr>
          <w:p w14:paraId="6C6897CC"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Gwella adnabod cynnar, cyfeirio a chefnogaeth i ofalwyr di-dâl ar draws Gwasanaethau Sylfaenol a Chymunedol o fewn y clwstwr, gan sicrhau bod gofalwyr yn cael eu cydnabod, eu hysbysu, a'u cysylltu ag adnoddau lleol.</w:t>
            </w:r>
          </w:p>
        </w:tc>
        <w:tc>
          <w:tcPr>
            <w:tcW w:w="2849" w:type="dxa"/>
            <w:shd w:val="clear" w:color="auto" w:fill="D9E2F3"/>
          </w:tcPr>
          <w:p w14:paraId="03945CAE"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Nifer cynyddol o ofalwyr wedi'u nodi o fewn practisau.</w:t>
            </w:r>
          </w:p>
          <w:p w14:paraId="6DB44484"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 xml:space="preserve">Hyfforddiant ymwybyddiaeth gofalwyr wedi'i ddarparu ar draws pob CCLl. </w:t>
            </w:r>
          </w:p>
          <w:p w14:paraId="37B57CD5"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Gwasanaethau lleol sydd â'r adnoddau gofalwyr diweddaraf.</w:t>
            </w:r>
          </w:p>
          <w:p w14:paraId="4882BB0A"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Datblygwyd a lansiwyd arolwg hunan-adnabod gofalwyr ar-lein.</w:t>
            </w:r>
          </w:p>
        </w:tc>
        <w:tc>
          <w:tcPr>
            <w:tcW w:w="1478" w:type="dxa"/>
            <w:shd w:val="clear" w:color="auto" w:fill="D9E2F3"/>
          </w:tcPr>
          <w:p w14:paraId="5A4E494B"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Parhaus</w:t>
            </w:r>
          </w:p>
        </w:tc>
        <w:tc>
          <w:tcPr>
            <w:tcW w:w="2811" w:type="dxa"/>
            <w:shd w:val="clear" w:color="auto" w:fill="D9E2F3"/>
          </w:tcPr>
          <w:p w14:paraId="085EBA36"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Cydnabyddiaeth gynharach i ofalwyr di-dâl.</w:t>
            </w:r>
          </w:p>
          <w:p w14:paraId="351A55AD"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Mynediad gwell at wybodaeth a chefnogaeth.</w:t>
            </w:r>
          </w:p>
          <w:p w14:paraId="4E55A031"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Lles a gwydnwch gwell ymhlith gofalwyr.</w:t>
            </w:r>
          </w:p>
          <w:p w14:paraId="45EF698B"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gweithio mewn partneriaeth ar draws y system iechyd a gofal.</w:t>
            </w:r>
          </w:p>
        </w:tc>
        <w:tc>
          <w:tcPr>
            <w:tcW w:w="1602" w:type="dxa"/>
            <w:shd w:val="clear" w:color="auto" w:fill="D9E2F3"/>
          </w:tcPr>
          <w:p w14:paraId="0CB0C900"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50"/>
                <w:lang w:val="cy-GB" w:bidi="cy-GB"/>
              </w:rPr>
              <w:br/>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00B0F0"/>
                <w:sz w:val="28"/>
                <w:szCs w:val="28"/>
                <w:lang w:val="cy-GB" w:bidi="cy-GB"/>
              </w:rPr>
              <w:t></w:t>
            </w:r>
            <w:r w:rsidRPr="00BC05EF">
              <w:rPr>
                <w:rFonts w:ascii="Wingdings 2" w:eastAsia="Times New Roman" w:hAnsi="Wingdings 2" w:cs="Segoe UI"/>
                <w:color w:val="00B0F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0070C0"/>
                <w:lang w:val="cy-GB" w:bidi="cy-GB"/>
              </w:rPr>
              <w:t></w:t>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ED7D31"/>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FF0000"/>
                <w:sz w:val="28"/>
                <w:szCs w:val="28"/>
                <w:lang w:val="cy-GB" w:bidi="cy-GB"/>
              </w:rPr>
              <w:br/>
              <w:t>+</w:t>
            </w:r>
          </w:p>
          <w:p w14:paraId="751BADC2" w14:textId="77777777" w:rsidR="00C04D7C" w:rsidRPr="00BC05EF" w:rsidRDefault="00C04D7C" w:rsidP="00F24252">
            <w:pPr>
              <w:spacing w:after="200" w:line="264" w:lineRule="auto"/>
              <w:contextualSpacing w:val="0"/>
              <w:jc w:val="left"/>
              <w:rPr>
                <w:rFonts w:ascii="Arial" w:eastAsia="Times New Roman" w:hAnsi="Arial" w:cs="Arial"/>
                <w:lang w:val="en-US"/>
              </w:rPr>
            </w:pPr>
          </w:p>
        </w:tc>
      </w:tr>
      <w:tr w:rsidR="00C04D7C" w:rsidRPr="00BC05EF" w14:paraId="0FAD9A55" w14:textId="77777777" w:rsidTr="00F24252">
        <w:trPr>
          <w:trHeight w:val="567"/>
        </w:trPr>
        <w:tc>
          <w:tcPr>
            <w:tcW w:w="893" w:type="dxa"/>
            <w:shd w:val="clear" w:color="auto" w:fill="D9E2F3"/>
          </w:tcPr>
          <w:p w14:paraId="2B7B5060" w14:textId="77777777" w:rsidR="00C04D7C" w:rsidRPr="00BC05EF" w:rsidRDefault="00C04D7C" w:rsidP="00F24252">
            <w:pPr>
              <w:spacing w:after="200"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CW20</w:t>
            </w:r>
          </w:p>
        </w:tc>
        <w:tc>
          <w:tcPr>
            <w:tcW w:w="1745" w:type="dxa"/>
            <w:shd w:val="clear" w:color="auto" w:fill="D9E2F3"/>
          </w:tcPr>
          <w:p w14:paraId="34C738DC"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 xml:space="preserve">Gofal Cynlluniedig a Chanser </w:t>
            </w:r>
          </w:p>
          <w:p w14:paraId="59DD1C6C" w14:textId="77777777" w:rsidR="00C04D7C" w:rsidRPr="00BC05EF" w:rsidRDefault="00C04D7C" w:rsidP="00F24252">
            <w:pPr>
              <w:spacing w:after="200" w:line="264" w:lineRule="auto"/>
              <w:contextualSpacing w:val="0"/>
              <w:jc w:val="left"/>
              <w:rPr>
                <w:rFonts w:ascii="Arial" w:eastAsia="Times New Roman" w:hAnsi="Arial" w:cs="Arial"/>
                <w:lang w:val="en-US"/>
              </w:rPr>
            </w:pPr>
          </w:p>
        </w:tc>
        <w:tc>
          <w:tcPr>
            <w:tcW w:w="2297" w:type="dxa"/>
            <w:shd w:val="clear" w:color="auto" w:fill="D9E2F3"/>
          </w:tcPr>
          <w:p w14:paraId="12984689"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Sicrhau mynediad teg a chyfartal i Awdioleg Gofal Sylfaenol</w:t>
            </w:r>
          </w:p>
        </w:tc>
        <w:tc>
          <w:tcPr>
            <w:tcW w:w="2849" w:type="dxa"/>
            <w:shd w:val="clear" w:color="auto" w:fill="D9E2F3"/>
          </w:tcPr>
          <w:p w14:paraId="76D6AD70"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Adroddiad sylfaenol ecwiti wedi'i gynhyrchu.</w:t>
            </w:r>
          </w:p>
          <w:p w14:paraId="24C8A051"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Cytunwyd ar addasiadau capasiti.</w:t>
            </w:r>
          </w:p>
          <w:p w14:paraId="3FBB1C5E"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Mynediad cyfartal wedi'i ddangos yn yr adroddiad blynyddol.</w:t>
            </w:r>
          </w:p>
        </w:tc>
        <w:tc>
          <w:tcPr>
            <w:tcW w:w="1478" w:type="dxa"/>
            <w:shd w:val="clear" w:color="auto" w:fill="D9E2F3"/>
          </w:tcPr>
          <w:p w14:paraId="083C0CEE"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lastRenderedPageBreak/>
              <w:t>Blynyddol (cylchol)</w:t>
            </w:r>
          </w:p>
        </w:tc>
        <w:tc>
          <w:tcPr>
            <w:tcW w:w="2811" w:type="dxa"/>
            <w:shd w:val="clear" w:color="auto" w:fill="D9E2F3"/>
          </w:tcPr>
          <w:p w14:paraId="02C8C495"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Mynediad teg at wasanaethau clyw.</w:t>
            </w:r>
          </w:p>
          <w:p w14:paraId="6B2A2B7E"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Amseroedd aros llai, atal cynnydd i ofal eilaidd.</w:t>
            </w:r>
          </w:p>
          <w:p w14:paraId="4BD376CA"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Ansawdd bywyd gwell i gleifion.</w:t>
            </w:r>
          </w:p>
        </w:tc>
        <w:tc>
          <w:tcPr>
            <w:tcW w:w="1602" w:type="dxa"/>
            <w:shd w:val="clear" w:color="auto" w:fill="D9E2F3"/>
          </w:tcPr>
          <w:p w14:paraId="0A80F116" w14:textId="77777777" w:rsidR="00C04D7C" w:rsidRPr="00BC05EF" w:rsidRDefault="00C04D7C" w:rsidP="00F24252">
            <w:pPr>
              <w:spacing w:after="200" w:line="264" w:lineRule="auto"/>
              <w:contextualSpacing w:val="0"/>
              <w:jc w:val="left"/>
              <w:rPr>
                <w:rFonts w:ascii="Arial" w:eastAsia="Times New Roman" w:hAnsi="Arial" w:cs="Arial"/>
                <w:lang w:val="en-US"/>
              </w:rPr>
            </w:pPr>
            <w:r w:rsidRPr="00BC05EF">
              <w:rPr>
                <w:rFonts w:ascii="Wingdings 2" w:eastAsia="Times New Roman" w:hAnsi="Wingdings 2" w:cs="Segoe UI"/>
                <w:color w:val="FF00FF"/>
                <w:lang w:val="cy-GB" w:bidi="cy-GB"/>
              </w:rPr>
              <w:t></w:t>
            </w:r>
            <w:r w:rsidRPr="00BC05EF">
              <w:rPr>
                <w:rFonts w:ascii="Wingdings 2" w:eastAsia="Times New Roman" w:hAnsi="Wingdings 2" w:cs="Segoe UI"/>
                <w:color w:val="CC3300"/>
                <w:lang w:val="cy-GB" w:bidi="cy-GB"/>
              </w:rPr>
              <w:t></w:t>
            </w:r>
            <w:r w:rsidRPr="00BC05EF">
              <w:rPr>
                <w:rFonts w:ascii="Wingdings 2" w:eastAsia="Times New Roman" w:hAnsi="Wingdings 2" w:cs="Segoe UI"/>
                <w:color w:val="CC3300"/>
                <w:lang w:val="cy-GB" w:bidi="cy-GB"/>
              </w:rPr>
              <w:br/>
            </w:r>
            <w:r w:rsidRPr="00BC05EF">
              <w:rPr>
                <w:rFonts w:ascii="Wingdings 2" w:eastAsia="Times New Roman" w:hAnsi="Wingdings 2" w:cs="Segoe UI"/>
                <w:sz w:val="28"/>
                <w:szCs w:val="28"/>
                <w:lang w:val="cy-GB" w:bidi="cy-GB"/>
              </w:rPr>
              <w:t></w:t>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C45911"/>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FFC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2" w:eastAsia="Times New Roman" w:hAnsi="Wingdings 2" w:cs="Segoe UI"/>
                <w:color w:val="C45911"/>
                <w:sz w:val="28"/>
                <w:szCs w:val="28"/>
                <w:lang w:val="cy-GB" w:bidi="cy-GB"/>
              </w:rPr>
              <w:br/>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ED7D31"/>
                <w:lang w:val="cy-GB" w:bidi="cy-GB"/>
              </w:rPr>
              <w:t></w:t>
            </w:r>
            <w:r w:rsidRPr="00BC05EF">
              <w:rPr>
                <w:rFonts w:ascii="Wingdings" w:eastAsia="Times New Roman" w:hAnsi="Wingdings" w:cs="Segoe UI"/>
                <w:b/>
                <w:color w:val="7030A0"/>
                <w:lang w:val="cy-GB" w:bidi="cy-GB"/>
              </w:rPr>
              <w:t></w:t>
            </w:r>
            <w:r w:rsidRPr="00BC05EF">
              <w:rPr>
                <w:rFonts w:ascii="Wingdings" w:eastAsia="Times New Roman" w:hAnsi="Wingdings" w:cs="Segoe UI"/>
                <w:b/>
                <w:color w:val="66FF33"/>
                <w:lang w:val="cy-GB" w:bidi="cy-GB"/>
              </w:rPr>
              <w:t></w:t>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CC6600"/>
                <w:lang w:val="cy-GB" w:bidi="cy-GB"/>
              </w:rPr>
              <w:t></w:t>
            </w:r>
            <w:r w:rsidRPr="00BC05EF">
              <w:rPr>
                <w:rFonts w:ascii="Wingdings" w:eastAsia="Times New Roman" w:hAnsi="Wingdings" w:cs="Segoe UI"/>
                <w:b/>
                <w:color w:val="CC6600"/>
                <w:lang w:val="cy-GB" w:bidi="cy-GB"/>
              </w:rPr>
              <w:br/>
            </w:r>
            <w:r w:rsidRPr="00BC05EF">
              <w:rPr>
                <w:rFonts w:eastAsia="Times New Roman" w:cs="Times New Roman"/>
                <w:b/>
                <w:color w:val="00B050"/>
                <w:sz w:val="28"/>
                <w:szCs w:val="28"/>
                <w:lang w:val="cy-GB" w:bidi="cy-GB"/>
              </w:rPr>
              <w:t>#</w:t>
            </w:r>
            <w:r w:rsidRPr="00BC05EF">
              <w:rPr>
                <w:rFonts w:ascii="Wingdings" w:eastAsia="Times New Roman" w:hAnsi="Wingdings" w:cs="Segoe UI"/>
                <w:b/>
                <w:color w:val="ED7D31"/>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r w:rsidRPr="00BC05EF">
              <w:rPr>
                <w:rFonts w:eastAsia="Times New Roman" w:cs="Times New Roman"/>
                <w:b/>
                <w:color w:val="00B0F0"/>
                <w:sz w:val="28"/>
                <w:szCs w:val="28"/>
                <w:lang w:val="cy-GB" w:bidi="cy-GB"/>
              </w:rPr>
              <w:t>+</w:t>
            </w:r>
          </w:p>
        </w:tc>
      </w:tr>
    </w:tbl>
    <w:p w14:paraId="12067158" w14:textId="77777777" w:rsidR="00C04D7C" w:rsidRDefault="00C04D7C" w:rsidP="00C04D7C">
      <w:pPr>
        <w:widowControl/>
        <w:autoSpaceDE/>
        <w:autoSpaceDN/>
        <w:spacing w:after="160" w:line="264" w:lineRule="auto"/>
        <w:contextualSpacing w:val="0"/>
        <w:jc w:val="left"/>
        <w:rPr>
          <w:rFonts w:ascii="Arial" w:eastAsia="Times New Roman" w:hAnsi="Arial" w:cs="Arial"/>
          <w:lang w:val="en-US"/>
        </w:rPr>
      </w:pPr>
    </w:p>
    <w:p w14:paraId="1C36F4DE" w14:textId="77777777" w:rsidR="00C04D7C" w:rsidRPr="00BC05EF" w:rsidRDefault="00C04D7C" w:rsidP="00C04D7C">
      <w:pPr>
        <w:widowControl/>
        <w:autoSpaceDE/>
        <w:autoSpaceDN/>
        <w:spacing w:after="160" w:line="264" w:lineRule="auto"/>
        <w:contextualSpacing w:val="0"/>
        <w:jc w:val="left"/>
        <w:rPr>
          <w:rFonts w:ascii="Arial" w:eastAsia="Times New Roman" w:hAnsi="Arial" w:cs="Arial"/>
          <w:b/>
          <w:bCs/>
          <w:sz w:val="24"/>
          <w:szCs w:val="24"/>
          <w:lang w:val="en-US"/>
        </w:rPr>
      </w:pPr>
      <w:bookmarkStart w:id="106" w:name="_Hlk216876307"/>
      <w:r w:rsidRPr="00895263">
        <w:rPr>
          <w:rFonts w:ascii="Wingdings" w:eastAsia="Times New Roman" w:hAnsi="Wingdings" w:cs="Segoe UI"/>
          <w:b/>
          <w:color w:val="BFBFBF" w:themeColor="background1" w:themeShade="BF"/>
          <w:lang w:val="cy-GB" w:bidi="cy-GB"/>
        </w:rPr>
        <w:t></w:t>
      </w:r>
      <w:r>
        <w:rPr>
          <w:rFonts w:ascii="Wingdings" w:eastAsia="Times New Roman" w:hAnsi="Wingdings" w:cs="Segoe UI"/>
          <w:b/>
          <w:color w:val="70AD47"/>
          <w:lang w:val="cy-GB" w:bidi="cy-GB"/>
        </w:rPr>
        <w:t xml:space="preserve"> </w:t>
      </w:r>
      <w:r w:rsidRPr="00BC05EF">
        <w:rPr>
          <w:rFonts w:ascii="Arial" w:eastAsia="Times New Roman" w:hAnsi="Arial" w:cs="Arial"/>
          <w:b/>
          <w:sz w:val="24"/>
          <w:szCs w:val="24"/>
          <w:lang w:val="cy-GB" w:bidi="cy-GB"/>
        </w:rPr>
        <w:t>Blaenoriaeth Haen 2</w:t>
      </w:r>
      <w:r w:rsidRPr="00BC05EF">
        <w:rPr>
          <w:rFonts w:ascii="Arial" w:eastAsia="Times New Roman" w:hAnsi="Arial" w:cs="Arial"/>
          <w:lang w:val="cy-GB" w:bidi="cy-GB"/>
        </w:rPr>
        <w:t xml:space="preserve"> </w:t>
      </w:r>
      <w:r w:rsidRPr="00BC05EF">
        <w:rPr>
          <w:rFonts w:ascii="Arial" w:eastAsia="Times New Roman" w:hAnsi="Arial" w:cs="Arial"/>
          <w:i/>
          <w:lang w:val="cy-GB" w:bidi="cy-GB"/>
        </w:rPr>
        <w:t>– Cynllun Blaenoriaeth ar gyfer Gweithredu os bydd adnoddau (gan gynnwys amser) ar gael.</w:t>
      </w:r>
    </w:p>
    <w:tbl>
      <w:tblPr>
        <w:tblStyle w:val="TableGrid18"/>
        <w:tblW w:w="13675" w:type="dxa"/>
        <w:tblCellMar>
          <w:top w:w="57" w:type="dxa"/>
          <w:bottom w:w="57" w:type="dxa"/>
        </w:tblCellMar>
        <w:tblLook w:val="04A0" w:firstRow="1" w:lastRow="0" w:firstColumn="1" w:lastColumn="0" w:noHBand="0" w:noVBand="1"/>
      </w:tblPr>
      <w:tblGrid>
        <w:gridCol w:w="896"/>
        <w:gridCol w:w="1755"/>
        <w:gridCol w:w="2260"/>
        <w:gridCol w:w="2866"/>
        <w:gridCol w:w="1482"/>
        <w:gridCol w:w="2816"/>
        <w:gridCol w:w="1600"/>
      </w:tblGrid>
      <w:tr w:rsidR="00C04D7C" w:rsidRPr="00BC05EF" w14:paraId="63C38C63" w14:textId="77777777" w:rsidTr="00F24252">
        <w:trPr>
          <w:trHeight w:val="658"/>
          <w:tblHeader/>
        </w:trPr>
        <w:tc>
          <w:tcPr>
            <w:tcW w:w="851" w:type="dxa"/>
            <w:shd w:val="clear" w:color="auto" w:fill="D0CECE"/>
          </w:tcPr>
          <w:bookmarkEnd w:id="106"/>
          <w:p w14:paraId="035CAF76" w14:textId="77777777" w:rsidR="00C04D7C" w:rsidRPr="00BC05EF" w:rsidRDefault="00C04D7C" w:rsidP="00F24252">
            <w:pPr>
              <w:spacing w:line="264" w:lineRule="auto"/>
              <w:contextualSpacing w:val="0"/>
              <w:jc w:val="left"/>
              <w:rPr>
                <w:rFonts w:ascii="Arial" w:eastAsia="Times New Roman" w:hAnsi="Arial" w:cs="Arial"/>
                <w:b/>
                <w:bCs/>
                <w:lang w:val="en-US"/>
              </w:rPr>
            </w:pPr>
            <w:r>
              <w:rPr>
                <w:rFonts w:ascii="Arial" w:eastAsia="Times New Roman" w:hAnsi="Arial" w:cs="Arial"/>
                <w:b/>
                <w:lang w:val="cy-GB" w:bidi="cy-GB"/>
              </w:rPr>
              <w:t>Cyf</w:t>
            </w:r>
          </w:p>
        </w:tc>
        <w:tc>
          <w:tcPr>
            <w:tcW w:w="1667" w:type="dxa"/>
            <w:shd w:val="clear" w:color="auto" w:fill="D0CECE"/>
          </w:tcPr>
          <w:p w14:paraId="15C3E7EF"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Maes Blaenoriaeth</w:t>
            </w:r>
          </w:p>
        </w:tc>
        <w:tc>
          <w:tcPr>
            <w:tcW w:w="2147" w:type="dxa"/>
            <w:shd w:val="clear" w:color="auto" w:fill="D0CECE"/>
          </w:tcPr>
          <w:p w14:paraId="17A579CB"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Camau Cyflenwi</w:t>
            </w:r>
          </w:p>
        </w:tc>
        <w:tc>
          <w:tcPr>
            <w:tcW w:w="2723" w:type="dxa"/>
            <w:shd w:val="clear" w:color="auto" w:fill="D0CECE"/>
          </w:tcPr>
          <w:p w14:paraId="423E1C8A"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Mesurau Llwyddiant (Strategol)</w:t>
            </w:r>
          </w:p>
        </w:tc>
        <w:tc>
          <w:tcPr>
            <w:tcW w:w="1408" w:type="dxa"/>
            <w:shd w:val="clear" w:color="auto" w:fill="D0CECE"/>
          </w:tcPr>
          <w:p w14:paraId="63D9B206"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Yr Amserlen</w:t>
            </w:r>
          </w:p>
        </w:tc>
        <w:tc>
          <w:tcPr>
            <w:tcW w:w="2675" w:type="dxa"/>
            <w:shd w:val="clear" w:color="auto" w:fill="D0CECE"/>
          </w:tcPr>
          <w:p w14:paraId="318F6C7E"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Budd Bwriadedig</w:t>
            </w:r>
          </w:p>
          <w:p w14:paraId="6641EF38"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b/>
                <w:lang w:val="cy-GB" w:bidi="cy-GB"/>
              </w:rPr>
              <w:t>(Pa wahaniaeth?)</w:t>
            </w:r>
          </w:p>
        </w:tc>
        <w:tc>
          <w:tcPr>
            <w:tcW w:w="1520" w:type="dxa"/>
            <w:shd w:val="clear" w:color="auto" w:fill="D0CECE"/>
          </w:tcPr>
          <w:p w14:paraId="0A832232" w14:textId="77777777" w:rsidR="00C04D7C" w:rsidRPr="00BC05EF" w:rsidRDefault="00C04D7C" w:rsidP="00F24252">
            <w:pPr>
              <w:spacing w:line="264" w:lineRule="auto"/>
              <w:contextualSpacing w:val="0"/>
              <w:jc w:val="left"/>
              <w:rPr>
                <w:rFonts w:ascii="Arial" w:eastAsia="Times New Roman" w:hAnsi="Arial" w:cs="Arial"/>
                <w:b/>
                <w:bCs/>
                <w:color w:val="00B050"/>
                <w:lang w:val="en-US" w:eastAsia="en-GB"/>
              </w:rPr>
            </w:pPr>
            <w:r w:rsidRPr="00BC05EF">
              <w:rPr>
                <w:rFonts w:ascii="Arial" w:eastAsia="Times New Roman" w:hAnsi="Arial" w:cs="Arial"/>
                <w:b/>
                <w:lang w:val="cy-GB" w:bidi="cy-GB"/>
              </w:rPr>
              <w:t>Aliniad Strategol</w:t>
            </w:r>
          </w:p>
        </w:tc>
      </w:tr>
      <w:tr w:rsidR="00C04D7C" w:rsidRPr="00BC05EF" w14:paraId="644DBC21" w14:textId="77777777" w:rsidTr="00F24252">
        <w:trPr>
          <w:trHeight w:val="3234"/>
        </w:trPr>
        <w:tc>
          <w:tcPr>
            <w:tcW w:w="851" w:type="dxa"/>
            <w:shd w:val="clear" w:color="auto" w:fill="F2F2F2"/>
          </w:tcPr>
          <w:p w14:paraId="5FEDA2F5" w14:textId="77777777" w:rsidR="00C04D7C" w:rsidRPr="00BC05EF" w:rsidRDefault="00C04D7C" w:rsidP="00F24252">
            <w:pPr>
              <w:spacing w:line="264" w:lineRule="auto"/>
              <w:contextualSpacing w:val="0"/>
              <w:jc w:val="left"/>
              <w:rPr>
                <w:rFonts w:ascii="Arial" w:eastAsia="Times New Roman" w:hAnsi="Arial" w:cs="Arial"/>
                <w:b/>
                <w:bCs/>
                <w:lang w:val="en-US"/>
              </w:rPr>
            </w:pPr>
            <w:r w:rsidRPr="00BC05EF">
              <w:rPr>
                <w:rFonts w:ascii="Arial" w:eastAsia="Times New Roman" w:hAnsi="Arial" w:cs="Arial"/>
                <w:lang w:val="cy-GB" w:bidi="cy-GB"/>
              </w:rPr>
              <w:t>CW21</w:t>
            </w:r>
          </w:p>
        </w:tc>
        <w:tc>
          <w:tcPr>
            <w:tcW w:w="1667" w:type="dxa"/>
            <w:shd w:val="clear" w:color="auto" w:fill="F2F2F2"/>
          </w:tcPr>
          <w:p w14:paraId="3A91678C" w14:textId="77777777" w:rsidR="00C04D7C" w:rsidRPr="00BC05EF" w:rsidRDefault="00C04D7C" w:rsidP="00F24252">
            <w:pPr>
              <w:spacing w:after="200" w:line="264" w:lineRule="auto"/>
              <w:contextualSpacing w:val="0"/>
              <w:jc w:val="left"/>
              <w:rPr>
                <w:rFonts w:ascii="Arial" w:eastAsia="Times New Roman" w:hAnsi="Arial" w:cs="Arial"/>
                <w:b/>
                <w:bCs/>
              </w:rPr>
            </w:pPr>
            <w:r w:rsidRPr="00BC05EF">
              <w:rPr>
                <w:rFonts w:ascii="Arial" w:eastAsia="Times New Roman" w:hAnsi="Arial" w:cs="Arial"/>
                <w:b/>
                <w:lang w:val="cy-GB" w:bidi="cy-GB"/>
              </w:rPr>
              <w:t>Iechyd y Boblogaeth ac Atal</w:t>
            </w:r>
          </w:p>
          <w:p w14:paraId="773E37D4" w14:textId="77777777" w:rsidR="00C04D7C" w:rsidRPr="00BC05EF" w:rsidRDefault="00C04D7C" w:rsidP="00F24252">
            <w:pPr>
              <w:spacing w:line="264" w:lineRule="auto"/>
              <w:contextualSpacing w:val="0"/>
              <w:jc w:val="left"/>
              <w:rPr>
                <w:rFonts w:ascii="Arial" w:eastAsia="Times New Roman" w:hAnsi="Arial" w:cs="Arial"/>
                <w:b/>
                <w:bCs/>
                <w:lang w:val="en-US"/>
              </w:rPr>
            </w:pPr>
          </w:p>
        </w:tc>
        <w:tc>
          <w:tcPr>
            <w:tcW w:w="2147" w:type="dxa"/>
            <w:shd w:val="clear" w:color="auto" w:fill="F2F2F2"/>
          </w:tcPr>
          <w:p w14:paraId="28F0B548"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Cefnogi dull system gyfan o wella ffordd iach o fyw trwy gyd-gynhyrchu a chyflwyno rhaglen Bwyta'n Iach a Rheoli Pwysau ar draws y clwstwr.</w:t>
            </w:r>
          </w:p>
        </w:tc>
        <w:tc>
          <w:tcPr>
            <w:tcW w:w="2723" w:type="dxa"/>
            <w:shd w:val="clear" w:color="auto" w:fill="F2F2F2"/>
          </w:tcPr>
          <w:p w14:paraId="356748F9"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Adolygwyd canfyddiadau o gynllun peilot Ffordd o Fyw Llwchwr.</w:t>
            </w:r>
          </w:p>
          <w:p w14:paraId="56674CAD"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Cwmpaswyd model Ffordd o Fyw Iach Clwstwr.</w:t>
            </w:r>
          </w:p>
          <w:p w14:paraId="53F568FB" w14:textId="77777777" w:rsidR="00C04D7C" w:rsidRPr="00BC05EF"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Cyrsiau Sgiliau Coginio a gyflwynir ar draws teuluoedd ac ysgolion.</w:t>
            </w:r>
          </w:p>
          <w:p w14:paraId="08C940C0"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Data ymgysylltu a chanlyniadau a adroddwyd.</w:t>
            </w:r>
          </w:p>
        </w:tc>
        <w:tc>
          <w:tcPr>
            <w:tcW w:w="1408" w:type="dxa"/>
            <w:shd w:val="clear" w:color="auto" w:fill="F2F2F2"/>
          </w:tcPr>
          <w:p w14:paraId="2BC5B7E1" w14:textId="77777777" w:rsidR="00C04D7C" w:rsidRPr="00BC05EF" w:rsidRDefault="00C04D7C" w:rsidP="00F24252">
            <w:pPr>
              <w:spacing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Blynyddol (cylchol)</w:t>
            </w:r>
          </w:p>
        </w:tc>
        <w:tc>
          <w:tcPr>
            <w:tcW w:w="2675" w:type="dxa"/>
            <w:shd w:val="clear" w:color="auto" w:fill="F2F2F2"/>
          </w:tcPr>
          <w:p w14:paraId="5B2BFA12" w14:textId="77777777" w:rsidR="00C04D7C" w:rsidRDefault="00C04D7C" w:rsidP="00F24252">
            <w:pPr>
              <w:spacing w:after="120" w:line="264" w:lineRule="auto"/>
              <w:contextualSpacing w:val="0"/>
              <w:jc w:val="left"/>
              <w:rPr>
                <w:rFonts w:ascii="Arial" w:eastAsia="Times New Roman" w:hAnsi="Arial" w:cs="Arial"/>
                <w:lang w:val="en-US"/>
              </w:rPr>
            </w:pPr>
            <w:r w:rsidRPr="00BC05EF">
              <w:rPr>
                <w:rFonts w:ascii="Arial" w:eastAsia="Times New Roman" w:hAnsi="Arial" w:cs="Arial"/>
                <w:lang w:val="cy-GB" w:bidi="cy-GB"/>
              </w:rPr>
              <w:t>Mae cleifion a theuluoedd yn cael eu grymuso i wneud dewisiadau ffordd o fyw iachach.</w:t>
            </w:r>
          </w:p>
          <w:p w14:paraId="41255B62"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Cynyddu lefelau gweithgaredd a gwella maeth.</w:t>
            </w:r>
          </w:p>
          <w:p w14:paraId="512F8615" w14:textId="77777777" w:rsidR="00C04D7C" w:rsidRPr="00BC05E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broblemau iechyd sy'n gysylltiedig â gordewdra a gwell lles.</w:t>
            </w:r>
          </w:p>
        </w:tc>
        <w:tc>
          <w:tcPr>
            <w:tcW w:w="1520" w:type="dxa"/>
            <w:shd w:val="clear" w:color="auto" w:fill="F2F2F2"/>
          </w:tcPr>
          <w:p w14:paraId="2737B869" w14:textId="77777777" w:rsidR="00C04D7C" w:rsidRPr="00BC05EF" w:rsidRDefault="00C04D7C" w:rsidP="00F24252">
            <w:pPr>
              <w:spacing w:after="200" w:line="264" w:lineRule="auto"/>
              <w:contextualSpacing w:val="0"/>
              <w:jc w:val="left"/>
              <w:rPr>
                <w:rFonts w:eastAsia="Times New Roman" w:cs="Times New Roman"/>
                <w:lang w:val="en-US"/>
              </w:rPr>
            </w:pPr>
            <w:r w:rsidRPr="00BC05EF">
              <w:rPr>
                <w:rFonts w:ascii="Wingdings 2" w:eastAsia="Times New Roman" w:hAnsi="Wingdings 2" w:cs="Segoe UI"/>
                <w:color w:val="00B050"/>
                <w:lang w:val="cy-GB" w:bidi="cy-GB"/>
              </w:rPr>
              <w:t></w:t>
            </w:r>
            <w:r w:rsidRPr="00BC05EF">
              <w:rPr>
                <w:rFonts w:ascii="Wingdings 2" w:eastAsia="Times New Roman" w:hAnsi="Wingdings 2" w:cs="Segoe UI"/>
                <w:color w:val="00B0F0"/>
                <w:lang w:val="cy-GB" w:bidi="cy-GB"/>
              </w:rPr>
              <w:t></w:t>
            </w:r>
            <w:r w:rsidRPr="00BC05EF">
              <w:rPr>
                <w:rFonts w:ascii="Wingdings 2" w:eastAsia="Times New Roman" w:hAnsi="Wingdings 2" w:cs="Segoe UI"/>
                <w:color w:val="00B0F0"/>
                <w:lang w:val="cy-GB" w:bidi="cy-GB"/>
              </w:rPr>
              <w:br/>
            </w:r>
            <w:r w:rsidRPr="00BC05EF">
              <w:rPr>
                <w:rFonts w:ascii="Wingdings 2" w:eastAsia="Times New Roman" w:hAnsi="Wingdings 2" w:cs="Segoe UI"/>
                <w:sz w:val="28"/>
                <w:szCs w:val="28"/>
                <w:lang w:val="cy-GB" w:bidi="cy-GB"/>
              </w:rPr>
              <w:t></w:t>
            </w:r>
            <w:r w:rsidRPr="00BC05EF">
              <w:rPr>
                <w:rFonts w:ascii="Wingdings 2" w:eastAsia="Times New Roman" w:hAnsi="Wingdings 2" w:cs="Segoe UI"/>
                <w:color w:val="00B050"/>
                <w:sz w:val="28"/>
                <w:szCs w:val="28"/>
                <w:lang w:val="cy-GB" w:bidi="cy-GB"/>
              </w:rPr>
              <w:t></w:t>
            </w:r>
            <w:r w:rsidRPr="00BC05EF">
              <w:rPr>
                <w:rFonts w:ascii="Wingdings 2" w:eastAsia="Times New Roman" w:hAnsi="Wingdings 2" w:cs="Segoe UI"/>
                <w:color w:val="00B050"/>
                <w:sz w:val="28"/>
                <w:szCs w:val="28"/>
                <w:lang w:val="cy-GB" w:bidi="cy-GB"/>
              </w:rPr>
              <w:br/>
            </w:r>
            <w:r w:rsidRPr="00BC05EF">
              <w:rPr>
                <w:rFonts w:ascii="Wingdings" w:eastAsia="Times New Roman" w:hAnsi="Wingdings" w:cs="Segoe UI"/>
                <w:b/>
                <w:color w:val="FF0000"/>
                <w:sz w:val="28"/>
                <w:szCs w:val="28"/>
                <w:lang w:val="cy-GB" w:bidi="cy-GB"/>
              </w:rPr>
              <w:t></w:t>
            </w:r>
            <w:r w:rsidRPr="00BC05EF">
              <w:rPr>
                <w:rFonts w:ascii="Wingdings" w:eastAsia="Times New Roman" w:hAnsi="Wingdings" w:cs="Segoe UI"/>
                <w:b/>
                <w:color w:val="FF0000"/>
                <w:sz w:val="28"/>
                <w:szCs w:val="28"/>
                <w:lang w:val="cy-GB" w:bidi="cy-GB"/>
              </w:rPr>
              <w:br/>
            </w:r>
            <w:r w:rsidRPr="00BC05EF">
              <w:rPr>
                <w:rFonts w:ascii="Wingdings" w:eastAsia="Times New Roman" w:hAnsi="Wingdings" w:cs="Segoe UI"/>
                <w:b/>
                <w:color w:val="0070C0"/>
                <w:lang w:val="cy-GB" w:bidi="cy-GB"/>
              </w:rPr>
              <w:t></w:t>
            </w:r>
            <w:r w:rsidRPr="00BC05EF">
              <w:rPr>
                <w:rFonts w:ascii="Wingdings" w:eastAsia="Times New Roman" w:hAnsi="Wingdings" w:cs="Segoe UI"/>
                <w:b/>
                <w:color w:val="70AD47"/>
                <w:lang w:val="cy-GB" w:bidi="cy-GB"/>
              </w:rPr>
              <w:t></w:t>
            </w:r>
            <w:r w:rsidRPr="00BC05EF">
              <w:rPr>
                <w:rFonts w:ascii="Wingdings" w:eastAsia="Times New Roman" w:hAnsi="Wingdings" w:cs="Segoe UI"/>
                <w:b/>
                <w:color w:val="FFFF00"/>
                <w:lang w:val="cy-GB" w:bidi="cy-GB"/>
              </w:rPr>
              <w:t></w:t>
            </w:r>
            <w:r w:rsidRPr="00BC05EF">
              <w:rPr>
                <w:rFonts w:ascii="Wingdings" w:eastAsia="Times New Roman" w:hAnsi="Wingdings" w:cs="Segoe UI"/>
                <w:b/>
                <w:color w:val="FFFF00"/>
                <w:lang w:val="cy-GB" w:bidi="cy-GB"/>
              </w:rPr>
              <w:br/>
            </w:r>
            <w:r w:rsidRPr="00BC05EF">
              <w:rPr>
                <w:rFonts w:eastAsia="Times New Roman" w:cs="Times New Roman"/>
                <w:b/>
                <w:color w:val="FF0000"/>
                <w:sz w:val="28"/>
                <w:szCs w:val="28"/>
                <w:lang w:val="cy-GB" w:bidi="cy-GB"/>
              </w:rPr>
              <w:t>+</w:t>
            </w:r>
          </w:p>
          <w:p w14:paraId="1FAA5363" w14:textId="77777777" w:rsidR="00C04D7C" w:rsidRPr="00BC05EF" w:rsidRDefault="00C04D7C" w:rsidP="00F24252">
            <w:pPr>
              <w:spacing w:line="264" w:lineRule="auto"/>
              <w:contextualSpacing w:val="0"/>
              <w:jc w:val="left"/>
              <w:rPr>
                <w:rFonts w:ascii="Arial" w:eastAsia="Times New Roman" w:hAnsi="Arial" w:cs="Arial"/>
                <w:color w:val="00B050"/>
                <w:lang w:val="en-US" w:eastAsia="en-GB"/>
              </w:rPr>
            </w:pPr>
          </w:p>
        </w:tc>
      </w:tr>
    </w:tbl>
    <w:p w14:paraId="15371C8D" w14:textId="77777777" w:rsidR="00C04D7C" w:rsidRDefault="00C04D7C" w:rsidP="00C04D7C">
      <w:pPr>
        <w:rPr>
          <w:rFonts w:ascii="Arial" w:hAnsi="Arial" w:cs="Arial"/>
        </w:rPr>
      </w:pPr>
    </w:p>
    <w:p w14:paraId="7E4F0989" w14:textId="77777777" w:rsidR="00C04D7C" w:rsidRDefault="00C04D7C" w:rsidP="00C04D7C">
      <w:pPr>
        <w:rPr>
          <w:rFonts w:ascii="Arial" w:hAnsi="Arial" w:cs="Arial"/>
        </w:rPr>
      </w:pPr>
    </w:p>
    <w:p w14:paraId="392DD571"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8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2E620F84" w14:textId="77777777" w:rsidR="00C04D7C" w:rsidRPr="00C5694A" w:rsidRDefault="00C04D7C" w:rsidP="00C04D7C">
      <w:pPr>
        <w:pStyle w:val="IMTPHeading"/>
        <w:rPr>
          <w:sz w:val="44"/>
          <w:szCs w:val="52"/>
        </w:rPr>
      </w:pPr>
      <w:bookmarkStart w:id="107" w:name="_Toc238659209"/>
      <w:r w:rsidRPr="00C5694A">
        <w:rPr>
          <w:sz w:val="44"/>
          <w:szCs w:val="52"/>
          <w:lang w:val="cy-GB" w:bidi="cy-GB"/>
        </w:rPr>
        <w:lastRenderedPageBreak/>
        <w:t xml:space="preserve">DATBLYGU'R GWEITHLU – CTCI CCLl </w:t>
      </w:r>
      <w:r w:rsidRPr="00C5694A">
        <w:rPr>
          <w:rStyle w:val="normaltextrun"/>
          <w:sz w:val="44"/>
          <w:szCs w:val="52"/>
          <w:lang w:val="cy-GB" w:bidi="cy-GB"/>
        </w:rPr>
        <w:t>CWMTAWE</w:t>
      </w:r>
      <w:r w:rsidRPr="00C5694A">
        <w:rPr>
          <w:sz w:val="44"/>
          <w:szCs w:val="52"/>
          <w:lang w:val="cy-GB" w:bidi="cy-GB"/>
        </w:rPr>
        <w:t xml:space="preserve"> 2026/27</w:t>
      </w:r>
      <w:bookmarkEnd w:id="107"/>
    </w:p>
    <w:p w14:paraId="02FA0F07" w14:textId="77777777" w:rsidR="00C04D7C" w:rsidRDefault="00C04D7C" w:rsidP="00C04D7C">
      <w:pPr>
        <w:widowControl/>
        <w:autoSpaceDE/>
        <w:autoSpaceDN/>
        <w:spacing w:before="240" w:after="120" w:line="276" w:lineRule="auto"/>
        <w:contextualSpacing w:val="0"/>
        <w:jc w:val="left"/>
        <w:rPr>
          <w:rFonts w:ascii="Arial" w:eastAsia="Times New Roman" w:hAnsi="Arial" w:cs="Arial"/>
          <w:b/>
          <w:bCs/>
          <w:lang w:eastAsia="en-GB"/>
        </w:rPr>
      </w:pPr>
      <w:r w:rsidRPr="00BC05EF">
        <w:rPr>
          <w:rFonts w:ascii="Arial" w:eastAsia="Times New Roman" w:hAnsi="Arial" w:cs="Arial"/>
          <w:b/>
          <w:lang w:val="cy-GB" w:bidi="cy-GB"/>
        </w:rPr>
        <w:t>Cyd-destun</w:t>
      </w:r>
    </w:p>
    <w:p w14:paraId="4E1F2B60" w14:textId="77777777" w:rsidR="00C04D7C" w:rsidRPr="00BC05EF" w:rsidRDefault="00C04D7C" w:rsidP="00C04D7C">
      <w:pPr>
        <w:widowControl/>
        <w:autoSpaceDE/>
        <w:autoSpaceDN/>
        <w:spacing w:before="120" w:after="360" w:line="276" w:lineRule="auto"/>
        <w:contextualSpacing w:val="0"/>
        <w:jc w:val="left"/>
        <w:rPr>
          <w:rFonts w:ascii="Arial" w:eastAsia="Times New Roman" w:hAnsi="Arial" w:cs="Arial"/>
          <w:lang w:eastAsia="en-GB"/>
        </w:rPr>
      </w:pPr>
      <w:r w:rsidRPr="00BC05EF">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1CCFE5AF" w14:textId="77777777" w:rsidR="00C04D7C" w:rsidRDefault="00C04D7C" w:rsidP="00C04D7C">
      <w:pPr>
        <w:widowControl/>
        <w:autoSpaceDE/>
        <w:autoSpaceDN/>
        <w:spacing w:before="240" w:after="120" w:line="276" w:lineRule="auto"/>
        <w:contextualSpacing w:val="0"/>
        <w:jc w:val="left"/>
        <w:rPr>
          <w:rFonts w:ascii="Arial" w:eastAsia="Times New Roman" w:hAnsi="Arial" w:cs="Arial"/>
          <w:b/>
          <w:bCs/>
          <w:lang w:eastAsia="en-GB"/>
        </w:rPr>
      </w:pPr>
      <w:r w:rsidRPr="00BC05EF">
        <w:rPr>
          <w:rFonts w:ascii="Arial" w:eastAsia="Times New Roman" w:hAnsi="Arial" w:cs="Arial"/>
          <w:b/>
          <w:lang w:val="cy-GB" w:bidi="cy-GB"/>
        </w:rPr>
        <w:t>Ymrwymiad</w:t>
      </w:r>
    </w:p>
    <w:p w14:paraId="6EAB32F4" w14:textId="77777777" w:rsidR="00C04D7C" w:rsidRPr="00BC05EF" w:rsidRDefault="00C04D7C" w:rsidP="00C04D7C">
      <w:pPr>
        <w:widowControl/>
        <w:autoSpaceDE/>
        <w:autoSpaceDN/>
        <w:spacing w:before="120" w:after="120" w:line="276" w:lineRule="auto"/>
        <w:contextualSpacing w:val="0"/>
        <w:jc w:val="left"/>
        <w:rPr>
          <w:rFonts w:ascii="Arial" w:eastAsia="Times New Roman" w:hAnsi="Arial" w:cs="Arial"/>
          <w:lang w:eastAsia="en-GB"/>
        </w:rPr>
      </w:pPr>
      <w:r w:rsidRPr="00BC05EF">
        <w:rPr>
          <w:rFonts w:ascii="Arial" w:eastAsia="Times New Roman" w:hAnsi="Arial" w:cs="Arial"/>
          <w:lang w:val="cy-GB" w:bidi="cy-GB"/>
        </w:rPr>
        <w:t>Mae'r Clwstwr wedi ymrwymo i gefnogi datblygiad y gweithlu drwy wneud y canlynol:</w:t>
      </w:r>
    </w:p>
    <w:p w14:paraId="38CEA650" w14:textId="77777777" w:rsidR="00C04D7C" w:rsidRPr="00BC05EF" w:rsidRDefault="00C04D7C" w:rsidP="00C04D7C">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6ACF25A6"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27E4424C"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Cryfhau gwydnwch a chynaliadwyedd ar draws Tîm Amlddisgyblaethol gofal sylfaenol o fewn dyraniadau blynyddol, gan gefnogi lles a chydweithrediad staff.</w:t>
      </w:r>
    </w:p>
    <w:p w14:paraId="7AD03426"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Darparu hyfforddiant sefydlu, mentora, a datblygiad strwythuredig ar gyfer rolau a ariennir gan glwstwr, gan gefnogi parhad a dilyniant.</w:t>
      </w:r>
    </w:p>
    <w:p w14:paraId="206D8E24"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Hyrwyddo recriwtio cynhwysol a llwybrau “datblygu ein hunain” i gefnogi cydraddoldeb, amrywiaeth a chyflenwad gweithlu yn y dyfodol.</w:t>
      </w:r>
    </w:p>
    <w:p w14:paraId="25F2CA21"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Cefnogi cynllunio olyniaeth i gynnal sefydlogrwydd gwasanaeth a gwybodaeth sefydliadol.</w:t>
      </w:r>
    </w:p>
    <w:p w14:paraId="6E411FAA"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Sicrhau datblygiad a pharhad arweinyddiaeth ar draws y Clwstwr, gan gydnabod bod gallu arweinyddiaeth yn hanfodol i gyflawni, llywodraethu a thrawsnewid.</w:t>
      </w:r>
    </w:p>
    <w:p w14:paraId="5368A821" w14:textId="77777777" w:rsidR="00C04D7C" w:rsidRPr="00BC05E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Cefnogi hyder digidol ac uwchsgilio i wella darpariaeth gwasanaethau ac effeithlonrwydd.</w:t>
      </w:r>
    </w:p>
    <w:p w14:paraId="7106DF10" w14:textId="77777777" w:rsidR="00C04D7C" w:rsidRPr="00BC05EF"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BC05EF">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2FA86A4A" w14:textId="77777777" w:rsidR="00C04D7C" w:rsidRDefault="00C04D7C" w:rsidP="00C04D7C">
      <w:pPr>
        <w:rPr>
          <w:rFonts w:ascii="Arial" w:hAnsi="Arial" w:cs="Arial"/>
        </w:rPr>
      </w:pPr>
    </w:p>
    <w:p w14:paraId="6B026DED"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8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573FFD28" w14:textId="77777777" w:rsidR="00C04D7C" w:rsidRPr="00C5694A" w:rsidRDefault="00C04D7C" w:rsidP="00C04D7C">
      <w:pPr>
        <w:pStyle w:val="IMTPHeading"/>
        <w:rPr>
          <w:sz w:val="44"/>
          <w:szCs w:val="52"/>
        </w:rPr>
      </w:pPr>
      <w:bookmarkStart w:id="108" w:name="_Toc238659210"/>
      <w:r w:rsidRPr="00C5694A">
        <w:rPr>
          <w:sz w:val="44"/>
          <w:szCs w:val="52"/>
          <w:lang w:val="cy-GB" w:bidi="cy-GB"/>
        </w:rPr>
        <w:lastRenderedPageBreak/>
        <w:t xml:space="preserve">GALLUOGWYR – CTCI CCLl </w:t>
      </w:r>
      <w:r w:rsidRPr="00C5694A">
        <w:rPr>
          <w:rStyle w:val="normaltextrun"/>
          <w:sz w:val="44"/>
          <w:szCs w:val="52"/>
          <w:lang w:val="cy-GB" w:bidi="cy-GB"/>
        </w:rPr>
        <w:t>CWMTAWE</w:t>
      </w:r>
      <w:r w:rsidRPr="00C5694A">
        <w:rPr>
          <w:sz w:val="44"/>
          <w:szCs w:val="52"/>
          <w:lang w:val="cy-GB" w:bidi="cy-GB"/>
        </w:rPr>
        <w:t xml:space="preserve"> 2026/27</w:t>
      </w:r>
      <w:bookmarkEnd w:id="108"/>
    </w:p>
    <w:p w14:paraId="4CDFBC46" w14:textId="77777777" w:rsidR="00C04D7C" w:rsidRPr="00BC05EF"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BC05EF">
        <w:rPr>
          <w:rFonts w:ascii="Arial" w:eastAsia="Times New Roman" w:hAnsi="Arial" w:cs="Arial"/>
          <w:lang w:val="cy-GB" w:bidi="cy-GB"/>
        </w:rPr>
        <w:t>Ochr yn ochr â Chamau Cyflawni, mae Clwstwr Cwmtawe yn cydnabod pwysigrwydd ffactorau galluogi sy'n gwneud cyflawni cynaliadwy yn bosibl. Mae'r tabl isod yn nodi ein galluogwyr allweddol, ein hymrwymiadau, a'n haliniad strategol ar gyfer 2026/27.</w:t>
      </w:r>
    </w:p>
    <w:tbl>
      <w:tblPr>
        <w:tblStyle w:val="TableGrid19"/>
        <w:tblW w:w="14879" w:type="dxa"/>
        <w:tblLook w:val="04A0" w:firstRow="1" w:lastRow="0" w:firstColumn="1" w:lastColumn="0" w:noHBand="0" w:noVBand="1"/>
      </w:tblPr>
      <w:tblGrid>
        <w:gridCol w:w="2972"/>
        <w:gridCol w:w="9639"/>
        <w:gridCol w:w="2268"/>
      </w:tblGrid>
      <w:tr w:rsidR="00C04D7C" w:rsidRPr="00BC05EF" w14:paraId="6A75312A" w14:textId="77777777" w:rsidTr="00F24252">
        <w:trPr>
          <w:trHeight w:val="814"/>
          <w:tblHeader/>
        </w:trPr>
        <w:tc>
          <w:tcPr>
            <w:tcW w:w="2972" w:type="dxa"/>
            <w:shd w:val="clear" w:color="auto" w:fill="ACB9CA"/>
            <w:vAlign w:val="center"/>
          </w:tcPr>
          <w:p w14:paraId="3E46B3FA"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Ardal Galluogi</w:t>
            </w:r>
          </w:p>
        </w:tc>
        <w:tc>
          <w:tcPr>
            <w:tcW w:w="9639" w:type="dxa"/>
            <w:shd w:val="clear" w:color="auto" w:fill="ACB9CA"/>
            <w:vAlign w:val="center"/>
          </w:tcPr>
          <w:p w14:paraId="397362E6"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Ymrwymiadau</w:t>
            </w:r>
          </w:p>
        </w:tc>
        <w:tc>
          <w:tcPr>
            <w:tcW w:w="2268" w:type="dxa"/>
            <w:shd w:val="clear" w:color="auto" w:fill="ACB9CA"/>
            <w:vAlign w:val="center"/>
          </w:tcPr>
          <w:p w14:paraId="1AA5ECAC"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Aliniad Strategol</w:t>
            </w:r>
          </w:p>
        </w:tc>
      </w:tr>
      <w:tr w:rsidR="00C04D7C" w:rsidRPr="00BC05EF" w14:paraId="3C95D113" w14:textId="77777777" w:rsidTr="00F24252">
        <w:trPr>
          <w:trHeight w:val="1518"/>
        </w:trPr>
        <w:tc>
          <w:tcPr>
            <w:tcW w:w="2972" w:type="dxa"/>
            <w:shd w:val="clear" w:color="auto" w:fill="D5DCE4"/>
            <w:vAlign w:val="center"/>
          </w:tcPr>
          <w:p w14:paraId="2CEBF851"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Datblygu’r Gweithlu</w:t>
            </w:r>
          </w:p>
        </w:tc>
        <w:tc>
          <w:tcPr>
            <w:tcW w:w="9639" w:type="dxa"/>
            <w:shd w:val="clear" w:color="auto" w:fill="D5DCE4"/>
            <w:vAlign w:val="center"/>
          </w:tcPr>
          <w:p w14:paraId="73A21004"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Cryfhau gwydnwch a chynaliadwyedd ar draws ymarfer cyffredinol a thimau amlddisgyblaethol</w:t>
            </w:r>
          </w:p>
          <w:p w14:paraId="2B4D6C6E"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Uwchsgilio ac arallgyfeirio rolau (nyrsys, fferyllwyr, parafeddygon, rhagnodwyr cymdeithasol, BDIM)</w:t>
            </w:r>
          </w:p>
          <w:p w14:paraId="54457EEB"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Llwybrau sefydlu, mentora a dilyniant ar gyfer swyddi a ariennir gan glwstwr</w:t>
            </w:r>
          </w:p>
          <w:p w14:paraId="0922D7BD"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Cefnogi lles a chadw staff.</w:t>
            </w:r>
          </w:p>
        </w:tc>
        <w:tc>
          <w:tcPr>
            <w:tcW w:w="2268" w:type="dxa"/>
            <w:shd w:val="clear" w:color="auto" w:fill="D5DCE4"/>
            <w:vAlign w:val="center"/>
          </w:tcPr>
          <w:p w14:paraId="18BB2363" w14:textId="77777777" w:rsidR="00C04D7C" w:rsidRPr="00BC05EF" w:rsidRDefault="00C04D7C" w:rsidP="00F24252">
            <w:pPr>
              <w:spacing w:after="200" w:line="276" w:lineRule="auto"/>
              <w:contextualSpacing w:val="0"/>
              <w:jc w:val="left"/>
              <w:rPr>
                <w:rFonts w:eastAsia="Times New Roman" w:cs="Times New Roman"/>
                <w:lang w:val="en-US"/>
              </w:rPr>
            </w:pPr>
            <w:r w:rsidRPr="00BC05EF">
              <w:rPr>
                <w:rFonts w:ascii="Wingdings 2" w:eastAsia="Times New Roman" w:hAnsi="Wingdings 2" w:cs="Segoe UI"/>
                <w:color w:val="FF0000"/>
                <w:lang w:val="cy-GB" w:bidi="cy-GB"/>
              </w:rPr>
              <w:t></w:t>
            </w:r>
            <w:r w:rsidRPr="00BC05EF">
              <w:rPr>
                <w:rFonts w:ascii="Wingdings 2" w:eastAsia="Times New Roman" w:hAnsi="Wingdings 2" w:cs="Segoe UI"/>
                <w:color w:val="FF0000"/>
                <w:lang w:val="cy-GB" w:bidi="cy-GB"/>
              </w:rPr>
              <w:br/>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FF0000"/>
                <w:sz w:val="28"/>
                <w:szCs w:val="28"/>
                <w:lang w:val="cy-GB" w:bidi="cy-GB"/>
              </w:rPr>
              <w:t></w:t>
            </w:r>
            <w:r w:rsidRPr="00BC05EF">
              <w:rPr>
                <w:rFonts w:ascii="Wingdings 2" w:eastAsia="Times New Roman" w:hAnsi="Wingdings 2" w:cs="Segoe UI"/>
                <w:color w:val="FF0000"/>
                <w:sz w:val="28"/>
                <w:szCs w:val="28"/>
                <w:lang w:val="cy-GB" w:bidi="cy-GB"/>
              </w:rPr>
              <w:br/>
            </w:r>
            <w:r w:rsidRPr="00BC05EF">
              <w:rPr>
                <w:rFonts w:ascii="Wingdings" w:eastAsia="Times New Roman" w:hAnsi="Wingdings" w:cs="Segoe UI"/>
                <w:b/>
                <w:color w:val="FF0000"/>
                <w:lang w:val="cy-GB" w:bidi="cy-GB"/>
              </w:rPr>
              <w:t></w:t>
            </w:r>
            <w:r w:rsidRPr="00BC05EF">
              <w:rPr>
                <w:rFonts w:ascii="Wingdings" w:eastAsia="Times New Roman" w:hAnsi="Wingdings" w:cs="Segoe UI"/>
                <w:b/>
                <w:color w:val="FF0000"/>
                <w:lang w:val="cy-GB" w:bidi="cy-GB"/>
              </w:rPr>
              <w:br/>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r w:rsidRPr="00BC05EF">
              <w:rPr>
                <w:rFonts w:eastAsia="Times New Roman" w:cs="Times New Roman"/>
                <w:b/>
                <w:color w:val="00B0F0"/>
                <w:sz w:val="28"/>
                <w:szCs w:val="28"/>
                <w:lang w:val="cy-GB" w:bidi="cy-GB"/>
              </w:rPr>
              <w:t>+</w:t>
            </w:r>
          </w:p>
          <w:p w14:paraId="5E494981" w14:textId="77777777" w:rsidR="00C04D7C" w:rsidRPr="00BC05EF" w:rsidRDefault="00C04D7C" w:rsidP="00F24252">
            <w:pPr>
              <w:contextualSpacing w:val="0"/>
              <w:jc w:val="left"/>
              <w:rPr>
                <w:rFonts w:ascii="Arial" w:eastAsia="Times New Roman" w:hAnsi="Arial" w:cs="Arial"/>
                <w:sz w:val="24"/>
                <w:szCs w:val="24"/>
                <w:lang w:eastAsia="en-GB"/>
              </w:rPr>
            </w:pPr>
          </w:p>
        </w:tc>
      </w:tr>
      <w:tr w:rsidR="00C04D7C" w:rsidRPr="00BC05EF" w14:paraId="22370DEE" w14:textId="77777777" w:rsidTr="00F24252">
        <w:trPr>
          <w:trHeight w:val="872"/>
        </w:trPr>
        <w:tc>
          <w:tcPr>
            <w:tcW w:w="2972" w:type="dxa"/>
            <w:shd w:val="clear" w:color="auto" w:fill="D5DCE4"/>
            <w:vAlign w:val="center"/>
          </w:tcPr>
          <w:p w14:paraId="5A829F5E"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Cyllid</w:t>
            </w:r>
          </w:p>
        </w:tc>
        <w:tc>
          <w:tcPr>
            <w:tcW w:w="9639" w:type="dxa"/>
            <w:shd w:val="clear" w:color="auto" w:fill="D5DCE4"/>
            <w:vAlign w:val="center"/>
          </w:tcPr>
          <w:p w14:paraId="6028AE57"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Alinio cynlluniau gwariant â blaenoriaethau strategol</w:t>
            </w:r>
          </w:p>
          <w:p w14:paraId="13B52D9A"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Monitro a rheoli amrywiant, gyda chefnogaeth Partneriaid Busnes Cyllid Bwrdd Iechyd</w:t>
            </w:r>
          </w:p>
          <w:p w14:paraId="28A3394D"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Sicrhau penderfyniadau tryloyw, sy'n canolbwyntio ar ganlyniadau, ar gyfer buddsoddiad mewn rôl a gwasanaeth.</w:t>
            </w:r>
          </w:p>
          <w:p w14:paraId="18D9F5F9"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Oherwydd cyllidebau clwstwr blynyddol cyfyngedig, ni all CCLlau ymrwymo i gyllid hirdymor; yn lle hynny, datblygir prosiectau gyda'r bwriad o'u cyflawni yn y dyfodol lle bo'n briodol a'u cynnal mewn storfa ar gyfer cyllid posibl trwy lithriad yn ystod y flwyddyn neu ddyraniadau dilynol.</w:t>
            </w:r>
          </w:p>
          <w:p w14:paraId="7CBE115E"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22AD4108" w14:textId="77777777" w:rsidR="00C04D7C" w:rsidRPr="00BC05EF" w:rsidRDefault="00C04D7C" w:rsidP="00C04D7C">
            <w:pPr>
              <w:numPr>
                <w:ilvl w:val="0"/>
                <w:numId w:val="47"/>
              </w:numPr>
              <w:spacing w:line="276" w:lineRule="auto"/>
              <w:ind w:left="318" w:hanging="284"/>
              <w:contextualSpacing w:val="0"/>
              <w:jc w:val="left"/>
              <w:rPr>
                <w:rFonts w:ascii="Arial" w:eastAsia="Times New Roman" w:hAnsi="Arial" w:cs="Arial"/>
                <w:lang w:eastAsia="en-GB"/>
              </w:rPr>
            </w:pPr>
            <w:r w:rsidRPr="00BC05EF">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268" w:type="dxa"/>
            <w:shd w:val="clear" w:color="auto" w:fill="D5DCE4"/>
            <w:vAlign w:val="center"/>
          </w:tcPr>
          <w:p w14:paraId="6BA48960" w14:textId="77777777" w:rsidR="00C04D7C" w:rsidRPr="00BC05EF" w:rsidRDefault="00C04D7C" w:rsidP="00F24252">
            <w:pPr>
              <w:contextualSpacing w:val="0"/>
              <w:jc w:val="left"/>
              <w:rPr>
                <w:rFonts w:ascii="Arial" w:eastAsia="Times New Roman" w:hAnsi="Arial" w:cs="Arial"/>
                <w:sz w:val="24"/>
                <w:szCs w:val="24"/>
                <w:lang w:eastAsia="en-GB"/>
              </w:rPr>
            </w:pPr>
            <w:r w:rsidRPr="00BC05EF">
              <w:rPr>
                <w:rFonts w:ascii="Times New Roman" w:eastAsia="Times New Roman" w:hAnsi="Times New Roman" w:cs="Times New Roman"/>
                <w:sz w:val="24"/>
                <w:szCs w:val="24"/>
                <w:lang w:val="cy-GB" w:bidi="cy-GB"/>
              </w:rPr>
              <w:br/>
            </w:r>
            <w:r w:rsidRPr="00BC05EF">
              <w:rPr>
                <w:rFonts w:ascii="Wingdings 2" w:eastAsia="Times New Roman" w:hAnsi="Wingdings 2" w:cs="Segoe UI"/>
                <w:color w:val="FBE4D5"/>
                <w:sz w:val="24"/>
                <w:szCs w:val="24"/>
                <w:lang w:val="cy-GB" w:bidi="cy-GB"/>
              </w:rPr>
              <w:t></w:t>
            </w:r>
            <w:r w:rsidRPr="00BC05EF">
              <w:rPr>
                <w:rFonts w:ascii="Wingdings 2" w:eastAsia="Times New Roman" w:hAnsi="Wingdings 2" w:cs="Segoe UI"/>
                <w:color w:val="FBE4D5"/>
                <w:sz w:val="24"/>
                <w:szCs w:val="24"/>
                <w:lang w:val="cy-GB" w:bidi="cy-GB"/>
              </w:rPr>
              <w:br/>
            </w:r>
            <w:r w:rsidRPr="00BC05EF">
              <w:rPr>
                <w:rFonts w:ascii="Wingdings 2" w:eastAsia="Times New Roman" w:hAnsi="Wingdings 2" w:cs="Segoe UI"/>
                <w:color w:val="FF0000"/>
                <w:sz w:val="28"/>
                <w:szCs w:val="28"/>
                <w:lang w:val="cy-GB" w:bidi="cy-GB"/>
              </w:rPr>
              <w:t></w:t>
            </w:r>
            <w:r w:rsidRPr="00BC05EF">
              <w:rPr>
                <w:rFonts w:ascii="Times New Roman" w:eastAsia="Times New Roman" w:hAnsi="Times New Roman" w:cs="Times New Roman"/>
                <w:sz w:val="24"/>
                <w:szCs w:val="24"/>
                <w:lang w:val="cy-GB" w:bidi="cy-GB"/>
              </w:rPr>
              <w:br/>
            </w:r>
          </w:p>
        </w:tc>
      </w:tr>
      <w:tr w:rsidR="00C04D7C" w:rsidRPr="00BC05EF" w14:paraId="0D9F6532" w14:textId="77777777" w:rsidTr="00F24252">
        <w:trPr>
          <w:trHeight w:val="965"/>
        </w:trPr>
        <w:tc>
          <w:tcPr>
            <w:tcW w:w="2972" w:type="dxa"/>
            <w:shd w:val="clear" w:color="auto" w:fill="D5DCE4"/>
            <w:vAlign w:val="center"/>
          </w:tcPr>
          <w:p w14:paraId="351E2639"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t>Digidol</w:t>
            </w:r>
          </w:p>
        </w:tc>
        <w:tc>
          <w:tcPr>
            <w:tcW w:w="9639" w:type="dxa"/>
            <w:shd w:val="clear" w:color="auto" w:fill="D5DCE4"/>
            <w:vAlign w:val="center"/>
          </w:tcPr>
          <w:p w14:paraId="60AD2C7A"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Gwneud y defnydd mwyaf o lwyfannau presennol (Consultant Connect ac ati)</w:t>
            </w:r>
          </w:p>
          <w:p w14:paraId="6E902101"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Archwilio technolegau newydd i wella mynediad ac integreiddio.</w:t>
            </w:r>
          </w:p>
          <w:p w14:paraId="2A4F17A7"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Cefnogi cynllunio sy'n seiliedig ar ddata a phrofiad cleifion.</w:t>
            </w:r>
          </w:p>
        </w:tc>
        <w:tc>
          <w:tcPr>
            <w:tcW w:w="2268" w:type="dxa"/>
            <w:shd w:val="clear" w:color="auto" w:fill="D5DCE4"/>
            <w:vAlign w:val="center"/>
          </w:tcPr>
          <w:p w14:paraId="374B37E9" w14:textId="77777777" w:rsidR="00C04D7C" w:rsidRPr="00BC05EF" w:rsidRDefault="00C04D7C" w:rsidP="00F24252">
            <w:pPr>
              <w:spacing w:line="276" w:lineRule="auto"/>
              <w:contextualSpacing w:val="0"/>
              <w:jc w:val="left"/>
              <w:rPr>
                <w:rFonts w:eastAsia="Times New Roman" w:cs="Times New Roman"/>
                <w:lang w:val="en-US"/>
              </w:rPr>
            </w:pPr>
            <w:r w:rsidRPr="00BC05EF">
              <w:rPr>
                <w:rFonts w:ascii="Wingdings 2" w:eastAsia="Times New Roman" w:hAnsi="Wingdings 2" w:cs="Segoe UI"/>
                <w:color w:val="7030A0"/>
                <w:lang w:val="cy-GB" w:bidi="cy-GB"/>
              </w:rPr>
              <w:t></w:t>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FF0000"/>
                <w:sz w:val="28"/>
                <w:szCs w:val="28"/>
                <w:lang w:val="cy-GB" w:bidi="cy-GB"/>
              </w:rPr>
              <w:t></w:t>
            </w:r>
            <w:r w:rsidRPr="00BC05EF">
              <w:rPr>
                <w:rFonts w:ascii="Wingdings" w:eastAsia="Times New Roman" w:hAnsi="Wingdings" w:cs="Segoe UI"/>
                <w:b/>
                <w:color w:val="0070C0"/>
                <w:sz w:val="28"/>
                <w:szCs w:val="28"/>
                <w:lang w:val="cy-GB" w:bidi="cy-GB"/>
              </w:rPr>
              <w:t></w:t>
            </w:r>
            <w:r w:rsidRPr="00BC05EF">
              <w:rPr>
                <w:rFonts w:ascii="Wingdings" w:eastAsia="Times New Roman" w:hAnsi="Wingdings" w:cs="Segoe UI"/>
                <w:b/>
                <w:color w:val="7030A0"/>
                <w:sz w:val="28"/>
                <w:szCs w:val="28"/>
                <w:lang w:val="cy-GB" w:bidi="cy-GB"/>
              </w:rPr>
              <w:t></w:t>
            </w:r>
            <w:r w:rsidRPr="00BC05EF">
              <w:rPr>
                <w:rFonts w:ascii="Wingdings" w:eastAsia="Times New Roman" w:hAnsi="Wingdings" w:cs="Segoe UI"/>
                <w:b/>
                <w:color w:val="00FFFF"/>
                <w:lang w:val="cy-GB" w:bidi="cy-GB"/>
              </w:rPr>
              <w:t></w:t>
            </w:r>
            <w:r w:rsidRPr="00BC05EF">
              <w:rPr>
                <w:rFonts w:ascii="Wingdings" w:eastAsia="Times New Roman" w:hAnsi="Wingdings" w:cs="Segoe UI"/>
                <w:b/>
                <w:color w:val="66FF33"/>
                <w:lang w:val="cy-GB" w:bidi="cy-GB"/>
              </w:rPr>
              <w:t></w:t>
            </w:r>
            <w:r w:rsidRPr="00BC05EF">
              <w:rPr>
                <w:rFonts w:eastAsia="Times New Roman" w:cs="Times New Roman"/>
                <w:b/>
                <w:color w:val="FF0000"/>
                <w:sz w:val="28"/>
                <w:szCs w:val="28"/>
                <w:lang w:val="cy-GB" w:bidi="cy-GB"/>
              </w:rPr>
              <w:t>+</w:t>
            </w:r>
            <w:r w:rsidRPr="00BC05EF">
              <w:rPr>
                <w:rFonts w:eastAsia="Times New Roman" w:cs="Times New Roman"/>
                <w:b/>
                <w:color w:val="00B050"/>
                <w:sz w:val="28"/>
                <w:szCs w:val="28"/>
                <w:lang w:val="cy-GB" w:bidi="cy-GB"/>
              </w:rPr>
              <w:t>+</w:t>
            </w:r>
            <w:r w:rsidRPr="00BC05EF">
              <w:rPr>
                <w:rFonts w:eastAsia="Times New Roman" w:cs="Times New Roman"/>
                <w:b/>
                <w:color w:val="00B0F0"/>
                <w:sz w:val="28"/>
                <w:szCs w:val="28"/>
                <w:lang w:val="cy-GB" w:bidi="cy-GB"/>
              </w:rPr>
              <w:t>+</w:t>
            </w:r>
          </w:p>
          <w:p w14:paraId="5BACC21B" w14:textId="77777777" w:rsidR="00C04D7C" w:rsidRPr="00BC05EF" w:rsidRDefault="00C04D7C" w:rsidP="00F24252">
            <w:pPr>
              <w:contextualSpacing w:val="0"/>
              <w:jc w:val="left"/>
              <w:rPr>
                <w:rFonts w:ascii="Arial" w:eastAsia="Times New Roman" w:hAnsi="Arial" w:cs="Arial"/>
                <w:sz w:val="24"/>
                <w:szCs w:val="24"/>
                <w:lang w:eastAsia="en-GB"/>
              </w:rPr>
            </w:pPr>
            <w:r w:rsidRPr="00BC05EF">
              <w:rPr>
                <w:rFonts w:ascii="Times New Roman" w:eastAsia="Times New Roman" w:hAnsi="Times New Roman" w:cs="Times New Roman"/>
                <w:sz w:val="24"/>
                <w:szCs w:val="24"/>
                <w:lang w:val="cy-GB" w:bidi="cy-GB"/>
              </w:rPr>
              <w:br/>
            </w:r>
          </w:p>
        </w:tc>
      </w:tr>
      <w:tr w:rsidR="00C04D7C" w:rsidRPr="00BC05EF" w14:paraId="0B57CAE4" w14:textId="77777777" w:rsidTr="00F24252">
        <w:trPr>
          <w:trHeight w:val="1081"/>
        </w:trPr>
        <w:tc>
          <w:tcPr>
            <w:tcW w:w="2972" w:type="dxa"/>
            <w:shd w:val="clear" w:color="auto" w:fill="D5DCE4"/>
            <w:vAlign w:val="center"/>
          </w:tcPr>
          <w:p w14:paraId="36F9EB68" w14:textId="77777777" w:rsidR="00C04D7C" w:rsidRPr="00BC05EF" w:rsidRDefault="00C04D7C" w:rsidP="00F24252">
            <w:pPr>
              <w:contextualSpacing w:val="0"/>
              <w:jc w:val="left"/>
              <w:rPr>
                <w:rFonts w:ascii="Arial" w:eastAsia="Times New Roman" w:hAnsi="Arial" w:cs="Arial"/>
                <w:lang w:eastAsia="en-GB"/>
              </w:rPr>
            </w:pPr>
            <w:r w:rsidRPr="00BC05EF">
              <w:rPr>
                <w:rFonts w:ascii="Arial" w:eastAsia="Times New Roman" w:hAnsi="Arial" w:cs="Arial"/>
                <w:b/>
                <w:lang w:val="cy-GB" w:bidi="cy-GB"/>
              </w:rPr>
              <w:lastRenderedPageBreak/>
              <w:t>Ystadau a Seilwaith</w:t>
            </w:r>
          </w:p>
        </w:tc>
        <w:tc>
          <w:tcPr>
            <w:tcW w:w="9639" w:type="dxa"/>
            <w:shd w:val="clear" w:color="auto" w:fill="D5DCE4"/>
            <w:vAlign w:val="center"/>
          </w:tcPr>
          <w:p w14:paraId="2CC8D01F"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Gwella'r defnydd o ystadau presennol</w:t>
            </w:r>
          </w:p>
          <w:p w14:paraId="2EE4F8D9"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Galluogi mynediad Tîm Amlddisgyblaethol a'r gymuned drwy fannau hyblyg</w:t>
            </w:r>
          </w:p>
          <w:p w14:paraId="212B7087" w14:textId="77777777" w:rsidR="00C04D7C" w:rsidRPr="00BC05EF" w:rsidRDefault="00C04D7C" w:rsidP="00C04D7C">
            <w:pPr>
              <w:numPr>
                <w:ilvl w:val="0"/>
                <w:numId w:val="47"/>
              </w:numPr>
              <w:spacing w:line="276" w:lineRule="auto"/>
              <w:ind w:left="316" w:hanging="283"/>
              <w:contextualSpacing w:val="0"/>
              <w:jc w:val="left"/>
              <w:rPr>
                <w:rFonts w:ascii="Arial" w:eastAsia="Times New Roman" w:hAnsi="Arial" w:cs="Arial"/>
                <w:lang w:eastAsia="en-GB"/>
              </w:rPr>
            </w:pPr>
            <w:r w:rsidRPr="00BC05EF">
              <w:rPr>
                <w:rFonts w:ascii="Arial" w:eastAsia="Times New Roman" w:hAnsi="Arial" w:cs="Arial"/>
                <w:lang w:val="cy-GB" w:bidi="cy-GB"/>
              </w:rPr>
              <w:t>Ymgorffori dulliau mwy gwyrdd a chynaliadwy yn unol ag ymrwymiadau Bwrdd Iechyd a LlC.</w:t>
            </w:r>
          </w:p>
        </w:tc>
        <w:tc>
          <w:tcPr>
            <w:tcW w:w="2268" w:type="dxa"/>
            <w:shd w:val="clear" w:color="auto" w:fill="D5DCE4"/>
            <w:vAlign w:val="center"/>
          </w:tcPr>
          <w:p w14:paraId="1A88C0C3" w14:textId="77777777" w:rsidR="00C04D7C" w:rsidRPr="00BC05EF" w:rsidRDefault="00C04D7C" w:rsidP="00F24252">
            <w:pPr>
              <w:spacing w:line="276" w:lineRule="auto"/>
              <w:contextualSpacing w:val="0"/>
              <w:jc w:val="left"/>
              <w:rPr>
                <w:rFonts w:eastAsia="Times New Roman" w:cs="Times New Roman"/>
                <w:lang w:val="en-US"/>
              </w:rPr>
            </w:pPr>
            <w:r w:rsidRPr="00BC05EF">
              <w:rPr>
                <w:rFonts w:eastAsia="Times New Roman" w:cs="Times New Roman"/>
                <w:lang w:val="cy-GB" w:bidi="cy-GB"/>
              </w:rPr>
              <w:br/>
            </w:r>
            <w:r w:rsidRPr="00BC05EF">
              <w:rPr>
                <w:rFonts w:ascii="Wingdings 2" w:eastAsia="Times New Roman" w:hAnsi="Wingdings 2" w:cs="Segoe UI"/>
                <w:color w:val="7030A0"/>
                <w:sz w:val="28"/>
                <w:szCs w:val="28"/>
                <w:lang w:val="cy-GB" w:bidi="cy-GB"/>
              </w:rPr>
              <w:t></w:t>
            </w:r>
            <w:r w:rsidRPr="00BC05EF">
              <w:rPr>
                <w:rFonts w:ascii="Wingdings 2" w:eastAsia="Times New Roman" w:hAnsi="Wingdings 2" w:cs="Segoe UI"/>
                <w:color w:val="FF0000"/>
                <w:sz w:val="28"/>
                <w:szCs w:val="28"/>
                <w:lang w:val="cy-GB" w:bidi="cy-GB"/>
              </w:rPr>
              <w:t></w:t>
            </w:r>
            <w:r w:rsidRPr="00BC05EF">
              <w:rPr>
                <w:rFonts w:ascii="Wingdings" w:eastAsia="Times New Roman" w:hAnsi="Wingdings" w:cs="Segoe UI"/>
                <w:b/>
                <w:color w:val="ED7D31"/>
                <w:lang w:val="cy-GB" w:bidi="cy-GB"/>
              </w:rPr>
              <w:t></w:t>
            </w:r>
            <w:r w:rsidRPr="00BC05EF">
              <w:rPr>
                <w:rFonts w:eastAsia="Times New Roman" w:cs="Times New Roman"/>
                <w:lang w:val="cy-GB" w:bidi="cy-GB"/>
              </w:rPr>
              <w:br/>
            </w:r>
          </w:p>
        </w:tc>
      </w:tr>
    </w:tbl>
    <w:p w14:paraId="420F3C55"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83"/>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5D8A68DC" w14:textId="77777777" w:rsidR="00C04D7C" w:rsidRPr="00C5694A" w:rsidRDefault="00C04D7C" w:rsidP="00C04D7C">
      <w:pPr>
        <w:pStyle w:val="IMTPHeading"/>
        <w:rPr>
          <w:sz w:val="44"/>
          <w:szCs w:val="52"/>
        </w:rPr>
      </w:pPr>
      <w:bookmarkStart w:id="109" w:name="_Toc238659211"/>
      <w:r w:rsidRPr="00C5694A">
        <w:rPr>
          <w:sz w:val="44"/>
          <w:szCs w:val="52"/>
          <w:lang w:val="cy-GB" w:bidi="cy-GB"/>
        </w:rPr>
        <w:lastRenderedPageBreak/>
        <w:t xml:space="preserve">PROFFIL ARIANNOL – CTCI CCLl </w:t>
      </w:r>
      <w:r w:rsidRPr="00C5694A">
        <w:rPr>
          <w:rStyle w:val="normaltextrun"/>
          <w:sz w:val="44"/>
          <w:szCs w:val="52"/>
          <w:lang w:val="cy-GB" w:bidi="cy-GB"/>
        </w:rPr>
        <w:t>CWMTAWE</w:t>
      </w:r>
      <w:r w:rsidRPr="00C5694A">
        <w:rPr>
          <w:sz w:val="44"/>
          <w:szCs w:val="52"/>
          <w:lang w:val="cy-GB" w:bidi="cy-GB"/>
        </w:rPr>
        <w:t xml:space="preserve">  2026/27</w:t>
      </w:r>
      <w:bookmarkEnd w:id="109"/>
    </w:p>
    <w:p w14:paraId="21E5B3EA" w14:textId="77777777" w:rsidR="00C04D7C" w:rsidRPr="009D6537" w:rsidRDefault="00C04D7C" w:rsidP="00C04D7C">
      <w:pPr>
        <w:pStyle w:val="MainText"/>
        <w:spacing w:line="240" w:lineRule="auto"/>
        <w:rPr>
          <w:rFonts w:cs="Arial"/>
        </w:rPr>
      </w:pPr>
    </w:p>
    <w:p w14:paraId="0433D262" w14:textId="77777777" w:rsidR="00C04D7C" w:rsidRPr="00BC05EF"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531A99D2" w14:textId="77777777" w:rsidR="00C04D7C" w:rsidRPr="00BC05E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BC05EF">
        <w:rPr>
          <w:rFonts w:ascii="Arial" w:eastAsia="Times New Roman" w:hAnsi="Arial" w:cs="Arial"/>
          <w:color w:val="008080"/>
          <w:sz w:val="10"/>
          <w:szCs w:val="10"/>
          <w:lang w:val="cy-GB" w:bidi="cy-GB"/>
        </w:rPr>
        <w:t> </w:t>
      </w:r>
    </w:p>
    <w:tbl>
      <w:tblPr>
        <w:tblW w:w="13672" w:type="dxa"/>
        <w:jc w:val="center"/>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579"/>
        <w:gridCol w:w="10602"/>
        <w:gridCol w:w="2491"/>
      </w:tblGrid>
      <w:tr w:rsidR="007F6F22" w:rsidRPr="00BC05EF" w14:paraId="19C67232"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3E8BEB2D"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8C9E7AE"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4C9B8E2"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Cwmtawe</w:t>
            </w:r>
          </w:p>
        </w:tc>
      </w:tr>
      <w:tr w:rsidR="007F6F22" w:rsidRPr="00BC05EF" w14:paraId="568BCBF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6D17B590"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19D4781"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491"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9CCF2CF" w14:textId="77777777" w:rsidR="007F6F22" w:rsidRPr="00373C2E"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373C2E">
              <w:rPr>
                <w:rFonts w:ascii="Arial" w:eastAsia="Times New Roman" w:hAnsi="Arial" w:cs="Arial"/>
                <w:b/>
                <w:bCs/>
                <w:color w:val="000000"/>
                <w:sz w:val="28"/>
                <w:szCs w:val="28"/>
                <w:shd w:val="clear" w:color="auto" w:fill="BDDCD0"/>
                <w:lang w:val="en-US"/>
              </w:rPr>
              <w:t>£260,040</w:t>
            </w:r>
          </w:p>
        </w:tc>
      </w:tr>
      <w:tr w:rsidR="007F6F22" w:rsidRPr="007D02AA" w14:paraId="1F174554"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4C1C7143" w14:textId="77777777" w:rsidR="007F6F22" w:rsidRPr="007D02AA" w:rsidRDefault="007F6F22" w:rsidP="00BF4425">
            <w:pPr>
              <w:widowControl/>
              <w:autoSpaceDE/>
              <w:autoSpaceDN/>
              <w:contextualSpacing w:val="0"/>
              <w:jc w:val="center"/>
              <w:textAlignment w:val="baseline"/>
              <w:rPr>
                <w:rFonts w:ascii="Arial" w:eastAsia="Times New Roman" w:hAnsi="Arial" w:cs="Arial"/>
                <w:sz w:val="24"/>
                <w:szCs w:val="24"/>
                <w:lang w:eastAsia="en-GB"/>
              </w:rPr>
            </w:pPr>
          </w:p>
        </w:tc>
        <w:tc>
          <w:tcPr>
            <w:tcW w:w="10602" w:type="dxa"/>
            <w:tcBorders>
              <w:top w:val="single" w:sz="6" w:space="0" w:color="auto"/>
              <w:left w:val="single" w:sz="6" w:space="0" w:color="auto"/>
              <w:bottom w:val="nil"/>
              <w:right w:val="single" w:sz="6" w:space="0" w:color="auto"/>
            </w:tcBorders>
            <w:shd w:val="clear" w:color="auto" w:fill="FDE9D9"/>
            <w:vAlign w:val="center"/>
            <w:hideMark/>
          </w:tcPr>
          <w:p w14:paraId="7A31E975"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491" w:type="dxa"/>
            <w:tcBorders>
              <w:top w:val="single" w:sz="6" w:space="0" w:color="auto"/>
              <w:left w:val="single" w:sz="6" w:space="0" w:color="auto"/>
              <w:bottom w:val="nil"/>
              <w:right w:val="single" w:sz="6" w:space="0" w:color="auto"/>
            </w:tcBorders>
            <w:shd w:val="clear" w:color="auto" w:fill="FDE9D9"/>
            <w:vAlign w:val="center"/>
            <w:hideMark/>
          </w:tcPr>
          <w:p w14:paraId="67D630B4"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BC05EF" w14:paraId="24D67D3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CB7C7C"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4B737A23"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Rheolwr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Comisiynu</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Datblygu</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821696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£13,888.00</w:t>
            </w:r>
          </w:p>
        </w:tc>
      </w:tr>
      <w:tr w:rsidR="007F6F22" w:rsidRPr="00BC05EF" w14:paraId="4B11F6D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38DD801"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3A48D56"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Rheolwr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Gweithredu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Datblygu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Busnes</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5ACED017"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£50,848.00</w:t>
            </w:r>
          </w:p>
        </w:tc>
      </w:tr>
      <w:tr w:rsidR="007F6F22" w:rsidRPr="00BC05EF" w14:paraId="206CB0E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388DC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13A49B36"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Ymarferydd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CE320C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£35,291.00</w:t>
            </w:r>
          </w:p>
        </w:tc>
      </w:tr>
      <w:tr w:rsidR="007F6F22" w:rsidRPr="00BC05EF" w14:paraId="32A1FFE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4CA91FE"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6A4F601D"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Gwasanaeth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Anghenion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Cymhleth</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0227242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£69,593.00</w:t>
            </w:r>
          </w:p>
        </w:tc>
      </w:tr>
      <w:tr w:rsidR="007F6F22" w:rsidRPr="00BC05EF" w14:paraId="2F63652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E2E258"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1A11EE89"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Cwnsela</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3CF8C9D2"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£22,500.00</w:t>
            </w:r>
          </w:p>
        </w:tc>
      </w:tr>
      <w:tr w:rsidR="007F6F22" w:rsidRPr="00BC05EF" w14:paraId="2C9A09A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32BE67B"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1635AC57"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4214D2A"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£9,757.00</w:t>
            </w:r>
          </w:p>
        </w:tc>
      </w:tr>
      <w:tr w:rsidR="007F6F22" w:rsidRPr="00BC05EF" w14:paraId="225D447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C70BA10"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7B9EB759"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Technegydd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Therapi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Galwedigaethol</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12ECD2BC"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£20,707.00</w:t>
            </w:r>
          </w:p>
        </w:tc>
      </w:tr>
      <w:tr w:rsidR="007F6F22" w:rsidRPr="00BC05EF" w14:paraId="0DA072A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17B48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7B76C868"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Cynnig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16F344B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£20,000.00</w:t>
            </w:r>
          </w:p>
        </w:tc>
      </w:tr>
      <w:tr w:rsidR="007F6F22" w:rsidRPr="00BC05EF" w14:paraId="55EDC440"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F5B5DC3"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4F28EDA9"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Datrysiadau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Rheoleiddio</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03254D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£750.00</w:t>
            </w:r>
          </w:p>
        </w:tc>
      </w:tr>
      <w:tr w:rsidR="007F6F22" w:rsidRPr="00BC05EF" w14:paraId="4974518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D8EA6BD"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r>
              <w:rPr>
                <w:rFonts w:ascii="Arial" w:eastAsia="Times New Roman" w:hAnsi="Arial" w:cs="Arial"/>
                <w:sz w:val="24"/>
                <w:szCs w:val="24"/>
                <w:lang w:eastAsia="en-GB"/>
              </w:rPr>
              <w:t>0</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49F723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Cynnydd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Darpariaeth</w:t>
            </w:r>
            <w:proofErr w:type="spellEnd"/>
            <w:r>
              <w:rPr>
                <w:rFonts w:ascii="Arial" w:eastAsia="Times New Roman" w:hAnsi="Arial" w:cs="Arial"/>
                <w:color w:val="000000"/>
                <w:sz w:val="24"/>
                <w:szCs w:val="24"/>
                <w:lang w:val="en-US"/>
              </w:rPr>
              <w:t xml:space="preserve"> o 5%</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3EC4086"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£6,036.00</w:t>
            </w:r>
          </w:p>
        </w:tc>
      </w:tr>
      <w:tr w:rsidR="007F6F22" w:rsidRPr="00BC05EF" w14:paraId="00074E0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E67D9BF" w14:textId="77777777" w:rsidR="007F6F22" w:rsidRPr="007D02AA"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11</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41192EFB"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Digwyddiadau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Ymgysylltu</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7E2C2EAB"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£1,000.00</w:t>
            </w:r>
          </w:p>
        </w:tc>
      </w:tr>
      <w:tr w:rsidR="007F6F22" w:rsidRPr="00BC05EF" w14:paraId="783AF409"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33486E2E" w14:textId="77777777" w:rsidR="007F6F22" w:rsidRPr="00373C2E" w:rsidRDefault="007F6F22" w:rsidP="00BF4425">
            <w:pPr>
              <w:widowControl/>
              <w:autoSpaceDE/>
              <w:autoSpaceDN/>
              <w:contextualSpacing w:val="0"/>
              <w:textAlignment w:val="baseline"/>
              <w:rPr>
                <w:rFonts w:ascii="Arial" w:eastAsia="Times New Roman" w:hAnsi="Arial" w:cs="Arial"/>
                <w:sz w:val="28"/>
                <w:szCs w:val="28"/>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7CB7B12D"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2E150A5A" w14:textId="77777777" w:rsidR="007F6F22" w:rsidRPr="00373C2E"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373C2E">
              <w:rPr>
                <w:rFonts w:ascii="Arial" w:eastAsia="Times New Roman" w:hAnsi="Arial" w:cs="Arial"/>
                <w:b/>
                <w:bCs/>
                <w:sz w:val="28"/>
                <w:szCs w:val="28"/>
                <w:lang w:eastAsia="en-GB"/>
              </w:rPr>
              <w:t>£250,370</w:t>
            </w:r>
            <w:r>
              <w:rPr>
                <w:rFonts w:ascii="Arial" w:eastAsia="Times New Roman" w:hAnsi="Arial" w:cs="Arial"/>
                <w:b/>
                <w:bCs/>
                <w:sz w:val="28"/>
                <w:szCs w:val="28"/>
                <w:lang w:eastAsia="en-GB"/>
              </w:rPr>
              <w:t>.00</w:t>
            </w:r>
          </w:p>
        </w:tc>
      </w:tr>
      <w:tr w:rsidR="007F6F22" w:rsidRPr="00113E8F" w14:paraId="08550427" w14:textId="77777777" w:rsidTr="00BF4425">
        <w:tblPrEx>
          <w:tblCellMar>
            <w:left w:w="85" w:type="dxa"/>
            <w:right w:w="85" w:type="dxa"/>
          </w:tblCellMar>
        </w:tblPrEx>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8B0F934"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113E8F" w14:paraId="53164318"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08D11DA"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12</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7EF2AF2F"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Peiriannau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archwiliad</w:t>
            </w:r>
            <w:proofErr w:type="spellEnd"/>
            <w:r>
              <w:rPr>
                <w:rFonts w:ascii="Arial" w:eastAsia="Times New Roman" w:hAnsi="Arial" w:cs="Arial"/>
                <w:i/>
                <w:iCs/>
                <w:color w:val="000000" w:themeColor="text1"/>
                <w:sz w:val="24"/>
                <w:szCs w:val="24"/>
                <w:lang w:val="en-US"/>
              </w:rPr>
              <w:t xml:space="preserve"> iechyd </w:t>
            </w:r>
            <w:proofErr w:type="spellStart"/>
            <w:r>
              <w:rPr>
                <w:rFonts w:ascii="Arial" w:eastAsia="Times New Roman" w:hAnsi="Arial" w:cs="Arial"/>
                <w:i/>
                <w:iCs/>
                <w:color w:val="000000" w:themeColor="text1"/>
                <w:sz w:val="24"/>
                <w:szCs w:val="24"/>
                <w:lang w:val="en-US"/>
              </w:rPr>
              <w:t>cleifion</w:t>
            </w:r>
            <w:proofErr w:type="spellEnd"/>
            <w:r>
              <w:rPr>
                <w:rFonts w:ascii="Arial" w:eastAsia="Times New Roman" w:hAnsi="Arial" w:cs="Arial"/>
                <w:i/>
                <w:iCs/>
                <w:color w:val="000000" w:themeColor="text1"/>
                <w:sz w:val="24"/>
                <w:szCs w:val="24"/>
                <w:lang w:val="en-US"/>
              </w:rPr>
              <w:t xml:space="preserve"> x4</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3F3799DB"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£44,000.00 </w:t>
            </w:r>
          </w:p>
        </w:tc>
      </w:tr>
      <w:tr w:rsidR="007F6F22" w:rsidRPr="00113E8F" w14:paraId="27C63542"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818D613"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lastRenderedPageBreak/>
              <w:t>13</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0BD94F07"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Clinigau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asesu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niwroamrywiol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hyfforddiant</w:t>
            </w:r>
            <w:proofErr w:type="spellEnd"/>
            <w:r>
              <w:rPr>
                <w:rFonts w:ascii="Arial" w:eastAsia="Times New Roman" w:hAnsi="Arial" w:cs="Arial"/>
                <w:i/>
                <w:iCs/>
                <w:color w:val="000000" w:themeColor="text1"/>
                <w:sz w:val="24"/>
                <w:szCs w:val="24"/>
                <w:lang w:val="en-US"/>
              </w:rPr>
              <w:t xml:space="preserve"> ADHD </w:t>
            </w:r>
            <w:proofErr w:type="spellStart"/>
            <w:r>
              <w:rPr>
                <w:rFonts w:ascii="Arial" w:eastAsia="Times New Roman" w:hAnsi="Arial" w:cs="Arial"/>
                <w:i/>
                <w:iCs/>
                <w:color w:val="000000" w:themeColor="text1"/>
                <w:sz w:val="24"/>
                <w:szCs w:val="24"/>
                <w:lang w:val="en-US"/>
              </w:rPr>
              <w:t>wedi’i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gwblhau’n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flaenorol</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mae’r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CCLl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bwriadu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cynnal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clinigau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wrth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symud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ymlaen</w:t>
            </w:r>
            <w:proofErr w:type="spellEnd"/>
            <w:r>
              <w:rPr>
                <w:rFonts w:ascii="Arial" w:eastAsia="Times New Roman" w:hAnsi="Arial" w:cs="Arial"/>
                <w:i/>
                <w:iCs/>
                <w:color w:val="000000" w:themeColor="text1"/>
                <w:sz w:val="24"/>
                <w:szCs w:val="24"/>
                <w:lang w:val="en-US"/>
              </w:rPr>
              <w:t>)</w:t>
            </w:r>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2AB974E5"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 £10,000.00 </w:t>
            </w:r>
          </w:p>
        </w:tc>
      </w:tr>
      <w:tr w:rsidR="007F6F22" w:rsidRPr="00113E8F" w14:paraId="1FE8852B"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9F5E410"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14</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tcPr>
          <w:p w14:paraId="693B37C4"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pwysau'r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gaeaf</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tcPr>
          <w:p w14:paraId="1FD74115"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C755DA">
              <w:rPr>
                <w:rFonts w:ascii="Arial" w:eastAsia="Times New Roman" w:hAnsi="Arial" w:cs="Arial"/>
                <w:i/>
                <w:iCs/>
                <w:color w:val="000000" w:themeColor="text1"/>
                <w:sz w:val="24"/>
                <w:szCs w:val="24"/>
                <w:lang w:val="en-US"/>
              </w:rPr>
              <w:t xml:space="preserve"> £10,000.00 </w:t>
            </w:r>
          </w:p>
        </w:tc>
      </w:tr>
      <w:tr w:rsidR="007F6F22" w:rsidRPr="00113E8F" w14:paraId="41CAB0E9"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649817D" w14:textId="77777777" w:rsidR="007F6F22" w:rsidRPr="00C755DA"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eastAsia="en-GB"/>
              </w:rPr>
              <w:t>15</w:t>
            </w:r>
          </w:p>
        </w:tc>
        <w:tc>
          <w:tcPr>
            <w:tcW w:w="1060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CF95B19"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agenda </w:t>
            </w:r>
            <w:proofErr w:type="spellStart"/>
            <w:r>
              <w:rPr>
                <w:rFonts w:ascii="Arial" w:eastAsia="Times New Roman" w:hAnsi="Arial" w:cs="Arial"/>
                <w:i/>
                <w:iCs/>
                <w:color w:val="000000" w:themeColor="text1"/>
                <w:sz w:val="24"/>
                <w:szCs w:val="24"/>
                <w:lang w:val="en-US"/>
              </w:rPr>
              <w:t>werdd</w:t>
            </w:r>
            <w:proofErr w:type="spellEnd"/>
          </w:p>
        </w:tc>
        <w:tc>
          <w:tcPr>
            <w:tcW w:w="2491"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289AE2" w14:textId="77777777" w:rsidR="007F6F22" w:rsidRPr="00C755D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C755DA">
              <w:rPr>
                <w:rFonts w:ascii="Arial" w:eastAsia="Times New Roman" w:hAnsi="Arial" w:cs="Arial"/>
                <w:i/>
                <w:iCs/>
                <w:color w:val="000000" w:themeColor="text1"/>
                <w:sz w:val="24"/>
                <w:szCs w:val="24"/>
                <w:lang w:val="en-US"/>
              </w:rPr>
              <w:t xml:space="preserve"> £5,000.00 </w:t>
            </w:r>
          </w:p>
        </w:tc>
      </w:tr>
      <w:tr w:rsidR="007F6F22" w:rsidRPr="00113E8F" w14:paraId="183740C5"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17F1A833" w14:textId="77777777" w:rsidR="007F6F22" w:rsidRPr="006E5FEF" w:rsidRDefault="007F6F22" w:rsidP="00BF4425">
            <w:pPr>
              <w:widowControl/>
              <w:autoSpaceDE/>
              <w:autoSpaceDN/>
              <w:contextualSpacing w:val="0"/>
              <w:textAlignment w:val="baseline"/>
              <w:rPr>
                <w:rFonts w:ascii="Arial" w:eastAsia="Times New Roman" w:hAnsi="Arial" w:cs="Arial"/>
                <w:i/>
                <w:iCs/>
                <w:sz w:val="24"/>
                <w:szCs w:val="24"/>
                <w:lang w:eastAsia="en-GB"/>
              </w:rPr>
            </w:pPr>
          </w:p>
        </w:tc>
        <w:tc>
          <w:tcPr>
            <w:tcW w:w="10602" w:type="dxa"/>
            <w:tcBorders>
              <w:top w:val="single" w:sz="6" w:space="0" w:color="auto"/>
              <w:left w:val="single" w:sz="6" w:space="0" w:color="auto"/>
              <w:bottom w:val="single" w:sz="6" w:space="0" w:color="auto"/>
              <w:right w:val="single" w:sz="6" w:space="0" w:color="auto"/>
            </w:tcBorders>
            <w:shd w:val="clear" w:color="auto" w:fill="FFC000"/>
            <w:vAlign w:val="center"/>
          </w:tcPr>
          <w:p w14:paraId="2CCE5FEE"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489" w:type="dxa"/>
            <w:tcBorders>
              <w:top w:val="single" w:sz="6" w:space="0" w:color="auto"/>
              <w:left w:val="single" w:sz="6" w:space="0" w:color="auto"/>
              <w:bottom w:val="single" w:sz="6" w:space="0" w:color="auto"/>
              <w:right w:val="single" w:sz="6" w:space="0" w:color="auto"/>
            </w:tcBorders>
            <w:shd w:val="clear" w:color="auto" w:fill="FFC000"/>
            <w:vAlign w:val="center"/>
          </w:tcPr>
          <w:p w14:paraId="0442F82B" w14:textId="77777777" w:rsidR="007F6F22" w:rsidRPr="00011D3B"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011D3B">
              <w:rPr>
                <w:rFonts w:ascii="Arial" w:eastAsia="Times New Roman" w:hAnsi="Arial" w:cs="Arial"/>
                <w:b/>
                <w:bCs/>
                <w:i/>
                <w:iCs/>
                <w:color w:val="000000" w:themeColor="text1"/>
                <w:sz w:val="28"/>
                <w:szCs w:val="28"/>
                <w:lang w:val="en-US"/>
              </w:rPr>
              <w:t>£69,000.00</w:t>
            </w:r>
          </w:p>
        </w:tc>
      </w:tr>
      <w:tr w:rsidR="007F6F22" w:rsidRPr="00113E8F" w14:paraId="4F703F25" w14:textId="77777777" w:rsidTr="00BF4425">
        <w:tblPrEx>
          <w:tblCellMar>
            <w:left w:w="85" w:type="dxa"/>
            <w:right w:w="85" w:type="dxa"/>
          </w:tblCellMar>
        </w:tblPrEx>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ABC936B"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20334F07" w14:textId="77777777" w:rsidR="00C04D7C" w:rsidRPr="00BC05E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BC05EF">
        <w:rPr>
          <w:rFonts w:ascii="Arial" w:eastAsia="Times New Roman" w:hAnsi="Arial" w:cs="Arial"/>
          <w:color w:val="008080"/>
          <w:sz w:val="10"/>
          <w:szCs w:val="10"/>
          <w:lang w:val="cy-GB" w:bidi="cy-GB"/>
        </w:rPr>
        <w:t> </w:t>
      </w:r>
    </w:p>
    <w:p w14:paraId="6B6B7830" w14:textId="77777777" w:rsidR="00C04D7C" w:rsidRDefault="00C04D7C" w:rsidP="00C04D7C">
      <w:pPr>
        <w:rPr>
          <w:rFonts w:ascii="Arial" w:hAnsi="Arial" w:cs="Arial"/>
        </w:rPr>
      </w:pPr>
    </w:p>
    <w:p w14:paraId="14EEAF91" w14:textId="77777777" w:rsidR="00C04D7C" w:rsidRDefault="00C04D7C" w:rsidP="00C04D7C">
      <w:pPr>
        <w:rPr>
          <w:rFonts w:ascii="Arial" w:hAnsi="Arial" w:cs="Arial"/>
        </w:rPr>
      </w:pPr>
    </w:p>
    <w:p w14:paraId="23D21755"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84"/>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4DD5E08F" w14:textId="77777777" w:rsidR="00C04D7C" w:rsidRPr="000B4D78" w:rsidRDefault="00C04D7C" w:rsidP="00C04D7C">
      <w:pPr>
        <w:contextualSpacing w:val="0"/>
        <w:jc w:val="left"/>
        <w:rPr>
          <w:rFonts w:ascii="Arial" w:eastAsia="Calibri Light" w:hAnsi="Arial" w:cs="Arial"/>
          <w:b/>
          <w:bCs/>
          <w:color w:val="FFFFFF" w:themeColor="background1"/>
          <w:sz w:val="10"/>
          <w:szCs w:val="10"/>
          <w:lang w:eastAsia="en-GB"/>
        </w:rPr>
      </w:pPr>
    </w:p>
    <w:p w14:paraId="2114AF22" w14:textId="77777777" w:rsidR="00C04D7C" w:rsidRDefault="00C04D7C" w:rsidP="00C04D7C">
      <w:pPr>
        <w:pStyle w:val="IMTPHeading"/>
        <w:jc w:val="center"/>
        <w:rPr>
          <w:rStyle w:val="normaltextrun"/>
        </w:rPr>
      </w:pPr>
      <w:bookmarkStart w:id="110" w:name="_Toc238659212"/>
      <w:r w:rsidRPr="00C1541F">
        <w:rPr>
          <w:lang w:val="cy-GB" w:bidi="cy-GB"/>
        </w:rPr>
        <w:t>CTCI LLWCHWR 2026/27</w:t>
      </w:r>
      <w:bookmarkEnd w:id="110"/>
    </w:p>
    <w:p w14:paraId="318F7562" w14:textId="77777777" w:rsidR="00C04D7C" w:rsidRDefault="00C04D7C" w:rsidP="00C04D7C">
      <w:pPr>
        <w:pStyle w:val="MainText"/>
        <w:rPr>
          <w:lang w:val="en-GB" w:eastAsia="en-US"/>
        </w:rPr>
      </w:pPr>
    </w:p>
    <w:p w14:paraId="6796F5C2" w14:textId="77777777" w:rsidR="00C04D7C" w:rsidRPr="00604FBB" w:rsidRDefault="00C04D7C" w:rsidP="00C04D7C">
      <w:pPr>
        <w:pStyle w:val="MainText"/>
        <w:rPr>
          <w:rFonts w:cs="Arial"/>
          <w:lang w:val="en-GB"/>
        </w:rPr>
      </w:pPr>
      <w:r w:rsidRPr="00604FBB">
        <w:rPr>
          <w:rFonts w:cs="Arial"/>
          <w:b/>
          <w:lang w:val="cy-GB" w:bidi="cy-GB"/>
        </w:rPr>
        <w:t>Poblogaeth Gofrestredig: 49,887</w:t>
      </w:r>
    </w:p>
    <w:p w14:paraId="255F066B" w14:textId="77777777" w:rsidR="00C04D7C" w:rsidRPr="00604FBB" w:rsidRDefault="00C04D7C" w:rsidP="00C04D7C">
      <w:pPr>
        <w:pStyle w:val="MainText"/>
        <w:rPr>
          <w:rFonts w:cs="Arial"/>
          <w:lang w:val="en-GB"/>
        </w:rPr>
      </w:pPr>
      <w:r w:rsidRPr="00604FBB">
        <w:rPr>
          <w:rFonts w:cs="Arial"/>
          <w:b/>
          <w:lang w:val="cy-GB" w:bidi="cy-GB"/>
        </w:rPr>
        <w:t>Awdurdod Lleol: Abertawe</w:t>
      </w:r>
    </w:p>
    <w:p w14:paraId="498602C6"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lled-drefol, gwledig ac arfordirol</w:t>
      </w:r>
    </w:p>
    <w:p w14:paraId="35253FD8" w14:textId="77777777" w:rsidR="00C04D7C" w:rsidRPr="00A7498A" w:rsidRDefault="00C04D7C" w:rsidP="00C04D7C">
      <w:pPr>
        <w:pStyle w:val="MainText"/>
        <w:rPr>
          <w:lang w:val="en-GB" w:eastAsia="en-US"/>
        </w:rPr>
      </w:pPr>
    </w:p>
    <w:p w14:paraId="710F1A1B" w14:textId="77777777" w:rsidR="00C04D7C" w:rsidRPr="00C5694A" w:rsidRDefault="00C04D7C" w:rsidP="00C04D7C">
      <w:pPr>
        <w:pStyle w:val="IMTPHeading"/>
        <w:rPr>
          <w:rStyle w:val="eop"/>
          <w:sz w:val="44"/>
          <w:szCs w:val="52"/>
        </w:rPr>
      </w:pPr>
      <w:bookmarkStart w:id="111" w:name="_Toc238659213"/>
      <w:r w:rsidRPr="00C5694A">
        <w:rPr>
          <w:rStyle w:val="normaltextrun"/>
          <w:sz w:val="44"/>
          <w:szCs w:val="52"/>
          <w:lang w:val="cy-GB" w:bidi="cy-GB"/>
        </w:rPr>
        <w:t>EDRYCH YMLAEN</w:t>
      </w:r>
      <w:bookmarkEnd w:id="111"/>
      <w:r w:rsidRPr="00C5694A">
        <w:rPr>
          <w:rStyle w:val="normaltextrun"/>
          <w:sz w:val="44"/>
          <w:szCs w:val="52"/>
          <w:lang w:val="cy-GB" w:bidi="cy-GB"/>
        </w:rPr>
        <w:t> </w:t>
      </w:r>
    </w:p>
    <w:p w14:paraId="6B697970"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70551" behindDoc="0" locked="0" layoutInCell="1" allowOverlap="1" wp14:anchorId="74A41D32" wp14:editId="570103C5">
                <wp:simplePos x="0" y="0"/>
                <wp:positionH relativeFrom="margin">
                  <wp:align>left</wp:align>
                </wp:positionH>
                <wp:positionV relativeFrom="paragraph">
                  <wp:posOffset>125252</wp:posOffset>
                </wp:positionV>
                <wp:extent cx="2075180" cy="1849755"/>
                <wp:effectExtent l="38100" t="38100" r="115570" b="112395"/>
                <wp:wrapSquare wrapText="bothSides"/>
                <wp:docPr id="1534708542" name="Text Box 2" descr="Logo CCL Llwchw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9470332" w14:textId="77777777" w:rsidR="00C04D7C" w:rsidRDefault="00C04D7C" w:rsidP="00C04D7C">
                            <w:pPr>
                              <w:jc w:val="center"/>
                              <w:rPr>
                                <w:rFonts w:ascii="Arial" w:hAnsi="Arial" w:cs="Arial"/>
                                <w:noProof/>
                              </w:rPr>
                            </w:pPr>
                          </w:p>
                          <w:p w14:paraId="74526C9A" w14:textId="77777777" w:rsidR="00C04D7C" w:rsidRDefault="00C04D7C" w:rsidP="00C04D7C">
                            <w:pPr>
                              <w:jc w:val="center"/>
                              <w:rPr>
                                <w:rFonts w:ascii="Arial" w:hAnsi="Arial" w:cs="Arial"/>
                                <w:noProof/>
                              </w:rPr>
                            </w:pPr>
                          </w:p>
                          <w:p w14:paraId="191D4F2D" w14:textId="77777777" w:rsidR="00C04D7C" w:rsidRPr="009E75B7" w:rsidRDefault="00C04D7C" w:rsidP="00C04D7C">
                            <w:pPr>
                              <w:jc w:val="center"/>
                              <w:rPr>
                                <w:rFonts w:ascii="Arial" w:hAnsi="Arial" w:cs="Arial"/>
                                <w:noProof/>
                              </w:rPr>
                            </w:pPr>
                          </w:p>
                          <w:p w14:paraId="14733550" w14:textId="77777777" w:rsidR="00C04D7C" w:rsidRPr="009E75B7" w:rsidRDefault="00C04D7C" w:rsidP="00C04D7C">
                            <w:pPr>
                              <w:jc w:val="center"/>
                              <w:rPr>
                                <w:rFonts w:ascii="Arial" w:hAnsi="Arial" w:cs="Arial"/>
                                <w:noProof/>
                              </w:rPr>
                            </w:pPr>
                            <w:r>
                              <w:rPr>
                                <w:noProof/>
                                <w:lang w:val="cy-GB" w:bidi="cy-GB"/>
                              </w:rPr>
                              <w:drawing>
                                <wp:inline distT="0" distB="0" distL="0" distR="0" wp14:anchorId="7C75C03B" wp14:editId="4C5C9EE7">
                                  <wp:extent cx="1935126" cy="632030"/>
                                  <wp:effectExtent l="0" t="0" r="8255" b="0"/>
                                  <wp:docPr id="26321818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4447" name="Picture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869" cy="633252"/>
                                          </a:xfrm>
                                          <a:prstGeom prst="rect">
                                            <a:avLst/>
                                          </a:prstGeom>
                                          <a:noFill/>
                                        </pic:spPr>
                                      </pic:pic>
                                    </a:graphicData>
                                  </a:graphic>
                                </wp:inline>
                              </w:drawing>
                            </w:r>
                          </w:p>
                          <w:p w14:paraId="22D0E7E0" w14:textId="77777777" w:rsidR="00C04D7C" w:rsidRDefault="00C04D7C" w:rsidP="00C04D7C">
                            <w:pPr>
                              <w:jc w:val="center"/>
                              <w:rPr>
                                <w:rFonts w:ascii="Arial" w:hAnsi="Arial" w:cs="Arial"/>
                                <w:noProof/>
                              </w:rPr>
                            </w:pPr>
                          </w:p>
                          <w:p w14:paraId="435C3D7D" w14:textId="77777777" w:rsidR="00C04D7C" w:rsidRDefault="00C04D7C" w:rsidP="00C04D7C">
                            <w:pPr>
                              <w:jc w:val="center"/>
                              <w:rPr>
                                <w:rFonts w:ascii="Arial" w:hAnsi="Arial" w:cs="Arial"/>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41D32" id="_x0000_s1105" type="#_x0000_t202" alt="Logo CCL Llwchwr" style="position:absolute;left:0;text-align:left;margin-left:0;margin-top:9.85pt;width:163.4pt;height:145.65pt;z-index:2516705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">
                <v:shadow on="t" color="black" opacity="26214f" origin="-.5,-.5" offset=".74836mm,.74836mm"/>
                <v:textbox>
                  <w:txbxContent>
                    <w:p w14:paraId="39470332" w14:textId="77777777" w:rsidR="00C04D7C" w:rsidRDefault="00C04D7C" w:rsidP="00C04D7C">
                      <w:pPr>
                        <w:jc w:val="center"/>
                        <w:rPr>
                          <w:rFonts w:ascii="Arial" w:hAnsi="Arial" w:cs="Arial"/>
                          <w:noProof/>
                        </w:rPr>
                      </w:pPr>
                    </w:p>
                    <w:p w14:paraId="74526C9A" w14:textId="77777777" w:rsidR="00C04D7C" w:rsidRDefault="00C04D7C" w:rsidP="00C04D7C">
                      <w:pPr>
                        <w:jc w:val="center"/>
                        <w:rPr>
                          <w:rFonts w:ascii="Arial" w:hAnsi="Arial" w:cs="Arial"/>
                          <w:noProof/>
                        </w:rPr>
                      </w:pPr>
                    </w:p>
                    <w:p w14:paraId="191D4F2D" w14:textId="77777777" w:rsidR="00C04D7C" w:rsidRPr="009E75B7" w:rsidRDefault="00C04D7C" w:rsidP="00C04D7C">
                      <w:pPr>
                        <w:jc w:val="center"/>
                        <w:rPr>
                          <w:rFonts w:ascii="Arial" w:hAnsi="Arial" w:cs="Arial"/>
                          <w:noProof/>
                        </w:rPr>
                      </w:pPr>
                    </w:p>
                    <w:p w14:paraId="14733550" w14:textId="77777777" w:rsidR="00C04D7C" w:rsidRPr="009E75B7" w:rsidRDefault="00C04D7C" w:rsidP="00C04D7C">
                      <w:pPr>
                        <w:jc w:val="center"/>
                        <w:rPr>
                          <w:rFonts w:ascii="Arial" w:hAnsi="Arial" w:cs="Arial"/>
                          <w:noProof/>
                        </w:rPr>
                      </w:pPr>
                      <w:r>
                        <w:rPr>
                          <w:noProof/>
                          <w:lang w:val="cy-GB" w:bidi="cy-GB"/>
                        </w:rPr>
                        <w:drawing>
                          <wp:inline distT="0" distB="0" distL="0" distR="0" wp14:anchorId="7C75C03B" wp14:editId="4C5C9EE7">
                            <wp:extent cx="1935126" cy="632030"/>
                            <wp:effectExtent l="0" t="0" r="8255" b="0"/>
                            <wp:docPr id="26321818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64447" name="Picture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8869" cy="633252"/>
                                    </a:xfrm>
                                    <a:prstGeom prst="rect">
                                      <a:avLst/>
                                    </a:prstGeom>
                                    <a:noFill/>
                                  </pic:spPr>
                                </pic:pic>
                              </a:graphicData>
                            </a:graphic>
                          </wp:inline>
                        </w:drawing>
                      </w:r>
                    </w:p>
                    <w:p w14:paraId="22D0E7E0" w14:textId="77777777" w:rsidR="00C04D7C" w:rsidRDefault="00C04D7C" w:rsidP="00C04D7C">
                      <w:pPr>
                        <w:jc w:val="center"/>
                        <w:rPr>
                          <w:rFonts w:ascii="Arial" w:hAnsi="Arial" w:cs="Arial"/>
                          <w:noProof/>
                        </w:rPr>
                      </w:pPr>
                    </w:p>
                    <w:p w14:paraId="435C3D7D" w14:textId="77777777" w:rsidR="00C04D7C" w:rsidRDefault="00C04D7C" w:rsidP="00C04D7C">
                      <w:pPr>
                        <w:jc w:val="center"/>
                        <w:rPr>
                          <w:rFonts w:ascii="Arial" w:hAnsi="Arial" w:cs="Arial"/>
                          <w:noProof/>
                        </w:rPr>
                      </w:pPr>
                    </w:p>
                  </w:txbxContent>
                </v:textbox>
                <w10:wrap type="square" anchorx="margin"/>
              </v:shape>
            </w:pict>
          </mc:Fallback>
        </mc:AlternateContent>
      </w:r>
    </w:p>
    <w:p w14:paraId="4864B2CD" w14:textId="77777777" w:rsidR="00C04D7C" w:rsidRPr="008C5D16" w:rsidRDefault="00C04D7C" w:rsidP="00C04D7C">
      <w:pPr>
        <w:spacing w:line="360" w:lineRule="auto"/>
        <w:rPr>
          <w:rFonts w:ascii="Arial" w:eastAsia="Times New Roman" w:hAnsi="Arial" w:cs="Arial"/>
          <w:b/>
          <w:bCs/>
          <w:lang w:eastAsia="en-GB"/>
        </w:rPr>
      </w:pPr>
      <w:r w:rsidRPr="008C5D16">
        <w:rPr>
          <w:rFonts w:ascii="Arial" w:eastAsia="Times New Roman" w:hAnsi="Arial" w:cs="Arial"/>
          <w:b/>
          <w:lang w:val="cy-GB" w:bidi="cy-GB"/>
        </w:rPr>
        <w:t>Croeso i Gynllun CCLl Llwchwr 2026/27, sy'n amlinellu ein gweledigaeth, ein blaenoriaethau, a'r camau y byddwn yn eu cymryd i'w cyflawni.</w:t>
      </w:r>
    </w:p>
    <w:p w14:paraId="5A2C38B7" w14:textId="77777777" w:rsidR="00C04D7C" w:rsidRPr="00C1541F" w:rsidRDefault="00C04D7C" w:rsidP="00C04D7C">
      <w:pPr>
        <w:spacing w:line="360" w:lineRule="auto"/>
        <w:rPr>
          <w:rFonts w:ascii="Arial" w:eastAsia="Times New Roman" w:hAnsi="Arial" w:cs="Arial"/>
          <w:lang w:eastAsia="en-GB"/>
        </w:rPr>
      </w:pPr>
    </w:p>
    <w:p w14:paraId="6D88A0F1"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 xml:space="preserve">Fel Arweinydd Cydweithrediad Clwstwr Lleol Llwchwr, rwy'n edrych ymlaen at gefnogi'r clwstwr wrth i ni barhau â'r cyfeiriad hwn, gan gydweithio ag aelodau i fynd i'r afael â'r blaenoriaethau y maent wedi'u nodi.  </w:t>
      </w:r>
    </w:p>
    <w:p w14:paraId="2D931CF0" w14:textId="77777777" w:rsidR="00C04D7C" w:rsidRPr="00C1541F" w:rsidRDefault="00C04D7C" w:rsidP="00C04D7C">
      <w:pPr>
        <w:spacing w:line="360" w:lineRule="auto"/>
        <w:rPr>
          <w:rFonts w:ascii="Arial" w:eastAsia="Times New Roman" w:hAnsi="Arial" w:cs="Arial"/>
          <w:lang w:eastAsia="en-GB"/>
        </w:rPr>
      </w:pPr>
    </w:p>
    <w:p w14:paraId="7FC9DF80"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Drwy ymgysylltu’n barhaus â’n cydweithredwyr a’n rhanddeiliaid, rydym wedi gwneud cynnydd sylweddol o ran cryfhau’r ddarpariaeth o ofal cleifion ataliol, arloesol a chyfannol ar lefel y gymuned.  Gyda chynnydd parhaus ar draws nifer o brosiectau yn ystod 2025–26, rydym yn hyderus y bydd gweithrediad llawn yn cael ei gyflawni yn y flwyddyn i ddod wrth i'r mentrau hyn ddod yn gadarn ac ennill momentwm.</w:t>
      </w:r>
    </w:p>
    <w:p w14:paraId="7E903A2A" w14:textId="77777777" w:rsidR="00C04D7C" w:rsidRPr="00C1541F" w:rsidRDefault="00C04D7C" w:rsidP="00C04D7C">
      <w:pPr>
        <w:spacing w:line="360" w:lineRule="auto"/>
        <w:rPr>
          <w:rFonts w:ascii="Arial" w:eastAsia="Times New Roman" w:hAnsi="Arial" w:cs="Arial"/>
          <w:lang w:eastAsia="en-GB"/>
        </w:rPr>
      </w:pPr>
    </w:p>
    <w:p w14:paraId="7E146972"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Rydym yn falch o dynnu sylw at y cynnydd gwerthfawr yn natblygiad model iechyd meddwl y clwstwr, sy'n rhoi cyfleoedd ystyrlon i aelodau gymryd rhan yn ei weithrediad a chyfrannu at ei fireinio parhaus.</w:t>
      </w:r>
    </w:p>
    <w:p w14:paraId="701E34EB" w14:textId="77777777" w:rsidR="00C04D7C" w:rsidRPr="00C1541F" w:rsidRDefault="00C04D7C" w:rsidP="00C04D7C">
      <w:pPr>
        <w:spacing w:line="360" w:lineRule="auto"/>
        <w:rPr>
          <w:rFonts w:ascii="Arial" w:eastAsia="Times New Roman" w:hAnsi="Arial" w:cs="Arial"/>
          <w:lang w:eastAsia="en-GB"/>
        </w:rPr>
      </w:pPr>
    </w:p>
    <w:p w14:paraId="51E11AF9"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 xml:space="preserve">Ein nod yw darparu dull cyfannol o gefnogi ein poblogaeth cleifion, gan sicrhau bod gofal yn hygyrch, wedi'i gydlynu, ac wedi'i ganoli ar anghenion unigol. </w:t>
      </w:r>
      <w:r w:rsidRPr="00C1541F">
        <w:rPr>
          <w:rFonts w:ascii="Arial" w:eastAsia="Times New Roman" w:hAnsi="Arial" w:cs="Arial"/>
          <w:lang w:val="cy-GB" w:bidi="cy-GB"/>
        </w:rPr>
        <w:lastRenderedPageBreak/>
        <w:t>Drwy ddarparu gwasanaethau o fewn lleoliadau cymunedol, rydym yn ceisio cynyddu'r gefnogaeth sydd ar gael i gleifion i'r eithaf, gan eu galluogi i fyw bywydau iachach a mwy boddhaus wrth feithrin annibyniaeth a gwydnwch.</w:t>
      </w:r>
    </w:p>
    <w:p w14:paraId="43D4A92F" w14:textId="77777777" w:rsidR="00C04D7C" w:rsidRPr="00C1541F" w:rsidRDefault="00C04D7C" w:rsidP="00C04D7C">
      <w:pPr>
        <w:spacing w:line="360" w:lineRule="auto"/>
        <w:rPr>
          <w:rFonts w:ascii="Arial" w:eastAsia="Times New Roman" w:hAnsi="Arial" w:cs="Arial"/>
          <w:lang w:eastAsia="en-GB"/>
        </w:rPr>
      </w:pPr>
    </w:p>
    <w:p w14:paraId="506B4B09"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Yn ganolog i'r dull hwn mae'r ffordd y mae ein prosiectau wedi'u cynllunio i weithio gyda'i gilydd, gan greu fframwaith gofal cydlynol ac integredig. Mae pob menter wedi'i halinio â'n blaenoriaethau cyffredinol, gan sicrhau bod gwasanaethau'n ategu ei gilydd ac yn ymateb yn effeithiol i anghenion y cymunedau rydyn ni'n eu gwasanaethu. Drwy gysylltu ein gwaith yn y ffordd hon, gallwn ddarparu llwybrau gofal di-dor, gwella profiad cleifion, a chyflawni gwelliannau cynaliadwy ar draws y system.</w:t>
      </w:r>
    </w:p>
    <w:p w14:paraId="3F2A85BD" w14:textId="77777777" w:rsidR="00C04D7C" w:rsidRPr="00C1541F" w:rsidRDefault="00C04D7C" w:rsidP="00C04D7C">
      <w:pPr>
        <w:spacing w:line="360" w:lineRule="auto"/>
        <w:rPr>
          <w:rFonts w:ascii="Arial" w:eastAsia="Times New Roman" w:hAnsi="Arial" w:cs="Arial"/>
          <w:lang w:eastAsia="en-GB"/>
        </w:rPr>
      </w:pPr>
    </w:p>
    <w:p w14:paraId="5D598BF5" w14:textId="77777777" w:rsidR="00C04D7C" w:rsidRPr="00C1541F" w:rsidRDefault="00C04D7C" w:rsidP="00C04D7C">
      <w:pPr>
        <w:spacing w:line="360" w:lineRule="auto"/>
        <w:rPr>
          <w:rFonts w:ascii="Arial" w:eastAsia="Times New Roman" w:hAnsi="Arial" w:cs="Arial"/>
          <w:lang w:eastAsia="en-GB"/>
        </w:rPr>
      </w:pPr>
      <w:r w:rsidRPr="00C1541F">
        <w:rPr>
          <w:rFonts w:ascii="Segoe UI" w:eastAsia="Segoe UI" w:hAnsi="Segoe UI" w:cs="Segoe UI"/>
          <w:noProof/>
          <w:sz w:val="18"/>
          <w:szCs w:val="18"/>
          <w:lang w:val="cy-GB" w:bidi="cy-GB"/>
        </w:rPr>
        <mc:AlternateContent>
          <mc:Choice Requires="wps">
            <w:drawing>
              <wp:anchor distT="45720" distB="45720" distL="114300" distR="114300" simplePos="0" relativeHeight="251671575" behindDoc="0" locked="0" layoutInCell="1" allowOverlap="1" wp14:anchorId="5CFA791A" wp14:editId="1004C0CD">
                <wp:simplePos x="0" y="0"/>
                <wp:positionH relativeFrom="margin">
                  <wp:align>right</wp:align>
                </wp:positionH>
                <wp:positionV relativeFrom="paragraph">
                  <wp:posOffset>38410</wp:posOffset>
                </wp:positionV>
                <wp:extent cx="1971040" cy="2802255"/>
                <wp:effectExtent l="38100" t="38100" r="105410" b="112395"/>
                <wp:wrapSquare wrapText="bothSides"/>
                <wp:docPr id="1427052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43F5924" w14:textId="77777777" w:rsidR="00C04D7C" w:rsidRPr="00BC05EF" w:rsidRDefault="00C04D7C" w:rsidP="00C04D7C">
                            <w:pPr>
                              <w:jc w:val="center"/>
                              <w:rPr>
                                <w:sz w:val="10"/>
                                <w:szCs w:val="10"/>
                              </w:rPr>
                            </w:pPr>
                          </w:p>
                          <w:p w14:paraId="2D4B7FC3" w14:textId="77777777" w:rsidR="00C04D7C" w:rsidRDefault="00C04D7C" w:rsidP="00C04D7C">
                            <w:pPr>
                              <w:jc w:val="center"/>
                            </w:pPr>
                            <w:r w:rsidRPr="006604BC">
                              <w:rPr>
                                <w:noProof/>
                                <w:lang w:val="cy-GB" w:bidi="cy-GB"/>
                              </w:rPr>
                              <w:drawing>
                                <wp:inline distT="0" distB="0" distL="0" distR="0" wp14:anchorId="1848ED58" wp14:editId="40C61240">
                                  <wp:extent cx="1541721" cy="2024675"/>
                                  <wp:effectExtent l="0" t="0" r="1905" b="0"/>
                                  <wp:docPr id="1784718966" name="Picture 1" descr="Ffotograff o Arweinydd CCL Llwchwr,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8966" name="Picture 1" descr="Ffotograff o Arweinydd CCL Llwchwr, Sowndarya Shivaraj"/>
                                          <pic:cNvPicPr/>
                                        </pic:nvPicPr>
                                        <pic:blipFill>
                                          <a:blip r:embed="rId85"/>
                                          <a:stretch>
                                            <a:fillRect/>
                                          </a:stretch>
                                        </pic:blipFill>
                                        <pic:spPr>
                                          <a:xfrm>
                                            <a:off x="0" y="0"/>
                                            <a:ext cx="1569206" cy="2060770"/>
                                          </a:xfrm>
                                          <a:prstGeom prst="rect">
                                            <a:avLst/>
                                          </a:prstGeom>
                                        </pic:spPr>
                                      </pic:pic>
                                    </a:graphicData>
                                  </a:graphic>
                                </wp:inline>
                              </w:drawing>
                            </w:r>
                          </w:p>
                          <w:p w14:paraId="447132D5" w14:textId="77777777" w:rsidR="00C04D7C" w:rsidRPr="00BC05EF" w:rsidRDefault="00C04D7C" w:rsidP="00C04D7C">
                            <w:pPr>
                              <w:jc w:val="center"/>
                              <w:rPr>
                                <w:sz w:val="10"/>
                                <w:szCs w:val="10"/>
                              </w:rPr>
                            </w:pPr>
                          </w:p>
                          <w:p w14:paraId="45B7EACC" w14:textId="77777777" w:rsidR="00C04D7C" w:rsidRPr="00C1541F" w:rsidRDefault="00C04D7C" w:rsidP="00C04D7C">
                            <w:pPr>
                              <w:jc w:val="center"/>
                              <w:rPr>
                                <w:b/>
                                <w:bCs/>
                                <w:sz w:val="10"/>
                                <w:szCs w:val="10"/>
                              </w:rPr>
                            </w:pPr>
                            <w:r w:rsidRPr="00C1541F">
                              <w:rPr>
                                <w:b/>
                                <w:sz w:val="26"/>
                                <w:szCs w:val="26"/>
                                <w:lang w:val="cy-GB" w:bidi="cy-GB"/>
                              </w:rPr>
                              <w:t>Dr Sowndarya Shivaraj</w:t>
                            </w:r>
                          </w:p>
                          <w:p w14:paraId="3BB770A5" w14:textId="77777777" w:rsidR="00C04D7C" w:rsidRPr="005E4CAE" w:rsidRDefault="00C04D7C" w:rsidP="00C04D7C">
                            <w:pPr>
                              <w:jc w:val="center"/>
                              <w:rPr>
                                <w:b/>
                                <w:bCs/>
                                <w:sz w:val="26"/>
                                <w:szCs w:val="26"/>
                              </w:rPr>
                            </w:pPr>
                            <w:r w:rsidRPr="00C1541F">
                              <w:rPr>
                                <w:b/>
                                <w:sz w:val="26"/>
                                <w:szCs w:val="26"/>
                                <w:lang w:val="cy-GB" w:bidi="cy-GB"/>
                              </w:rPr>
                              <w:t>Arweinydd CCLl Llwchwr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A791A" id="_x0000_s1106" type="#_x0000_t202" style="position:absolute;left:0;text-align:left;margin-left:104pt;margin-top:3pt;width:155.2pt;height:220.65pt;z-index:25167157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">
                <v:shadow on="t" color="black" opacity="26214f" origin="-.5,-.5" offset=".74836mm,.74836mm"/>
                <v:textbox>
                  <w:txbxContent>
                    <w:p w14:paraId="243F5924" w14:textId="77777777" w:rsidR="00C04D7C" w:rsidRPr="00BC05EF" w:rsidRDefault="00C04D7C" w:rsidP="00C04D7C">
                      <w:pPr>
                        <w:jc w:val="center"/>
                        <w:rPr>
                          <w:sz w:val="10"/>
                          <w:szCs w:val="10"/>
                        </w:rPr>
                      </w:pPr>
                    </w:p>
                    <w:p w14:paraId="2D4B7FC3" w14:textId="77777777" w:rsidR="00C04D7C" w:rsidRDefault="00C04D7C" w:rsidP="00C04D7C">
                      <w:pPr>
                        <w:jc w:val="center"/>
                      </w:pPr>
                      <w:r w:rsidRPr="006604BC">
                        <w:rPr>
                          <w:noProof/>
                          <w:lang w:val="cy-GB" w:bidi="cy-GB"/>
                        </w:rPr>
                        <w:drawing>
                          <wp:inline distT="0" distB="0" distL="0" distR="0" wp14:anchorId="1848ED58" wp14:editId="40C61240">
                            <wp:extent cx="1541721" cy="2024675"/>
                            <wp:effectExtent l="0" t="0" r="1905" b="0"/>
                            <wp:docPr id="1784718966" name="Picture 1" descr="Ffotograff o Arweinydd CCL Llwchwr,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8966" name="Picture 1" descr="Ffotograff o Arweinydd CCL Llwchwr, Sowndarya Shivaraj"/>
                                    <pic:cNvPicPr/>
                                  </pic:nvPicPr>
                                  <pic:blipFill>
                                    <a:blip r:embed="rId85"/>
                                    <a:stretch>
                                      <a:fillRect/>
                                    </a:stretch>
                                  </pic:blipFill>
                                  <pic:spPr>
                                    <a:xfrm>
                                      <a:off x="0" y="0"/>
                                      <a:ext cx="1569206" cy="2060770"/>
                                    </a:xfrm>
                                    <a:prstGeom prst="rect">
                                      <a:avLst/>
                                    </a:prstGeom>
                                  </pic:spPr>
                                </pic:pic>
                              </a:graphicData>
                            </a:graphic>
                          </wp:inline>
                        </w:drawing>
                      </w:r>
                    </w:p>
                    <w:p w14:paraId="447132D5" w14:textId="77777777" w:rsidR="00C04D7C" w:rsidRPr="00BC05EF" w:rsidRDefault="00C04D7C" w:rsidP="00C04D7C">
                      <w:pPr>
                        <w:jc w:val="center"/>
                        <w:rPr>
                          <w:sz w:val="10"/>
                          <w:szCs w:val="10"/>
                        </w:rPr>
                      </w:pPr>
                    </w:p>
                    <w:p w14:paraId="45B7EACC" w14:textId="77777777" w:rsidR="00C04D7C" w:rsidRPr="00C1541F" w:rsidRDefault="00C04D7C" w:rsidP="00C04D7C">
                      <w:pPr>
                        <w:jc w:val="center"/>
                        <w:rPr>
                          <w:b/>
                          <w:bCs/>
                          <w:sz w:val="10"/>
                          <w:szCs w:val="10"/>
                        </w:rPr>
                      </w:pPr>
                      <w:r w:rsidRPr="00C1541F">
                        <w:rPr>
                          <w:b/>
                          <w:sz w:val="26"/>
                          <w:szCs w:val="26"/>
                          <w:lang w:val="cy-GB" w:bidi="cy-GB"/>
                        </w:rPr>
                        <w:t>Dr Sowndarya Shivaraj</w:t>
                      </w:r>
                    </w:p>
                    <w:p w14:paraId="3BB770A5" w14:textId="77777777" w:rsidR="00C04D7C" w:rsidRPr="005E4CAE" w:rsidRDefault="00C04D7C" w:rsidP="00C04D7C">
                      <w:pPr>
                        <w:jc w:val="center"/>
                        <w:rPr>
                          <w:b/>
                          <w:bCs/>
                          <w:sz w:val="26"/>
                          <w:szCs w:val="26"/>
                        </w:rPr>
                      </w:pPr>
                      <w:r w:rsidRPr="00C1541F">
                        <w:rPr>
                          <w:b/>
                          <w:sz w:val="26"/>
                          <w:szCs w:val="26"/>
                          <w:lang w:val="cy-GB" w:bidi="cy-GB"/>
                        </w:rPr>
                        <w:t>Arweinydd CCLl Llwchwr</w:t>
                      </w:r>
                    </w:p>
                  </w:txbxContent>
                </v:textbox>
                <w10:wrap type="square" anchorx="margin"/>
              </v:shape>
            </w:pict>
          </mc:Fallback>
        </mc:AlternateContent>
      </w:r>
      <w:r w:rsidRPr="00C1541F">
        <w:rPr>
          <w:rFonts w:ascii="Arial" w:eastAsia="Times New Roman" w:hAnsi="Arial" w:cs="Arial"/>
          <w:lang w:val="cy-GB" w:bidi="cy-GB"/>
        </w:rPr>
        <w:t>Mae'r model cydweithredol a chyfannol hwn yn adlewyrchu ein hymrwymiad i ofal sy'n canolbwyntio ar y person, gan ddangos sut y gall mentrau wedi'u targedu gyfuno i gyflawni canlyniadau ystyrlon i'n cleifion a'n cymunedau.</w:t>
      </w:r>
    </w:p>
    <w:p w14:paraId="4F5B3036" w14:textId="77777777" w:rsidR="00C04D7C" w:rsidRPr="00C1541F" w:rsidRDefault="00C04D7C" w:rsidP="00C04D7C">
      <w:pPr>
        <w:spacing w:line="360" w:lineRule="auto"/>
        <w:rPr>
          <w:rFonts w:ascii="Arial" w:eastAsia="Times New Roman" w:hAnsi="Arial" w:cs="Arial"/>
          <w:lang w:eastAsia="en-GB"/>
        </w:rPr>
      </w:pPr>
    </w:p>
    <w:p w14:paraId="78556B45" w14:textId="77777777" w:rsidR="00C04D7C" w:rsidRPr="00C1541F" w:rsidRDefault="00C04D7C" w:rsidP="00C04D7C">
      <w:pPr>
        <w:spacing w:line="360" w:lineRule="auto"/>
        <w:rPr>
          <w:rFonts w:ascii="Arial" w:eastAsia="Times New Roman" w:hAnsi="Arial" w:cs="Arial"/>
          <w:lang w:eastAsia="en-GB"/>
        </w:rPr>
      </w:pPr>
      <w:r w:rsidRPr="00C1541F">
        <w:rPr>
          <w:rFonts w:ascii="Arial" w:eastAsia="Times New Roman" w:hAnsi="Arial" w:cs="Arial"/>
          <w:lang w:val="cy-GB" w:bidi="cy-GB"/>
        </w:rPr>
        <w:t>Rwy'n ymddiried y bydd y cynllun hwn yn dangos y cynnydd a gyflawnwyd ac yn adlewyrchu ymrwymiad y tîm wrth i ni ddatblygu ystod o fentrau a gynlluniwyd i fynd i'r afael â blaenoriaethau ein poblogaeth.</w:t>
      </w:r>
    </w:p>
    <w:p w14:paraId="0001263D" w14:textId="77777777" w:rsidR="00C04D7C" w:rsidRDefault="00C04D7C" w:rsidP="00C04D7C">
      <w:pPr>
        <w:rPr>
          <w:rFonts w:ascii="Arial" w:hAnsi="Arial" w:cs="Arial"/>
        </w:rPr>
      </w:pPr>
    </w:p>
    <w:p w14:paraId="4724A27D" w14:textId="77777777" w:rsidR="00C04D7C" w:rsidRDefault="00C04D7C" w:rsidP="00C04D7C">
      <w:pPr>
        <w:rPr>
          <w:rFonts w:ascii="Arial" w:hAnsi="Arial" w:cs="Arial"/>
        </w:rPr>
      </w:pPr>
    </w:p>
    <w:p w14:paraId="637A7551"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6BF39F4E" w14:textId="77777777" w:rsidR="00C04D7C" w:rsidRPr="00604FBB" w:rsidRDefault="00C04D7C" w:rsidP="00C04D7C">
      <w:pPr>
        <w:rPr>
          <w:rFonts w:ascii="Arial" w:hAnsi="Arial" w:cs="Arial"/>
        </w:rPr>
        <w:sectPr w:rsidR="00C04D7C" w:rsidRPr="00604FBB" w:rsidSect="00C04D7C">
          <w:footerReference w:type="default" r:id="rId8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7C336F57" w14:textId="77777777" w:rsidR="00C04D7C" w:rsidRPr="00C5694A" w:rsidRDefault="00C04D7C" w:rsidP="00C04D7C">
      <w:pPr>
        <w:pStyle w:val="IMTPHeading"/>
        <w:rPr>
          <w:bCs/>
          <w:sz w:val="44"/>
          <w:szCs w:val="52"/>
          <w:lang w:val="en-US"/>
        </w:rPr>
      </w:pPr>
      <w:bookmarkStart w:id="112" w:name="_Toc238659214"/>
      <w:r w:rsidRPr="00C5694A">
        <w:rPr>
          <w:sz w:val="44"/>
          <w:szCs w:val="52"/>
          <w:lang w:val="cy-GB" w:bidi="cy-GB"/>
        </w:rPr>
        <w:lastRenderedPageBreak/>
        <w:t>LLWCHWR CYDWEITHREDOL CLUSTERAU LLEOL (CCLl)</w:t>
      </w:r>
      <w:bookmarkEnd w:id="112"/>
      <w:r w:rsidRPr="00C5694A">
        <w:rPr>
          <w:sz w:val="44"/>
          <w:szCs w:val="52"/>
          <w:lang w:val="cy-GB" w:bidi="cy-GB"/>
        </w:rPr>
        <w:t xml:space="preserve"> </w:t>
      </w:r>
    </w:p>
    <w:p w14:paraId="5C434E1F" w14:textId="77777777" w:rsidR="00C04D7C" w:rsidRPr="00C5694A" w:rsidRDefault="00C04D7C" w:rsidP="00C04D7C">
      <w:pPr>
        <w:pStyle w:val="IMTPHeading"/>
        <w:rPr>
          <w:sz w:val="44"/>
          <w:szCs w:val="52"/>
        </w:rPr>
      </w:pPr>
      <w:bookmarkStart w:id="113" w:name="_Toc238659215"/>
      <w:r w:rsidRPr="00C5694A">
        <w:rPr>
          <w:sz w:val="44"/>
          <w:szCs w:val="52"/>
          <w:lang w:val="cy-GB" w:bidi="cy-GB"/>
        </w:rPr>
        <w:t>CAMAU CYFLAWNI 2026/27</w:t>
      </w:r>
      <w:bookmarkEnd w:id="113"/>
    </w:p>
    <w:p w14:paraId="1D18DC4C" w14:textId="77777777" w:rsidR="00C04D7C" w:rsidRPr="009D6537" w:rsidRDefault="00C04D7C" w:rsidP="00C04D7C">
      <w:pPr>
        <w:pStyle w:val="MainText"/>
        <w:spacing w:line="240" w:lineRule="auto"/>
        <w:rPr>
          <w:rFonts w:cs="Arial"/>
        </w:rPr>
      </w:pPr>
    </w:p>
    <w:p w14:paraId="5DC80BB3" w14:textId="77777777" w:rsidR="00C04D7C" w:rsidRPr="00C1541F" w:rsidRDefault="00C04D7C" w:rsidP="00C04D7C">
      <w:pPr>
        <w:widowControl/>
        <w:autoSpaceDE/>
        <w:autoSpaceDN/>
        <w:spacing w:after="120"/>
        <w:contextualSpacing w:val="0"/>
        <w:jc w:val="left"/>
        <w:rPr>
          <w:rFonts w:ascii="Arial" w:eastAsia="Times New Roman" w:hAnsi="Arial" w:cs="Arial"/>
          <w:lang w:eastAsia="en-GB"/>
        </w:rPr>
      </w:pPr>
      <w:r w:rsidRPr="00C1541F">
        <w:rPr>
          <w:rFonts w:ascii="Arial" w:eastAsia="Times New Roman" w:hAnsi="Arial" w:cs="Arial"/>
          <w:lang w:val="cy-GB" w:bidi="cy-GB"/>
        </w:rPr>
        <w:t>Mae blaenoriaethau CCLl Llwchwr wedi'u nodi drwy broses gynllunio'r Clwstwr CTCI ac fe'u hadlewyrchir yn y Camau Gweithredu Cyflawni a nodir isod yn y cynllun hwn, gan sicrhau llinell welediad glir o ffocws strategol i gyflawni gweithredol.</w:t>
      </w:r>
    </w:p>
    <w:p w14:paraId="5E75C5CA" w14:textId="77777777" w:rsidR="00C04D7C" w:rsidRPr="00C1541F"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C1541F">
        <w:rPr>
          <w:rFonts w:ascii="Arial" w:eastAsia="Times New Roman" w:hAnsi="Arial" w:cs="Arial"/>
          <w:b/>
          <w:color w:val="2F5496"/>
          <w:lang w:val="cy-GB" w:bidi="cy-GB"/>
        </w:rPr>
        <w:t>Pennawd Ariannol</w:t>
      </w:r>
    </w:p>
    <w:p w14:paraId="6731C892" w14:textId="77777777" w:rsidR="00C04D7C" w:rsidRPr="00C1541F" w:rsidRDefault="00C04D7C" w:rsidP="00C04D7C">
      <w:pPr>
        <w:widowControl/>
        <w:autoSpaceDE/>
        <w:autoSpaceDN/>
        <w:spacing w:after="120" w:line="278" w:lineRule="auto"/>
        <w:contextualSpacing w:val="0"/>
        <w:jc w:val="left"/>
        <w:rPr>
          <w:rFonts w:ascii="Arial" w:eastAsia="Times New Roman" w:hAnsi="Arial" w:cs="Arial"/>
          <w:lang w:val="en-US"/>
        </w:rPr>
      </w:pPr>
      <w:r w:rsidRPr="00C1541F">
        <w:rPr>
          <w:rFonts w:ascii="Arial" w:eastAsia="Times New Roman" w:hAnsi="Arial" w:cs="Arial"/>
          <w:lang w:val="cy-GB" w:bidi="cy-GB"/>
        </w:rPr>
        <w:t>Cyllideb gyfredol y clwstwr £292,368, mae ymrwymiadau cyfredol eisoes yn cefnogi: Gwasanaethau ffordd o fyw, Awdioleg Gofal Sylfaenol, rolau Fferyllydd, a gwasanaethau Rhagnodwyr Cymdeithasol.</w:t>
      </w:r>
    </w:p>
    <w:p w14:paraId="7BE88258" w14:textId="77777777" w:rsidR="00C04D7C" w:rsidRPr="00C1541F" w:rsidRDefault="00C04D7C" w:rsidP="00C04D7C">
      <w:pPr>
        <w:keepNext/>
        <w:keepLines/>
        <w:widowControl/>
        <w:autoSpaceDE/>
        <w:autoSpaceDN/>
        <w:spacing w:before="240" w:after="120" w:line="276" w:lineRule="auto"/>
        <w:contextualSpacing w:val="0"/>
        <w:jc w:val="left"/>
        <w:outlineLvl w:val="0"/>
        <w:rPr>
          <w:rFonts w:ascii="Arial" w:eastAsia="Times New Roman" w:hAnsi="Arial" w:cs="Arial"/>
          <w:b/>
          <w:bCs/>
          <w:color w:val="2F5496"/>
          <w:lang w:val="en-US"/>
        </w:rPr>
      </w:pPr>
      <w:r w:rsidRPr="00C1541F">
        <w:rPr>
          <w:rFonts w:ascii="Arial" w:eastAsia="Times New Roman" w:hAnsi="Arial" w:cs="Arial"/>
          <w:b/>
          <w:color w:val="2F5496"/>
          <w:lang w:val="cy-GB" w:bidi="cy-GB"/>
        </w:rPr>
        <w:t>Statws y Camau Cyflenwi</w:t>
      </w:r>
    </w:p>
    <w:p w14:paraId="21DD6D18" w14:textId="77777777" w:rsidR="00C04D7C" w:rsidRPr="00C1541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b/>
          <w:lang w:val="cy-GB" w:bidi="cy-GB"/>
        </w:rPr>
        <w:t>Mae'r camau gweithredu isod wedi'u categoreiddio i roi eglurder ar eu cam datblygu a'u parodrwydd i'w gweithredu.</w:t>
      </w:r>
    </w:p>
    <w:p w14:paraId="46AF06C3" w14:textId="77777777" w:rsidR="00C04D7C" w:rsidRPr="00C1541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Mae camau gweithredu wedi'u grwpio fel </w:t>
      </w:r>
      <w:r w:rsidRPr="00C1541F">
        <w:rPr>
          <w:rFonts w:ascii="Arial" w:eastAsia="Times New Roman" w:hAnsi="Arial" w:cs="Arial"/>
          <w:i/>
          <w:lang w:val="cy-GB" w:bidi="cy-GB"/>
        </w:rPr>
        <w:t xml:space="preserve">Newydd, Datblygu, Parhaus, </w:t>
      </w:r>
      <w:r w:rsidRPr="00C1541F">
        <w:rPr>
          <w:rFonts w:ascii="Arial" w:eastAsia="Times New Roman" w:hAnsi="Arial" w:cs="Arial"/>
          <w:lang w:val="cy-GB" w:bidi="cy-GB"/>
        </w:rPr>
        <w:t>neu</w:t>
      </w:r>
      <w:r w:rsidRPr="00C1541F">
        <w:rPr>
          <w:rFonts w:ascii="Arial" w:eastAsia="Times New Roman" w:hAnsi="Arial" w:cs="Arial"/>
          <w:i/>
          <w:lang w:val="cy-GB" w:bidi="cy-GB"/>
        </w:rPr>
        <w:t xml:space="preserve"> Haen 2</w:t>
      </w:r>
      <w:r w:rsidRPr="00C1541F">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w:t>
      </w:r>
    </w:p>
    <w:p w14:paraId="43A346E6" w14:textId="77777777" w:rsidR="00C04D7C" w:rsidRPr="00C1541F" w:rsidRDefault="00C04D7C" w:rsidP="00C04D7C">
      <w:pPr>
        <w:widowControl/>
        <w:autoSpaceDE/>
        <w:autoSpaceDN/>
        <w:spacing w:before="120" w:after="120" w:line="278" w:lineRule="auto"/>
        <w:contextualSpacing w:val="0"/>
        <w:jc w:val="left"/>
        <w:rPr>
          <w:rFonts w:ascii="Arial" w:eastAsia="Times New Roman" w:hAnsi="Arial" w:cs="Arial"/>
          <w:lang w:val="en-US"/>
        </w:rPr>
      </w:pPr>
      <w:r w:rsidRPr="00C1541F">
        <w:rPr>
          <w:rFonts w:ascii="Arial" w:eastAsia="Times New Roman" w:hAnsi="Arial" w:cs="Arial"/>
          <w:lang w:val="cy-GB" w:bidi="cy-GB"/>
        </w:rPr>
        <w:t>Mae'r dull hwn yn cefnogi cynllunio tryloyw, goruchwyliaeth cyflawni, a chydlyniad rhwng bwriad strategol a gweithgaredd gweithredol.</w:t>
      </w:r>
    </w:p>
    <w:p w14:paraId="69E3BA26" w14:textId="77777777" w:rsidR="00C04D7C" w:rsidRPr="00C1541F"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r w:rsidRPr="00C1541F">
        <w:rPr>
          <w:rFonts w:ascii="Arial" w:eastAsia="Times New Roman" w:hAnsi="Arial" w:cs="Arial"/>
          <w:lang w:val="cy-GB" w:bidi="cy-GB"/>
        </w:rPr>
        <w:t>1.</w:t>
      </w:r>
      <w:r w:rsidRPr="00C1541F">
        <w:rPr>
          <w:rFonts w:ascii="Arial" w:eastAsia="Times New Roman" w:hAnsi="Arial" w:cs="Arial"/>
          <w:lang w:val="cy-GB" w:bidi="cy-GB"/>
        </w:rPr>
        <w:tab/>
      </w:r>
      <w:r w:rsidRPr="00C1541F">
        <w:rPr>
          <w:rFonts w:ascii="Wingdings" w:eastAsia="Times New Roman" w:hAnsi="Wingdings" w:cs="Segoe UI"/>
          <w:b/>
          <w:color w:val="70AD47"/>
          <w:lang w:val="cy-GB" w:bidi="cy-GB"/>
        </w:rPr>
        <w:t></w:t>
      </w:r>
      <w:r w:rsidRPr="00C1541F">
        <w:rPr>
          <w:rFonts w:ascii="Arial" w:eastAsia="Times New Roman" w:hAnsi="Arial" w:cs="Arial"/>
          <w:lang w:val="cy-GB" w:bidi="cy-GB"/>
        </w:rPr>
        <w:t xml:space="preserve"> NEWYDD: chwe cham cyflawni</w:t>
      </w:r>
    </w:p>
    <w:p w14:paraId="6069206A" w14:textId="77777777" w:rsidR="00C04D7C" w:rsidRPr="00C1541F"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C1541F">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p w14:paraId="3C0D6FD4" w14:textId="77777777" w:rsidR="00C04D7C" w:rsidRPr="00C1541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C1541F">
        <w:rPr>
          <w:rFonts w:ascii="Arial" w:eastAsia="Times New Roman" w:hAnsi="Arial" w:cs="Arial"/>
          <w:lang w:val="cy-GB" w:bidi="cy-GB"/>
        </w:rPr>
        <w:t>Model iechyd meddwl dan arweiniad Gofal Sylfaenol - yn cynnig ymyrraeth gynnar, cefnogaeth lles, a brysbennu i unigolion 18+ oed</w:t>
      </w:r>
    </w:p>
    <w:p w14:paraId="6A87F260" w14:textId="77777777" w:rsidR="00C04D7C" w:rsidRPr="00C1541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Cyflwyno Rhaglen Addysg Diabetes Strwythuredig i gynyddu dealltwriaeth ac ymgysylltiad cleifion â hunanreoli diabetes, gan annog pobl i gael archwiliadau blynyddol a hyrwyddo cefnogaeth gyfannol i ffordd o fyw drwy lwybrau traws-gydweithredol.</w:t>
      </w:r>
    </w:p>
    <w:p w14:paraId="7C6A4F52" w14:textId="77777777" w:rsidR="00C04D7C" w:rsidRPr="00C1541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Gwella rheoli diabetes yn rhagweithiol ar draws y clwstwr.</w:t>
      </w:r>
    </w:p>
    <w:p w14:paraId="15720610" w14:textId="77777777" w:rsidR="00C04D7C" w:rsidRPr="00C1541F"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 xml:space="preserve">Cwmpasu cyfleoedd a datblygu dull cydweithredol o leihau gordewdra ymhlith plant ar draws y clwstwr. </w:t>
      </w:r>
    </w:p>
    <w:p w14:paraId="525F3E4C" w14:textId="77777777" w:rsidR="00C04D7C" w:rsidRPr="003D7AD2" w:rsidRDefault="00C04D7C" w:rsidP="00C04D7C">
      <w:pPr>
        <w:widowControl/>
        <w:numPr>
          <w:ilvl w:val="0"/>
          <w:numId w:val="29"/>
        </w:numPr>
        <w:autoSpaceDE/>
        <w:autoSpaceDN/>
        <w:spacing w:before="360" w:line="276" w:lineRule="auto"/>
        <w:contextualSpacing w:val="0"/>
        <w:jc w:val="left"/>
        <w:rPr>
          <w:rFonts w:ascii="Arial" w:eastAsia="Times New Roman" w:hAnsi="Arial" w:cs="Arial"/>
          <w:lang w:val="en-US"/>
        </w:rPr>
      </w:pPr>
      <w:r w:rsidRPr="003D7AD2">
        <w:rPr>
          <w:rFonts w:ascii="Arial" w:eastAsia="Times New Roman" w:hAnsi="Arial" w:cs="Arial"/>
          <w:lang w:val="cy-GB" w:bidi="cy-GB"/>
        </w:rPr>
        <w:lastRenderedPageBreak/>
        <w:t>Optimeiddio capasiti ystadau o fewn clwstwr Llwchwr i gefnogi darparu gwasanaethau presennol a gwasanaethau yn y dyfodol mewn lleoliadau cymunedol.</w:t>
      </w:r>
    </w:p>
    <w:p w14:paraId="2AE5C313" w14:textId="77777777" w:rsidR="00C04D7C" w:rsidRPr="003D7AD2" w:rsidRDefault="00C04D7C" w:rsidP="00C04D7C">
      <w:pPr>
        <w:widowControl/>
        <w:numPr>
          <w:ilvl w:val="0"/>
          <w:numId w:val="29"/>
        </w:numPr>
        <w:autoSpaceDE/>
        <w:autoSpaceDN/>
        <w:spacing w:before="120" w:line="276" w:lineRule="auto"/>
        <w:contextualSpacing w:val="0"/>
        <w:jc w:val="left"/>
        <w:rPr>
          <w:rFonts w:ascii="Arial" w:eastAsia="Times New Roman" w:hAnsi="Arial" w:cs="Arial"/>
          <w:lang w:val="en-US"/>
        </w:rPr>
      </w:pPr>
      <w:r w:rsidRPr="003D7AD2">
        <w:rPr>
          <w:rFonts w:ascii="Arial" w:eastAsia="Times New Roman" w:hAnsi="Arial" w:cs="Arial"/>
          <w:lang w:val="cy-GB" w:bidi="cy-GB"/>
        </w:rPr>
        <w:t>Gwella canlyniadau iechyd i blant a phobl ifanc (0-18 oed)</w:t>
      </w:r>
    </w:p>
    <w:p w14:paraId="4B798518" w14:textId="77777777" w:rsidR="00C04D7C" w:rsidRPr="0086319D" w:rsidRDefault="00C04D7C" w:rsidP="00C04D7C">
      <w:pPr>
        <w:widowControl/>
        <w:autoSpaceDE/>
        <w:autoSpaceDN/>
        <w:spacing w:before="360" w:after="120" w:line="276" w:lineRule="auto"/>
        <w:contextualSpacing w:val="0"/>
        <w:jc w:val="left"/>
        <w:rPr>
          <w:rFonts w:ascii="Arial" w:eastAsia="Times New Roman" w:hAnsi="Arial" w:cs="Arial"/>
          <w:lang w:val="en-US"/>
        </w:rPr>
      </w:pPr>
      <w:r w:rsidRPr="0086319D">
        <w:rPr>
          <w:rFonts w:ascii="Arial" w:eastAsia="Times New Roman" w:hAnsi="Arial" w:cs="Arial"/>
          <w:lang w:val="cy-GB" w:bidi="cy-GB"/>
        </w:rPr>
        <w:t>2</w:t>
      </w:r>
      <w:r w:rsidRPr="0086319D">
        <w:rPr>
          <w:rFonts w:eastAsia="Times New Roman" w:cs="Times New Roman"/>
          <w:lang w:val="cy-GB" w:bidi="cy-GB"/>
        </w:rPr>
        <w:t xml:space="preserve">.        </w:t>
      </w:r>
      <w:r w:rsidRPr="0086319D">
        <w:rPr>
          <w:rFonts w:ascii="Wingdings" w:eastAsia="Times New Roman" w:hAnsi="Wingdings" w:cs="Segoe UI"/>
          <w:b/>
          <w:color w:val="FFC000"/>
          <w:lang w:val="cy-GB" w:bidi="cy-GB"/>
        </w:rPr>
        <w:t></w:t>
      </w:r>
      <w:r w:rsidRPr="0086319D">
        <w:rPr>
          <w:rFonts w:ascii="Arial" w:eastAsia="Times New Roman" w:hAnsi="Arial" w:cs="Arial"/>
          <w:lang w:val="cy-GB" w:bidi="cy-GB"/>
        </w:rPr>
        <w:t xml:space="preserve"> DATBLYGU: saith cam cyflawni</w:t>
      </w:r>
    </w:p>
    <w:p w14:paraId="0FF3D7B7" w14:textId="77777777" w:rsidR="00C04D7C" w:rsidRPr="00C1541F"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C1541F">
        <w:rPr>
          <w:rFonts w:ascii="Arial" w:eastAsia="Times New Roman" w:hAnsi="Arial" w:cs="Arial"/>
          <w:lang w:val="cy-GB" w:bidi="cy-GB"/>
        </w:rPr>
        <w:t>Mae'r camau gweithredu hyn a sefydlwyd yn flaenorol yn parhau gyda datblygiad pellach i gynyddu cyrhaeddiad, cysondeb neu gynaliadwyedd.</w:t>
      </w:r>
    </w:p>
    <w:p w14:paraId="18A753D6"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C1541F">
        <w:rPr>
          <w:rFonts w:ascii="Arial" w:eastAsia="Times New Roman" w:hAnsi="Arial" w:cs="Arial"/>
          <w:lang w:val="cy-GB" w:bidi="cy-GB"/>
        </w:rPr>
        <w:t>Gwella mynediad at ofal i gleifion ag anableddau dysgu drwy ymgysylltu, addysg a chefnogaeth wedi'u targedu, gan sicrhau mynediad cyfartal at wiriadau iechyd blynyddol.</w:t>
      </w:r>
    </w:p>
    <w:p w14:paraId="6647EFBD"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Gwella adnabod ac atal osteoporosis yn gynnar drwy integreiddio o fewn y Gwasanaeth Ffordd o Fyw a mentrau ymwybyddiaeth wedi'u targedu.</w:t>
      </w:r>
    </w:p>
    <w:p w14:paraId="70C50BEF"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Archwiliad gofal diwedd oes yn nodi bylchau, yn gwerthuso darpariaethau cymunedol.</w:t>
      </w:r>
    </w:p>
    <w:p w14:paraId="5267CDB4"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Ymgorffori agenda fwy gwyrdd ar draws y clwstwr i hyrwyddo arfer cynaliadwy a lleihau effaith amgylcheddol.</w:t>
      </w:r>
    </w:p>
    <w:p w14:paraId="734B5239"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Paratoadau ar gyfer y Gaeaf gan gynnwys brechu ar gyfer y ffliw.</w:t>
      </w:r>
    </w:p>
    <w:p w14:paraId="2B9E3AC3"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Rheoli meddyginiaethau dan arweiniad Fferyllwyr Clwstwr.</w:t>
      </w:r>
    </w:p>
    <w:p w14:paraId="70410D99" w14:textId="77777777" w:rsidR="00C04D7C" w:rsidRPr="00434FDE"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Parhad y Gwasanaeth Ffordd o Fyw sy'n cefnogi ymddygiadau iach, rhoi'r gorau i ysmygu, a rheoli pwysau trwy ymyriadau a gynhyrchir ar y cyd, yn y gymuned.</w:t>
      </w:r>
    </w:p>
    <w:p w14:paraId="0AB3A0B8" w14:textId="77777777" w:rsidR="00C04D7C" w:rsidRPr="00C1541F"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C1541F">
        <w:rPr>
          <w:rFonts w:ascii="Arial" w:eastAsia="Times New Roman" w:hAnsi="Arial" w:cs="Arial"/>
          <w:lang w:val="cy-GB" w:bidi="cy-GB"/>
        </w:rPr>
        <w:t>3.</w:t>
      </w:r>
      <w:r w:rsidRPr="00C1541F">
        <w:rPr>
          <w:rFonts w:ascii="Arial" w:eastAsia="Times New Roman" w:hAnsi="Arial" w:cs="Arial"/>
          <w:lang w:val="cy-GB" w:bidi="cy-GB"/>
        </w:rPr>
        <w:tab/>
      </w:r>
      <w:r w:rsidRPr="00C1541F">
        <w:rPr>
          <w:rFonts w:ascii="Wingdings" w:eastAsia="Times New Roman" w:hAnsi="Wingdings" w:cs="Segoe UI"/>
          <w:b/>
          <w:color w:val="0070C0"/>
          <w:lang w:val="cy-GB" w:bidi="cy-GB"/>
        </w:rPr>
        <w:t></w:t>
      </w:r>
      <w:r w:rsidRPr="00C1541F">
        <w:rPr>
          <w:rFonts w:ascii="Arial" w:eastAsia="Times New Roman" w:hAnsi="Arial" w:cs="Arial"/>
          <w:lang w:val="cy-GB" w:bidi="cy-GB"/>
        </w:rPr>
        <w:t xml:space="preserve"> PARHAU: pum cam cyflawni</w:t>
      </w:r>
    </w:p>
    <w:p w14:paraId="28296952" w14:textId="77777777" w:rsidR="00C04D7C" w:rsidRPr="00C1541F"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C1541F">
        <w:rPr>
          <w:rFonts w:ascii="Arial" w:eastAsia="Times New Roman" w:hAnsi="Arial" w:cs="Arial"/>
          <w:lang w:val="cy-GB" w:bidi="cy-GB"/>
        </w:rPr>
        <w:t>Mae'r camau gweithredu hyn yn brosiectau sefydledig, cynaliadwy sy'n parhau i gyflawni gwerth mesuradwy ac yn cefnogi amcanion clwstwr.</w:t>
      </w:r>
    </w:p>
    <w:p w14:paraId="57BA2449"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Stiwardiaeth Gwrthficrobaidd (Rhagnodi Cyflawn)</w:t>
      </w:r>
    </w:p>
    <w:p w14:paraId="1B0EF8E3"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Stiwardiaeth Gwrthficrobaidd (Rhagnodi 4C)</w:t>
      </w:r>
    </w:p>
    <w:p w14:paraId="286ED350"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Effaith Amgylcheddol Anadlyddion (Datgarboneiddio)</w:t>
      </w:r>
    </w:p>
    <w:p w14:paraId="3EAD7C67" w14:textId="77777777" w:rsidR="00C04D7C" w:rsidRPr="00C1541F"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C1541F">
        <w:rPr>
          <w:rFonts w:ascii="Arial" w:eastAsia="Times New Roman" w:hAnsi="Arial" w:cs="Arial"/>
          <w:lang w:val="cy-GB" w:bidi="cy-GB"/>
        </w:rPr>
        <w:t xml:space="preserve">Cryfhau ymwybyddiaeth, hyfforddiant ac arfer diogelu ar draws gweithlu'r clwstwr. </w:t>
      </w:r>
    </w:p>
    <w:p w14:paraId="208A5B2E" w14:textId="77777777" w:rsidR="00C04D7C" w:rsidRPr="00414DE5" w:rsidRDefault="00C04D7C" w:rsidP="00C04D7C">
      <w:pPr>
        <w:widowControl/>
        <w:numPr>
          <w:ilvl w:val="0"/>
          <w:numId w:val="29"/>
        </w:numPr>
        <w:autoSpaceDE/>
        <w:autoSpaceDN/>
        <w:spacing w:after="120" w:line="279" w:lineRule="auto"/>
        <w:ind w:left="993"/>
        <w:contextualSpacing w:val="0"/>
        <w:jc w:val="left"/>
        <w:rPr>
          <w:rFonts w:ascii="Arial" w:hAnsi="Arial" w:cs="Arial"/>
        </w:rPr>
      </w:pPr>
      <w:r>
        <w:rPr>
          <w:rFonts w:ascii="Arial" w:eastAsia="Times New Roman" w:hAnsi="Arial" w:cs="Arial"/>
          <w:lang w:val="cy-GB" w:bidi="cy-GB"/>
        </w:rPr>
        <w:t>Awdioleg Gofal Sylfaenol</w:t>
      </w:r>
    </w:p>
    <w:p w14:paraId="76D8AC6E" w14:textId="77777777" w:rsidR="00C04D7C" w:rsidRPr="00C1541F" w:rsidRDefault="00C04D7C" w:rsidP="00C04D7C">
      <w:pPr>
        <w:widowControl/>
        <w:autoSpaceDE/>
        <w:autoSpaceDN/>
        <w:spacing w:after="200" w:line="276"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715BE50E" w14:textId="77777777" w:rsidR="00C04D7C" w:rsidRPr="00C1541F" w:rsidRDefault="00C04D7C" w:rsidP="00C04D7C">
      <w:pPr>
        <w:widowControl/>
        <w:autoSpaceDE/>
        <w:autoSpaceDN/>
        <w:spacing w:after="200" w:line="276" w:lineRule="auto"/>
        <w:contextualSpacing w:val="0"/>
        <w:jc w:val="left"/>
        <w:rPr>
          <w:rFonts w:ascii="Arial" w:eastAsia="Times New Roman" w:hAnsi="Arial" w:cs="Arial"/>
          <w:lang w:val="en-US"/>
        </w:rPr>
      </w:pPr>
      <w:r w:rsidRPr="00C1541F">
        <w:rPr>
          <w:rFonts w:ascii="Segoe UI Emoji" w:eastAsia="Times New Roman" w:hAnsi="Segoe UI Emoji" w:cs="Segoe UI Emoji"/>
          <w:lang w:val="cy-GB" w:bidi="cy-GB"/>
        </w:rPr>
        <w:t xml:space="preserve">🔷 </w:t>
      </w:r>
      <w:r w:rsidRPr="00C1541F">
        <w:rPr>
          <w:rFonts w:ascii="Arial" w:eastAsia="Times New Roman" w:hAnsi="Arial" w:cs="Arial"/>
          <w:lang w:val="cy-GB" w:bidi="cy-GB"/>
        </w:rPr>
        <w:t>Clwstwr Cyfan: Yn dangos camau gweithredu y cytunwyd arnynt a'u cyflawni ar draws pob un o'r wyth CCLl.</w:t>
      </w:r>
    </w:p>
    <w:p w14:paraId="6D6F35E8" w14:textId="77777777" w:rsidR="00C04D7C" w:rsidRPr="00C1541F"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C1541F">
        <w:rPr>
          <w:rFonts w:ascii="Arial" w:eastAsia="Times New Roman" w:hAnsi="Arial" w:cs="Arial"/>
          <w:b/>
          <w:i/>
          <w:lang w:val="cy-GB" w:bidi="cy-GB"/>
        </w:rPr>
        <w:t>Dangosir aliniad strategol yn y golofn olaf, gyda'r allwedd symbolau wedi'i nodi yn</w:t>
      </w:r>
      <w:r w:rsidRPr="00C1541F">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lang w:val="cy-GB" w:bidi="cy-GB"/>
          </w:rPr>
          <w:t>(Atodiad 1).</w:t>
        </w:r>
      </w:hyperlink>
    </w:p>
    <w:p w14:paraId="5E73EDCE" w14:textId="77777777" w:rsidR="00C04D7C" w:rsidRPr="00C1541F" w:rsidRDefault="00C04D7C" w:rsidP="00C04D7C">
      <w:pPr>
        <w:keepNext/>
        <w:keepLines/>
        <w:widowControl/>
        <w:numPr>
          <w:ilvl w:val="0"/>
          <w:numId w:val="35"/>
        </w:numPr>
        <w:tabs>
          <w:tab w:val="num" w:pos="567"/>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r w:rsidRPr="00C1541F">
        <w:rPr>
          <w:rFonts w:ascii="Arial" w:eastAsia="Times New Roman" w:hAnsi="Arial" w:cs="Arial"/>
          <w:b/>
          <w:color w:val="2F5496"/>
          <w:sz w:val="24"/>
          <w:szCs w:val="24"/>
          <w:lang w:val="cy-GB" w:bidi="cy-GB"/>
        </w:rPr>
        <w:t xml:space="preserve">Camau Cyflawni Newydd </w:t>
      </w:r>
      <w:r w:rsidRPr="00C1541F">
        <w:rPr>
          <w:rFonts w:ascii="Arial" w:eastAsia="Times New Roman" w:hAnsi="Arial" w:cs="Arial"/>
          <w:b/>
          <w:color w:val="2F5496"/>
          <w:lang w:val="cy-GB" w:bidi="cy-GB"/>
        </w:rPr>
        <w:t>–</w:t>
      </w:r>
      <w:r w:rsidRPr="00C1541F">
        <w:rPr>
          <w:rFonts w:ascii="Arial" w:eastAsia="Times New Roman" w:hAnsi="Arial" w:cs="Arial"/>
          <w:b/>
          <w:color w:val="2F5496"/>
          <w:sz w:val="24"/>
          <w:szCs w:val="24"/>
          <w:lang w:val="cy-GB" w:bidi="cy-GB"/>
        </w:rPr>
        <w:t xml:space="preserve"> </w:t>
      </w:r>
      <w:r w:rsidRPr="00C1541F">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20"/>
        <w:tblW w:w="13675" w:type="dxa"/>
        <w:tblCellMar>
          <w:top w:w="57" w:type="dxa"/>
          <w:bottom w:w="57" w:type="dxa"/>
        </w:tblCellMar>
        <w:tblLook w:val="04A0" w:firstRow="1" w:lastRow="0" w:firstColumn="1" w:lastColumn="0" w:noHBand="0" w:noVBand="1"/>
      </w:tblPr>
      <w:tblGrid>
        <w:gridCol w:w="893"/>
        <w:gridCol w:w="1714"/>
        <w:gridCol w:w="2249"/>
        <w:gridCol w:w="2855"/>
        <w:gridCol w:w="1394"/>
        <w:gridCol w:w="2965"/>
        <w:gridCol w:w="1605"/>
      </w:tblGrid>
      <w:tr w:rsidR="00C04D7C" w:rsidRPr="00C1541F" w14:paraId="7A6721CA" w14:textId="77777777" w:rsidTr="00F24252">
        <w:trPr>
          <w:tblHeader/>
        </w:trPr>
        <w:tc>
          <w:tcPr>
            <w:tcW w:w="893" w:type="dxa"/>
            <w:shd w:val="clear" w:color="auto" w:fill="92D050"/>
          </w:tcPr>
          <w:p w14:paraId="2076E0AA"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Cyf</w:t>
            </w:r>
          </w:p>
        </w:tc>
        <w:tc>
          <w:tcPr>
            <w:tcW w:w="1714" w:type="dxa"/>
            <w:shd w:val="clear" w:color="auto" w:fill="92D050"/>
          </w:tcPr>
          <w:p w14:paraId="0B9591A8"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Maes Blaenoriaeth</w:t>
            </w:r>
          </w:p>
        </w:tc>
        <w:tc>
          <w:tcPr>
            <w:tcW w:w="2249" w:type="dxa"/>
            <w:shd w:val="clear" w:color="auto" w:fill="92D050"/>
          </w:tcPr>
          <w:p w14:paraId="0401A0D8"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Camau Cyflenwi</w:t>
            </w:r>
          </w:p>
        </w:tc>
        <w:tc>
          <w:tcPr>
            <w:tcW w:w="2855" w:type="dxa"/>
            <w:shd w:val="clear" w:color="auto" w:fill="92D050"/>
          </w:tcPr>
          <w:p w14:paraId="4D842488"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Mesurau Llwyddiant (Strategol)</w:t>
            </w:r>
          </w:p>
        </w:tc>
        <w:tc>
          <w:tcPr>
            <w:tcW w:w="1394" w:type="dxa"/>
            <w:shd w:val="clear" w:color="auto" w:fill="92D050"/>
          </w:tcPr>
          <w:p w14:paraId="617A59BC"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Yr Amserlen</w:t>
            </w:r>
          </w:p>
        </w:tc>
        <w:tc>
          <w:tcPr>
            <w:tcW w:w="2965" w:type="dxa"/>
            <w:shd w:val="clear" w:color="auto" w:fill="92D050"/>
          </w:tcPr>
          <w:p w14:paraId="2DD16374"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Budd Bwriadedig</w:t>
            </w:r>
          </w:p>
          <w:p w14:paraId="54E13108"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(Pa wahaniaeth?)</w:t>
            </w:r>
          </w:p>
        </w:tc>
        <w:tc>
          <w:tcPr>
            <w:tcW w:w="1605" w:type="dxa"/>
            <w:shd w:val="clear" w:color="auto" w:fill="92D050"/>
          </w:tcPr>
          <w:p w14:paraId="5E22DC37"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Aliniad Strategol</w:t>
            </w:r>
          </w:p>
        </w:tc>
      </w:tr>
      <w:tr w:rsidR="00C04D7C" w:rsidRPr="00C1541F" w14:paraId="084FE0CF" w14:textId="77777777" w:rsidTr="00F24252">
        <w:trPr>
          <w:trHeight w:val="1134"/>
        </w:trPr>
        <w:tc>
          <w:tcPr>
            <w:tcW w:w="893" w:type="dxa"/>
            <w:shd w:val="clear" w:color="auto" w:fill="C5E0B3"/>
          </w:tcPr>
          <w:p w14:paraId="61882D3B" w14:textId="77777777" w:rsidR="00C04D7C" w:rsidRPr="00414DE5" w:rsidRDefault="00C04D7C" w:rsidP="00F24252">
            <w:pPr>
              <w:spacing w:line="264" w:lineRule="auto"/>
              <w:contextualSpacing w:val="0"/>
              <w:jc w:val="left"/>
              <w:rPr>
                <w:rFonts w:ascii="Arial" w:eastAsia="Times New Roman" w:hAnsi="Arial" w:cs="Arial"/>
                <w:b/>
                <w:bCs/>
                <w:color w:val="000000"/>
                <w:lang w:val="en-US"/>
              </w:rPr>
            </w:pPr>
            <w:r w:rsidRPr="00414DE5">
              <w:rPr>
                <w:rFonts w:ascii="Arial" w:eastAsia="Times New Roman" w:hAnsi="Arial" w:cs="Arial"/>
                <w:lang w:val="cy-GB" w:bidi="cy-GB"/>
              </w:rPr>
              <w:t>LL01</w:t>
            </w:r>
          </w:p>
        </w:tc>
        <w:tc>
          <w:tcPr>
            <w:tcW w:w="1714" w:type="dxa"/>
            <w:shd w:val="clear" w:color="auto" w:fill="C5E0B3"/>
          </w:tcPr>
          <w:p w14:paraId="403C0B2C"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color w:val="000000"/>
                <w:lang w:val="cy-GB" w:bidi="cy-GB"/>
              </w:rPr>
              <w:t>Iechyd Meddwl</w:t>
            </w:r>
          </w:p>
        </w:tc>
        <w:tc>
          <w:tcPr>
            <w:tcW w:w="2249" w:type="dxa"/>
            <w:shd w:val="clear" w:color="auto" w:fill="C5E0B3"/>
          </w:tcPr>
          <w:p w14:paraId="5A856F8C" w14:textId="77777777" w:rsidR="00C04D7C" w:rsidRPr="00414DE5" w:rsidRDefault="00C04D7C" w:rsidP="00F24252">
            <w:pPr>
              <w:spacing w:line="264" w:lineRule="auto"/>
              <w:contextualSpacing w:val="0"/>
              <w:jc w:val="left"/>
              <w:rPr>
                <w:rFonts w:ascii="Arial" w:eastAsia="Times New Roman" w:hAnsi="Arial" w:cs="Arial"/>
                <w:lang w:val="en-US"/>
              </w:rPr>
            </w:pPr>
            <w:r w:rsidRPr="00414DE5">
              <w:rPr>
                <w:rFonts w:ascii="Arial" w:eastAsia="Times New Roman" w:hAnsi="Arial" w:cs="Arial"/>
                <w:color w:val="000000"/>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855" w:type="dxa"/>
            <w:shd w:val="clear" w:color="auto" w:fill="C5E0B3"/>
          </w:tcPr>
          <w:p w14:paraId="4C154286"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Gwell eglurder a chysondeb llwybrau cymorth lleol dan arweiniad clwstwr.</w:t>
            </w:r>
          </w:p>
          <w:p w14:paraId="66A5E166"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Mynediad cynyddol at gefnogaeth iechyd meddwl a lles lefel isel briodol.</w:t>
            </w:r>
          </w:p>
          <w:p w14:paraId="04C4F447"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Tystiolaeth o weithio mewn partneriaeth effeithiol ar draws gofal sylfaenol, gwasanaethau cymunedol a'r trydydd sector.</w:t>
            </w:r>
          </w:p>
          <w:p w14:paraId="12DC02B1"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color w:val="000000"/>
                <w:lang w:val="cy-GB" w:bidi="cy-GB"/>
              </w:rPr>
              <w:t xml:space="preserve">Dangosyddion cynnar o lai o bwysau ar feddygfeydd teulu drwy </w:t>
            </w:r>
            <w:r w:rsidRPr="00414DE5">
              <w:rPr>
                <w:rFonts w:ascii="Arial" w:eastAsia="Times New Roman" w:hAnsi="Arial" w:cs="Arial"/>
                <w:color w:val="000000"/>
                <w:lang w:val="cy-GB" w:bidi="cy-GB"/>
              </w:rPr>
              <w:lastRenderedPageBreak/>
              <w:t>well cyfeirio a chefnogaeth gynnar.</w:t>
            </w:r>
          </w:p>
        </w:tc>
        <w:tc>
          <w:tcPr>
            <w:tcW w:w="1394" w:type="dxa"/>
            <w:shd w:val="clear" w:color="auto" w:fill="C5E0B3"/>
          </w:tcPr>
          <w:p w14:paraId="1D5FEAF0" w14:textId="77777777" w:rsidR="00C04D7C" w:rsidRPr="00414DE5" w:rsidRDefault="00C04D7C" w:rsidP="00F24252">
            <w:pPr>
              <w:spacing w:line="264" w:lineRule="auto"/>
              <w:contextualSpacing w:val="0"/>
              <w:jc w:val="left"/>
              <w:rPr>
                <w:rFonts w:ascii="Arial" w:eastAsia="Times New Roman" w:hAnsi="Arial" w:cs="Arial"/>
                <w:lang w:val="en-US"/>
              </w:rPr>
            </w:pPr>
            <w:r w:rsidRPr="00414DE5">
              <w:rPr>
                <w:rFonts w:ascii="Arial" w:eastAsia="Times New Roman" w:hAnsi="Arial" w:cs="Arial"/>
                <w:lang w:val="cy-GB" w:bidi="cy-GB"/>
              </w:rPr>
              <w:lastRenderedPageBreak/>
              <w:t>12 mis</w:t>
            </w:r>
          </w:p>
        </w:tc>
        <w:tc>
          <w:tcPr>
            <w:tcW w:w="2965" w:type="dxa"/>
            <w:shd w:val="clear" w:color="auto" w:fill="C5E0B3"/>
          </w:tcPr>
          <w:p w14:paraId="03C4BA3B"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Mynediad gwell at gymorth iechyd meddwl a lles amserol, lefel isel.</w:t>
            </w:r>
          </w:p>
          <w:p w14:paraId="2D291006"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Llwybrau lleol dan arweiniad clwstwr cliriach a mwy cyson.</w:t>
            </w:r>
          </w:p>
          <w:p w14:paraId="1B587E90"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Cydweithio traws-sector cryfach.</w:t>
            </w:r>
          </w:p>
          <w:p w14:paraId="2CFC1F9F" w14:textId="77777777" w:rsidR="00C04D7C" w:rsidRPr="00414DE5" w:rsidRDefault="00C04D7C" w:rsidP="00F24252">
            <w:pPr>
              <w:spacing w:after="120" w:line="264" w:lineRule="auto"/>
              <w:ind w:right="78"/>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Defnydd gwell o asedau cymunedol a gofal sylfaenol presennol.</w:t>
            </w:r>
          </w:p>
          <w:p w14:paraId="5F55F146" w14:textId="77777777" w:rsidR="00C04D7C" w:rsidRPr="00414DE5" w:rsidRDefault="00C04D7C" w:rsidP="00F24252">
            <w:pPr>
              <w:spacing w:line="264" w:lineRule="auto"/>
              <w:ind w:right="78"/>
              <w:contextualSpacing w:val="0"/>
              <w:jc w:val="left"/>
              <w:rPr>
                <w:rFonts w:ascii="Arial" w:eastAsia="Times New Roman" w:hAnsi="Arial" w:cs="Arial"/>
                <w:color w:val="000000"/>
                <w:lang w:val="en-US" w:eastAsia="en-GB"/>
              </w:rPr>
            </w:pPr>
          </w:p>
        </w:tc>
        <w:tc>
          <w:tcPr>
            <w:tcW w:w="1605" w:type="dxa"/>
            <w:shd w:val="clear" w:color="auto" w:fill="C5E0B3"/>
          </w:tcPr>
          <w:p w14:paraId="7F15F473" w14:textId="77777777" w:rsidR="00C04D7C" w:rsidRPr="00C1541F" w:rsidRDefault="00C04D7C" w:rsidP="00F24252">
            <w:pPr>
              <w:spacing w:line="264" w:lineRule="auto"/>
              <w:contextualSpacing w:val="0"/>
              <w:jc w:val="left"/>
              <w:rPr>
                <w:rFonts w:ascii="Wingdings" w:eastAsia="Times New Roman" w:hAnsi="Wingdings" w:cs="Arial"/>
                <w:lang w:val="en-US"/>
              </w:rPr>
            </w:pPr>
            <w:r w:rsidRPr="00C1541F">
              <w:rPr>
                <w:rFonts w:ascii="Wingdings 2" w:eastAsia="Times New Roman" w:hAnsi="Wingdings 2" w:cs="Segoe UI"/>
                <w:color w:val="00B050"/>
                <w:lang w:val="cy-GB" w:bidi="cy-GB"/>
              </w:rPr>
              <w:t>ä</w:t>
            </w:r>
            <w:r w:rsidRPr="00C1541F">
              <w:rPr>
                <w:rFonts w:ascii="Wingdings 2" w:eastAsia="Times New Roman" w:hAnsi="Wingdings 2" w:cs="Segoe UI"/>
                <w:color w:val="1F4E79"/>
                <w:lang w:val="cy-GB" w:bidi="cy-GB"/>
              </w:rPr>
              <w:t>ä</w:t>
            </w:r>
            <w:r w:rsidRPr="00C1541F">
              <w:rPr>
                <w:rFonts w:ascii="Wingdings 2" w:eastAsia="Times New Roman" w:hAnsi="Wingdings 2" w:cs="Segoe UI"/>
                <w:color w:val="1F4E79"/>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00B0F0"/>
                <w:sz w:val="28"/>
                <w:szCs w:val="28"/>
                <w:lang w:val="cy-GB" w:bidi="cy-GB"/>
              </w:rPr>
              <w:t>¿</w:t>
            </w:r>
            <w:r w:rsidRPr="00C1541F">
              <w:rPr>
                <w:rFonts w:ascii="Wingdings 2" w:eastAsia="Times New Roman" w:hAnsi="Wingdings 2" w:cs="Segoe UI"/>
                <w:color w:val="00B0F0"/>
                <w:sz w:val="28"/>
                <w:szCs w:val="28"/>
                <w:lang w:val="cy-GB" w:bidi="cy-GB"/>
              </w:rPr>
              <w:br/>
            </w:r>
            <w:r w:rsidRPr="00C1541F">
              <w:rPr>
                <w:rFonts w:ascii="Wingdings" w:eastAsia="Times New Roman" w:hAnsi="Wingdings" w:cs="Segoe UI"/>
                <w:b/>
                <w:color w:val="FF0000"/>
                <w:sz w:val="28"/>
                <w:szCs w:val="28"/>
                <w:lang w:val="cy-GB" w:bidi="cy-GB"/>
              </w:rPr>
              <w:t>v</w:t>
            </w:r>
            <w:r w:rsidRPr="00C1541F">
              <w:rPr>
                <w:rFonts w:ascii="Wingdings" w:eastAsia="Times New Roman" w:hAnsi="Wingdings" w:cs="Segoe UI"/>
                <w:b/>
                <w:color w:val="7030A0"/>
                <w:sz w:val="28"/>
                <w:szCs w:val="28"/>
                <w:lang w:val="cy-GB" w:bidi="cy-GB"/>
              </w:rPr>
              <w:t>v</w:t>
            </w:r>
            <w:r w:rsidRPr="00C1541F">
              <w:rPr>
                <w:rFonts w:ascii="Wingdings" w:eastAsia="Times New Roman" w:hAnsi="Wingdings" w:cs="Segoe UI"/>
                <w:b/>
                <w:color w:val="7030A0"/>
                <w:sz w:val="28"/>
                <w:szCs w:val="28"/>
                <w:lang w:val="cy-GB" w:bidi="cy-GB"/>
              </w:rPr>
              <w:br/>
            </w:r>
            <w:r w:rsidRPr="00C1541F">
              <w:rPr>
                <w:rFonts w:ascii="Wingdings" w:eastAsia="Times New Roman" w:hAnsi="Wingdings" w:cs="Segoe UI"/>
                <w:b/>
                <w:color w:val="70AD47"/>
                <w:lang w:val="cy-GB" w:bidi="cy-GB"/>
              </w:rPr>
              <w:t>l</w:t>
            </w:r>
            <w:r w:rsidRPr="00C1541F">
              <w:rPr>
                <w:rFonts w:ascii="Wingdings" w:eastAsia="Times New Roman" w:hAnsi="Wingdings" w:cs="Segoe UI"/>
                <w:b/>
                <w:color w:val="FFFF00"/>
                <w:lang w:val="cy-GB" w:bidi="cy-GB"/>
              </w:rPr>
              <w:t>l</w:t>
            </w:r>
            <w:r w:rsidRPr="00C1541F">
              <w:rPr>
                <w:rFonts w:ascii="Wingdings" w:eastAsia="Times New Roman" w:hAnsi="Wingdings" w:cs="Segoe UI"/>
                <w:b/>
                <w:color w:val="FF0000"/>
                <w:lang w:val="cy-GB" w:bidi="cy-GB"/>
              </w:rPr>
              <w:t>l</w:t>
            </w:r>
            <w:r w:rsidRPr="00C1541F">
              <w:rPr>
                <w:rFonts w:ascii="Wingdings" w:eastAsia="Times New Roman" w:hAnsi="Wingdings" w:cs="Segoe UI"/>
                <w:b/>
                <w:color w:val="FF0000"/>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FF0000"/>
                <w:sz w:val="28"/>
                <w:szCs w:val="28"/>
                <w:lang w:val="cy-GB" w:bidi="cy-GB"/>
              </w:rPr>
              <w:br/>
              <w:t>+</w:t>
            </w:r>
          </w:p>
        </w:tc>
      </w:tr>
      <w:tr w:rsidR="00C04D7C" w:rsidRPr="00C1541F" w14:paraId="3D17506B" w14:textId="77777777" w:rsidTr="00F24252">
        <w:trPr>
          <w:trHeight w:val="1134"/>
        </w:trPr>
        <w:tc>
          <w:tcPr>
            <w:tcW w:w="893" w:type="dxa"/>
            <w:shd w:val="clear" w:color="auto" w:fill="C5E0B3"/>
          </w:tcPr>
          <w:p w14:paraId="7B701094"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lang w:val="cy-GB" w:bidi="cy-GB"/>
              </w:rPr>
              <w:t>LL02</w:t>
            </w:r>
          </w:p>
        </w:tc>
        <w:tc>
          <w:tcPr>
            <w:tcW w:w="1714" w:type="dxa"/>
            <w:shd w:val="clear" w:color="auto" w:fill="C5E0B3"/>
          </w:tcPr>
          <w:p w14:paraId="1539047D" w14:textId="77777777" w:rsidR="00C04D7C" w:rsidRPr="00414DE5" w:rsidRDefault="00C04D7C" w:rsidP="00F24252">
            <w:pPr>
              <w:spacing w:after="200" w:line="264" w:lineRule="auto"/>
              <w:contextualSpacing w:val="0"/>
              <w:jc w:val="left"/>
              <w:rPr>
                <w:rFonts w:ascii="Arial" w:eastAsia="Times New Roman" w:hAnsi="Arial" w:cs="Arial"/>
                <w:b/>
                <w:bCs/>
              </w:rPr>
            </w:pPr>
            <w:r w:rsidRPr="00414DE5">
              <w:rPr>
                <w:rFonts w:ascii="Arial" w:eastAsia="Times New Roman" w:hAnsi="Arial" w:cs="Arial"/>
                <w:b/>
                <w:lang w:val="cy-GB" w:bidi="cy-GB"/>
              </w:rPr>
              <w:t>Iechyd y Boblogaeth ac Atal</w:t>
            </w:r>
          </w:p>
          <w:p w14:paraId="476DF9AA" w14:textId="77777777" w:rsidR="00C04D7C" w:rsidRPr="00414DE5" w:rsidRDefault="00C04D7C" w:rsidP="00F24252">
            <w:pPr>
              <w:spacing w:line="264" w:lineRule="auto"/>
              <w:contextualSpacing w:val="0"/>
              <w:jc w:val="left"/>
              <w:rPr>
                <w:rFonts w:ascii="Arial" w:eastAsia="Times New Roman" w:hAnsi="Arial" w:cs="Arial"/>
                <w:b/>
                <w:bCs/>
                <w:lang w:val="en-US"/>
              </w:rPr>
            </w:pPr>
          </w:p>
        </w:tc>
        <w:tc>
          <w:tcPr>
            <w:tcW w:w="2249" w:type="dxa"/>
            <w:shd w:val="clear" w:color="auto" w:fill="C5E0B3"/>
          </w:tcPr>
          <w:p w14:paraId="610FC8D2" w14:textId="77777777" w:rsidR="00C04D7C" w:rsidRPr="00414DE5" w:rsidRDefault="00C04D7C" w:rsidP="00F24252">
            <w:pPr>
              <w:spacing w:after="120" w:line="264" w:lineRule="auto"/>
              <w:contextualSpacing w:val="0"/>
              <w:jc w:val="left"/>
              <w:rPr>
                <w:rFonts w:ascii="Arial" w:eastAsia="Times New Roman" w:hAnsi="Arial" w:cs="Arial"/>
                <w:lang w:val="en-US"/>
              </w:rPr>
            </w:pPr>
            <w:bookmarkStart w:id="114" w:name="_Hlk216440875"/>
            <w:r w:rsidRPr="00414DE5">
              <w:rPr>
                <w:rFonts w:ascii="Arial" w:eastAsia="Times New Roman" w:hAnsi="Arial" w:cs="Arial"/>
                <w:lang w:val="cy-GB" w:bidi="cy-GB"/>
              </w:rPr>
              <w:t>Parhau i ddarparu Addysg Strwythuredig am Ddiabetes gan gynnwys Rhaglen Atal Diabetes Cymru Gyfan (AWDPP) i gynyddu dealltwriaeth ac ymgysylltiad cleifion â hunanreoli diabetes. Annog pobl i gael archwiliadau blynyddol a hyrwyddo cefnogaeth gyfannol i ffordd o fyw drwy lwybrau traws-gydweithredol.</w:t>
            </w:r>
            <w:bookmarkEnd w:id="114"/>
          </w:p>
        </w:tc>
        <w:tc>
          <w:tcPr>
            <w:tcW w:w="2855" w:type="dxa"/>
            <w:shd w:val="clear" w:color="auto" w:fill="C5E0B3"/>
          </w:tcPr>
          <w:p w14:paraId="359806DE"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Cynllun cyfathrebu wedi'i ddatblygu a'i weithredu i hyrwyddo ymwybyddiaeth o'r rhaglen ar draws cydweithrediadau clwstwr a phartneriaid.</w:t>
            </w:r>
          </w:p>
          <w:p w14:paraId="244C3FAD"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 xml:space="preserve">Mwy o atgyfeiriadau i'r Prosiect Ffordd o Fyw a rhaglenni addysg strwythuredig. </w:t>
            </w:r>
          </w:p>
          <w:p w14:paraId="1C339F33"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Mae ymarferion optometreg yn codi ymwybyddiaeth yn rhagweithiol o iechyd llygaid sy'n gysylltiedig â diabetes ac yn cyfeirio at wasanaethau cymorth.</w:t>
            </w:r>
          </w:p>
        </w:tc>
        <w:tc>
          <w:tcPr>
            <w:tcW w:w="1394" w:type="dxa"/>
            <w:shd w:val="clear" w:color="auto" w:fill="C5E0B3"/>
          </w:tcPr>
          <w:p w14:paraId="036F28B8" w14:textId="77777777" w:rsidR="00C04D7C" w:rsidRPr="00414DE5" w:rsidRDefault="00C04D7C" w:rsidP="00F24252">
            <w:pPr>
              <w:spacing w:line="264" w:lineRule="auto"/>
              <w:contextualSpacing w:val="0"/>
              <w:jc w:val="left"/>
              <w:rPr>
                <w:rFonts w:ascii="Arial" w:eastAsia="Times New Roman" w:hAnsi="Arial" w:cs="Arial"/>
                <w:lang w:val="en-US"/>
              </w:rPr>
            </w:pPr>
            <w:r w:rsidRPr="00414DE5">
              <w:rPr>
                <w:rFonts w:ascii="Arial" w:eastAsia="Times New Roman" w:hAnsi="Arial" w:cs="Arial"/>
                <w:lang w:val="cy-GB" w:bidi="cy-GB"/>
              </w:rPr>
              <w:t>12 mis</w:t>
            </w:r>
          </w:p>
        </w:tc>
        <w:tc>
          <w:tcPr>
            <w:tcW w:w="2965" w:type="dxa"/>
            <w:shd w:val="clear" w:color="auto" w:fill="C5E0B3"/>
          </w:tcPr>
          <w:p w14:paraId="5A79CF5E"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Gwell ymgysylltiad a gwybodaeth cleifion am reoli diabetes.</w:t>
            </w:r>
          </w:p>
          <w:p w14:paraId="0E152FA7"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Cynnydd yn nifer y cyrsiau addysg diabetes strwythuredig sy’n cael eu cwblhau.</w:t>
            </w:r>
          </w:p>
          <w:p w14:paraId="5DD1DFB9"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Integreiddio cryfach rhwng gofal sylfaenol, optometreg, a gwasanaethau cymorth ffordd o fyw.</w:t>
            </w:r>
          </w:p>
          <w:p w14:paraId="5780B60A" w14:textId="77777777" w:rsidR="00C04D7C" w:rsidRPr="00414DE5" w:rsidRDefault="00C04D7C" w:rsidP="00F24252">
            <w:pPr>
              <w:spacing w:after="120" w:line="264" w:lineRule="auto"/>
              <w:ind w:right="78"/>
              <w:contextualSpacing w:val="0"/>
              <w:jc w:val="left"/>
              <w:rPr>
                <w:rFonts w:ascii="Arial" w:eastAsia="Times New Roman" w:hAnsi="Arial" w:cs="Arial"/>
                <w:lang w:val="en-US"/>
              </w:rPr>
            </w:pPr>
            <w:r w:rsidRPr="00414DE5">
              <w:rPr>
                <w:rFonts w:ascii="Arial" w:eastAsia="Times New Roman" w:hAnsi="Arial" w:cs="Arial"/>
                <w:lang w:val="cy-GB" w:bidi="cy-GB"/>
              </w:rPr>
              <w:t>Atal cymhlethdodau diabetes yn well trwy ymyrraeth gynnar ac addysg.</w:t>
            </w:r>
          </w:p>
        </w:tc>
        <w:tc>
          <w:tcPr>
            <w:tcW w:w="1605" w:type="dxa"/>
            <w:shd w:val="clear" w:color="auto" w:fill="C5E0B3"/>
          </w:tcPr>
          <w:p w14:paraId="7FD484CE"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CC3300"/>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C45911"/>
                <w:sz w:val="28"/>
                <w:szCs w:val="28"/>
                <w:lang w:val="cy-GB" w:bidi="cy-GB"/>
              </w:rPr>
              <w:br/>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0070C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66FF33"/>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CC66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p>
          <w:p w14:paraId="16F7D79D" w14:textId="77777777" w:rsidR="00C04D7C" w:rsidRPr="00C1541F" w:rsidRDefault="00C04D7C" w:rsidP="00F24252">
            <w:pPr>
              <w:spacing w:line="264" w:lineRule="auto"/>
              <w:contextualSpacing w:val="0"/>
              <w:jc w:val="left"/>
              <w:rPr>
                <w:rFonts w:ascii="Wingdings" w:eastAsia="Times New Roman" w:hAnsi="Wingdings" w:cs="Arial"/>
                <w:lang w:val="en-US"/>
              </w:rPr>
            </w:pPr>
          </w:p>
        </w:tc>
      </w:tr>
      <w:tr w:rsidR="00C04D7C" w:rsidRPr="00C1541F" w14:paraId="64701295" w14:textId="77777777" w:rsidTr="00F24252">
        <w:trPr>
          <w:trHeight w:val="1134"/>
        </w:trPr>
        <w:tc>
          <w:tcPr>
            <w:tcW w:w="893" w:type="dxa"/>
            <w:shd w:val="clear" w:color="auto" w:fill="C5E0B3"/>
          </w:tcPr>
          <w:p w14:paraId="4274DD0E" w14:textId="77777777" w:rsidR="00C04D7C" w:rsidRPr="00C1541F" w:rsidRDefault="00C04D7C" w:rsidP="00F24252">
            <w:pPr>
              <w:spacing w:line="264" w:lineRule="auto"/>
              <w:contextualSpacing w:val="0"/>
              <w:jc w:val="left"/>
              <w:rPr>
                <w:rFonts w:ascii="Segoe UI Emoji" w:eastAsia="Times New Roman" w:hAnsi="Segoe UI Emoji" w:cs="Segoe UI Emoji"/>
                <w:lang w:val="en-US"/>
              </w:rPr>
            </w:pPr>
            <w:r w:rsidRPr="00C1541F">
              <w:rPr>
                <w:rFonts w:ascii="Arial" w:eastAsia="Times New Roman" w:hAnsi="Arial" w:cs="Arial"/>
                <w:lang w:val="cy-GB" w:bidi="cy-GB"/>
              </w:rPr>
              <w:t>LL03</w:t>
            </w:r>
          </w:p>
        </w:tc>
        <w:tc>
          <w:tcPr>
            <w:tcW w:w="1714" w:type="dxa"/>
            <w:shd w:val="clear" w:color="auto" w:fill="C5E0B3"/>
          </w:tcPr>
          <w:p w14:paraId="1851472B"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Segoe UI Emoji" w:eastAsia="Times New Roman" w:hAnsi="Segoe UI Emoji" w:cs="Segoe UI Emoji"/>
                <w:lang w:val="cy-GB" w:bidi="cy-GB"/>
              </w:rPr>
              <w:t xml:space="preserve">🔷 </w:t>
            </w:r>
            <w:r w:rsidRPr="00C1541F">
              <w:rPr>
                <w:rFonts w:ascii="Arial" w:eastAsia="Times New Roman" w:hAnsi="Arial" w:cs="Arial"/>
                <w:b/>
                <w:lang w:val="cy-GB" w:bidi="cy-GB"/>
              </w:rPr>
              <w:t xml:space="preserve">Gofal Cynlluniedig a Chanser </w:t>
            </w:r>
          </w:p>
          <w:p w14:paraId="0123F160"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249" w:type="dxa"/>
            <w:shd w:val="clear" w:color="auto" w:fill="C5E0B3"/>
          </w:tcPr>
          <w:p w14:paraId="5AEF9E8E"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Gwella rheoli diabetes yn rhagweithiol ar draws y clwstwr, gan ganolbwyntio ar </w:t>
            </w:r>
            <w:r w:rsidRPr="00C1541F">
              <w:rPr>
                <w:rFonts w:ascii="Arial" w:eastAsia="Times New Roman" w:hAnsi="Arial" w:cs="Arial"/>
                <w:lang w:val="cy-GB" w:bidi="cy-GB"/>
              </w:rPr>
              <w:lastRenderedPageBreak/>
              <w:t>ymyrraeth gynharach, adolygiadau strwythuredig, lleihau amrywiad mewn gofal, a chynyddu cwblhau'r 8 Proses Gofal.</w:t>
            </w:r>
          </w:p>
        </w:tc>
        <w:tc>
          <w:tcPr>
            <w:tcW w:w="2855" w:type="dxa"/>
            <w:shd w:val="clear" w:color="auto" w:fill="C5E0B3"/>
          </w:tcPr>
          <w:p w14:paraId="35A28DA5"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Data diabetes clwstwr yn cael ei fonitro'n chwarterol.</w:t>
            </w:r>
          </w:p>
          <w:p w14:paraId="3820D300"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Gwellodd y nifer a gymerodd ran mewn 8 Proses Gofal; gostyngodd yr amrywiad ar draws practisau.</w:t>
            </w:r>
          </w:p>
          <w:p w14:paraId="5E4B7B98"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Addysg cleifion a llwybrau atgyfeirio wedi'u hymgorffori.</w:t>
            </w:r>
          </w:p>
        </w:tc>
        <w:tc>
          <w:tcPr>
            <w:tcW w:w="1394" w:type="dxa"/>
            <w:shd w:val="clear" w:color="auto" w:fill="C5E0B3"/>
          </w:tcPr>
          <w:p w14:paraId="10D152D5"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Parhaus</w:t>
            </w:r>
          </w:p>
        </w:tc>
        <w:tc>
          <w:tcPr>
            <w:tcW w:w="2965" w:type="dxa"/>
            <w:shd w:val="clear" w:color="auto" w:fill="C5E0B3"/>
          </w:tcPr>
          <w:p w14:paraId="49637C56"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Canlyniadau ac ansawdd bywyd gwell i bobl â diabetes.</w:t>
            </w:r>
          </w:p>
          <w:p w14:paraId="08A5C99C" w14:textId="77777777" w:rsidR="00C04D7C" w:rsidRPr="00C1541F" w:rsidRDefault="00C04D7C" w:rsidP="00F24252">
            <w:pPr>
              <w:spacing w:line="264" w:lineRule="auto"/>
              <w:ind w:right="78"/>
              <w:contextualSpacing w:val="0"/>
              <w:jc w:val="left"/>
              <w:rPr>
                <w:rFonts w:ascii="Arial" w:eastAsia="Times New Roman" w:hAnsi="Arial" w:cs="Arial"/>
                <w:lang w:val="en-US"/>
              </w:rPr>
            </w:pPr>
          </w:p>
          <w:p w14:paraId="5B341B65"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Llai o risg o gymhlethdodau a derbyniadau i'r ysbyty.</w:t>
            </w:r>
          </w:p>
          <w:p w14:paraId="790BD498"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Safonau gofal mwy cyson a chostau gofal iechyd hirdymor is.</w:t>
            </w:r>
          </w:p>
        </w:tc>
        <w:tc>
          <w:tcPr>
            <w:tcW w:w="1605" w:type="dxa"/>
            <w:shd w:val="clear" w:color="auto" w:fill="C5E0B3"/>
          </w:tcPr>
          <w:p w14:paraId="55E7C26E"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lastRenderedPageBreak/>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CC3300"/>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C45911"/>
                <w:sz w:val="28"/>
                <w:szCs w:val="28"/>
                <w:lang w:val="cy-GB" w:bidi="cy-GB"/>
              </w:rPr>
              <w:br/>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0070C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66FF33"/>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CC66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00B050"/>
                <w:sz w:val="28"/>
                <w:szCs w:val="28"/>
                <w:lang w:val="cy-GB" w:bidi="cy-GB"/>
              </w:rPr>
              <w:lastRenderedPageBreak/>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p>
          <w:p w14:paraId="371ACF80" w14:textId="77777777" w:rsidR="00C04D7C" w:rsidRPr="00C1541F" w:rsidRDefault="00C04D7C" w:rsidP="00F24252">
            <w:pPr>
              <w:spacing w:after="200" w:line="264" w:lineRule="auto"/>
              <w:contextualSpacing w:val="0"/>
              <w:jc w:val="left"/>
              <w:rPr>
                <w:rFonts w:eastAsia="Times New Roman" w:cs="Times New Roman"/>
                <w:lang w:val="en-US"/>
              </w:rPr>
            </w:pPr>
          </w:p>
          <w:p w14:paraId="1A973DAA" w14:textId="77777777" w:rsidR="00C04D7C" w:rsidRPr="00C1541F" w:rsidRDefault="00C04D7C" w:rsidP="00F24252">
            <w:pPr>
              <w:spacing w:after="200" w:line="264" w:lineRule="auto"/>
              <w:contextualSpacing w:val="0"/>
              <w:jc w:val="left"/>
              <w:rPr>
                <w:rFonts w:eastAsia="Times New Roman" w:cs="Times New Roman"/>
                <w:lang w:val="en-US"/>
              </w:rPr>
            </w:pPr>
          </w:p>
          <w:p w14:paraId="37256645" w14:textId="77777777" w:rsidR="00C04D7C" w:rsidRPr="00C1541F" w:rsidRDefault="00C04D7C" w:rsidP="00F24252">
            <w:pPr>
              <w:spacing w:after="200" w:line="264" w:lineRule="auto"/>
              <w:contextualSpacing w:val="0"/>
              <w:jc w:val="left"/>
              <w:rPr>
                <w:rFonts w:eastAsia="Times New Roman" w:cs="Times New Roman"/>
                <w:lang w:val="en-US"/>
              </w:rPr>
            </w:pPr>
          </w:p>
          <w:p w14:paraId="30D131CB" w14:textId="77777777" w:rsidR="00C04D7C" w:rsidRPr="00C1541F" w:rsidRDefault="00C04D7C" w:rsidP="00F24252">
            <w:pPr>
              <w:spacing w:line="264" w:lineRule="auto"/>
              <w:contextualSpacing w:val="0"/>
              <w:jc w:val="left"/>
              <w:rPr>
                <w:rFonts w:ascii="Wingdings" w:eastAsia="Times New Roman" w:hAnsi="Wingdings" w:cs="Arial"/>
                <w:lang w:val="en-US"/>
              </w:rPr>
            </w:pPr>
          </w:p>
        </w:tc>
      </w:tr>
      <w:tr w:rsidR="00C04D7C" w:rsidRPr="00C1541F" w14:paraId="03D83022" w14:textId="77777777" w:rsidTr="00F24252">
        <w:trPr>
          <w:trHeight w:val="1134"/>
        </w:trPr>
        <w:tc>
          <w:tcPr>
            <w:tcW w:w="893" w:type="dxa"/>
            <w:shd w:val="clear" w:color="auto" w:fill="C5E0B3"/>
          </w:tcPr>
          <w:p w14:paraId="3A85D62A"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LL04</w:t>
            </w:r>
          </w:p>
        </w:tc>
        <w:tc>
          <w:tcPr>
            <w:tcW w:w="1714" w:type="dxa"/>
            <w:shd w:val="clear" w:color="auto" w:fill="C5E0B3"/>
          </w:tcPr>
          <w:p w14:paraId="3B75E2A6"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3484C888"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249" w:type="dxa"/>
            <w:shd w:val="clear" w:color="auto" w:fill="C5E0B3"/>
          </w:tcPr>
          <w:p w14:paraId="650DD528"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Cwmpasu cyfleoedd a datblygu dull cydweithredol o leihau gordewdra ymhlith plant ar draws y clwstwr, gan ganolbwyntio ar ymyrraeth gynnar, addysg a chefnogaeth i ffordd o fyw.</w:t>
            </w:r>
          </w:p>
        </w:tc>
        <w:tc>
          <w:tcPr>
            <w:tcW w:w="2855" w:type="dxa"/>
            <w:shd w:val="clear" w:color="auto" w:fill="C5E0B3"/>
          </w:tcPr>
          <w:p w14:paraId="5EB751DF"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Ymarfer cwmpasu wedi'i gwblhau ar draws timau Gweithwyr Proffesiynol Iechyd Cynghreiriol, Nyrsio, ac Anableddau Dysgu.</w:t>
            </w:r>
          </w:p>
          <w:p w14:paraId="39CCB8E5"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Papur opsiynau wedi'i ddatblygu yn amlinellu ymyriadau posibl</w:t>
            </w:r>
          </w:p>
          <w:p w14:paraId="7DDDFDB5"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Camau gweithredu partneriaeth wedi'u cytuno gydag ysgolion, teuluoedd a'r trydydd sector.</w:t>
            </w:r>
          </w:p>
          <w:p w14:paraId="485B04C3"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Wedi'i alinio â gwasanaeth ffordd o fyw presennol a mentrau iechyd y cyhoedd.</w:t>
            </w:r>
          </w:p>
        </w:tc>
        <w:tc>
          <w:tcPr>
            <w:tcW w:w="1394" w:type="dxa"/>
            <w:shd w:val="clear" w:color="auto" w:fill="C5E0B3"/>
          </w:tcPr>
          <w:p w14:paraId="66D277FE"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12 mis</w:t>
            </w:r>
          </w:p>
        </w:tc>
        <w:tc>
          <w:tcPr>
            <w:tcW w:w="2965" w:type="dxa"/>
            <w:shd w:val="clear" w:color="auto" w:fill="C5E0B3"/>
          </w:tcPr>
          <w:p w14:paraId="33522C3B"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Gwell dealltwriaeth o anghenion a chyfleoedd lleol.</w:t>
            </w:r>
          </w:p>
          <w:p w14:paraId="7277AEEB"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Sefydliad ar gyfer camau gweithredu wedi'u targedu i leihau gordewdra ymhlith plant.</w:t>
            </w:r>
          </w:p>
          <w:p w14:paraId="747E6541"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 xml:space="preserve">Dull partneriaeth cryfach gyda lleoliadau blynyddoedd cynnar ac addysg. </w:t>
            </w:r>
          </w:p>
          <w:p w14:paraId="2FFF606E" w14:textId="77777777" w:rsidR="00C04D7C" w:rsidRPr="00C1541F" w:rsidRDefault="00C04D7C" w:rsidP="00F24252">
            <w:pPr>
              <w:spacing w:after="120" w:line="264" w:lineRule="auto"/>
              <w:ind w:right="78"/>
              <w:contextualSpacing w:val="0"/>
              <w:jc w:val="left"/>
              <w:rPr>
                <w:rFonts w:ascii="Arial" w:eastAsia="Times New Roman" w:hAnsi="Arial" w:cs="Arial"/>
                <w:lang w:val="en-US"/>
              </w:rPr>
            </w:pPr>
            <w:r w:rsidRPr="00C1541F">
              <w:rPr>
                <w:rFonts w:ascii="Arial" w:eastAsia="Times New Roman" w:hAnsi="Arial" w:cs="Arial"/>
                <w:lang w:val="cy-GB" w:bidi="cy-GB"/>
              </w:rPr>
              <w:t>Gwaith sylfaen ar gyfer newid mesuradwy yn y blynyddoedd i ddod.</w:t>
            </w:r>
          </w:p>
        </w:tc>
        <w:tc>
          <w:tcPr>
            <w:tcW w:w="1605" w:type="dxa"/>
            <w:shd w:val="clear" w:color="auto" w:fill="C5E0B3"/>
          </w:tcPr>
          <w:p w14:paraId="73233280"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FF00FF"/>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C45911"/>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FFC000"/>
                <w:sz w:val="28"/>
                <w:szCs w:val="28"/>
                <w:lang w:val="cy-GB" w:bidi="cy-GB"/>
              </w:rPr>
              <w:t></w:t>
            </w:r>
            <w:r w:rsidRPr="00C1541F">
              <w:rPr>
                <w:rFonts w:ascii="Wingdings" w:eastAsia="Times New Roman" w:hAnsi="Wingdings" w:cs="Segoe UI"/>
                <w:b/>
                <w:color w:val="FFC00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eastAsia="Times New Roman" w:cs="Times New Roman"/>
                <w:b/>
                <w:lang w:val="cy-GB" w:bidi="cy-GB"/>
              </w:rPr>
              <w:t xml:space="preserve"> </w:t>
            </w:r>
            <w:r w:rsidRPr="00C1541F">
              <w:rPr>
                <w:rFonts w:eastAsia="Times New Roman" w:cs="Times New Roman"/>
                <w:b/>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FF0000"/>
                <w:sz w:val="28"/>
                <w:szCs w:val="28"/>
                <w:lang w:val="cy-GB" w:bidi="cy-GB"/>
              </w:rPr>
              <w:br/>
              <w:t xml:space="preserve">+ </w:t>
            </w:r>
          </w:p>
          <w:p w14:paraId="285550D6" w14:textId="77777777" w:rsidR="00C04D7C" w:rsidRPr="00C1541F" w:rsidRDefault="00C04D7C" w:rsidP="00F24252">
            <w:pPr>
              <w:spacing w:after="200" w:line="264" w:lineRule="auto"/>
              <w:contextualSpacing w:val="0"/>
              <w:jc w:val="left"/>
              <w:rPr>
                <w:rFonts w:eastAsia="Times New Roman" w:cs="Times New Roman"/>
                <w:lang w:val="en-US"/>
              </w:rPr>
            </w:pPr>
          </w:p>
          <w:p w14:paraId="6C0AF0CA" w14:textId="77777777" w:rsidR="00C04D7C" w:rsidRPr="00C1541F" w:rsidRDefault="00C04D7C" w:rsidP="00F24252">
            <w:pPr>
              <w:spacing w:after="200" w:line="264" w:lineRule="auto"/>
              <w:contextualSpacing w:val="0"/>
              <w:jc w:val="left"/>
              <w:rPr>
                <w:rFonts w:eastAsia="Times New Roman" w:cs="Times New Roman"/>
                <w:lang w:val="en-US"/>
              </w:rPr>
            </w:pPr>
          </w:p>
          <w:p w14:paraId="7AC4676C" w14:textId="77777777" w:rsidR="00C04D7C" w:rsidRPr="00C1541F" w:rsidRDefault="00C04D7C" w:rsidP="00F24252">
            <w:pPr>
              <w:spacing w:after="200" w:line="264" w:lineRule="auto"/>
              <w:contextualSpacing w:val="0"/>
              <w:jc w:val="left"/>
              <w:rPr>
                <w:rFonts w:eastAsia="Times New Roman" w:cs="Times New Roman"/>
                <w:lang w:val="en-US"/>
              </w:rPr>
            </w:pPr>
          </w:p>
          <w:p w14:paraId="5BC085C1" w14:textId="77777777" w:rsidR="00C04D7C" w:rsidRPr="00C1541F" w:rsidRDefault="00C04D7C" w:rsidP="00F24252">
            <w:pPr>
              <w:spacing w:line="264" w:lineRule="auto"/>
              <w:contextualSpacing w:val="0"/>
              <w:jc w:val="left"/>
              <w:rPr>
                <w:rFonts w:ascii="Wingdings" w:eastAsia="Times New Roman" w:hAnsi="Wingdings" w:cs="Arial"/>
                <w:lang w:val="en-US"/>
              </w:rPr>
            </w:pPr>
          </w:p>
        </w:tc>
      </w:tr>
      <w:tr w:rsidR="00C04D7C" w:rsidRPr="00C1541F" w14:paraId="019DDCFC" w14:textId="77777777" w:rsidTr="00F24252">
        <w:trPr>
          <w:trHeight w:val="954"/>
        </w:trPr>
        <w:tc>
          <w:tcPr>
            <w:tcW w:w="893" w:type="dxa"/>
            <w:shd w:val="clear" w:color="auto" w:fill="C5E0B3"/>
          </w:tcPr>
          <w:p w14:paraId="17BB34DD"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LL05</w:t>
            </w:r>
          </w:p>
        </w:tc>
        <w:tc>
          <w:tcPr>
            <w:tcW w:w="1714" w:type="dxa"/>
            <w:shd w:val="clear" w:color="auto" w:fill="C5E0B3"/>
          </w:tcPr>
          <w:p w14:paraId="03E7B1B8"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b/>
                <w:lang w:val="cy-GB" w:bidi="cy-GB"/>
              </w:rPr>
              <w:t>Galluogwr</w:t>
            </w:r>
          </w:p>
        </w:tc>
        <w:tc>
          <w:tcPr>
            <w:tcW w:w="2249" w:type="dxa"/>
            <w:shd w:val="clear" w:color="auto" w:fill="C5E0B3"/>
          </w:tcPr>
          <w:p w14:paraId="6A99927E"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Nodi a gweithredu opsiynau i ehangu neu optimeiddio capasiti ystadau o fewn clwstwr Llwchwr i gefnogi darparu gwasanaethau presennol a gwasanaethau yn y dyfodol mewn lleoliadau cymunedol.</w:t>
            </w:r>
          </w:p>
        </w:tc>
        <w:tc>
          <w:tcPr>
            <w:tcW w:w="2855" w:type="dxa"/>
            <w:shd w:val="clear" w:color="auto" w:fill="C5E0B3"/>
          </w:tcPr>
          <w:p w14:paraId="2095E3E3"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Asesiad ystâd wedi'i gwblhau.</w:t>
            </w:r>
          </w:p>
          <w:p w14:paraId="3154357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Adroddiad dichonoldeb wedi'i gynhyrchu.</w:t>
            </w:r>
          </w:p>
          <w:p w14:paraId="0693B9FA"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Cyfleoedd ariannu neu bartneriaeth wedi'u nodi. </w:t>
            </w:r>
          </w:p>
          <w:p w14:paraId="6C525195" w14:textId="77777777" w:rsidR="00C04D7C" w:rsidRPr="00C1541F" w:rsidRDefault="00C04D7C" w:rsidP="00F24252">
            <w:pPr>
              <w:spacing w:line="264" w:lineRule="auto"/>
              <w:contextualSpacing w:val="0"/>
              <w:jc w:val="left"/>
              <w:rPr>
                <w:rFonts w:ascii="Arial" w:eastAsia="Times New Roman" w:hAnsi="Arial" w:cs="Arial"/>
                <w:lang w:val="en-US"/>
              </w:rPr>
            </w:pPr>
          </w:p>
          <w:p w14:paraId="2D10AFF3"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Cynllun defnyddio gofod wedi'i ddatblygu; Cerrig milltir wedi'u cytuno ar gyfer eu gweithredu.</w:t>
            </w:r>
          </w:p>
        </w:tc>
        <w:tc>
          <w:tcPr>
            <w:tcW w:w="1394" w:type="dxa"/>
            <w:shd w:val="clear" w:color="auto" w:fill="C5E0B3"/>
          </w:tcPr>
          <w:p w14:paraId="743AC9A0"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12 mis</w:t>
            </w:r>
          </w:p>
        </w:tc>
        <w:tc>
          <w:tcPr>
            <w:tcW w:w="2965" w:type="dxa"/>
            <w:shd w:val="clear" w:color="auto" w:fill="C5E0B3"/>
          </w:tcPr>
          <w:p w14:paraId="0E5602DA"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Gwell gallu i ddarparu gwasanaethau o fewn y gymuned. </w:t>
            </w:r>
          </w:p>
          <w:p w14:paraId="14B82543"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Y gallu i ddarparu ar gyfer gwasanaethau newydd yn agosach at adref.</w:t>
            </w:r>
          </w:p>
          <w:p w14:paraId="777A3A6D"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Integreiddio cryfach rhwng gofal sylfaenol ac eilaidd drwy gynllunio ystadau ar y cyd.</w:t>
            </w:r>
          </w:p>
        </w:tc>
        <w:tc>
          <w:tcPr>
            <w:tcW w:w="1605" w:type="dxa"/>
            <w:shd w:val="clear" w:color="auto" w:fill="C5E0B3"/>
          </w:tcPr>
          <w:p w14:paraId="2720658E"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FF000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color w:val="FBE4D5"/>
                <w:lang w:val="cy-GB" w:bidi="cy-GB"/>
              </w:rPr>
              <w:br/>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0070C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BDD6EE"/>
                <w:lang w:val="cy-GB" w:bidi="cy-GB"/>
              </w:rPr>
              <w:t></w:t>
            </w:r>
            <w:r w:rsidRPr="00C1541F">
              <w:rPr>
                <w:rFonts w:ascii="Wingdings" w:eastAsia="Times New Roman" w:hAnsi="Wingdings" w:cs="Segoe UI"/>
                <w:b/>
                <w:color w:val="CC6600"/>
                <w:lang w:val="cy-GB" w:bidi="cy-GB"/>
              </w:rPr>
              <w:t></w:t>
            </w:r>
            <w:r w:rsidRPr="00C1541F">
              <w:rPr>
                <w:rFonts w:ascii="Wingdings" w:eastAsia="Times New Roman" w:hAnsi="Wingdings" w:cs="Segoe UI"/>
                <w:b/>
                <w:color w:val="CC6600"/>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F0"/>
                <w:sz w:val="28"/>
                <w:szCs w:val="28"/>
                <w:lang w:val="cy-GB" w:bidi="cy-GB"/>
              </w:rPr>
              <w:t>+</w:t>
            </w:r>
          </w:p>
          <w:p w14:paraId="20E4B91A" w14:textId="77777777" w:rsidR="00C04D7C" w:rsidRPr="00C1541F" w:rsidRDefault="00C04D7C" w:rsidP="00F24252">
            <w:pPr>
              <w:spacing w:line="264" w:lineRule="auto"/>
              <w:contextualSpacing w:val="0"/>
              <w:jc w:val="left"/>
              <w:rPr>
                <w:rFonts w:ascii="Wingdings" w:eastAsia="Times New Roman" w:hAnsi="Wingdings" w:cs="Arial"/>
                <w:lang w:val="en-US"/>
              </w:rPr>
            </w:pPr>
          </w:p>
        </w:tc>
      </w:tr>
      <w:tr w:rsidR="00C04D7C" w:rsidRPr="00C1541F" w14:paraId="07A1F11E" w14:textId="77777777" w:rsidTr="00F24252">
        <w:trPr>
          <w:trHeight w:val="1134"/>
        </w:trPr>
        <w:tc>
          <w:tcPr>
            <w:tcW w:w="893" w:type="dxa"/>
            <w:shd w:val="clear" w:color="auto" w:fill="C5E0B3"/>
          </w:tcPr>
          <w:p w14:paraId="20336E6A"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lang w:val="cy-GB" w:bidi="cy-GB"/>
              </w:rPr>
              <w:t>LL06</w:t>
            </w:r>
          </w:p>
        </w:tc>
        <w:tc>
          <w:tcPr>
            <w:tcW w:w="1714" w:type="dxa"/>
            <w:shd w:val="clear" w:color="auto" w:fill="C5E0B3"/>
          </w:tcPr>
          <w:p w14:paraId="701F9B31" w14:textId="77777777" w:rsidR="00C04D7C" w:rsidRPr="00414DE5" w:rsidRDefault="00C04D7C" w:rsidP="00F24252">
            <w:pPr>
              <w:spacing w:line="264" w:lineRule="auto"/>
              <w:contextualSpacing w:val="0"/>
              <w:jc w:val="left"/>
              <w:rPr>
                <w:rFonts w:ascii="Arial" w:eastAsia="Times New Roman" w:hAnsi="Arial" w:cs="Arial"/>
                <w:b/>
                <w:bCs/>
                <w:lang w:val="en-US"/>
              </w:rPr>
            </w:pPr>
            <w:r w:rsidRPr="00414DE5">
              <w:rPr>
                <w:rFonts w:ascii="Arial" w:eastAsia="Times New Roman" w:hAnsi="Arial" w:cs="Arial"/>
                <w:b/>
                <w:lang w:val="cy-GB" w:bidi="cy-GB"/>
              </w:rPr>
              <w:t>Menywod, Plant ac Amenedigol</w:t>
            </w:r>
          </w:p>
        </w:tc>
        <w:tc>
          <w:tcPr>
            <w:tcW w:w="2249" w:type="dxa"/>
            <w:shd w:val="clear" w:color="auto" w:fill="C5E0B3"/>
          </w:tcPr>
          <w:p w14:paraId="0791A579" w14:textId="77777777" w:rsidR="00C04D7C" w:rsidRPr="00414DE5" w:rsidRDefault="00C04D7C" w:rsidP="00F24252">
            <w:pPr>
              <w:spacing w:line="264" w:lineRule="auto"/>
              <w:contextualSpacing w:val="0"/>
              <w:jc w:val="left"/>
              <w:rPr>
                <w:rFonts w:ascii="Arial" w:eastAsia="Times New Roman" w:hAnsi="Arial" w:cs="Arial"/>
                <w:lang w:val="en-US"/>
              </w:rPr>
            </w:pPr>
            <w:r w:rsidRPr="00414DE5">
              <w:rPr>
                <w:rFonts w:ascii="Arial" w:eastAsia="Times New Roman" w:hAnsi="Arial" w:cs="Arial"/>
                <w:color w:val="000000"/>
                <w:lang w:val="cy-GB" w:bidi="cy-GB"/>
              </w:rPr>
              <w:t>Gwella canlyniadau iechyd i blant a phobl ifanc (0-18 oed) ar draws BIPBA</w:t>
            </w:r>
          </w:p>
        </w:tc>
        <w:tc>
          <w:tcPr>
            <w:tcW w:w="2855" w:type="dxa"/>
            <w:shd w:val="clear" w:color="auto" w:fill="C5E0B3"/>
          </w:tcPr>
          <w:p w14:paraId="7985B5CC" w14:textId="77777777" w:rsidR="00C04D7C" w:rsidRPr="00414DE5" w:rsidRDefault="00C04D7C" w:rsidP="00F24252">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Adnabod ffynonellau data.</w:t>
            </w:r>
          </w:p>
          <w:p w14:paraId="199C3EB6" w14:textId="77777777" w:rsidR="00C04D7C" w:rsidRPr="00414DE5" w:rsidRDefault="00C04D7C" w:rsidP="00F24252">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 xml:space="preserve">Creu cynllun gweithredu. </w:t>
            </w:r>
          </w:p>
          <w:p w14:paraId="1A1E794D" w14:textId="77777777" w:rsidR="00C04D7C" w:rsidRPr="00414DE5" w:rsidRDefault="00C04D7C" w:rsidP="00F24252">
            <w:pPr>
              <w:spacing w:after="120" w:line="264" w:lineRule="auto"/>
              <w:contextualSpacing w:val="0"/>
              <w:jc w:val="left"/>
              <w:rPr>
                <w:rFonts w:ascii="Arial" w:eastAsia="Times New Roman" w:hAnsi="Arial" w:cs="Arial"/>
                <w:lang w:val="en-US"/>
              </w:rPr>
            </w:pPr>
            <w:r w:rsidRPr="00414DE5">
              <w:rPr>
                <w:rFonts w:ascii="Arial" w:eastAsia="Times New Roman" w:hAnsi="Arial" w:cs="Arial"/>
                <w:color w:val="000000"/>
                <w:lang w:val="cy-GB" w:bidi="cy-GB"/>
              </w:rPr>
              <w:t>Cryfhau partneriaethau.</w:t>
            </w:r>
          </w:p>
        </w:tc>
        <w:tc>
          <w:tcPr>
            <w:tcW w:w="1394" w:type="dxa"/>
            <w:shd w:val="clear" w:color="auto" w:fill="C5E0B3"/>
          </w:tcPr>
          <w:p w14:paraId="1E2046C2" w14:textId="77777777" w:rsidR="00C04D7C" w:rsidRPr="00414DE5" w:rsidRDefault="00C04D7C" w:rsidP="00F24252">
            <w:pPr>
              <w:spacing w:line="264" w:lineRule="auto"/>
              <w:contextualSpacing w:val="0"/>
              <w:jc w:val="left"/>
              <w:rPr>
                <w:rFonts w:ascii="Arial" w:eastAsia="Times New Roman" w:hAnsi="Arial" w:cs="Arial"/>
                <w:lang w:val="en-US"/>
              </w:rPr>
            </w:pPr>
            <w:r w:rsidRPr="00414DE5">
              <w:rPr>
                <w:rFonts w:ascii="Arial" w:eastAsia="Times New Roman" w:hAnsi="Arial" w:cs="Arial"/>
                <w:lang w:val="cy-GB" w:bidi="cy-GB"/>
              </w:rPr>
              <w:t>12 mis</w:t>
            </w:r>
          </w:p>
        </w:tc>
        <w:tc>
          <w:tcPr>
            <w:tcW w:w="2965" w:type="dxa"/>
            <w:shd w:val="clear" w:color="auto" w:fill="C5E0B3"/>
          </w:tcPr>
          <w:p w14:paraId="57473467" w14:textId="77777777" w:rsidR="00C04D7C" w:rsidRPr="00414DE5" w:rsidRDefault="00C04D7C" w:rsidP="00F24252">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Gwell hygyrchedd at wasanaethau.</w:t>
            </w:r>
          </w:p>
          <w:p w14:paraId="61B22889" w14:textId="77777777" w:rsidR="00C04D7C" w:rsidRPr="00414DE5" w:rsidRDefault="00C04D7C" w:rsidP="00F24252">
            <w:pPr>
              <w:spacing w:after="120" w:line="264" w:lineRule="auto"/>
              <w:contextualSpacing w:val="0"/>
              <w:jc w:val="left"/>
              <w:rPr>
                <w:rFonts w:ascii="Arial" w:eastAsia="Times New Roman" w:hAnsi="Arial" w:cs="Arial"/>
                <w:color w:val="000000"/>
                <w:lang w:val="en-US"/>
              </w:rPr>
            </w:pPr>
            <w:r w:rsidRPr="00414DE5">
              <w:rPr>
                <w:rFonts w:ascii="Arial" w:eastAsia="Times New Roman" w:hAnsi="Arial" w:cs="Arial"/>
                <w:color w:val="000000"/>
                <w:lang w:val="cy-GB" w:bidi="cy-GB"/>
              </w:rPr>
              <w:t xml:space="preserve">Ansawdd bywyd gwell. </w:t>
            </w:r>
          </w:p>
          <w:p w14:paraId="0AC9F6CD" w14:textId="77777777" w:rsidR="00C04D7C" w:rsidRPr="00414DE5" w:rsidRDefault="00C04D7C" w:rsidP="00F24252">
            <w:pPr>
              <w:spacing w:after="120" w:line="264" w:lineRule="auto"/>
              <w:contextualSpacing w:val="0"/>
              <w:jc w:val="left"/>
              <w:rPr>
                <w:rFonts w:ascii="Arial" w:eastAsia="Times New Roman" w:hAnsi="Arial" w:cs="Arial"/>
                <w:lang w:val="en-US"/>
              </w:rPr>
            </w:pPr>
            <w:r w:rsidRPr="00414DE5">
              <w:rPr>
                <w:rFonts w:ascii="Arial" w:eastAsia="Times New Roman" w:hAnsi="Arial" w:cs="Arial"/>
                <w:color w:val="000000"/>
                <w:lang w:val="cy-GB" w:bidi="cy-GB"/>
              </w:rPr>
              <w:t>Safonau ymarfer cyson.</w:t>
            </w:r>
          </w:p>
        </w:tc>
        <w:tc>
          <w:tcPr>
            <w:tcW w:w="1605" w:type="dxa"/>
            <w:shd w:val="clear" w:color="auto" w:fill="C5E0B3"/>
          </w:tcPr>
          <w:p w14:paraId="010DC096" w14:textId="77777777" w:rsidR="00C04D7C" w:rsidRPr="00C1541F" w:rsidRDefault="00C04D7C" w:rsidP="00F24252">
            <w:pPr>
              <w:spacing w:line="264" w:lineRule="auto"/>
              <w:contextualSpacing w:val="0"/>
              <w:jc w:val="left"/>
              <w:rPr>
                <w:rFonts w:ascii="Wingdings" w:eastAsia="Times New Roman" w:hAnsi="Wingdings" w:cs="Arial"/>
                <w:color w:val="00B0F0"/>
                <w:lang w:val="en-US" w:eastAsia="en-GB"/>
              </w:rPr>
            </w:pPr>
            <w:r w:rsidRPr="00C1541F">
              <w:rPr>
                <w:rFonts w:ascii="Wingdings 2" w:eastAsia="Times New Roman" w:hAnsi="Wingdings 2" w:cs="Times New Roman"/>
                <w:color w:val="00B0F0"/>
                <w:lang w:val="cy-GB" w:bidi="cy-GB"/>
              </w:rPr>
              <w:t>ä</w:t>
            </w:r>
            <w:r w:rsidRPr="00C1541F">
              <w:rPr>
                <w:rFonts w:ascii="Wingdings 2" w:eastAsia="Times New Roman" w:hAnsi="Wingdings 2" w:cs="Times New Roman"/>
                <w:color w:val="538135"/>
                <w:lang w:val="cy-GB" w:bidi="cy-GB"/>
              </w:rPr>
              <w:t>ä</w:t>
            </w:r>
            <w:r w:rsidRPr="00C1541F">
              <w:rPr>
                <w:rFonts w:ascii="Wingdings 2" w:eastAsia="Times New Roman" w:hAnsi="Wingdings 2" w:cs="Times New Roman"/>
                <w:color w:val="1F4E79"/>
                <w:lang w:val="cy-GB" w:bidi="cy-GB"/>
              </w:rPr>
              <w:t>ä</w:t>
            </w:r>
            <w:r w:rsidRPr="00C1541F">
              <w:rPr>
                <w:rFonts w:ascii="Wingdings 2" w:eastAsia="Times New Roman" w:hAnsi="Wingdings 2" w:cs="Times New Roman"/>
                <w:color w:val="1F4E79"/>
                <w:lang w:val="cy-GB" w:bidi="cy-GB"/>
              </w:rPr>
              <w:br/>
            </w:r>
            <w:r w:rsidRPr="00C1541F">
              <w:rPr>
                <w:rFonts w:ascii="Wingdings 2" w:eastAsia="Times New Roman" w:hAnsi="Wingdings 2" w:cs="Times New Roman"/>
                <w:color w:val="00B050"/>
                <w:sz w:val="28"/>
                <w:szCs w:val="28"/>
                <w:lang w:val="cy-GB" w:bidi="cy-GB"/>
              </w:rPr>
              <w:t>¿</w:t>
            </w:r>
            <w:r w:rsidRPr="00C1541F">
              <w:rPr>
                <w:rFonts w:ascii="Wingdings 2" w:eastAsia="Times New Roman" w:hAnsi="Wingdings 2" w:cs="Times New Roman"/>
                <w:color w:val="00B050"/>
                <w:sz w:val="28"/>
                <w:szCs w:val="28"/>
                <w:lang w:val="cy-GB" w:bidi="cy-GB"/>
              </w:rPr>
              <w:br/>
            </w:r>
            <w:r w:rsidRPr="00C1541F">
              <w:rPr>
                <w:rFonts w:ascii="Wingdings" w:eastAsia="Times New Roman" w:hAnsi="Wingdings" w:cs="Times New Roman"/>
                <w:b/>
                <w:color w:val="FF0000"/>
                <w:sz w:val="28"/>
                <w:szCs w:val="28"/>
                <w:lang w:val="cy-GB" w:bidi="cy-GB"/>
              </w:rPr>
              <w:t>v</w:t>
            </w:r>
            <w:r w:rsidRPr="00C1541F">
              <w:rPr>
                <w:rFonts w:ascii="Wingdings" w:eastAsia="Times New Roman" w:hAnsi="Wingdings" w:cs="Times New Roman"/>
                <w:b/>
                <w:color w:val="FF0000"/>
                <w:sz w:val="28"/>
                <w:szCs w:val="28"/>
                <w:lang w:val="cy-GB" w:bidi="cy-GB"/>
              </w:rPr>
              <w:br/>
            </w:r>
            <w:r w:rsidRPr="00C1541F">
              <w:rPr>
                <w:rFonts w:ascii="Wingdings" w:eastAsia="Times New Roman" w:hAnsi="Wingdings" w:cs="Times New Roman"/>
                <w:b/>
                <w:color w:val="70AD47"/>
                <w:lang w:val="cy-GB" w:bidi="cy-GB"/>
              </w:rPr>
              <w:t>l</w:t>
            </w:r>
            <w:r w:rsidRPr="00C1541F">
              <w:rPr>
                <w:rFonts w:ascii="Wingdings" w:eastAsia="Times New Roman" w:hAnsi="Wingdings" w:cs="Times New Roman"/>
                <w:b/>
                <w:color w:val="FFFF00"/>
                <w:lang w:val="cy-GB" w:bidi="cy-GB"/>
              </w:rPr>
              <w:t>l</w:t>
            </w:r>
            <w:r w:rsidRPr="00C1541F">
              <w:rPr>
                <w:rFonts w:ascii="Wingdings" w:eastAsia="Times New Roman" w:hAnsi="Wingdings" w:cs="Times New Roman"/>
                <w:b/>
                <w:color w:val="FFFF00"/>
                <w:lang w:val="cy-GB" w:bidi="cy-GB"/>
              </w:rPr>
              <w:br/>
            </w:r>
            <w:r w:rsidRPr="00C1541F">
              <w:rPr>
                <w:rFonts w:eastAsia="Times New Roman" w:cs="Times New Roman"/>
                <w:b/>
                <w:color w:val="FF0000"/>
                <w:sz w:val="28"/>
                <w:szCs w:val="28"/>
                <w:lang w:val="cy-GB" w:bidi="cy-GB"/>
              </w:rPr>
              <w:t>+</w:t>
            </w:r>
          </w:p>
        </w:tc>
      </w:tr>
    </w:tbl>
    <w:p w14:paraId="6AABCF55" w14:textId="77777777" w:rsidR="00C04D7C" w:rsidRPr="00C1541F" w:rsidRDefault="00C04D7C" w:rsidP="00C04D7C">
      <w:pPr>
        <w:widowControl/>
        <w:autoSpaceDE/>
        <w:autoSpaceDN/>
        <w:spacing w:after="16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br w:type="page"/>
      </w:r>
    </w:p>
    <w:p w14:paraId="5C3DE780" w14:textId="77777777" w:rsidR="00C04D7C" w:rsidRPr="00C1541F" w:rsidRDefault="00C04D7C" w:rsidP="00C04D7C">
      <w:pPr>
        <w:keepNext/>
        <w:keepLines/>
        <w:widowControl/>
        <w:numPr>
          <w:ilvl w:val="0"/>
          <w:numId w:val="36"/>
        </w:numPr>
        <w:tabs>
          <w:tab w:val="num" w:pos="567"/>
        </w:tabs>
        <w:autoSpaceDE/>
        <w:autoSpaceDN/>
        <w:spacing w:before="480" w:after="120" w:line="264" w:lineRule="auto"/>
        <w:ind w:left="426" w:hanging="426"/>
        <w:contextualSpacing w:val="0"/>
        <w:jc w:val="left"/>
        <w:outlineLvl w:val="0"/>
        <w:rPr>
          <w:rFonts w:ascii="Arial" w:eastAsia="Times New Roman" w:hAnsi="Arial" w:cs="Arial"/>
          <w:i/>
          <w:iCs/>
          <w:color w:val="2F5496"/>
          <w:sz w:val="24"/>
          <w:szCs w:val="24"/>
          <w:lang w:val="en-US"/>
        </w:rPr>
      </w:pPr>
      <w:r w:rsidRPr="00C1541F">
        <w:rPr>
          <w:rFonts w:ascii="Arial" w:eastAsia="Times New Roman" w:hAnsi="Arial" w:cs="Arial"/>
          <w:b/>
          <w:color w:val="2F5496"/>
          <w:sz w:val="24"/>
          <w:szCs w:val="24"/>
          <w:lang w:val="cy-GB" w:bidi="cy-GB"/>
        </w:rPr>
        <w:lastRenderedPageBreak/>
        <w:t xml:space="preserve">Datblygu Camau Cyflawni – </w:t>
      </w:r>
      <w:r w:rsidRPr="00C1541F">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20"/>
        <w:tblW w:w="13675" w:type="dxa"/>
        <w:tblCellMar>
          <w:top w:w="57" w:type="dxa"/>
          <w:bottom w:w="57" w:type="dxa"/>
        </w:tblCellMar>
        <w:tblLook w:val="04A0" w:firstRow="1" w:lastRow="0" w:firstColumn="1" w:lastColumn="0" w:noHBand="0" w:noVBand="1"/>
      </w:tblPr>
      <w:tblGrid>
        <w:gridCol w:w="880"/>
        <w:gridCol w:w="1549"/>
        <w:gridCol w:w="2359"/>
        <w:gridCol w:w="2305"/>
        <w:gridCol w:w="1375"/>
        <w:gridCol w:w="2676"/>
        <w:gridCol w:w="2531"/>
      </w:tblGrid>
      <w:tr w:rsidR="00C04D7C" w:rsidRPr="00C1541F" w14:paraId="55DD497C" w14:textId="77777777" w:rsidTr="00F24252">
        <w:trPr>
          <w:trHeight w:val="662"/>
          <w:tblHeader/>
        </w:trPr>
        <w:tc>
          <w:tcPr>
            <w:tcW w:w="882" w:type="dxa"/>
            <w:shd w:val="clear" w:color="auto" w:fill="FFC000"/>
          </w:tcPr>
          <w:p w14:paraId="4DE70625"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Cyf</w:t>
            </w:r>
          </w:p>
        </w:tc>
        <w:tc>
          <w:tcPr>
            <w:tcW w:w="1520" w:type="dxa"/>
            <w:shd w:val="clear" w:color="auto" w:fill="FFC000"/>
          </w:tcPr>
          <w:p w14:paraId="32E3A1D1"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Maes Blaenoriaeth</w:t>
            </w:r>
          </w:p>
        </w:tc>
        <w:tc>
          <w:tcPr>
            <w:tcW w:w="2365" w:type="dxa"/>
            <w:shd w:val="clear" w:color="auto" w:fill="FFC000"/>
          </w:tcPr>
          <w:p w14:paraId="61C3A9BD"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Camau Cyflenwi</w:t>
            </w:r>
          </w:p>
        </w:tc>
        <w:tc>
          <w:tcPr>
            <w:tcW w:w="2312" w:type="dxa"/>
            <w:shd w:val="clear" w:color="auto" w:fill="FFC000"/>
          </w:tcPr>
          <w:p w14:paraId="2A539732"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Mesurau Llwyddiant (Strategol)</w:t>
            </w:r>
          </w:p>
        </w:tc>
        <w:tc>
          <w:tcPr>
            <w:tcW w:w="1377" w:type="dxa"/>
            <w:shd w:val="clear" w:color="auto" w:fill="FFC000"/>
          </w:tcPr>
          <w:p w14:paraId="63DC2357"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Yr Amserlen</w:t>
            </w:r>
          </w:p>
        </w:tc>
        <w:tc>
          <w:tcPr>
            <w:tcW w:w="2687" w:type="dxa"/>
            <w:shd w:val="clear" w:color="auto" w:fill="FFC000"/>
          </w:tcPr>
          <w:p w14:paraId="0F44BA11"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Budd Bwriadedig</w:t>
            </w:r>
          </w:p>
          <w:p w14:paraId="5AA2E282"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(Pa wahaniaeth?)</w:t>
            </w:r>
          </w:p>
        </w:tc>
        <w:tc>
          <w:tcPr>
            <w:tcW w:w="2532" w:type="dxa"/>
            <w:shd w:val="clear" w:color="auto" w:fill="FFC000"/>
          </w:tcPr>
          <w:p w14:paraId="35D8883E" w14:textId="77777777" w:rsidR="00C04D7C" w:rsidRPr="00C1541F" w:rsidRDefault="00C04D7C" w:rsidP="00F24252">
            <w:pPr>
              <w:spacing w:line="264" w:lineRule="auto"/>
              <w:ind w:right="596"/>
              <w:contextualSpacing w:val="0"/>
              <w:jc w:val="left"/>
              <w:rPr>
                <w:rFonts w:ascii="Arial" w:eastAsia="Times New Roman" w:hAnsi="Arial" w:cs="Arial"/>
                <w:b/>
                <w:bCs/>
                <w:lang w:val="en-US"/>
              </w:rPr>
            </w:pPr>
            <w:r w:rsidRPr="00C1541F">
              <w:rPr>
                <w:rFonts w:ascii="Arial" w:eastAsia="Times New Roman" w:hAnsi="Arial" w:cs="Arial"/>
                <w:b/>
                <w:lang w:val="cy-GB" w:bidi="cy-GB"/>
              </w:rPr>
              <w:t xml:space="preserve">Strategol </w:t>
            </w:r>
          </w:p>
          <w:p w14:paraId="4EEF8565"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Aliniad</w:t>
            </w:r>
          </w:p>
        </w:tc>
      </w:tr>
      <w:tr w:rsidR="00C04D7C" w:rsidRPr="00C1541F" w14:paraId="20CCEFF9" w14:textId="77777777" w:rsidTr="00F24252">
        <w:trPr>
          <w:trHeight w:val="2954"/>
        </w:trPr>
        <w:tc>
          <w:tcPr>
            <w:tcW w:w="882" w:type="dxa"/>
            <w:shd w:val="clear" w:color="auto" w:fill="F8F7D7"/>
          </w:tcPr>
          <w:p w14:paraId="2558F310"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LL07</w:t>
            </w:r>
          </w:p>
        </w:tc>
        <w:tc>
          <w:tcPr>
            <w:tcW w:w="1520" w:type="dxa"/>
            <w:shd w:val="clear" w:color="auto" w:fill="F8F7D7"/>
          </w:tcPr>
          <w:p w14:paraId="60717E8F"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 xml:space="preserve">Iechyd Meddwl </w:t>
            </w:r>
          </w:p>
        </w:tc>
        <w:tc>
          <w:tcPr>
            <w:tcW w:w="2365" w:type="dxa"/>
            <w:shd w:val="clear" w:color="auto" w:fill="F8F7D7"/>
          </w:tcPr>
          <w:p w14:paraId="7D11144E"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Gwella mynediad at ofal i gleifion ag anableddau dysgu drwy ymgysylltu, addysg a chefnogaeth wedi'u targedu, gan sicrhau mynediad cyfartal at wiriadau iechyd blynyddol.</w:t>
            </w:r>
          </w:p>
        </w:tc>
        <w:tc>
          <w:tcPr>
            <w:tcW w:w="2312" w:type="dxa"/>
            <w:shd w:val="clear" w:color="auto" w:fill="F8F7D7"/>
          </w:tcPr>
          <w:p w14:paraId="1344E4CE"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Pecynnau gwybodaeth iechyd wedi'u datblygu a'u dosbarthu.</w:t>
            </w:r>
          </w:p>
          <w:p w14:paraId="550A7F09"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Sefydlwyd cydweithrediad â Thîm Anableddau Dysgu a Chyngor Gwasanaeth Gwirfoddol Abertawe (SCVS). </w:t>
            </w:r>
          </w:p>
          <w:p w14:paraId="0EB8720F"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Mwy o bobl yn cael archwiliadau iechyd blynyddol.</w:t>
            </w:r>
          </w:p>
          <w:p w14:paraId="54FC719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Adborth a gasglwyd o fforymau eiriolaeth a gofalwyr.</w:t>
            </w:r>
          </w:p>
        </w:tc>
        <w:tc>
          <w:tcPr>
            <w:tcW w:w="1377" w:type="dxa"/>
            <w:shd w:val="clear" w:color="auto" w:fill="F8F7D7"/>
          </w:tcPr>
          <w:p w14:paraId="739F1E13"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12 mis</w:t>
            </w:r>
          </w:p>
        </w:tc>
        <w:tc>
          <w:tcPr>
            <w:tcW w:w="2687" w:type="dxa"/>
            <w:shd w:val="clear" w:color="auto" w:fill="F8F7D7"/>
          </w:tcPr>
          <w:p w14:paraId="3A51A5C8"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Mwy o bobl yn cael archwiliadau iechyd blynyddol.</w:t>
            </w:r>
          </w:p>
          <w:p w14:paraId="6951AC4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Adnabod anghenion iechyd yn gynharach.</w:t>
            </w:r>
          </w:p>
          <w:p w14:paraId="7D4A98E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 cydraddoldeb mynediad a dealltwriaeth cleifion.</w:t>
            </w:r>
          </w:p>
          <w:p w14:paraId="31D8947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Cydweithio cryfach rhwng gofal sylfaenol.</w:t>
            </w:r>
          </w:p>
          <w:p w14:paraId="5CC5264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Timau LD, a'r sector gwirfoddol.</w:t>
            </w:r>
          </w:p>
        </w:tc>
        <w:tc>
          <w:tcPr>
            <w:tcW w:w="2532" w:type="dxa"/>
            <w:shd w:val="clear" w:color="auto" w:fill="F8F7D7"/>
          </w:tcPr>
          <w:p w14:paraId="125B15DE"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1F4E79"/>
                <w:lang w:val="cy-GB" w:bidi="cy-GB"/>
              </w:rPr>
              <w:t></w:t>
            </w:r>
            <w:r w:rsidRPr="00C1541F">
              <w:rPr>
                <w:rFonts w:ascii="Wingdings 2" w:eastAsia="Times New Roman" w:hAnsi="Wingdings 2" w:cs="Segoe UI"/>
                <w:color w:val="1F4E79"/>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00B0F0"/>
                <w:sz w:val="28"/>
                <w:szCs w:val="28"/>
                <w:lang w:val="cy-GB" w:bidi="cy-GB"/>
              </w:rPr>
              <w:t></w:t>
            </w:r>
            <w:r w:rsidRPr="00C1541F">
              <w:rPr>
                <w:rFonts w:ascii="Wingdings 2" w:eastAsia="Times New Roman" w:hAnsi="Wingdings 2" w:cs="Segoe UI"/>
                <w:color w:val="00B0F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7030A0"/>
                <w:sz w:val="28"/>
                <w:szCs w:val="28"/>
                <w:lang w:val="cy-GB" w:bidi="cy-GB"/>
              </w:rPr>
              <w:t></w:t>
            </w:r>
            <w:r w:rsidRPr="00C1541F">
              <w:rPr>
                <w:rFonts w:ascii="Wingdings" w:eastAsia="Times New Roman" w:hAnsi="Wingdings" w:cs="Segoe UI"/>
                <w:b/>
                <w:color w:val="7030A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7030A0"/>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FF0000"/>
                <w:sz w:val="28"/>
                <w:szCs w:val="28"/>
                <w:lang w:val="cy-GB" w:bidi="cy-GB"/>
              </w:rPr>
              <w:br/>
              <w:t>+</w:t>
            </w:r>
          </w:p>
          <w:p w14:paraId="4B629A79" w14:textId="77777777" w:rsidR="00C04D7C" w:rsidRPr="00C1541F" w:rsidRDefault="00C04D7C" w:rsidP="00F24252">
            <w:pPr>
              <w:spacing w:line="264" w:lineRule="auto"/>
              <w:contextualSpacing w:val="0"/>
              <w:jc w:val="left"/>
              <w:rPr>
                <w:rFonts w:ascii="Arial" w:eastAsia="Times New Roman" w:hAnsi="Arial" w:cs="Arial"/>
                <w:lang w:val="en-US"/>
              </w:rPr>
            </w:pPr>
          </w:p>
        </w:tc>
      </w:tr>
      <w:tr w:rsidR="00C04D7C" w:rsidRPr="00C1541F" w14:paraId="10901069" w14:textId="77777777" w:rsidTr="00F24252">
        <w:trPr>
          <w:trHeight w:val="767"/>
        </w:trPr>
        <w:tc>
          <w:tcPr>
            <w:tcW w:w="882" w:type="dxa"/>
            <w:shd w:val="clear" w:color="auto" w:fill="F8F7D7"/>
          </w:tcPr>
          <w:p w14:paraId="711ED907"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LL08</w:t>
            </w:r>
          </w:p>
        </w:tc>
        <w:tc>
          <w:tcPr>
            <w:tcW w:w="1520" w:type="dxa"/>
            <w:shd w:val="clear" w:color="auto" w:fill="F8F7D7"/>
          </w:tcPr>
          <w:p w14:paraId="4778DCE0"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02BE569E"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365" w:type="dxa"/>
            <w:shd w:val="clear" w:color="auto" w:fill="F8F7D7"/>
          </w:tcPr>
          <w:p w14:paraId="5B0DABB0"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Gwella adnabod ac atal osteoporosis yn gynnar drwy integreiddio o fewn y Gwasanaeth Ffordd o Fyw a mentrau ymwybyddiaeth wedi'u targedu.</w:t>
            </w:r>
          </w:p>
        </w:tc>
        <w:tc>
          <w:tcPr>
            <w:tcW w:w="2312" w:type="dxa"/>
            <w:shd w:val="clear" w:color="auto" w:fill="F8F7D7"/>
          </w:tcPr>
          <w:p w14:paraId="368052EF" w14:textId="77777777" w:rsidR="00C04D7C" w:rsidRPr="00C1541F" w:rsidRDefault="00C04D7C" w:rsidP="00F24252">
            <w:pPr>
              <w:spacing w:after="24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Asesiad risg osteoporosis wedi'i ymgorffori yn y gwasanaeth ffordd o fyw.</w:t>
            </w:r>
          </w:p>
          <w:p w14:paraId="73FA7D0D"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Sesiynau sy'n canolbwyntio ar </w:t>
            </w:r>
            <w:r w:rsidRPr="00C1541F">
              <w:rPr>
                <w:rFonts w:ascii="Arial" w:eastAsia="Times New Roman" w:hAnsi="Arial" w:cs="Arial"/>
                <w:lang w:val="cy-GB" w:bidi="cy-GB"/>
              </w:rPr>
              <w:lastRenderedPageBreak/>
              <w:t>iechyd menywod wedi'u harchwilio/eu cyflwyno.</w:t>
            </w:r>
          </w:p>
          <w:p w14:paraId="6B9C60F1"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Deunyddiau ymwybyddiaeth ac addysg i randdeiliaid wedi'u cwblhau.</w:t>
            </w:r>
          </w:p>
          <w:p w14:paraId="693FFC41" w14:textId="77777777" w:rsidR="00C04D7C" w:rsidRPr="00C1541F" w:rsidRDefault="00C04D7C" w:rsidP="00F24252">
            <w:pPr>
              <w:spacing w:line="264" w:lineRule="auto"/>
              <w:contextualSpacing w:val="0"/>
              <w:jc w:val="left"/>
              <w:rPr>
                <w:rFonts w:ascii="Arial" w:eastAsia="Times New Roman" w:hAnsi="Arial" w:cs="Arial"/>
                <w:lang w:val="en-US"/>
              </w:rPr>
            </w:pPr>
          </w:p>
          <w:p w14:paraId="56BD2972"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Data sylfaenol ar nifer y bobl sy'n cymryd asesiadau risg wedi'i sefydlu.</w:t>
            </w:r>
          </w:p>
        </w:tc>
        <w:tc>
          <w:tcPr>
            <w:tcW w:w="1377" w:type="dxa"/>
            <w:shd w:val="clear" w:color="auto" w:fill="F8F7D7"/>
          </w:tcPr>
          <w:p w14:paraId="31EBE078"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12 mis</w:t>
            </w:r>
          </w:p>
        </w:tc>
        <w:tc>
          <w:tcPr>
            <w:tcW w:w="2687" w:type="dxa"/>
            <w:shd w:val="clear" w:color="auto" w:fill="F8F7D7"/>
          </w:tcPr>
          <w:p w14:paraId="410F1E3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Cynyddu'r gallu i adnabod y risg o osteoporosis yn gynnar.</w:t>
            </w:r>
          </w:p>
          <w:p w14:paraId="7C069D1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 ymwybyddiaeth ymhlith cleifion a chlinigwyr.</w:t>
            </w:r>
          </w:p>
          <w:p w14:paraId="24C539E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Ffocws ataliol cryfach trwy raglenni ffordd o fyw ac addysg.</w:t>
            </w:r>
          </w:p>
          <w:p w14:paraId="3D4BDFF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Llai o risg o doriadau yn y dyfodol a baich gofal iechyd.</w:t>
            </w:r>
          </w:p>
        </w:tc>
        <w:tc>
          <w:tcPr>
            <w:tcW w:w="2532" w:type="dxa"/>
            <w:shd w:val="clear" w:color="auto" w:fill="F8F7D7"/>
          </w:tcPr>
          <w:p w14:paraId="22DCAACE"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lastRenderedPageBreak/>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FF00FF"/>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FFC000"/>
                <w:sz w:val="28"/>
                <w:szCs w:val="28"/>
                <w:lang w:val="cy-GB" w:bidi="cy-GB"/>
              </w:rPr>
              <w:t></w:t>
            </w:r>
            <w:r w:rsidRPr="00C1541F">
              <w:rPr>
                <w:rFonts w:ascii="Wingdings 2" w:eastAsia="Times New Roman" w:hAnsi="Wingdings 2" w:cs="Segoe UI"/>
                <w:color w:val="FFC00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FF000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p>
          <w:p w14:paraId="069155AA" w14:textId="77777777" w:rsidR="00C04D7C" w:rsidRPr="00C1541F" w:rsidRDefault="00C04D7C" w:rsidP="00F24252">
            <w:pPr>
              <w:spacing w:line="264" w:lineRule="auto"/>
              <w:contextualSpacing w:val="0"/>
              <w:jc w:val="left"/>
              <w:rPr>
                <w:rFonts w:ascii="Arial" w:eastAsia="Times New Roman" w:hAnsi="Arial" w:cs="Arial"/>
                <w:strike/>
                <w:color w:val="FF0000"/>
                <w:lang w:val="en-US"/>
              </w:rPr>
            </w:pPr>
          </w:p>
        </w:tc>
      </w:tr>
      <w:tr w:rsidR="00C04D7C" w:rsidRPr="00C1541F" w14:paraId="1A8B970D" w14:textId="77777777" w:rsidTr="00F24252">
        <w:trPr>
          <w:trHeight w:val="874"/>
        </w:trPr>
        <w:tc>
          <w:tcPr>
            <w:tcW w:w="882" w:type="dxa"/>
            <w:shd w:val="clear" w:color="auto" w:fill="F8F7D7"/>
          </w:tcPr>
          <w:p w14:paraId="01D241B9"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LL09</w:t>
            </w:r>
          </w:p>
        </w:tc>
        <w:tc>
          <w:tcPr>
            <w:tcW w:w="1520" w:type="dxa"/>
            <w:shd w:val="clear" w:color="auto" w:fill="F8F7D7"/>
          </w:tcPr>
          <w:p w14:paraId="7A3004CF"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 xml:space="preserve">Gofal Cynlluniedig a Chanser </w:t>
            </w:r>
          </w:p>
          <w:p w14:paraId="1F3578A8" w14:textId="77777777" w:rsidR="00C04D7C" w:rsidRPr="00C1541F" w:rsidRDefault="00C04D7C" w:rsidP="00F24252">
            <w:pPr>
              <w:spacing w:line="264" w:lineRule="auto"/>
              <w:contextualSpacing w:val="0"/>
              <w:jc w:val="left"/>
              <w:rPr>
                <w:rFonts w:ascii="Arial" w:eastAsia="Times New Roman" w:hAnsi="Arial" w:cs="Arial"/>
                <w:lang w:val="en-US"/>
              </w:rPr>
            </w:pPr>
          </w:p>
        </w:tc>
        <w:tc>
          <w:tcPr>
            <w:tcW w:w="2365" w:type="dxa"/>
            <w:shd w:val="clear" w:color="auto" w:fill="F8F7D7"/>
          </w:tcPr>
          <w:p w14:paraId="61628E62"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Cynnal Archwiliad Diwedd Oes (EOL) ar lefel Clwstwr i nodi bylchau, gwerthuso darpariaeth gymunedol, a llywio gofal amlddisgyblaethol gwell i gleifion a theuluoedd.</w:t>
            </w:r>
          </w:p>
        </w:tc>
        <w:tc>
          <w:tcPr>
            <w:tcW w:w="2312" w:type="dxa"/>
            <w:shd w:val="clear" w:color="auto" w:fill="F8F7D7"/>
          </w:tcPr>
          <w:p w14:paraId="1CFD3F23"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Archwiliad EOL wedi'i gwblhau a'r adroddiad wedi'i gynhyrchu. </w:t>
            </w:r>
          </w:p>
          <w:p w14:paraId="3A6BED0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Data ar weithgarwch diwedd oes cymunedol.</w:t>
            </w:r>
          </w:p>
        </w:tc>
        <w:tc>
          <w:tcPr>
            <w:tcW w:w="1377" w:type="dxa"/>
            <w:shd w:val="clear" w:color="auto" w:fill="F8F7D7"/>
          </w:tcPr>
          <w:p w14:paraId="5970A159"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Rheolaidd</w:t>
            </w:r>
          </w:p>
        </w:tc>
        <w:tc>
          <w:tcPr>
            <w:tcW w:w="2687" w:type="dxa"/>
            <w:shd w:val="clear" w:color="auto" w:fill="F8F7D7"/>
          </w:tcPr>
          <w:p w14:paraId="50EAA69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 dealltwriaeth o ddarpariaeth EOL leol a bylchau.</w:t>
            </w:r>
          </w:p>
          <w:p w14:paraId="55054E09"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 cydraddoldeb ac ansawdd gofal i gleifion ar ddiwedd oes.</w:t>
            </w:r>
          </w:p>
          <w:p w14:paraId="478F9A0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Cydlynu cryfach rhwng nyrsio, Gwasanaethau Meddygol Cyffredinol, a thimau cymunedol; profiad gwell i gleifion a theuluoedd.</w:t>
            </w:r>
          </w:p>
        </w:tc>
        <w:tc>
          <w:tcPr>
            <w:tcW w:w="2532" w:type="dxa"/>
            <w:shd w:val="clear" w:color="auto" w:fill="F8F7D7"/>
          </w:tcPr>
          <w:p w14:paraId="6B156B9D"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0070C0"/>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1F4E79"/>
                <w:lang w:val="cy-GB" w:bidi="cy-GB"/>
              </w:rPr>
              <w:t></w:t>
            </w:r>
            <w:r w:rsidRPr="00C1541F">
              <w:rPr>
                <w:rFonts w:ascii="Wingdings 2" w:eastAsia="Times New Roman" w:hAnsi="Wingdings 2" w:cs="Segoe UI"/>
                <w:color w:val="00B0F0"/>
                <w:sz w:val="28"/>
                <w:szCs w:val="28"/>
                <w:lang w:val="cy-GB" w:bidi="cy-GB"/>
              </w:rPr>
              <w:t></w:t>
            </w:r>
            <w:r w:rsidRPr="00C1541F">
              <w:rPr>
                <w:rFonts w:ascii="Wingdings 2" w:eastAsia="Times New Roman" w:hAnsi="Wingdings 2" w:cs="Segoe UI"/>
                <w:color w:val="00B0F0"/>
                <w:sz w:val="28"/>
                <w:szCs w:val="28"/>
                <w:lang w:val="cy-GB" w:bidi="cy-GB"/>
              </w:rPr>
              <w:br/>
            </w:r>
            <w:r w:rsidRPr="00C1541F">
              <w:rPr>
                <w:rFonts w:ascii="Wingdings" w:eastAsia="Times New Roman" w:hAnsi="Wingdings" w:cs="Segoe UI"/>
                <w:b/>
                <w:color w:val="FFC000"/>
                <w:sz w:val="28"/>
                <w:szCs w:val="28"/>
                <w:lang w:val="cy-GB" w:bidi="cy-GB"/>
              </w:rPr>
              <w:t></w:t>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7030A0"/>
                <w:sz w:val="28"/>
                <w:szCs w:val="28"/>
                <w:lang w:val="cy-GB" w:bidi="cy-GB"/>
              </w:rPr>
              <w:t></w:t>
            </w:r>
            <w:r w:rsidRPr="00C1541F">
              <w:rPr>
                <w:rFonts w:ascii="Wingdings" w:eastAsia="Times New Roman" w:hAnsi="Wingdings" w:cs="Segoe UI"/>
                <w:b/>
                <w:color w:val="7030A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F0"/>
                <w:sz w:val="28"/>
                <w:szCs w:val="28"/>
                <w:lang w:val="cy-GB" w:bidi="cy-GB"/>
              </w:rPr>
              <w:t>+</w:t>
            </w:r>
          </w:p>
          <w:p w14:paraId="2FCE5B26" w14:textId="77777777" w:rsidR="00C04D7C" w:rsidRPr="00C1541F"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C1541F" w14:paraId="06468BF1" w14:textId="77777777" w:rsidTr="00F24252">
        <w:trPr>
          <w:trHeight w:val="1130"/>
        </w:trPr>
        <w:tc>
          <w:tcPr>
            <w:tcW w:w="882" w:type="dxa"/>
            <w:shd w:val="clear" w:color="auto" w:fill="F8F7D7"/>
          </w:tcPr>
          <w:p w14:paraId="782E83D1"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LL10</w:t>
            </w:r>
          </w:p>
        </w:tc>
        <w:tc>
          <w:tcPr>
            <w:tcW w:w="1520" w:type="dxa"/>
            <w:shd w:val="clear" w:color="auto" w:fill="F8F7D7"/>
          </w:tcPr>
          <w:p w14:paraId="2B83EEAD"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7F681F29"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365" w:type="dxa"/>
            <w:shd w:val="clear" w:color="auto" w:fill="F8F7D7"/>
          </w:tcPr>
          <w:p w14:paraId="58807090"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Ymgorffori agenda fwy gwyrdd ar draws y clwstwr i hyrwyddo arfer cynaliadwy a lleihau effaith amgylcheddol.</w:t>
            </w:r>
          </w:p>
        </w:tc>
        <w:tc>
          <w:tcPr>
            <w:tcW w:w="2312" w:type="dxa"/>
            <w:shd w:val="clear" w:color="auto" w:fill="F8F7D7"/>
          </w:tcPr>
          <w:p w14:paraId="526B2A2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Hyrwyddo ffyrdd mwy gwyrdd o weithio ar draws pob cydweithrediad. </w:t>
            </w:r>
          </w:p>
          <w:p w14:paraId="743C7B2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Cynyddu ailgylchu a gwaredu cynhyrchion niweidiol yn briodol.</w:t>
            </w:r>
          </w:p>
          <w:p w14:paraId="4F4D330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Annog defnyddio eitemau y gellir eu hailddefnyddio o fewn practisau a gwasanaethau partner. </w:t>
            </w:r>
          </w:p>
          <w:p w14:paraId="5FAA6AE1"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Ymgysylltu ag Addysg a Gwella Iechyd Cymru (AaGIC) ac Iechyd Cyhoeddus Cymru (ICC) i gefnogi mentrau a chanllawiau cynaliadwyedd.</w:t>
            </w:r>
          </w:p>
        </w:tc>
        <w:tc>
          <w:tcPr>
            <w:tcW w:w="1377" w:type="dxa"/>
            <w:shd w:val="clear" w:color="auto" w:fill="F8F7D7"/>
          </w:tcPr>
          <w:p w14:paraId="27D31873"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12 mis</w:t>
            </w:r>
          </w:p>
        </w:tc>
        <w:tc>
          <w:tcPr>
            <w:tcW w:w="2687" w:type="dxa"/>
            <w:shd w:val="clear" w:color="auto" w:fill="F8F7D7"/>
          </w:tcPr>
          <w:p w14:paraId="685DBE07"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Llai o effaith amgylcheddol.</w:t>
            </w:r>
          </w:p>
          <w:p w14:paraId="6F5012F8"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Cyfraddau ailgylchu anadlyddion wedi cynyddu.</w:t>
            </w:r>
          </w:p>
          <w:p w14:paraId="6DF49AA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Mwy o ddefnydd o opsiynau y gellir eu hailddefnyddio a gwastraff isel gan bractisau.</w:t>
            </w:r>
          </w:p>
          <w:p w14:paraId="5BDE859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Tystiolaeth o gamau gweithredu gwyrdd a adroddwyd yng nghynnydd CTCI y clwstwr.</w:t>
            </w:r>
          </w:p>
        </w:tc>
        <w:tc>
          <w:tcPr>
            <w:tcW w:w="2532" w:type="dxa"/>
            <w:shd w:val="clear" w:color="auto" w:fill="F8F7D7"/>
          </w:tcPr>
          <w:p w14:paraId="02B7A1E3"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00B0F0"/>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00B05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FF0000"/>
                <w:sz w:val="28"/>
                <w:szCs w:val="28"/>
                <w:lang w:val="cy-GB" w:bidi="cy-GB"/>
              </w:rPr>
              <w:br/>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p>
          <w:p w14:paraId="59CA4580"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eastAsia="Times New Roman" w:cs="Times New Roman"/>
                <w:b/>
                <w:color w:val="FF0000"/>
                <w:sz w:val="28"/>
                <w:szCs w:val="28"/>
                <w:lang w:val="cy-GB" w:bidi="cy-GB"/>
              </w:rPr>
              <w:t>+</w:t>
            </w:r>
          </w:p>
          <w:p w14:paraId="3FD916A5" w14:textId="77777777" w:rsidR="00C04D7C" w:rsidRPr="00C1541F" w:rsidRDefault="00C04D7C" w:rsidP="00F24252">
            <w:pPr>
              <w:spacing w:line="264" w:lineRule="auto"/>
              <w:contextualSpacing w:val="0"/>
              <w:jc w:val="left"/>
              <w:rPr>
                <w:rFonts w:ascii="Arial" w:eastAsia="Times New Roman" w:hAnsi="Arial" w:cs="Arial"/>
                <w:color w:val="00B0F0"/>
                <w:lang w:val="en-US" w:eastAsia="en-GB"/>
              </w:rPr>
            </w:pPr>
          </w:p>
        </w:tc>
      </w:tr>
      <w:tr w:rsidR="00C04D7C" w:rsidRPr="00C1541F" w14:paraId="23DCD63F" w14:textId="77777777" w:rsidTr="00F24252">
        <w:trPr>
          <w:trHeight w:val="732"/>
        </w:trPr>
        <w:tc>
          <w:tcPr>
            <w:tcW w:w="882" w:type="dxa"/>
            <w:shd w:val="clear" w:color="auto" w:fill="F8F7D7"/>
          </w:tcPr>
          <w:p w14:paraId="5B73416A"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LL11</w:t>
            </w:r>
          </w:p>
        </w:tc>
        <w:tc>
          <w:tcPr>
            <w:tcW w:w="1520" w:type="dxa"/>
            <w:shd w:val="clear" w:color="auto" w:fill="F8F7D7"/>
          </w:tcPr>
          <w:p w14:paraId="6FA1676E"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1E09E4B1" w14:textId="77777777" w:rsidR="00C04D7C" w:rsidRPr="00C1541F" w:rsidRDefault="00C04D7C" w:rsidP="00F24252">
            <w:pPr>
              <w:spacing w:line="264" w:lineRule="auto"/>
              <w:contextualSpacing w:val="0"/>
              <w:jc w:val="left"/>
              <w:rPr>
                <w:rFonts w:ascii="Arial" w:eastAsia="Times New Roman" w:hAnsi="Arial" w:cs="Arial"/>
                <w:lang w:val="en-US"/>
              </w:rPr>
            </w:pPr>
          </w:p>
        </w:tc>
        <w:tc>
          <w:tcPr>
            <w:tcW w:w="2365" w:type="dxa"/>
            <w:shd w:val="clear" w:color="auto" w:fill="F8F7D7"/>
          </w:tcPr>
          <w:p w14:paraId="7C972C58"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b/>
                <w:lang w:val="cy-GB" w:bidi="cy-GB"/>
              </w:rPr>
              <w:t>Parodrwydd ar gyfer y Gaeaf – Cynllunio Ymateb i Glwstwr a Gwydnwch</w:t>
            </w:r>
            <w:r w:rsidRPr="00C1541F">
              <w:rPr>
                <w:rFonts w:ascii="Arial" w:eastAsia="Times New Roman" w:hAnsi="Arial" w:cs="Arial"/>
                <w:lang w:val="cy-GB" w:bidi="cy-GB"/>
              </w:rPr>
              <w:br/>
              <w:t xml:space="preserve">Bydd pob clwstwr yn </w:t>
            </w:r>
            <w:r w:rsidRPr="00C1541F">
              <w:rPr>
                <w:rFonts w:ascii="Arial" w:eastAsia="Times New Roman" w:hAnsi="Arial" w:cs="Arial"/>
                <w:lang w:val="cy-GB" w:bidi="cy-GB"/>
              </w:rPr>
              <w:lastRenderedPageBreak/>
              <w:t>datblygu ac yn gweithredu Cynllun Pwysau Gaeaf blynyddol, gan ymgorffori darparu brechiadau ffliw a COVID-19, rheoli'r galw am salwch tymhorol, a chydnerthedd ar draws gofal sylfaenol a gwasanaethau cymunedol.</w:t>
            </w:r>
          </w:p>
        </w:tc>
        <w:tc>
          <w:tcPr>
            <w:tcW w:w="2312" w:type="dxa"/>
            <w:shd w:val="clear" w:color="auto" w:fill="F8F7D7"/>
          </w:tcPr>
          <w:p w14:paraId="4E8D2833"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 xml:space="preserve">Cwblhau a gweithredu Cynllun Pwysau’r Gaeaf yn amserol </w:t>
            </w:r>
          </w:p>
          <w:p w14:paraId="184C0CAA"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Derbyniad imiwneiddio; monitro galw brys a phwysau mynediad.</w:t>
            </w:r>
          </w:p>
        </w:tc>
        <w:tc>
          <w:tcPr>
            <w:tcW w:w="1377" w:type="dxa"/>
            <w:shd w:val="clear" w:color="auto" w:fill="F8F7D7"/>
          </w:tcPr>
          <w:p w14:paraId="388E8AF5"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Blynyddol (cylchol)</w:t>
            </w:r>
          </w:p>
        </w:tc>
        <w:tc>
          <w:tcPr>
            <w:tcW w:w="2687" w:type="dxa"/>
            <w:shd w:val="clear" w:color="auto" w:fill="F8F7D7"/>
          </w:tcPr>
          <w:p w14:paraId="4F75B17E"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 cydgysylltu a chydnerthedd system ar draws gofal sylfaenol a chymunedol yn ystod cyfnodau o alw cynyddol.</w:t>
            </w:r>
          </w:p>
          <w:p w14:paraId="71271C77"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Diogelu grwpiau agored i niwed drwy frechu ac ymyrraeth gynnar.</w:t>
            </w:r>
          </w:p>
        </w:tc>
        <w:tc>
          <w:tcPr>
            <w:tcW w:w="2532" w:type="dxa"/>
            <w:shd w:val="clear" w:color="auto" w:fill="F8F7D7"/>
          </w:tcPr>
          <w:p w14:paraId="047BFE71" w14:textId="77777777" w:rsidR="00C04D7C" w:rsidRPr="00C1541F" w:rsidRDefault="00C04D7C" w:rsidP="00F24252">
            <w:pPr>
              <w:spacing w:line="264" w:lineRule="auto"/>
              <w:contextualSpacing w:val="0"/>
              <w:jc w:val="left"/>
              <w:rPr>
                <w:rFonts w:ascii="Arial" w:eastAsia="Times New Roman" w:hAnsi="Arial" w:cs="Arial"/>
                <w:color w:val="00B050"/>
                <w:lang w:val="en-US" w:eastAsia="en-GB"/>
              </w:rPr>
            </w:pPr>
            <w:r w:rsidRPr="00C1541F">
              <w:rPr>
                <w:rFonts w:ascii="Wingdings 2" w:eastAsia="Times New Roman" w:hAnsi="Wingdings 2" w:cs="Segoe UI"/>
                <w:color w:val="00B050"/>
                <w:lang w:val="cy-GB" w:bidi="cy-GB"/>
              </w:rPr>
              <w:lastRenderedPageBreak/>
              <w:t></w:t>
            </w:r>
            <w:r w:rsidRPr="00C1541F">
              <w:rPr>
                <w:rFonts w:ascii="Wingdings 2" w:eastAsia="Times New Roman" w:hAnsi="Wingdings 2" w:cs="Segoe UI"/>
                <w:color w:val="FFC000"/>
                <w:lang w:val="cy-GB" w:bidi="cy-GB"/>
              </w:rPr>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color w:val="CC3300"/>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FFC000"/>
                <w:sz w:val="28"/>
                <w:szCs w:val="28"/>
                <w:lang w:val="cy-GB" w:bidi="cy-GB"/>
              </w:rPr>
              <w:t></w:t>
            </w:r>
            <w:r w:rsidRPr="00C1541F">
              <w:rPr>
                <w:rFonts w:ascii="Wingdings 2" w:eastAsia="Times New Roman" w:hAnsi="Wingdings 2" w:cs="Segoe UI"/>
                <w:color w:val="00B05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BDD6EE"/>
                <w:lang w:val="cy-GB" w:bidi="cy-GB"/>
              </w:rPr>
              <w:br/>
            </w:r>
            <w:r w:rsidRPr="00C1541F">
              <w:rPr>
                <w:rFonts w:eastAsia="Times New Roman" w:cs="Times New Roman"/>
                <w:b/>
                <w:color w:val="00B050"/>
                <w:sz w:val="28"/>
                <w:szCs w:val="28"/>
                <w:lang w:val="cy-GB" w:bidi="cy-GB"/>
              </w:rPr>
              <w:lastRenderedPageBreak/>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p>
        </w:tc>
      </w:tr>
      <w:tr w:rsidR="00C04D7C" w:rsidRPr="00C1541F" w14:paraId="02F5EEF0" w14:textId="77777777" w:rsidTr="00F24252">
        <w:trPr>
          <w:trHeight w:val="3036"/>
        </w:trPr>
        <w:tc>
          <w:tcPr>
            <w:tcW w:w="882" w:type="dxa"/>
            <w:shd w:val="clear" w:color="auto" w:fill="F8F7D7"/>
          </w:tcPr>
          <w:p w14:paraId="6A13F445"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LL12</w:t>
            </w:r>
          </w:p>
        </w:tc>
        <w:tc>
          <w:tcPr>
            <w:tcW w:w="1520" w:type="dxa"/>
            <w:shd w:val="clear" w:color="auto" w:fill="F8F7D7"/>
          </w:tcPr>
          <w:p w14:paraId="1A8EDC8D"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 xml:space="preserve">Gofal Cynlluniedig a Chanser </w:t>
            </w:r>
          </w:p>
          <w:p w14:paraId="75AFCCC2"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365" w:type="dxa"/>
            <w:shd w:val="clear" w:color="auto" w:fill="F8F7D7"/>
          </w:tcPr>
          <w:p w14:paraId="744F2FE0"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Cyflwyno rheolaeth ragweithiol ar feddyginiaethau dan arweiniad fferyllwyr y clwstwr ar draws Clwstwr Llwchwr i sicrhau rhagnodi diogel, rhesymegol a chost-effeithiol sy'n cyd-fynd â Dangosyddion Rhagnodi Cenedlaethol a blaenoriaethau'r CTCI.</w:t>
            </w:r>
          </w:p>
        </w:tc>
        <w:tc>
          <w:tcPr>
            <w:tcW w:w="2312" w:type="dxa"/>
            <w:shd w:val="clear" w:color="auto" w:fill="F8F7D7"/>
          </w:tcPr>
          <w:p w14:paraId="1CEC98E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Adolygiadau meddyginiaeth blynyddol wedi'u cwblhau.</w:t>
            </w:r>
          </w:p>
          <w:p w14:paraId="3BB227B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Rhagnodi yn unol â Dangosyddion Rhagnodi Cenedlaethol.</w:t>
            </w:r>
          </w:p>
          <w:p w14:paraId="3CA96201"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Cynhaliwyd archwiliadau o feddyginiaethau gwrthgeulydd a chyflyrau cronig. </w:t>
            </w:r>
          </w:p>
          <w:p w14:paraId="49219CC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Cynyddodd y defnydd o anadlydd gwyrdd.</w:t>
            </w:r>
          </w:p>
          <w:p w14:paraId="29874A2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Lleihau rhagnodi amhriodol.</w:t>
            </w:r>
          </w:p>
        </w:tc>
        <w:tc>
          <w:tcPr>
            <w:tcW w:w="1377" w:type="dxa"/>
            <w:shd w:val="clear" w:color="auto" w:fill="F8F7D7"/>
          </w:tcPr>
          <w:p w14:paraId="463513FC"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Rheolaidd</w:t>
            </w:r>
          </w:p>
        </w:tc>
        <w:tc>
          <w:tcPr>
            <w:tcW w:w="2687" w:type="dxa"/>
            <w:shd w:val="clear" w:color="auto" w:fill="F8F7D7"/>
          </w:tcPr>
          <w:p w14:paraId="7D4C8582"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Arferion rhagnodi mwy diogel.</w:t>
            </w:r>
          </w:p>
          <w:p w14:paraId="7BAAB9B2"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Llai o wastraff a chostau meddyginiaethau.</w:t>
            </w:r>
          </w:p>
          <w:p w14:paraId="5FA2CA0A"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Lleihau ôl troed carbon trwy ddefnyddio anadlyddion cynaliadwy.</w:t>
            </w:r>
          </w:p>
          <w:p w14:paraId="032DBC8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Canlyniadau gwell i gleifion a chydymffurfiaeth â meddyginiaeth. </w:t>
            </w:r>
          </w:p>
          <w:p w14:paraId="0CA620D2"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Cyd-fynd â Grŵp Strategaeth Meddyginiaethau Cymru </w:t>
            </w:r>
            <w:r w:rsidRPr="00C1541F">
              <w:rPr>
                <w:rFonts w:ascii="Arial" w:eastAsia="Times New Roman" w:hAnsi="Arial" w:cs="Arial"/>
                <w:lang w:val="cy-GB" w:bidi="cy-GB"/>
              </w:rPr>
              <w:lastRenderedPageBreak/>
              <w:t>Gyfan (AWMSG) a safonau diogelwch cenedlaethol.</w:t>
            </w:r>
          </w:p>
        </w:tc>
        <w:tc>
          <w:tcPr>
            <w:tcW w:w="2532" w:type="dxa"/>
            <w:shd w:val="clear" w:color="auto" w:fill="F8F7D7"/>
          </w:tcPr>
          <w:p w14:paraId="5C45DE59"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cy-GB" w:bidi="cy-GB"/>
              </w:rPr>
              <w:lastRenderedPageBreak/>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0070C0"/>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0070C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p>
          <w:p w14:paraId="7F6FE6CB" w14:textId="77777777" w:rsidR="00C04D7C" w:rsidRPr="00C1541F"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C1541F" w14:paraId="1C0A7639" w14:textId="77777777" w:rsidTr="00F24252">
        <w:tc>
          <w:tcPr>
            <w:tcW w:w="882" w:type="dxa"/>
            <w:shd w:val="clear" w:color="auto" w:fill="F8F7D7"/>
          </w:tcPr>
          <w:p w14:paraId="2FDC23F6"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LL13</w:t>
            </w:r>
          </w:p>
        </w:tc>
        <w:tc>
          <w:tcPr>
            <w:tcW w:w="1520" w:type="dxa"/>
            <w:shd w:val="clear" w:color="auto" w:fill="F8F7D7"/>
          </w:tcPr>
          <w:p w14:paraId="2B5C65BE"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12B7FE8C" w14:textId="77777777" w:rsidR="00C04D7C" w:rsidRPr="00C1541F" w:rsidRDefault="00C04D7C" w:rsidP="00F24252">
            <w:pPr>
              <w:spacing w:line="264" w:lineRule="auto"/>
              <w:contextualSpacing w:val="0"/>
              <w:jc w:val="left"/>
              <w:rPr>
                <w:rFonts w:ascii="Arial" w:eastAsia="Times New Roman" w:hAnsi="Arial" w:cs="Arial"/>
                <w:b/>
                <w:bCs/>
                <w:lang w:val="en-US"/>
              </w:rPr>
            </w:pPr>
          </w:p>
        </w:tc>
        <w:tc>
          <w:tcPr>
            <w:tcW w:w="2365" w:type="dxa"/>
            <w:shd w:val="clear" w:color="auto" w:fill="F8F7D7"/>
          </w:tcPr>
          <w:p w14:paraId="37ACF024"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Parhad y Gwasanaeth Ffordd o Fyw sy'n cefnogi ymddygiadau iach, rhoi'r gorau i ysmygu, a rheoli pwysau trwy ymyriadau a gynhyrchir ar y cyd, yn y gymuned.</w:t>
            </w:r>
          </w:p>
        </w:tc>
        <w:tc>
          <w:tcPr>
            <w:tcW w:w="2312" w:type="dxa"/>
            <w:shd w:val="clear" w:color="auto" w:fill="F8F7D7"/>
          </w:tcPr>
          <w:p w14:paraId="00856029"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Gwasanaeth Ffordd o Fyw wedi'i ailgomisiynu ac yn cyflawni gweithgaredd. </w:t>
            </w:r>
          </w:p>
          <w:p w14:paraId="17C6B88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Caiff atgyfeiriadau Helpa Fi i Stopio eu monitro’n chwarterol.</w:t>
            </w:r>
          </w:p>
          <w:p w14:paraId="3DA1A5ED"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Gwerthuso canlyniadau (e.e. cymeriant ffrwythau/llysiau, gweithgaredd, cyflawni nodau).</w:t>
            </w:r>
          </w:p>
          <w:p w14:paraId="7D6751BE"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Targedau canlyniad wedi'u gosod ar gyfer 2026/27.</w:t>
            </w:r>
          </w:p>
          <w:p w14:paraId="7FB7EA0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Ehangwyd gweithgaredd partneriaeth gymunedol trwy Ein Swyddog Cymdogaeth.</w:t>
            </w:r>
          </w:p>
        </w:tc>
        <w:tc>
          <w:tcPr>
            <w:tcW w:w="1377" w:type="dxa"/>
            <w:shd w:val="clear" w:color="auto" w:fill="F8F7D7"/>
          </w:tcPr>
          <w:p w14:paraId="4D9AAA4C" w14:textId="77777777" w:rsidR="00C04D7C" w:rsidRPr="00C1541F" w:rsidRDefault="00C04D7C" w:rsidP="00F24252">
            <w:pPr>
              <w:spacing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12 mis</w:t>
            </w:r>
          </w:p>
        </w:tc>
        <w:tc>
          <w:tcPr>
            <w:tcW w:w="2687" w:type="dxa"/>
            <w:shd w:val="clear" w:color="auto" w:fill="F8F7D7"/>
          </w:tcPr>
          <w:p w14:paraId="4183FAA7"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Gwella lles y boblogaeth drwy gynyddu gweithgarwch corfforol, dietau iachach, a lleihau cyfraddau ysmygu.</w:t>
            </w:r>
          </w:p>
          <w:p w14:paraId="7F33B8B9" w14:textId="77777777" w:rsidR="00C04D7C"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Partneriaethau cymunedol wedi'u cryfhau.</w:t>
            </w:r>
          </w:p>
          <w:p w14:paraId="7E428C29" w14:textId="77777777" w:rsidR="00C04D7C" w:rsidRPr="00C1541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Gwelliant mesuradwy mewn ymddygiadau ffordd o fyw a chanlyniadau a adroddwyd gan gleifion.</w:t>
            </w:r>
          </w:p>
        </w:tc>
        <w:tc>
          <w:tcPr>
            <w:tcW w:w="2532" w:type="dxa"/>
            <w:shd w:val="clear" w:color="auto" w:fill="F8F7D7"/>
          </w:tcPr>
          <w:p w14:paraId="5A0803F1"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00B0F0"/>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00B05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FF0000"/>
                <w:sz w:val="28"/>
                <w:szCs w:val="28"/>
                <w:lang w:val="cy-GB" w:bidi="cy-GB"/>
              </w:rPr>
              <w:br/>
            </w:r>
            <w:r w:rsidRPr="00C1541F">
              <w:rPr>
                <w:rFonts w:ascii="Wingdings" w:eastAsia="Times New Roman" w:hAnsi="Wingdings" w:cs="Segoe UI"/>
                <w:b/>
                <w:color w:val="0070C0"/>
                <w:lang w:val="cy-GB" w:bidi="cy-GB"/>
              </w:rPr>
              <w:t></w:t>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ED7D31"/>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p>
          <w:p w14:paraId="008C28EB" w14:textId="77777777" w:rsidR="00C04D7C" w:rsidRPr="00C1541F" w:rsidRDefault="00C04D7C" w:rsidP="00F24252">
            <w:pPr>
              <w:spacing w:after="200" w:line="264" w:lineRule="auto"/>
              <w:contextualSpacing w:val="0"/>
              <w:jc w:val="left"/>
              <w:rPr>
                <w:rFonts w:ascii="Wingdings 2" w:eastAsia="Times New Roman" w:hAnsi="Wingdings 2" w:cs="Segoe UI"/>
                <w:color w:val="00B0F0"/>
                <w:lang w:val="en-US" w:eastAsia="en-GB"/>
              </w:rPr>
            </w:pPr>
          </w:p>
        </w:tc>
      </w:tr>
    </w:tbl>
    <w:p w14:paraId="58661AAF" w14:textId="77777777" w:rsidR="00C04D7C" w:rsidRPr="00C1541F" w:rsidRDefault="00C04D7C" w:rsidP="00C04D7C">
      <w:pPr>
        <w:widowControl/>
        <w:autoSpaceDE/>
        <w:autoSpaceDN/>
        <w:spacing w:after="160" w:line="264" w:lineRule="auto"/>
        <w:contextualSpacing w:val="0"/>
        <w:jc w:val="left"/>
        <w:rPr>
          <w:rFonts w:ascii="Arial" w:eastAsia="Times New Roman" w:hAnsi="Arial" w:cs="Arial"/>
          <w:b/>
          <w:bCs/>
          <w:color w:val="2F5496"/>
          <w:sz w:val="28"/>
          <w:szCs w:val="28"/>
          <w:lang w:val="en-US"/>
        </w:rPr>
      </w:pPr>
      <w:r w:rsidRPr="00C1541F">
        <w:rPr>
          <w:rFonts w:ascii="Arial" w:eastAsia="Times New Roman" w:hAnsi="Arial" w:cs="Arial"/>
          <w:lang w:val="cy-GB" w:bidi="cy-GB"/>
        </w:rPr>
        <w:br w:type="page"/>
      </w:r>
    </w:p>
    <w:p w14:paraId="601A96D5" w14:textId="77777777" w:rsidR="00C04D7C" w:rsidRPr="00C1541F" w:rsidRDefault="00C04D7C" w:rsidP="00C04D7C">
      <w:pPr>
        <w:keepNext/>
        <w:keepLines/>
        <w:widowControl/>
        <w:numPr>
          <w:ilvl w:val="0"/>
          <w:numId w:val="37"/>
        </w:numPr>
        <w:tabs>
          <w:tab w:val="num" w:pos="851"/>
        </w:tabs>
        <w:autoSpaceDE/>
        <w:autoSpaceDN/>
        <w:spacing w:before="480" w:after="120" w:line="264" w:lineRule="auto"/>
        <w:ind w:left="426" w:hanging="426"/>
        <w:contextualSpacing w:val="0"/>
        <w:jc w:val="left"/>
        <w:outlineLvl w:val="0"/>
        <w:rPr>
          <w:rFonts w:ascii="Arial" w:eastAsia="Times New Roman" w:hAnsi="Arial" w:cs="Arial"/>
          <w:i/>
          <w:iCs/>
          <w:color w:val="2F5496"/>
          <w:lang w:val="en-US"/>
        </w:rPr>
      </w:pPr>
      <w:r w:rsidRPr="00C1541F">
        <w:rPr>
          <w:rFonts w:ascii="Arial" w:eastAsia="Times New Roman" w:hAnsi="Arial" w:cs="Arial"/>
          <w:b/>
          <w:color w:val="2F5496"/>
          <w:sz w:val="24"/>
          <w:szCs w:val="24"/>
          <w:lang w:val="cy-GB" w:bidi="cy-GB"/>
        </w:rPr>
        <w:lastRenderedPageBreak/>
        <w:t xml:space="preserve">Camau Cyflawni Parhaus – </w:t>
      </w:r>
      <w:r w:rsidRPr="00C1541F">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20"/>
        <w:tblW w:w="13675" w:type="dxa"/>
        <w:tblCellMar>
          <w:top w:w="57" w:type="dxa"/>
          <w:bottom w:w="57" w:type="dxa"/>
        </w:tblCellMar>
        <w:tblLook w:val="04A0" w:firstRow="1" w:lastRow="0" w:firstColumn="1" w:lastColumn="0" w:noHBand="0" w:noVBand="1"/>
      </w:tblPr>
      <w:tblGrid>
        <w:gridCol w:w="885"/>
        <w:gridCol w:w="1596"/>
        <w:gridCol w:w="2459"/>
        <w:gridCol w:w="2718"/>
        <w:gridCol w:w="1502"/>
        <w:gridCol w:w="2526"/>
        <w:gridCol w:w="1989"/>
      </w:tblGrid>
      <w:tr w:rsidR="00C04D7C" w:rsidRPr="00C1541F" w14:paraId="7F5BEB38" w14:textId="77777777" w:rsidTr="00F24252">
        <w:trPr>
          <w:tblHeader/>
        </w:trPr>
        <w:tc>
          <w:tcPr>
            <w:tcW w:w="885" w:type="dxa"/>
            <w:shd w:val="clear" w:color="auto" w:fill="00B0F0"/>
          </w:tcPr>
          <w:p w14:paraId="77195712"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Cyf</w:t>
            </w:r>
          </w:p>
        </w:tc>
        <w:tc>
          <w:tcPr>
            <w:tcW w:w="1596" w:type="dxa"/>
            <w:shd w:val="clear" w:color="auto" w:fill="00B0F0"/>
          </w:tcPr>
          <w:p w14:paraId="222E4ABF"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Maes Blaenoriaeth</w:t>
            </w:r>
          </w:p>
        </w:tc>
        <w:tc>
          <w:tcPr>
            <w:tcW w:w="2459" w:type="dxa"/>
            <w:shd w:val="clear" w:color="auto" w:fill="00B0F0"/>
          </w:tcPr>
          <w:p w14:paraId="64F648F1"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Camau Cyflenwi</w:t>
            </w:r>
          </w:p>
        </w:tc>
        <w:tc>
          <w:tcPr>
            <w:tcW w:w="2718" w:type="dxa"/>
            <w:shd w:val="clear" w:color="auto" w:fill="00B0F0"/>
          </w:tcPr>
          <w:p w14:paraId="5759314C"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Mesurau Llwyddiant (Strategol)</w:t>
            </w:r>
          </w:p>
        </w:tc>
        <w:tc>
          <w:tcPr>
            <w:tcW w:w="1502" w:type="dxa"/>
            <w:shd w:val="clear" w:color="auto" w:fill="00B0F0"/>
          </w:tcPr>
          <w:p w14:paraId="13C51218"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Yr Amserlen</w:t>
            </w:r>
          </w:p>
        </w:tc>
        <w:tc>
          <w:tcPr>
            <w:tcW w:w="2526" w:type="dxa"/>
            <w:shd w:val="clear" w:color="auto" w:fill="00B0F0"/>
          </w:tcPr>
          <w:p w14:paraId="0A53E243" w14:textId="77777777" w:rsidR="00C04D7C" w:rsidRPr="00C1541F" w:rsidRDefault="00C04D7C" w:rsidP="00F24252">
            <w:pPr>
              <w:spacing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Budd Bwriadedig</w:t>
            </w:r>
          </w:p>
          <w:p w14:paraId="4F1BD904"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(Pa wahaniaeth?)</w:t>
            </w:r>
          </w:p>
        </w:tc>
        <w:tc>
          <w:tcPr>
            <w:tcW w:w="1989" w:type="dxa"/>
            <w:shd w:val="clear" w:color="auto" w:fill="00B0F0"/>
          </w:tcPr>
          <w:p w14:paraId="7A613C86"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b/>
                <w:lang w:val="cy-GB" w:bidi="cy-GB"/>
              </w:rPr>
              <w:t>Aliniad Strategol</w:t>
            </w:r>
          </w:p>
        </w:tc>
      </w:tr>
      <w:tr w:rsidR="00C04D7C" w:rsidRPr="00C1541F" w14:paraId="7E871794" w14:textId="77777777" w:rsidTr="00F24252">
        <w:trPr>
          <w:trHeight w:val="567"/>
        </w:trPr>
        <w:tc>
          <w:tcPr>
            <w:tcW w:w="885" w:type="dxa"/>
            <w:shd w:val="clear" w:color="auto" w:fill="D9E2F3"/>
          </w:tcPr>
          <w:p w14:paraId="045BBE01"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LL14</w:t>
            </w:r>
          </w:p>
        </w:tc>
        <w:tc>
          <w:tcPr>
            <w:tcW w:w="1596" w:type="dxa"/>
            <w:shd w:val="clear" w:color="auto" w:fill="D9E2F3"/>
          </w:tcPr>
          <w:p w14:paraId="4E94ED2D"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 xml:space="preserve">Gofal Cynlluniedig a Chanser </w:t>
            </w:r>
          </w:p>
          <w:p w14:paraId="425BB5C2" w14:textId="77777777" w:rsidR="00C04D7C" w:rsidRPr="00C1541F" w:rsidRDefault="00C04D7C" w:rsidP="00F24252">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5358A838"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C1541F">
              <w:rPr>
                <w:rFonts w:ascii="Arial" w:eastAsia="Times New Roman" w:hAnsi="Arial" w:cs="Arial"/>
                <w:b/>
                <w:lang w:val="cy-GB" w:bidi="cy-GB"/>
              </w:rPr>
              <w:t>.</w:t>
            </w:r>
          </w:p>
        </w:tc>
        <w:tc>
          <w:tcPr>
            <w:tcW w:w="2718" w:type="dxa"/>
            <w:shd w:val="clear" w:color="auto" w:fill="D9E2F3"/>
          </w:tcPr>
          <w:p w14:paraId="0B3A56E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Adolygwyd data rhagnodi chwarterol.</w:t>
            </w:r>
          </w:p>
          <w:p w14:paraId="58244DE8"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Gostyngodd rhagnodi amhriodol o flwyddyn i flwyddyn.</w:t>
            </w:r>
          </w:p>
          <w:p w14:paraId="03CD986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Sesiynau addysg a gyflwynwyd.</w:t>
            </w:r>
          </w:p>
        </w:tc>
        <w:tc>
          <w:tcPr>
            <w:tcW w:w="1502" w:type="dxa"/>
            <w:shd w:val="clear" w:color="auto" w:fill="D9E2F3"/>
          </w:tcPr>
          <w:p w14:paraId="015C2FBD"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Blynyddol (cylchol)</w:t>
            </w:r>
          </w:p>
        </w:tc>
        <w:tc>
          <w:tcPr>
            <w:tcW w:w="2526" w:type="dxa"/>
            <w:shd w:val="clear" w:color="auto" w:fill="D9E2F3"/>
          </w:tcPr>
          <w:p w14:paraId="48A01F5B" w14:textId="77777777" w:rsidR="00C04D7C"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Rhagnodi mwy diogel.</w:t>
            </w:r>
          </w:p>
          <w:p w14:paraId="41DFBAA7"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Risg is o ymwrthedd i wrthficrobiaid.</w:t>
            </w:r>
          </w:p>
          <w:p w14:paraId="3F0880BE"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canlyniadau clinigol</w:t>
            </w:r>
          </w:p>
          <w:p w14:paraId="443FDE54" w14:textId="77777777" w:rsidR="00C04D7C" w:rsidRPr="00C1541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Gwariant ar feddyginiaethau wedi'i leihau.</w:t>
            </w:r>
          </w:p>
        </w:tc>
        <w:tc>
          <w:tcPr>
            <w:tcW w:w="1989" w:type="dxa"/>
            <w:shd w:val="clear" w:color="auto" w:fill="D9E2F3"/>
          </w:tcPr>
          <w:p w14:paraId="6141062B"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color w:val="FBE4D5"/>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eastAsia="Times New Roman" w:cs="Times New Roman"/>
                <w:b/>
                <w:color w:val="FF000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FF66FF"/>
                <w:lang w:val="cy-GB" w:bidi="cy-GB"/>
              </w:rPr>
              <w:t></w:t>
            </w:r>
            <w:r w:rsidRPr="00C1541F">
              <w:rPr>
                <w:rFonts w:eastAsia="Times New Roman" w:cs="Times New Roman"/>
                <w:b/>
                <w:lang w:val="cy-GB" w:bidi="cy-GB"/>
              </w:rPr>
              <w:t xml:space="preserve"> </w:t>
            </w:r>
            <w:r w:rsidRPr="00C1541F">
              <w:rPr>
                <w:rFonts w:ascii="Wingdings" w:eastAsia="Times New Roman" w:hAnsi="Wingdings" w:cs="Segoe UI"/>
                <w:b/>
                <w:color w:val="CC99FF"/>
                <w:lang w:val="cy-GB" w:bidi="cy-GB"/>
              </w:rPr>
              <w:t></w:t>
            </w:r>
            <w:r w:rsidRPr="00C1541F">
              <w:rPr>
                <w:rFonts w:ascii="Wingdings" w:eastAsia="Times New Roman" w:hAnsi="Wingdings" w:cs="Segoe UI"/>
                <w:b/>
                <w:color w:val="CC99FF"/>
                <w:lang w:val="cy-GB" w:bidi="cy-GB"/>
              </w:rPr>
              <w:br/>
            </w:r>
            <w:r w:rsidRPr="00C1541F">
              <w:rPr>
                <w:rFonts w:eastAsia="Times New Roman" w:cs="Times New Roman"/>
                <w:b/>
                <w:color w:val="00B050"/>
                <w:sz w:val="28"/>
                <w:szCs w:val="28"/>
                <w:lang w:val="cy-GB" w:bidi="cy-GB"/>
              </w:rPr>
              <w:t>#</w:t>
            </w:r>
            <w:r w:rsidRPr="00C1541F">
              <w:rPr>
                <w:rFonts w:ascii="Wingdings" w:eastAsia="Times New Roman" w:hAnsi="Wingdings" w:cs="Segoe UI"/>
                <w:b/>
                <w:color w:val="CC6600"/>
                <w:lang w:val="cy-GB" w:bidi="cy-GB"/>
              </w:rPr>
              <w:br/>
            </w:r>
            <w:r w:rsidRPr="00C1541F">
              <w:rPr>
                <w:rFonts w:eastAsia="Times New Roman" w:cs="Times New Roman"/>
                <w:b/>
                <w:color w:val="FF0000"/>
                <w:sz w:val="28"/>
                <w:szCs w:val="28"/>
                <w:lang w:val="cy-GB" w:bidi="cy-GB"/>
              </w:rPr>
              <w:t>+</w:t>
            </w:r>
          </w:p>
          <w:p w14:paraId="16968EAB" w14:textId="77777777" w:rsidR="00C04D7C" w:rsidRPr="00C1541F" w:rsidRDefault="00C04D7C" w:rsidP="00F24252">
            <w:pPr>
              <w:spacing w:after="200" w:line="264" w:lineRule="auto"/>
              <w:contextualSpacing w:val="0"/>
              <w:jc w:val="left"/>
              <w:rPr>
                <w:rFonts w:eastAsia="Times New Roman" w:cs="Times New Roman"/>
                <w:lang w:val="en-US"/>
              </w:rPr>
            </w:pPr>
          </w:p>
          <w:p w14:paraId="28EBF0F1" w14:textId="77777777" w:rsidR="00C04D7C" w:rsidRPr="00C1541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C1541F" w14:paraId="397E1AC7" w14:textId="77777777" w:rsidTr="00F24252">
        <w:trPr>
          <w:trHeight w:val="567"/>
        </w:trPr>
        <w:tc>
          <w:tcPr>
            <w:tcW w:w="885" w:type="dxa"/>
            <w:shd w:val="clear" w:color="auto" w:fill="D9E2F3"/>
          </w:tcPr>
          <w:p w14:paraId="1FA0744A"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LL15</w:t>
            </w:r>
          </w:p>
        </w:tc>
        <w:tc>
          <w:tcPr>
            <w:tcW w:w="1596" w:type="dxa"/>
            <w:shd w:val="clear" w:color="auto" w:fill="D9E2F3"/>
          </w:tcPr>
          <w:p w14:paraId="699A0788"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 xml:space="preserve">Gofal Cynlluniedig a Chanser </w:t>
            </w:r>
          </w:p>
          <w:p w14:paraId="551FE5A4" w14:textId="77777777" w:rsidR="00C04D7C" w:rsidRPr="00C1541F" w:rsidRDefault="00C04D7C" w:rsidP="00F24252">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43B99A5F"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Stiwardiaeth Gwrthficrobaidd (Rhagnodi 4C) – Targedu gostyngiad mewn gwrthfiotigau risg uchel </w:t>
            </w:r>
            <w:r w:rsidRPr="00C1541F">
              <w:rPr>
                <w:rFonts w:ascii="Arial" w:eastAsia="Times New Roman" w:hAnsi="Arial" w:cs="Arial"/>
                <w:b/>
                <w:lang w:val="cy-GB" w:bidi="cy-GB"/>
              </w:rPr>
              <w:t>“</w:t>
            </w:r>
            <w:r w:rsidRPr="00C1541F">
              <w:rPr>
                <w:rFonts w:ascii="Arial" w:eastAsia="Times New Roman" w:hAnsi="Arial" w:cs="Arial"/>
                <w:lang w:val="cy-GB" w:bidi="cy-GB"/>
              </w:rPr>
              <w:t xml:space="preserve"> 4C ” (clindamycin, co-amoxiclav, cephalosporinau, fluoroquinolones) trwy </w:t>
            </w:r>
            <w:r w:rsidRPr="00C1541F">
              <w:rPr>
                <w:rFonts w:ascii="Arial" w:eastAsia="Times New Roman" w:hAnsi="Arial" w:cs="Arial"/>
                <w:lang w:val="cy-GB" w:bidi="cy-GB"/>
              </w:rPr>
              <w:lastRenderedPageBreak/>
              <w:t>hyrwyddo a chefnogi canllawiau gwrthficrobaidd y Bwrdd Iechyd gan gynnwys canllawiau deintyddol, archwiliadau, adborth ac addysg ar draws meddygfeydd teulu a phractisau deintyddol.</w:t>
            </w:r>
          </w:p>
        </w:tc>
        <w:tc>
          <w:tcPr>
            <w:tcW w:w="2718" w:type="dxa"/>
            <w:shd w:val="clear" w:color="auto" w:fill="D9E2F3"/>
          </w:tcPr>
          <w:p w14:paraId="42640787"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Sefydlwyd llinell sylfaen rhagnodi 4C; darparwyd adborth ar lefel y practis.</w:t>
            </w:r>
          </w:p>
          <w:p w14:paraId="128197CB"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Gostyngiad mesuradwy wedi'i gyflawni neu gynnal rhagnodi islaw cyfartaledd Cymru.</w:t>
            </w:r>
          </w:p>
          <w:p w14:paraId="10A900BE"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Adnoddau Eolas wedi'u diweddaru.</w:t>
            </w:r>
          </w:p>
        </w:tc>
        <w:tc>
          <w:tcPr>
            <w:tcW w:w="1502" w:type="dxa"/>
            <w:shd w:val="clear" w:color="auto" w:fill="D9E2F3"/>
          </w:tcPr>
          <w:p w14:paraId="3E8E4321"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Blynyddol (cylchol)</w:t>
            </w:r>
          </w:p>
        </w:tc>
        <w:tc>
          <w:tcPr>
            <w:tcW w:w="2526" w:type="dxa"/>
            <w:shd w:val="clear" w:color="auto" w:fill="D9E2F3"/>
          </w:tcPr>
          <w:p w14:paraId="72B2151D" w14:textId="77777777" w:rsidR="00C04D7C"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Llai o risg o ymwrthedd i wrthficrobiaid.</w:t>
            </w:r>
          </w:p>
          <w:p w14:paraId="34E0E85B"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333EB769"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080F1482" w14:textId="77777777" w:rsidR="00C04D7C" w:rsidRPr="00C1541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989" w:type="dxa"/>
            <w:shd w:val="clear" w:color="auto" w:fill="D9E2F3"/>
          </w:tcPr>
          <w:p w14:paraId="45927F24"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50"/>
                <w:lang w:val="cy-GB" w:bidi="cy-GB"/>
              </w:rPr>
              <w:t></w:t>
            </w: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color w:val="FBE4D5"/>
                <w:lang w:val="cy-GB" w:bidi="cy-GB"/>
              </w:rPr>
              <w:br/>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eastAsia="Times New Roman" w:cs="Times New Roman"/>
                <w:b/>
                <w:color w:val="FF000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FF66FF"/>
                <w:lang w:val="cy-GB" w:bidi="cy-GB"/>
              </w:rPr>
              <w:t></w:t>
            </w:r>
            <w:r w:rsidRPr="00C1541F">
              <w:rPr>
                <w:rFonts w:eastAsia="Times New Roman" w:cs="Times New Roman"/>
                <w:b/>
                <w:lang w:val="cy-GB" w:bidi="cy-GB"/>
              </w:rPr>
              <w:t xml:space="preserve"> </w:t>
            </w:r>
            <w:r w:rsidRPr="00C1541F">
              <w:rPr>
                <w:rFonts w:ascii="Wingdings" w:eastAsia="Times New Roman" w:hAnsi="Wingdings" w:cs="Segoe UI"/>
                <w:b/>
                <w:color w:val="CC99FF"/>
                <w:lang w:val="cy-GB" w:bidi="cy-GB"/>
              </w:rPr>
              <w:t></w:t>
            </w:r>
            <w:r w:rsidRPr="00C1541F">
              <w:rPr>
                <w:rFonts w:ascii="Wingdings" w:eastAsia="Times New Roman" w:hAnsi="Wingdings" w:cs="Segoe UI"/>
                <w:b/>
                <w:color w:val="CC99FF"/>
                <w:lang w:val="cy-GB" w:bidi="cy-GB"/>
              </w:rPr>
              <w:br/>
            </w:r>
            <w:r w:rsidRPr="00C1541F">
              <w:rPr>
                <w:rFonts w:eastAsia="Times New Roman" w:cs="Times New Roman"/>
                <w:b/>
                <w:color w:val="00B050"/>
                <w:sz w:val="28"/>
                <w:szCs w:val="28"/>
                <w:lang w:val="cy-GB" w:bidi="cy-GB"/>
              </w:rPr>
              <w:t>#</w:t>
            </w:r>
            <w:r w:rsidRPr="00C1541F">
              <w:rPr>
                <w:rFonts w:ascii="Wingdings" w:eastAsia="Times New Roman" w:hAnsi="Wingdings" w:cs="Segoe UI"/>
                <w:b/>
                <w:color w:val="CC6600"/>
                <w:lang w:val="cy-GB" w:bidi="cy-GB"/>
              </w:rPr>
              <w:br/>
            </w:r>
            <w:r w:rsidRPr="00C1541F">
              <w:rPr>
                <w:rFonts w:eastAsia="Times New Roman" w:cs="Times New Roman"/>
                <w:b/>
                <w:color w:val="FF0000"/>
                <w:sz w:val="28"/>
                <w:szCs w:val="28"/>
                <w:lang w:val="cy-GB" w:bidi="cy-GB"/>
              </w:rPr>
              <w:t>+</w:t>
            </w:r>
          </w:p>
          <w:p w14:paraId="20245F99" w14:textId="77777777" w:rsidR="00C04D7C" w:rsidRPr="00C1541F" w:rsidRDefault="00C04D7C" w:rsidP="00F24252">
            <w:pPr>
              <w:spacing w:after="200" w:line="264" w:lineRule="auto"/>
              <w:contextualSpacing w:val="0"/>
              <w:jc w:val="left"/>
              <w:rPr>
                <w:rFonts w:eastAsia="Times New Roman" w:cs="Times New Roman"/>
                <w:lang w:val="en-US"/>
              </w:rPr>
            </w:pPr>
          </w:p>
          <w:p w14:paraId="2E742A0E" w14:textId="77777777" w:rsidR="00C04D7C" w:rsidRPr="00C1541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C1541F" w14:paraId="4A07557E" w14:textId="77777777" w:rsidTr="00F24252">
        <w:trPr>
          <w:trHeight w:val="567"/>
        </w:trPr>
        <w:tc>
          <w:tcPr>
            <w:tcW w:w="885" w:type="dxa"/>
            <w:shd w:val="clear" w:color="auto" w:fill="D9E2F3"/>
          </w:tcPr>
          <w:p w14:paraId="35D606E8"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LL16</w:t>
            </w:r>
          </w:p>
        </w:tc>
        <w:tc>
          <w:tcPr>
            <w:tcW w:w="1596" w:type="dxa"/>
            <w:shd w:val="clear" w:color="auto" w:fill="D9E2F3"/>
          </w:tcPr>
          <w:p w14:paraId="6ED3B81D"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4B4B1577" w14:textId="77777777" w:rsidR="00C04D7C" w:rsidRPr="00C1541F" w:rsidRDefault="00C04D7C" w:rsidP="00F24252">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1A83437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Lleihau effaith amgylcheddol anadlyddion drwy gynyddu'r defnydd o anadlyddion Potensial Cynhesu Byd-eang (GWP) isel drwy optimeiddio meddyginiaethau, addysg cleifion, ac adolygu presgripsiynau'n rheolaidd (Datgarboneiddio).</w:t>
            </w:r>
          </w:p>
        </w:tc>
        <w:tc>
          <w:tcPr>
            <w:tcW w:w="2718" w:type="dxa"/>
            <w:shd w:val="clear" w:color="auto" w:fill="D9E2F3"/>
          </w:tcPr>
          <w:p w14:paraId="38C0A9F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Sylfaen defnydd y math o anadlydd.</w:t>
            </w:r>
          </w:p>
          <w:p w14:paraId="5244376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Cyflwynwyd ymgyrchoedd cleifion.</w:t>
            </w:r>
          </w:p>
          <w:p w14:paraId="1E0D39E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Cynyddodd cyfran yr anadlyddion GWP isel.</w:t>
            </w:r>
          </w:p>
        </w:tc>
        <w:tc>
          <w:tcPr>
            <w:tcW w:w="1502" w:type="dxa"/>
            <w:shd w:val="clear" w:color="auto" w:fill="D9E2F3"/>
          </w:tcPr>
          <w:p w14:paraId="7C729566"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Blynyddol (cylchol)</w:t>
            </w:r>
          </w:p>
        </w:tc>
        <w:tc>
          <w:tcPr>
            <w:tcW w:w="2526" w:type="dxa"/>
            <w:shd w:val="clear" w:color="auto" w:fill="D9E2F3"/>
          </w:tcPr>
          <w:p w14:paraId="52DA6563" w14:textId="77777777" w:rsidR="00C04D7C"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Ôl troed carbon is trwy ragnodi cynaliadwy.</w:t>
            </w:r>
          </w:p>
          <w:p w14:paraId="1F706035" w14:textId="77777777" w:rsidR="00C04D7C" w:rsidRPr="00C1541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989" w:type="dxa"/>
            <w:shd w:val="clear" w:color="auto" w:fill="D9E2F3"/>
          </w:tcPr>
          <w:p w14:paraId="3527918B" w14:textId="77777777" w:rsidR="00C04D7C" w:rsidRPr="00C1541F" w:rsidRDefault="00C04D7C" w:rsidP="00F24252">
            <w:pPr>
              <w:spacing w:after="200" w:line="264" w:lineRule="auto"/>
              <w:contextualSpacing w:val="0"/>
              <w:jc w:val="left"/>
              <w:rPr>
                <w:rFonts w:ascii="Arial" w:eastAsia="Times New Roman" w:hAnsi="Arial" w:cs="Arial"/>
                <w:color w:val="00B050"/>
                <w:lang w:val="en-US" w:eastAsia="en-GB"/>
              </w:rPr>
            </w:pPr>
            <w:r w:rsidRPr="00C1541F">
              <w:rPr>
                <w:rFonts w:ascii="Wingdings 2" w:eastAsia="Times New Roman" w:hAnsi="Wingdings 2" w:cs="Segoe UI"/>
                <w:color w:val="00B0F0"/>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FBE4D5"/>
                <w:lang w:val="cy-GB" w:bidi="cy-GB"/>
              </w:rPr>
              <w:t></w:t>
            </w:r>
            <w:r w:rsidRPr="00C1541F">
              <w:rPr>
                <w:rFonts w:ascii="Wingdings 2" w:eastAsia="Times New Roman" w:hAnsi="Wingdings 2" w:cs="Segoe UI"/>
                <w:color w:val="CC3300"/>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FFC000"/>
                <w:sz w:val="28"/>
                <w:szCs w:val="28"/>
                <w:lang w:val="cy-GB" w:bidi="cy-GB"/>
              </w:rPr>
              <w:t></w:t>
            </w:r>
            <w:r w:rsidRPr="00C1541F">
              <w:rPr>
                <w:rFonts w:ascii="Wingdings 2" w:eastAsia="Times New Roman" w:hAnsi="Wingdings 2" w:cs="Segoe UI"/>
                <w:color w:val="00B050"/>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CC99FF"/>
                <w:lang w:val="cy-GB" w:bidi="cy-GB"/>
              </w:rPr>
              <w:t></w:t>
            </w:r>
            <w:r w:rsidRPr="00C1541F">
              <w:rPr>
                <w:rFonts w:ascii="Wingdings" w:eastAsia="Times New Roman" w:hAnsi="Wingdings" w:cs="Segoe UI"/>
                <w:b/>
                <w:color w:val="BDD6EE"/>
                <w:lang w:val="cy-GB" w:bidi="cy-GB"/>
              </w:rPr>
              <w:br/>
            </w:r>
            <w:r w:rsidRPr="00C1541F">
              <w:rPr>
                <w:rFonts w:eastAsia="Times New Roman" w:cs="Times New Roman"/>
                <w:b/>
                <w:color w:val="00B050"/>
                <w:sz w:val="28"/>
                <w:szCs w:val="28"/>
                <w:lang w:val="cy-GB" w:bidi="cy-GB"/>
              </w:rPr>
              <w:t>#</w:t>
            </w:r>
            <w:r w:rsidRPr="00C1541F">
              <w:rPr>
                <w:rFonts w:eastAsia="Times New Roman" w:cs="Times New Roman"/>
                <w:b/>
                <w:color w:val="00B050"/>
                <w:sz w:val="28"/>
                <w:szCs w:val="28"/>
                <w:lang w:val="cy-GB" w:bidi="cy-GB"/>
              </w:rPr>
              <w:br/>
            </w:r>
            <w:r w:rsidRPr="00C1541F">
              <w:rPr>
                <w:rFonts w:eastAsia="Times New Roman" w:cs="Times New Roman"/>
                <w:b/>
                <w:color w:val="FF0000"/>
                <w:sz w:val="28"/>
                <w:szCs w:val="28"/>
                <w:lang w:val="cy-GB" w:bidi="cy-GB"/>
              </w:rPr>
              <w:t>+</w:t>
            </w:r>
          </w:p>
        </w:tc>
      </w:tr>
      <w:tr w:rsidR="00C04D7C" w:rsidRPr="00C1541F" w14:paraId="26C03CE3" w14:textId="77777777" w:rsidTr="00F24252">
        <w:trPr>
          <w:trHeight w:val="567"/>
        </w:trPr>
        <w:tc>
          <w:tcPr>
            <w:tcW w:w="885" w:type="dxa"/>
            <w:shd w:val="clear" w:color="auto" w:fill="D9E2F3"/>
          </w:tcPr>
          <w:p w14:paraId="16678E01"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t>LL17</w:t>
            </w:r>
          </w:p>
        </w:tc>
        <w:tc>
          <w:tcPr>
            <w:tcW w:w="1596" w:type="dxa"/>
            <w:shd w:val="clear" w:color="auto" w:fill="D9E2F3"/>
          </w:tcPr>
          <w:p w14:paraId="1DBF7DEE"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Iechyd y Boblogaeth ac Atal</w:t>
            </w:r>
          </w:p>
          <w:p w14:paraId="564EC477" w14:textId="77777777" w:rsidR="00C04D7C" w:rsidRPr="00C1541F" w:rsidRDefault="00C04D7C" w:rsidP="00F24252">
            <w:pPr>
              <w:spacing w:after="200" w:line="264" w:lineRule="auto"/>
              <w:contextualSpacing w:val="0"/>
              <w:jc w:val="left"/>
              <w:rPr>
                <w:rFonts w:ascii="Arial" w:eastAsia="Times New Roman" w:hAnsi="Arial" w:cs="Arial"/>
                <w:b/>
                <w:bCs/>
                <w:lang w:val="en-US"/>
              </w:rPr>
            </w:pPr>
          </w:p>
        </w:tc>
        <w:tc>
          <w:tcPr>
            <w:tcW w:w="2459" w:type="dxa"/>
            <w:shd w:val="clear" w:color="auto" w:fill="D9E2F3"/>
          </w:tcPr>
          <w:p w14:paraId="26D3DB21"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 xml:space="preserve">Cryfhau ymwybyddiaeth, hyfforddiant ac arfer diogelu ar draws </w:t>
            </w:r>
            <w:r w:rsidRPr="00C1541F">
              <w:rPr>
                <w:rFonts w:ascii="Arial" w:eastAsia="Times New Roman" w:hAnsi="Arial" w:cs="Arial"/>
                <w:lang w:val="cy-GB" w:bidi="cy-GB"/>
              </w:rPr>
              <w:lastRenderedPageBreak/>
              <w:t>gweithlu'r clwstwr i sicrhau rheolaeth ddiogel, gyson a hyderus o bryderon diogelu.</w:t>
            </w:r>
          </w:p>
        </w:tc>
        <w:tc>
          <w:tcPr>
            <w:tcW w:w="2718" w:type="dxa"/>
            <w:shd w:val="clear" w:color="auto" w:fill="D9E2F3"/>
          </w:tcPr>
          <w:p w14:paraId="288A48E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Rhwydwaith cymorth cyfoedion wedi'i gynnal.</w:t>
            </w:r>
          </w:p>
          <w:p w14:paraId="5C1C4798"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Mae arweinwyr diogelu clwstwr yn mynychu sesiynau bob chwarter.</w:t>
            </w:r>
          </w:p>
          <w:p w14:paraId="43F38575"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Archwiliadau blynyddol wedi'u cwblhau. </w:t>
            </w:r>
          </w:p>
          <w:p w14:paraId="7053C147"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Tystiolaeth o gydymffurfiaeth staff â Gweithdrefnau Diogelu Cymru Gyfan.</w:t>
            </w:r>
          </w:p>
          <w:p w14:paraId="582AB096"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Gwerthusiad gwasanaeth a monitro llwybrau wedi'i gynnal.</w:t>
            </w:r>
          </w:p>
        </w:tc>
        <w:tc>
          <w:tcPr>
            <w:tcW w:w="1502" w:type="dxa"/>
            <w:shd w:val="clear" w:color="auto" w:fill="D9E2F3"/>
          </w:tcPr>
          <w:p w14:paraId="78C544A1"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Rheolaidd</w:t>
            </w:r>
          </w:p>
        </w:tc>
        <w:tc>
          <w:tcPr>
            <w:tcW w:w="2526" w:type="dxa"/>
            <w:shd w:val="clear" w:color="auto" w:fill="D9E2F3"/>
          </w:tcPr>
          <w:p w14:paraId="42E6C209"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 xml:space="preserve">Diogelu wedi'i ymgorffori fel arfer arferol. </w:t>
            </w:r>
          </w:p>
          <w:p w14:paraId="29AE9C5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lastRenderedPageBreak/>
              <w:t>Mwy o hyder ac ymwybyddiaeth ymhlith y gweithlu.</w:t>
            </w:r>
          </w:p>
          <w:p w14:paraId="2AAFF9D0"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Gwella adnabod a rheoli achosion diogelu.</w:t>
            </w:r>
          </w:p>
          <w:p w14:paraId="3C0F7C5A"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Cydweithio rhyngasiantaethol gwell, gan gynnwys partneriaeth IRISi.</w:t>
            </w:r>
          </w:p>
        </w:tc>
        <w:tc>
          <w:tcPr>
            <w:tcW w:w="1989" w:type="dxa"/>
            <w:shd w:val="clear" w:color="auto" w:fill="D9E2F3"/>
          </w:tcPr>
          <w:p w14:paraId="39224FBA" w14:textId="77777777" w:rsidR="00C04D7C" w:rsidRPr="00C1541F" w:rsidRDefault="00C04D7C" w:rsidP="00F24252">
            <w:pPr>
              <w:spacing w:after="200" w:line="264" w:lineRule="auto"/>
              <w:contextualSpacing w:val="0"/>
              <w:jc w:val="left"/>
              <w:rPr>
                <w:rFonts w:eastAsia="Times New Roman" w:cs="Times New Roman"/>
                <w:lang w:val="en-US"/>
              </w:rPr>
            </w:pPr>
            <w:r w:rsidRPr="00C1541F">
              <w:rPr>
                <w:rFonts w:ascii="Wingdings 2" w:eastAsia="Times New Roman" w:hAnsi="Wingdings 2" w:cs="Segoe UI"/>
                <w:color w:val="00B0F0"/>
                <w:lang w:val="cy-GB" w:bidi="cy-GB"/>
              </w:rPr>
              <w:lastRenderedPageBreak/>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1F4E79"/>
                <w:lang w:val="cy-GB" w:bidi="cy-GB"/>
              </w:rPr>
              <w:t></w:t>
            </w:r>
            <w:r w:rsidRPr="00C1541F">
              <w:rPr>
                <w:rFonts w:ascii="Wingdings 2" w:eastAsia="Times New Roman" w:hAnsi="Wingdings 2" w:cs="Segoe UI"/>
                <w:color w:val="FF0000"/>
                <w:lang w:val="cy-GB" w:bidi="cy-GB"/>
              </w:rPr>
              <w:t></w:t>
            </w:r>
            <w:r w:rsidRPr="00C1541F">
              <w:rPr>
                <w:rFonts w:ascii="Wingdings 2" w:eastAsia="Times New Roman" w:hAnsi="Wingdings 2" w:cs="Segoe UI"/>
                <w:color w:val="FF0000"/>
                <w:lang w:val="cy-GB" w:bidi="cy-GB"/>
              </w:rPr>
              <w:br/>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00B0F0"/>
                <w:sz w:val="28"/>
                <w:szCs w:val="28"/>
                <w:lang w:val="cy-GB" w:bidi="cy-GB"/>
              </w:rPr>
              <w:t></w:t>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7030A0"/>
                <w:sz w:val="28"/>
                <w:szCs w:val="28"/>
                <w:lang w:val="cy-GB" w:bidi="cy-GB"/>
              </w:rPr>
              <w:br/>
            </w:r>
            <w:r w:rsidRPr="00C1541F">
              <w:rPr>
                <w:rFonts w:ascii="Wingdings" w:eastAsia="Times New Roman" w:hAnsi="Wingdings" w:cs="Segoe UI"/>
                <w:b/>
                <w:color w:val="FF0000"/>
                <w:sz w:val="28"/>
                <w:szCs w:val="28"/>
                <w:lang w:val="cy-GB" w:bidi="cy-GB"/>
              </w:rPr>
              <w:t></w:t>
            </w:r>
            <w:r w:rsidRPr="00C1541F">
              <w:rPr>
                <w:rFonts w:ascii="Wingdings" w:eastAsia="Times New Roman" w:hAnsi="Wingdings" w:cs="Segoe UI"/>
                <w:b/>
                <w:color w:val="7030A0"/>
                <w:sz w:val="28"/>
                <w:szCs w:val="28"/>
                <w:lang w:val="cy-GB" w:bidi="cy-GB"/>
              </w:rPr>
              <w:t></w:t>
            </w:r>
            <w:r w:rsidRPr="00C1541F">
              <w:rPr>
                <w:rFonts w:ascii="Wingdings" w:eastAsia="Times New Roman" w:hAnsi="Wingdings" w:cs="Segoe UI"/>
                <w:b/>
                <w:color w:val="7030A0"/>
                <w:sz w:val="28"/>
                <w:szCs w:val="28"/>
                <w:lang w:val="cy-GB" w:bidi="cy-GB"/>
              </w:rPr>
              <w:br/>
            </w:r>
            <w:r w:rsidRPr="00C1541F">
              <w:rPr>
                <w:rFonts w:ascii="Wingdings" w:eastAsia="Times New Roman" w:hAnsi="Wingdings" w:cs="Segoe UI"/>
                <w:b/>
                <w:color w:val="70AD47"/>
                <w:lang w:val="cy-GB" w:bidi="cy-GB"/>
              </w:rPr>
              <w:t></w:t>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FF0000"/>
                <w:sz w:val="28"/>
                <w:szCs w:val="28"/>
                <w:lang w:val="cy-GB" w:bidi="cy-GB"/>
              </w:rPr>
              <w:lastRenderedPageBreak/>
              <w:t>#</w:t>
            </w:r>
            <w:r w:rsidRPr="00C1541F">
              <w:rPr>
                <w:rFonts w:eastAsia="Times New Roman" w:cs="Times New Roman"/>
                <w:b/>
                <w:color w:val="FF0000"/>
                <w:sz w:val="28"/>
                <w:szCs w:val="28"/>
                <w:lang w:val="cy-GB" w:bidi="cy-GB"/>
              </w:rPr>
              <w:br/>
              <w:t>+</w:t>
            </w:r>
          </w:p>
          <w:p w14:paraId="745973E6" w14:textId="77777777" w:rsidR="00C04D7C" w:rsidRPr="00C1541F" w:rsidRDefault="00C04D7C" w:rsidP="00F24252">
            <w:pPr>
              <w:spacing w:after="200" w:line="264" w:lineRule="auto"/>
              <w:contextualSpacing w:val="0"/>
              <w:jc w:val="left"/>
              <w:rPr>
                <w:rFonts w:ascii="Arial" w:eastAsia="Times New Roman" w:hAnsi="Arial" w:cs="Arial"/>
                <w:color w:val="00B050"/>
                <w:lang w:val="en-US" w:eastAsia="en-GB"/>
              </w:rPr>
            </w:pPr>
          </w:p>
        </w:tc>
      </w:tr>
      <w:tr w:rsidR="00C04D7C" w:rsidRPr="00C1541F" w14:paraId="19DE267D" w14:textId="77777777" w:rsidTr="00F24252">
        <w:trPr>
          <w:trHeight w:val="567"/>
        </w:trPr>
        <w:tc>
          <w:tcPr>
            <w:tcW w:w="885" w:type="dxa"/>
            <w:shd w:val="clear" w:color="auto" w:fill="D9E2F3"/>
          </w:tcPr>
          <w:p w14:paraId="37EC8D88" w14:textId="77777777" w:rsidR="00C04D7C" w:rsidRPr="00C1541F" w:rsidRDefault="00C04D7C" w:rsidP="00F24252">
            <w:pPr>
              <w:spacing w:after="200" w:line="264" w:lineRule="auto"/>
              <w:contextualSpacing w:val="0"/>
              <w:jc w:val="left"/>
              <w:rPr>
                <w:rFonts w:ascii="Arial" w:eastAsia="Times New Roman" w:hAnsi="Arial" w:cs="Arial"/>
                <w:b/>
                <w:bCs/>
                <w:lang w:val="en-US"/>
              </w:rPr>
            </w:pPr>
            <w:r w:rsidRPr="00C1541F">
              <w:rPr>
                <w:rFonts w:ascii="Arial" w:eastAsia="Times New Roman" w:hAnsi="Arial" w:cs="Arial"/>
                <w:lang w:val="cy-GB" w:bidi="cy-GB"/>
              </w:rPr>
              <w:lastRenderedPageBreak/>
              <w:t>LL18</w:t>
            </w:r>
          </w:p>
        </w:tc>
        <w:tc>
          <w:tcPr>
            <w:tcW w:w="1596" w:type="dxa"/>
            <w:shd w:val="clear" w:color="auto" w:fill="D9E2F3"/>
          </w:tcPr>
          <w:p w14:paraId="08FE75AC" w14:textId="77777777" w:rsidR="00C04D7C" w:rsidRPr="00C1541F" w:rsidRDefault="00C04D7C" w:rsidP="00F24252">
            <w:pPr>
              <w:spacing w:after="200" w:line="264" w:lineRule="auto"/>
              <w:contextualSpacing w:val="0"/>
              <w:jc w:val="left"/>
              <w:rPr>
                <w:rFonts w:ascii="Arial" w:eastAsia="Times New Roman" w:hAnsi="Arial" w:cs="Arial"/>
                <w:b/>
                <w:bCs/>
              </w:rPr>
            </w:pPr>
            <w:r w:rsidRPr="00C1541F">
              <w:rPr>
                <w:rFonts w:ascii="Arial" w:eastAsia="Times New Roman" w:hAnsi="Arial" w:cs="Arial"/>
                <w:b/>
                <w:lang w:val="cy-GB" w:bidi="cy-GB"/>
              </w:rPr>
              <w:t xml:space="preserve">Gofal Cynlluniedig a Chanser </w:t>
            </w:r>
          </w:p>
          <w:p w14:paraId="24F5041A" w14:textId="77777777" w:rsidR="00C04D7C" w:rsidRPr="00C1541F" w:rsidRDefault="00C04D7C" w:rsidP="00F24252">
            <w:pPr>
              <w:spacing w:after="200" w:line="264" w:lineRule="auto"/>
              <w:contextualSpacing w:val="0"/>
              <w:jc w:val="left"/>
              <w:rPr>
                <w:rFonts w:ascii="Arial" w:eastAsia="Times New Roman" w:hAnsi="Arial" w:cs="Arial"/>
                <w:lang w:val="en-US"/>
              </w:rPr>
            </w:pPr>
          </w:p>
        </w:tc>
        <w:tc>
          <w:tcPr>
            <w:tcW w:w="2459" w:type="dxa"/>
            <w:shd w:val="clear" w:color="auto" w:fill="D9E2F3"/>
          </w:tcPr>
          <w:p w14:paraId="66AB3142" w14:textId="77777777" w:rsidR="00C04D7C" w:rsidRPr="00C1541F" w:rsidRDefault="00C04D7C" w:rsidP="00F24252">
            <w:pPr>
              <w:spacing w:after="200" w:line="264" w:lineRule="auto"/>
              <w:contextualSpacing w:val="0"/>
              <w:jc w:val="left"/>
              <w:rPr>
                <w:rFonts w:ascii="Arial" w:eastAsia="Times New Roman" w:hAnsi="Arial" w:cs="Arial"/>
                <w:lang w:val="en-US"/>
              </w:rPr>
            </w:pPr>
            <w:r>
              <w:rPr>
                <w:rFonts w:ascii="Arial" w:eastAsia="Times New Roman" w:hAnsi="Arial" w:cs="Arial"/>
                <w:lang w:val="cy-GB" w:bidi="cy-GB"/>
              </w:rPr>
              <w:t>Sicrhau mynediad teg a chyfartal at y Gwasanaeth Awdioleg Gofal Sylfaenol</w:t>
            </w:r>
          </w:p>
        </w:tc>
        <w:tc>
          <w:tcPr>
            <w:tcW w:w="2718" w:type="dxa"/>
            <w:shd w:val="clear" w:color="auto" w:fill="D9E2F3"/>
          </w:tcPr>
          <w:p w14:paraId="508DACAF"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Adroddiad sylfaenol ecwiti wedi'i gynhyrchu.</w:t>
            </w:r>
          </w:p>
          <w:p w14:paraId="66268B24"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Cytunwyd ar addasiadau capasiti.</w:t>
            </w:r>
          </w:p>
          <w:p w14:paraId="6FB4CE8C" w14:textId="77777777" w:rsidR="00C04D7C" w:rsidRPr="00C1541F"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Mynediad cyfartal wedi'i ddangos yn yr adroddiad blynyddol.</w:t>
            </w:r>
          </w:p>
        </w:tc>
        <w:tc>
          <w:tcPr>
            <w:tcW w:w="1502" w:type="dxa"/>
            <w:shd w:val="clear" w:color="auto" w:fill="D9E2F3"/>
          </w:tcPr>
          <w:p w14:paraId="0664D556"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Blynyddol (cylchol)</w:t>
            </w:r>
          </w:p>
        </w:tc>
        <w:tc>
          <w:tcPr>
            <w:tcW w:w="2526" w:type="dxa"/>
            <w:shd w:val="clear" w:color="auto" w:fill="D9E2F3"/>
          </w:tcPr>
          <w:p w14:paraId="6558FD1C" w14:textId="77777777" w:rsidR="00C04D7C" w:rsidRDefault="00C04D7C" w:rsidP="00F24252">
            <w:pPr>
              <w:spacing w:after="120" w:line="264" w:lineRule="auto"/>
              <w:contextualSpacing w:val="0"/>
              <w:jc w:val="left"/>
              <w:rPr>
                <w:rFonts w:ascii="Arial" w:eastAsia="Times New Roman" w:hAnsi="Arial" w:cs="Arial"/>
                <w:lang w:val="en-US"/>
              </w:rPr>
            </w:pPr>
            <w:r w:rsidRPr="00C1541F">
              <w:rPr>
                <w:rFonts w:ascii="Arial" w:eastAsia="Times New Roman" w:hAnsi="Arial" w:cs="Arial"/>
                <w:lang w:val="cy-GB" w:bidi="cy-GB"/>
              </w:rPr>
              <w:t>Mynediad teg at wasanaethau clyw.</w:t>
            </w:r>
          </w:p>
          <w:p w14:paraId="21F31635"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Amseroedd aros llai, atal cynnydd i ofal eilaidd.</w:t>
            </w:r>
          </w:p>
          <w:p w14:paraId="05A7AC79" w14:textId="77777777" w:rsidR="00C04D7C" w:rsidRPr="00C1541F"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Ansawdd bywyd gwell i gleifion.</w:t>
            </w:r>
          </w:p>
        </w:tc>
        <w:tc>
          <w:tcPr>
            <w:tcW w:w="1989" w:type="dxa"/>
            <w:shd w:val="clear" w:color="auto" w:fill="D9E2F3"/>
          </w:tcPr>
          <w:p w14:paraId="0C9060CC" w14:textId="77777777" w:rsidR="00C04D7C" w:rsidRPr="00C1541F" w:rsidRDefault="00C04D7C" w:rsidP="00F24252">
            <w:pPr>
              <w:spacing w:after="200" w:line="264" w:lineRule="auto"/>
              <w:contextualSpacing w:val="0"/>
              <w:jc w:val="left"/>
              <w:rPr>
                <w:rFonts w:ascii="Arial" w:eastAsia="Times New Roman" w:hAnsi="Arial" w:cs="Arial"/>
                <w:lang w:val="en-US"/>
              </w:rPr>
            </w:pPr>
            <w:r w:rsidRPr="00C1541F">
              <w:rPr>
                <w:rFonts w:ascii="Wingdings 2" w:eastAsia="Times New Roman" w:hAnsi="Wingdings 2" w:cs="Segoe UI"/>
                <w:color w:val="FF00FF"/>
                <w:lang w:val="cy-GB" w:bidi="cy-GB"/>
              </w:rPr>
              <w:t></w:t>
            </w:r>
            <w:r w:rsidRPr="00C1541F">
              <w:rPr>
                <w:rFonts w:ascii="Wingdings 2" w:eastAsia="Times New Roman" w:hAnsi="Wingdings 2" w:cs="Segoe UI"/>
                <w:color w:val="CC3300"/>
                <w:lang w:val="cy-GB" w:bidi="cy-GB"/>
              </w:rPr>
              <w:t></w:t>
            </w:r>
            <w:r w:rsidRPr="00C1541F">
              <w:rPr>
                <w:rFonts w:ascii="Wingdings 2" w:eastAsia="Times New Roman" w:hAnsi="Wingdings 2" w:cs="Segoe UI"/>
                <w:color w:val="CC3300"/>
                <w:lang w:val="cy-GB" w:bidi="cy-GB"/>
              </w:rPr>
              <w:br/>
            </w:r>
            <w:r w:rsidRPr="00C1541F">
              <w:rPr>
                <w:rFonts w:ascii="Wingdings 2" w:eastAsia="Times New Roman" w:hAnsi="Wingdings 2" w:cs="Segoe UI"/>
                <w:sz w:val="28"/>
                <w:szCs w:val="28"/>
                <w:lang w:val="cy-GB" w:bidi="cy-GB"/>
              </w:rPr>
              <w:t></w:t>
            </w:r>
            <w:r w:rsidRPr="00C1541F">
              <w:rPr>
                <w:rFonts w:ascii="Wingdings 2" w:eastAsia="Times New Roman" w:hAnsi="Wingdings 2" w:cs="Segoe UI"/>
                <w:color w:val="00B050"/>
                <w:sz w:val="28"/>
                <w:szCs w:val="28"/>
                <w:lang w:val="cy-GB" w:bidi="cy-GB"/>
              </w:rPr>
              <w:t></w:t>
            </w:r>
            <w:r w:rsidRPr="00C1541F">
              <w:rPr>
                <w:rFonts w:ascii="Wingdings 2" w:eastAsia="Times New Roman" w:hAnsi="Wingdings 2" w:cs="Segoe UI"/>
                <w:color w:val="C45911"/>
                <w:sz w:val="28"/>
                <w:szCs w:val="28"/>
                <w:lang w:val="cy-GB" w:bidi="cy-GB"/>
              </w:rPr>
              <w:t></w:t>
            </w:r>
            <w:r w:rsidRPr="00C1541F">
              <w:rPr>
                <w:rFonts w:ascii="Wingdings 2" w:eastAsia="Times New Roman" w:hAnsi="Wingdings 2" w:cs="Segoe UI"/>
                <w:color w:val="C45911"/>
                <w:sz w:val="28"/>
                <w:szCs w:val="28"/>
                <w:lang w:val="cy-GB" w:bidi="cy-GB"/>
              </w:rPr>
              <w:br/>
            </w:r>
            <w:r w:rsidRPr="00C1541F">
              <w:rPr>
                <w:rFonts w:ascii="Wingdings" w:eastAsia="Times New Roman" w:hAnsi="Wingdings" w:cs="Segoe UI"/>
                <w:b/>
                <w:color w:val="FFC000"/>
                <w:sz w:val="28"/>
                <w:szCs w:val="28"/>
                <w:lang w:val="cy-GB" w:bidi="cy-GB"/>
              </w:rPr>
              <w:t></w:t>
            </w:r>
            <w:r w:rsidRPr="00C1541F">
              <w:rPr>
                <w:rFonts w:ascii="Wingdings" w:eastAsia="Times New Roman" w:hAnsi="Wingdings" w:cs="Segoe UI"/>
                <w:b/>
                <w:color w:val="0070C0"/>
                <w:sz w:val="28"/>
                <w:szCs w:val="28"/>
                <w:lang w:val="cy-GB" w:bidi="cy-GB"/>
              </w:rPr>
              <w:t></w:t>
            </w:r>
            <w:r w:rsidRPr="00C1541F">
              <w:rPr>
                <w:rFonts w:ascii="Wingdings 2" w:eastAsia="Times New Roman" w:hAnsi="Wingdings 2" w:cs="Segoe UI"/>
                <w:color w:val="C45911"/>
                <w:sz w:val="28"/>
                <w:szCs w:val="28"/>
                <w:lang w:val="cy-GB" w:bidi="cy-GB"/>
              </w:rPr>
              <w:br/>
            </w:r>
            <w:r w:rsidRPr="00C1541F">
              <w:rPr>
                <w:rFonts w:ascii="Wingdings" w:eastAsia="Times New Roman" w:hAnsi="Wingdings" w:cs="Segoe UI"/>
                <w:b/>
                <w:color w:val="FFFF00"/>
                <w:lang w:val="cy-GB" w:bidi="cy-GB"/>
              </w:rPr>
              <w:t></w:t>
            </w:r>
            <w:r w:rsidRPr="00C1541F">
              <w:rPr>
                <w:rFonts w:ascii="Wingdings" w:eastAsia="Times New Roman" w:hAnsi="Wingdings" w:cs="Segoe UI"/>
                <w:b/>
                <w:color w:val="ED7D31"/>
                <w:lang w:val="cy-GB" w:bidi="cy-GB"/>
              </w:rPr>
              <w:t></w:t>
            </w:r>
            <w:r w:rsidRPr="00C1541F">
              <w:rPr>
                <w:rFonts w:ascii="Wingdings" w:eastAsia="Times New Roman" w:hAnsi="Wingdings" w:cs="Segoe UI"/>
                <w:b/>
                <w:color w:val="7030A0"/>
                <w:lang w:val="cy-GB" w:bidi="cy-GB"/>
              </w:rPr>
              <w:t></w:t>
            </w:r>
            <w:r w:rsidRPr="00C1541F">
              <w:rPr>
                <w:rFonts w:ascii="Wingdings" w:eastAsia="Times New Roman" w:hAnsi="Wingdings" w:cs="Segoe UI"/>
                <w:b/>
                <w:color w:val="66FF33"/>
                <w:lang w:val="cy-GB" w:bidi="cy-GB"/>
              </w:rPr>
              <w:t></w:t>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CC6600"/>
                <w:lang w:val="cy-GB" w:bidi="cy-GB"/>
              </w:rPr>
              <w:t></w:t>
            </w:r>
            <w:r w:rsidRPr="00C1541F">
              <w:rPr>
                <w:rFonts w:ascii="Wingdings" w:eastAsia="Times New Roman" w:hAnsi="Wingdings" w:cs="Segoe UI"/>
                <w:b/>
                <w:color w:val="CC6600"/>
                <w:lang w:val="cy-GB" w:bidi="cy-GB"/>
              </w:rPr>
              <w:br/>
            </w:r>
            <w:r w:rsidRPr="00C1541F">
              <w:rPr>
                <w:rFonts w:eastAsia="Times New Roman" w:cs="Times New Roman"/>
                <w:b/>
                <w:color w:val="00B050"/>
                <w:sz w:val="28"/>
                <w:szCs w:val="28"/>
                <w:lang w:val="cy-GB" w:bidi="cy-GB"/>
              </w:rPr>
              <w:t>#</w:t>
            </w:r>
            <w:r w:rsidRPr="00C1541F">
              <w:rPr>
                <w:rFonts w:ascii="Wingdings" w:eastAsia="Times New Roman" w:hAnsi="Wingdings" w:cs="Segoe UI"/>
                <w:b/>
                <w:color w:val="ED7D31"/>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F0"/>
                <w:sz w:val="28"/>
                <w:szCs w:val="28"/>
                <w:lang w:val="cy-GB" w:bidi="cy-GB"/>
              </w:rPr>
              <w:t>+</w:t>
            </w:r>
          </w:p>
        </w:tc>
      </w:tr>
    </w:tbl>
    <w:p w14:paraId="7A773B9C" w14:textId="77777777" w:rsidR="00C04D7C" w:rsidRDefault="00C04D7C" w:rsidP="00C04D7C">
      <w:pPr>
        <w:spacing w:line="264" w:lineRule="auto"/>
        <w:rPr>
          <w:rFonts w:ascii="Arial" w:hAnsi="Arial" w:cs="Arial"/>
        </w:rPr>
      </w:pPr>
    </w:p>
    <w:p w14:paraId="4B36C456" w14:textId="77777777" w:rsidR="00C04D7C" w:rsidRDefault="00C04D7C" w:rsidP="00C04D7C">
      <w:pPr>
        <w:spacing w:line="264" w:lineRule="auto"/>
        <w:rPr>
          <w:rFonts w:ascii="Arial" w:hAnsi="Arial" w:cs="Arial"/>
        </w:rPr>
      </w:pPr>
    </w:p>
    <w:p w14:paraId="0F16EA0B" w14:textId="77777777" w:rsidR="00C04D7C" w:rsidRDefault="00C04D7C" w:rsidP="00C04D7C">
      <w:pPr>
        <w:widowControl/>
        <w:autoSpaceDE/>
        <w:autoSpaceDN/>
        <w:spacing w:after="160" w:line="264" w:lineRule="auto"/>
        <w:contextualSpacing w:val="0"/>
        <w:jc w:val="left"/>
        <w:rPr>
          <w:rFonts w:eastAsia="Times New Roman" w:cs="Times New Roman"/>
          <w:lang w:val="en-US"/>
        </w:rPr>
        <w:sectPr w:rsidR="00C04D7C" w:rsidSect="00C04D7C">
          <w:footerReference w:type="default" r:id="rId8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7D1D5074" w14:textId="77777777" w:rsidR="00C04D7C" w:rsidRPr="00C5694A" w:rsidRDefault="00C04D7C" w:rsidP="00C04D7C">
      <w:pPr>
        <w:pStyle w:val="IMTPHeading"/>
        <w:rPr>
          <w:sz w:val="44"/>
          <w:szCs w:val="52"/>
        </w:rPr>
      </w:pPr>
      <w:bookmarkStart w:id="115" w:name="_Toc238659216"/>
      <w:r w:rsidRPr="00C5694A">
        <w:rPr>
          <w:sz w:val="44"/>
          <w:szCs w:val="52"/>
          <w:lang w:val="cy-GB" w:bidi="cy-GB"/>
        </w:rPr>
        <w:lastRenderedPageBreak/>
        <w:t>DATBLYGU'R GWEITHLU – CTCI CCLl LLWCHWR 2026/27</w:t>
      </w:r>
      <w:bookmarkEnd w:id="115"/>
    </w:p>
    <w:p w14:paraId="68A475A3" w14:textId="77777777" w:rsidR="00C04D7C" w:rsidRDefault="00C04D7C" w:rsidP="00C04D7C">
      <w:pPr>
        <w:widowControl/>
        <w:autoSpaceDE/>
        <w:autoSpaceDN/>
        <w:spacing w:before="240" w:after="120" w:line="276" w:lineRule="auto"/>
        <w:contextualSpacing w:val="0"/>
        <w:jc w:val="left"/>
        <w:rPr>
          <w:rFonts w:ascii="Arial" w:eastAsia="Times New Roman" w:hAnsi="Arial" w:cs="Arial"/>
          <w:b/>
          <w:bCs/>
          <w:lang w:eastAsia="en-GB"/>
        </w:rPr>
      </w:pPr>
      <w:r w:rsidRPr="00C1541F">
        <w:rPr>
          <w:rFonts w:ascii="Arial" w:eastAsia="Times New Roman" w:hAnsi="Arial" w:cs="Arial"/>
          <w:b/>
          <w:lang w:val="cy-GB" w:bidi="cy-GB"/>
        </w:rPr>
        <w:t>Cyd-destun</w:t>
      </w:r>
    </w:p>
    <w:p w14:paraId="0841E607" w14:textId="77777777" w:rsidR="00C04D7C" w:rsidRPr="00C1541F" w:rsidRDefault="00C04D7C" w:rsidP="00C04D7C">
      <w:pPr>
        <w:widowControl/>
        <w:autoSpaceDE/>
        <w:autoSpaceDN/>
        <w:spacing w:before="120" w:after="360" w:line="276" w:lineRule="auto"/>
        <w:contextualSpacing w:val="0"/>
        <w:jc w:val="left"/>
        <w:rPr>
          <w:rFonts w:ascii="Arial" w:eastAsia="Times New Roman" w:hAnsi="Arial" w:cs="Arial"/>
          <w:lang w:eastAsia="en-GB"/>
        </w:rPr>
      </w:pPr>
      <w:r w:rsidRPr="00C1541F">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63225F07" w14:textId="77777777" w:rsidR="00C04D7C" w:rsidRDefault="00C04D7C" w:rsidP="00C04D7C">
      <w:pPr>
        <w:widowControl/>
        <w:autoSpaceDE/>
        <w:autoSpaceDN/>
        <w:spacing w:before="240" w:after="120" w:line="276" w:lineRule="auto"/>
        <w:contextualSpacing w:val="0"/>
        <w:jc w:val="left"/>
        <w:rPr>
          <w:rFonts w:ascii="Arial" w:eastAsia="Times New Roman" w:hAnsi="Arial" w:cs="Arial"/>
          <w:b/>
          <w:bCs/>
          <w:lang w:eastAsia="en-GB"/>
        </w:rPr>
      </w:pPr>
      <w:r w:rsidRPr="00C1541F">
        <w:rPr>
          <w:rFonts w:ascii="Arial" w:eastAsia="Times New Roman" w:hAnsi="Arial" w:cs="Arial"/>
          <w:b/>
          <w:lang w:val="cy-GB" w:bidi="cy-GB"/>
        </w:rPr>
        <w:t>Ymrwymiad</w:t>
      </w:r>
    </w:p>
    <w:p w14:paraId="38A46A22" w14:textId="77777777" w:rsidR="00C04D7C" w:rsidRPr="00C1541F" w:rsidRDefault="00C04D7C" w:rsidP="00C04D7C">
      <w:pPr>
        <w:widowControl/>
        <w:autoSpaceDE/>
        <w:autoSpaceDN/>
        <w:spacing w:after="120" w:line="276" w:lineRule="auto"/>
        <w:contextualSpacing w:val="0"/>
        <w:jc w:val="left"/>
        <w:rPr>
          <w:rFonts w:ascii="Arial" w:eastAsia="Times New Roman" w:hAnsi="Arial" w:cs="Arial"/>
          <w:lang w:eastAsia="en-GB"/>
        </w:rPr>
      </w:pPr>
      <w:r w:rsidRPr="00C1541F">
        <w:rPr>
          <w:rFonts w:ascii="Arial" w:eastAsia="Times New Roman" w:hAnsi="Arial" w:cs="Arial"/>
          <w:lang w:val="cy-GB" w:bidi="cy-GB"/>
        </w:rPr>
        <w:t>Mae'r Clwstwr wedi ymrwymo i gefnogi datblygiad y gweithlu drwy wneud y canlynol:</w:t>
      </w:r>
    </w:p>
    <w:p w14:paraId="168864FC" w14:textId="77777777" w:rsidR="00C04D7C" w:rsidRPr="00C1541F" w:rsidRDefault="00C04D7C" w:rsidP="00C04D7C">
      <w:pPr>
        <w:widowControl/>
        <w:numPr>
          <w:ilvl w:val="0"/>
          <w:numId w:val="30"/>
        </w:numPr>
        <w:autoSpaceDE/>
        <w:autoSpaceDN/>
        <w:spacing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0996C7BB"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7878FC8A"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Cryfhau gwydnwch a chynaliadwyedd ar draws Tîm Amlddisgyblaethol gofal sylfaenol o fewn dyraniadau blynyddol, gan gefnogi lles a chydweithrediad staff.</w:t>
      </w:r>
    </w:p>
    <w:p w14:paraId="547D2F65"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Darparu hyfforddiant sefydlu, mentora, a datblygiad strwythuredig ar gyfer rolau a ariennir gan glwstwr, gan gefnogi parhad a dilyniant.</w:t>
      </w:r>
    </w:p>
    <w:p w14:paraId="619019DE"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Hyrwyddo recriwtio cynhwysol a llwybrau “datblygu ein hunain” i gefnogi cydraddoldeb, amrywiaeth a chyflenwad gweithlu yn y dyfodol.</w:t>
      </w:r>
    </w:p>
    <w:p w14:paraId="703D543A"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Cefnogi cynllunio olyniaeth i gynnal sefydlogrwydd gwasanaeth a gwybodaeth sefydliadol.</w:t>
      </w:r>
    </w:p>
    <w:p w14:paraId="7BD53B90"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Sicrhau datblygiad a pharhad arweinyddiaeth ar draws y Clwstwr, gan gydnabod bod gallu arweinyddiaeth yn hanfodol i gyflawni, llywodraethu a thrawsnewid.</w:t>
      </w:r>
    </w:p>
    <w:p w14:paraId="3E5B0550" w14:textId="77777777" w:rsidR="00C04D7C" w:rsidRPr="00C1541F"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Cefnogi hyder digidol ac uwchsgilio i wella darpariaeth gwasanaethau ac effeithlonrwydd.</w:t>
      </w:r>
    </w:p>
    <w:p w14:paraId="44E7AD99" w14:textId="77777777" w:rsidR="00C04D7C" w:rsidRPr="00C1541F"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C1541F">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06FB90C4" w14:textId="77777777" w:rsidR="00C04D7C" w:rsidRDefault="00C04D7C" w:rsidP="00C04D7C">
      <w:pPr>
        <w:rPr>
          <w:rFonts w:ascii="Arial" w:hAnsi="Arial" w:cs="Arial"/>
        </w:rPr>
      </w:pPr>
    </w:p>
    <w:p w14:paraId="7BED5BEF"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88"/>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5BECCA85" w14:textId="77777777" w:rsidR="00C04D7C" w:rsidRPr="00C5694A" w:rsidRDefault="00C04D7C" w:rsidP="00C04D7C">
      <w:pPr>
        <w:pStyle w:val="IMTPHeading"/>
        <w:rPr>
          <w:sz w:val="44"/>
          <w:szCs w:val="52"/>
        </w:rPr>
      </w:pPr>
      <w:bookmarkStart w:id="116" w:name="_Toc238659217"/>
      <w:r w:rsidRPr="00C5694A">
        <w:rPr>
          <w:sz w:val="44"/>
          <w:szCs w:val="52"/>
          <w:lang w:val="cy-GB" w:bidi="cy-GB"/>
        </w:rPr>
        <w:lastRenderedPageBreak/>
        <w:t>GALLUOGWYR – CTCI CCLl LLWCHWR 2026/27</w:t>
      </w:r>
      <w:bookmarkEnd w:id="116"/>
    </w:p>
    <w:p w14:paraId="26224355" w14:textId="77777777" w:rsidR="00C04D7C" w:rsidRPr="00C1541F"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C1541F">
        <w:rPr>
          <w:rFonts w:ascii="Arial" w:eastAsia="Times New Roman" w:hAnsi="Arial" w:cs="Arial"/>
          <w:lang w:val="cy-GB" w:bidi="cy-GB"/>
        </w:rPr>
        <w:t>Ochr yn ochr â Chamau Cyflawni, mae Clwstwr Llwchwr yn cydnabod pwysigrwydd ffactorau galluogi sy'n gwneud cyflawni cynaliadwy yn bosibl. Mae'r tabl isod yn nodi ein galluogwyr allweddol, ein hymrwymiadau, a'n haliniad strategol ar gyfer 2026/27.</w:t>
      </w:r>
    </w:p>
    <w:tbl>
      <w:tblPr>
        <w:tblStyle w:val="TableGrid21"/>
        <w:tblW w:w="14738" w:type="dxa"/>
        <w:tblLook w:val="04A0" w:firstRow="1" w:lastRow="0" w:firstColumn="1" w:lastColumn="0" w:noHBand="0" w:noVBand="1"/>
      </w:tblPr>
      <w:tblGrid>
        <w:gridCol w:w="2972"/>
        <w:gridCol w:w="9639"/>
        <w:gridCol w:w="2127"/>
      </w:tblGrid>
      <w:tr w:rsidR="00C04D7C" w:rsidRPr="00C1541F" w14:paraId="4D497D56" w14:textId="77777777" w:rsidTr="00F24252">
        <w:trPr>
          <w:trHeight w:val="672"/>
          <w:tblHeader/>
        </w:trPr>
        <w:tc>
          <w:tcPr>
            <w:tcW w:w="2972" w:type="dxa"/>
            <w:shd w:val="clear" w:color="auto" w:fill="ACB9CA"/>
            <w:vAlign w:val="center"/>
          </w:tcPr>
          <w:p w14:paraId="0B7DE6C1"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Ardal Galluogi</w:t>
            </w:r>
          </w:p>
        </w:tc>
        <w:tc>
          <w:tcPr>
            <w:tcW w:w="9639" w:type="dxa"/>
            <w:shd w:val="clear" w:color="auto" w:fill="ACB9CA"/>
            <w:vAlign w:val="center"/>
          </w:tcPr>
          <w:p w14:paraId="780A298A"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Ymrwymiadau</w:t>
            </w:r>
          </w:p>
        </w:tc>
        <w:tc>
          <w:tcPr>
            <w:tcW w:w="2127" w:type="dxa"/>
            <w:shd w:val="clear" w:color="auto" w:fill="ACB9CA"/>
            <w:vAlign w:val="center"/>
          </w:tcPr>
          <w:p w14:paraId="38E89283"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Aliniad Strategol</w:t>
            </w:r>
          </w:p>
        </w:tc>
      </w:tr>
      <w:tr w:rsidR="00C04D7C" w:rsidRPr="00C1541F" w14:paraId="0B881DD0" w14:textId="77777777" w:rsidTr="00F24252">
        <w:trPr>
          <w:trHeight w:val="1560"/>
        </w:trPr>
        <w:tc>
          <w:tcPr>
            <w:tcW w:w="2972" w:type="dxa"/>
            <w:shd w:val="clear" w:color="auto" w:fill="D5DCE4"/>
            <w:vAlign w:val="center"/>
          </w:tcPr>
          <w:p w14:paraId="175A2C9A"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Datblygu’r Gweithlu</w:t>
            </w:r>
          </w:p>
        </w:tc>
        <w:tc>
          <w:tcPr>
            <w:tcW w:w="9639" w:type="dxa"/>
            <w:shd w:val="clear" w:color="auto" w:fill="D5DCE4"/>
            <w:vAlign w:val="center"/>
          </w:tcPr>
          <w:p w14:paraId="796DDA0C"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Cryfhau gwydnwch a chynaliadwyedd ar draws ymarfer cyffredinol a thimau amlddisgyblaethol</w:t>
            </w:r>
          </w:p>
          <w:p w14:paraId="0652F0DB"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Uwchsgilio ac arallgyfeirio rolau (nyrsys, fferyllwyr, parafeddygon, rhagnodwyr cymdeithasol, BDIM)</w:t>
            </w:r>
          </w:p>
          <w:p w14:paraId="36EEA3A7"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Llwybrau sefydlu, mentora a dilyniant ar gyfer swyddi a ariennir gan glwstwr</w:t>
            </w:r>
          </w:p>
          <w:p w14:paraId="7C0909F1"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Cefnogi lles a chadw staff.</w:t>
            </w:r>
          </w:p>
        </w:tc>
        <w:tc>
          <w:tcPr>
            <w:tcW w:w="2127" w:type="dxa"/>
            <w:shd w:val="clear" w:color="auto" w:fill="D5DCE4"/>
            <w:vAlign w:val="center"/>
          </w:tcPr>
          <w:p w14:paraId="01CF5F4F" w14:textId="77777777" w:rsidR="00C04D7C" w:rsidRPr="00C1541F" w:rsidRDefault="00C04D7C" w:rsidP="00F24252">
            <w:pPr>
              <w:spacing w:line="276" w:lineRule="auto"/>
              <w:contextualSpacing w:val="0"/>
              <w:jc w:val="left"/>
              <w:rPr>
                <w:rFonts w:eastAsia="Times New Roman" w:cs="Times New Roman"/>
                <w:lang w:val="en-US"/>
              </w:rPr>
            </w:pPr>
            <w:r w:rsidRPr="00C1541F">
              <w:rPr>
                <w:rFonts w:ascii="Wingdings 2" w:eastAsia="Times New Roman" w:hAnsi="Wingdings 2" w:cs="Segoe UI"/>
                <w:color w:val="FF0000"/>
                <w:lang w:val="cy-GB" w:bidi="cy-GB"/>
              </w:rPr>
              <w:t></w:t>
            </w:r>
            <w:r w:rsidRPr="00C1541F">
              <w:rPr>
                <w:rFonts w:ascii="Wingdings 2" w:eastAsia="Times New Roman" w:hAnsi="Wingdings 2" w:cs="Segoe UI"/>
                <w:color w:val="FF0000"/>
                <w:lang w:val="cy-GB" w:bidi="cy-GB"/>
              </w:rPr>
              <w:br/>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FF0000"/>
                <w:sz w:val="28"/>
                <w:szCs w:val="28"/>
                <w:lang w:val="cy-GB" w:bidi="cy-GB"/>
              </w:rPr>
              <w:t></w:t>
            </w:r>
            <w:r w:rsidRPr="00C1541F">
              <w:rPr>
                <w:rFonts w:ascii="Wingdings 2" w:eastAsia="Times New Roman" w:hAnsi="Wingdings 2" w:cs="Segoe UI"/>
                <w:color w:val="FF0000"/>
                <w:sz w:val="28"/>
                <w:szCs w:val="28"/>
                <w:lang w:val="cy-GB" w:bidi="cy-GB"/>
              </w:rPr>
              <w:br/>
            </w:r>
            <w:r w:rsidRPr="00C1541F">
              <w:rPr>
                <w:rFonts w:ascii="Wingdings" w:eastAsia="Times New Roman" w:hAnsi="Wingdings" w:cs="Segoe UI"/>
                <w:b/>
                <w:color w:val="FF0000"/>
                <w:lang w:val="cy-GB" w:bidi="cy-GB"/>
              </w:rPr>
              <w:t></w:t>
            </w:r>
            <w:r w:rsidRPr="00C1541F">
              <w:rPr>
                <w:rFonts w:ascii="Wingdings" w:eastAsia="Times New Roman" w:hAnsi="Wingdings" w:cs="Segoe UI"/>
                <w:b/>
                <w:color w:val="FF0000"/>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F0"/>
                <w:sz w:val="28"/>
                <w:szCs w:val="28"/>
                <w:lang w:val="cy-GB" w:bidi="cy-GB"/>
              </w:rPr>
              <w:t>+</w:t>
            </w:r>
          </w:p>
        </w:tc>
      </w:tr>
      <w:tr w:rsidR="00C04D7C" w:rsidRPr="00C1541F" w14:paraId="3A18CF17" w14:textId="77777777" w:rsidTr="00F24252">
        <w:trPr>
          <w:trHeight w:val="2958"/>
        </w:trPr>
        <w:tc>
          <w:tcPr>
            <w:tcW w:w="2972" w:type="dxa"/>
            <w:shd w:val="clear" w:color="auto" w:fill="D5DCE4"/>
            <w:vAlign w:val="center"/>
          </w:tcPr>
          <w:p w14:paraId="7FEC6C4F"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Cyllid</w:t>
            </w:r>
          </w:p>
        </w:tc>
        <w:tc>
          <w:tcPr>
            <w:tcW w:w="9639" w:type="dxa"/>
            <w:shd w:val="clear" w:color="auto" w:fill="D5DCE4"/>
            <w:vAlign w:val="center"/>
          </w:tcPr>
          <w:p w14:paraId="2C0408EE"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Alinio cynlluniau gwariant â blaenoriaethau strategol</w:t>
            </w:r>
          </w:p>
          <w:p w14:paraId="31D74EEE"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Monitro a rheoli amrywiant, gyda chefnogaeth Partneriaid Busnes Cyllid Bwrdd Iechyd</w:t>
            </w:r>
          </w:p>
          <w:p w14:paraId="2BFBCA57"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Sicrhau penderfyniadau tryloyw, sy'n canolbwyntio ar ganlyniadau, ar gyfer buddsoddiad mewn rolau a gwasanaethau</w:t>
            </w:r>
          </w:p>
          <w:p w14:paraId="758E4930"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Oherwydd cyllidebau clwstwr blynyddol cyfyngedig, ni all CCLlau ymrwymo i gyllid hirdymor; yn lle hynny, datblygir prosiectau gyda'r bwriad o'u cyflawni yn y dyfodol lle bo'n briodol a'u cynnal mewn storfa ar gyfer cyllid posibl trwy lithriad yn ystod y flwyddyn neu ddyraniadau dilynol.</w:t>
            </w:r>
          </w:p>
          <w:p w14:paraId="6E9AB19E"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3F9CEBEA"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127" w:type="dxa"/>
            <w:shd w:val="clear" w:color="auto" w:fill="D5DCE4"/>
            <w:vAlign w:val="center"/>
          </w:tcPr>
          <w:p w14:paraId="0213510B" w14:textId="77777777" w:rsidR="00C04D7C" w:rsidRPr="00C1541F" w:rsidRDefault="00C04D7C" w:rsidP="00F24252">
            <w:pPr>
              <w:spacing w:line="276" w:lineRule="auto"/>
              <w:contextualSpacing w:val="0"/>
              <w:jc w:val="left"/>
              <w:rPr>
                <w:rFonts w:ascii="Arial" w:eastAsia="Times New Roman" w:hAnsi="Arial" w:cs="Arial"/>
                <w:sz w:val="24"/>
                <w:szCs w:val="24"/>
                <w:lang w:eastAsia="en-GB"/>
              </w:rPr>
            </w:pPr>
            <w:r w:rsidRPr="00C1541F">
              <w:rPr>
                <w:rFonts w:ascii="Times New Roman" w:eastAsia="Times New Roman" w:hAnsi="Times New Roman" w:cs="Times New Roman"/>
                <w:sz w:val="24"/>
                <w:szCs w:val="24"/>
                <w:lang w:val="cy-GB" w:bidi="cy-GB"/>
              </w:rPr>
              <w:br/>
            </w:r>
            <w:r w:rsidRPr="00C1541F">
              <w:rPr>
                <w:rFonts w:ascii="Wingdings 2" w:eastAsia="Times New Roman" w:hAnsi="Wingdings 2" w:cs="Segoe UI"/>
                <w:color w:val="FBE4D5"/>
                <w:sz w:val="24"/>
                <w:szCs w:val="24"/>
                <w:lang w:val="cy-GB" w:bidi="cy-GB"/>
              </w:rPr>
              <w:t></w:t>
            </w:r>
            <w:r w:rsidRPr="00C1541F">
              <w:rPr>
                <w:rFonts w:ascii="Wingdings 2" w:eastAsia="Times New Roman" w:hAnsi="Wingdings 2" w:cs="Segoe UI"/>
                <w:color w:val="FBE4D5"/>
                <w:sz w:val="24"/>
                <w:szCs w:val="24"/>
                <w:lang w:val="cy-GB" w:bidi="cy-GB"/>
              </w:rPr>
              <w:br/>
            </w:r>
            <w:r w:rsidRPr="00C1541F">
              <w:rPr>
                <w:rFonts w:ascii="Wingdings 2" w:eastAsia="Times New Roman" w:hAnsi="Wingdings 2" w:cs="Segoe UI"/>
                <w:color w:val="FF0000"/>
                <w:sz w:val="28"/>
                <w:szCs w:val="28"/>
                <w:lang w:val="cy-GB" w:bidi="cy-GB"/>
              </w:rPr>
              <w:t></w:t>
            </w:r>
          </w:p>
        </w:tc>
      </w:tr>
      <w:tr w:rsidR="00C04D7C" w:rsidRPr="00C1541F" w14:paraId="3F92521B" w14:textId="77777777" w:rsidTr="00F24252">
        <w:trPr>
          <w:trHeight w:val="1129"/>
        </w:trPr>
        <w:tc>
          <w:tcPr>
            <w:tcW w:w="2972" w:type="dxa"/>
            <w:shd w:val="clear" w:color="auto" w:fill="D5DCE4"/>
            <w:vAlign w:val="center"/>
          </w:tcPr>
          <w:p w14:paraId="64CD72C2"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t>Digidol</w:t>
            </w:r>
          </w:p>
        </w:tc>
        <w:tc>
          <w:tcPr>
            <w:tcW w:w="9639" w:type="dxa"/>
            <w:shd w:val="clear" w:color="auto" w:fill="D5DCE4"/>
            <w:vAlign w:val="center"/>
          </w:tcPr>
          <w:p w14:paraId="38B85F4F"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Gwneud y defnydd mwyaf o lwyfannau presennol (Consultant Connect ac ati)</w:t>
            </w:r>
          </w:p>
          <w:p w14:paraId="142D2395"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Archwilio technolegau newydd i wella mynediad ac integreiddio.</w:t>
            </w:r>
          </w:p>
          <w:p w14:paraId="22BAC25A"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Cefnogi cynllunio sy'n seiliedig ar ddata a phrofiad cleifion.</w:t>
            </w:r>
          </w:p>
        </w:tc>
        <w:tc>
          <w:tcPr>
            <w:tcW w:w="2127" w:type="dxa"/>
            <w:shd w:val="clear" w:color="auto" w:fill="D5DCE4"/>
            <w:vAlign w:val="center"/>
          </w:tcPr>
          <w:p w14:paraId="71BECB83" w14:textId="77777777" w:rsidR="00C04D7C" w:rsidRPr="00C1541F" w:rsidRDefault="00C04D7C" w:rsidP="00F24252">
            <w:pPr>
              <w:spacing w:line="276" w:lineRule="auto"/>
              <w:contextualSpacing w:val="0"/>
              <w:jc w:val="left"/>
              <w:rPr>
                <w:rFonts w:eastAsia="Times New Roman" w:cs="Times New Roman"/>
                <w:lang w:val="en-US"/>
              </w:rPr>
            </w:pPr>
            <w:r w:rsidRPr="00C1541F">
              <w:rPr>
                <w:rFonts w:ascii="Wingdings 2" w:eastAsia="Times New Roman" w:hAnsi="Wingdings 2" w:cs="Segoe UI"/>
                <w:color w:val="7030A0"/>
                <w:lang w:val="cy-GB" w:bidi="cy-GB"/>
              </w:rPr>
              <w:t></w:t>
            </w:r>
            <w:r w:rsidRPr="00C1541F">
              <w:rPr>
                <w:rFonts w:ascii="Wingdings 2" w:eastAsia="Times New Roman" w:hAnsi="Wingdings 2" w:cs="Segoe UI"/>
                <w:color w:val="7030A0"/>
                <w:lang w:val="cy-GB" w:bidi="cy-GB"/>
              </w:rPr>
              <w:br/>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FF0000"/>
                <w:sz w:val="28"/>
                <w:szCs w:val="28"/>
                <w:lang w:val="cy-GB" w:bidi="cy-GB"/>
              </w:rPr>
              <w:t></w:t>
            </w:r>
            <w:r w:rsidRPr="00C1541F">
              <w:rPr>
                <w:rFonts w:ascii="Wingdings 2" w:eastAsia="Times New Roman" w:hAnsi="Wingdings 2" w:cs="Segoe UI"/>
                <w:color w:val="FF0000"/>
                <w:sz w:val="28"/>
                <w:szCs w:val="28"/>
                <w:lang w:val="cy-GB" w:bidi="cy-GB"/>
              </w:rPr>
              <w:br/>
            </w:r>
            <w:r w:rsidRPr="00C1541F">
              <w:rPr>
                <w:rFonts w:ascii="Wingdings" w:eastAsia="Times New Roman" w:hAnsi="Wingdings" w:cs="Segoe UI"/>
                <w:b/>
                <w:color w:val="0070C0"/>
                <w:sz w:val="28"/>
                <w:szCs w:val="28"/>
                <w:lang w:val="cy-GB" w:bidi="cy-GB"/>
              </w:rPr>
              <w:t></w:t>
            </w:r>
            <w:r w:rsidRPr="00C1541F">
              <w:rPr>
                <w:rFonts w:ascii="Wingdings" w:eastAsia="Times New Roman" w:hAnsi="Wingdings" w:cs="Segoe UI"/>
                <w:b/>
                <w:color w:val="7030A0"/>
                <w:sz w:val="28"/>
                <w:szCs w:val="28"/>
                <w:lang w:val="cy-GB" w:bidi="cy-GB"/>
              </w:rPr>
              <w:t></w:t>
            </w:r>
            <w:r w:rsidRPr="00C1541F">
              <w:rPr>
                <w:rFonts w:ascii="Wingdings" w:eastAsia="Times New Roman" w:hAnsi="Wingdings" w:cs="Segoe UI"/>
                <w:b/>
                <w:color w:val="7030A0"/>
                <w:sz w:val="28"/>
                <w:szCs w:val="28"/>
                <w:lang w:val="cy-GB" w:bidi="cy-GB"/>
              </w:rPr>
              <w:br/>
            </w:r>
            <w:r w:rsidRPr="00C1541F">
              <w:rPr>
                <w:rFonts w:ascii="Wingdings" w:eastAsia="Times New Roman" w:hAnsi="Wingdings" w:cs="Segoe UI"/>
                <w:b/>
                <w:color w:val="00FFFF"/>
                <w:lang w:val="cy-GB" w:bidi="cy-GB"/>
              </w:rPr>
              <w:t></w:t>
            </w:r>
            <w:r w:rsidRPr="00C1541F">
              <w:rPr>
                <w:rFonts w:ascii="Wingdings" w:eastAsia="Times New Roman" w:hAnsi="Wingdings" w:cs="Segoe UI"/>
                <w:b/>
                <w:color w:val="66FF33"/>
                <w:lang w:val="cy-GB" w:bidi="cy-GB"/>
              </w:rPr>
              <w:t></w:t>
            </w:r>
            <w:r w:rsidRPr="00C1541F">
              <w:rPr>
                <w:rFonts w:ascii="Wingdings" w:eastAsia="Times New Roman" w:hAnsi="Wingdings" w:cs="Segoe UI"/>
                <w:b/>
                <w:color w:val="66FF33"/>
                <w:lang w:val="cy-GB" w:bidi="cy-GB"/>
              </w:rPr>
              <w:br/>
            </w:r>
            <w:r w:rsidRPr="00C1541F">
              <w:rPr>
                <w:rFonts w:eastAsia="Times New Roman" w:cs="Times New Roman"/>
                <w:b/>
                <w:color w:val="FF0000"/>
                <w:sz w:val="28"/>
                <w:szCs w:val="28"/>
                <w:lang w:val="cy-GB" w:bidi="cy-GB"/>
              </w:rPr>
              <w:t>+</w:t>
            </w:r>
            <w:r w:rsidRPr="00C1541F">
              <w:rPr>
                <w:rFonts w:eastAsia="Times New Roman" w:cs="Times New Roman"/>
                <w:b/>
                <w:color w:val="00B050"/>
                <w:sz w:val="28"/>
                <w:szCs w:val="28"/>
                <w:lang w:val="cy-GB" w:bidi="cy-GB"/>
              </w:rPr>
              <w:t>+</w:t>
            </w:r>
            <w:r w:rsidRPr="00C1541F">
              <w:rPr>
                <w:rFonts w:eastAsia="Times New Roman" w:cs="Times New Roman"/>
                <w:b/>
                <w:color w:val="00B0F0"/>
                <w:sz w:val="28"/>
                <w:szCs w:val="28"/>
                <w:lang w:val="cy-GB" w:bidi="cy-GB"/>
              </w:rPr>
              <w:t>+</w:t>
            </w:r>
          </w:p>
        </w:tc>
      </w:tr>
      <w:tr w:rsidR="00C04D7C" w:rsidRPr="00C1541F" w14:paraId="7056311B" w14:textId="77777777" w:rsidTr="00F24252">
        <w:trPr>
          <w:trHeight w:val="1259"/>
        </w:trPr>
        <w:tc>
          <w:tcPr>
            <w:tcW w:w="2972" w:type="dxa"/>
            <w:shd w:val="clear" w:color="auto" w:fill="D5DCE4"/>
            <w:vAlign w:val="center"/>
          </w:tcPr>
          <w:p w14:paraId="6B64B6D7" w14:textId="77777777" w:rsidR="00C04D7C" w:rsidRPr="00C1541F" w:rsidRDefault="00C04D7C" w:rsidP="00F24252">
            <w:pPr>
              <w:spacing w:line="276" w:lineRule="auto"/>
              <w:contextualSpacing w:val="0"/>
              <w:jc w:val="left"/>
              <w:rPr>
                <w:rFonts w:ascii="Arial" w:eastAsia="Times New Roman" w:hAnsi="Arial" w:cs="Arial"/>
                <w:lang w:eastAsia="en-GB"/>
              </w:rPr>
            </w:pPr>
            <w:r w:rsidRPr="00C1541F">
              <w:rPr>
                <w:rFonts w:ascii="Arial" w:eastAsia="Times New Roman" w:hAnsi="Arial" w:cs="Arial"/>
                <w:b/>
                <w:lang w:val="cy-GB" w:bidi="cy-GB"/>
              </w:rPr>
              <w:lastRenderedPageBreak/>
              <w:t>Ystadau a Seilwaith</w:t>
            </w:r>
          </w:p>
        </w:tc>
        <w:tc>
          <w:tcPr>
            <w:tcW w:w="9639" w:type="dxa"/>
            <w:shd w:val="clear" w:color="auto" w:fill="D5DCE4"/>
            <w:vAlign w:val="center"/>
          </w:tcPr>
          <w:p w14:paraId="11C73890"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Gwella'r defnydd o ystadau presennol</w:t>
            </w:r>
          </w:p>
          <w:p w14:paraId="22D1B9DE"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Galluogi mynediad Tîm Amlddisgyblaethol a'r gymuned drwy fannau hyblyg</w:t>
            </w:r>
          </w:p>
          <w:p w14:paraId="62D42D0C" w14:textId="77777777" w:rsidR="00C04D7C" w:rsidRPr="00C1541F" w:rsidRDefault="00C04D7C" w:rsidP="00C04D7C">
            <w:pPr>
              <w:numPr>
                <w:ilvl w:val="0"/>
                <w:numId w:val="48"/>
              </w:numPr>
              <w:spacing w:line="276" w:lineRule="auto"/>
              <w:ind w:left="458" w:hanging="425"/>
              <w:contextualSpacing w:val="0"/>
              <w:jc w:val="left"/>
              <w:rPr>
                <w:rFonts w:ascii="Arial" w:eastAsia="Times New Roman" w:hAnsi="Arial" w:cs="Arial"/>
                <w:lang w:eastAsia="en-GB"/>
              </w:rPr>
            </w:pPr>
            <w:r w:rsidRPr="00C1541F">
              <w:rPr>
                <w:rFonts w:ascii="Arial" w:eastAsia="Times New Roman" w:hAnsi="Arial" w:cs="Arial"/>
                <w:lang w:val="cy-GB" w:bidi="cy-GB"/>
              </w:rPr>
              <w:t>Ymgorffori dulliau mwy gwyrdd a chynaliadwy yn unol ag ymrwymiadau Bwrdd Iechyd a LlC.</w:t>
            </w:r>
          </w:p>
        </w:tc>
        <w:tc>
          <w:tcPr>
            <w:tcW w:w="2127" w:type="dxa"/>
            <w:shd w:val="clear" w:color="auto" w:fill="D5DCE4"/>
            <w:vAlign w:val="center"/>
          </w:tcPr>
          <w:p w14:paraId="00D1166E" w14:textId="77777777" w:rsidR="00C04D7C" w:rsidRPr="00C1541F" w:rsidRDefault="00C04D7C" w:rsidP="00F24252">
            <w:pPr>
              <w:spacing w:line="276" w:lineRule="auto"/>
              <w:contextualSpacing w:val="0"/>
              <w:jc w:val="left"/>
              <w:rPr>
                <w:rFonts w:eastAsia="Times New Roman" w:cs="Times New Roman"/>
                <w:lang w:val="en-US"/>
              </w:rPr>
            </w:pPr>
            <w:r w:rsidRPr="00C1541F">
              <w:rPr>
                <w:rFonts w:eastAsia="Times New Roman" w:cs="Times New Roman"/>
                <w:lang w:val="cy-GB" w:bidi="cy-GB"/>
              </w:rPr>
              <w:br/>
            </w:r>
            <w:r w:rsidRPr="00C1541F">
              <w:rPr>
                <w:rFonts w:ascii="Wingdings 2" w:eastAsia="Times New Roman" w:hAnsi="Wingdings 2" w:cs="Segoe UI"/>
                <w:color w:val="7030A0"/>
                <w:sz w:val="28"/>
                <w:szCs w:val="28"/>
                <w:lang w:val="cy-GB" w:bidi="cy-GB"/>
              </w:rPr>
              <w:t></w:t>
            </w:r>
            <w:r w:rsidRPr="00C1541F">
              <w:rPr>
                <w:rFonts w:ascii="Wingdings 2" w:eastAsia="Times New Roman" w:hAnsi="Wingdings 2" w:cs="Segoe UI"/>
                <w:color w:val="FF0000"/>
                <w:sz w:val="28"/>
                <w:szCs w:val="28"/>
                <w:lang w:val="cy-GB" w:bidi="cy-GB"/>
              </w:rPr>
              <w:t></w:t>
            </w:r>
            <w:r w:rsidRPr="00C1541F">
              <w:rPr>
                <w:rFonts w:ascii="Wingdings 2" w:eastAsia="Times New Roman" w:hAnsi="Wingdings 2" w:cs="Segoe UI"/>
                <w:color w:val="FF0000"/>
                <w:sz w:val="28"/>
                <w:szCs w:val="28"/>
                <w:lang w:val="cy-GB" w:bidi="cy-GB"/>
              </w:rPr>
              <w:br/>
            </w:r>
            <w:r w:rsidRPr="00C1541F">
              <w:rPr>
                <w:rFonts w:ascii="Wingdings" w:eastAsia="Times New Roman" w:hAnsi="Wingdings" w:cs="Segoe UI"/>
                <w:b/>
                <w:color w:val="ED7D31"/>
                <w:lang w:val="cy-GB" w:bidi="cy-GB"/>
              </w:rPr>
              <w:t></w:t>
            </w:r>
            <w:r w:rsidRPr="00C1541F">
              <w:rPr>
                <w:rFonts w:eastAsia="Times New Roman" w:cs="Times New Roman"/>
                <w:lang w:val="cy-GB" w:bidi="cy-GB"/>
              </w:rPr>
              <w:br/>
            </w:r>
          </w:p>
        </w:tc>
      </w:tr>
    </w:tbl>
    <w:p w14:paraId="35A6CD06" w14:textId="77777777" w:rsidR="00C04D7C" w:rsidRDefault="00C04D7C" w:rsidP="00C04D7C">
      <w:pPr>
        <w:rPr>
          <w:rFonts w:ascii="Arial" w:hAnsi="Arial" w:cs="Arial"/>
        </w:rPr>
      </w:pPr>
    </w:p>
    <w:p w14:paraId="5B143A11" w14:textId="77777777" w:rsidR="00C04D7C" w:rsidRDefault="00C04D7C" w:rsidP="00C04D7C">
      <w:pPr>
        <w:rPr>
          <w:rFonts w:ascii="Arial" w:hAnsi="Arial" w:cs="Arial"/>
        </w:rPr>
      </w:pPr>
    </w:p>
    <w:p w14:paraId="320484AE"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89"/>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7262CD44" w14:textId="77777777" w:rsidR="00C04D7C" w:rsidRPr="00C5694A" w:rsidRDefault="00C04D7C" w:rsidP="00C04D7C">
      <w:pPr>
        <w:pStyle w:val="IMTPHeading"/>
        <w:rPr>
          <w:sz w:val="44"/>
          <w:szCs w:val="52"/>
        </w:rPr>
      </w:pPr>
      <w:bookmarkStart w:id="117" w:name="_Toc238659218"/>
      <w:r w:rsidRPr="00C5694A">
        <w:rPr>
          <w:sz w:val="44"/>
          <w:szCs w:val="52"/>
          <w:lang w:val="cy-GB" w:bidi="cy-GB"/>
        </w:rPr>
        <w:lastRenderedPageBreak/>
        <w:t>PROFFIL ARIANNOL – CTCI CCLl LLWCHWR 2026/27</w:t>
      </w:r>
      <w:bookmarkEnd w:id="117"/>
    </w:p>
    <w:p w14:paraId="5369A389" w14:textId="77777777" w:rsidR="00C04D7C" w:rsidRPr="009D6537" w:rsidRDefault="00C04D7C" w:rsidP="00C04D7C">
      <w:pPr>
        <w:pStyle w:val="MainText"/>
        <w:spacing w:line="240" w:lineRule="auto"/>
        <w:rPr>
          <w:rFonts w:cs="Arial"/>
        </w:rPr>
      </w:pPr>
    </w:p>
    <w:p w14:paraId="16B3A619" w14:textId="77777777" w:rsidR="00C04D7C" w:rsidRPr="00C1541F"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04F7D312" w14:textId="77777777" w:rsidR="00C04D7C" w:rsidRPr="00C1541F"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C1541F">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470"/>
        <w:gridCol w:w="2620"/>
      </w:tblGrid>
      <w:tr w:rsidR="007F6F22" w:rsidRPr="00C1541F" w14:paraId="03A1D897"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3268FFAE"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1257B26"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5F2187B"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Llwchwr</w:t>
            </w:r>
          </w:p>
        </w:tc>
      </w:tr>
      <w:tr w:rsidR="007F6F22" w:rsidRPr="00C1541F" w14:paraId="16EFC57C"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72FED6C8"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582A883"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0877065"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£292,368</w:t>
            </w:r>
          </w:p>
        </w:tc>
      </w:tr>
      <w:tr w:rsidR="007F6F22" w:rsidRPr="00B81885" w14:paraId="7CA3079A"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0777E404" w14:textId="77777777" w:rsidR="007F6F22" w:rsidRPr="00B81885"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B81885">
              <w:rPr>
                <w:rFonts w:ascii="Arial" w:eastAsia="Times New Roman" w:hAnsi="Arial" w:cs="Arial"/>
                <w:color w:val="000000"/>
                <w:sz w:val="24"/>
                <w:szCs w:val="24"/>
                <w:lang w:eastAsia="en-GB"/>
              </w:rPr>
              <w:t> </w:t>
            </w:r>
          </w:p>
        </w:tc>
        <w:tc>
          <w:tcPr>
            <w:tcW w:w="10470" w:type="dxa"/>
            <w:tcBorders>
              <w:top w:val="single" w:sz="6" w:space="0" w:color="auto"/>
              <w:left w:val="single" w:sz="6" w:space="0" w:color="auto"/>
              <w:bottom w:val="nil"/>
              <w:right w:val="single" w:sz="6" w:space="0" w:color="auto"/>
            </w:tcBorders>
            <w:shd w:val="clear" w:color="auto" w:fill="FDE9D9"/>
            <w:vAlign w:val="center"/>
            <w:hideMark/>
          </w:tcPr>
          <w:p w14:paraId="1D732940"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66022DC7"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C1541F" w14:paraId="26BE5A8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56796C2"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420F5509"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613E1BD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£81,500.00</w:t>
            </w:r>
          </w:p>
        </w:tc>
      </w:tr>
      <w:tr w:rsidR="007F6F22" w:rsidRPr="00C1541F" w14:paraId="62C8EE3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FA39D98"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2</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2E1C507"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Cydlynydd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Cymorth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A50A4A3"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£46,462.00</w:t>
            </w:r>
          </w:p>
        </w:tc>
      </w:tr>
      <w:tr w:rsidR="007F6F22" w:rsidRPr="00C1541F" w14:paraId="7009259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6858A6"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3</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B1DC4E1"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Darpariaeth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gyfer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Codiadau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016A6C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C1541F" w14:paraId="1A80F84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9F3F104"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4</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0E71F44F"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4B6239C"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£10,673.00</w:t>
            </w:r>
          </w:p>
        </w:tc>
      </w:tr>
      <w:tr w:rsidR="007F6F22" w:rsidRPr="00C1541F" w14:paraId="3330E6D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0C0B49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5</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5BDE1DE3"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Diogelu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Cymorth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gymheiriaid</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32D7D68"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£6,000.00</w:t>
            </w:r>
          </w:p>
        </w:tc>
      </w:tr>
      <w:tr w:rsidR="007F6F22" w:rsidRPr="00C1541F" w14:paraId="4C6949D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1544E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6</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9027BD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Hwb Iechyd </w:t>
            </w:r>
            <w:proofErr w:type="spellStart"/>
            <w:r>
              <w:rPr>
                <w:rFonts w:ascii="Arial" w:eastAsia="Times New Roman" w:hAnsi="Arial" w:cs="Arial"/>
                <w:color w:val="000000"/>
                <w:sz w:val="24"/>
                <w:szCs w:val="24"/>
                <w:lang w:val="en-US"/>
              </w:rPr>
              <w:t>Meddwl</w:t>
            </w:r>
            <w:proofErr w:type="spellEnd"/>
            <w:r>
              <w:rPr>
                <w:rFonts w:ascii="Arial" w:eastAsia="Times New Roman" w:hAnsi="Arial" w:cs="Arial"/>
                <w:color w:val="000000"/>
                <w:sz w:val="24"/>
                <w:szCs w:val="24"/>
                <w:lang w:val="en-US"/>
              </w:rPr>
              <w:t xml:space="preserve"> – </w:t>
            </w:r>
            <w:proofErr w:type="spellStart"/>
            <w:r>
              <w:rPr>
                <w:rFonts w:ascii="Arial" w:eastAsia="Times New Roman" w:hAnsi="Arial" w:cs="Arial"/>
                <w:color w:val="000000"/>
                <w:sz w:val="24"/>
                <w:szCs w:val="24"/>
                <w:lang w:val="en-US"/>
              </w:rPr>
              <w:t>Anghenion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Cymhleth</w:t>
            </w:r>
            <w:proofErr w:type="spellEnd"/>
            <w:r>
              <w:rPr>
                <w:rFonts w:ascii="Arial" w:eastAsia="Times New Roman" w:hAnsi="Arial" w:cs="Arial"/>
                <w:color w:val="000000"/>
                <w:sz w:val="24"/>
                <w:szCs w:val="24"/>
                <w:lang w:val="en-US"/>
              </w:rPr>
              <w:t xml:space="preserve"> (17.5 </w:t>
            </w:r>
            <w:proofErr w:type="spellStart"/>
            <w:r>
              <w:rPr>
                <w:rFonts w:ascii="Arial" w:eastAsia="Times New Roman" w:hAnsi="Arial" w:cs="Arial"/>
                <w:color w:val="000000"/>
                <w:sz w:val="24"/>
                <w:szCs w:val="24"/>
                <w:lang w:val="en-US"/>
              </w:rPr>
              <w:t>awr</w:t>
            </w:r>
            <w:proofErr w:type="spellEnd"/>
            <w:r>
              <w:rPr>
                <w:rFonts w:ascii="Arial" w:eastAsia="Times New Roman" w:hAnsi="Arial" w:cs="Arial"/>
                <w:color w:val="000000"/>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F549F1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£24,866.00</w:t>
            </w:r>
          </w:p>
        </w:tc>
      </w:tr>
      <w:tr w:rsidR="007F6F22" w:rsidRPr="00C1541F" w14:paraId="46D262E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E41C3CB"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7</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3C014007"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Hwb Iechyd </w:t>
            </w:r>
            <w:proofErr w:type="spellStart"/>
            <w:r>
              <w:rPr>
                <w:rFonts w:ascii="Arial" w:eastAsia="Times New Roman" w:hAnsi="Arial" w:cs="Arial"/>
                <w:color w:val="000000"/>
                <w:sz w:val="24"/>
                <w:szCs w:val="24"/>
                <w:lang w:val="en-US"/>
              </w:rPr>
              <w:t>Meddwl</w:t>
            </w:r>
            <w:proofErr w:type="spellEnd"/>
            <w:r>
              <w:rPr>
                <w:rFonts w:ascii="Arial" w:eastAsia="Times New Roman" w:hAnsi="Arial" w:cs="Arial"/>
                <w:color w:val="000000"/>
                <w:sz w:val="24"/>
                <w:szCs w:val="24"/>
                <w:lang w:val="en-US"/>
              </w:rPr>
              <w:t xml:space="preserve"> - </w:t>
            </w:r>
            <w:proofErr w:type="spellStart"/>
            <w:r>
              <w:rPr>
                <w:rFonts w:ascii="Arial" w:eastAsia="Times New Roman" w:hAnsi="Arial" w:cs="Arial"/>
                <w:color w:val="000000"/>
                <w:sz w:val="24"/>
                <w:szCs w:val="24"/>
                <w:lang w:val="en-US"/>
              </w:rPr>
              <w:t>Ymarferydd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17021AF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£24,000.00</w:t>
            </w:r>
          </w:p>
        </w:tc>
      </w:tr>
      <w:tr w:rsidR="007F6F22" w:rsidRPr="00C1541F" w14:paraId="3A6DBBF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02A2A71"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8</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3CAAECB2"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Therapïau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seicolegol</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447329F"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£22,500.00</w:t>
            </w:r>
          </w:p>
        </w:tc>
      </w:tr>
      <w:tr w:rsidR="007F6F22" w:rsidRPr="00C1541F" w14:paraId="2829DA4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ED05057"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9</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38A6E522"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Gwasanaeth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Ffordd</w:t>
            </w:r>
            <w:proofErr w:type="spellEnd"/>
            <w:r>
              <w:rPr>
                <w:rFonts w:ascii="Arial" w:eastAsia="Times New Roman" w:hAnsi="Arial" w:cs="Arial"/>
                <w:color w:val="000000"/>
                <w:sz w:val="24"/>
                <w:szCs w:val="24"/>
                <w:lang w:val="en-US"/>
              </w:rPr>
              <w:t xml:space="preserve"> o </w:t>
            </w:r>
            <w:proofErr w:type="spellStart"/>
            <w:r>
              <w:rPr>
                <w:rFonts w:ascii="Arial" w:eastAsia="Times New Roman" w:hAnsi="Arial" w:cs="Arial"/>
                <w:color w:val="000000"/>
                <w:sz w:val="24"/>
                <w:szCs w:val="24"/>
                <w:lang w:val="en-US"/>
              </w:rPr>
              <w:t>Fyw</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5B126C9"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£45,945.00</w:t>
            </w:r>
          </w:p>
        </w:tc>
      </w:tr>
      <w:tr w:rsidR="007F6F22" w:rsidRPr="00C1541F" w14:paraId="5E44B15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8A7363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Pr="007D02AA">
              <w:rPr>
                <w:rFonts w:ascii="Arial" w:eastAsia="Times New Roman" w:hAnsi="Arial" w:cs="Arial"/>
                <w:sz w:val="24"/>
                <w:szCs w:val="24"/>
                <w:lang w:eastAsia="en-GB"/>
              </w:rPr>
              <w:t>0</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1D8FD07"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Gwerthusiad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Gwasanaeth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Ffordd</w:t>
            </w:r>
            <w:proofErr w:type="spellEnd"/>
            <w:r>
              <w:rPr>
                <w:rFonts w:ascii="Arial" w:eastAsia="Times New Roman" w:hAnsi="Arial" w:cs="Arial"/>
                <w:color w:val="000000"/>
                <w:sz w:val="24"/>
                <w:szCs w:val="24"/>
                <w:lang w:val="en-US"/>
              </w:rPr>
              <w:t xml:space="preserve"> o </w:t>
            </w:r>
            <w:proofErr w:type="spellStart"/>
            <w:r>
              <w:rPr>
                <w:rFonts w:ascii="Arial" w:eastAsia="Times New Roman" w:hAnsi="Arial" w:cs="Arial"/>
                <w:color w:val="000000"/>
                <w:sz w:val="24"/>
                <w:szCs w:val="24"/>
                <w:lang w:val="en-US"/>
              </w:rPr>
              <w:t>Fyw</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C6FF632"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£2,366.00</w:t>
            </w:r>
          </w:p>
        </w:tc>
      </w:tr>
      <w:tr w:rsidR="007F6F22" w:rsidRPr="00C1541F" w14:paraId="795323A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54DE0F" w14:textId="77777777" w:rsidR="007F6F22" w:rsidRPr="007D02AA" w:rsidRDefault="007F6F22" w:rsidP="00BF4425">
            <w:pPr>
              <w:widowControl/>
              <w:autoSpaceDE/>
              <w:autoSpaceDN/>
              <w:contextualSpacing w:val="0"/>
              <w:textAlignment w:val="baseline"/>
              <w:rPr>
                <w:rFonts w:ascii="Arial" w:eastAsia="Times New Roman" w:hAnsi="Arial" w:cs="Arial"/>
                <w:sz w:val="24"/>
                <w:szCs w:val="24"/>
                <w:lang w:eastAsia="en-GB"/>
              </w:rPr>
            </w:pPr>
            <w:r w:rsidRPr="007D02AA">
              <w:rPr>
                <w:rFonts w:ascii="Arial" w:eastAsia="Times New Roman" w:hAnsi="Arial" w:cs="Arial"/>
                <w:sz w:val="24"/>
                <w:szCs w:val="24"/>
                <w:lang w:eastAsia="en-GB"/>
              </w:rPr>
              <w:t>11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ED78B7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Prosiect</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Sgiliau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Coginio</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1E0D250D" w14:textId="77777777" w:rsidR="007F6F22" w:rsidRPr="007D02AA"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7D02AA">
              <w:rPr>
                <w:rFonts w:ascii="Arial" w:eastAsia="Times New Roman" w:hAnsi="Arial" w:cs="Arial"/>
                <w:color w:val="000000"/>
                <w:sz w:val="24"/>
                <w:szCs w:val="24"/>
                <w:lang w:val="en-US"/>
              </w:rPr>
              <w:t>£5,000.00</w:t>
            </w:r>
          </w:p>
        </w:tc>
      </w:tr>
      <w:tr w:rsidR="007F6F22" w:rsidRPr="0099623D" w14:paraId="2FAB6B97"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58AFBBC" w14:textId="77777777" w:rsidR="007F6F22" w:rsidRPr="0099623D" w:rsidRDefault="007F6F22" w:rsidP="00BF4425">
            <w:pPr>
              <w:widowControl/>
              <w:autoSpaceDE/>
              <w:autoSpaceDN/>
              <w:contextualSpacing w:val="0"/>
              <w:textAlignment w:val="baseline"/>
              <w:rPr>
                <w:rFonts w:ascii="Arial" w:eastAsia="Times New Roman" w:hAnsi="Arial" w:cs="Arial"/>
                <w:color w:val="000000" w:themeColor="text1"/>
                <w:sz w:val="24"/>
                <w:szCs w:val="24"/>
                <w:lang w:eastAsia="en-GB"/>
              </w:rPr>
            </w:pPr>
            <w:r w:rsidRPr="0099623D">
              <w:rPr>
                <w:rFonts w:ascii="Arial" w:eastAsia="Times New Roman" w:hAnsi="Arial" w:cs="Arial"/>
                <w:color w:val="000000" w:themeColor="text1"/>
                <w:sz w:val="24"/>
                <w:szCs w:val="24"/>
                <w:lang w:eastAsia="en-GB"/>
              </w:rPr>
              <w:t>12</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3FE814C4" w14:textId="77777777" w:rsidR="00137C6E" w:rsidRDefault="00C27EA0">
            <w:pPr>
              <w:widowControl/>
              <w:autoSpaceDE/>
              <w:autoSpaceDN/>
              <w:ind w:left="40"/>
              <w:contextualSpacing w:val="0"/>
              <w:jc w:val="left"/>
              <w:textAlignment w:val="baseline"/>
              <w:rPr>
                <w:rFonts w:ascii="Arial" w:eastAsia="Times New Roman" w:hAnsi="Arial" w:cs="Arial"/>
                <w:color w:val="000000" w:themeColor="text1"/>
                <w:sz w:val="24"/>
                <w:szCs w:val="24"/>
                <w:lang w:val="en-US"/>
              </w:rPr>
            </w:pPr>
            <w:proofErr w:type="spellStart"/>
            <w:r>
              <w:rPr>
                <w:rFonts w:ascii="Arial" w:eastAsia="Times New Roman" w:hAnsi="Arial" w:cs="Arial"/>
                <w:color w:val="000000" w:themeColor="text1"/>
                <w:sz w:val="24"/>
                <w:szCs w:val="24"/>
                <w:lang w:val="en-US"/>
              </w:rPr>
              <w:t>Cronfa</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Galluogi</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Prosiectau</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5718941" w14:textId="77777777" w:rsidR="007F6F22" w:rsidRPr="0099623D" w:rsidRDefault="007F6F22" w:rsidP="00BF4425">
            <w:pPr>
              <w:widowControl/>
              <w:autoSpaceDE/>
              <w:autoSpaceDN/>
              <w:contextualSpacing w:val="0"/>
              <w:jc w:val="right"/>
              <w:textAlignment w:val="baseline"/>
              <w:rPr>
                <w:rFonts w:ascii="Arial" w:eastAsia="Times New Roman" w:hAnsi="Arial" w:cs="Arial"/>
                <w:color w:val="000000" w:themeColor="text1"/>
                <w:sz w:val="24"/>
                <w:szCs w:val="24"/>
                <w:lang w:val="en-US"/>
              </w:rPr>
            </w:pPr>
            <w:r w:rsidRPr="0099623D">
              <w:rPr>
                <w:rFonts w:ascii="Arial" w:eastAsia="Times New Roman" w:hAnsi="Arial" w:cs="Arial"/>
                <w:color w:val="000000" w:themeColor="text1"/>
                <w:sz w:val="24"/>
                <w:szCs w:val="24"/>
                <w:lang w:val="en-US"/>
              </w:rPr>
              <w:t>£2,000.00</w:t>
            </w:r>
          </w:p>
        </w:tc>
      </w:tr>
      <w:tr w:rsidR="007F6F22" w:rsidRPr="00C1541F" w14:paraId="60D765F0"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5E4B45B0"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sz w:val="28"/>
                <w:szCs w:val="28"/>
                <w:lang w:eastAsia="en-GB"/>
              </w:rPr>
              <w:t> </w:t>
            </w:r>
          </w:p>
        </w:tc>
        <w:tc>
          <w:tcPr>
            <w:tcW w:w="1047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8BD55DF"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6293F2D3"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£27</w:t>
            </w:r>
            <w:r>
              <w:rPr>
                <w:rFonts w:ascii="Arial" w:eastAsia="Times New Roman" w:hAnsi="Arial" w:cs="Arial"/>
                <w:b/>
                <w:bCs/>
                <w:sz w:val="28"/>
                <w:szCs w:val="28"/>
                <w:lang w:eastAsia="en-GB"/>
              </w:rPr>
              <w:t>6</w:t>
            </w:r>
            <w:r w:rsidRPr="007513B5">
              <w:rPr>
                <w:rFonts w:ascii="Arial" w:eastAsia="Times New Roman" w:hAnsi="Arial" w:cs="Arial"/>
                <w:b/>
                <w:bCs/>
                <w:sz w:val="28"/>
                <w:szCs w:val="28"/>
                <w:lang w:eastAsia="en-GB"/>
              </w:rPr>
              <w:t>,312</w:t>
            </w:r>
            <w:r>
              <w:rPr>
                <w:rFonts w:ascii="Arial" w:eastAsia="Times New Roman" w:hAnsi="Arial" w:cs="Arial"/>
                <w:b/>
                <w:bCs/>
                <w:sz w:val="28"/>
                <w:szCs w:val="28"/>
                <w:lang w:eastAsia="en-GB"/>
              </w:rPr>
              <w:t>.00</w:t>
            </w:r>
          </w:p>
        </w:tc>
      </w:tr>
      <w:tr w:rsidR="007F6F22" w:rsidRPr="00113E8F" w14:paraId="2550EEC7"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26E877F"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B24CEA" w14:paraId="52128DA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CE50164"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lastRenderedPageBreak/>
              <w:t>1</w:t>
            </w:r>
            <w:r>
              <w:rPr>
                <w:rFonts w:ascii="Arial" w:eastAsia="Times New Roman" w:hAnsi="Arial" w:cs="Arial"/>
                <w:i/>
                <w:iCs/>
                <w:color w:val="000000" w:themeColor="text1"/>
                <w:sz w:val="24"/>
                <w:szCs w:val="24"/>
                <w:lang w:eastAsia="en-GB"/>
              </w:rPr>
              <w:t>3</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68731C89"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Cardiau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Rheolau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Dyddiau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Salwch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gyfer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Meddyginiaethau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i</w:t>
            </w:r>
            <w:proofErr w:type="spellEnd"/>
            <w:r>
              <w:rPr>
                <w:rFonts w:ascii="Arial" w:eastAsia="Times New Roman" w:hAnsi="Arial" w:cs="Arial"/>
                <w:i/>
                <w:iCs/>
                <w:color w:val="000000" w:themeColor="text1"/>
                <w:sz w:val="24"/>
                <w:szCs w:val="24"/>
                <w:lang w:val="en-US"/>
              </w:rPr>
              <w:t xml:space="preserve"> GMS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31AB15A"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£280.80 </w:t>
            </w:r>
          </w:p>
        </w:tc>
      </w:tr>
      <w:tr w:rsidR="007F6F22" w:rsidRPr="00B24CEA" w14:paraId="1F8248C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CD13635"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4</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119505D"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Optimeiddio</w:t>
            </w:r>
            <w:proofErr w:type="spellEnd"/>
            <w:r>
              <w:rPr>
                <w:rFonts w:ascii="Arial" w:eastAsia="Times New Roman" w:hAnsi="Arial" w:cs="Arial"/>
                <w:i/>
                <w:iCs/>
                <w:color w:val="000000" w:themeColor="text1"/>
                <w:sz w:val="24"/>
                <w:szCs w:val="24"/>
                <w:lang w:val="en-US"/>
              </w:rPr>
              <w:t xml:space="preserve"> CKD (</w:t>
            </w:r>
            <w:proofErr w:type="spellStart"/>
            <w:r>
              <w:rPr>
                <w:rFonts w:ascii="Arial" w:eastAsia="Times New Roman" w:hAnsi="Arial" w:cs="Arial"/>
                <w:i/>
                <w:iCs/>
                <w:color w:val="000000" w:themeColor="text1"/>
                <w:sz w:val="24"/>
                <w:szCs w:val="24"/>
                <w:lang w:val="en-US"/>
              </w:rPr>
              <w:t>templed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siart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lif</w:t>
            </w:r>
            <w:proofErr w:type="spellEnd"/>
            <w:r>
              <w:rPr>
                <w:rFonts w:ascii="Arial" w:eastAsia="Times New Roman" w:hAnsi="Arial" w:cs="Arial"/>
                <w:i/>
                <w:iCs/>
                <w:color w:val="000000" w:themeColor="text1"/>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32CFA11"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£850.00 </w:t>
            </w:r>
          </w:p>
        </w:tc>
      </w:tr>
      <w:tr w:rsidR="007F6F22" w:rsidRPr="00B24CEA" w14:paraId="70B668D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42FA63B"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5</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13090366"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Deunyddiau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Ymgysylltu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â’r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Cyhoedd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baner</w:t>
            </w:r>
            <w:proofErr w:type="spellEnd"/>
            <w:r>
              <w:rPr>
                <w:rFonts w:ascii="Arial" w:eastAsia="Times New Roman" w:hAnsi="Arial" w:cs="Arial"/>
                <w:i/>
                <w:iCs/>
                <w:color w:val="000000" w:themeColor="text1"/>
                <w:sz w:val="24"/>
                <w:szCs w:val="24"/>
                <w:lang w:val="en-US"/>
              </w:rPr>
              <w:t>/</w:t>
            </w:r>
            <w:proofErr w:type="spellStart"/>
            <w:r>
              <w:rPr>
                <w:rFonts w:ascii="Arial" w:eastAsia="Times New Roman" w:hAnsi="Arial" w:cs="Arial"/>
                <w:i/>
                <w:iCs/>
                <w:color w:val="000000" w:themeColor="text1"/>
                <w:sz w:val="24"/>
                <w:szCs w:val="24"/>
                <w:lang w:val="en-US"/>
              </w:rPr>
              <w:t>taflenni</w:t>
            </w:r>
            <w:proofErr w:type="spellEnd"/>
            <w:r>
              <w:rPr>
                <w:rFonts w:ascii="Arial" w:eastAsia="Times New Roman" w:hAnsi="Arial" w:cs="Arial"/>
                <w:i/>
                <w:iCs/>
                <w:color w:val="000000" w:themeColor="text1"/>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BD40AFD"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£337.00 </w:t>
            </w:r>
          </w:p>
        </w:tc>
      </w:tr>
      <w:tr w:rsidR="007F6F22" w:rsidRPr="00B24CEA" w14:paraId="1E368878"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0E0231F"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6</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B02637"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eastAsia="en-GB"/>
              </w:rPr>
            </w:pPr>
            <w:proofErr w:type="spellStart"/>
            <w:r>
              <w:rPr>
                <w:rFonts w:ascii="Arial" w:eastAsia="Times New Roman" w:hAnsi="Arial" w:cs="Arial"/>
                <w:i/>
                <w:iCs/>
                <w:color w:val="000000" w:themeColor="text1"/>
                <w:sz w:val="24"/>
                <w:szCs w:val="24"/>
                <w:lang w:val="en-US"/>
              </w:rPr>
              <w:t>Monitorau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Archwiliad</w:t>
            </w:r>
            <w:proofErr w:type="spellEnd"/>
            <w:r>
              <w:rPr>
                <w:rFonts w:ascii="Arial" w:eastAsia="Times New Roman" w:hAnsi="Arial" w:cs="Arial"/>
                <w:i/>
                <w:iCs/>
                <w:color w:val="000000" w:themeColor="text1"/>
                <w:sz w:val="24"/>
                <w:szCs w:val="24"/>
                <w:lang w:val="en-US"/>
              </w:rPr>
              <w:t xml:space="preserve"> Iechyd</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DB6F088"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val="en-US"/>
              </w:rPr>
              <w:t xml:space="preserve"> £21,948.00 </w:t>
            </w:r>
          </w:p>
        </w:tc>
      </w:tr>
      <w:tr w:rsidR="007F6F22" w:rsidRPr="00B24CEA" w14:paraId="3B9CA051"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2D1E2F33"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7</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A057591"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pwysau'r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gaeaf</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E7C24CD"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£10,000.00 </w:t>
            </w:r>
          </w:p>
        </w:tc>
      </w:tr>
      <w:tr w:rsidR="007F6F22" w:rsidRPr="00B24CEA" w14:paraId="31DF0F92"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2BF2716"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8</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7A4B1A6E"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agenda </w:t>
            </w:r>
            <w:proofErr w:type="spellStart"/>
            <w:r>
              <w:rPr>
                <w:rFonts w:ascii="Arial" w:eastAsia="Times New Roman" w:hAnsi="Arial" w:cs="Arial"/>
                <w:i/>
                <w:iCs/>
                <w:color w:val="000000" w:themeColor="text1"/>
                <w:sz w:val="24"/>
                <w:szCs w:val="24"/>
                <w:lang w:val="en-US"/>
              </w:rPr>
              <w:t>werdd</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E41EAF2"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£3,000.00 </w:t>
            </w:r>
          </w:p>
        </w:tc>
      </w:tr>
      <w:tr w:rsidR="007F6F22" w:rsidRPr="00B24CEA" w14:paraId="762E2A8F"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5651CB8"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9</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230BA007"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Gweithgaredd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hyrwyddo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Llythrennedd</w:t>
            </w:r>
            <w:proofErr w:type="spellEnd"/>
            <w:r>
              <w:rPr>
                <w:rFonts w:ascii="Arial" w:eastAsia="Times New Roman" w:hAnsi="Arial" w:cs="Arial"/>
                <w:i/>
                <w:iCs/>
                <w:color w:val="000000" w:themeColor="text1"/>
                <w:sz w:val="24"/>
                <w:szCs w:val="24"/>
                <w:lang w:val="en-US"/>
              </w:rPr>
              <w:t xml:space="preserve"> Iechyd</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1006F693"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£2,000.00 </w:t>
            </w:r>
          </w:p>
        </w:tc>
      </w:tr>
      <w:tr w:rsidR="007F6F22" w:rsidRPr="00B24CEA" w14:paraId="456C8441"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423A2E3"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Pr>
                <w:rFonts w:ascii="Arial" w:eastAsia="Times New Roman" w:hAnsi="Arial" w:cs="Arial"/>
                <w:i/>
                <w:iCs/>
                <w:color w:val="000000" w:themeColor="text1"/>
                <w:sz w:val="24"/>
                <w:szCs w:val="24"/>
                <w:lang w:eastAsia="en-GB"/>
              </w:rPr>
              <w:t>20</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462CD0E1"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gynyddu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Archwiliadau</w:t>
            </w:r>
            <w:proofErr w:type="spellEnd"/>
            <w:r>
              <w:rPr>
                <w:rFonts w:ascii="Arial" w:eastAsia="Times New Roman" w:hAnsi="Arial" w:cs="Arial"/>
                <w:i/>
                <w:iCs/>
                <w:color w:val="000000" w:themeColor="text1"/>
                <w:sz w:val="24"/>
                <w:szCs w:val="24"/>
                <w:lang w:val="en-US"/>
              </w:rPr>
              <w:t xml:space="preserve"> Iechyd Diabetes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0562F97"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£5,000.00 </w:t>
            </w:r>
          </w:p>
        </w:tc>
      </w:tr>
      <w:tr w:rsidR="007F6F22" w:rsidRPr="00B24CEA" w14:paraId="770F7A64"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F1A87A1" w14:textId="77777777" w:rsidR="007F6F22" w:rsidRPr="00B24CEA" w:rsidRDefault="007F6F22" w:rsidP="00BF4425">
            <w:pPr>
              <w:widowControl/>
              <w:autoSpaceDE/>
              <w:autoSpaceDN/>
              <w:contextualSpacing w:val="0"/>
              <w:textAlignment w:val="baseline"/>
              <w:rPr>
                <w:rFonts w:ascii="Arial" w:eastAsia="Times New Roman" w:hAnsi="Arial" w:cs="Arial"/>
                <w:i/>
                <w:iCs/>
                <w:color w:val="000000" w:themeColor="text1"/>
                <w:sz w:val="24"/>
                <w:szCs w:val="24"/>
                <w:lang w:eastAsia="en-GB"/>
              </w:rPr>
            </w:pPr>
            <w:r w:rsidRPr="00B24CEA">
              <w:rPr>
                <w:rFonts w:ascii="Arial" w:eastAsia="Times New Roman" w:hAnsi="Arial" w:cs="Arial"/>
                <w:i/>
                <w:iCs/>
                <w:color w:val="000000" w:themeColor="text1"/>
                <w:sz w:val="24"/>
                <w:szCs w:val="24"/>
                <w:lang w:eastAsia="en-GB"/>
              </w:rPr>
              <w:t>2</w:t>
            </w:r>
            <w:r>
              <w:rPr>
                <w:rFonts w:ascii="Arial" w:eastAsia="Times New Roman" w:hAnsi="Arial" w:cs="Arial"/>
                <w:i/>
                <w:iCs/>
                <w:color w:val="000000" w:themeColor="text1"/>
                <w:sz w:val="24"/>
                <w:szCs w:val="24"/>
                <w:lang w:eastAsia="en-GB"/>
              </w:rPr>
              <w:t>1</w:t>
            </w:r>
          </w:p>
        </w:tc>
        <w:tc>
          <w:tcPr>
            <w:tcW w:w="10470" w:type="dxa"/>
            <w:tcBorders>
              <w:top w:val="single" w:sz="6" w:space="0" w:color="auto"/>
              <w:left w:val="single" w:sz="6" w:space="0" w:color="auto"/>
              <w:bottom w:val="single" w:sz="6" w:space="0" w:color="auto"/>
              <w:right w:val="single" w:sz="6" w:space="0" w:color="auto"/>
            </w:tcBorders>
            <w:shd w:val="clear" w:color="auto" w:fill="E8F0EE"/>
            <w:vAlign w:val="center"/>
          </w:tcPr>
          <w:p w14:paraId="67D21968"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Cydlynydd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Cymorth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Clwstwr</w:t>
            </w:r>
            <w:proofErr w:type="spellEnd"/>
            <w:r>
              <w:rPr>
                <w:rFonts w:ascii="Arial" w:eastAsia="Times New Roman" w:hAnsi="Arial" w:cs="Arial"/>
                <w:i/>
                <w:iCs/>
                <w:color w:val="000000" w:themeColor="text1"/>
                <w:sz w:val="24"/>
                <w:szCs w:val="24"/>
                <w:lang w:val="en-US"/>
              </w:rPr>
              <w:t xml:space="preserve"> (CSC)</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225969B" w14:textId="77777777" w:rsidR="007F6F22" w:rsidRPr="00B24CEA"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B24CEA">
              <w:rPr>
                <w:rFonts w:ascii="Arial" w:eastAsia="Times New Roman" w:hAnsi="Arial" w:cs="Arial"/>
                <w:i/>
                <w:iCs/>
                <w:color w:val="000000" w:themeColor="text1"/>
                <w:sz w:val="24"/>
                <w:szCs w:val="24"/>
                <w:lang w:val="en-US"/>
              </w:rPr>
              <w:t xml:space="preserve"> £TBC  </w:t>
            </w:r>
          </w:p>
        </w:tc>
      </w:tr>
      <w:tr w:rsidR="007F6F22" w:rsidRPr="00113E8F" w14:paraId="08DE3630"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27D7567A"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470" w:type="dxa"/>
            <w:tcBorders>
              <w:top w:val="single" w:sz="6" w:space="0" w:color="auto"/>
              <w:left w:val="single" w:sz="6" w:space="0" w:color="auto"/>
              <w:bottom w:val="single" w:sz="6" w:space="0" w:color="auto"/>
              <w:right w:val="single" w:sz="6" w:space="0" w:color="auto"/>
            </w:tcBorders>
            <w:shd w:val="clear" w:color="auto" w:fill="FFC000"/>
            <w:vAlign w:val="center"/>
          </w:tcPr>
          <w:p w14:paraId="0B1D5260"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tcPr>
          <w:p w14:paraId="7EEDEE5C" w14:textId="77777777" w:rsidR="007F6F22" w:rsidRPr="00CB6B17"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CB6B17">
              <w:rPr>
                <w:rFonts w:ascii="Arial" w:eastAsia="Times New Roman" w:hAnsi="Arial" w:cs="Arial"/>
                <w:b/>
                <w:bCs/>
                <w:i/>
                <w:iCs/>
                <w:color w:val="000000" w:themeColor="text1"/>
                <w:sz w:val="28"/>
                <w:szCs w:val="28"/>
                <w:lang w:val="en-US"/>
              </w:rPr>
              <w:t>£43,415.80</w:t>
            </w:r>
          </w:p>
        </w:tc>
      </w:tr>
      <w:tr w:rsidR="007F6F22" w:rsidRPr="00113E8F" w14:paraId="33086326"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FD17F2B"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63D06A11" w14:textId="77777777" w:rsidR="00C04D7C" w:rsidRDefault="00C04D7C" w:rsidP="00C04D7C">
      <w:pPr>
        <w:rPr>
          <w:rFonts w:ascii="Arial" w:hAnsi="Arial" w:cs="Arial"/>
        </w:rPr>
      </w:pPr>
    </w:p>
    <w:p w14:paraId="4D81F008" w14:textId="77777777" w:rsidR="00C04D7C" w:rsidRDefault="00C04D7C" w:rsidP="00C04D7C">
      <w:pPr>
        <w:rPr>
          <w:rFonts w:ascii="Arial" w:hAnsi="Arial" w:cs="Arial"/>
        </w:rPr>
      </w:pPr>
    </w:p>
    <w:p w14:paraId="0CE2454A"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90"/>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5F88EE50" w14:textId="77777777" w:rsidR="00C04D7C" w:rsidRPr="000B4D78" w:rsidRDefault="00C04D7C" w:rsidP="00C04D7C">
      <w:pPr>
        <w:contextualSpacing w:val="0"/>
        <w:jc w:val="left"/>
        <w:rPr>
          <w:rFonts w:ascii="Arial" w:eastAsia="Calibri Light" w:hAnsi="Arial" w:cs="Arial"/>
          <w:b/>
          <w:bCs/>
          <w:color w:val="FFFFFF" w:themeColor="background1"/>
          <w:sz w:val="10"/>
          <w:szCs w:val="10"/>
          <w:lang w:eastAsia="en-GB"/>
        </w:rPr>
      </w:pPr>
    </w:p>
    <w:p w14:paraId="232B6960" w14:textId="77777777" w:rsidR="00C04D7C" w:rsidRDefault="00C04D7C" w:rsidP="00C04D7C">
      <w:pPr>
        <w:pStyle w:val="IMTPHeading"/>
        <w:jc w:val="center"/>
        <w:rPr>
          <w:rStyle w:val="normaltextrun"/>
        </w:rPr>
      </w:pPr>
      <w:bookmarkStart w:id="118" w:name="_Toc238659219"/>
      <w:r w:rsidRPr="00604FBB">
        <w:rPr>
          <w:lang w:val="cy-GB" w:bidi="cy-GB"/>
        </w:rPr>
        <w:t xml:space="preserve">CTCI </w:t>
      </w:r>
      <w:r w:rsidRPr="004257C5">
        <w:rPr>
          <w:rStyle w:val="normaltextrun"/>
          <w:lang w:val="cy-GB" w:bidi="cy-GB"/>
        </w:rPr>
        <w:t>CASTELL-NEDD</w:t>
      </w:r>
      <w:r w:rsidRPr="00604FBB">
        <w:rPr>
          <w:lang w:val="cy-GB" w:bidi="cy-GB"/>
        </w:rPr>
        <w:t xml:space="preserve"> 2026/27</w:t>
      </w:r>
      <w:bookmarkEnd w:id="118"/>
    </w:p>
    <w:p w14:paraId="53765A72" w14:textId="77777777" w:rsidR="00C04D7C" w:rsidRDefault="00C04D7C" w:rsidP="00C04D7C">
      <w:pPr>
        <w:pStyle w:val="MainText"/>
        <w:rPr>
          <w:lang w:val="en-GB" w:eastAsia="en-US"/>
        </w:rPr>
      </w:pPr>
    </w:p>
    <w:p w14:paraId="7E78A7B2" w14:textId="77777777" w:rsidR="00C04D7C" w:rsidRPr="00604FBB" w:rsidRDefault="00C04D7C" w:rsidP="00C04D7C">
      <w:pPr>
        <w:pStyle w:val="MainText"/>
        <w:rPr>
          <w:rFonts w:cs="Arial"/>
          <w:lang w:val="en-GB"/>
        </w:rPr>
      </w:pPr>
      <w:r w:rsidRPr="00604FBB">
        <w:rPr>
          <w:rFonts w:cs="Arial"/>
          <w:b/>
          <w:lang w:val="cy-GB" w:bidi="cy-GB"/>
        </w:rPr>
        <w:t xml:space="preserve">Poblogaeth Gofrestredig: </w:t>
      </w:r>
      <w:r w:rsidRPr="7793DCA8">
        <w:rPr>
          <w:b/>
          <w:lang w:val="cy-GB" w:bidi="cy-GB"/>
        </w:rPr>
        <w:t>69,758</w:t>
      </w:r>
    </w:p>
    <w:p w14:paraId="75C64129" w14:textId="77777777" w:rsidR="00C04D7C" w:rsidRPr="00604FBB" w:rsidRDefault="00C04D7C" w:rsidP="00C04D7C">
      <w:pPr>
        <w:pStyle w:val="MainText"/>
        <w:rPr>
          <w:rFonts w:cs="Arial"/>
          <w:lang w:val="en-GB"/>
        </w:rPr>
      </w:pPr>
      <w:r w:rsidRPr="00604FBB">
        <w:rPr>
          <w:rFonts w:cs="Arial"/>
          <w:b/>
          <w:lang w:val="cy-GB" w:bidi="cy-GB"/>
        </w:rPr>
        <w:t>Awdurdod Lleol: Castell-nedd Port Talbot</w:t>
      </w:r>
    </w:p>
    <w:p w14:paraId="51BEB881"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trefol, gwledig a chymoedd</w:t>
      </w:r>
    </w:p>
    <w:p w14:paraId="1CB91B63" w14:textId="77777777" w:rsidR="00C04D7C" w:rsidRPr="00A7498A" w:rsidRDefault="00C04D7C" w:rsidP="00C04D7C">
      <w:pPr>
        <w:pStyle w:val="MainText"/>
        <w:rPr>
          <w:lang w:val="en-GB" w:eastAsia="en-US"/>
        </w:rPr>
      </w:pPr>
    </w:p>
    <w:p w14:paraId="045C555F" w14:textId="77777777" w:rsidR="00C04D7C" w:rsidRPr="00C5694A" w:rsidRDefault="00C04D7C" w:rsidP="00C04D7C">
      <w:pPr>
        <w:pStyle w:val="IMTPHeading"/>
        <w:rPr>
          <w:rStyle w:val="eop"/>
          <w:sz w:val="44"/>
          <w:szCs w:val="52"/>
        </w:rPr>
      </w:pPr>
      <w:bookmarkStart w:id="119" w:name="_Toc238659220"/>
      <w:r w:rsidRPr="00C5694A">
        <w:rPr>
          <w:rStyle w:val="normaltextrun"/>
          <w:sz w:val="44"/>
          <w:szCs w:val="52"/>
          <w:lang w:val="cy-GB" w:bidi="cy-GB"/>
        </w:rPr>
        <w:t>EDRYCH YMLAEN</w:t>
      </w:r>
      <w:bookmarkEnd w:id="119"/>
      <w:r w:rsidRPr="00C5694A">
        <w:rPr>
          <w:rStyle w:val="normaltextrun"/>
          <w:sz w:val="44"/>
          <w:szCs w:val="52"/>
          <w:lang w:val="cy-GB" w:bidi="cy-GB"/>
        </w:rPr>
        <w:t> </w:t>
      </w:r>
    </w:p>
    <w:p w14:paraId="6543DE06" w14:textId="77777777" w:rsidR="00C04D7C" w:rsidRDefault="00C04D7C" w:rsidP="00C04D7C">
      <w:pPr>
        <w:pStyle w:val="MainText"/>
        <w:rPr>
          <w:rFonts w:cs="Arial"/>
          <w:b/>
          <w:bCs/>
          <w:color w:val="FF0000"/>
          <w:lang w:val="en-GB"/>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72599" behindDoc="0" locked="0" layoutInCell="1" allowOverlap="1" wp14:anchorId="21653099" wp14:editId="420612EE">
                <wp:simplePos x="0" y="0"/>
                <wp:positionH relativeFrom="margin">
                  <wp:align>left</wp:align>
                </wp:positionH>
                <wp:positionV relativeFrom="paragraph">
                  <wp:posOffset>125252</wp:posOffset>
                </wp:positionV>
                <wp:extent cx="2075180" cy="1849755"/>
                <wp:effectExtent l="38100" t="38100" r="115570" b="112395"/>
                <wp:wrapSquare wrapText="bothSides"/>
                <wp:docPr id="1324855742" name="Text Box 2" descr="Logo CCL Castell-ned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E3A2BBA" w14:textId="77777777" w:rsidR="00C04D7C" w:rsidRPr="00C1541F" w:rsidRDefault="00C04D7C" w:rsidP="00C04D7C">
                            <w:pPr>
                              <w:jc w:val="center"/>
                              <w:rPr>
                                <w:rFonts w:ascii="Arial" w:hAnsi="Arial" w:cs="Arial"/>
                                <w:noProof/>
                                <w:sz w:val="10"/>
                                <w:szCs w:val="10"/>
                              </w:rPr>
                            </w:pPr>
                          </w:p>
                          <w:p w14:paraId="48AC80A5" w14:textId="77777777" w:rsidR="00C04D7C" w:rsidRDefault="00C04D7C" w:rsidP="00C04D7C">
                            <w:pPr>
                              <w:jc w:val="center"/>
                              <w:rPr>
                                <w:rFonts w:ascii="Arial" w:hAnsi="Arial" w:cs="Arial"/>
                                <w:noProof/>
                              </w:rPr>
                            </w:pPr>
                            <w:r>
                              <w:rPr>
                                <w:noProof/>
                                <w:lang w:val="cy-GB" w:bidi="cy-GB"/>
                              </w:rPr>
                              <w:drawing>
                                <wp:inline distT="0" distB="0" distL="0" distR="0" wp14:anchorId="09B6ED75" wp14:editId="49C04A90">
                                  <wp:extent cx="1275907" cy="1696536"/>
                                  <wp:effectExtent l="0" t="0" r="635" b="0"/>
                                  <wp:docPr id="9702108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a:extLst>
                                              <a:ext uri="{C183D7F6-B498-43B3-948B-1728B52AA6E4}">
                                                <adec:decorative xmlns:adec="http://schemas.microsoft.com/office/drawing/2017/decorative" val="1"/>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283151" cy="1706168"/>
                                          </a:xfrm>
                                          <a:prstGeom prst="rect">
                                            <a:avLst/>
                                          </a:prstGeom>
                                        </pic:spPr>
                                      </pic:pic>
                                    </a:graphicData>
                                  </a:graphic>
                                </wp:inline>
                              </w:drawing>
                            </w:r>
                          </w:p>
                          <w:p w14:paraId="1CD0205F" w14:textId="77777777" w:rsidR="00C04D7C" w:rsidRPr="00C1541F" w:rsidRDefault="00C04D7C" w:rsidP="00C04D7C">
                            <w:pPr>
                              <w:jc w:val="center"/>
                              <w:rPr>
                                <w:rFonts w:ascii="Arial" w:hAnsi="Arial" w:cs="Arial"/>
                                <w:noProof/>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53099" id="_x0000_s1107" type="#_x0000_t202" alt="Logo CCL Castell-nedd" style="position:absolute;left:0;text-align:left;margin-left:0;margin-top:9.85pt;width:163.4pt;height:145.65pt;z-index:25167259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">
                <v:shadow on="t" color="black" opacity="26214f" origin="-.5,-.5" offset=".74836mm,.74836mm"/>
                <v:textbox>
                  <w:txbxContent>
                    <w:p w14:paraId="6E3A2BBA" w14:textId="77777777" w:rsidR="00C04D7C" w:rsidRPr="00C1541F" w:rsidRDefault="00C04D7C" w:rsidP="00C04D7C">
                      <w:pPr>
                        <w:jc w:val="center"/>
                        <w:rPr>
                          <w:rFonts w:ascii="Arial" w:hAnsi="Arial" w:cs="Arial"/>
                          <w:noProof/>
                          <w:sz w:val="10"/>
                          <w:szCs w:val="10"/>
                        </w:rPr>
                      </w:pPr>
                    </w:p>
                    <w:p w14:paraId="48AC80A5" w14:textId="77777777" w:rsidR="00C04D7C" w:rsidRDefault="00C04D7C" w:rsidP="00C04D7C">
                      <w:pPr>
                        <w:jc w:val="center"/>
                        <w:rPr>
                          <w:rFonts w:ascii="Arial" w:hAnsi="Arial" w:cs="Arial"/>
                          <w:noProof/>
                        </w:rPr>
                      </w:pPr>
                      <w:r>
                        <w:rPr>
                          <w:noProof/>
                          <w:lang w:val="cy-GB" w:bidi="cy-GB"/>
                        </w:rPr>
                        <w:drawing>
                          <wp:inline distT="0" distB="0" distL="0" distR="0" wp14:anchorId="09B6ED75" wp14:editId="49C04A90">
                            <wp:extent cx="1275907" cy="1696536"/>
                            <wp:effectExtent l="0" t="0" r="635" b="0"/>
                            <wp:docPr id="9702108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a:extLst>
                                        <a:ext uri="{C183D7F6-B498-43B3-948B-1728B52AA6E4}">
                                          <adec:decorative xmlns:adec="http://schemas.microsoft.com/office/drawing/2017/decorative" val="1"/>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283151" cy="1706168"/>
                                    </a:xfrm>
                                    <a:prstGeom prst="rect">
                                      <a:avLst/>
                                    </a:prstGeom>
                                  </pic:spPr>
                                </pic:pic>
                              </a:graphicData>
                            </a:graphic>
                          </wp:inline>
                        </w:drawing>
                      </w:r>
                    </w:p>
                    <w:p w14:paraId="1CD0205F" w14:textId="77777777" w:rsidR="00C04D7C" w:rsidRPr="00C1541F" w:rsidRDefault="00C04D7C" w:rsidP="00C04D7C">
                      <w:pPr>
                        <w:jc w:val="center"/>
                        <w:rPr>
                          <w:rFonts w:ascii="Arial" w:hAnsi="Arial" w:cs="Arial"/>
                          <w:noProof/>
                          <w:sz w:val="10"/>
                          <w:szCs w:val="10"/>
                        </w:rPr>
                      </w:pPr>
                    </w:p>
                  </w:txbxContent>
                </v:textbox>
                <w10:wrap type="square" anchorx="margin"/>
              </v:shape>
            </w:pict>
          </mc:Fallback>
        </mc:AlternateContent>
      </w:r>
    </w:p>
    <w:p w14:paraId="77A97514" w14:textId="77777777" w:rsidR="00C04D7C" w:rsidRPr="00C1541F" w:rsidRDefault="00C04D7C" w:rsidP="00C04D7C">
      <w:pPr>
        <w:pStyle w:val="MainText"/>
        <w:rPr>
          <w:rFonts w:cs="Arial"/>
          <w:b/>
          <w:bCs/>
          <w:lang w:val="en-GB"/>
        </w:rPr>
      </w:pPr>
      <w:r w:rsidRPr="00C1541F">
        <w:rPr>
          <w:rFonts w:cs="Arial"/>
          <w:b/>
          <w:lang w:val="cy-GB" w:bidi="cy-GB"/>
        </w:rPr>
        <w:t>Croeso i CTCI Clwstwr Castell-nedd 2026-2027, sy'n tynnu sylw at ein gweledigaeth a'n blaenoriaethau a'n cynlluniau i'w cyflawni.</w:t>
      </w:r>
    </w:p>
    <w:p w14:paraId="3AFD657F" w14:textId="77777777" w:rsidR="00C04D7C" w:rsidRPr="00C1541F" w:rsidRDefault="00C04D7C" w:rsidP="00C04D7C">
      <w:pPr>
        <w:spacing w:line="360" w:lineRule="auto"/>
        <w:rPr>
          <w:rFonts w:ascii="Arial" w:eastAsia="Times New Roman" w:hAnsi="Arial" w:cs="Arial"/>
          <w:lang w:val="en" w:eastAsia="en-GB"/>
        </w:rPr>
      </w:pPr>
    </w:p>
    <w:p w14:paraId="262B7BE6" w14:textId="77777777" w:rsidR="00C04D7C" w:rsidRPr="004257C5"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t xml:space="preserve">Fel CCLl, rydym wedi adolygu'r cynnydd a wnaed yn ystod 2025/26 ac o hyn wedi datblygu ein Cynllun Tymor Canolig Integredig ar gyfer 2026/27. Rydym wedi gweithio ar y cyd tuag at weledigaeth gyffredin, gan symud i ffwrdd o'r model gofal traddodiadol, a gwella ein Tîm Amlddisgyblaethol yr ydym yn ei adolygu'n barhaus. Mae ein hethos o gydweithio yn draddodiadol wedi gweld y Clwstwr yn cydweithio'n agos â'r holl bartneriaid, gan groesawu cefnogaeth a meddwl ar y cyd y sector statudol a'r trydydd sector sydd wedi cyfrannu at wella Iechyd, Gofal Cymdeithasol a Lles ein cymunedau. Gwelodd 2025/26 gynnydd enfawr o ran cynnydd cadarnhaol wrth wella bywydau pobl sy'n byw yn ardal glwstwr Castell-nedd ac wrth i ni symud i flwyddyn newydd, rydym yn edrych ymlaen yn fawr at gyflymu cyflymder y newid. </w:t>
      </w:r>
    </w:p>
    <w:p w14:paraId="6D3CFA52" w14:textId="77777777" w:rsidR="00C04D7C" w:rsidRPr="004257C5" w:rsidRDefault="00C04D7C" w:rsidP="00C04D7C">
      <w:pPr>
        <w:spacing w:line="360" w:lineRule="auto"/>
        <w:rPr>
          <w:rFonts w:ascii="Arial" w:eastAsia="Times New Roman" w:hAnsi="Arial" w:cs="Arial"/>
          <w:lang w:val="en-US" w:eastAsia="en-GB"/>
        </w:rPr>
      </w:pPr>
    </w:p>
    <w:p w14:paraId="575C1ED6" w14:textId="77777777" w:rsidR="00C04D7C" w:rsidRPr="00C1541F"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t>Yn ystod cylch cynllunio 2026/27, bydd Clystyrau’n gweithio mewn fframweithiau wedi’u diweddaru, yn enwedig cynlluniau Cymunedau drwy Ddylunio Llywodraeth Cymru a fydd yn llunio rhai o’n camau gweithredu a’n cynllunio ar gyfer y dyfodol ac yn darparu rhagolygon cyffrous i’r Clwstwr wrth i wasanaethau anelu at symud ymhellach i’r gymuned ac yn agosach at gartrefi pobl.</w:t>
      </w:r>
    </w:p>
    <w:p w14:paraId="0417EC1C" w14:textId="77777777" w:rsidR="00C04D7C" w:rsidRPr="00C1541F" w:rsidRDefault="00C04D7C" w:rsidP="00C04D7C">
      <w:pPr>
        <w:spacing w:line="360" w:lineRule="auto"/>
        <w:rPr>
          <w:rFonts w:ascii="Arial" w:eastAsia="Times New Roman" w:hAnsi="Arial" w:cs="Arial"/>
          <w:lang w:val="en" w:eastAsia="en-GB"/>
        </w:rPr>
      </w:pPr>
    </w:p>
    <w:p w14:paraId="24C9A505" w14:textId="77777777" w:rsidR="00C04D7C" w:rsidRPr="00C1541F"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lastRenderedPageBreak/>
        <w:t>Mae amrywiaeth o brosiectau llwyddiannus wedi gweld canlyniadau cadarnhaol, ac rydym yn edrych ymlaen at gryfhau'r rhain ymhellach i weld hyd yn oed mwy trawiadol</w:t>
      </w:r>
      <w:r w:rsidRPr="004257C5">
        <w:rPr>
          <w:rFonts w:ascii="Segoe UI" w:eastAsia="Segoe UI" w:hAnsi="Segoe UI" w:cs="Segoe UI"/>
          <w:noProof/>
          <w:sz w:val="18"/>
          <w:szCs w:val="18"/>
          <w:lang w:val="cy-GB" w:bidi="cy-GB"/>
        </w:rPr>
        <mc:AlternateContent>
          <mc:Choice Requires="wps">
            <w:drawing>
              <wp:anchor distT="45720" distB="45720" distL="114300" distR="114300" simplePos="0" relativeHeight="251673623" behindDoc="0" locked="0" layoutInCell="1" allowOverlap="1" wp14:anchorId="7E111AE2" wp14:editId="71415BEA">
                <wp:simplePos x="0" y="0"/>
                <wp:positionH relativeFrom="margin">
                  <wp:align>right</wp:align>
                </wp:positionH>
                <wp:positionV relativeFrom="paragraph">
                  <wp:posOffset>38513</wp:posOffset>
                </wp:positionV>
                <wp:extent cx="1971040" cy="2802255"/>
                <wp:effectExtent l="38100" t="38100" r="105410" b="112395"/>
                <wp:wrapSquare wrapText="bothSides"/>
                <wp:docPr id="923176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C3C3A8A" w14:textId="77777777" w:rsidR="00C04D7C" w:rsidRPr="004257C5" w:rsidRDefault="00C04D7C" w:rsidP="00C04D7C">
                            <w:pPr>
                              <w:jc w:val="center"/>
                              <w:rPr>
                                <w:sz w:val="10"/>
                                <w:szCs w:val="10"/>
                              </w:rPr>
                            </w:pPr>
                          </w:p>
                          <w:p w14:paraId="4D9E80A5" w14:textId="77777777" w:rsidR="00C04D7C" w:rsidRPr="004257C5" w:rsidRDefault="00C04D7C" w:rsidP="00C04D7C">
                            <w:pPr>
                              <w:jc w:val="center"/>
                              <w:rPr>
                                <w:sz w:val="10"/>
                                <w:szCs w:val="10"/>
                              </w:rPr>
                            </w:pPr>
                            <w:r w:rsidRPr="004257C5">
                              <w:rPr>
                                <w:noProof/>
                                <w:sz w:val="10"/>
                                <w:szCs w:val="10"/>
                                <w:lang w:val="cy-GB" w:bidi="cy-GB"/>
                              </w:rPr>
                              <w:drawing>
                                <wp:inline distT="0" distB="0" distL="0" distR="0" wp14:anchorId="70F964D4" wp14:editId="2A9E1626">
                                  <wp:extent cx="1460107" cy="2000146"/>
                                  <wp:effectExtent l="0" t="0" r="6985" b="635"/>
                                  <wp:docPr id="1830557828" name="Picture 1" descr="Ffotograff o Arweinydd CCL Castell-nedd, Deborah Burge-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57828" name="Picture 1" descr="Ffotograff o Arweinydd CCL Castell-nedd, Deborah Burge-Jones"/>
                                          <pic:cNvPicPr/>
                                        </pic:nvPicPr>
                                        <pic:blipFill>
                                          <a:blip r:embed="rId33"/>
                                          <a:stretch>
                                            <a:fillRect/>
                                          </a:stretch>
                                        </pic:blipFill>
                                        <pic:spPr>
                                          <a:xfrm>
                                            <a:off x="0" y="0"/>
                                            <a:ext cx="1466425" cy="2008801"/>
                                          </a:xfrm>
                                          <a:prstGeom prst="rect">
                                            <a:avLst/>
                                          </a:prstGeom>
                                        </pic:spPr>
                                      </pic:pic>
                                    </a:graphicData>
                                  </a:graphic>
                                </wp:inline>
                              </w:drawing>
                            </w:r>
                          </w:p>
                          <w:p w14:paraId="54BA22D7" w14:textId="77777777" w:rsidR="00C04D7C" w:rsidRPr="004257C5" w:rsidRDefault="00C04D7C" w:rsidP="00C04D7C">
                            <w:pPr>
                              <w:jc w:val="center"/>
                              <w:rPr>
                                <w:sz w:val="10"/>
                                <w:szCs w:val="10"/>
                              </w:rPr>
                            </w:pPr>
                          </w:p>
                          <w:p w14:paraId="03D77756" w14:textId="77777777" w:rsidR="00C04D7C" w:rsidRPr="004257C5" w:rsidRDefault="00C04D7C" w:rsidP="00C04D7C">
                            <w:pPr>
                              <w:jc w:val="center"/>
                              <w:rPr>
                                <w:b/>
                                <w:bCs/>
                                <w:sz w:val="10"/>
                                <w:szCs w:val="10"/>
                              </w:rPr>
                            </w:pPr>
                            <w:bookmarkStart w:id="120" w:name="_Hlk203049712"/>
                            <w:r w:rsidRPr="004257C5">
                              <w:rPr>
                                <w:b/>
                                <w:sz w:val="26"/>
                                <w:szCs w:val="26"/>
                                <w:lang w:val="cy-GB" w:bidi="cy-GB"/>
                              </w:rPr>
                              <w:t>Dr Deborah Burge-Jones</w:t>
                            </w:r>
                            <w:bookmarkEnd w:id="120"/>
                          </w:p>
                          <w:p w14:paraId="7C09E0ED" w14:textId="77777777" w:rsidR="00C04D7C" w:rsidRPr="005E4CAE" w:rsidRDefault="00C04D7C" w:rsidP="00C04D7C">
                            <w:pPr>
                              <w:jc w:val="center"/>
                              <w:rPr>
                                <w:b/>
                                <w:bCs/>
                                <w:sz w:val="26"/>
                                <w:szCs w:val="26"/>
                              </w:rPr>
                            </w:pPr>
                            <w:r w:rsidRPr="004257C5">
                              <w:rPr>
                                <w:b/>
                                <w:sz w:val="26"/>
                                <w:szCs w:val="26"/>
                                <w:lang w:val="cy-GB" w:bidi="cy-GB"/>
                              </w:rPr>
                              <w:t>Arweinydd CCLl Castell-nedd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11AE2" id="_x0000_s1108" type="#_x0000_t202" style="position:absolute;left:0;text-align:left;margin-left:104pt;margin-top:3.05pt;width:155.2pt;height:220.65pt;z-index:25167362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">
                <v:shadow on="t" color="black" opacity="26214f" origin="-.5,-.5" offset=".74836mm,.74836mm"/>
                <v:textbox>
                  <w:txbxContent>
                    <w:p w14:paraId="1C3C3A8A" w14:textId="77777777" w:rsidR="00C04D7C" w:rsidRPr="004257C5" w:rsidRDefault="00C04D7C" w:rsidP="00C04D7C">
                      <w:pPr>
                        <w:jc w:val="center"/>
                        <w:rPr>
                          <w:sz w:val="10"/>
                          <w:szCs w:val="10"/>
                        </w:rPr>
                      </w:pPr>
                    </w:p>
                    <w:p w14:paraId="4D9E80A5" w14:textId="77777777" w:rsidR="00C04D7C" w:rsidRPr="004257C5" w:rsidRDefault="00C04D7C" w:rsidP="00C04D7C">
                      <w:pPr>
                        <w:jc w:val="center"/>
                        <w:rPr>
                          <w:sz w:val="10"/>
                          <w:szCs w:val="10"/>
                        </w:rPr>
                      </w:pPr>
                      <w:r w:rsidRPr="004257C5">
                        <w:rPr>
                          <w:noProof/>
                          <w:sz w:val="10"/>
                          <w:szCs w:val="10"/>
                          <w:lang w:val="cy-GB" w:bidi="cy-GB"/>
                        </w:rPr>
                        <w:drawing>
                          <wp:inline distT="0" distB="0" distL="0" distR="0" wp14:anchorId="70F964D4" wp14:editId="2A9E1626">
                            <wp:extent cx="1460107" cy="2000146"/>
                            <wp:effectExtent l="0" t="0" r="6985" b="635"/>
                            <wp:docPr id="1830557828" name="Picture 1" descr="Ffotograff o Arweinydd CCL Castell-nedd, Deborah Burge-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57828" name="Picture 1" descr="Ffotograff o Arweinydd CCL Castell-nedd, Deborah Burge-Jones"/>
                                    <pic:cNvPicPr/>
                                  </pic:nvPicPr>
                                  <pic:blipFill>
                                    <a:blip r:embed="rId33"/>
                                    <a:stretch>
                                      <a:fillRect/>
                                    </a:stretch>
                                  </pic:blipFill>
                                  <pic:spPr>
                                    <a:xfrm>
                                      <a:off x="0" y="0"/>
                                      <a:ext cx="1466425" cy="2008801"/>
                                    </a:xfrm>
                                    <a:prstGeom prst="rect">
                                      <a:avLst/>
                                    </a:prstGeom>
                                  </pic:spPr>
                                </pic:pic>
                              </a:graphicData>
                            </a:graphic>
                          </wp:inline>
                        </w:drawing>
                      </w:r>
                    </w:p>
                    <w:p w14:paraId="54BA22D7" w14:textId="77777777" w:rsidR="00C04D7C" w:rsidRPr="004257C5" w:rsidRDefault="00C04D7C" w:rsidP="00C04D7C">
                      <w:pPr>
                        <w:jc w:val="center"/>
                        <w:rPr>
                          <w:sz w:val="10"/>
                          <w:szCs w:val="10"/>
                        </w:rPr>
                      </w:pPr>
                    </w:p>
                    <w:p w14:paraId="03D77756" w14:textId="77777777" w:rsidR="00C04D7C" w:rsidRPr="004257C5" w:rsidRDefault="00C04D7C" w:rsidP="00C04D7C">
                      <w:pPr>
                        <w:jc w:val="center"/>
                        <w:rPr>
                          <w:b/>
                          <w:bCs/>
                          <w:sz w:val="10"/>
                          <w:szCs w:val="10"/>
                        </w:rPr>
                      </w:pPr>
                      <w:bookmarkStart w:id="121" w:name="_Hlk203049712"/>
                      <w:r w:rsidRPr="004257C5">
                        <w:rPr>
                          <w:b/>
                          <w:sz w:val="26"/>
                          <w:szCs w:val="26"/>
                          <w:lang w:val="cy-GB" w:bidi="cy-GB"/>
                        </w:rPr>
                        <w:t>Dr Deborah Burge-Jones</w:t>
                      </w:r>
                      <w:bookmarkEnd w:id="121"/>
                    </w:p>
                    <w:p w14:paraId="7C09E0ED" w14:textId="77777777" w:rsidR="00C04D7C" w:rsidRPr="005E4CAE" w:rsidRDefault="00C04D7C" w:rsidP="00C04D7C">
                      <w:pPr>
                        <w:jc w:val="center"/>
                        <w:rPr>
                          <w:b/>
                          <w:bCs/>
                          <w:sz w:val="26"/>
                          <w:szCs w:val="26"/>
                        </w:rPr>
                      </w:pPr>
                      <w:r w:rsidRPr="004257C5">
                        <w:rPr>
                          <w:b/>
                          <w:sz w:val="26"/>
                          <w:szCs w:val="26"/>
                          <w:lang w:val="cy-GB" w:bidi="cy-GB"/>
                        </w:rPr>
                        <w:t>Arweinydd CCLl Castell-nedd</w:t>
                      </w:r>
                    </w:p>
                  </w:txbxContent>
                </v:textbox>
                <w10:wrap type="square" anchorx="margin"/>
              </v:shape>
            </w:pict>
          </mc:Fallback>
        </mc:AlternateContent>
      </w:r>
      <w:r w:rsidRPr="00C1541F">
        <w:rPr>
          <w:rFonts w:ascii="Arial" w:eastAsia="Times New Roman" w:hAnsi="Arial" w:cs="Arial"/>
          <w:lang w:val="cy-GB" w:bidi="cy-GB"/>
        </w:rPr>
        <w:t xml:space="preserve"> canlyniadau wrth fynd i mewn i 2026/27. Ein nod yw parhau â'n Sgyrsiau Cymunedol fel ein bod yn gwybod bod yr hyn rydym yn ei gynllunio yn cyd-fynd ag anghenion ein poblogaeth. Yn ogystal, bydd y sgyrsiau hyn yn golygu ein bod yn fwy gwybodus am anghenion heb eu diwallu ein cymunedau lleol. Mae ein hymgysylltiad eisoes wedi tynnu sylw at y ffaith bod Cwympiadau ac Eiddilwch yn destun pryder i lawer o bobl hŷn yng Nghastell-nedd. Mae hwn hefyd yn Flaenoriaeth PCPG a bydd Cyngor Tref Castell-nedd yn cydweithio'n agos â'r Bwrdd Iechyd, yr Awdurdod Lleol a'r Trydydd Sector i yrru gwelliannau ymlaen i ddarpariaeth gwasanaethau ac ymwybyddiaeth cleifion a gweithwyr proffesiynol ynghylch pwysigrwydd atal.</w:t>
      </w:r>
    </w:p>
    <w:p w14:paraId="66CC8928" w14:textId="77777777" w:rsidR="00C04D7C" w:rsidRPr="00C1541F" w:rsidRDefault="00C04D7C" w:rsidP="00C04D7C">
      <w:pPr>
        <w:spacing w:line="360" w:lineRule="auto"/>
        <w:rPr>
          <w:rFonts w:ascii="Arial" w:eastAsia="Times New Roman" w:hAnsi="Arial" w:cs="Arial"/>
          <w:lang w:val="en" w:eastAsia="en-GB"/>
        </w:rPr>
      </w:pPr>
    </w:p>
    <w:p w14:paraId="4FB6A34A" w14:textId="77777777" w:rsidR="00C04D7C" w:rsidRPr="00C1541F"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t>Rydym yn mynd ati i ddatblygu ein Model Iechyd Meddwl ac yn edrych ymlaen at fapio allan beth allai model gwasanaeth yn y dyfodol ei ddarparu. Byddwn yn elwa o gefnogaeth ein harweinydd Rhagnodi Cymdeithasol o fewn y Trydydd Sector a'n partneriaid Awdurdod Lleol ac yn edrych ymlaen at weld beth allwn ei roi ar waith a allai wella'r gwasanaethau sydd ar gael i'r rhai sydd angen cymorth yn ardal Clwstwr Castell-nedd.</w:t>
      </w:r>
    </w:p>
    <w:p w14:paraId="2CA32CF8" w14:textId="77777777" w:rsidR="00C04D7C" w:rsidRPr="00C1541F" w:rsidRDefault="00C04D7C" w:rsidP="00C04D7C">
      <w:pPr>
        <w:spacing w:line="360" w:lineRule="auto"/>
        <w:rPr>
          <w:rFonts w:ascii="Arial" w:eastAsia="Times New Roman" w:hAnsi="Arial" w:cs="Arial"/>
          <w:lang w:val="en" w:eastAsia="en-GB"/>
        </w:rPr>
      </w:pPr>
    </w:p>
    <w:p w14:paraId="0B00ECD4" w14:textId="77777777" w:rsidR="00C04D7C" w:rsidRPr="00C1541F" w:rsidRDefault="00C04D7C" w:rsidP="00C04D7C">
      <w:pPr>
        <w:spacing w:line="360" w:lineRule="auto"/>
        <w:rPr>
          <w:rFonts w:ascii="Arial" w:eastAsia="Times New Roman" w:hAnsi="Arial" w:cs="Arial"/>
          <w:lang w:val="en" w:eastAsia="en-GB"/>
        </w:rPr>
      </w:pPr>
      <w:r w:rsidRPr="00C1541F">
        <w:rPr>
          <w:rFonts w:ascii="Arial" w:eastAsia="Times New Roman" w:hAnsi="Arial" w:cs="Arial"/>
          <w:lang w:val="cy-GB" w:bidi="cy-GB"/>
        </w:rPr>
        <w:t>Wrth ddatblygu'r cynllun cyflawni blynyddol hwn ar gyfer 2026/27, mae'r Clwstwr wedi: -</w:t>
      </w:r>
    </w:p>
    <w:p w14:paraId="3D8A467A" w14:textId="77777777" w:rsidR="00C04D7C" w:rsidRPr="00C1541F" w:rsidRDefault="00C04D7C" w:rsidP="00C04D7C">
      <w:pPr>
        <w:numPr>
          <w:ilvl w:val="0"/>
          <w:numId w:val="49"/>
        </w:numPr>
        <w:spacing w:line="360" w:lineRule="auto"/>
        <w:ind w:left="426"/>
        <w:rPr>
          <w:rFonts w:ascii="Arial" w:eastAsia="Times New Roman" w:hAnsi="Arial" w:cs="Arial"/>
          <w:lang w:val="en-US" w:eastAsia="en-GB"/>
        </w:rPr>
      </w:pPr>
      <w:r w:rsidRPr="00C1541F">
        <w:rPr>
          <w:rFonts w:ascii="Arial" w:eastAsia="Times New Roman" w:hAnsi="Arial" w:cs="Arial"/>
          <w:lang w:val="cy-GB" w:bidi="cy-GB"/>
        </w:rPr>
        <w:t>Adolygwyd eu cynllun 2025/26 ac ystyriwyd, yng ngoleuni cynnydd, yr elfennau hynny sydd bellach yn ddiangen, neu y gellir eu diweddaru/eu gwella, a'r elfennau hynny a fydd yn parhau i gael eu cyflwyno neu efallai eu cyflymu o ganlyniad i gydweithio.</w:t>
      </w:r>
    </w:p>
    <w:p w14:paraId="7CBE7867" w14:textId="77777777" w:rsidR="00C04D7C" w:rsidRPr="00C1541F" w:rsidRDefault="00C04D7C" w:rsidP="00C04D7C">
      <w:pPr>
        <w:numPr>
          <w:ilvl w:val="0"/>
          <w:numId w:val="49"/>
        </w:numPr>
        <w:spacing w:line="360" w:lineRule="auto"/>
        <w:ind w:left="426"/>
        <w:rPr>
          <w:rFonts w:ascii="Arial" w:eastAsia="Times New Roman" w:hAnsi="Arial" w:cs="Arial"/>
          <w:lang w:val="en-US" w:eastAsia="en-GB"/>
        </w:rPr>
      </w:pPr>
      <w:r w:rsidRPr="00C1541F">
        <w:rPr>
          <w:rFonts w:ascii="Arial" w:eastAsia="Times New Roman" w:hAnsi="Arial" w:cs="Arial"/>
          <w:lang w:val="cy-GB" w:bidi="cy-GB"/>
        </w:rPr>
        <w:t>Nodwyd ein blaenoriaethau ar y cyd yn seiliedig ar Asesiadau o Fylchau ac Anghenion y Boblogaeth gan amlinellu sut y cyrhaeddodd y Clwstwr y blaenoriaethau hyn (rhesymeg) a sut y bydd y Clwstwr yn mynd i'r afael â'r camau gweithredu/eu cyflawni/eu monitro.</w:t>
      </w:r>
    </w:p>
    <w:p w14:paraId="321E0F90" w14:textId="77777777" w:rsidR="00C04D7C" w:rsidRPr="00C1541F" w:rsidRDefault="00C04D7C" w:rsidP="00C04D7C">
      <w:pPr>
        <w:spacing w:line="360" w:lineRule="auto"/>
        <w:rPr>
          <w:rFonts w:ascii="Arial" w:eastAsia="Times New Roman" w:hAnsi="Arial" w:cs="Arial"/>
          <w:lang w:val="en" w:eastAsia="en-GB"/>
        </w:rPr>
      </w:pPr>
    </w:p>
    <w:p w14:paraId="4647E2CD" w14:textId="77777777" w:rsidR="00C04D7C" w:rsidRPr="00C1541F"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t xml:space="preserve">Fel mewn blynyddoedd blaenorol, mae'r Clwstwr wedi dechrau cael llai o gamau gweithredu ond rhai mwy effeithiol wrth ystyried blaenoriaethau'r dyfodol. Mae pwysau a chyfyngiadau ariannol yn ystod cyfnodau o gyni yn gyffredin iawn mewn Gofal Sylfaenol. Gallai'r ffaith nad oes cynnydd mewn cyllid ar gyfer gwaith Clwstwr ers nifer o flynyddoedd fygwth cynnydd. Er enghraifft, nid yw cyllid Llywodraeth Cymru ar gyfer Clystyrau wedi mynd law yn llaw â chodiadau cyflog diweddar a gyhoeddwyd gan Lywodraeth Cymru, sydd yn ei dro yn arwain at effaith sylweddol ar allu Clwstwr i fod yn arloesol gyda ffyrdd newydd o weithio. Fodd bynnag, rydym yn benderfynol na fydd yr heriau ariannol a roddir arnom yn rhwystro gweithio Clwstwr yn y dyfodol, ond yn hytrach </w:t>
      </w:r>
      <w:r w:rsidRPr="00C1541F">
        <w:rPr>
          <w:rFonts w:ascii="Arial" w:eastAsia="Times New Roman" w:hAnsi="Arial" w:cs="Arial"/>
          <w:lang w:val="cy-GB" w:bidi="cy-GB"/>
        </w:rPr>
        <w:lastRenderedPageBreak/>
        <w:t>y byddant yn ein cymell i ddod o hyd i ffyrdd hyd yn oed yn fwy arloesol o wella Iechyd a Lles y rhai sy'n byw yng Nghastell-nedd.</w:t>
      </w:r>
    </w:p>
    <w:p w14:paraId="4ED4A3FE" w14:textId="77777777" w:rsidR="00C04D7C" w:rsidRPr="00C1541F" w:rsidRDefault="00C04D7C" w:rsidP="00C04D7C">
      <w:pPr>
        <w:spacing w:line="360" w:lineRule="auto"/>
        <w:rPr>
          <w:rFonts w:ascii="Arial" w:eastAsia="Times New Roman" w:hAnsi="Arial" w:cs="Arial"/>
          <w:lang w:val="en" w:eastAsia="en-GB"/>
        </w:rPr>
      </w:pPr>
    </w:p>
    <w:p w14:paraId="4EA43917" w14:textId="77777777" w:rsidR="00C04D7C" w:rsidRPr="00C1541F" w:rsidRDefault="00C04D7C" w:rsidP="00C04D7C">
      <w:pPr>
        <w:spacing w:line="360" w:lineRule="auto"/>
        <w:rPr>
          <w:rFonts w:ascii="Arial" w:eastAsia="Times New Roman" w:hAnsi="Arial" w:cs="Arial"/>
          <w:lang w:val="en-US" w:eastAsia="en-GB"/>
        </w:rPr>
      </w:pPr>
      <w:r w:rsidRPr="00C1541F">
        <w:rPr>
          <w:rFonts w:ascii="Arial" w:eastAsia="Times New Roman" w:hAnsi="Arial" w:cs="Arial"/>
          <w:lang w:val="cy-GB" w:bidi="cy-GB"/>
        </w:rPr>
        <w:t>Yn y pen draw, rydym yn gyffrous i weld sut y gall ein gweithgaredd ffynnu a llwyddo yn 2026/27, gan adlewyrchu'r meddwl cefnogol a chadarnhaol sy'n dod gyda gweithio ar y cyd. Yn yr un modd, bydd y posibilrwydd y byddwn yn gweithredu fel cyfrwng allweddol o amgylch Cymunedau trwy Ddylunio a datblygu ein perthnasoedd rhagorol gyda'n partneriaid a'n cymunedau ymhellach yn golygu y gallwn ffurfio llais cryfach a fydd yn arwain at drawsnewid gwasanaethau yn y dyfodol.</w:t>
      </w:r>
    </w:p>
    <w:p w14:paraId="0D2EFDD3" w14:textId="77777777" w:rsidR="00C04D7C" w:rsidRDefault="00C04D7C" w:rsidP="00C04D7C">
      <w:pPr>
        <w:rPr>
          <w:rFonts w:ascii="Arial" w:hAnsi="Arial" w:cs="Arial"/>
        </w:rPr>
      </w:pPr>
    </w:p>
    <w:p w14:paraId="5ECC52A7" w14:textId="77777777" w:rsidR="00C04D7C" w:rsidRDefault="00C04D7C" w:rsidP="00C04D7C">
      <w:pPr>
        <w:rPr>
          <w:rFonts w:ascii="Arial" w:hAnsi="Arial" w:cs="Arial"/>
        </w:rPr>
      </w:pPr>
    </w:p>
    <w:p w14:paraId="5F8BCA0D"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10D33875" w14:textId="77777777" w:rsidR="00C04D7C" w:rsidRPr="00604FBB" w:rsidRDefault="00C04D7C" w:rsidP="00C04D7C">
      <w:pPr>
        <w:rPr>
          <w:rFonts w:ascii="Arial" w:hAnsi="Arial" w:cs="Arial"/>
        </w:rPr>
        <w:sectPr w:rsidR="00C04D7C" w:rsidRPr="00604FBB" w:rsidSect="00C04D7C">
          <w:footerReference w:type="default" r:id="rId92"/>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12298AEB" w14:textId="77777777" w:rsidR="00C04D7C" w:rsidRPr="00C5694A" w:rsidRDefault="00C04D7C" w:rsidP="00C04D7C">
      <w:pPr>
        <w:pStyle w:val="IMTPHeading"/>
        <w:rPr>
          <w:bCs/>
          <w:sz w:val="44"/>
          <w:szCs w:val="52"/>
          <w:lang w:val="en-US"/>
        </w:rPr>
      </w:pPr>
      <w:bookmarkStart w:id="122" w:name="_Toc238659221"/>
      <w:r w:rsidRPr="00C5694A">
        <w:rPr>
          <w:sz w:val="44"/>
          <w:szCs w:val="52"/>
          <w:lang w:val="cy-GB" w:bidi="cy-GB"/>
        </w:rPr>
        <w:lastRenderedPageBreak/>
        <w:t xml:space="preserve">CYDWEITHREDIAD CLWSTWR LLEOL (CCLl) </w:t>
      </w:r>
      <w:r w:rsidRPr="00C5694A">
        <w:rPr>
          <w:rStyle w:val="normaltextrun"/>
          <w:sz w:val="44"/>
          <w:szCs w:val="52"/>
          <w:lang w:val="cy-GB" w:bidi="cy-GB"/>
        </w:rPr>
        <w:t>CASTELL-NEDD</w:t>
      </w:r>
      <w:bookmarkEnd w:id="122"/>
      <w:r w:rsidRPr="00C5694A">
        <w:rPr>
          <w:sz w:val="44"/>
          <w:szCs w:val="52"/>
          <w:lang w:val="cy-GB" w:bidi="cy-GB"/>
        </w:rPr>
        <w:t xml:space="preserve"> </w:t>
      </w:r>
    </w:p>
    <w:p w14:paraId="5EC30581" w14:textId="77777777" w:rsidR="00C04D7C" w:rsidRPr="00C5694A" w:rsidRDefault="00C04D7C" w:rsidP="00C04D7C">
      <w:pPr>
        <w:pStyle w:val="IMTPHeading"/>
        <w:rPr>
          <w:sz w:val="44"/>
          <w:szCs w:val="52"/>
        </w:rPr>
      </w:pPr>
      <w:bookmarkStart w:id="123" w:name="_Toc238659222"/>
      <w:r w:rsidRPr="00C5694A">
        <w:rPr>
          <w:sz w:val="44"/>
          <w:szCs w:val="52"/>
          <w:lang w:val="cy-GB" w:bidi="cy-GB"/>
        </w:rPr>
        <w:t>CAMAU CYFLAWNI 2026/27</w:t>
      </w:r>
      <w:bookmarkEnd w:id="123"/>
    </w:p>
    <w:p w14:paraId="7AB6FF2D" w14:textId="77777777" w:rsidR="00C04D7C" w:rsidRPr="009D6537" w:rsidRDefault="00C04D7C" w:rsidP="00C04D7C">
      <w:pPr>
        <w:pStyle w:val="MainText"/>
        <w:spacing w:line="240" w:lineRule="auto"/>
        <w:rPr>
          <w:rFonts w:cs="Arial"/>
        </w:rPr>
      </w:pPr>
    </w:p>
    <w:p w14:paraId="59684EF7" w14:textId="77777777" w:rsidR="00C04D7C" w:rsidRPr="004257C5" w:rsidRDefault="00C04D7C" w:rsidP="00C04D7C">
      <w:pPr>
        <w:widowControl/>
        <w:autoSpaceDE/>
        <w:autoSpaceDN/>
        <w:spacing w:after="120"/>
        <w:contextualSpacing w:val="0"/>
        <w:jc w:val="left"/>
        <w:rPr>
          <w:rFonts w:ascii="Arial" w:eastAsia="Times New Roman" w:hAnsi="Arial" w:cs="Arial"/>
          <w:lang w:eastAsia="en-GB"/>
        </w:rPr>
      </w:pPr>
      <w:r w:rsidRPr="004257C5">
        <w:rPr>
          <w:rFonts w:ascii="Arial" w:eastAsia="Times New Roman" w:hAnsi="Arial" w:cs="Arial"/>
          <w:lang w:val="cy-GB" w:bidi="cy-GB"/>
        </w:rPr>
        <w:t>Mae blaenoriaethau CCLl Castell-nedd wedi'u nodi drwy broses gynllunio'r Clwstwr CTCI ac fe'u hadlewyrchir yn y Camau Cyflawni a nodir isod yn y cynllun hwn, gan sicrhau llinell welediad glir o ffocws strategol i gyflawni gweithredol.</w:t>
      </w:r>
    </w:p>
    <w:p w14:paraId="11AA500C" w14:textId="77777777" w:rsidR="00C04D7C" w:rsidRPr="004257C5"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4257C5">
        <w:rPr>
          <w:rFonts w:ascii="Arial" w:eastAsia="Times New Roman" w:hAnsi="Arial" w:cs="Arial"/>
          <w:b/>
          <w:color w:val="2F5496"/>
          <w:lang w:val="cy-GB" w:bidi="cy-GB"/>
        </w:rPr>
        <w:t>Pennawd Ariannol</w:t>
      </w:r>
    </w:p>
    <w:p w14:paraId="4DCD8891" w14:textId="77777777" w:rsidR="00C04D7C" w:rsidRPr="004257C5" w:rsidRDefault="00C04D7C" w:rsidP="00C04D7C">
      <w:pPr>
        <w:widowControl/>
        <w:numPr>
          <w:ilvl w:val="0"/>
          <w:numId w:val="31"/>
        </w:numPr>
        <w:autoSpaceDE/>
        <w:autoSpaceDN/>
        <w:spacing w:after="120" w:line="278" w:lineRule="auto"/>
        <w:ind w:left="425" w:hanging="425"/>
        <w:contextualSpacing w:val="0"/>
        <w:jc w:val="left"/>
        <w:rPr>
          <w:rFonts w:ascii="Arial" w:eastAsia="Times New Roman" w:hAnsi="Arial" w:cs="Arial"/>
          <w:lang w:val="en-US" w:eastAsia="ja-JP"/>
        </w:rPr>
      </w:pPr>
      <w:r w:rsidRPr="004257C5">
        <w:rPr>
          <w:rFonts w:ascii="Arial" w:eastAsia="Times New Roman" w:hAnsi="Arial" w:cs="Arial"/>
          <w:lang w:val="cy-GB" w:bidi="cy-GB"/>
        </w:rPr>
        <w:t xml:space="preserve">Cyllideb gyfredol y clwstwr </w:t>
      </w:r>
      <w:r w:rsidRPr="004257C5">
        <w:rPr>
          <w:rFonts w:ascii="Arial" w:eastAsia="Times New Roman" w:hAnsi="Arial" w:cs="Arial"/>
          <w:sz w:val="24"/>
          <w:szCs w:val="24"/>
          <w:lang w:val="cy-GB" w:bidi="cy-GB"/>
        </w:rPr>
        <w:t>£367,410,</w:t>
      </w:r>
      <w:r w:rsidRPr="004257C5">
        <w:rPr>
          <w:rFonts w:ascii="Arial" w:eastAsia="Times New Roman" w:hAnsi="Arial" w:cs="Arial"/>
          <w:lang w:val="cy-GB" w:bidi="cy-GB"/>
        </w:rPr>
        <w:t xml:space="preserve"> mae ymrwymiadau cyfredol eisoes yn cefnogi: Awdioleg Gofal Sylfaenol, rolau Clinigydd Cymunedol a Fferyllydd/Technegydd Fferyllfa, Rheolwr Datblygu a Gweithredu Busnes, Grantiau Bach y Trydydd Sector, a gwasanaethau Rhagnodwyr Cymdeithasol.</w:t>
      </w:r>
    </w:p>
    <w:p w14:paraId="60FD02F5" w14:textId="77777777" w:rsidR="00C04D7C" w:rsidRPr="004257C5"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4257C5">
        <w:rPr>
          <w:rFonts w:ascii="Arial" w:eastAsia="Times New Roman" w:hAnsi="Arial" w:cs="Arial"/>
          <w:b/>
          <w:color w:val="2F5496"/>
          <w:lang w:val="cy-GB" w:bidi="cy-GB"/>
        </w:rPr>
        <w:t>Statws y Camau Cyflenwi</w:t>
      </w:r>
    </w:p>
    <w:p w14:paraId="65675A80" w14:textId="77777777" w:rsidR="00C04D7C" w:rsidRPr="004257C5" w:rsidRDefault="00C04D7C" w:rsidP="00C04D7C">
      <w:pPr>
        <w:widowControl/>
        <w:autoSpaceDE/>
        <w:autoSpaceDN/>
        <w:spacing w:after="200" w:line="276" w:lineRule="auto"/>
        <w:contextualSpacing w:val="0"/>
        <w:jc w:val="left"/>
        <w:rPr>
          <w:rFonts w:ascii="Arial" w:eastAsia="Times New Roman" w:hAnsi="Arial" w:cs="Arial"/>
          <w:lang w:val="en-US"/>
        </w:rPr>
      </w:pPr>
      <w:r w:rsidRPr="004257C5">
        <w:rPr>
          <w:rFonts w:ascii="Arial" w:eastAsia="Times New Roman" w:hAnsi="Arial" w:cs="Arial"/>
          <w:b/>
          <w:lang w:val="cy-GB" w:bidi="cy-GB"/>
        </w:rPr>
        <w:t>Mae camau gweithredu wedi'u categoreiddio i roi eglurder ar eu cam datblygu a'u parodrwydd i'w gweithredu.</w:t>
      </w:r>
      <w:r w:rsidRPr="004257C5">
        <w:rPr>
          <w:rFonts w:ascii="Arial" w:eastAsia="Times New Roman" w:hAnsi="Arial" w:cs="Arial"/>
          <w:lang w:val="cy-GB" w:bidi="cy-GB"/>
        </w:rPr>
        <w:t xml:space="preserve"> Mae camau gweithredu wedi'u grwpio fel </w:t>
      </w:r>
      <w:r w:rsidRPr="004257C5">
        <w:rPr>
          <w:rFonts w:ascii="Arial" w:eastAsia="Times New Roman" w:hAnsi="Arial" w:cs="Arial"/>
          <w:i/>
          <w:lang w:val="cy-GB" w:bidi="cy-GB"/>
        </w:rPr>
        <w:t>Newydd,</w:t>
      </w:r>
      <w:r w:rsidRPr="004257C5">
        <w:rPr>
          <w:rFonts w:ascii="Arial" w:eastAsia="Times New Roman" w:hAnsi="Arial" w:cs="Arial"/>
          <w:lang w:val="cy-GB" w:bidi="cy-GB"/>
        </w:rPr>
        <w:t xml:space="preserve"> </w:t>
      </w:r>
      <w:r w:rsidRPr="004257C5">
        <w:rPr>
          <w:rFonts w:ascii="Arial" w:eastAsia="Times New Roman" w:hAnsi="Arial" w:cs="Arial"/>
          <w:i/>
          <w:lang w:val="cy-GB" w:bidi="cy-GB"/>
        </w:rPr>
        <w:t>Datblygu</w:t>
      </w:r>
      <w:r w:rsidRPr="004257C5">
        <w:rPr>
          <w:rFonts w:ascii="Arial" w:eastAsia="Times New Roman" w:hAnsi="Arial" w:cs="Arial"/>
          <w:lang w:val="cy-GB" w:bidi="cy-GB"/>
        </w:rPr>
        <w:t xml:space="preserve">, neu </w:t>
      </w:r>
      <w:r w:rsidRPr="004257C5">
        <w:rPr>
          <w:rFonts w:ascii="Arial" w:eastAsia="Times New Roman" w:hAnsi="Arial" w:cs="Arial"/>
          <w:i/>
          <w:lang w:val="cy-GB" w:bidi="cy-GB"/>
        </w:rPr>
        <w:t>Parhaus</w:t>
      </w:r>
      <w:r w:rsidRPr="004257C5">
        <w:rPr>
          <w:rFonts w:ascii="Arial" w:eastAsia="Times New Roman" w:hAnsi="Arial" w:cs="Arial"/>
          <w:lang w:val="cy-GB" w:bidi="cy-GB"/>
        </w:rPr>
        <w:t xml:space="preserve">, neu </w:t>
      </w:r>
      <w:r w:rsidRPr="004257C5">
        <w:rPr>
          <w:rFonts w:ascii="Arial" w:eastAsia="Times New Roman" w:hAnsi="Arial" w:cs="Arial"/>
          <w:i/>
          <w:lang w:val="cy-GB" w:bidi="cy-GB"/>
        </w:rPr>
        <w:t>Haen 2</w:t>
      </w:r>
      <w:r w:rsidRPr="004257C5">
        <w:rPr>
          <w:rFonts w:ascii="Arial" w:eastAsia="Times New Roman" w:hAnsi="Arial" w:cs="Arial"/>
          <w:lang w:val="cy-GB" w:bidi="cy-GB"/>
        </w:rPr>
        <w:t>, gan adlewyrchu a ydynt yn cynrychioli mentrau newydd, datblygiad pellach o waith presennol, darpariaeth gynaliadwy o wasanaethau sefydledig, neu flaenoriaethau a nodwyd ar gyfer gweithredu yn y dyfodol pe bai adnoddau ar gael. Mae'r dull hwn yn cefnogi cynllunio tryloyw, goruchwyliaeth cyflawni, a chydlyniad rhwng bwriad strategol a gweithgaredd gweithredol.</w:t>
      </w:r>
    </w:p>
    <w:p w14:paraId="4907D71C" w14:textId="77777777" w:rsidR="00C04D7C" w:rsidRPr="004257C5"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r w:rsidRPr="004257C5">
        <w:rPr>
          <w:rFonts w:ascii="Arial" w:eastAsia="Times New Roman" w:hAnsi="Arial" w:cs="Arial"/>
          <w:lang w:val="cy-GB" w:bidi="cy-GB"/>
        </w:rPr>
        <w:t>1.</w:t>
      </w:r>
      <w:r w:rsidRPr="004257C5">
        <w:rPr>
          <w:rFonts w:ascii="Arial" w:eastAsia="Times New Roman" w:hAnsi="Arial" w:cs="Arial"/>
          <w:lang w:val="cy-GB" w:bidi="cy-GB"/>
        </w:rPr>
        <w:tab/>
      </w:r>
      <w:r w:rsidRPr="004257C5">
        <w:rPr>
          <w:rFonts w:ascii="Wingdings" w:eastAsia="Times New Roman" w:hAnsi="Wingdings" w:cs="Segoe UI"/>
          <w:b/>
          <w:color w:val="70AD47"/>
          <w:lang w:val="cy-GB" w:bidi="cy-GB"/>
        </w:rPr>
        <w:t></w:t>
      </w:r>
      <w:r w:rsidRPr="004257C5">
        <w:rPr>
          <w:rFonts w:ascii="Arial" w:eastAsia="Times New Roman" w:hAnsi="Arial" w:cs="Arial"/>
          <w:lang w:val="cy-GB" w:bidi="cy-GB"/>
        </w:rPr>
        <w:t xml:space="preserve"> NEWYDD: pum cam cyflawni</w:t>
      </w:r>
    </w:p>
    <w:p w14:paraId="4CD43B9E" w14:textId="77777777" w:rsidR="00C04D7C" w:rsidRPr="004257C5"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4257C5">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p w14:paraId="04FFEC33"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Gwella Ymgysylltiad Cleifion - Cwmpasu cyfleoedd i gryfhau ymgysylltiad cleifion ar draws Clwstwr Castell-nedd</w:t>
      </w:r>
    </w:p>
    <w:p w14:paraId="69152529"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Iechyd Menywod - Darparu amrywiaeth o gefnogaeth i fenywod ar gyfer Iechyd Mislif, y Menopos ac Atal Cenhedlu</w:t>
      </w:r>
    </w:p>
    <w:p w14:paraId="6B3F7E6B"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Rheoli Diabetes - Gwella rheoli diabetes yn rhagweithiol ar draws y clwstwr.</w:t>
      </w:r>
    </w:p>
    <w:p w14:paraId="7DE1B79E"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sidRPr="004257C5">
        <w:rPr>
          <w:rFonts w:ascii="Arial" w:eastAsia="Times New Roman" w:hAnsi="Arial" w:cs="Arial"/>
          <w:lang w:val="cy-GB" w:bidi="cy-GB"/>
        </w:rPr>
        <w:t>Datblygu a chyflwyno rhaglen ar draws y clwstwr sy'n cefnogi pobl hŷn sydd mewn perygl o fod yn fregus, yn cwympo, yn ynysu cymdeithasol, a dementia a chryfhau cysylltiadau â chartrefi gofal (Eiddilwch a Phobl Hŷn)</w:t>
      </w:r>
    </w:p>
    <w:p w14:paraId="574E2634"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lastRenderedPageBreak/>
        <w:t>Gwella canlyniadau iechyd i blant a phobl ifanc (0-18 oed)</w:t>
      </w:r>
    </w:p>
    <w:p w14:paraId="6C1C71D4" w14:textId="77777777" w:rsidR="00C04D7C" w:rsidRPr="004257C5"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4257C5">
        <w:rPr>
          <w:rFonts w:ascii="Arial" w:eastAsia="Times New Roman" w:hAnsi="Arial" w:cs="Arial"/>
          <w:lang w:val="cy-GB" w:bidi="cy-GB"/>
        </w:rPr>
        <w:t>2</w:t>
      </w:r>
      <w:r w:rsidRPr="004257C5">
        <w:rPr>
          <w:rFonts w:eastAsia="Times New Roman" w:cs="Times New Roman"/>
          <w:lang w:val="cy-GB" w:bidi="cy-GB"/>
        </w:rPr>
        <w:t>.</w:t>
      </w:r>
      <w:r w:rsidRPr="004257C5">
        <w:rPr>
          <w:rFonts w:eastAsia="Times New Roman" w:cs="Times New Roman"/>
          <w:lang w:val="cy-GB" w:bidi="cy-GB"/>
        </w:rPr>
        <w:tab/>
      </w:r>
      <w:r w:rsidRPr="004257C5">
        <w:rPr>
          <w:rFonts w:ascii="Wingdings" w:eastAsia="Times New Roman" w:hAnsi="Wingdings" w:cs="Segoe UI"/>
          <w:b/>
          <w:color w:val="FFC000"/>
          <w:lang w:val="cy-GB" w:bidi="cy-GB"/>
        </w:rPr>
        <w:t></w:t>
      </w:r>
      <w:r w:rsidRPr="004257C5">
        <w:rPr>
          <w:rFonts w:ascii="Arial" w:eastAsia="Times New Roman" w:hAnsi="Arial" w:cs="Arial"/>
          <w:lang w:val="cy-GB" w:bidi="cy-GB"/>
        </w:rPr>
        <w:t xml:space="preserve"> DATBLYGU: chwe cham cyflawni</w:t>
      </w:r>
    </w:p>
    <w:p w14:paraId="1A47C329" w14:textId="77777777" w:rsidR="00C04D7C" w:rsidRPr="004257C5"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4257C5">
        <w:rPr>
          <w:rFonts w:ascii="Arial" w:eastAsia="Times New Roman" w:hAnsi="Arial" w:cs="Arial"/>
          <w:lang w:val="cy-GB" w:bidi="cy-GB"/>
        </w:rPr>
        <w:t>Mae'r camau gweithredu hyn a sefydlwyd yn flaenorol yn parhau gyda datblygiad pellach i gynyddu cyrhaeddiad, cysondeb neu gynaliadwyedd.</w:t>
      </w:r>
    </w:p>
    <w:p w14:paraId="4E16BA29"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Lles Emosiynol ac Iechyd Meddwl</w:t>
      </w:r>
    </w:p>
    <w:p w14:paraId="58F08E8F"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Datblygu model Tîm Amlddisgyblaethol sy'n seiliedig ar glwstwr i wella cefnogaeth a gofal strwythuredig i gleifion sy'n gaeth i'w cartrefi a'r rhai â chyflyrau cronig a hirdymor.</w:t>
      </w:r>
    </w:p>
    <w:p w14:paraId="1F99F1B9"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Diogelu iechyd plant ac oedolion drwy gynnal ymgyrchoedd imiwneiddio wedi'u targedu a lleihau ysmygu ac anweddu o fewn clwstwr.</w:t>
      </w:r>
    </w:p>
    <w:p w14:paraId="6FDAFDA7"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 xml:space="preserve">Symleiddio a gwella mynediad a phrofiad cleifion drwy optimeiddio'r defnydd o offer a llwyfannau cyfathrebu digidol. </w:t>
      </w:r>
    </w:p>
    <w:p w14:paraId="3F41D964"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Hyrwyddo'r Agenda Gwyrddach</w:t>
      </w:r>
    </w:p>
    <w:p w14:paraId="5C3DB68E" w14:textId="77777777" w:rsidR="00C04D7C" w:rsidRPr="008D544E"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Paratoadau ar gyfer y Gaeaf gan gynnwys brechiadau ffliw.</w:t>
      </w:r>
    </w:p>
    <w:p w14:paraId="46914EA3" w14:textId="77777777" w:rsidR="00C04D7C" w:rsidRPr="004257C5"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4257C5">
        <w:rPr>
          <w:rFonts w:ascii="Arial" w:eastAsia="Times New Roman" w:hAnsi="Arial" w:cs="Arial"/>
          <w:lang w:val="cy-GB" w:bidi="cy-GB"/>
        </w:rPr>
        <w:t>3.</w:t>
      </w:r>
      <w:r w:rsidRPr="004257C5">
        <w:rPr>
          <w:rFonts w:ascii="Arial" w:eastAsia="Times New Roman" w:hAnsi="Arial" w:cs="Arial"/>
          <w:lang w:val="cy-GB" w:bidi="cy-GB"/>
        </w:rPr>
        <w:tab/>
      </w:r>
      <w:r w:rsidRPr="004257C5">
        <w:rPr>
          <w:rFonts w:ascii="Wingdings" w:eastAsia="Times New Roman" w:hAnsi="Wingdings" w:cs="Segoe UI"/>
          <w:b/>
          <w:color w:val="0070C0"/>
          <w:lang w:val="cy-GB" w:bidi="cy-GB"/>
        </w:rPr>
        <w:t></w:t>
      </w:r>
      <w:r w:rsidRPr="004257C5">
        <w:rPr>
          <w:rFonts w:ascii="Arial" w:eastAsia="Times New Roman" w:hAnsi="Arial" w:cs="Arial"/>
          <w:lang w:val="cy-GB" w:bidi="cy-GB"/>
        </w:rPr>
        <w:t xml:space="preserve"> PARHAU: pum cam cyflawni</w:t>
      </w:r>
    </w:p>
    <w:p w14:paraId="4F829004" w14:textId="77777777" w:rsidR="00C04D7C" w:rsidRPr="004257C5"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4257C5">
        <w:rPr>
          <w:rFonts w:ascii="Arial" w:eastAsia="Times New Roman" w:hAnsi="Arial" w:cs="Arial"/>
          <w:lang w:val="cy-GB" w:bidi="cy-GB"/>
        </w:rPr>
        <w:t>Mae'r camau gweithredu hyn yn brosiectau sefydledig, cynaliadwy sy'n parhau i gyflawni gwerth mesuradwy ac yn cefnogi amcanion clwstwr.</w:t>
      </w:r>
    </w:p>
    <w:p w14:paraId="5EDBCA42"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Stiwardiaeth Gwrthficrobaidd (Rhagnodi Cyflawn)</w:t>
      </w:r>
    </w:p>
    <w:p w14:paraId="30EB39E4"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Stiwardiaeth Gwrthficrobaidd (Rhagnodi 4C)</w:t>
      </w:r>
    </w:p>
    <w:p w14:paraId="4B18B998"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Effaith Amgylcheddol Anadlyddion (Datgarboneiddio)</w:t>
      </w:r>
    </w:p>
    <w:p w14:paraId="0E94C6ED"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4257C5">
        <w:rPr>
          <w:rFonts w:ascii="Arial" w:eastAsia="Times New Roman" w:hAnsi="Arial" w:cs="Arial"/>
          <w:lang w:val="cy-GB" w:bidi="cy-GB"/>
        </w:rPr>
        <w:t xml:space="preserve">Cryfhau rheoli a diogelwch meddyginiaethau. </w:t>
      </w:r>
    </w:p>
    <w:p w14:paraId="7CA0293E" w14:textId="77777777" w:rsidR="00C04D7C" w:rsidRPr="004257C5"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sz w:val="24"/>
          <w:szCs w:val="24"/>
          <w:lang w:val="en-US" w:eastAsia="ja-JP"/>
        </w:rPr>
      </w:pPr>
      <w:r>
        <w:rPr>
          <w:rFonts w:ascii="Arial" w:eastAsia="Times New Roman" w:hAnsi="Arial" w:cs="Arial"/>
          <w:lang w:val="cy-GB" w:bidi="cy-GB"/>
        </w:rPr>
        <w:t>Awdioleg Gofal Sylfaenol</w:t>
      </w:r>
    </w:p>
    <w:p w14:paraId="275B23BD" w14:textId="77777777" w:rsidR="00C04D7C" w:rsidRPr="004257C5"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124" w:name="_Hlk216944922"/>
      <w:r w:rsidRPr="004257C5">
        <w:rPr>
          <w:rFonts w:ascii="Arial" w:eastAsia="Times New Roman" w:hAnsi="Arial" w:cs="Arial"/>
          <w:lang w:val="cy-GB" w:bidi="cy-GB"/>
        </w:rPr>
        <w:t xml:space="preserve">4  </w:t>
      </w:r>
      <w:r w:rsidRPr="004257C5">
        <w:rPr>
          <w:rFonts w:ascii="Wingdings" w:eastAsia="Times New Roman" w:hAnsi="Wingdings" w:cs="Segoe UI"/>
          <w:b/>
          <w:color w:val="A6A6A6"/>
          <w:lang w:val="cy-GB" w:bidi="cy-GB"/>
        </w:rPr>
        <w:t></w:t>
      </w:r>
      <w:r w:rsidRPr="004257C5">
        <w:rPr>
          <w:rFonts w:ascii="Arial" w:eastAsia="Times New Roman" w:hAnsi="Arial" w:cs="Arial"/>
          <w:lang w:val="cy-GB" w:bidi="cy-GB"/>
        </w:rPr>
        <w:t xml:space="preserve"> HAEN 2: un weithred gyflawni</w:t>
      </w:r>
    </w:p>
    <w:p w14:paraId="6E76D902" w14:textId="77777777" w:rsidR="00C04D7C" w:rsidRPr="004257C5" w:rsidRDefault="00C04D7C" w:rsidP="00C04D7C">
      <w:pPr>
        <w:widowControl/>
        <w:autoSpaceDE/>
        <w:autoSpaceDN/>
        <w:spacing w:before="120" w:after="120" w:line="276" w:lineRule="auto"/>
        <w:ind w:left="567"/>
        <w:contextualSpacing w:val="0"/>
        <w:jc w:val="left"/>
        <w:rPr>
          <w:rFonts w:ascii="Arial" w:eastAsia="Times New Roman" w:hAnsi="Arial" w:cs="Arial"/>
          <w:b/>
          <w:bCs/>
          <w:color w:val="0070C0"/>
          <w:lang w:val="en-US" w:eastAsia="en-GB"/>
        </w:rPr>
      </w:pPr>
      <w:r w:rsidRPr="004257C5">
        <w:rPr>
          <w:rFonts w:ascii="Arial" w:eastAsia="Times New Roman" w:hAnsi="Arial" w:cs="Arial"/>
          <w:lang w:val="cy-GB" w:bidi="cy-GB"/>
        </w:rPr>
        <w:t>Cynllun Blaenoriaeth ar gyfer Gweithredu os bydd adnoddau (gan gynnwys amser) ar gael.</w:t>
      </w:r>
      <w:bookmarkEnd w:id="124"/>
    </w:p>
    <w:p w14:paraId="60700947" w14:textId="77777777" w:rsidR="00C04D7C" w:rsidRPr="00A7498A" w:rsidRDefault="00C04D7C" w:rsidP="00C04D7C">
      <w:pPr>
        <w:widowControl/>
        <w:numPr>
          <w:ilvl w:val="0"/>
          <w:numId w:val="29"/>
        </w:numPr>
        <w:autoSpaceDE/>
        <w:autoSpaceDN/>
        <w:spacing w:after="120" w:line="279" w:lineRule="auto"/>
        <w:ind w:left="993"/>
        <w:contextualSpacing w:val="0"/>
        <w:jc w:val="left"/>
        <w:rPr>
          <w:rFonts w:ascii="Arial" w:hAnsi="Arial" w:cs="Arial"/>
        </w:rPr>
      </w:pPr>
      <w:r w:rsidRPr="00A7498A">
        <w:rPr>
          <w:rFonts w:ascii="Arial" w:eastAsia="Times New Roman" w:hAnsi="Arial" w:cs="Arial"/>
          <w:lang w:val="cy-GB" w:bidi="cy-GB"/>
        </w:rPr>
        <w:t>Nodi a defnyddio rhagnodwyr Optometreg annibynnol cymwys.</w:t>
      </w:r>
    </w:p>
    <w:p w14:paraId="4520C3D5"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15059075" w14:textId="77777777" w:rsidR="00C04D7C" w:rsidRPr="004257C5" w:rsidRDefault="00C04D7C" w:rsidP="00C04D7C">
      <w:pPr>
        <w:widowControl/>
        <w:autoSpaceDE/>
        <w:autoSpaceDN/>
        <w:spacing w:after="200" w:line="276"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11839653" w14:textId="77777777" w:rsidR="00C04D7C" w:rsidRPr="004257C5" w:rsidRDefault="00C04D7C" w:rsidP="00C04D7C">
      <w:pPr>
        <w:widowControl/>
        <w:autoSpaceDE/>
        <w:autoSpaceDN/>
        <w:spacing w:after="200" w:line="276" w:lineRule="auto"/>
        <w:contextualSpacing w:val="0"/>
        <w:jc w:val="left"/>
        <w:rPr>
          <w:rFonts w:ascii="Arial" w:eastAsia="Times New Roman" w:hAnsi="Arial" w:cs="Arial"/>
          <w:lang w:val="en-US"/>
        </w:rPr>
      </w:pPr>
      <w:r w:rsidRPr="004257C5">
        <w:rPr>
          <w:rFonts w:ascii="Segoe UI Emoji" w:eastAsia="Times New Roman" w:hAnsi="Segoe UI Emoji" w:cs="Segoe UI Emoji"/>
          <w:lang w:val="cy-GB" w:bidi="cy-GB"/>
        </w:rPr>
        <w:t xml:space="preserve">🔷 </w:t>
      </w:r>
      <w:r w:rsidRPr="004257C5">
        <w:rPr>
          <w:rFonts w:ascii="Arial" w:eastAsia="Times New Roman" w:hAnsi="Arial" w:cs="Arial"/>
          <w:lang w:val="cy-GB" w:bidi="cy-GB"/>
        </w:rPr>
        <w:t>Clwstwr Cyfan: Yn dangos camau gweithredu y cytunwyd arnynt a'u cyflawni ar draws pob un o'r wyth CCLl.</w:t>
      </w:r>
    </w:p>
    <w:p w14:paraId="002A9C03" w14:textId="77777777" w:rsidR="00C04D7C" w:rsidRPr="004257C5"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4257C5">
        <w:rPr>
          <w:rFonts w:ascii="Arial" w:eastAsia="Times New Roman" w:hAnsi="Arial" w:cs="Arial"/>
          <w:b/>
          <w:i/>
          <w:lang w:val="cy-GB" w:bidi="cy-GB"/>
        </w:rPr>
        <w:t>Dangosir aliniad strategol yn y golofn olaf, gyda'r allwedd symbolau wedi'i nodi yn</w:t>
      </w:r>
      <w:r w:rsidRPr="004257C5">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lang w:val="cy-GB" w:bidi="cy-GB"/>
          </w:rPr>
          <w:t>(Atodiad 1).</w:t>
        </w:r>
      </w:hyperlink>
    </w:p>
    <w:p w14:paraId="7DAFD8DB" w14:textId="77777777" w:rsidR="00C04D7C" w:rsidRPr="004257C5" w:rsidRDefault="00C04D7C" w:rsidP="00C04D7C">
      <w:pPr>
        <w:keepNext/>
        <w:keepLines/>
        <w:widowControl/>
        <w:numPr>
          <w:ilvl w:val="0"/>
          <w:numId w:val="35"/>
        </w:numPr>
        <w:tabs>
          <w:tab w:val="num" w:pos="567"/>
        </w:tabs>
        <w:autoSpaceDE/>
        <w:autoSpaceDN/>
        <w:spacing w:before="480" w:after="120" w:line="276" w:lineRule="auto"/>
        <w:ind w:left="499" w:hanging="357"/>
        <w:contextualSpacing w:val="0"/>
        <w:jc w:val="left"/>
        <w:outlineLvl w:val="0"/>
        <w:rPr>
          <w:rFonts w:ascii="Arial" w:eastAsia="Times New Roman" w:hAnsi="Arial" w:cs="Arial"/>
          <w:b/>
          <w:bCs/>
          <w:i/>
          <w:iCs/>
          <w:color w:val="2F5496"/>
          <w:lang w:val="en-US"/>
        </w:rPr>
      </w:pPr>
      <w:r w:rsidRPr="004257C5">
        <w:rPr>
          <w:rFonts w:ascii="Arial" w:eastAsia="Times New Roman" w:hAnsi="Arial" w:cs="Arial"/>
          <w:b/>
          <w:color w:val="2F5496"/>
          <w:sz w:val="24"/>
          <w:szCs w:val="24"/>
          <w:lang w:val="cy-GB" w:bidi="cy-GB"/>
        </w:rPr>
        <w:t xml:space="preserve">Camau Cyflawni Newydd </w:t>
      </w:r>
      <w:r w:rsidRPr="004257C5">
        <w:rPr>
          <w:rFonts w:ascii="Arial" w:eastAsia="Times New Roman" w:hAnsi="Arial" w:cs="Arial"/>
          <w:b/>
          <w:color w:val="2F5496"/>
          <w:lang w:val="cy-GB" w:bidi="cy-GB"/>
        </w:rPr>
        <w:t>–</w:t>
      </w:r>
      <w:r w:rsidRPr="004257C5">
        <w:rPr>
          <w:rFonts w:ascii="Arial" w:eastAsia="Times New Roman" w:hAnsi="Arial" w:cs="Arial"/>
          <w:b/>
          <w:color w:val="2F5496"/>
          <w:sz w:val="24"/>
          <w:szCs w:val="24"/>
          <w:lang w:val="cy-GB" w:bidi="cy-GB"/>
        </w:rPr>
        <w:t xml:space="preserve"> </w:t>
      </w:r>
      <w:r w:rsidRPr="004257C5">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23"/>
        <w:tblW w:w="13854" w:type="dxa"/>
        <w:tblCellMar>
          <w:top w:w="57" w:type="dxa"/>
          <w:bottom w:w="57" w:type="dxa"/>
        </w:tblCellMar>
        <w:tblLook w:val="04A0" w:firstRow="1" w:lastRow="0" w:firstColumn="1" w:lastColumn="0" w:noHBand="0" w:noVBand="1"/>
      </w:tblPr>
      <w:tblGrid>
        <w:gridCol w:w="898"/>
        <w:gridCol w:w="2074"/>
        <w:gridCol w:w="2153"/>
        <w:gridCol w:w="2964"/>
        <w:gridCol w:w="1402"/>
        <w:gridCol w:w="2748"/>
        <w:gridCol w:w="1615"/>
      </w:tblGrid>
      <w:tr w:rsidR="00C04D7C" w:rsidRPr="004257C5" w14:paraId="474C7EF2" w14:textId="77777777" w:rsidTr="00F24252">
        <w:trPr>
          <w:tblHeader/>
        </w:trPr>
        <w:tc>
          <w:tcPr>
            <w:tcW w:w="898" w:type="dxa"/>
            <w:shd w:val="clear" w:color="auto" w:fill="92D050"/>
          </w:tcPr>
          <w:p w14:paraId="5E1F4B7C"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Cyf</w:t>
            </w:r>
          </w:p>
        </w:tc>
        <w:tc>
          <w:tcPr>
            <w:tcW w:w="2074" w:type="dxa"/>
            <w:shd w:val="clear" w:color="auto" w:fill="92D050"/>
          </w:tcPr>
          <w:p w14:paraId="719FBAEC"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Maes Blaenoriaeth</w:t>
            </w:r>
          </w:p>
        </w:tc>
        <w:tc>
          <w:tcPr>
            <w:tcW w:w="2153" w:type="dxa"/>
            <w:shd w:val="clear" w:color="auto" w:fill="92D050"/>
          </w:tcPr>
          <w:p w14:paraId="17D2D8A3"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Camau Cyflenwi</w:t>
            </w:r>
          </w:p>
        </w:tc>
        <w:tc>
          <w:tcPr>
            <w:tcW w:w="2964" w:type="dxa"/>
            <w:shd w:val="clear" w:color="auto" w:fill="92D050"/>
          </w:tcPr>
          <w:p w14:paraId="0ECDA415"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Mesurau Llwyddiant (Strategol)</w:t>
            </w:r>
          </w:p>
        </w:tc>
        <w:tc>
          <w:tcPr>
            <w:tcW w:w="1402" w:type="dxa"/>
            <w:shd w:val="clear" w:color="auto" w:fill="92D050"/>
          </w:tcPr>
          <w:p w14:paraId="021C7C52"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Yr Amserlen</w:t>
            </w:r>
          </w:p>
        </w:tc>
        <w:tc>
          <w:tcPr>
            <w:tcW w:w="2748" w:type="dxa"/>
            <w:shd w:val="clear" w:color="auto" w:fill="92D050"/>
          </w:tcPr>
          <w:p w14:paraId="19D9FC3B"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Budd Bwriadedig</w:t>
            </w:r>
          </w:p>
          <w:p w14:paraId="5AAE1DE1"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(Pa wahaniaeth?)</w:t>
            </w:r>
          </w:p>
        </w:tc>
        <w:tc>
          <w:tcPr>
            <w:tcW w:w="1615" w:type="dxa"/>
            <w:shd w:val="clear" w:color="auto" w:fill="92D050"/>
          </w:tcPr>
          <w:p w14:paraId="64BD254A" w14:textId="77777777" w:rsidR="00C04D7C" w:rsidRPr="004257C5" w:rsidRDefault="00C04D7C" w:rsidP="00F24252">
            <w:pPr>
              <w:contextualSpacing w:val="0"/>
              <w:jc w:val="left"/>
              <w:rPr>
                <w:rFonts w:ascii="Arial" w:eastAsia="Times New Roman" w:hAnsi="Arial" w:cs="Arial"/>
                <w:b/>
                <w:bCs/>
                <w:lang w:val="en-US"/>
              </w:rPr>
            </w:pPr>
            <w:r w:rsidRPr="004257C5">
              <w:rPr>
                <w:rFonts w:ascii="Arial" w:eastAsia="Times New Roman" w:hAnsi="Arial" w:cs="Arial"/>
                <w:b/>
                <w:lang w:val="cy-GB" w:bidi="cy-GB"/>
              </w:rPr>
              <w:t>Aliniad Strategol</w:t>
            </w:r>
          </w:p>
        </w:tc>
      </w:tr>
      <w:tr w:rsidR="00C04D7C" w:rsidRPr="004257C5" w14:paraId="73AF6554" w14:textId="77777777" w:rsidTr="00F24252">
        <w:trPr>
          <w:trHeight w:val="567"/>
        </w:trPr>
        <w:tc>
          <w:tcPr>
            <w:tcW w:w="898" w:type="dxa"/>
            <w:shd w:val="clear" w:color="auto" w:fill="C5E0B3"/>
          </w:tcPr>
          <w:p w14:paraId="5CAED571" w14:textId="77777777" w:rsidR="00C04D7C" w:rsidRPr="004257C5" w:rsidRDefault="00C04D7C" w:rsidP="00F24252">
            <w:pPr>
              <w:spacing w:line="264" w:lineRule="auto"/>
              <w:contextualSpacing w:val="0"/>
              <w:jc w:val="left"/>
              <w:rPr>
                <w:rFonts w:ascii="Arial" w:eastAsia="Times New Roman" w:hAnsi="Arial" w:cs="Arial"/>
                <w:b/>
                <w:bCs/>
                <w:lang w:eastAsia="en-GB"/>
              </w:rPr>
            </w:pPr>
            <w:r w:rsidRPr="004257C5">
              <w:rPr>
                <w:rFonts w:ascii="Arial" w:eastAsia="Times New Roman" w:hAnsi="Arial" w:cs="Arial"/>
                <w:lang w:val="cy-GB" w:bidi="cy-GB"/>
              </w:rPr>
              <w:t>NE01</w:t>
            </w:r>
          </w:p>
        </w:tc>
        <w:tc>
          <w:tcPr>
            <w:tcW w:w="2074" w:type="dxa"/>
            <w:shd w:val="clear" w:color="auto" w:fill="C5E0B3"/>
          </w:tcPr>
          <w:p w14:paraId="3A3F2D7D"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Iechyd y Boblogaeth ac Atal</w:t>
            </w:r>
          </w:p>
          <w:p w14:paraId="24C0DB4B"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153" w:type="dxa"/>
            <w:shd w:val="clear" w:color="auto" w:fill="C5E0B3"/>
          </w:tcPr>
          <w:p w14:paraId="15A99FA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Cwmpasu ymgysylltiad cleifion ar draws Clwstwr Castell-nedd drwy nodi themâu, cwestiynau a dulliau ymgysylltu blaenoriaeth.</w:t>
            </w:r>
          </w:p>
        </w:tc>
        <w:tc>
          <w:tcPr>
            <w:tcW w:w="2964" w:type="dxa"/>
            <w:shd w:val="clear" w:color="auto" w:fill="C5E0B3"/>
          </w:tcPr>
          <w:p w14:paraId="275E36CA"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Nodi meysydd allweddol ar gyfer ymgysylltu â chleifion mewn cydweithrediad â phractisau a phartneriaid.</w:t>
            </w:r>
          </w:p>
          <w:p w14:paraId="64689F8C"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Datblygu a phrofi cwestiynau/offer ymgysylltu (e.e. arolygon, grwpiau ffocws, adborth seiliedig ar ymarfer).</w:t>
            </w:r>
          </w:p>
          <w:p w14:paraId="1CBDB898"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Adolygu canfyddiadau a phennu meysydd blaenoriaeth ar gyfer ymgysylltu yn y dyfodol, Adrodd ar themâu ac argymhellion i'r CCLl.</w:t>
            </w:r>
          </w:p>
        </w:tc>
        <w:tc>
          <w:tcPr>
            <w:tcW w:w="1402" w:type="dxa"/>
            <w:shd w:val="clear" w:color="auto" w:fill="C5E0B3"/>
          </w:tcPr>
          <w:p w14:paraId="355F66ED"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748" w:type="dxa"/>
            <w:shd w:val="clear" w:color="auto" w:fill="C5E0B3"/>
          </w:tcPr>
          <w:p w14:paraId="27FC656B"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Dealltwriaeth glir o flaenoriaethau cleifion a themâu adborth.</w:t>
            </w:r>
          </w:p>
          <w:p w14:paraId="18CB931D"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Cynllunio gwybodus a gwneud penderfyniadau yn seiliedig ar dystiolaeth.</w:t>
            </w:r>
          </w:p>
          <w:p w14:paraId="54D77FD3" w14:textId="77777777" w:rsidR="00C04D7C" w:rsidRPr="004257C5" w:rsidRDefault="00C04D7C" w:rsidP="00F24252">
            <w:pPr>
              <w:spacing w:after="120" w:line="264" w:lineRule="auto"/>
              <w:ind w:right="78"/>
              <w:contextualSpacing w:val="0"/>
              <w:jc w:val="left"/>
              <w:rPr>
                <w:rFonts w:ascii="Arial" w:eastAsia="Times New Roman" w:hAnsi="Arial" w:cs="Arial"/>
                <w:color w:val="000000"/>
                <w:lang w:val="en-US" w:eastAsia="en-GB"/>
              </w:rPr>
            </w:pPr>
            <w:r>
              <w:rPr>
                <w:rFonts w:ascii="Arial" w:eastAsia="Times New Roman" w:hAnsi="Arial" w:cs="Arial"/>
                <w:lang w:val="cy-GB" w:bidi="cy-GB"/>
              </w:rPr>
              <w:t>Sylfaen well ar gyfer rhaglenni ymgysylltu â chleifion yn y dyfodol.</w:t>
            </w:r>
          </w:p>
        </w:tc>
        <w:tc>
          <w:tcPr>
            <w:tcW w:w="1615" w:type="dxa"/>
            <w:shd w:val="clear" w:color="auto" w:fill="C5E0B3"/>
          </w:tcPr>
          <w:p w14:paraId="6A4F95A5"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00B0F0"/>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FF0000"/>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FFFF00"/>
                <w:lang w:val="cy-GB" w:bidi="cy-GB"/>
              </w:rPr>
              <w:br/>
            </w:r>
            <w:r w:rsidRPr="004257C5">
              <w:rPr>
                <w:rFonts w:eastAsia="Times New Roman" w:cs="Times New Roman"/>
                <w:b/>
                <w:color w:val="FF0000"/>
                <w:sz w:val="28"/>
                <w:szCs w:val="28"/>
                <w:lang w:val="cy-GB" w:bidi="cy-GB"/>
              </w:rPr>
              <w:t>+</w:t>
            </w:r>
          </w:p>
          <w:p w14:paraId="0A2CCC89"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79A2DD7B" w14:textId="77777777" w:rsidTr="00F24252">
        <w:trPr>
          <w:trHeight w:val="567"/>
        </w:trPr>
        <w:tc>
          <w:tcPr>
            <w:tcW w:w="898" w:type="dxa"/>
            <w:shd w:val="clear" w:color="auto" w:fill="C5E0B3"/>
          </w:tcPr>
          <w:p w14:paraId="2ACF453F" w14:textId="77777777" w:rsidR="00C04D7C" w:rsidRPr="004257C5" w:rsidRDefault="00C04D7C" w:rsidP="00F24252">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cy-GB" w:bidi="cy-GB"/>
              </w:rPr>
              <w:lastRenderedPageBreak/>
              <w:t>NE02</w:t>
            </w:r>
          </w:p>
        </w:tc>
        <w:tc>
          <w:tcPr>
            <w:tcW w:w="2074" w:type="dxa"/>
            <w:shd w:val="clear" w:color="auto" w:fill="C5E0B3"/>
          </w:tcPr>
          <w:p w14:paraId="6CA053EE"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Segoe UI Emoji" w:eastAsia="Times New Roman" w:hAnsi="Segoe UI Emoji" w:cs="Segoe UI Emoji"/>
                <w:lang w:val="cy-GB" w:bidi="cy-GB"/>
              </w:rPr>
              <w:t xml:space="preserve">🔷 </w:t>
            </w:r>
            <w:r w:rsidRPr="004257C5">
              <w:rPr>
                <w:rFonts w:ascii="Arial" w:eastAsia="Times New Roman" w:hAnsi="Arial" w:cs="Arial"/>
                <w:b/>
                <w:lang w:val="cy-GB" w:bidi="cy-GB"/>
              </w:rPr>
              <w:t xml:space="preserve">Gofal Cynlluniedig a Chanser </w:t>
            </w:r>
          </w:p>
          <w:p w14:paraId="5DC0CDB1"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153" w:type="dxa"/>
            <w:shd w:val="clear" w:color="auto" w:fill="C5E0B3"/>
          </w:tcPr>
          <w:p w14:paraId="489FDF6F"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Iechyd Menywod –</w:t>
            </w:r>
            <w:bookmarkStart w:id="125" w:name="_Hlk216437619"/>
            <w:r w:rsidRPr="004257C5">
              <w:rPr>
                <w:rFonts w:ascii="Arial" w:eastAsia="Times New Roman" w:hAnsi="Arial" w:cs="Arial"/>
                <w:lang w:val="cy-GB" w:bidi="cy-GB"/>
              </w:rPr>
              <w:t xml:space="preserve"> Darparu amrywiaeth o gefnogaeth i fenywod ar gyfer Iechyd Mislif, y Menopos ac Atal Cenhedlu</w:t>
            </w:r>
            <w:bookmarkEnd w:id="125"/>
          </w:p>
        </w:tc>
        <w:tc>
          <w:tcPr>
            <w:tcW w:w="2964" w:type="dxa"/>
            <w:shd w:val="clear" w:color="auto" w:fill="C5E0B3"/>
          </w:tcPr>
          <w:p w14:paraId="384B80E3"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Llwybrau wedi'u mapio; sesiynau ymwybyddiaeth wedi'u cyflwyno.</w:t>
            </w:r>
          </w:p>
          <w:p w14:paraId="439C5CF5" w14:textId="77777777" w:rsidR="00C04D7C" w:rsidRPr="004257C5" w:rsidRDefault="00C04D7C" w:rsidP="00F24252">
            <w:pPr>
              <w:spacing w:line="264" w:lineRule="auto"/>
              <w:ind w:right="78"/>
              <w:contextualSpacing w:val="0"/>
              <w:jc w:val="left"/>
              <w:rPr>
                <w:rFonts w:ascii="Arial" w:eastAsia="Times New Roman" w:hAnsi="Arial" w:cs="Arial"/>
                <w:lang w:val="en-US"/>
              </w:rPr>
            </w:pPr>
          </w:p>
        </w:tc>
        <w:tc>
          <w:tcPr>
            <w:tcW w:w="1402" w:type="dxa"/>
            <w:shd w:val="clear" w:color="auto" w:fill="C5E0B3"/>
          </w:tcPr>
          <w:p w14:paraId="60A6EA55"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748" w:type="dxa"/>
            <w:shd w:val="clear" w:color="auto" w:fill="C5E0B3"/>
          </w:tcPr>
          <w:p w14:paraId="7E78BC15"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 xml:space="preserve">Mynediad amserol a chyfartal at gymorth iechyd arbenigol i fenywod. </w:t>
            </w:r>
          </w:p>
          <w:p w14:paraId="78D45F78"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 xml:space="preserve">Gwella Canlyniadau. </w:t>
            </w:r>
          </w:p>
          <w:p w14:paraId="065F89E4"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Lleihau anghydraddoldebau.</w:t>
            </w:r>
          </w:p>
          <w:p w14:paraId="1A3996B8"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Gwella ansawdd bywyd.</w:t>
            </w:r>
          </w:p>
        </w:tc>
        <w:tc>
          <w:tcPr>
            <w:tcW w:w="1615" w:type="dxa"/>
            <w:shd w:val="clear" w:color="auto" w:fill="C5E0B3"/>
          </w:tcPr>
          <w:p w14:paraId="2E57CEBC"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538135"/>
                <w:lang w:val="cy-GB" w:bidi="cy-GB"/>
              </w:rPr>
              <w:t>ä</w:t>
            </w:r>
            <w:r w:rsidRPr="004257C5">
              <w:rPr>
                <w:rFonts w:ascii="Wingdings 2" w:eastAsia="Times New Roman" w:hAnsi="Wingdings 2" w:cs="Segoe UI"/>
                <w:color w:val="FF00FF"/>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FFC000"/>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FFC000"/>
                <w:sz w:val="28"/>
                <w:szCs w:val="28"/>
                <w:lang w:val="cy-GB" w:bidi="cy-GB"/>
              </w:rPr>
              <w:br/>
            </w:r>
            <w:r w:rsidRPr="004257C5">
              <w:rPr>
                <w:rFonts w:ascii="Wingdings" w:eastAsia="Times New Roman" w:hAnsi="Wingdings" w:cs="Segoe UI"/>
                <w:b/>
                <w:color w:val="FFC000"/>
                <w:sz w:val="28"/>
                <w:szCs w:val="28"/>
                <w:lang w:val="cy-GB" w:bidi="cy-GB"/>
              </w:rPr>
              <w:t>v</w:t>
            </w:r>
            <w:r w:rsidRPr="004257C5">
              <w:rPr>
                <w:rFonts w:ascii="Wingdings" w:eastAsia="Times New Roman" w:hAnsi="Wingdings" w:cs="Segoe UI"/>
                <w:b/>
                <w:color w:val="0070C0"/>
                <w:sz w:val="28"/>
                <w:szCs w:val="28"/>
                <w:lang w:val="cy-GB" w:bidi="cy-GB"/>
              </w:rPr>
              <w:t>v</w:t>
            </w:r>
            <w:r w:rsidRPr="004257C5">
              <w:rPr>
                <w:rFonts w:ascii="Wingdings" w:eastAsia="Times New Roman" w:hAnsi="Wingdings" w:cs="Segoe UI"/>
                <w:b/>
                <w:color w:val="0070C0"/>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00FFFF"/>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CC66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FF0000"/>
                <w:sz w:val="28"/>
                <w:szCs w:val="28"/>
                <w:lang w:val="cy-GB" w:bidi="cy-GB"/>
              </w:rPr>
              <w:br/>
              <w:t>+</w:t>
            </w:r>
            <w:r w:rsidRPr="004257C5">
              <w:rPr>
                <w:rFonts w:eastAsia="Times New Roman" w:cs="Times New Roman"/>
                <w:b/>
                <w:color w:val="00B050"/>
                <w:sz w:val="28"/>
                <w:szCs w:val="28"/>
                <w:lang w:val="cy-GB" w:bidi="cy-GB"/>
              </w:rPr>
              <w:t>+</w:t>
            </w:r>
          </w:p>
        </w:tc>
      </w:tr>
      <w:tr w:rsidR="00C04D7C" w:rsidRPr="004257C5" w14:paraId="387C7AA4" w14:textId="77777777" w:rsidTr="00F24252">
        <w:trPr>
          <w:trHeight w:val="567"/>
        </w:trPr>
        <w:tc>
          <w:tcPr>
            <w:tcW w:w="898" w:type="dxa"/>
            <w:shd w:val="clear" w:color="auto" w:fill="C5E0B3"/>
          </w:tcPr>
          <w:p w14:paraId="7817BA0E" w14:textId="77777777" w:rsidR="00C04D7C" w:rsidRPr="004257C5" w:rsidRDefault="00C04D7C" w:rsidP="00F24252">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cy-GB" w:bidi="cy-GB"/>
              </w:rPr>
              <w:t>NE03</w:t>
            </w:r>
          </w:p>
        </w:tc>
        <w:tc>
          <w:tcPr>
            <w:tcW w:w="2074" w:type="dxa"/>
            <w:shd w:val="clear" w:color="auto" w:fill="C5E0B3"/>
          </w:tcPr>
          <w:p w14:paraId="4149AD63"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Segoe UI Emoji" w:eastAsia="Times New Roman" w:hAnsi="Segoe UI Emoji" w:cs="Segoe UI Emoji"/>
                <w:lang w:val="cy-GB" w:bidi="cy-GB"/>
              </w:rPr>
              <w:t xml:space="preserve">🔷 </w:t>
            </w:r>
            <w:r w:rsidRPr="004257C5">
              <w:rPr>
                <w:rFonts w:ascii="Arial" w:eastAsia="Times New Roman" w:hAnsi="Arial" w:cs="Arial"/>
                <w:b/>
                <w:lang w:val="cy-GB" w:bidi="cy-GB"/>
              </w:rPr>
              <w:t xml:space="preserve">Gofal Cynlluniedig a Chanser </w:t>
            </w:r>
          </w:p>
          <w:p w14:paraId="428D8402"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153" w:type="dxa"/>
            <w:shd w:val="clear" w:color="auto" w:fill="C5E0B3"/>
          </w:tcPr>
          <w:p w14:paraId="4A0E20C9" w14:textId="77777777" w:rsidR="00C04D7C" w:rsidRPr="004257C5" w:rsidRDefault="00C04D7C" w:rsidP="00F24252">
            <w:pPr>
              <w:spacing w:after="120" w:line="264" w:lineRule="auto"/>
              <w:contextualSpacing w:val="0"/>
              <w:jc w:val="left"/>
              <w:rPr>
                <w:rFonts w:ascii="Arial" w:eastAsia="Times New Roman" w:hAnsi="Arial" w:cs="Arial"/>
                <w:lang w:val="en-US"/>
              </w:rPr>
            </w:pPr>
            <w:bookmarkStart w:id="126" w:name="_Hlk216437653"/>
            <w:r w:rsidRPr="004257C5">
              <w:rPr>
                <w:rFonts w:ascii="Arial" w:eastAsia="Times New Roman" w:hAnsi="Arial" w:cs="Arial"/>
                <w:lang w:val="cy-GB" w:bidi="cy-GB"/>
              </w:rPr>
              <w:t>Gwella rheoli diabetes yn rhagweithiol ar draws y clwstwr</w:t>
            </w:r>
            <w:bookmarkEnd w:id="126"/>
            <w:r w:rsidRPr="004257C5">
              <w:rPr>
                <w:rFonts w:ascii="Arial" w:eastAsia="Times New Roman" w:hAnsi="Arial" w:cs="Arial"/>
                <w:lang w:val="cy-GB" w:bidi="cy-GB"/>
              </w:rPr>
              <w:t>, gan ganolbwyntio ar ymyrraeth gynharach, adolygiadau strwythuredig, lleihau amrywiad mewn gofal, a chynyddu cwblhau'r 8 Proses Gofal.</w:t>
            </w:r>
          </w:p>
        </w:tc>
        <w:tc>
          <w:tcPr>
            <w:tcW w:w="2964" w:type="dxa"/>
            <w:shd w:val="clear" w:color="auto" w:fill="C5E0B3"/>
          </w:tcPr>
          <w:p w14:paraId="1B0C939E"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Data diabetes clwstwr yn cael ei fonitro'n chwarterol.</w:t>
            </w:r>
          </w:p>
          <w:p w14:paraId="4C87CAA5"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Mae nifer y bobl sy'n cymryd 8 o Brosesau Gofal wedi gwella.</w:t>
            </w:r>
          </w:p>
          <w:p w14:paraId="10760944"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Amrywiad ar draws practisau wedi'i leihau; addysg cleifion a llwybrau atgyfeirio wedi'u hymgorffori.</w:t>
            </w:r>
          </w:p>
        </w:tc>
        <w:tc>
          <w:tcPr>
            <w:tcW w:w="1402" w:type="dxa"/>
            <w:shd w:val="clear" w:color="auto" w:fill="C5E0B3"/>
          </w:tcPr>
          <w:p w14:paraId="1B4E29B5"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748" w:type="dxa"/>
            <w:shd w:val="clear" w:color="auto" w:fill="C5E0B3"/>
          </w:tcPr>
          <w:p w14:paraId="20A2BA7B"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Canlyniadau ac ansawdd bywyd gwell i bobl â diabetes.</w:t>
            </w:r>
          </w:p>
          <w:p w14:paraId="1DD8BD3A"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Llai o risg o gymhlethdodau a derbyniadau i'r ysbyty.</w:t>
            </w:r>
          </w:p>
          <w:p w14:paraId="1EE02AEC"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Safonau gofal mwy cyson.</w:t>
            </w:r>
          </w:p>
          <w:p w14:paraId="18DB52D7"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Costau gofal iechyd hirdymor is.</w:t>
            </w:r>
          </w:p>
        </w:tc>
        <w:tc>
          <w:tcPr>
            <w:tcW w:w="1615" w:type="dxa"/>
            <w:shd w:val="clear" w:color="auto" w:fill="C5E0B3"/>
          </w:tcPr>
          <w:p w14:paraId="3105B0F0"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0070C0"/>
                <w:sz w:val="28"/>
                <w:szCs w:val="28"/>
                <w:lang w:val="cy-GB" w:bidi="cy-GB"/>
              </w:rPr>
              <w:t>v</w:t>
            </w:r>
            <w:r w:rsidRPr="004257C5">
              <w:rPr>
                <w:rFonts w:ascii="Wingdings" w:eastAsia="Times New Roman" w:hAnsi="Wingdings" w:cs="Segoe UI"/>
                <w:b/>
                <w:color w:val="0070C0"/>
                <w:sz w:val="28"/>
                <w:szCs w:val="28"/>
                <w:lang w:val="cy-GB" w:bidi="cy-GB"/>
              </w:rPr>
              <w:br/>
            </w:r>
            <w:r w:rsidRPr="004257C5">
              <w:rPr>
                <w:rFonts w:ascii="Wingdings" w:eastAsia="Times New Roman" w:hAnsi="Wingdings" w:cs="Segoe UI"/>
                <w:b/>
                <w:color w:val="0070C0"/>
                <w:lang w:val="cy-GB" w:bidi="cy-GB"/>
              </w:rPr>
              <w:t>l</w:t>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66FF33"/>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CC66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00B050"/>
                <w:sz w:val="28"/>
                <w:szCs w:val="28"/>
                <w:lang w:val="cy-GB" w:bidi="cy-GB"/>
              </w:rPr>
              <w:t>#</w:t>
            </w:r>
            <w:r w:rsidRPr="004257C5">
              <w:rPr>
                <w:rFonts w:eastAsia="Times New Roman" w:cs="Times New Roman"/>
                <w:b/>
                <w:color w:val="00B050"/>
                <w:sz w:val="28"/>
                <w:szCs w:val="28"/>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p>
          <w:p w14:paraId="4261AED2"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2E7DE6E5" w14:textId="77777777" w:rsidTr="00F24252">
        <w:trPr>
          <w:trHeight w:val="567"/>
        </w:trPr>
        <w:tc>
          <w:tcPr>
            <w:tcW w:w="898" w:type="dxa"/>
            <w:shd w:val="clear" w:color="auto" w:fill="C5E0B3"/>
          </w:tcPr>
          <w:p w14:paraId="1A79C2F1" w14:textId="77777777" w:rsidR="00C04D7C" w:rsidRPr="004257C5" w:rsidRDefault="00C04D7C" w:rsidP="00F24252">
            <w:pPr>
              <w:spacing w:line="264" w:lineRule="auto"/>
              <w:contextualSpacing w:val="0"/>
              <w:jc w:val="left"/>
              <w:rPr>
                <w:rFonts w:ascii="Segoe UI Emoji" w:eastAsia="Times New Roman" w:hAnsi="Segoe UI Emoji" w:cs="Segoe UI Emoji"/>
                <w:lang w:val="en-US"/>
              </w:rPr>
            </w:pPr>
            <w:r w:rsidRPr="004257C5">
              <w:rPr>
                <w:rFonts w:ascii="Arial" w:eastAsia="Times New Roman" w:hAnsi="Arial" w:cs="Arial"/>
                <w:lang w:val="cy-GB" w:bidi="cy-GB"/>
              </w:rPr>
              <w:t>NE04</w:t>
            </w:r>
          </w:p>
        </w:tc>
        <w:tc>
          <w:tcPr>
            <w:tcW w:w="2074" w:type="dxa"/>
            <w:shd w:val="clear" w:color="auto" w:fill="C5E0B3"/>
          </w:tcPr>
          <w:p w14:paraId="4C385777"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Segoe UI Emoji" w:eastAsia="Times New Roman" w:hAnsi="Segoe UI Emoji" w:cs="Segoe UI Emoji"/>
                <w:lang w:val="cy-GB" w:bidi="cy-GB"/>
              </w:rPr>
              <w:t xml:space="preserve">🔷 </w:t>
            </w:r>
            <w:r w:rsidRPr="004257C5">
              <w:rPr>
                <w:rFonts w:ascii="Arial" w:eastAsia="Times New Roman" w:hAnsi="Arial" w:cs="Arial"/>
                <w:b/>
                <w:lang w:val="cy-GB" w:bidi="cy-GB"/>
              </w:rPr>
              <w:t>Gofal Heb ei Drefnu</w:t>
            </w:r>
          </w:p>
        </w:tc>
        <w:tc>
          <w:tcPr>
            <w:tcW w:w="2153" w:type="dxa"/>
            <w:shd w:val="clear" w:color="auto" w:fill="C5E0B3"/>
          </w:tcPr>
          <w:p w14:paraId="288047C0" w14:textId="77777777" w:rsidR="00C04D7C" w:rsidRPr="004257C5" w:rsidRDefault="00C04D7C" w:rsidP="00F24252">
            <w:pPr>
              <w:spacing w:after="120" w:line="264" w:lineRule="auto"/>
              <w:contextualSpacing w:val="0"/>
              <w:jc w:val="left"/>
              <w:rPr>
                <w:rFonts w:ascii="Arial" w:eastAsia="Times New Roman" w:hAnsi="Arial" w:cs="Arial"/>
                <w:lang w:val="en-US"/>
              </w:rPr>
            </w:pPr>
            <w:bookmarkStart w:id="127" w:name="_Hlk216437538"/>
            <w:r w:rsidRPr="004257C5">
              <w:rPr>
                <w:rFonts w:ascii="Arial" w:eastAsia="Times New Roman" w:hAnsi="Arial" w:cs="Arial"/>
                <w:lang w:val="cy-GB" w:bidi="cy-GB"/>
              </w:rPr>
              <w:t xml:space="preserve">Datblygu a chyflwyno rhaglen ar draws y clwstwr sy'n cefnogi pobl hŷn sydd mewn perygl o fod yn </w:t>
            </w:r>
            <w:r w:rsidRPr="004257C5">
              <w:rPr>
                <w:rFonts w:ascii="Arial" w:eastAsia="Times New Roman" w:hAnsi="Arial" w:cs="Arial"/>
                <w:lang w:val="cy-GB" w:bidi="cy-GB"/>
              </w:rPr>
              <w:lastRenderedPageBreak/>
              <w:t>fregus, yn cwympo, yn ynysu cymdeithasol, a dementia</w:t>
            </w:r>
            <w:bookmarkEnd w:id="127"/>
            <w:r w:rsidRPr="004257C5">
              <w:rPr>
                <w:rFonts w:ascii="Arial" w:eastAsia="Times New Roman" w:hAnsi="Arial" w:cs="Arial"/>
                <w:lang w:val="cy-GB" w:bidi="cy-GB"/>
              </w:rPr>
              <w:t xml:space="preserve"> , gyda chysylltiadau cryfach â gwasanaethau cymunedol a chartrefi gofal.</w:t>
            </w:r>
          </w:p>
        </w:tc>
        <w:tc>
          <w:tcPr>
            <w:tcW w:w="2964" w:type="dxa"/>
            <w:shd w:val="clear" w:color="auto" w:fill="C5E0B3"/>
          </w:tcPr>
          <w:p w14:paraId="5C4D4A38"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 xml:space="preserve">Adolygu'r galw a'r capasiti am gwympiadau ac osteoporosis ar draws practisau; gweithredu mentrau cryfder a chydbwysedd (gan </w:t>
            </w:r>
            <w:r w:rsidRPr="004257C5">
              <w:rPr>
                <w:rFonts w:ascii="Arial" w:eastAsia="Times New Roman" w:hAnsi="Arial" w:cs="Arial"/>
                <w:lang w:val="cy-GB" w:bidi="cy-GB"/>
              </w:rPr>
              <w:lastRenderedPageBreak/>
              <w:t>gynnwys sesiynau mewn cartrefi gofal).</w:t>
            </w:r>
          </w:p>
          <w:p w14:paraId="1C252C66"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Adolygu llwybrau atgyfeirio podiatreg/triniaeth traed i wella mynediad.</w:t>
            </w:r>
          </w:p>
          <w:p w14:paraId="592507AA"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Cefnogi cleifion â dementia a'r rhai sy'n profi ynysigrwydd cymdeithasol trwy gyfeirio wedi'i dargedu a chysylltiadau cymunedol.</w:t>
            </w:r>
          </w:p>
          <w:p w14:paraId="7CA3F0F3"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Monitro atgyfeiriadau i atal cwympiadau.</w:t>
            </w:r>
          </w:p>
        </w:tc>
        <w:tc>
          <w:tcPr>
            <w:tcW w:w="1402" w:type="dxa"/>
            <w:shd w:val="clear" w:color="auto" w:fill="C5E0B3"/>
          </w:tcPr>
          <w:p w14:paraId="385FA592"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12 mis</w:t>
            </w:r>
          </w:p>
        </w:tc>
        <w:tc>
          <w:tcPr>
            <w:tcW w:w="2748" w:type="dxa"/>
            <w:shd w:val="clear" w:color="auto" w:fill="C5E0B3"/>
          </w:tcPr>
          <w:p w14:paraId="485F9F4A"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Llai o dderbyniadau brys sy'n gysylltiedig ag eiddilwch.</w:t>
            </w:r>
          </w:p>
          <w:p w14:paraId="176EBE24"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Gwell ansawdd bywyd, symudedd ac annibyniaeth i bobl hŷn.</w:t>
            </w:r>
          </w:p>
          <w:p w14:paraId="0E811FE8" w14:textId="77777777" w:rsidR="00C04D7C"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Cydweithio cryfach rhwng gofal sylfaenol a chartrefi gofal.</w:t>
            </w:r>
          </w:p>
          <w:p w14:paraId="0AB1BCEF" w14:textId="77777777" w:rsidR="00C04D7C" w:rsidRPr="004257C5" w:rsidRDefault="00C04D7C" w:rsidP="00F24252">
            <w:pPr>
              <w:spacing w:after="120" w:line="264" w:lineRule="auto"/>
              <w:ind w:right="78"/>
              <w:contextualSpacing w:val="0"/>
              <w:jc w:val="left"/>
              <w:rPr>
                <w:rFonts w:ascii="Arial" w:eastAsia="Times New Roman" w:hAnsi="Arial" w:cs="Arial"/>
                <w:lang w:val="en-US"/>
              </w:rPr>
            </w:pPr>
            <w:r w:rsidRPr="004257C5">
              <w:rPr>
                <w:rFonts w:ascii="Arial" w:eastAsia="Times New Roman" w:hAnsi="Arial" w:cs="Arial"/>
                <w:lang w:val="cy-GB" w:bidi="cy-GB"/>
              </w:rPr>
              <w:t>Mynediad gwell at wasanaethau ataliol, podiatreg, a chymorth cymunedol.</w:t>
            </w:r>
          </w:p>
        </w:tc>
        <w:tc>
          <w:tcPr>
            <w:tcW w:w="1615" w:type="dxa"/>
            <w:shd w:val="clear" w:color="auto" w:fill="C5E0B3"/>
          </w:tcPr>
          <w:p w14:paraId="5FA9D265" w14:textId="77777777" w:rsidR="00C04D7C" w:rsidRPr="004257C5" w:rsidRDefault="00C04D7C" w:rsidP="00F24252">
            <w:pPr>
              <w:spacing w:after="200" w:line="264" w:lineRule="auto"/>
              <w:contextualSpacing w:val="0"/>
              <w:jc w:val="left"/>
              <w:rPr>
                <w:rFonts w:eastAsia="Times New Roman" w:cs="Times New Roman"/>
                <w:b/>
                <w:bCs/>
                <w:color w:val="00B050"/>
                <w:sz w:val="28"/>
                <w:szCs w:val="28"/>
                <w:lang w:val="en-US" w:eastAsia="en-GB"/>
              </w:rPr>
            </w:pPr>
            <w:r w:rsidRPr="004257C5">
              <w:rPr>
                <w:rFonts w:ascii="Wingdings 2" w:eastAsia="Times New Roman" w:hAnsi="Wingdings 2" w:cs="Segoe UI"/>
                <w:color w:val="00B050"/>
                <w:lang w:val="cy-GB" w:bidi="cy-GB"/>
              </w:rPr>
              <w:lastRenderedPageBreak/>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FFC000"/>
                <w:sz w:val="28"/>
                <w:szCs w:val="28"/>
                <w:lang w:val="cy-GB" w:bidi="cy-GB"/>
              </w:rPr>
              <w:t>v</w:t>
            </w:r>
            <w:r w:rsidRPr="004257C5">
              <w:rPr>
                <w:rFonts w:ascii="Wingdings" w:eastAsia="Times New Roman" w:hAnsi="Wingdings" w:cs="Segoe UI"/>
                <w:b/>
                <w:color w:val="0070C0"/>
                <w:sz w:val="28"/>
                <w:szCs w:val="28"/>
                <w:lang w:val="cy-GB" w:bidi="cy-GB"/>
              </w:rPr>
              <w:t>v</w:t>
            </w:r>
            <w:r w:rsidRPr="004257C5">
              <w:rPr>
                <w:rFonts w:ascii="Wingdings" w:eastAsia="Times New Roman" w:hAnsi="Wingdings" w:cs="Segoe UI"/>
                <w:b/>
                <w:color w:val="0070C0"/>
                <w:sz w:val="28"/>
                <w:szCs w:val="28"/>
                <w:lang w:val="cy-GB" w:bidi="cy-GB"/>
              </w:rPr>
              <w:br/>
            </w:r>
            <w:r w:rsidRPr="004257C5">
              <w:rPr>
                <w:rFonts w:ascii="Wingdings" w:eastAsia="Times New Roman" w:hAnsi="Wingdings" w:cs="Segoe UI"/>
                <w:b/>
                <w:color w:val="0070C0"/>
                <w:lang w:val="cy-GB" w:bidi="cy-GB"/>
              </w:rPr>
              <w:t>l</w:t>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eastAsia="Times New Roman" w:cs="Times New Roman"/>
                <w:b/>
                <w:lang w:val="cy-GB" w:bidi="cy-GB"/>
              </w:rPr>
              <w:t xml:space="preserve"> </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66FF33"/>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BDD6EE"/>
                <w:lang w:val="cy-GB" w:bidi="cy-GB"/>
              </w:rPr>
              <w:t>l</w:t>
            </w:r>
            <w:r w:rsidRPr="004257C5">
              <w:rPr>
                <w:rFonts w:ascii="Wingdings" w:eastAsia="Times New Roman" w:hAnsi="Wingdings" w:cs="Segoe UI"/>
                <w:b/>
                <w:color w:val="CC66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00B050"/>
                <w:sz w:val="28"/>
                <w:szCs w:val="28"/>
                <w:lang w:val="cy-GB" w:bidi="cy-GB"/>
              </w:rPr>
              <w:lastRenderedPageBreak/>
              <w:t>#</w:t>
            </w:r>
            <w:r w:rsidRPr="004257C5">
              <w:rPr>
                <w:rFonts w:eastAsia="Times New Roman" w:cs="Times New Roman"/>
                <w:b/>
                <w:color w:val="00B050"/>
                <w:sz w:val="28"/>
                <w:szCs w:val="28"/>
                <w:lang w:val="cy-GB" w:bidi="cy-GB"/>
              </w:rPr>
              <w:br/>
              <w:t>+</w:t>
            </w:r>
          </w:p>
          <w:p w14:paraId="10F96807" w14:textId="77777777" w:rsidR="00C04D7C" w:rsidRPr="004257C5" w:rsidRDefault="00C04D7C" w:rsidP="00F24252">
            <w:pPr>
              <w:spacing w:after="200" w:line="264" w:lineRule="auto"/>
              <w:contextualSpacing w:val="0"/>
              <w:jc w:val="left"/>
              <w:rPr>
                <w:rFonts w:eastAsia="Times New Roman" w:cs="Times New Roman"/>
                <w:lang w:val="en-US"/>
              </w:rPr>
            </w:pPr>
          </w:p>
          <w:p w14:paraId="4B188745" w14:textId="77777777" w:rsidR="00C04D7C" w:rsidRPr="004257C5" w:rsidRDefault="00C04D7C" w:rsidP="00F24252">
            <w:pPr>
              <w:spacing w:after="200" w:line="264" w:lineRule="auto"/>
              <w:contextualSpacing w:val="0"/>
              <w:jc w:val="left"/>
              <w:rPr>
                <w:rFonts w:eastAsia="Times New Roman" w:cs="Times New Roman"/>
                <w:lang w:val="en-US"/>
              </w:rPr>
            </w:pPr>
          </w:p>
          <w:p w14:paraId="070A3AC9"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4DFB583B" w14:textId="77777777" w:rsidTr="00F24252">
        <w:trPr>
          <w:trHeight w:val="567"/>
        </w:trPr>
        <w:tc>
          <w:tcPr>
            <w:tcW w:w="898" w:type="dxa"/>
            <w:shd w:val="clear" w:color="auto" w:fill="C5E0B3"/>
          </w:tcPr>
          <w:p w14:paraId="2F0FA9AC" w14:textId="77777777" w:rsidR="00C04D7C" w:rsidRPr="004257C5" w:rsidRDefault="00C04D7C" w:rsidP="00F24252">
            <w:pPr>
              <w:spacing w:line="264" w:lineRule="auto"/>
              <w:contextualSpacing w:val="0"/>
              <w:jc w:val="left"/>
              <w:rPr>
                <w:rFonts w:ascii="Segoe UI Emoji" w:eastAsia="Times New Roman" w:hAnsi="Segoe UI Emoji" w:cs="Segoe UI Emoji"/>
                <w:b/>
                <w:bCs/>
                <w:lang w:val="en-US"/>
              </w:rPr>
            </w:pPr>
            <w:r w:rsidRPr="004257C5">
              <w:rPr>
                <w:rFonts w:ascii="Arial" w:eastAsia="Times New Roman" w:hAnsi="Arial" w:cs="Arial"/>
                <w:lang w:val="cy-GB" w:bidi="cy-GB"/>
              </w:rPr>
              <w:lastRenderedPageBreak/>
              <w:t>NE05</w:t>
            </w:r>
          </w:p>
        </w:tc>
        <w:tc>
          <w:tcPr>
            <w:tcW w:w="2074" w:type="dxa"/>
            <w:shd w:val="clear" w:color="auto" w:fill="C5E0B3"/>
          </w:tcPr>
          <w:p w14:paraId="06ECF418"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Segoe UI Emoji" w:eastAsia="Times New Roman" w:hAnsi="Segoe UI Emoji" w:cs="Segoe UI Emoji"/>
                <w:b/>
                <w:lang w:val="cy-GB" w:bidi="cy-GB"/>
              </w:rPr>
              <w:t>Menywod, Plant ac Amenedigol</w:t>
            </w:r>
          </w:p>
        </w:tc>
        <w:tc>
          <w:tcPr>
            <w:tcW w:w="2153" w:type="dxa"/>
            <w:shd w:val="clear" w:color="auto" w:fill="C5E0B3"/>
          </w:tcPr>
          <w:p w14:paraId="4B5CF092" w14:textId="77777777" w:rsidR="00C04D7C" w:rsidRPr="004257C5" w:rsidRDefault="00C04D7C" w:rsidP="00F24252">
            <w:pPr>
              <w:spacing w:line="264" w:lineRule="auto"/>
              <w:contextualSpacing w:val="0"/>
              <w:jc w:val="left"/>
              <w:rPr>
                <w:rFonts w:ascii="Arial" w:eastAsia="Times New Roman" w:hAnsi="Arial" w:cs="Arial"/>
                <w:lang w:val="en-US"/>
              </w:rPr>
            </w:pPr>
            <w:bookmarkStart w:id="128" w:name="_Hlk216437686"/>
            <w:r w:rsidRPr="004257C5">
              <w:rPr>
                <w:rFonts w:ascii="Arial" w:eastAsia="Times New Roman" w:hAnsi="Arial" w:cs="Arial"/>
                <w:color w:val="000000"/>
                <w:lang w:val="cy-GB" w:bidi="cy-GB"/>
              </w:rPr>
              <w:t>Gwella canlyniadau iechyd i blant a phobl ifanc (0-18 oed)</w:t>
            </w:r>
            <w:bookmarkEnd w:id="128"/>
            <w:r w:rsidRPr="004257C5">
              <w:rPr>
                <w:rFonts w:ascii="Arial" w:eastAsia="Times New Roman" w:hAnsi="Arial" w:cs="Arial"/>
                <w:color w:val="000000"/>
                <w:lang w:val="cy-GB" w:bidi="cy-GB"/>
              </w:rPr>
              <w:t xml:space="preserve"> ) ar draws BIPBA</w:t>
            </w:r>
          </w:p>
        </w:tc>
        <w:tc>
          <w:tcPr>
            <w:tcW w:w="2964" w:type="dxa"/>
            <w:shd w:val="clear" w:color="auto" w:fill="C5E0B3"/>
          </w:tcPr>
          <w:p w14:paraId="4785DF30" w14:textId="77777777" w:rsidR="00C04D7C" w:rsidRPr="004257C5" w:rsidRDefault="00C04D7C" w:rsidP="00F24252">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cy-GB" w:bidi="cy-GB"/>
              </w:rPr>
              <w:t>Adnabod ffynonellau data.</w:t>
            </w:r>
          </w:p>
          <w:p w14:paraId="75D01F95" w14:textId="77777777" w:rsidR="00C04D7C" w:rsidRPr="004257C5" w:rsidRDefault="00C04D7C" w:rsidP="00F24252">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cy-GB" w:bidi="cy-GB"/>
              </w:rPr>
              <w:t>Creu cynllun gweithredu.</w:t>
            </w:r>
          </w:p>
          <w:p w14:paraId="4C588D97"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color w:val="000000"/>
                <w:lang w:val="cy-GB" w:bidi="cy-GB"/>
              </w:rPr>
              <w:t>Cryfhau partneriaethau.</w:t>
            </w:r>
          </w:p>
        </w:tc>
        <w:tc>
          <w:tcPr>
            <w:tcW w:w="1402" w:type="dxa"/>
            <w:shd w:val="clear" w:color="auto" w:fill="C5E0B3"/>
          </w:tcPr>
          <w:p w14:paraId="7C3CBA6F"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748" w:type="dxa"/>
            <w:shd w:val="clear" w:color="auto" w:fill="C5E0B3"/>
          </w:tcPr>
          <w:p w14:paraId="40C939B2" w14:textId="77777777" w:rsidR="00C04D7C" w:rsidRPr="004257C5" w:rsidRDefault="00C04D7C" w:rsidP="00F24252">
            <w:pPr>
              <w:spacing w:after="120" w:line="264" w:lineRule="auto"/>
              <w:contextualSpacing w:val="0"/>
              <w:jc w:val="left"/>
              <w:rPr>
                <w:rFonts w:ascii="Arial" w:eastAsia="Times New Roman" w:hAnsi="Arial" w:cs="Arial"/>
                <w:color w:val="000000"/>
                <w:lang w:val="en-US"/>
              </w:rPr>
            </w:pPr>
            <w:r w:rsidRPr="004257C5">
              <w:rPr>
                <w:rFonts w:ascii="Arial" w:eastAsia="Times New Roman" w:hAnsi="Arial" w:cs="Arial"/>
                <w:color w:val="000000"/>
                <w:lang w:val="cy-GB" w:bidi="cy-GB"/>
              </w:rPr>
              <w:t>Gwell hygyrchedd at wasanaethau.</w:t>
            </w:r>
          </w:p>
          <w:p w14:paraId="02B747C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color w:val="000000"/>
                <w:lang w:val="cy-GB" w:bidi="cy-GB"/>
              </w:rPr>
              <w:t>Ansawdd bywyd gwell; safonau ymarfer cyson.</w:t>
            </w:r>
          </w:p>
        </w:tc>
        <w:tc>
          <w:tcPr>
            <w:tcW w:w="1615" w:type="dxa"/>
            <w:shd w:val="clear" w:color="auto" w:fill="C5E0B3"/>
          </w:tcPr>
          <w:p w14:paraId="4C4A0053"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Wingdings 2" w:eastAsia="Times New Roman" w:hAnsi="Wingdings 2" w:cs="Times New Roman"/>
                <w:color w:val="00B0F0"/>
                <w:lang w:val="cy-GB" w:bidi="cy-GB"/>
              </w:rPr>
              <w:t>ä</w:t>
            </w:r>
            <w:r w:rsidRPr="004257C5">
              <w:rPr>
                <w:rFonts w:ascii="Wingdings 2" w:eastAsia="Times New Roman" w:hAnsi="Wingdings 2" w:cs="Times New Roman"/>
                <w:color w:val="538135"/>
                <w:lang w:val="cy-GB" w:bidi="cy-GB"/>
              </w:rPr>
              <w:t>ä</w:t>
            </w:r>
            <w:r w:rsidRPr="004257C5">
              <w:rPr>
                <w:rFonts w:ascii="Wingdings 2" w:eastAsia="Times New Roman" w:hAnsi="Wingdings 2" w:cs="Times New Roman"/>
                <w:color w:val="1F4E79"/>
                <w:lang w:val="cy-GB" w:bidi="cy-GB"/>
              </w:rPr>
              <w:t>ä</w:t>
            </w:r>
            <w:r w:rsidRPr="004257C5">
              <w:rPr>
                <w:rFonts w:ascii="Wingdings 2" w:eastAsia="Times New Roman" w:hAnsi="Wingdings 2" w:cs="Times New Roman"/>
                <w:color w:val="1F4E79"/>
                <w:lang w:val="cy-GB" w:bidi="cy-GB"/>
              </w:rPr>
              <w:br/>
            </w:r>
            <w:r w:rsidRPr="004257C5">
              <w:rPr>
                <w:rFonts w:ascii="Wingdings 2" w:eastAsia="Times New Roman" w:hAnsi="Wingdings 2" w:cs="Times New Roman"/>
                <w:color w:val="00B050"/>
                <w:sz w:val="28"/>
                <w:szCs w:val="28"/>
                <w:lang w:val="cy-GB" w:bidi="cy-GB"/>
              </w:rPr>
              <w:t>¿</w:t>
            </w:r>
            <w:r w:rsidRPr="004257C5">
              <w:rPr>
                <w:rFonts w:ascii="Wingdings 2" w:eastAsia="Times New Roman" w:hAnsi="Wingdings 2" w:cs="Times New Roman"/>
                <w:color w:val="00B050"/>
                <w:sz w:val="28"/>
                <w:szCs w:val="28"/>
                <w:lang w:val="cy-GB" w:bidi="cy-GB"/>
              </w:rPr>
              <w:br/>
            </w:r>
            <w:r w:rsidRPr="004257C5">
              <w:rPr>
                <w:rFonts w:ascii="Wingdings" w:eastAsia="Times New Roman" w:hAnsi="Wingdings" w:cs="Times New Roman"/>
                <w:b/>
                <w:color w:val="FF0000"/>
                <w:sz w:val="28"/>
                <w:szCs w:val="28"/>
                <w:lang w:val="cy-GB" w:bidi="cy-GB"/>
              </w:rPr>
              <w:t>v</w:t>
            </w:r>
            <w:r w:rsidRPr="004257C5">
              <w:rPr>
                <w:rFonts w:ascii="Wingdings" w:eastAsia="Times New Roman" w:hAnsi="Wingdings" w:cs="Times New Roman"/>
                <w:b/>
                <w:color w:val="FF0000"/>
                <w:sz w:val="28"/>
                <w:szCs w:val="28"/>
                <w:lang w:val="cy-GB" w:bidi="cy-GB"/>
              </w:rPr>
              <w:br/>
            </w:r>
            <w:r w:rsidRPr="004257C5">
              <w:rPr>
                <w:rFonts w:ascii="Wingdings" w:eastAsia="Times New Roman" w:hAnsi="Wingdings" w:cs="Times New Roman"/>
                <w:b/>
                <w:color w:val="70AD47"/>
                <w:lang w:val="cy-GB" w:bidi="cy-GB"/>
              </w:rPr>
              <w:t>l</w:t>
            </w:r>
            <w:r w:rsidRPr="004257C5">
              <w:rPr>
                <w:rFonts w:ascii="Wingdings" w:eastAsia="Times New Roman" w:hAnsi="Wingdings" w:cs="Times New Roman"/>
                <w:b/>
                <w:color w:val="FFFF00"/>
                <w:lang w:val="cy-GB" w:bidi="cy-GB"/>
              </w:rPr>
              <w:t>l</w:t>
            </w:r>
            <w:r w:rsidRPr="004257C5">
              <w:rPr>
                <w:rFonts w:ascii="Wingdings" w:eastAsia="Times New Roman" w:hAnsi="Wingdings" w:cs="Times New Roman"/>
                <w:b/>
                <w:color w:val="FFFF00"/>
                <w:lang w:val="cy-GB" w:bidi="cy-GB"/>
              </w:rPr>
              <w:br/>
            </w:r>
            <w:r w:rsidRPr="004257C5">
              <w:rPr>
                <w:rFonts w:eastAsia="Times New Roman" w:cs="Times New Roman"/>
                <w:b/>
                <w:color w:val="FF0000"/>
                <w:sz w:val="28"/>
                <w:szCs w:val="28"/>
                <w:lang w:val="cy-GB" w:bidi="cy-GB"/>
              </w:rPr>
              <w:t>+</w:t>
            </w:r>
          </w:p>
        </w:tc>
      </w:tr>
    </w:tbl>
    <w:p w14:paraId="3E74A560" w14:textId="77777777" w:rsidR="00C04D7C" w:rsidRPr="004257C5" w:rsidRDefault="00C04D7C" w:rsidP="00C04D7C">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br w:type="page"/>
      </w:r>
    </w:p>
    <w:p w14:paraId="1BF93AD4" w14:textId="77777777" w:rsidR="00C04D7C" w:rsidRPr="004257C5" w:rsidRDefault="00C04D7C" w:rsidP="00C04D7C">
      <w:pPr>
        <w:keepNext/>
        <w:keepLines/>
        <w:widowControl/>
        <w:numPr>
          <w:ilvl w:val="0"/>
          <w:numId w:val="36"/>
        </w:numPr>
        <w:tabs>
          <w:tab w:val="num" w:pos="360"/>
        </w:tabs>
        <w:autoSpaceDE/>
        <w:autoSpaceDN/>
        <w:spacing w:before="480" w:after="120" w:line="264" w:lineRule="auto"/>
        <w:ind w:left="426" w:hanging="426"/>
        <w:contextualSpacing w:val="0"/>
        <w:jc w:val="left"/>
        <w:outlineLvl w:val="0"/>
        <w:rPr>
          <w:rFonts w:ascii="Arial" w:eastAsia="Times New Roman" w:hAnsi="Arial" w:cs="Arial"/>
          <w:i/>
          <w:iCs/>
          <w:color w:val="2F5496"/>
          <w:sz w:val="24"/>
          <w:szCs w:val="24"/>
          <w:lang w:val="en-US"/>
        </w:rPr>
      </w:pPr>
      <w:r w:rsidRPr="004257C5">
        <w:rPr>
          <w:rFonts w:ascii="Arial" w:eastAsia="Times New Roman" w:hAnsi="Arial" w:cs="Arial"/>
          <w:b/>
          <w:color w:val="2F5496"/>
          <w:sz w:val="24"/>
          <w:szCs w:val="24"/>
          <w:lang w:val="cy-GB" w:bidi="cy-GB"/>
        </w:rPr>
        <w:lastRenderedPageBreak/>
        <w:t xml:space="preserve">Datblygu Camau Cyflawni – </w:t>
      </w:r>
      <w:r w:rsidRPr="004257C5">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23"/>
        <w:tblW w:w="13745" w:type="dxa"/>
        <w:tblLayout w:type="fixed"/>
        <w:tblCellMar>
          <w:top w:w="57" w:type="dxa"/>
          <w:bottom w:w="57" w:type="dxa"/>
        </w:tblCellMar>
        <w:tblLook w:val="04A0" w:firstRow="1" w:lastRow="0" w:firstColumn="1" w:lastColumn="0" w:noHBand="0" w:noVBand="1"/>
      </w:tblPr>
      <w:tblGrid>
        <w:gridCol w:w="914"/>
        <w:gridCol w:w="1916"/>
        <w:gridCol w:w="2338"/>
        <w:gridCol w:w="2765"/>
        <w:gridCol w:w="1418"/>
        <w:gridCol w:w="2693"/>
        <w:gridCol w:w="1701"/>
      </w:tblGrid>
      <w:tr w:rsidR="00C04D7C" w:rsidRPr="004257C5" w14:paraId="4F98666E" w14:textId="77777777" w:rsidTr="00F24252">
        <w:trPr>
          <w:trHeight w:val="725"/>
          <w:tblHeader/>
        </w:trPr>
        <w:tc>
          <w:tcPr>
            <w:tcW w:w="914" w:type="dxa"/>
            <w:shd w:val="clear" w:color="auto" w:fill="FFC000"/>
          </w:tcPr>
          <w:p w14:paraId="4352A085"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Cyf</w:t>
            </w:r>
          </w:p>
        </w:tc>
        <w:tc>
          <w:tcPr>
            <w:tcW w:w="1916" w:type="dxa"/>
            <w:shd w:val="clear" w:color="auto" w:fill="FFC000"/>
          </w:tcPr>
          <w:p w14:paraId="53E4EF6C"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Maes Blaenoriaeth</w:t>
            </w:r>
          </w:p>
        </w:tc>
        <w:tc>
          <w:tcPr>
            <w:tcW w:w="2338" w:type="dxa"/>
            <w:shd w:val="clear" w:color="auto" w:fill="FFC000"/>
          </w:tcPr>
          <w:p w14:paraId="10C1EBA9"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Camau Cyflenwi</w:t>
            </w:r>
          </w:p>
        </w:tc>
        <w:tc>
          <w:tcPr>
            <w:tcW w:w="2765" w:type="dxa"/>
            <w:shd w:val="clear" w:color="auto" w:fill="FFC000"/>
          </w:tcPr>
          <w:p w14:paraId="7A7A7BAC"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Mesurau Llwyddiant (Strategol)</w:t>
            </w:r>
          </w:p>
        </w:tc>
        <w:tc>
          <w:tcPr>
            <w:tcW w:w="1418" w:type="dxa"/>
            <w:shd w:val="clear" w:color="auto" w:fill="FFC000"/>
          </w:tcPr>
          <w:p w14:paraId="47E7680D"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Yr Amserlen</w:t>
            </w:r>
          </w:p>
        </w:tc>
        <w:tc>
          <w:tcPr>
            <w:tcW w:w="2693" w:type="dxa"/>
            <w:shd w:val="clear" w:color="auto" w:fill="FFC000"/>
          </w:tcPr>
          <w:p w14:paraId="138F8A3A"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Budd Bwriadedig</w:t>
            </w:r>
          </w:p>
          <w:p w14:paraId="04B67BD6"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(Pa wahaniaeth?)</w:t>
            </w:r>
          </w:p>
        </w:tc>
        <w:tc>
          <w:tcPr>
            <w:tcW w:w="1701" w:type="dxa"/>
            <w:shd w:val="clear" w:color="auto" w:fill="FFC000"/>
          </w:tcPr>
          <w:p w14:paraId="67B96D06"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Aliniad Strategol</w:t>
            </w:r>
          </w:p>
        </w:tc>
      </w:tr>
      <w:tr w:rsidR="00C04D7C" w:rsidRPr="004257C5" w14:paraId="4A72BD9D" w14:textId="77777777" w:rsidTr="00F24252">
        <w:tc>
          <w:tcPr>
            <w:tcW w:w="914" w:type="dxa"/>
            <w:shd w:val="clear" w:color="auto" w:fill="F8F7D7"/>
          </w:tcPr>
          <w:p w14:paraId="249E6F57" w14:textId="77777777" w:rsidR="00C04D7C" w:rsidRPr="004257C5" w:rsidRDefault="00C04D7C" w:rsidP="00F24252">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lang w:val="cy-GB" w:bidi="cy-GB"/>
              </w:rPr>
              <w:t>NE06</w:t>
            </w:r>
          </w:p>
        </w:tc>
        <w:tc>
          <w:tcPr>
            <w:tcW w:w="1916" w:type="dxa"/>
            <w:shd w:val="clear" w:color="auto" w:fill="F8F7D7"/>
          </w:tcPr>
          <w:p w14:paraId="6D222D3A" w14:textId="77777777" w:rsidR="00C04D7C" w:rsidRPr="004257C5" w:rsidRDefault="00C04D7C" w:rsidP="00F24252">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b/>
                <w:color w:val="000000"/>
                <w:lang w:val="cy-GB" w:bidi="cy-GB"/>
              </w:rPr>
              <w:t>Iechyd Meddwl</w:t>
            </w:r>
          </w:p>
        </w:tc>
        <w:tc>
          <w:tcPr>
            <w:tcW w:w="2338" w:type="dxa"/>
            <w:shd w:val="clear" w:color="auto" w:fill="F8F7D7"/>
          </w:tcPr>
          <w:p w14:paraId="532DF4FE"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765" w:type="dxa"/>
            <w:shd w:val="clear" w:color="auto" w:fill="F8F7D7"/>
          </w:tcPr>
          <w:p w14:paraId="251C95E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Gwell eglurder a chysondeb llwybrau cymorth lleol dan arweiniad clwstwr.</w:t>
            </w:r>
          </w:p>
          <w:p w14:paraId="54AFB2C2"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cynyddol at gefnogaeth iechyd meddwl a lles lefel isel briodol.</w:t>
            </w:r>
          </w:p>
          <w:p w14:paraId="73698F4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Tystiolaeth o weithio mewn partneriaeth effeithiol ar draws gofal sylfaenol, gwasanaethau cymunedol a'r trydydd sector.</w:t>
            </w:r>
          </w:p>
          <w:p w14:paraId="33AA3F41"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Dangosyddion cynnar o lai o bwysau ar feddygfeydd teulu drwy well cyfeirio a chefnogaeth gynnar.</w:t>
            </w:r>
          </w:p>
        </w:tc>
        <w:tc>
          <w:tcPr>
            <w:tcW w:w="1418" w:type="dxa"/>
            <w:shd w:val="clear" w:color="auto" w:fill="F8F7D7"/>
          </w:tcPr>
          <w:p w14:paraId="25497DC0"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693" w:type="dxa"/>
            <w:shd w:val="clear" w:color="auto" w:fill="F8F7D7"/>
          </w:tcPr>
          <w:p w14:paraId="0F6A0020"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gwell at gymorth iechyd meddwl a lles amserol, lefel isel.</w:t>
            </w:r>
          </w:p>
          <w:p w14:paraId="70938923"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Llwybrau lleol dan arweiniad clwstwr cliriach a mwy cyson.</w:t>
            </w:r>
          </w:p>
          <w:p w14:paraId="670108C9"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Cydweithio traws-sector cryfach.</w:t>
            </w:r>
          </w:p>
          <w:p w14:paraId="2DBAF7A3"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Defnydd gwell o asedau cymunedol a gofal sylfaenol presennol.</w:t>
            </w:r>
          </w:p>
          <w:p w14:paraId="78BB0247" w14:textId="77777777" w:rsidR="00C04D7C" w:rsidRPr="004257C5" w:rsidRDefault="00C04D7C" w:rsidP="00F24252">
            <w:pPr>
              <w:spacing w:line="264" w:lineRule="auto"/>
              <w:contextualSpacing w:val="0"/>
              <w:jc w:val="left"/>
              <w:rPr>
                <w:rFonts w:ascii="Arial" w:eastAsia="Times New Roman" w:hAnsi="Arial" w:cs="Arial"/>
                <w:lang w:val="en-US"/>
              </w:rPr>
            </w:pPr>
          </w:p>
        </w:tc>
        <w:tc>
          <w:tcPr>
            <w:tcW w:w="1701" w:type="dxa"/>
            <w:shd w:val="clear" w:color="auto" w:fill="F8F7D7"/>
          </w:tcPr>
          <w:p w14:paraId="3953445F"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1F4E79"/>
                <w:lang w:val="cy-GB" w:bidi="cy-GB"/>
              </w:rPr>
              <w:t>ä</w:t>
            </w:r>
            <w:r w:rsidRPr="004257C5">
              <w:rPr>
                <w:rFonts w:ascii="Wingdings 2" w:eastAsia="Times New Roman" w:hAnsi="Wingdings 2" w:cs="Segoe UI"/>
                <w:color w:val="1F4E79"/>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00B0F0"/>
                <w:sz w:val="28"/>
                <w:szCs w:val="28"/>
                <w:lang w:val="cy-GB" w:bidi="cy-GB"/>
              </w:rPr>
              <w:t>¿</w:t>
            </w:r>
            <w:r w:rsidRPr="004257C5">
              <w:rPr>
                <w:rFonts w:ascii="Wingdings 2" w:eastAsia="Times New Roman" w:hAnsi="Wingdings 2" w:cs="Segoe UI"/>
                <w:color w:val="00B0F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7030A0"/>
                <w:sz w:val="28"/>
                <w:szCs w:val="28"/>
                <w:lang w:val="cy-GB" w:bidi="cy-GB"/>
              </w:rPr>
              <w:t>v</w:t>
            </w:r>
            <w:r w:rsidRPr="004257C5">
              <w:rPr>
                <w:rFonts w:ascii="Wingdings" w:eastAsia="Times New Roman" w:hAnsi="Wingdings" w:cs="Segoe UI"/>
                <w:b/>
                <w:color w:val="7030A0"/>
                <w:sz w:val="28"/>
                <w:szCs w:val="28"/>
                <w:lang w:val="cy-GB" w:bidi="cy-GB"/>
              </w:rPr>
              <w:br/>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FF0000"/>
                <w:sz w:val="28"/>
                <w:szCs w:val="28"/>
                <w:lang w:val="cy-GB" w:bidi="cy-GB"/>
              </w:rPr>
              <w:br/>
              <w:t>+</w:t>
            </w:r>
          </w:p>
        </w:tc>
      </w:tr>
      <w:tr w:rsidR="00C04D7C" w:rsidRPr="004257C5" w14:paraId="56720967" w14:textId="77777777" w:rsidTr="00F24252">
        <w:tc>
          <w:tcPr>
            <w:tcW w:w="914" w:type="dxa"/>
            <w:shd w:val="clear" w:color="auto" w:fill="F8F7D7"/>
          </w:tcPr>
          <w:p w14:paraId="2EE1065B" w14:textId="77777777" w:rsidR="00C04D7C" w:rsidRPr="004257C5" w:rsidRDefault="00C04D7C" w:rsidP="00F24252">
            <w:pPr>
              <w:spacing w:line="264" w:lineRule="auto"/>
              <w:contextualSpacing w:val="0"/>
              <w:jc w:val="left"/>
              <w:rPr>
                <w:rFonts w:ascii="Arial" w:eastAsia="Times New Roman" w:hAnsi="Arial" w:cs="Arial"/>
                <w:b/>
                <w:bCs/>
                <w:color w:val="000000"/>
                <w:lang w:val="en-US"/>
              </w:rPr>
            </w:pPr>
            <w:r w:rsidRPr="004257C5">
              <w:rPr>
                <w:rFonts w:ascii="Arial" w:eastAsia="Times New Roman" w:hAnsi="Arial" w:cs="Arial"/>
                <w:lang w:val="cy-GB" w:bidi="cy-GB"/>
              </w:rPr>
              <w:t>NE07</w:t>
            </w:r>
          </w:p>
        </w:tc>
        <w:tc>
          <w:tcPr>
            <w:tcW w:w="1916" w:type="dxa"/>
            <w:shd w:val="clear" w:color="auto" w:fill="F8F7D7"/>
          </w:tcPr>
          <w:p w14:paraId="09BD8E21"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48023CE3" w14:textId="77777777" w:rsidR="00C04D7C" w:rsidRPr="004257C5" w:rsidRDefault="00C04D7C" w:rsidP="00F24252">
            <w:pPr>
              <w:spacing w:line="264" w:lineRule="auto"/>
              <w:contextualSpacing w:val="0"/>
              <w:jc w:val="left"/>
              <w:rPr>
                <w:rFonts w:ascii="Arial" w:eastAsia="Times New Roman" w:hAnsi="Arial" w:cs="Arial"/>
                <w:b/>
                <w:bCs/>
                <w:color w:val="000000"/>
                <w:lang w:val="en-US"/>
              </w:rPr>
            </w:pPr>
          </w:p>
        </w:tc>
        <w:tc>
          <w:tcPr>
            <w:tcW w:w="2338" w:type="dxa"/>
            <w:shd w:val="clear" w:color="auto" w:fill="F8F7D7"/>
          </w:tcPr>
          <w:p w14:paraId="18E6B373"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Datblygu model Tîm Amlddisgyblaethol (Tîm Amlddisgyblaethol) sy'n seiliedig ar glwstwr i wella </w:t>
            </w:r>
            <w:r w:rsidRPr="004257C5">
              <w:rPr>
                <w:rFonts w:ascii="Arial" w:eastAsia="Times New Roman" w:hAnsi="Arial" w:cs="Arial"/>
                <w:lang w:val="cy-GB" w:bidi="cy-GB"/>
              </w:rPr>
              <w:lastRenderedPageBreak/>
              <w:t>cefnogaeth a gofal strwythuredig i gleifion sy'n gaeth i'w cartrefi a'r rhai â chyflyrau cronig a hirdymor.</w:t>
            </w:r>
          </w:p>
        </w:tc>
        <w:tc>
          <w:tcPr>
            <w:tcW w:w="2765" w:type="dxa"/>
            <w:shd w:val="clear" w:color="auto" w:fill="F8F7D7"/>
          </w:tcPr>
          <w:p w14:paraId="657EF43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Darparu adolygiadau clinigol amserol i gleifion sy'n gaeth i'r tŷ.</w:t>
            </w:r>
          </w:p>
          <w:p w14:paraId="526C50C7"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Darparu adolygiadau meddyginiaeth arferol a chefnogaeth ymlyniad.</w:t>
            </w:r>
          </w:p>
          <w:p w14:paraId="2063B7D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Cydlynu mewnbwn y Tîm Amlddisgyblaethol i sicrhau llwybrau cyson.</w:t>
            </w:r>
          </w:p>
          <w:p w14:paraId="2C915D66"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Monitro canlyniadau ac effaith llwyth gwaith drwy adrodd ar glwstwr.</w:t>
            </w:r>
          </w:p>
        </w:tc>
        <w:tc>
          <w:tcPr>
            <w:tcW w:w="1418" w:type="dxa"/>
            <w:shd w:val="clear" w:color="auto" w:fill="F8F7D7"/>
          </w:tcPr>
          <w:p w14:paraId="5FB8C9CD"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12 mis</w:t>
            </w:r>
          </w:p>
        </w:tc>
        <w:tc>
          <w:tcPr>
            <w:tcW w:w="2693" w:type="dxa"/>
            <w:shd w:val="clear" w:color="auto" w:fill="F8F7D7"/>
          </w:tcPr>
          <w:p w14:paraId="4F229CB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Gwell ansawdd gofal a phrofiad cleifion.</w:t>
            </w:r>
          </w:p>
          <w:p w14:paraId="7DE2A06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Llai o dderbyniadau i'r ysbyty a llwyth gwaith meddygon teulu.</w:t>
            </w:r>
          </w:p>
          <w:p w14:paraId="7A3132D0"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Gofal rhagweithiol cyson ar draws practisau.</w:t>
            </w:r>
          </w:p>
          <w:p w14:paraId="4C773ED6"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Adolygiad clinigol ac ymyrraeth amserol ar gyfer cleifion sy'n gaeth i'r tŷ.</w:t>
            </w:r>
          </w:p>
        </w:tc>
        <w:tc>
          <w:tcPr>
            <w:tcW w:w="1701" w:type="dxa"/>
            <w:shd w:val="clear" w:color="auto" w:fill="F8F7D7"/>
          </w:tcPr>
          <w:p w14:paraId="15B27987"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lastRenderedPageBreak/>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00B05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FFC000"/>
                <w:sz w:val="28"/>
                <w:szCs w:val="28"/>
                <w:lang w:val="cy-GB" w:bidi="cy-GB"/>
              </w:rPr>
              <w:t>v</w:t>
            </w:r>
            <w:r w:rsidRPr="004257C5">
              <w:rPr>
                <w:rFonts w:ascii="Wingdings" w:eastAsia="Times New Roman" w:hAnsi="Wingdings" w:cs="Segoe UI"/>
                <w:b/>
                <w:color w:val="0070C0"/>
                <w:sz w:val="28"/>
                <w:szCs w:val="28"/>
                <w:lang w:val="cy-GB" w:bidi="cy-GB"/>
              </w:rPr>
              <w:t>v</w:t>
            </w:r>
            <w:r w:rsidRPr="004257C5">
              <w:rPr>
                <w:rFonts w:ascii="Wingdings" w:eastAsia="Times New Roman" w:hAnsi="Wingdings" w:cs="Segoe UI"/>
                <w:b/>
                <w:color w:val="0070C0"/>
                <w:sz w:val="28"/>
                <w:szCs w:val="28"/>
                <w:lang w:val="cy-GB" w:bidi="cy-GB"/>
              </w:rPr>
              <w:br/>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00B050"/>
                <w:sz w:val="28"/>
                <w:szCs w:val="28"/>
                <w:lang w:val="cy-GB" w:bidi="cy-GB"/>
              </w:rPr>
              <w:lastRenderedPageBreak/>
              <w:t>#</w:t>
            </w:r>
            <w:r w:rsidRPr="004257C5">
              <w:rPr>
                <w:rFonts w:eastAsia="Times New Roman" w:cs="Times New Roman"/>
                <w:b/>
                <w:color w:val="00B050"/>
                <w:sz w:val="28"/>
                <w:szCs w:val="28"/>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p>
          <w:p w14:paraId="7AECE517" w14:textId="77777777" w:rsidR="00C04D7C" w:rsidRPr="004257C5" w:rsidRDefault="00C04D7C" w:rsidP="00F24252">
            <w:pPr>
              <w:spacing w:after="200" w:line="264" w:lineRule="auto"/>
              <w:contextualSpacing w:val="0"/>
              <w:jc w:val="left"/>
              <w:rPr>
                <w:rFonts w:eastAsia="Times New Roman" w:cs="Times New Roman"/>
                <w:lang w:val="en-US"/>
              </w:rPr>
            </w:pPr>
          </w:p>
          <w:p w14:paraId="6D1D9445" w14:textId="77777777" w:rsidR="00C04D7C" w:rsidRPr="004257C5" w:rsidRDefault="00C04D7C" w:rsidP="00F24252">
            <w:pPr>
              <w:spacing w:after="200" w:line="264" w:lineRule="auto"/>
              <w:contextualSpacing w:val="0"/>
              <w:jc w:val="left"/>
              <w:rPr>
                <w:rFonts w:eastAsia="Times New Roman" w:cs="Times New Roman"/>
                <w:lang w:val="en-US"/>
              </w:rPr>
            </w:pPr>
          </w:p>
          <w:p w14:paraId="22CE1115"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31040C06" w14:textId="77777777" w:rsidTr="00F24252">
        <w:tc>
          <w:tcPr>
            <w:tcW w:w="914" w:type="dxa"/>
            <w:shd w:val="clear" w:color="auto" w:fill="F8F7D7"/>
          </w:tcPr>
          <w:p w14:paraId="6FDF85CA"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lastRenderedPageBreak/>
              <w:t>NE08</w:t>
            </w:r>
          </w:p>
        </w:tc>
        <w:tc>
          <w:tcPr>
            <w:tcW w:w="1916" w:type="dxa"/>
            <w:shd w:val="clear" w:color="auto" w:fill="F8F7D7"/>
          </w:tcPr>
          <w:p w14:paraId="6D1C7A43"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Iechyd y Boblogaeth ac Atal</w:t>
            </w:r>
          </w:p>
          <w:p w14:paraId="788B3B1F"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38" w:type="dxa"/>
            <w:shd w:val="clear" w:color="auto" w:fill="F8F7D7"/>
          </w:tcPr>
          <w:p w14:paraId="10680BED"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Cynyddu ymwybyddiaeth a nifer y bobl sy'n manteisio ar raglenni hybu iechyd ar draws y clwstwr, gan gynnwys sgrinio, imiwneiddio, negeseuon Gwneud i Bob Cyswllt Gyfrif (MECC), a chymorth ffordd o fyw.</w:t>
            </w:r>
          </w:p>
        </w:tc>
        <w:tc>
          <w:tcPr>
            <w:tcW w:w="2765" w:type="dxa"/>
            <w:shd w:val="clear" w:color="auto" w:fill="F8F7D7"/>
          </w:tcPr>
          <w:p w14:paraId="029E39B9"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Datblygu a chyflwyno ymgyrchoedd ymgysylltu cleifion wedi'u targedu ar gyfer sgrinio, imiwneiddio a gwasanaethau ffordd o fyw.</w:t>
            </w:r>
          </w:p>
          <w:p w14:paraId="0B1931A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Ymgorffori dull (MECC) ar draws practisau a rolau Tîm Amlddisgyblaethol.</w:t>
            </w:r>
          </w:p>
          <w:p w14:paraId="60924CB3"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Cyflwyno digwyddiadau lles a gweithgareddau allgymorth i hyrwyddo llythrennedd iechyd ac ymyrraeth gynnar.</w:t>
            </w:r>
          </w:p>
          <w:p w14:paraId="679563F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Hyrwyddo dulliau ataliol o reoli cyflyrau cronig.</w:t>
            </w:r>
          </w:p>
        </w:tc>
        <w:tc>
          <w:tcPr>
            <w:tcW w:w="1418" w:type="dxa"/>
            <w:shd w:val="clear" w:color="auto" w:fill="F8F7D7"/>
          </w:tcPr>
          <w:p w14:paraId="6929737D"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24 mis</w:t>
            </w:r>
          </w:p>
        </w:tc>
        <w:tc>
          <w:tcPr>
            <w:tcW w:w="2693" w:type="dxa"/>
            <w:shd w:val="clear" w:color="auto" w:fill="F8F7D7"/>
          </w:tcPr>
          <w:p w14:paraId="7640846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Mwy o bobl yn manteisio ar raglenni sgrinio ac imiwneiddio’r GIG.</w:t>
            </w:r>
          </w:p>
          <w:p w14:paraId="24248F9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Mwy o atgyfeiriadau at gymorth ffordd o fyw a gwasanaethau ataliol.</w:t>
            </w:r>
          </w:p>
          <w:p w14:paraId="29A5F0A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Gwell ymwybyddiaeth y cyhoedd o ddulliau lleihau niwed (gan gynnwys anweddu yn erbyn ysmygu). </w:t>
            </w:r>
          </w:p>
          <w:p w14:paraId="5E0EB546"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Llythrennedd iechyd gwell ac ymgysylltiad cleifion mewn atal. </w:t>
            </w:r>
          </w:p>
          <w:p w14:paraId="754D2082"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Lleihau anghydraddoldebau o </w:t>
            </w:r>
            <w:r w:rsidRPr="004257C5">
              <w:rPr>
                <w:rFonts w:ascii="Arial" w:eastAsia="Times New Roman" w:hAnsi="Arial" w:cs="Arial"/>
                <w:lang w:val="cy-GB" w:bidi="cy-GB"/>
              </w:rPr>
              <w:lastRenderedPageBreak/>
              <w:t>ran mynediad at ofal ataliol.</w:t>
            </w:r>
          </w:p>
        </w:tc>
        <w:tc>
          <w:tcPr>
            <w:tcW w:w="1701" w:type="dxa"/>
            <w:shd w:val="clear" w:color="auto" w:fill="F8F7D7"/>
          </w:tcPr>
          <w:p w14:paraId="2AE51284"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Wingdings 2" w:eastAsia="Times New Roman" w:hAnsi="Wingdings 2" w:cs="Segoe UI"/>
                <w:color w:val="FF00FF"/>
                <w:lang w:val="cy-GB" w:bidi="cy-GB"/>
              </w:rPr>
              <w:lastRenderedPageBreak/>
              <w:t>ä</w:t>
            </w:r>
            <w:r w:rsidRPr="004257C5">
              <w:rPr>
                <w:rFonts w:ascii="Wingdings 2" w:eastAsia="Times New Roman" w:hAnsi="Wingdings 2" w:cs="Segoe UI"/>
                <w:color w:val="538135"/>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sz w:val="28"/>
                <w:szCs w:val="28"/>
                <w:lang w:val="cy-GB" w:bidi="cy-GB"/>
              </w:rPr>
              <w:t>¿</w:t>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2" w:eastAsia="Times New Roman" w:hAnsi="Wingdings 2" w:cs="Segoe UI"/>
                <w:color w:val="00B050"/>
                <w:sz w:val="28"/>
                <w:szCs w:val="28"/>
                <w:lang w:val="cy-GB" w:bidi="cy-GB"/>
              </w:rPr>
              <w:br/>
            </w:r>
            <w:r w:rsidRPr="004257C5">
              <w:rPr>
                <w:rFonts w:ascii="Wingdings" w:eastAsia="Times New Roman" w:hAnsi="Wingdings" w:cs="Segoe UI"/>
                <w:b/>
                <w:color w:val="0070C0"/>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66FF33"/>
                <w:lang w:val="cy-GB" w:bidi="cy-GB"/>
              </w:rPr>
              <w:t>l</w:t>
            </w:r>
            <w:r w:rsidRPr="004257C5">
              <w:rPr>
                <w:rFonts w:ascii="Wingdings" w:eastAsia="Times New Roman" w:hAnsi="Wingdings" w:cs="Segoe UI"/>
                <w:b/>
                <w:color w:val="00FFFF"/>
                <w:lang w:val="cy-GB" w:bidi="cy-GB"/>
              </w:rPr>
              <w:t>l</w:t>
            </w:r>
            <w:r w:rsidRPr="004257C5">
              <w:rPr>
                <w:rFonts w:ascii="Wingdings" w:eastAsia="Times New Roman" w:hAnsi="Wingdings" w:cs="Segoe UI"/>
                <w:b/>
                <w:color w:val="66FF33"/>
                <w:lang w:val="cy-GB" w:bidi="cy-GB"/>
              </w:rPr>
              <w:br/>
            </w:r>
            <w:r w:rsidRPr="004257C5">
              <w:rPr>
                <w:rFonts w:eastAsia="Times New Roman" w:cs="Times New Roman"/>
                <w:b/>
                <w:color w:val="FF0000"/>
                <w:sz w:val="28"/>
                <w:szCs w:val="28"/>
                <w:lang w:val="cy-GB" w:bidi="cy-GB"/>
              </w:rPr>
              <w:t>#</w:t>
            </w:r>
            <w:r w:rsidRPr="004257C5">
              <w:rPr>
                <w:rFonts w:ascii="Wingdings" w:eastAsia="Times New Roman" w:hAnsi="Wingdings" w:cs="Segoe UI"/>
                <w:b/>
                <w:color w:val="66FF33"/>
                <w:lang w:val="cy-GB" w:bidi="cy-GB"/>
              </w:rPr>
              <w:br/>
            </w:r>
            <w:r w:rsidRPr="004257C5">
              <w:rPr>
                <w:rFonts w:eastAsia="Times New Roman" w:cs="Times New Roman"/>
                <w:b/>
                <w:color w:val="FF0000"/>
                <w:sz w:val="28"/>
                <w:szCs w:val="28"/>
                <w:lang w:val="cy-GB" w:bidi="cy-GB"/>
              </w:rPr>
              <w:t>+</w:t>
            </w:r>
          </w:p>
        </w:tc>
      </w:tr>
      <w:tr w:rsidR="00C04D7C" w:rsidRPr="004257C5" w14:paraId="6E6D51E4" w14:textId="77777777" w:rsidTr="00F24252">
        <w:tc>
          <w:tcPr>
            <w:tcW w:w="914" w:type="dxa"/>
            <w:shd w:val="clear" w:color="auto" w:fill="F8F7D7"/>
          </w:tcPr>
          <w:p w14:paraId="034E1342"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NE09</w:t>
            </w:r>
          </w:p>
        </w:tc>
        <w:tc>
          <w:tcPr>
            <w:tcW w:w="1916" w:type="dxa"/>
            <w:shd w:val="clear" w:color="auto" w:fill="F8F7D7"/>
          </w:tcPr>
          <w:p w14:paraId="65456C9E"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3364D898"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38" w:type="dxa"/>
            <w:shd w:val="clear" w:color="auto" w:fill="F8F7D7"/>
          </w:tcPr>
          <w:p w14:paraId="3ED61EFA"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Symleiddio a gwella mynediad a phrofiad cleifion drwy optimeiddio'r defnydd o offer a llwyfannau cyfathrebu digidol, gan sicrhau mynediad cyfartal i'r rhai na allant ymgysylltu'n ddigidol.</w:t>
            </w:r>
          </w:p>
        </w:tc>
        <w:tc>
          <w:tcPr>
            <w:tcW w:w="2765" w:type="dxa"/>
            <w:shd w:val="clear" w:color="auto" w:fill="F8F7D7"/>
          </w:tcPr>
          <w:p w14:paraId="376F3BE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Mapio a chwmpasu offer digidol a ddefnyddir ar draws practisau ar hyn o bryd.</w:t>
            </w:r>
          </w:p>
          <w:p w14:paraId="4159FA04" w14:textId="77777777" w:rsidR="00C04D7C" w:rsidRPr="004257C5" w:rsidRDefault="00C04D7C" w:rsidP="00F24252">
            <w:pPr>
              <w:spacing w:line="264" w:lineRule="auto"/>
              <w:contextualSpacing w:val="0"/>
              <w:jc w:val="left"/>
              <w:rPr>
                <w:rFonts w:ascii="Arial" w:eastAsia="Times New Roman" w:hAnsi="Arial" w:cs="Arial"/>
                <w:lang w:val="en-US"/>
              </w:rPr>
            </w:pPr>
          </w:p>
          <w:p w14:paraId="33D930E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Hyrwyddo a mewnosod offer hunanreoli digidol a llwyfannau gwybodaeth iechyd.</w:t>
            </w:r>
          </w:p>
          <w:p w14:paraId="2E364319"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Datblygu cynllun cyfathrebu byr ar gyfer cleifion a staff i gynyddu ymwybyddiaeth o opsiynau digidol.</w:t>
            </w:r>
          </w:p>
          <w:p w14:paraId="72B8D17F"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Nodi a monitro rhwystrau i fynediad digidol.</w:t>
            </w:r>
          </w:p>
          <w:p w14:paraId="3749F6E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Monitro'r defnydd a'r profiad trwy sianeli adborth.</w:t>
            </w:r>
          </w:p>
        </w:tc>
        <w:tc>
          <w:tcPr>
            <w:tcW w:w="1418" w:type="dxa"/>
            <w:shd w:val="clear" w:color="auto" w:fill="F8F7D7"/>
          </w:tcPr>
          <w:p w14:paraId="2B923990"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693" w:type="dxa"/>
            <w:shd w:val="clear" w:color="auto" w:fill="F8F7D7"/>
          </w:tcPr>
          <w:p w14:paraId="23B718E3"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Mwy o gleifion yn defnyddio mynediad digidol ac offer hunanreoli.</w:t>
            </w:r>
          </w:p>
          <w:p w14:paraId="4242928F"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a phrofiad gwell i gleifion drwy lwyfannau digidol.</w:t>
            </w:r>
          </w:p>
          <w:p w14:paraId="0EFD467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Gostyngiad yn y galw gweinyddol lle mabwysiadwyd atebion digidol.</w:t>
            </w:r>
          </w:p>
          <w:p w14:paraId="25857796"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Cynnal cydraddoldeb drwy ddewisiadau amgen hygyrch i gleifion sydd wedi'u heithrio'n ddigidol.</w:t>
            </w:r>
          </w:p>
        </w:tc>
        <w:tc>
          <w:tcPr>
            <w:tcW w:w="1701" w:type="dxa"/>
            <w:shd w:val="clear" w:color="auto" w:fill="F8F7D7"/>
          </w:tcPr>
          <w:p w14:paraId="0C4970FD"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00B0F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7030A0"/>
                <w:lang w:val="cy-GB" w:bidi="cy-GB"/>
              </w:rPr>
              <w:t>ä</w:t>
            </w:r>
            <w:r w:rsidRPr="004257C5">
              <w:rPr>
                <w:rFonts w:ascii="Wingdings 2" w:eastAsia="Times New Roman" w:hAnsi="Wingdings 2" w:cs="Segoe UI"/>
                <w:color w:val="7030A0"/>
                <w:lang w:val="cy-GB" w:bidi="cy-GB"/>
              </w:rPr>
              <w:br/>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FF0000"/>
                <w:sz w:val="28"/>
                <w:szCs w:val="28"/>
                <w:lang w:val="cy-GB" w:bidi="cy-GB"/>
              </w:rPr>
              <w:t>¿</w:t>
            </w:r>
            <w:r w:rsidRPr="004257C5">
              <w:rPr>
                <w:rFonts w:ascii="Wingdings 2" w:eastAsia="Times New Roman" w:hAnsi="Wingdings 2" w:cs="Segoe UI"/>
                <w:color w:val="FF000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FF0000"/>
                <w:sz w:val="28"/>
                <w:szCs w:val="28"/>
                <w:lang w:val="cy-GB" w:bidi="cy-GB"/>
              </w:rPr>
              <w:br/>
            </w:r>
            <w:r w:rsidRPr="004257C5">
              <w:rPr>
                <w:rFonts w:ascii="Wingdings" w:eastAsia="Times New Roman" w:hAnsi="Wingdings" w:cs="Segoe UI"/>
                <w:b/>
                <w:color w:val="0070C0"/>
                <w:lang w:val="cy-GB" w:bidi="cy-GB"/>
              </w:rPr>
              <w:t>l</w:t>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00FFFF"/>
                <w:lang w:val="cy-GB" w:bidi="cy-GB"/>
              </w:rPr>
              <w:t>l</w:t>
            </w:r>
            <w:r w:rsidRPr="004257C5">
              <w:rPr>
                <w:rFonts w:ascii="Wingdings" w:eastAsia="Times New Roman" w:hAnsi="Wingdings" w:cs="Segoe UI"/>
                <w:b/>
                <w:color w:val="00FFFF"/>
                <w:lang w:val="cy-GB" w:bidi="cy-GB"/>
              </w:rPr>
              <w:br/>
            </w:r>
            <w:r w:rsidRPr="004257C5">
              <w:rPr>
                <w:rFonts w:eastAsia="Times New Roman" w:cs="Times New Roman"/>
                <w:b/>
                <w:color w:val="FF0000"/>
                <w:sz w:val="28"/>
                <w:szCs w:val="28"/>
                <w:lang w:val="cy-GB" w:bidi="cy-GB"/>
              </w:rPr>
              <w:t>+</w:t>
            </w:r>
          </w:p>
          <w:p w14:paraId="788055ED"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20C9BA42" w14:textId="77777777" w:rsidTr="00F24252">
        <w:trPr>
          <w:trHeight w:val="20"/>
        </w:trPr>
        <w:tc>
          <w:tcPr>
            <w:tcW w:w="914" w:type="dxa"/>
            <w:shd w:val="clear" w:color="auto" w:fill="F8F7D7"/>
          </w:tcPr>
          <w:p w14:paraId="72EB8E23"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NE10</w:t>
            </w:r>
          </w:p>
        </w:tc>
        <w:tc>
          <w:tcPr>
            <w:tcW w:w="1916" w:type="dxa"/>
            <w:shd w:val="clear" w:color="auto" w:fill="F8F7D7"/>
          </w:tcPr>
          <w:p w14:paraId="51B8CDB9"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Iechyd y Boblogaeth ac Atal</w:t>
            </w:r>
          </w:p>
          <w:p w14:paraId="39B91989"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38" w:type="dxa"/>
            <w:shd w:val="clear" w:color="auto" w:fill="F8F7D7"/>
          </w:tcPr>
          <w:p w14:paraId="0D1562C2"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Ymgorffori agenda fwy gwyrdd ar draws y clwstwr i hyrwyddo arfer cynaliadwy a </w:t>
            </w:r>
            <w:r w:rsidRPr="004257C5">
              <w:rPr>
                <w:rFonts w:ascii="Arial" w:eastAsia="Times New Roman" w:hAnsi="Arial" w:cs="Arial"/>
                <w:lang w:val="cy-GB" w:bidi="cy-GB"/>
              </w:rPr>
              <w:lastRenderedPageBreak/>
              <w:t>lleihau effaith amgylcheddol.</w:t>
            </w:r>
          </w:p>
        </w:tc>
        <w:tc>
          <w:tcPr>
            <w:tcW w:w="2765" w:type="dxa"/>
            <w:shd w:val="clear" w:color="auto" w:fill="F8F7D7"/>
          </w:tcPr>
          <w:p w14:paraId="087A529E"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Hyrwyddo ffyrdd mwy gwyrdd o weithio ar draws pob cydweithrediad.</w:t>
            </w:r>
          </w:p>
          <w:p w14:paraId="57C03C5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Cynyddu ailgylchu a gwaredu cynhyrchion niweidiol yn briodol.</w:t>
            </w:r>
          </w:p>
          <w:p w14:paraId="04D766E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Annog defnyddio eitemau y gellir eu hailddefnyddio o fewn practisau a gwasanaethau partner. Ymgysylltu ag Addysg a Gwella Iechyd Cymru (AaGIC) ac Iechyd Cyhoeddus Cymru (ICC) i gefnogi mentrau a chanllawiau cynaliadwyedd.</w:t>
            </w:r>
          </w:p>
        </w:tc>
        <w:tc>
          <w:tcPr>
            <w:tcW w:w="1418" w:type="dxa"/>
            <w:shd w:val="clear" w:color="auto" w:fill="F8F7D7"/>
          </w:tcPr>
          <w:p w14:paraId="5693F746"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Blynyddol (cylchol)</w:t>
            </w:r>
          </w:p>
        </w:tc>
        <w:tc>
          <w:tcPr>
            <w:tcW w:w="2693" w:type="dxa"/>
            <w:shd w:val="clear" w:color="auto" w:fill="F8F7D7"/>
          </w:tcPr>
          <w:p w14:paraId="05821139"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Llai o effaith amgylcheddol.</w:t>
            </w:r>
          </w:p>
          <w:p w14:paraId="69DB748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Cyfraddau ailgylchu anadlyddion wedi cynyddu.</w:t>
            </w:r>
          </w:p>
          <w:p w14:paraId="23130B95"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Mwy o ddefnydd o opsiynau y gellir eu hailddefnyddio a gwastraff isel gan bractisau.</w:t>
            </w:r>
          </w:p>
          <w:p w14:paraId="2CB01C1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Tystiolaeth o gamau gweithredu gwyrdd a adroddwyd yng nghynnydd CTCI y clwstwr.</w:t>
            </w:r>
          </w:p>
        </w:tc>
        <w:tc>
          <w:tcPr>
            <w:tcW w:w="1701" w:type="dxa"/>
            <w:shd w:val="clear" w:color="auto" w:fill="F8F7D7"/>
          </w:tcPr>
          <w:p w14:paraId="7B3334DC"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lastRenderedPageBreak/>
              <w:t>ä</w:t>
            </w:r>
            <w:r w:rsidRPr="004257C5">
              <w:rPr>
                <w:rFonts w:ascii="Wingdings 2" w:eastAsia="Times New Roman" w:hAnsi="Wingdings 2" w:cs="Segoe UI"/>
                <w:color w:val="00B0F0"/>
                <w:lang w:val="cy-GB" w:bidi="cy-GB"/>
              </w:rPr>
              <w:t>ä</w:t>
            </w:r>
          </w:p>
          <w:p w14:paraId="767FE231"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sz w:val="28"/>
                <w:szCs w:val="28"/>
                <w:lang w:val="cy-GB" w:bidi="cy-GB"/>
              </w:rPr>
              <w:t>¿</w:t>
            </w:r>
            <w:r w:rsidRPr="004257C5">
              <w:rPr>
                <w:rFonts w:ascii="Wingdings 2" w:eastAsia="Times New Roman" w:hAnsi="Wingdings 2" w:cs="Segoe UI"/>
                <w:color w:val="00B050"/>
                <w:sz w:val="28"/>
                <w:szCs w:val="28"/>
                <w:lang w:val="cy-GB" w:bidi="cy-GB"/>
              </w:rPr>
              <w:t>¿</w:t>
            </w:r>
          </w:p>
          <w:p w14:paraId="23155ED3"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w:eastAsia="Times New Roman" w:hAnsi="Wingdings" w:cs="Segoe UI"/>
                <w:b/>
                <w:color w:val="FF0000"/>
                <w:sz w:val="28"/>
                <w:szCs w:val="28"/>
                <w:lang w:val="cy-GB" w:bidi="cy-GB"/>
              </w:rPr>
              <w:t>v</w:t>
            </w:r>
          </w:p>
          <w:p w14:paraId="05E38339"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w:eastAsia="Times New Roman" w:hAnsi="Wingdings" w:cs="Segoe UI"/>
                <w:b/>
                <w:color w:val="0070C0"/>
                <w:lang w:val="cy-GB" w:bidi="cy-GB"/>
              </w:rPr>
              <w:lastRenderedPageBreak/>
              <w:t>l</w:t>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p>
          <w:p w14:paraId="042DC886"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eastAsia="Times New Roman" w:cs="Times New Roman"/>
                <w:b/>
                <w:color w:val="FF0000"/>
                <w:sz w:val="28"/>
                <w:szCs w:val="28"/>
                <w:lang w:val="cy-GB" w:bidi="cy-GB"/>
              </w:rPr>
              <w:t>+</w:t>
            </w:r>
          </w:p>
          <w:p w14:paraId="6B72739A" w14:textId="77777777" w:rsidR="00C04D7C" w:rsidRPr="004257C5" w:rsidRDefault="00C04D7C" w:rsidP="00F24252">
            <w:pPr>
              <w:spacing w:line="264" w:lineRule="auto"/>
              <w:contextualSpacing w:val="0"/>
              <w:jc w:val="left"/>
              <w:rPr>
                <w:rFonts w:ascii="Arial" w:eastAsia="Times New Roman" w:hAnsi="Arial" w:cs="Arial"/>
                <w:lang w:val="en-US"/>
              </w:rPr>
            </w:pPr>
          </w:p>
        </w:tc>
      </w:tr>
      <w:tr w:rsidR="00C04D7C" w:rsidRPr="004257C5" w14:paraId="222996E6" w14:textId="77777777" w:rsidTr="00F24252">
        <w:tc>
          <w:tcPr>
            <w:tcW w:w="914" w:type="dxa"/>
            <w:shd w:val="clear" w:color="auto" w:fill="F8F7D7"/>
          </w:tcPr>
          <w:p w14:paraId="75FB2B3F"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lastRenderedPageBreak/>
              <w:t>NE11</w:t>
            </w:r>
          </w:p>
        </w:tc>
        <w:tc>
          <w:tcPr>
            <w:tcW w:w="1916" w:type="dxa"/>
            <w:shd w:val="clear" w:color="auto" w:fill="F8F7D7"/>
          </w:tcPr>
          <w:p w14:paraId="3FB715B6"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Iechyd y Boblogaeth ac Atal</w:t>
            </w:r>
          </w:p>
          <w:p w14:paraId="6DC8AA7A"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38" w:type="dxa"/>
            <w:shd w:val="clear" w:color="auto" w:fill="F8F7D7"/>
          </w:tcPr>
          <w:p w14:paraId="4640EF79"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b/>
                <w:lang w:val="cy-GB" w:bidi="cy-GB"/>
              </w:rPr>
              <w:t>Parodrwydd ar gyfer y Gaeaf – Cynllunio Ymateb i Glwstwr a Gwydnwch</w:t>
            </w:r>
            <w:r w:rsidRPr="004257C5">
              <w:rPr>
                <w:rFonts w:ascii="Arial" w:eastAsia="Times New Roman" w:hAnsi="Arial" w:cs="Arial"/>
                <w:lang w:val="cy-GB" w:bidi="cy-GB"/>
              </w:rPr>
              <w:br/>
              <w:t xml:space="preserve">Bydd pob clwstwr yn datblygu ac yn gweithredu Cynllun Pwysau Gaeaf blynyddol, gan ymgorffori darparu brechiadau ffliw a COVID-19, rheoli'r galw am salwch </w:t>
            </w:r>
            <w:r w:rsidRPr="004257C5">
              <w:rPr>
                <w:rFonts w:ascii="Arial" w:eastAsia="Times New Roman" w:hAnsi="Arial" w:cs="Arial"/>
                <w:lang w:val="cy-GB" w:bidi="cy-GB"/>
              </w:rPr>
              <w:lastRenderedPageBreak/>
              <w:t>tymhorol, a chydnerthedd ar draws gofal sylfaenol a gwasanaethau cymunedol.</w:t>
            </w:r>
          </w:p>
        </w:tc>
        <w:tc>
          <w:tcPr>
            <w:tcW w:w="2765" w:type="dxa"/>
            <w:shd w:val="clear" w:color="auto" w:fill="F8F7D7"/>
          </w:tcPr>
          <w:p w14:paraId="442FD730"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Cwblhau a gweithredu Cynllun Pwysau'r Gaeaf yn amserol.</w:t>
            </w:r>
          </w:p>
          <w:p w14:paraId="7A5F2B4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Cymeriant imiwneiddio.</w:t>
            </w:r>
          </w:p>
          <w:p w14:paraId="300CDAC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Monitro galw brys a phwysau mynediad.</w:t>
            </w:r>
          </w:p>
        </w:tc>
        <w:tc>
          <w:tcPr>
            <w:tcW w:w="1418" w:type="dxa"/>
            <w:shd w:val="clear" w:color="auto" w:fill="F8F7D7"/>
          </w:tcPr>
          <w:p w14:paraId="7832BC5E"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Blynyddol (cylchol)</w:t>
            </w:r>
          </w:p>
        </w:tc>
        <w:tc>
          <w:tcPr>
            <w:tcW w:w="2693" w:type="dxa"/>
            <w:shd w:val="clear" w:color="auto" w:fill="F8F7D7"/>
          </w:tcPr>
          <w:p w14:paraId="4D715071"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Gwell cydgysylltu a chydnerthedd system ar draws gofal sylfaenol a chymunedol yn ystod cyfnodau o alw cynyddol.</w:t>
            </w:r>
          </w:p>
          <w:p w14:paraId="0F27E74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Diogelu grwpiau agored i niwed drwy frechu ac ymyrraeth gynnar.</w:t>
            </w:r>
          </w:p>
        </w:tc>
        <w:tc>
          <w:tcPr>
            <w:tcW w:w="1701" w:type="dxa"/>
            <w:shd w:val="clear" w:color="auto" w:fill="F8F7D7"/>
          </w:tcPr>
          <w:p w14:paraId="08E05BAC"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FFC000"/>
                <w:lang w:val="cy-GB" w:bidi="cy-GB"/>
              </w:rPr>
              <w:t>ä</w:t>
            </w:r>
            <w:r w:rsidRPr="004257C5">
              <w:rPr>
                <w:rFonts w:ascii="Wingdings 2" w:eastAsia="Times New Roman" w:hAnsi="Wingdings 2" w:cs="Segoe UI"/>
                <w:color w:val="00B0F0"/>
                <w:lang w:val="cy-GB" w:bidi="cy-GB"/>
              </w:rPr>
              <w:t>ä</w:t>
            </w:r>
            <w:r w:rsidRPr="004257C5">
              <w:rPr>
                <w:rFonts w:ascii="Wingdings 2" w:eastAsia="Times New Roman" w:hAnsi="Wingdings 2" w:cs="Segoe UI"/>
                <w:color w:val="FBE4D5"/>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sz w:val="28"/>
                <w:szCs w:val="28"/>
                <w:lang w:val="cy-GB" w:bidi="cy-GB"/>
              </w:rPr>
              <w:t>¿</w:t>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C000"/>
                <w:sz w:val="28"/>
                <w:szCs w:val="28"/>
                <w:lang w:val="cy-GB" w:bidi="cy-GB"/>
              </w:rPr>
              <w:t>v</w:t>
            </w:r>
            <w:r w:rsidRPr="004257C5">
              <w:rPr>
                <w:rFonts w:ascii="Wingdings 2" w:eastAsia="Times New Roman" w:hAnsi="Wingdings 2" w:cs="Segoe UI"/>
                <w:color w:val="00B050"/>
                <w:sz w:val="28"/>
                <w:szCs w:val="28"/>
                <w:lang w:val="cy-GB" w:bidi="cy-GB"/>
              </w:rPr>
              <w:br/>
            </w:r>
            <w:r w:rsidRPr="004257C5">
              <w:rPr>
                <w:rFonts w:ascii="Wingdings" w:eastAsia="Times New Roman" w:hAnsi="Wingdings" w:cs="Segoe UI"/>
                <w:b/>
                <w:color w:val="0070C0"/>
                <w:lang w:val="cy-GB" w:bidi="cy-GB"/>
              </w:rPr>
              <w:t>l</w:t>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BDD6EE"/>
                <w:lang w:val="cy-GB" w:bidi="cy-GB"/>
              </w:rPr>
              <w:br/>
            </w:r>
            <w:r w:rsidRPr="004257C5">
              <w:rPr>
                <w:rFonts w:eastAsia="Times New Roman" w:cs="Times New Roman"/>
                <w:b/>
                <w:color w:val="00B050"/>
                <w:sz w:val="28"/>
                <w:szCs w:val="28"/>
                <w:lang w:val="cy-GB" w:bidi="cy-GB"/>
              </w:rPr>
              <w:t>#</w:t>
            </w:r>
            <w:r w:rsidRPr="004257C5">
              <w:rPr>
                <w:rFonts w:eastAsia="Times New Roman" w:cs="Times New Roman"/>
                <w:b/>
                <w:color w:val="00B050"/>
                <w:sz w:val="28"/>
                <w:szCs w:val="28"/>
                <w:lang w:val="cy-GB" w:bidi="cy-GB"/>
              </w:rPr>
              <w:br/>
            </w:r>
            <w:r w:rsidRPr="004257C5">
              <w:rPr>
                <w:rFonts w:eastAsia="Times New Roman" w:cs="Times New Roman"/>
                <w:b/>
                <w:color w:val="FF0000"/>
                <w:sz w:val="28"/>
                <w:szCs w:val="28"/>
                <w:lang w:val="cy-GB" w:bidi="cy-GB"/>
              </w:rPr>
              <w:t>+</w:t>
            </w:r>
          </w:p>
        </w:tc>
      </w:tr>
    </w:tbl>
    <w:p w14:paraId="308EBEFC" w14:textId="77777777" w:rsidR="00C04D7C" w:rsidRPr="004257C5" w:rsidRDefault="00C04D7C" w:rsidP="00C04D7C">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br w:type="page"/>
      </w:r>
    </w:p>
    <w:p w14:paraId="6F41A3AF" w14:textId="77777777" w:rsidR="00C04D7C" w:rsidRPr="004257C5" w:rsidRDefault="00C04D7C" w:rsidP="00C04D7C">
      <w:pPr>
        <w:keepNext/>
        <w:keepLines/>
        <w:widowControl/>
        <w:numPr>
          <w:ilvl w:val="0"/>
          <w:numId w:val="37"/>
        </w:numPr>
        <w:tabs>
          <w:tab w:val="num" w:pos="360"/>
          <w:tab w:val="left" w:pos="567"/>
        </w:tabs>
        <w:autoSpaceDE/>
        <w:autoSpaceDN/>
        <w:spacing w:before="480" w:after="120" w:line="264" w:lineRule="auto"/>
        <w:ind w:left="284" w:hanging="284"/>
        <w:contextualSpacing w:val="0"/>
        <w:jc w:val="left"/>
        <w:outlineLvl w:val="0"/>
        <w:rPr>
          <w:rFonts w:ascii="Arial" w:eastAsia="Times New Roman" w:hAnsi="Arial" w:cs="Arial"/>
          <w:i/>
          <w:iCs/>
          <w:color w:val="2F5496"/>
          <w:lang w:val="en-US"/>
        </w:rPr>
      </w:pPr>
      <w:r w:rsidRPr="004257C5">
        <w:rPr>
          <w:rFonts w:ascii="Arial" w:eastAsia="Times New Roman" w:hAnsi="Arial" w:cs="Arial"/>
          <w:b/>
          <w:color w:val="2F5496"/>
          <w:sz w:val="24"/>
          <w:szCs w:val="24"/>
          <w:lang w:val="cy-GB" w:bidi="cy-GB"/>
        </w:rPr>
        <w:lastRenderedPageBreak/>
        <w:t xml:space="preserve">Camau Cyflawni Parhaus – </w:t>
      </w:r>
      <w:r w:rsidRPr="004257C5">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23"/>
        <w:tblW w:w="13745" w:type="dxa"/>
        <w:tblLayout w:type="fixed"/>
        <w:tblCellMar>
          <w:top w:w="57" w:type="dxa"/>
          <w:bottom w:w="57" w:type="dxa"/>
        </w:tblCellMar>
        <w:tblLook w:val="04A0" w:firstRow="1" w:lastRow="0" w:firstColumn="1" w:lastColumn="0" w:noHBand="0" w:noVBand="1"/>
      </w:tblPr>
      <w:tblGrid>
        <w:gridCol w:w="911"/>
        <w:gridCol w:w="1919"/>
        <w:gridCol w:w="2320"/>
        <w:gridCol w:w="2783"/>
        <w:gridCol w:w="1418"/>
        <w:gridCol w:w="2693"/>
        <w:gridCol w:w="1701"/>
      </w:tblGrid>
      <w:tr w:rsidR="00C04D7C" w:rsidRPr="004257C5" w14:paraId="3A3D6FC4" w14:textId="77777777" w:rsidTr="00F24252">
        <w:trPr>
          <w:trHeight w:val="725"/>
          <w:tblHeader/>
        </w:trPr>
        <w:tc>
          <w:tcPr>
            <w:tcW w:w="911" w:type="dxa"/>
            <w:shd w:val="clear" w:color="auto" w:fill="00B0F0"/>
          </w:tcPr>
          <w:p w14:paraId="44315E1F"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Cyf</w:t>
            </w:r>
          </w:p>
        </w:tc>
        <w:tc>
          <w:tcPr>
            <w:tcW w:w="1919" w:type="dxa"/>
            <w:shd w:val="clear" w:color="auto" w:fill="00B0F0"/>
          </w:tcPr>
          <w:p w14:paraId="34F49451"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Maes Blaenoriaeth</w:t>
            </w:r>
          </w:p>
        </w:tc>
        <w:tc>
          <w:tcPr>
            <w:tcW w:w="2320" w:type="dxa"/>
            <w:shd w:val="clear" w:color="auto" w:fill="00B0F0"/>
          </w:tcPr>
          <w:p w14:paraId="25EAC517"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Camau Cyflenwi</w:t>
            </w:r>
          </w:p>
        </w:tc>
        <w:tc>
          <w:tcPr>
            <w:tcW w:w="2783" w:type="dxa"/>
            <w:shd w:val="clear" w:color="auto" w:fill="00B0F0"/>
          </w:tcPr>
          <w:p w14:paraId="3A97B8C8"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Mesurau Llwyddiant (Strategol)</w:t>
            </w:r>
          </w:p>
        </w:tc>
        <w:tc>
          <w:tcPr>
            <w:tcW w:w="1418" w:type="dxa"/>
            <w:shd w:val="clear" w:color="auto" w:fill="00B0F0"/>
          </w:tcPr>
          <w:p w14:paraId="699897B0"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Yr Amserlen</w:t>
            </w:r>
          </w:p>
        </w:tc>
        <w:tc>
          <w:tcPr>
            <w:tcW w:w="2693" w:type="dxa"/>
            <w:shd w:val="clear" w:color="auto" w:fill="00B0F0"/>
          </w:tcPr>
          <w:p w14:paraId="1E001C46"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Budd Bwriadedig</w:t>
            </w:r>
          </w:p>
          <w:p w14:paraId="05495B09"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(Pa wahaniaeth?)</w:t>
            </w:r>
          </w:p>
        </w:tc>
        <w:tc>
          <w:tcPr>
            <w:tcW w:w="1701" w:type="dxa"/>
            <w:shd w:val="clear" w:color="auto" w:fill="00B0F0"/>
          </w:tcPr>
          <w:p w14:paraId="6A36252F"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Aliniad Strategol</w:t>
            </w:r>
          </w:p>
        </w:tc>
      </w:tr>
      <w:tr w:rsidR="00C04D7C" w:rsidRPr="004257C5" w14:paraId="126D8500" w14:textId="77777777" w:rsidTr="00F24252">
        <w:trPr>
          <w:trHeight w:val="4534"/>
        </w:trPr>
        <w:tc>
          <w:tcPr>
            <w:tcW w:w="911" w:type="dxa"/>
            <w:shd w:val="clear" w:color="auto" w:fill="D9E2F3"/>
          </w:tcPr>
          <w:p w14:paraId="61F5770F"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NE12</w:t>
            </w:r>
          </w:p>
        </w:tc>
        <w:tc>
          <w:tcPr>
            <w:tcW w:w="1919" w:type="dxa"/>
            <w:shd w:val="clear" w:color="auto" w:fill="D9E2F3"/>
          </w:tcPr>
          <w:p w14:paraId="20E577E2"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1E34CF21"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20" w:type="dxa"/>
            <w:shd w:val="clear" w:color="auto" w:fill="D9E2F3"/>
          </w:tcPr>
          <w:p w14:paraId="6AFAD70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Stiwardiaeth Gwrthficrobaidd (Rhagnodi Cyflawn) – Lleihau rhagnodi gwrthfacteria cyffredinol ar draws y clwstwr trwy drafodaethau cydweithredol, monitro tueddiadau rhagnodi chwarterol, a chefnogi canllawiau gwrthficrobaidd y Bwrdd Iechyd, </w:t>
            </w:r>
            <w:r w:rsidRPr="004257C5">
              <w:rPr>
                <w:rFonts w:ascii="Arial" w:eastAsia="Times New Roman" w:hAnsi="Arial" w:cs="Arial"/>
                <w:b/>
                <w:lang w:val="cy-GB" w:bidi="cy-GB"/>
              </w:rPr>
              <w:t>gan gynnwys y canllawiau deintyddol newydd.</w:t>
            </w:r>
          </w:p>
        </w:tc>
        <w:tc>
          <w:tcPr>
            <w:tcW w:w="2783" w:type="dxa"/>
            <w:shd w:val="clear" w:color="auto" w:fill="D9E2F3"/>
          </w:tcPr>
          <w:p w14:paraId="3418815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Adolygwyd data rhagnodi chwarterol.</w:t>
            </w:r>
          </w:p>
          <w:p w14:paraId="2B278176"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Gostyngodd rhagnodi amhriodol o flwyddyn i flwyddyn.</w:t>
            </w:r>
          </w:p>
          <w:p w14:paraId="259E59F2"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Sesiynau addysg a gyflwynwyd.</w:t>
            </w:r>
          </w:p>
        </w:tc>
        <w:tc>
          <w:tcPr>
            <w:tcW w:w="1418" w:type="dxa"/>
            <w:shd w:val="clear" w:color="auto" w:fill="D9E2F3"/>
          </w:tcPr>
          <w:p w14:paraId="46ED56BB"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Blynyddol (cylchol)</w:t>
            </w:r>
          </w:p>
        </w:tc>
        <w:tc>
          <w:tcPr>
            <w:tcW w:w="2693" w:type="dxa"/>
            <w:shd w:val="clear" w:color="auto" w:fill="D9E2F3"/>
          </w:tcPr>
          <w:p w14:paraId="1A25182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Rhagnodi mwy diogel, risg is o ymwrthedd i wrthficrobiaid.</w:t>
            </w:r>
          </w:p>
          <w:p w14:paraId="1C1C704E"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Canlyniadau clinigol gwell, a gwariant ar feddyginiaethau is.</w:t>
            </w:r>
          </w:p>
          <w:p w14:paraId="0A0D158A" w14:textId="77777777" w:rsidR="00C04D7C" w:rsidRPr="004257C5" w:rsidRDefault="00C04D7C" w:rsidP="00F24252">
            <w:pPr>
              <w:spacing w:line="264" w:lineRule="auto"/>
              <w:contextualSpacing w:val="0"/>
              <w:jc w:val="left"/>
              <w:rPr>
                <w:rFonts w:ascii="Arial" w:eastAsia="Times New Roman" w:hAnsi="Arial" w:cs="Arial"/>
                <w:lang w:val="en-US"/>
              </w:rPr>
            </w:pPr>
          </w:p>
        </w:tc>
        <w:tc>
          <w:tcPr>
            <w:tcW w:w="1701" w:type="dxa"/>
            <w:shd w:val="clear" w:color="auto" w:fill="D9E2F3"/>
          </w:tcPr>
          <w:p w14:paraId="33000143"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FBE4D5"/>
                <w:lang w:val="cy-GB" w:bidi="cy-GB"/>
              </w:rPr>
              <w:t>ä</w:t>
            </w:r>
            <w:r w:rsidRPr="004257C5">
              <w:rPr>
                <w:rFonts w:ascii="Wingdings 2" w:eastAsia="Times New Roman" w:hAnsi="Wingdings 2" w:cs="Segoe UI"/>
                <w:color w:val="FBE4D5"/>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eastAsia="Times New Roman" w:cs="Times New Roman"/>
                <w:b/>
                <w:color w:val="FF0000"/>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FF66FF"/>
                <w:lang w:val="cy-GB" w:bidi="cy-GB"/>
              </w:rPr>
              <w:t>l</w:t>
            </w:r>
            <w:r w:rsidRPr="004257C5">
              <w:rPr>
                <w:rFonts w:eastAsia="Times New Roman" w:cs="Times New Roman"/>
                <w:b/>
                <w:lang w:val="cy-GB" w:bidi="cy-GB"/>
              </w:rPr>
              <w:t xml:space="preserve"> </w:t>
            </w:r>
            <w:r w:rsidRPr="004257C5">
              <w:rPr>
                <w:rFonts w:ascii="Wingdings" w:eastAsia="Times New Roman" w:hAnsi="Wingdings" w:cs="Segoe UI"/>
                <w:b/>
                <w:color w:val="CC99FF"/>
                <w:lang w:val="cy-GB" w:bidi="cy-GB"/>
              </w:rPr>
              <w:t>l</w:t>
            </w:r>
            <w:r w:rsidRPr="004257C5">
              <w:rPr>
                <w:rFonts w:ascii="Wingdings" w:eastAsia="Times New Roman" w:hAnsi="Wingdings" w:cs="Segoe UI"/>
                <w:b/>
                <w:color w:val="CC99FF"/>
                <w:lang w:val="cy-GB" w:bidi="cy-GB"/>
              </w:rPr>
              <w:br/>
            </w:r>
            <w:r w:rsidRPr="004257C5">
              <w:rPr>
                <w:rFonts w:eastAsia="Times New Roman" w:cs="Times New Roman"/>
                <w:b/>
                <w:color w:val="00B050"/>
                <w:sz w:val="28"/>
                <w:szCs w:val="28"/>
                <w:lang w:val="cy-GB" w:bidi="cy-GB"/>
              </w:rPr>
              <w:t>#</w:t>
            </w:r>
            <w:r w:rsidRPr="004257C5">
              <w:rPr>
                <w:rFonts w:ascii="Wingdings" w:eastAsia="Times New Roman" w:hAnsi="Wingdings" w:cs="Segoe UI"/>
                <w:b/>
                <w:color w:val="CC6600"/>
                <w:lang w:val="cy-GB" w:bidi="cy-GB"/>
              </w:rPr>
              <w:br/>
            </w:r>
            <w:r w:rsidRPr="004257C5">
              <w:rPr>
                <w:rFonts w:eastAsia="Times New Roman" w:cs="Times New Roman"/>
                <w:b/>
                <w:color w:val="FF0000"/>
                <w:sz w:val="28"/>
                <w:szCs w:val="28"/>
                <w:lang w:val="cy-GB" w:bidi="cy-GB"/>
              </w:rPr>
              <w:t>+</w:t>
            </w:r>
          </w:p>
          <w:p w14:paraId="223D2EAC" w14:textId="77777777" w:rsidR="00C04D7C" w:rsidRPr="004257C5" w:rsidRDefault="00C04D7C" w:rsidP="00F24252">
            <w:pPr>
              <w:spacing w:after="200" w:line="264" w:lineRule="auto"/>
              <w:contextualSpacing w:val="0"/>
              <w:jc w:val="left"/>
              <w:rPr>
                <w:rFonts w:eastAsia="Times New Roman" w:cs="Times New Roman"/>
                <w:lang w:val="en-US"/>
              </w:rPr>
            </w:pPr>
          </w:p>
          <w:p w14:paraId="20345354"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4257C5" w14:paraId="5B79ED12" w14:textId="77777777" w:rsidTr="00F24252">
        <w:trPr>
          <w:trHeight w:val="1887"/>
        </w:trPr>
        <w:tc>
          <w:tcPr>
            <w:tcW w:w="911" w:type="dxa"/>
            <w:shd w:val="clear" w:color="auto" w:fill="D9E2F3"/>
          </w:tcPr>
          <w:p w14:paraId="0E940F6B"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NE13</w:t>
            </w:r>
          </w:p>
        </w:tc>
        <w:tc>
          <w:tcPr>
            <w:tcW w:w="1919" w:type="dxa"/>
            <w:shd w:val="clear" w:color="auto" w:fill="D9E2F3"/>
          </w:tcPr>
          <w:p w14:paraId="61203B1C"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2C8886B4"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20" w:type="dxa"/>
            <w:shd w:val="clear" w:color="auto" w:fill="D9E2F3"/>
          </w:tcPr>
          <w:p w14:paraId="0CA45F97"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Stiwardiaeth Gwrthficrobaidd (Rhagnodi 4C) – Targedu gostyngiad mewn </w:t>
            </w:r>
            <w:r w:rsidRPr="004257C5">
              <w:rPr>
                <w:rFonts w:ascii="Arial" w:eastAsia="Times New Roman" w:hAnsi="Arial" w:cs="Arial"/>
                <w:b/>
                <w:lang w:val="cy-GB" w:bidi="cy-GB"/>
              </w:rPr>
              <w:t>gwrthfiotigau “4C”</w:t>
            </w:r>
            <w:r w:rsidRPr="004257C5">
              <w:rPr>
                <w:rFonts w:ascii="Arial" w:eastAsia="Times New Roman" w:hAnsi="Arial" w:cs="Arial"/>
                <w:lang w:val="cy-GB" w:bidi="cy-GB"/>
              </w:rPr>
              <w:t xml:space="preserve"> risg uchel (clindamycin, co-amoxiclav, cephalosporinau, </w:t>
            </w:r>
            <w:r w:rsidRPr="004257C5">
              <w:rPr>
                <w:rFonts w:ascii="Arial" w:eastAsia="Times New Roman" w:hAnsi="Arial" w:cs="Arial"/>
                <w:lang w:val="cy-GB" w:bidi="cy-GB"/>
              </w:rPr>
              <w:lastRenderedPageBreak/>
              <w:t>fluoroquinolones) trwy hyrwyddo a chefnogi canllawiau gwrthficrobaidd y Bwrdd Iechyd gan gynnwys canllawiau deintyddol, archwiliadau, adborth ac addysg ar draws meddygfeydd teulu a phractisau deintyddol.</w:t>
            </w:r>
          </w:p>
        </w:tc>
        <w:tc>
          <w:tcPr>
            <w:tcW w:w="2783" w:type="dxa"/>
            <w:shd w:val="clear" w:color="auto" w:fill="D9E2F3"/>
          </w:tcPr>
          <w:p w14:paraId="18F3E02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Sefydlwyd llinell sylfaen rhagnodi 4C; darparwyd adborth ar lefel y practis.</w:t>
            </w:r>
          </w:p>
          <w:p w14:paraId="5EEBDA4A"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 xml:space="preserve">Gostyngiad mesuradwy wedi'i gyflawni </w:t>
            </w:r>
            <w:r w:rsidRPr="004257C5">
              <w:rPr>
                <w:rFonts w:ascii="Arial" w:eastAsia="Times New Roman" w:hAnsi="Arial" w:cs="Arial"/>
                <w:b/>
                <w:lang w:val="cy-GB" w:bidi="cy-GB"/>
              </w:rPr>
              <w:t>neu gynnal rhagnodi islaw cyfartaledd Cymru</w:t>
            </w:r>
            <w:r w:rsidRPr="004257C5">
              <w:rPr>
                <w:rFonts w:ascii="Arial" w:eastAsia="Times New Roman" w:hAnsi="Arial" w:cs="Arial"/>
                <w:lang w:val="cy-GB" w:bidi="cy-GB"/>
              </w:rPr>
              <w:t xml:space="preserve"> .</w:t>
            </w:r>
          </w:p>
          <w:p w14:paraId="19222EB7"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Adnoddau Eolas wedi'u diweddaru.</w:t>
            </w:r>
          </w:p>
        </w:tc>
        <w:tc>
          <w:tcPr>
            <w:tcW w:w="1418" w:type="dxa"/>
            <w:shd w:val="clear" w:color="auto" w:fill="D9E2F3"/>
          </w:tcPr>
          <w:p w14:paraId="4F66D030"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lastRenderedPageBreak/>
              <w:t>Blynyddol (cylchol)</w:t>
            </w:r>
          </w:p>
        </w:tc>
        <w:tc>
          <w:tcPr>
            <w:tcW w:w="2693" w:type="dxa"/>
            <w:shd w:val="clear" w:color="auto" w:fill="D9E2F3"/>
          </w:tcPr>
          <w:p w14:paraId="364D93A2"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Llai o risg o ymwrthedd i wrthficrobiaid.</w:t>
            </w:r>
          </w:p>
          <w:p w14:paraId="592591A8"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1151B1C7"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061DC74F" w14:textId="77777777" w:rsidR="00C04D7C" w:rsidRPr="004257C5"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701" w:type="dxa"/>
            <w:shd w:val="clear" w:color="auto" w:fill="D9E2F3"/>
          </w:tcPr>
          <w:p w14:paraId="3F73D507"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FBE4D5"/>
                <w:lang w:val="cy-GB" w:bidi="cy-GB"/>
              </w:rPr>
              <w:t>ä</w:t>
            </w:r>
            <w:r w:rsidRPr="004257C5">
              <w:rPr>
                <w:rFonts w:ascii="Wingdings 2" w:eastAsia="Times New Roman" w:hAnsi="Wingdings 2" w:cs="Segoe UI"/>
                <w:color w:val="FBE4D5"/>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eastAsia="Times New Roman" w:cs="Times New Roman"/>
                <w:b/>
                <w:color w:val="FF0000"/>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FF66FF"/>
                <w:lang w:val="cy-GB" w:bidi="cy-GB"/>
              </w:rPr>
              <w:t>l</w:t>
            </w:r>
            <w:r w:rsidRPr="004257C5">
              <w:rPr>
                <w:rFonts w:eastAsia="Times New Roman" w:cs="Times New Roman"/>
                <w:b/>
                <w:lang w:val="cy-GB" w:bidi="cy-GB"/>
              </w:rPr>
              <w:t xml:space="preserve"> </w:t>
            </w:r>
            <w:r w:rsidRPr="004257C5">
              <w:rPr>
                <w:rFonts w:ascii="Wingdings" w:eastAsia="Times New Roman" w:hAnsi="Wingdings" w:cs="Segoe UI"/>
                <w:b/>
                <w:color w:val="CC99FF"/>
                <w:lang w:val="cy-GB" w:bidi="cy-GB"/>
              </w:rPr>
              <w:t>l</w:t>
            </w:r>
            <w:r w:rsidRPr="004257C5">
              <w:rPr>
                <w:rFonts w:ascii="Wingdings" w:eastAsia="Times New Roman" w:hAnsi="Wingdings" w:cs="Segoe UI"/>
                <w:b/>
                <w:color w:val="CC99FF"/>
                <w:lang w:val="cy-GB" w:bidi="cy-GB"/>
              </w:rPr>
              <w:br/>
            </w:r>
            <w:r w:rsidRPr="004257C5">
              <w:rPr>
                <w:rFonts w:eastAsia="Times New Roman" w:cs="Times New Roman"/>
                <w:b/>
                <w:color w:val="00B050"/>
                <w:sz w:val="28"/>
                <w:szCs w:val="28"/>
                <w:lang w:val="cy-GB" w:bidi="cy-GB"/>
              </w:rPr>
              <w:t>#</w:t>
            </w:r>
            <w:r w:rsidRPr="004257C5">
              <w:rPr>
                <w:rFonts w:ascii="Wingdings" w:eastAsia="Times New Roman" w:hAnsi="Wingdings" w:cs="Segoe UI"/>
                <w:b/>
                <w:color w:val="CC6600"/>
                <w:lang w:val="cy-GB" w:bidi="cy-GB"/>
              </w:rPr>
              <w:br/>
            </w:r>
            <w:r w:rsidRPr="004257C5">
              <w:rPr>
                <w:rFonts w:eastAsia="Times New Roman" w:cs="Times New Roman"/>
                <w:b/>
                <w:color w:val="FF0000"/>
                <w:sz w:val="28"/>
                <w:szCs w:val="28"/>
                <w:lang w:val="cy-GB" w:bidi="cy-GB"/>
              </w:rPr>
              <w:t>+</w:t>
            </w:r>
          </w:p>
          <w:p w14:paraId="59C03147" w14:textId="77777777" w:rsidR="00C04D7C" w:rsidRPr="004257C5" w:rsidRDefault="00C04D7C" w:rsidP="00F24252">
            <w:pPr>
              <w:spacing w:after="200" w:line="264" w:lineRule="auto"/>
              <w:contextualSpacing w:val="0"/>
              <w:jc w:val="left"/>
              <w:rPr>
                <w:rFonts w:eastAsia="Times New Roman" w:cs="Times New Roman"/>
                <w:lang w:val="en-US"/>
              </w:rPr>
            </w:pPr>
          </w:p>
          <w:p w14:paraId="3D2F526D"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4257C5" w14:paraId="56A9AFF4" w14:textId="77777777" w:rsidTr="00F24252">
        <w:trPr>
          <w:trHeight w:val="1970"/>
        </w:trPr>
        <w:tc>
          <w:tcPr>
            <w:tcW w:w="911" w:type="dxa"/>
            <w:shd w:val="clear" w:color="auto" w:fill="D9E2F3"/>
          </w:tcPr>
          <w:p w14:paraId="6F88C4B2"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lastRenderedPageBreak/>
              <w:t>NE14</w:t>
            </w:r>
          </w:p>
        </w:tc>
        <w:tc>
          <w:tcPr>
            <w:tcW w:w="1919" w:type="dxa"/>
            <w:shd w:val="clear" w:color="auto" w:fill="D9E2F3"/>
          </w:tcPr>
          <w:p w14:paraId="6CEED5D9"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Iechyd y Boblogaeth ac Atal</w:t>
            </w:r>
          </w:p>
          <w:p w14:paraId="218EE955"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20" w:type="dxa"/>
            <w:shd w:val="clear" w:color="auto" w:fill="D9E2F3"/>
          </w:tcPr>
          <w:p w14:paraId="029A3354"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Lleihau effaith amgylcheddol anadlyddion drwy gynyddu'r defnydd o anadlyddion Potensial Cynhesu Byd-eang (GWP) isel drwy optimeiddio meddyginiaethau, addysg cleifion, ac adolygu presgripsiynau'n rheolaidd (Datgarboneiddio).</w:t>
            </w:r>
          </w:p>
        </w:tc>
        <w:tc>
          <w:tcPr>
            <w:tcW w:w="2783" w:type="dxa"/>
            <w:shd w:val="clear" w:color="auto" w:fill="D9E2F3"/>
          </w:tcPr>
          <w:p w14:paraId="70AFE1FF"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Sylfaen defnydd y math o anadlydd.</w:t>
            </w:r>
          </w:p>
          <w:p w14:paraId="267DF498"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Cyflwynwyd ymgyrchoedd cleifion.</w:t>
            </w:r>
          </w:p>
          <w:p w14:paraId="491D267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Cynyddodd cyfran yr anadlyddion GWP isel.</w:t>
            </w:r>
          </w:p>
        </w:tc>
        <w:tc>
          <w:tcPr>
            <w:tcW w:w="1418" w:type="dxa"/>
            <w:shd w:val="clear" w:color="auto" w:fill="D9E2F3"/>
          </w:tcPr>
          <w:p w14:paraId="7E5A56E2"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Blynyddol (cylchol)</w:t>
            </w:r>
          </w:p>
        </w:tc>
        <w:tc>
          <w:tcPr>
            <w:tcW w:w="2693" w:type="dxa"/>
            <w:shd w:val="clear" w:color="auto" w:fill="D9E2F3"/>
          </w:tcPr>
          <w:p w14:paraId="6AC41542"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Ôl troed carbon is trwy ragnodi cynaliadwy.</w:t>
            </w:r>
          </w:p>
          <w:p w14:paraId="7F707A3C" w14:textId="77777777" w:rsidR="00C04D7C" w:rsidRPr="004257C5"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701" w:type="dxa"/>
            <w:shd w:val="clear" w:color="auto" w:fill="D9E2F3"/>
          </w:tcPr>
          <w:p w14:paraId="190E5A44"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00B0F0"/>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FBE4D5"/>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sz w:val="28"/>
                <w:szCs w:val="28"/>
                <w:lang w:val="cy-GB" w:bidi="cy-GB"/>
              </w:rPr>
              <w:t>¿</w:t>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C000"/>
                <w:sz w:val="28"/>
                <w:szCs w:val="28"/>
                <w:lang w:val="cy-GB" w:bidi="cy-GB"/>
              </w:rPr>
              <w:t>v</w:t>
            </w:r>
            <w:r w:rsidRPr="004257C5">
              <w:rPr>
                <w:rFonts w:ascii="Wingdings 2" w:eastAsia="Times New Roman" w:hAnsi="Wingdings 2" w:cs="Segoe UI"/>
                <w:color w:val="00B050"/>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CC99FF"/>
                <w:lang w:val="cy-GB" w:bidi="cy-GB"/>
              </w:rPr>
              <w:t>l</w:t>
            </w:r>
            <w:r w:rsidRPr="004257C5">
              <w:rPr>
                <w:rFonts w:ascii="Wingdings" w:eastAsia="Times New Roman" w:hAnsi="Wingdings" w:cs="Segoe UI"/>
                <w:b/>
                <w:color w:val="BDD6EE"/>
                <w:lang w:val="cy-GB" w:bidi="cy-GB"/>
              </w:rPr>
              <w:br/>
            </w:r>
            <w:r w:rsidRPr="004257C5">
              <w:rPr>
                <w:rFonts w:eastAsia="Times New Roman" w:cs="Times New Roman"/>
                <w:b/>
                <w:color w:val="00B050"/>
                <w:sz w:val="28"/>
                <w:szCs w:val="28"/>
                <w:lang w:val="cy-GB" w:bidi="cy-GB"/>
              </w:rPr>
              <w:t>#</w:t>
            </w:r>
            <w:r w:rsidRPr="004257C5">
              <w:rPr>
                <w:rFonts w:eastAsia="Times New Roman" w:cs="Times New Roman"/>
                <w:b/>
                <w:color w:val="00B050"/>
                <w:sz w:val="28"/>
                <w:szCs w:val="28"/>
                <w:lang w:val="cy-GB" w:bidi="cy-GB"/>
              </w:rPr>
              <w:br/>
            </w:r>
            <w:r w:rsidRPr="004257C5">
              <w:rPr>
                <w:rFonts w:eastAsia="Times New Roman" w:cs="Times New Roman"/>
                <w:b/>
                <w:color w:val="FF0000"/>
                <w:sz w:val="28"/>
                <w:szCs w:val="28"/>
                <w:lang w:val="cy-GB" w:bidi="cy-GB"/>
              </w:rPr>
              <w:t>+</w:t>
            </w:r>
          </w:p>
        </w:tc>
      </w:tr>
      <w:tr w:rsidR="00C04D7C" w:rsidRPr="004257C5" w14:paraId="0D4F35A3" w14:textId="77777777" w:rsidTr="00F24252">
        <w:trPr>
          <w:trHeight w:val="1970"/>
        </w:trPr>
        <w:tc>
          <w:tcPr>
            <w:tcW w:w="911" w:type="dxa"/>
            <w:shd w:val="clear" w:color="auto" w:fill="D9E2F3"/>
          </w:tcPr>
          <w:p w14:paraId="46D007E5"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lastRenderedPageBreak/>
              <w:t>NE15</w:t>
            </w:r>
          </w:p>
        </w:tc>
        <w:tc>
          <w:tcPr>
            <w:tcW w:w="1919" w:type="dxa"/>
            <w:shd w:val="clear" w:color="auto" w:fill="D9E2F3"/>
          </w:tcPr>
          <w:p w14:paraId="35CBB761"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6346E040"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20" w:type="dxa"/>
            <w:shd w:val="clear" w:color="auto" w:fill="D9E2F3"/>
          </w:tcPr>
          <w:p w14:paraId="3115D330"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Cryfhau rheoli a diogelwch meddyginiaethau drwy nodi a chefnogi cleifion sydd mewn perygl yn rhagweithiol, gwella prosesau rhagnodi ailadroddus, a lleihau niwed sy'n gysylltiedig â meddyginiaethau.</w:t>
            </w:r>
          </w:p>
        </w:tc>
        <w:tc>
          <w:tcPr>
            <w:tcW w:w="2783" w:type="dxa"/>
            <w:shd w:val="clear" w:color="auto" w:fill="D9E2F3"/>
          </w:tcPr>
          <w:p w14:paraId="2D53AD68" w14:textId="77777777" w:rsidR="00C04D7C" w:rsidRPr="004257C5" w:rsidRDefault="00C04D7C" w:rsidP="00F24252">
            <w:pPr>
              <w:spacing w:after="120" w:line="264" w:lineRule="auto"/>
              <w:ind w:right="153"/>
              <w:contextualSpacing w:val="0"/>
              <w:jc w:val="left"/>
              <w:rPr>
                <w:rFonts w:ascii="Arial" w:eastAsia="Times New Roman" w:hAnsi="Arial" w:cs="Arial"/>
                <w:color w:val="000000"/>
                <w:lang w:val="en-US" w:eastAsia="en-GB"/>
              </w:rPr>
            </w:pPr>
            <w:r w:rsidRPr="004257C5">
              <w:rPr>
                <w:rFonts w:ascii="Arial" w:eastAsia="Times New Roman" w:hAnsi="Arial" w:cs="Arial"/>
                <w:lang w:val="cy-GB" w:bidi="cy-GB"/>
              </w:rPr>
              <w:t>Cefnogi clinigau rheoli cronig i adolygu meddyginiaeth ac optimeiddio triniaeth.</w:t>
            </w:r>
          </w:p>
          <w:p w14:paraId="7E3047DE" w14:textId="77777777" w:rsidR="00C04D7C" w:rsidRPr="004257C5" w:rsidRDefault="00C04D7C" w:rsidP="00F24252">
            <w:pPr>
              <w:spacing w:after="120" w:line="264" w:lineRule="auto"/>
              <w:ind w:right="153"/>
              <w:contextualSpacing w:val="0"/>
              <w:jc w:val="left"/>
              <w:rPr>
                <w:rFonts w:ascii="Arial" w:eastAsia="Times New Roman" w:hAnsi="Arial" w:cs="Arial"/>
                <w:color w:val="000000"/>
                <w:lang w:val="en-US" w:eastAsia="en-GB"/>
              </w:rPr>
            </w:pPr>
            <w:r w:rsidRPr="004257C5">
              <w:rPr>
                <w:rFonts w:ascii="Arial" w:eastAsia="Times New Roman" w:hAnsi="Arial" w:cs="Arial"/>
                <w:lang w:val="cy-GB" w:bidi="cy-GB"/>
              </w:rPr>
              <w:t>Monitro prosesau rhagnodi ailadroddus, cydamseru a chymodi.</w:t>
            </w:r>
          </w:p>
          <w:p w14:paraId="1D420EBB" w14:textId="77777777" w:rsidR="00C04D7C" w:rsidRPr="004257C5" w:rsidRDefault="00C04D7C" w:rsidP="00F24252">
            <w:pPr>
              <w:spacing w:line="264" w:lineRule="auto"/>
              <w:ind w:right="153"/>
              <w:contextualSpacing w:val="0"/>
              <w:jc w:val="left"/>
              <w:rPr>
                <w:rFonts w:ascii="Arial" w:eastAsia="Times New Roman" w:hAnsi="Arial" w:cs="Arial"/>
                <w:lang w:val="en-US"/>
              </w:rPr>
            </w:pPr>
            <w:r w:rsidRPr="004257C5">
              <w:rPr>
                <w:rFonts w:ascii="Arial" w:eastAsia="Times New Roman" w:hAnsi="Arial" w:cs="Arial"/>
                <w:lang w:val="cy-GB" w:bidi="cy-GB"/>
              </w:rPr>
              <w:t>Cynnal archwiliadau diogelwch cyffuriau a gweithredu gwelliannau.</w:t>
            </w:r>
          </w:p>
          <w:p w14:paraId="0A3BD1D0"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Rhoi cyngor i gleifion ar ddefnyddio meddyginiaethau'n ddiogel ac yn effeithiol.</w:t>
            </w:r>
          </w:p>
        </w:tc>
        <w:tc>
          <w:tcPr>
            <w:tcW w:w="1418" w:type="dxa"/>
            <w:shd w:val="clear" w:color="auto" w:fill="D9E2F3"/>
          </w:tcPr>
          <w:p w14:paraId="33ECBCAE"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693" w:type="dxa"/>
            <w:shd w:val="clear" w:color="auto" w:fill="D9E2F3"/>
          </w:tcPr>
          <w:p w14:paraId="1C0F27D2"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Rheoli a glynu wrth feddyginiaethau gwell.</w:t>
            </w:r>
          </w:p>
          <w:p w14:paraId="0C775725"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Llai o risg sy'n gysylltiedig â meddyginiaeth a gwell diogelwch i gleifion.</w:t>
            </w:r>
          </w:p>
          <w:p w14:paraId="5956CE3A" w14:textId="77777777" w:rsidR="00C04D7C" w:rsidRPr="004257C5"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Canlyniadau clinigol gwell i gleifion â chyflyrau hirdymor.</w:t>
            </w:r>
          </w:p>
        </w:tc>
        <w:tc>
          <w:tcPr>
            <w:tcW w:w="1701" w:type="dxa"/>
            <w:shd w:val="clear" w:color="auto" w:fill="D9E2F3"/>
          </w:tcPr>
          <w:p w14:paraId="72327237" w14:textId="77777777" w:rsidR="00C04D7C" w:rsidRPr="004257C5" w:rsidRDefault="00C04D7C" w:rsidP="00F24252">
            <w:pPr>
              <w:spacing w:after="200" w:line="264" w:lineRule="auto"/>
              <w:contextualSpacing w:val="0"/>
              <w:jc w:val="left"/>
              <w:rPr>
                <w:rFonts w:eastAsia="Times New Roman" w:cs="Times New Roman"/>
                <w:lang w:val="en-US"/>
              </w:rPr>
            </w:pPr>
            <w:r w:rsidRPr="004257C5">
              <w:rPr>
                <w:rFonts w:ascii="Wingdings 2" w:eastAsia="Times New Roman" w:hAnsi="Wingdings 2" w:cs="Segoe UI"/>
                <w:color w:val="00B050"/>
                <w:lang w:val="cy-GB" w:bidi="cy-GB"/>
              </w:rPr>
              <w:t>ä</w:t>
            </w:r>
            <w:r w:rsidRPr="004257C5">
              <w:rPr>
                <w:rFonts w:ascii="Wingdings 2" w:eastAsia="Times New Roman" w:hAnsi="Wingdings 2" w:cs="Segoe UI"/>
                <w:color w:val="00B0F0"/>
                <w:lang w:val="cy-GB" w:bidi="cy-GB"/>
              </w:rPr>
              <w:t>ä</w:t>
            </w: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FF00FF"/>
                <w:lang w:val="cy-GB" w:bidi="cy-GB"/>
              </w:rPr>
              <w:br/>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7030A0"/>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0070C0"/>
                <w:sz w:val="28"/>
                <w:szCs w:val="28"/>
                <w:lang w:val="cy-GB" w:bidi="cy-GB"/>
              </w:rPr>
              <w:t>v</w:t>
            </w:r>
            <w:r w:rsidRPr="004257C5">
              <w:rPr>
                <w:rFonts w:ascii="Wingdings" w:eastAsia="Times New Roman" w:hAnsi="Wingdings" w:cs="Segoe UI"/>
                <w:b/>
                <w:color w:val="0070C0"/>
                <w:sz w:val="28"/>
                <w:szCs w:val="28"/>
                <w:lang w:val="cy-GB" w:bidi="cy-GB"/>
              </w:rPr>
              <w:br/>
            </w:r>
            <w:r w:rsidRPr="004257C5">
              <w:rPr>
                <w:rFonts w:ascii="Wingdings" w:eastAsia="Times New Roman" w:hAnsi="Wingdings" w:cs="Segoe UI"/>
                <w:b/>
                <w:color w:val="70AD47"/>
                <w:lang w:val="cy-GB" w:bidi="cy-GB"/>
              </w:rPr>
              <w:t>l</w:t>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FF0000"/>
                <w:lang w:val="cy-GB" w:bidi="cy-GB"/>
              </w:rPr>
              <w:br/>
            </w:r>
            <w:r w:rsidRPr="004257C5">
              <w:rPr>
                <w:rFonts w:eastAsia="Times New Roman" w:cs="Times New Roman"/>
                <w:b/>
                <w:color w:val="00B050"/>
                <w:sz w:val="28"/>
                <w:szCs w:val="28"/>
                <w:lang w:val="cy-GB" w:bidi="cy-GB"/>
              </w:rPr>
              <w:t>#</w:t>
            </w:r>
            <w:r w:rsidRPr="004257C5">
              <w:rPr>
                <w:rFonts w:eastAsia="Times New Roman" w:cs="Times New Roman"/>
                <w:b/>
                <w:color w:val="00B050"/>
                <w:sz w:val="28"/>
                <w:szCs w:val="28"/>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p>
          <w:p w14:paraId="14549E72" w14:textId="77777777" w:rsidR="00C04D7C" w:rsidRPr="004257C5" w:rsidRDefault="00C04D7C" w:rsidP="00F24252">
            <w:pPr>
              <w:spacing w:line="264" w:lineRule="auto"/>
              <w:contextualSpacing w:val="0"/>
              <w:jc w:val="left"/>
              <w:rPr>
                <w:rFonts w:ascii="Wingdings 2" w:eastAsia="Times New Roman" w:hAnsi="Wingdings 2" w:cs="Segoe UI"/>
                <w:color w:val="00B0F0"/>
                <w:lang w:val="en-US" w:eastAsia="en-GB"/>
              </w:rPr>
            </w:pPr>
          </w:p>
        </w:tc>
      </w:tr>
      <w:tr w:rsidR="00C04D7C" w:rsidRPr="004257C5" w14:paraId="23B650F6" w14:textId="77777777" w:rsidTr="00F24252">
        <w:trPr>
          <w:trHeight w:val="2132"/>
        </w:trPr>
        <w:tc>
          <w:tcPr>
            <w:tcW w:w="911" w:type="dxa"/>
            <w:shd w:val="clear" w:color="auto" w:fill="D9E2F3"/>
          </w:tcPr>
          <w:p w14:paraId="32C966DD"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NE16</w:t>
            </w:r>
          </w:p>
        </w:tc>
        <w:tc>
          <w:tcPr>
            <w:tcW w:w="1919" w:type="dxa"/>
            <w:shd w:val="clear" w:color="auto" w:fill="D9E2F3"/>
          </w:tcPr>
          <w:p w14:paraId="737BEC0C"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741B784D"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320" w:type="dxa"/>
            <w:shd w:val="clear" w:color="auto" w:fill="D9E2F3"/>
          </w:tcPr>
          <w:p w14:paraId="5CE30A32"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Sicrhau mynediad teg a chyfartal i Awdioleg Gofal Sylfaenol</w:t>
            </w:r>
          </w:p>
        </w:tc>
        <w:tc>
          <w:tcPr>
            <w:tcW w:w="2783" w:type="dxa"/>
            <w:shd w:val="clear" w:color="auto" w:fill="D9E2F3"/>
          </w:tcPr>
          <w:p w14:paraId="0D0B137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Adroddiad sylfaenol ecwiti wedi'i gynhyrchu.</w:t>
            </w:r>
          </w:p>
          <w:p w14:paraId="7CF71E10"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Cytunwyd ar addasiadau capasiti.</w:t>
            </w:r>
          </w:p>
          <w:p w14:paraId="2F49377C"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cyfartal wedi'i ddangos yn yr adroddiad blynyddol.</w:t>
            </w:r>
          </w:p>
        </w:tc>
        <w:tc>
          <w:tcPr>
            <w:tcW w:w="1418" w:type="dxa"/>
            <w:shd w:val="clear" w:color="auto" w:fill="D9E2F3"/>
          </w:tcPr>
          <w:p w14:paraId="26E26AA3"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Blynyddol (cylchol)</w:t>
            </w:r>
          </w:p>
        </w:tc>
        <w:tc>
          <w:tcPr>
            <w:tcW w:w="2693" w:type="dxa"/>
            <w:shd w:val="clear" w:color="auto" w:fill="D9E2F3"/>
          </w:tcPr>
          <w:p w14:paraId="5721B9D8"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teg at wasanaethau clyw.</w:t>
            </w:r>
          </w:p>
          <w:p w14:paraId="43E36A03"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amseroedd aros.</w:t>
            </w:r>
          </w:p>
          <w:p w14:paraId="0666C711"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Atal rhag gwaethygu i ofal eilaidd.</w:t>
            </w:r>
          </w:p>
          <w:p w14:paraId="2FEF7FB7" w14:textId="77777777" w:rsidR="00C04D7C" w:rsidRPr="004257C5"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Ansawdd bywyd gwell i gleifion.</w:t>
            </w:r>
          </w:p>
        </w:tc>
        <w:tc>
          <w:tcPr>
            <w:tcW w:w="1701" w:type="dxa"/>
            <w:shd w:val="clear" w:color="auto" w:fill="D9E2F3"/>
          </w:tcPr>
          <w:p w14:paraId="12034D39"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CC3300"/>
                <w:lang w:val="cy-GB" w:bidi="cy-GB"/>
              </w:rPr>
              <w:br/>
            </w:r>
            <w:r w:rsidRPr="004257C5">
              <w:rPr>
                <w:rFonts w:ascii="Wingdings 2" w:eastAsia="Times New Roman" w:hAnsi="Wingdings 2" w:cs="Segoe UI"/>
                <w:sz w:val="28"/>
                <w:szCs w:val="28"/>
                <w:lang w:val="cy-GB" w:bidi="cy-GB"/>
              </w:rPr>
              <w:t>¿</w:t>
            </w:r>
            <w:r w:rsidRPr="004257C5">
              <w:rPr>
                <w:rFonts w:ascii="Wingdings 2" w:eastAsia="Times New Roman" w:hAnsi="Wingdings 2" w:cs="Segoe UI"/>
                <w:color w:val="00B050"/>
                <w:sz w:val="28"/>
                <w:szCs w:val="28"/>
                <w:lang w:val="cy-GB" w:bidi="cy-GB"/>
              </w:rPr>
              <w:t>¿</w:t>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FFC000"/>
                <w:sz w:val="28"/>
                <w:szCs w:val="28"/>
                <w:lang w:val="cy-GB" w:bidi="cy-GB"/>
              </w:rPr>
              <w:t>v</w:t>
            </w:r>
            <w:r w:rsidRPr="004257C5">
              <w:rPr>
                <w:rFonts w:ascii="Wingdings" w:eastAsia="Times New Roman" w:hAnsi="Wingdings" w:cs="Segoe UI"/>
                <w:b/>
                <w:color w:val="0070C0"/>
                <w:sz w:val="28"/>
                <w:szCs w:val="28"/>
                <w:lang w:val="cy-GB" w:bidi="cy-GB"/>
              </w:rPr>
              <w:t>v</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FFFF00"/>
                <w:lang w:val="cy-GB" w:bidi="cy-GB"/>
              </w:rPr>
              <w:t>l</w:t>
            </w:r>
            <w:r w:rsidRPr="004257C5">
              <w:rPr>
                <w:rFonts w:ascii="Wingdings" w:eastAsia="Times New Roman" w:hAnsi="Wingdings" w:cs="Segoe UI"/>
                <w:b/>
                <w:color w:val="ED7D31"/>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66FF33"/>
                <w:lang w:val="cy-GB" w:bidi="cy-GB"/>
              </w:rPr>
              <w:t>l</w:t>
            </w:r>
            <w:r w:rsidRPr="004257C5">
              <w:rPr>
                <w:rFonts w:ascii="Wingdings" w:eastAsia="Times New Roman" w:hAnsi="Wingdings" w:cs="Segoe UI"/>
                <w:b/>
                <w:color w:val="FF0000"/>
                <w:lang w:val="cy-GB" w:bidi="cy-GB"/>
              </w:rPr>
              <w:t>l</w:t>
            </w:r>
            <w:r w:rsidRPr="004257C5">
              <w:rPr>
                <w:rFonts w:ascii="Wingdings" w:eastAsia="Times New Roman" w:hAnsi="Wingdings" w:cs="Segoe UI"/>
                <w:b/>
                <w:color w:val="CC6600"/>
                <w:lang w:val="cy-GB" w:bidi="cy-GB"/>
              </w:rPr>
              <w:t>l</w:t>
            </w:r>
            <w:r w:rsidRPr="004257C5">
              <w:rPr>
                <w:rFonts w:ascii="Wingdings" w:eastAsia="Times New Roman" w:hAnsi="Wingdings" w:cs="Segoe UI"/>
                <w:b/>
                <w:color w:val="CC6600"/>
                <w:lang w:val="cy-GB" w:bidi="cy-GB"/>
              </w:rPr>
              <w:br/>
            </w:r>
            <w:r w:rsidRPr="004257C5">
              <w:rPr>
                <w:rFonts w:eastAsia="Times New Roman" w:cs="Times New Roman"/>
                <w:b/>
                <w:color w:val="00B050"/>
                <w:sz w:val="28"/>
                <w:szCs w:val="28"/>
                <w:lang w:val="cy-GB" w:bidi="cy-GB"/>
              </w:rPr>
              <w:t>#</w:t>
            </w:r>
            <w:r w:rsidRPr="004257C5">
              <w:rPr>
                <w:rFonts w:ascii="Wingdings" w:eastAsia="Times New Roman" w:hAnsi="Wingdings" w:cs="Segoe UI"/>
                <w:b/>
                <w:color w:val="ED7D31"/>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r w:rsidRPr="004257C5">
              <w:rPr>
                <w:rFonts w:eastAsia="Times New Roman" w:cs="Times New Roman"/>
                <w:b/>
                <w:color w:val="00B0F0"/>
                <w:sz w:val="28"/>
                <w:szCs w:val="28"/>
                <w:lang w:val="cy-GB" w:bidi="cy-GB"/>
              </w:rPr>
              <w:t>+</w:t>
            </w:r>
          </w:p>
        </w:tc>
      </w:tr>
    </w:tbl>
    <w:p w14:paraId="244CAB43" w14:textId="77777777" w:rsidR="00C04D7C" w:rsidRPr="004257C5" w:rsidRDefault="00C04D7C" w:rsidP="00C04D7C">
      <w:pPr>
        <w:widowControl/>
        <w:autoSpaceDE/>
        <w:autoSpaceDN/>
        <w:spacing w:after="16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br w:type="page"/>
      </w:r>
    </w:p>
    <w:p w14:paraId="2C52DE2A" w14:textId="77777777" w:rsidR="00C04D7C" w:rsidRPr="004257C5" w:rsidRDefault="00C04D7C" w:rsidP="00C04D7C">
      <w:pPr>
        <w:keepNext/>
        <w:keepLines/>
        <w:widowControl/>
        <w:numPr>
          <w:ilvl w:val="0"/>
          <w:numId w:val="38"/>
        </w:numPr>
        <w:tabs>
          <w:tab w:val="num" w:pos="360"/>
        </w:tabs>
        <w:autoSpaceDE/>
        <w:autoSpaceDN/>
        <w:spacing w:before="480" w:after="120" w:line="264" w:lineRule="auto"/>
        <w:ind w:left="0" w:firstLine="0"/>
        <w:contextualSpacing w:val="0"/>
        <w:jc w:val="left"/>
        <w:outlineLvl w:val="0"/>
        <w:rPr>
          <w:rFonts w:ascii="Arial" w:eastAsia="Times New Roman" w:hAnsi="Arial" w:cs="Arial"/>
          <w:color w:val="2F5496"/>
          <w:sz w:val="24"/>
          <w:szCs w:val="24"/>
          <w:lang w:val="en-US"/>
        </w:rPr>
      </w:pPr>
      <w:r w:rsidRPr="004257C5">
        <w:rPr>
          <w:rFonts w:ascii="Arial" w:eastAsia="Times New Roman" w:hAnsi="Arial" w:cs="Arial"/>
          <w:color w:val="2F5496"/>
          <w:sz w:val="24"/>
          <w:szCs w:val="24"/>
          <w:lang w:val="cy-GB" w:bidi="cy-GB"/>
        </w:rPr>
        <w:lastRenderedPageBreak/>
        <w:t xml:space="preserve">Blaenoriaeth Haen 2 </w:t>
      </w:r>
      <w:r w:rsidRPr="004257C5">
        <w:rPr>
          <w:rFonts w:ascii="Arial" w:eastAsia="Times New Roman" w:hAnsi="Arial" w:cs="Arial"/>
          <w:b/>
          <w:i/>
          <w:color w:val="2F5496"/>
          <w:lang w:val="cy-GB" w:bidi="cy-GB"/>
        </w:rPr>
        <w:t>–</w:t>
      </w:r>
      <w:r w:rsidRPr="004257C5">
        <w:rPr>
          <w:rFonts w:ascii="Arial" w:eastAsia="Times New Roman" w:hAnsi="Arial" w:cs="Arial"/>
          <w:color w:val="2F5496"/>
          <w:sz w:val="24"/>
          <w:szCs w:val="24"/>
          <w:lang w:val="cy-GB" w:bidi="cy-GB"/>
        </w:rPr>
        <w:t xml:space="preserve"> </w:t>
      </w:r>
      <w:r w:rsidRPr="004257C5">
        <w:rPr>
          <w:rFonts w:ascii="Arial" w:eastAsia="Times New Roman" w:hAnsi="Arial" w:cs="Arial"/>
          <w:i/>
          <w:color w:val="2F5496"/>
          <w:lang w:val="cy-GB" w:bidi="cy-GB"/>
        </w:rPr>
        <w:t>Cynllun Blaenoriaeth ar gyfer Gweithredu os bydd adnoddau (gan gynnwys amser) ar gael.</w:t>
      </w:r>
    </w:p>
    <w:tbl>
      <w:tblPr>
        <w:tblStyle w:val="TableGrid23"/>
        <w:tblW w:w="13675" w:type="dxa"/>
        <w:tblCellMar>
          <w:top w:w="57" w:type="dxa"/>
          <w:bottom w:w="57" w:type="dxa"/>
        </w:tblCellMar>
        <w:tblLook w:val="04A0" w:firstRow="1" w:lastRow="0" w:firstColumn="1" w:lastColumn="0" w:noHBand="0" w:noVBand="1"/>
      </w:tblPr>
      <w:tblGrid>
        <w:gridCol w:w="902"/>
        <w:gridCol w:w="1840"/>
        <w:gridCol w:w="2156"/>
        <w:gridCol w:w="2982"/>
        <w:gridCol w:w="1490"/>
        <w:gridCol w:w="2691"/>
        <w:gridCol w:w="1614"/>
      </w:tblGrid>
      <w:tr w:rsidR="00C04D7C" w:rsidRPr="004257C5" w14:paraId="03F453DD" w14:textId="77777777" w:rsidTr="00F24252">
        <w:trPr>
          <w:tblHeader/>
        </w:trPr>
        <w:tc>
          <w:tcPr>
            <w:tcW w:w="902" w:type="dxa"/>
            <w:shd w:val="clear" w:color="auto" w:fill="D0CECE"/>
          </w:tcPr>
          <w:p w14:paraId="0221CD46"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Cyf</w:t>
            </w:r>
          </w:p>
        </w:tc>
        <w:tc>
          <w:tcPr>
            <w:tcW w:w="1840" w:type="dxa"/>
            <w:shd w:val="clear" w:color="auto" w:fill="D0CECE"/>
          </w:tcPr>
          <w:p w14:paraId="65CCAC00"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Maes Blaenoriaeth</w:t>
            </w:r>
          </w:p>
        </w:tc>
        <w:tc>
          <w:tcPr>
            <w:tcW w:w="2156" w:type="dxa"/>
            <w:shd w:val="clear" w:color="auto" w:fill="D0CECE"/>
          </w:tcPr>
          <w:p w14:paraId="77EF7755"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Camau Cyflenwi</w:t>
            </w:r>
          </w:p>
        </w:tc>
        <w:tc>
          <w:tcPr>
            <w:tcW w:w="2982" w:type="dxa"/>
            <w:shd w:val="clear" w:color="auto" w:fill="D0CECE"/>
          </w:tcPr>
          <w:p w14:paraId="38C1E7F9"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Mesurau Llwyddiant (Strategol)</w:t>
            </w:r>
          </w:p>
        </w:tc>
        <w:tc>
          <w:tcPr>
            <w:tcW w:w="1490" w:type="dxa"/>
            <w:shd w:val="clear" w:color="auto" w:fill="D0CECE"/>
          </w:tcPr>
          <w:p w14:paraId="01ED0B1C"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Yr Amserlen</w:t>
            </w:r>
          </w:p>
        </w:tc>
        <w:tc>
          <w:tcPr>
            <w:tcW w:w="2691" w:type="dxa"/>
            <w:shd w:val="clear" w:color="auto" w:fill="D0CECE"/>
          </w:tcPr>
          <w:p w14:paraId="7DCFE7DE"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Budd Bwriadedig</w:t>
            </w:r>
          </w:p>
          <w:p w14:paraId="2BFF206B"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b/>
                <w:lang w:val="cy-GB" w:bidi="cy-GB"/>
              </w:rPr>
              <w:t>(Pa wahaniaeth?)</w:t>
            </w:r>
          </w:p>
        </w:tc>
        <w:tc>
          <w:tcPr>
            <w:tcW w:w="1614" w:type="dxa"/>
            <w:shd w:val="clear" w:color="auto" w:fill="D0CECE"/>
          </w:tcPr>
          <w:p w14:paraId="758B8182" w14:textId="77777777" w:rsidR="00C04D7C" w:rsidRPr="004257C5" w:rsidRDefault="00C04D7C" w:rsidP="00F24252">
            <w:pPr>
              <w:spacing w:line="264" w:lineRule="auto"/>
              <w:contextualSpacing w:val="0"/>
              <w:jc w:val="left"/>
              <w:rPr>
                <w:rFonts w:ascii="Arial" w:eastAsia="Times New Roman" w:hAnsi="Arial" w:cs="Arial"/>
                <w:b/>
                <w:bCs/>
                <w:color w:val="00B050"/>
                <w:lang w:val="en-US" w:eastAsia="en-GB"/>
              </w:rPr>
            </w:pPr>
            <w:r w:rsidRPr="004257C5">
              <w:rPr>
                <w:rFonts w:ascii="Arial" w:eastAsia="Times New Roman" w:hAnsi="Arial" w:cs="Arial"/>
                <w:b/>
                <w:lang w:val="cy-GB" w:bidi="cy-GB"/>
              </w:rPr>
              <w:t>Aliniad Strategol</w:t>
            </w:r>
          </w:p>
        </w:tc>
      </w:tr>
      <w:tr w:rsidR="00C04D7C" w:rsidRPr="004257C5" w14:paraId="0EBB3702" w14:textId="77777777" w:rsidTr="00F24252">
        <w:trPr>
          <w:trHeight w:val="3421"/>
        </w:trPr>
        <w:tc>
          <w:tcPr>
            <w:tcW w:w="902" w:type="dxa"/>
            <w:shd w:val="clear" w:color="auto" w:fill="F2F2F2"/>
          </w:tcPr>
          <w:p w14:paraId="4F41EDAC" w14:textId="77777777" w:rsidR="00C04D7C" w:rsidRPr="004257C5" w:rsidRDefault="00C04D7C" w:rsidP="00F24252">
            <w:pPr>
              <w:spacing w:line="264" w:lineRule="auto"/>
              <w:contextualSpacing w:val="0"/>
              <w:jc w:val="left"/>
              <w:rPr>
                <w:rFonts w:ascii="Arial" w:eastAsia="Times New Roman" w:hAnsi="Arial" w:cs="Arial"/>
                <w:b/>
                <w:bCs/>
                <w:lang w:val="en-US"/>
              </w:rPr>
            </w:pPr>
            <w:r w:rsidRPr="004257C5">
              <w:rPr>
                <w:rFonts w:ascii="Arial" w:eastAsia="Times New Roman" w:hAnsi="Arial" w:cs="Arial"/>
                <w:lang w:val="cy-GB" w:bidi="cy-GB"/>
              </w:rPr>
              <w:t>NE17</w:t>
            </w:r>
          </w:p>
        </w:tc>
        <w:tc>
          <w:tcPr>
            <w:tcW w:w="1840" w:type="dxa"/>
            <w:shd w:val="clear" w:color="auto" w:fill="F2F2F2"/>
          </w:tcPr>
          <w:p w14:paraId="2F47B5A7" w14:textId="77777777" w:rsidR="00C04D7C" w:rsidRPr="004257C5" w:rsidRDefault="00C04D7C" w:rsidP="00F24252">
            <w:pPr>
              <w:spacing w:after="200" w:line="264" w:lineRule="auto"/>
              <w:contextualSpacing w:val="0"/>
              <w:jc w:val="left"/>
              <w:rPr>
                <w:rFonts w:ascii="Arial" w:eastAsia="Times New Roman" w:hAnsi="Arial" w:cs="Arial"/>
                <w:b/>
                <w:bCs/>
              </w:rPr>
            </w:pPr>
            <w:r w:rsidRPr="004257C5">
              <w:rPr>
                <w:rFonts w:ascii="Arial" w:eastAsia="Times New Roman" w:hAnsi="Arial" w:cs="Arial"/>
                <w:b/>
                <w:lang w:val="cy-GB" w:bidi="cy-GB"/>
              </w:rPr>
              <w:t xml:space="preserve">Gofal Cynlluniedig a Chanser </w:t>
            </w:r>
          </w:p>
          <w:p w14:paraId="6D109D29" w14:textId="77777777" w:rsidR="00C04D7C" w:rsidRPr="004257C5" w:rsidRDefault="00C04D7C" w:rsidP="00F24252">
            <w:pPr>
              <w:spacing w:line="264" w:lineRule="auto"/>
              <w:contextualSpacing w:val="0"/>
              <w:jc w:val="left"/>
              <w:rPr>
                <w:rFonts w:ascii="Arial" w:eastAsia="Times New Roman" w:hAnsi="Arial" w:cs="Arial"/>
                <w:b/>
                <w:bCs/>
                <w:lang w:val="en-US"/>
              </w:rPr>
            </w:pPr>
          </w:p>
        </w:tc>
        <w:tc>
          <w:tcPr>
            <w:tcW w:w="2156" w:type="dxa"/>
            <w:shd w:val="clear" w:color="auto" w:fill="F2F2F2"/>
          </w:tcPr>
          <w:p w14:paraId="316A1167"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Cryfhau'r defnydd o Bresgripsiynwyr Optometrig Annibynnol cymwys</w:t>
            </w:r>
          </w:p>
        </w:tc>
        <w:tc>
          <w:tcPr>
            <w:tcW w:w="2982" w:type="dxa"/>
            <w:shd w:val="clear" w:color="auto" w:fill="F2F2F2"/>
          </w:tcPr>
          <w:p w14:paraId="4D2A5849"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Archwiliad cynhwysfawr o Bresgripsiynwyr Annibynnol wedi'i gwblhau.</w:t>
            </w:r>
          </w:p>
          <w:p w14:paraId="6C89C760"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Cronfa ddata o bresgripsiynwyr a rennir ar draws clystyrau; Rhoddwyd padiau presgripsiwn i bob presgripsiynwr cymwys.</w:t>
            </w:r>
          </w:p>
          <w:p w14:paraId="7CB2AC6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Sesiynau ymwybyddiaeth a gynhaliwyd o fewn practisau optometreg.</w:t>
            </w:r>
          </w:p>
          <w:p w14:paraId="6D8DC9D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Cynnydd yn nifer y presgripsiynau a roddir yn uniongyrchol gan Bresgripsiynwyr Optometrig Annibynnol.</w:t>
            </w:r>
          </w:p>
        </w:tc>
        <w:tc>
          <w:tcPr>
            <w:tcW w:w="1490" w:type="dxa"/>
            <w:shd w:val="clear" w:color="auto" w:fill="F2F2F2"/>
          </w:tcPr>
          <w:p w14:paraId="7385C4ED" w14:textId="77777777" w:rsidR="00C04D7C" w:rsidRPr="004257C5" w:rsidRDefault="00C04D7C" w:rsidP="00F24252">
            <w:pPr>
              <w:spacing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12 mis</w:t>
            </w:r>
          </w:p>
        </w:tc>
        <w:tc>
          <w:tcPr>
            <w:tcW w:w="2691" w:type="dxa"/>
            <w:shd w:val="clear" w:color="auto" w:fill="F2F2F2"/>
          </w:tcPr>
          <w:p w14:paraId="6DE0A75D" w14:textId="77777777" w:rsidR="00C04D7C"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Mynediad gwell i gleifion at bresgripsiynau gofal llygaid amserol a phriodol.</w:t>
            </w:r>
          </w:p>
          <w:p w14:paraId="5E8190F2" w14:textId="77777777" w:rsidR="00C04D7C" w:rsidRPr="004257C5"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faich rhagnodi gan feddygon teulu.</w:t>
            </w:r>
          </w:p>
          <w:p w14:paraId="2BA27EFD"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Defnydd cryfach o weithlu gofal sylfaenol estynedig.</w:t>
            </w:r>
          </w:p>
          <w:p w14:paraId="13EE790B" w14:textId="77777777" w:rsidR="00C04D7C" w:rsidRPr="004257C5" w:rsidRDefault="00C04D7C" w:rsidP="00F24252">
            <w:pPr>
              <w:spacing w:after="120" w:line="264" w:lineRule="auto"/>
              <w:contextualSpacing w:val="0"/>
              <w:jc w:val="left"/>
              <w:rPr>
                <w:rFonts w:ascii="Arial" w:eastAsia="Times New Roman" w:hAnsi="Arial" w:cs="Arial"/>
                <w:lang w:val="en-US"/>
              </w:rPr>
            </w:pPr>
            <w:r w:rsidRPr="004257C5">
              <w:rPr>
                <w:rFonts w:ascii="Arial" w:eastAsia="Times New Roman" w:hAnsi="Arial" w:cs="Arial"/>
                <w:lang w:val="cy-GB" w:bidi="cy-GB"/>
              </w:rPr>
              <w:t>Integreiddio optometreg yn well i'r llwybr gofal iechyd ehangach.</w:t>
            </w:r>
          </w:p>
        </w:tc>
        <w:tc>
          <w:tcPr>
            <w:tcW w:w="1614" w:type="dxa"/>
            <w:shd w:val="clear" w:color="auto" w:fill="F2F2F2"/>
          </w:tcPr>
          <w:p w14:paraId="3EA65943" w14:textId="77777777" w:rsidR="00C04D7C" w:rsidRPr="004257C5" w:rsidRDefault="00C04D7C" w:rsidP="00F24252">
            <w:pPr>
              <w:spacing w:line="264" w:lineRule="auto"/>
              <w:contextualSpacing w:val="0"/>
              <w:jc w:val="left"/>
              <w:rPr>
                <w:rFonts w:ascii="Arial" w:eastAsia="Times New Roman" w:hAnsi="Arial" w:cs="Arial"/>
                <w:color w:val="00B050"/>
                <w:lang w:val="en-US" w:eastAsia="en-GB"/>
              </w:rPr>
            </w:pPr>
            <w:r w:rsidRPr="004257C5">
              <w:rPr>
                <w:rFonts w:ascii="Wingdings 2" w:eastAsia="Times New Roman" w:hAnsi="Wingdings 2" w:cs="Segoe UI"/>
                <w:color w:val="FF00FF"/>
                <w:lang w:val="cy-GB" w:bidi="cy-GB"/>
              </w:rPr>
              <w:t>ä</w:t>
            </w:r>
            <w:r w:rsidRPr="004257C5">
              <w:rPr>
                <w:rFonts w:ascii="Wingdings 2" w:eastAsia="Times New Roman" w:hAnsi="Wingdings 2" w:cs="Segoe UI"/>
                <w:color w:val="CC3300"/>
                <w:lang w:val="cy-GB" w:bidi="cy-GB"/>
              </w:rPr>
              <w:t>ä</w:t>
            </w:r>
            <w:r w:rsidRPr="004257C5">
              <w:rPr>
                <w:rFonts w:ascii="Wingdings 2" w:eastAsia="Times New Roman" w:hAnsi="Wingdings 2" w:cs="Segoe UI"/>
                <w:color w:val="FF00FF"/>
                <w:lang w:val="cy-GB" w:bidi="cy-GB"/>
              </w:rPr>
              <w:br/>
            </w:r>
            <w:r w:rsidRPr="004257C5">
              <w:rPr>
                <w:rFonts w:ascii="Wingdings 2" w:eastAsia="Times New Roman" w:hAnsi="Wingdings 2" w:cs="Segoe UI"/>
                <w:color w:val="C45911"/>
                <w:sz w:val="28"/>
                <w:szCs w:val="28"/>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C45911"/>
                <w:sz w:val="28"/>
                <w:szCs w:val="28"/>
                <w:lang w:val="cy-GB" w:bidi="cy-GB"/>
              </w:rPr>
              <w:br/>
            </w:r>
            <w:r w:rsidRPr="004257C5">
              <w:rPr>
                <w:rFonts w:ascii="Wingdings" w:eastAsia="Times New Roman" w:hAnsi="Wingdings" w:cs="Segoe UI"/>
                <w:b/>
                <w:color w:val="FF0000"/>
                <w:sz w:val="28"/>
                <w:szCs w:val="28"/>
                <w:lang w:val="cy-GB" w:bidi="cy-GB"/>
              </w:rPr>
              <w:t>v</w:t>
            </w:r>
            <w:r w:rsidRPr="004257C5">
              <w:rPr>
                <w:rFonts w:ascii="Wingdings" w:eastAsia="Times New Roman" w:hAnsi="Wingdings" w:cs="Segoe UI"/>
                <w:b/>
                <w:color w:val="FF0000"/>
                <w:sz w:val="28"/>
                <w:szCs w:val="28"/>
                <w:lang w:val="cy-GB" w:bidi="cy-GB"/>
              </w:rPr>
              <w:br/>
            </w:r>
            <w:r w:rsidRPr="004257C5">
              <w:rPr>
                <w:rFonts w:ascii="Wingdings" w:eastAsia="Times New Roman" w:hAnsi="Wingdings" w:cs="Segoe UI"/>
                <w:b/>
                <w:color w:val="66FF33"/>
                <w:lang w:val="cy-GB" w:bidi="cy-GB"/>
              </w:rPr>
              <w:t>l</w:t>
            </w:r>
            <w:r w:rsidRPr="004257C5">
              <w:rPr>
                <w:rFonts w:ascii="Wingdings" w:eastAsia="Times New Roman" w:hAnsi="Wingdings" w:cs="Segoe UI"/>
                <w:b/>
                <w:color w:val="7030A0"/>
                <w:lang w:val="cy-GB" w:bidi="cy-GB"/>
              </w:rPr>
              <w:t>l</w:t>
            </w:r>
            <w:r w:rsidRPr="004257C5">
              <w:rPr>
                <w:rFonts w:ascii="Wingdings" w:eastAsia="Times New Roman" w:hAnsi="Wingdings" w:cs="Segoe UI"/>
                <w:b/>
                <w:color w:val="00FFFF"/>
                <w:lang w:val="cy-GB" w:bidi="cy-GB"/>
              </w:rPr>
              <w:t>l</w:t>
            </w:r>
            <w:r w:rsidRPr="004257C5">
              <w:rPr>
                <w:rFonts w:ascii="Wingdings" w:eastAsia="Times New Roman" w:hAnsi="Wingdings" w:cs="Segoe UI"/>
                <w:b/>
                <w:color w:val="66FF33"/>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FF0000"/>
                <w:sz w:val="28"/>
                <w:szCs w:val="28"/>
                <w:lang w:val="cy-GB" w:bidi="cy-GB"/>
              </w:rPr>
              <w:br/>
            </w:r>
            <w:r w:rsidRPr="004257C5">
              <w:rPr>
                <w:rFonts w:eastAsia="Times New Roman" w:cs="Times New Roman"/>
                <w:b/>
                <w:color w:val="00B050"/>
                <w:sz w:val="28"/>
                <w:szCs w:val="28"/>
                <w:lang w:val="cy-GB" w:bidi="cy-GB"/>
              </w:rPr>
              <w:t>+</w:t>
            </w:r>
            <w:r w:rsidRPr="004257C5">
              <w:rPr>
                <w:rFonts w:eastAsia="Times New Roman" w:cs="Times New Roman"/>
                <w:b/>
                <w:color w:val="00B0F0"/>
                <w:sz w:val="28"/>
                <w:szCs w:val="28"/>
                <w:lang w:val="cy-GB" w:bidi="cy-GB"/>
              </w:rPr>
              <w:t>+</w:t>
            </w:r>
          </w:p>
        </w:tc>
      </w:tr>
    </w:tbl>
    <w:p w14:paraId="3F3A0F22" w14:textId="77777777" w:rsidR="00C04D7C" w:rsidRDefault="00C04D7C" w:rsidP="00C04D7C">
      <w:pPr>
        <w:spacing w:line="264" w:lineRule="auto"/>
        <w:rPr>
          <w:rFonts w:ascii="Arial" w:hAnsi="Arial" w:cs="Arial"/>
        </w:rPr>
      </w:pPr>
    </w:p>
    <w:p w14:paraId="3163692A" w14:textId="77777777" w:rsidR="00C04D7C" w:rsidRDefault="00C04D7C" w:rsidP="00C04D7C">
      <w:pPr>
        <w:spacing w:line="264" w:lineRule="auto"/>
        <w:rPr>
          <w:rFonts w:ascii="Arial" w:hAnsi="Arial" w:cs="Arial"/>
        </w:rPr>
      </w:pPr>
    </w:p>
    <w:p w14:paraId="4DC6339E" w14:textId="77777777" w:rsidR="00C04D7C" w:rsidRDefault="00C04D7C" w:rsidP="00C04D7C">
      <w:pPr>
        <w:widowControl/>
        <w:autoSpaceDE/>
        <w:autoSpaceDN/>
        <w:spacing w:after="160" w:line="264" w:lineRule="auto"/>
        <w:contextualSpacing w:val="0"/>
        <w:jc w:val="left"/>
        <w:rPr>
          <w:rFonts w:eastAsia="Times New Roman" w:cs="Times New Roman"/>
          <w:lang w:val="en-US"/>
        </w:rPr>
        <w:sectPr w:rsidR="00C04D7C" w:rsidSect="00C04D7C">
          <w:footerReference w:type="default" r:id="rId9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47B7198D" w14:textId="77777777" w:rsidR="00C04D7C" w:rsidRPr="00C5694A" w:rsidRDefault="00C04D7C" w:rsidP="00C04D7C">
      <w:pPr>
        <w:pStyle w:val="IMTPHeading"/>
        <w:rPr>
          <w:sz w:val="44"/>
          <w:szCs w:val="52"/>
        </w:rPr>
      </w:pPr>
      <w:bookmarkStart w:id="129" w:name="_Toc238659223"/>
      <w:r w:rsidRPr="00C5694A">
        <w:rPr>
          <w:sz w:val="44"/>
          <w:szCs w:val="52"/>
          <w:lang w:val="cy-GB" w:bidi="cy-GB"/>
        </w:rPr>
        <w:lastRenderedPageBreak/>
        <w:t xml:space="preserve">DATBLYGU'R GWEITHLU – CTCI CCLl </w:t>
      </w:r>
      <w:r w:rsidRPr="00C5694A">
        <w:rPr>
          <w:rStyle w:val="normaltextrun"/>
          <w:sz w:val="44"/>
          <w:szCs w:val="52"/>
          <w:lang w:val="cy-GB" w:bidi="cy-GB"/>
        </w:rPr>
        <w:t>CASTELL-NEDD</w:t>
      </w:r>
      <w:r w:rsidRPr="00C5694A">
        <w:rPr>
          <w:sz w:val="44"/>
          <w:szCs w:val="52"/>
          <w:lang w:val="cy-GB" w:bidi="cy-GB"/>
        </w:rPr>
        <w:t xml:space="preserve"> 2026/27</w:t>
      </w:r>
      <w:bookmarkEnd w:id="129"/>
    </w:p>
    <w:p w14:paraId="565C184E" w14:textId="77777777" w:rsidR="00C04D7C" w:rsidRDefault="00C04D7C" w:rsidP="00C04D7C">
      <w:pPr>
        <w:widowControl/>
        <w:autoSpaceDE/>
        <w:autoSpaceDN/>
        <w:spacing w:before="100" w:beforeAutospacing="1" w:after="120" w:line="276" w:lineRule="auto"/>
        <w:contextualSpacing w:val="0"/>
        <w:jc w:val="left"/>
        <w:rPr>
          <w:rFonts w:ascii="Arial" w:eastAsia="Times New Roman" w:hAnsi="Arial" w:cs="Arial"/>
          <w:b/>
          <w:bCs/>
          <w:lang w:eastAsia="en-GB"/>
        </w:rPr>
      </w:pPr>
      <w:r w:rsidRPr="004257C5">
        <w:rPr>
          <w:rFonts w:ascii="Arial" w:eastAsia="Times New Roman" w:hAnsi="Arial" w:cs="Arial"/>
          <w:b/>
          <w:lang w:val="cy-GB" w:bidi="cy-GB"/>
        </w:rPr>
        <w:t>Cyd-destun</w:t>
      </w:r>
    </w:p>
    <w:p w14:paraId="261D3943" w14:textId="77777777" w:rsidR="00C04D7C" w:rsidRPr="004257C5" w:rsidRDefault="00C04D7C" w:rsidP="00C04D7C">
      <w:pPr>
        <w:widowControl/>
        <w:autoSpaceDE/>
        <w:autoSpaceDN/>
        <w:spacing w:after="360" w:line="276" w:lineRule="auto"/>
        <w:contextualSpacing w:val="0"/>
        <w:jc w:val="left"/>
        <w:rPr>
          <w:rFonts w:ascii="Arial" w:eastAsia="Times New Roman" w:hAnsi="Arial" w:cs="Arial"/>
          <w:lang w:eastAsia="en-GB"/>
        </w:rPr>
      </w:pPr>
      <w:r w:rsidRPr="004257C5">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4A2A7969" w14:textId="77777777" w:rsidR="00C04D7C" w:rsidRDefault="00C04D7C" w:rsidP="00C04D7C">
      <w:pPr>
        <w:widowControl/>
        <w:autoSpaceDE/>
        <w:autoSpaceDN/>
        <w:spacing w:after="120" w:line="276" w:lineRule="auto"/>
        <w:contextualSpacing w:val="0"/>
        <w:jc w:val="left"/>
        <w:rPr>
          <w:rFonts w:ascii="Arial" w:eastAsia="Times New Roman" w:hAnsi="Arial" w:cs="Arial"/>
          <w:b/>
          <w:bCs/>
          <w:lang w:eastAsia="en-GB"/>
        </w:rPr>
      </w:pPr>
      <w:r w:rsidRPr="004257C5">
        <w:rPr>
          <w:rFonts w:ascii="Arial" w:eastAsia="Times New Roman" w:hAnsi="Arial" w:cs="Arial"/>
          <w:b/>
          <w:lang w:val="cy-GB" w:bidi="cy-GB"/>
        </w:rPr>
        <w:t>Ymrwymiad</w:t>
      </w:r>
    </w:p>
    <w:p w14:paraId="5A808237" w14:textId="77777777" w:rsidR="00C04D7C" w:rsidRPr="004257C5" w:rsidRDefault="00C04D7C" w:rsidP="00C04D7C">
      <w:pPr>
        <w:widowControl/>
        <w:autoSpaceDE/>
        <w:autoSpaceDN/>
        <w:spacing w:after="120" w:line="276" w:lineRule="auto"/>
        <w:contextualSpacing w:val="0"/>
        <w:jc w:val="left"/>
        <w:rPr>
          <w:rFonts w:ascii="Arial" w:eastAsia="Times New Roman" w:hAnsi="Arial" w:cs="Arial"/>
          <w:lang w:eastAsia="en-GB"/>
        </w:rPr>
      </w:pPr>
      <w:r w:rsidRPr="004257C5">
        <w:rPr>
          <w:rFonts w:ascii="Arial" w:eastAsia="Times New Roman" w:hAnsi="Arial" w:cs="Arial"/>
          <w:lang w:val="cy-GB" w:bidi="cy-GB"/>
        </w:rPr>
        <w:t>Mae'r Clwstwr wedi ymrwymo i gefnogi datblygiad y gweithlu drwy wneud y canlynol:</w:t>
      </w:r>
    </w:p>
    <w:p w14:paraId="0F10665A" w14:textId="77777777" w:rsidR="00C04D7C" w:rsidRPr="004257C5" w:rsidRDefault="00C04D7C" w:rsidP="00C04D7C">
      <w:pPr>
        <w:widowControl/>
        <w:numPr>
          <w:ilvl w:val="0"/>
          <w:numId w:val="30"/>
        </w:numPr>
        <w:autoSpaceDE/>
        <w:autoSpaceDN/>
        <w:spacing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03335388"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63182ACC"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Cryfhau gwydnwch a chynaliadwyedd ar draws Tîm Amlddisgyblaethol gofal sylfaenol o fewn dyraniadau blynyddol, gan gefnogi lles a chydweithrediad staff.</w:t>
      </w:r>
    </w:p>
    <w:p w14:paraId="312EBC43"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Darparu hyfforddiant sefydlu, mentora, a datblygiad strwythuredig ar gyfer rolau a ariennir gan glwstwr, gan gefnogi parhad a dilyniant.</w:t>
      </w:r>
    </w:p>
    <w:p w14:paraId="68F93340"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Hyrwyddo recriwtio cynhwysol a llwybrau “datblygu ein hunain” i gefnogi cydraddoldeb, amrywiaeth a chyflenwad gweithlu yn y dyfodol.</w:t>
      </w:r>
    </w:p>
    <w:p w14:paraId="3B300115"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Cefnogi cynllunio olyniaeth i gynnal sefydlogrwydd gwasanaeth a gwybodaeth sefydliadol.</w:t>
      </w:r>
    </w:p>
    <w:p w14:paraId="3BA64C82"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Sicrhau datblygiad a pharhad arweinyddiaeth ar draws y Clwstwr, gan gydnabod bod gallu arweinyddiaeth yn hanfodol i gyflawni, llywodraethu a thrawsnewid.</w:t>
      </w:r>
    </w:p>
    <w:p w14:paraId="75D1F4CF" w14:textId="77777777" w:rsidR="00C04D7C" w:rsidRPr="004257C5"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Cefnogi hyder digidol ac uwchsgilio i wella darpariaeth gwasanaethau ac effeithlonrwydd.</w:t>
      </w:r>
    </w:p>
    <w:p w14:paraId="12A9A462" w14:textId="77777777" w:rsidR="00C04D7C" w:rsidRPr="004257C5"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4257C5">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11140EC2" w14:textId="77777777" w:rsidR="00C04D7C" w:rsidRDefault="00C04D7C" w:rsidP="00C04D7C">
      <w:pPr>
        <w:rPr>
          <w:rFonts w:ascii="Arial" w:hAnsi="Arial" w:cs="Arial"/>
        </w:rPr>
      </w:pPr>
    </w:p>
    <w:p w14:paraId="4986E312" w14:textId="77777777" w:rsidR="00C04D7C" w:rsidRDefault="00C04D7C" w:rsidP="00C04D7C">
      <w:pPr>
        <w:rPr>
          <w:rFonts w:ascii="Arial" w:hAnsi="Arial" w:cs="Arial"/>
        </w:rPr>
      </w:pPr>
    </w:p>
    <w:p w14:paraId="56C20507"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94"/>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6C47AF10" w14:textId="77777777" w:rsidR="00C04D7C" w:rsidRPr="00C5694A" w:rsidRDefault="00C04D7C" w:rsidP="00C04D7C">
      <w:pPr>
        <w:pStyle w:val="IMTPHeading"/>
        <w:rPr>
          <w:sz w:val="44"/>
          <w:szCs w:val="52"/>
        </w:rPr>
      </w:pPr>
      <w:bookmarkStart w:id="130" w:name="_Toc238659224"/>
      <w:r w:rsidRPr="00C5694A">
        <w:rPr>
          <w:sz w:val="44"/>
          <w:szCs w:val="52"/>
          <w:lang w:val="cy-GB" w:bidi="cy-GB"/>
        </w:rPr>
        <w:lastRenderedPageBreak/>
        <w:t xml:space="preserve">GALLUOGWYR – CTCI CCLl </w:t>
      </w:r>
      <w:r w:rsidRPr="00C5694A">
        <w:rPr>
          <w:rStyle w:val="normaltextrun"/>
          <w:sz w:val="44"/>
          <w:szCs w:val="52"/>
          <w:lang w:val="cy-GB" w:bidi="cy-GB"/>
        </w:rPr>
        <w:t>CASTELL-NEDD</w:t>
      </w:r>
      <w:r w:rsidRPr="00C5694A">
        <w:rPr>
          <w:sz w:val="44"/>
          <w:szCs w:val="52"/>
          <w:lang w:val="cy-GB" w:bidi="cy-GB"/>
        </w:rPr>
        <w:t xml:space="preserve"> 2026/27</w:t>
      </w:r>
      <w:bookmarkEnd w:id="130"/>
    </w:p>
    <w:p w14:paraId="1513EAA2" w14:textId="77777777" w:rsidR="00C04D7C" w:rsidRPr="004257C5"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4257C5">
        <w:rPr>
          <w:rFonts w:ascii="Arial" w:eastAsia="Times New Roman" w:hAnsi="Arial" w:cs="Arial"/>
          <w:lang w:val="cy-GB" w:bidi="cy-GB"/>
        </w:rPr>
        <w:t>Ochr yn ochr â Chamau Cyflawni, mae Clwstwr Castell-nedd yn cydnabod pwysigrwydd ffactorau galluogi sy'n gwneud cyflawni cynaliadwy yn bosibl. Mae'r tabl isod yn nodi ein galluogwyr allweddol, ein hymrwymiadau, a'n haliniad strategol ar gyfer 2026/27.</w:t>
      </w:r>
    </w:p>
    <w:tbl>
      <w:tblPr>
        <w:tblStyle w:val="TableGrid22"/>
        <w:tblW w:w="14879" w:type="dxa"/>
        <w:tblLook w:val="04A0" w:firstRow="1" w:lastRow="0" w:firstColumn="1" w:lastColumn="0" w:noHBand="0" w:noVBand="1"/>
      </w:tblPr>
      <w:tblGrid>
        <w:gridCol w:w="2830"/>
        <w:gridCol w:w="9781"/>
        <w:gridCol w:w="2268"/>
      </w:tblGrid>
      <w:tr w:rsidR="00C04D7C" w:rsidRPr="004257C5" w14:paraId="6BFE0051" w14:textId="77777777" w:rsidTr="00F24252">
        <w:trPr>
          <w:trHeight w:val="607"/>
          <w:tblHeader/>
        </w:trPr>
        <w:tc>
          <w:tcPr>
            <w:tcW w:w="2830" w:type="dxa"/>
            <w:shd w:val="clear" w:color="auto" w:fill="ACB9CA"/>
            <w:vAlign w:val="center"/>
          </w:tcPr>
          <w:p w14:paraId="381CF908"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Ardal Galluogi</w:t>
            </w:r>
          </w:p>
        </w:tc>
        <w:tc>
          <w:tcPr>
            <w:tcW w:w="9781" w:type="dxa"/>
            <w:shd w:val="clear" w:color="auto" w:fill="ACB9CA"/>
            <w:vAlign w:val="center"/>
          </w:tcPr>
          <w:p w14:paraId="4A8A79E1"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Ymrwymiadau</w:t>
            </w:r>
          </w:p>
        </w:tc>
        <w:tc>
          <w:tcPr>
            <w:tcW w:w="2268" w:type="dxa"/>
            <w:shd w:val="clear" w:color="auto" w:fill="ACB9CA"/>
            <w:vAlign w:val="center"/>
          </w:tcPr>
          <w:p w14:paraId="3D727BA3"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Aliniad Strategol</w:t>
            </w:r>
          </w:p>
        </w:tc>
      </w:tr>
      <w:tr w:rsidR="00C04D7C" w:rsidRPr="004257C5" w14:paraId="54161C55" w14:textId="77777777" w:rsidTr="00F24252">
        <w:trPr>
          <w:trHeight w:val="1537"/>
        </w:trPr>
        <w:tc>
          <w:tcPr>
            <w:tcW w:w="2830" w:type="dxa"/>
            <w:shd w:val="clear" w:color="auto" w:fill="D5DCE4"/>
            <w:vAlign w:val="center"/>
          </w:tcPr>
          <w:p w14:paraId="0A5F170B"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Datblygu’r Gweithlu</w:t>
            </w:r>
          </w:p>
        </w:tc>
        <w:tc>
          <w:tcPr>
            <w:tcW w:w="9781" w:type="dxa"/>
            <w:shd w:val="clear" w:color="auto" w:fill="D5DCE4"/>
            <w:vAlign w:val="center"/>
          </w:tcPr>
          <w:p w14:paraId="7D03BEF5"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Cryfhau gwydnwch a chynaliadwyedd ar draws ymarfer cyffredinol a thimau amlddisgyblaethol</w:t>
            </w:r>
          </w:p>
          <w:p w14:paraId="13C1C587"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Uwchsgilio ac arallgyfeirio rolau (nyrsys, fferyllwyr, parafeddygon, rhagnodwyr cymdeithasol, BDIM)</w:t>
            </w:r>
          </w:p>
          <w:p w14:paraId="0BC37DB9"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Llwybrau sefydlu, mentora a dilyniant ar gyfer swyddi a ariennir gan glwstwr</w:t>
            </w:r>
          </w:p>
          <w:p w14:paraId="65BAE617"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Cefnogi lles a chadw staff.</w:t>
            </w:r>
          </w:p>
        </w:tc>
        <w:tc>
          <w:tcPr>
            <w:tcW w:w="2268" w:type="dxa"/>
            <w:shd w:val="clear" w:color="auto" w:fill="D5DCE4"/>
            <w:vAlign w:val="center"/>
          </w:tcPr>
          <w:p w14:paraId="4E19EFEC" w14:textId="77777777" w:rsidR="00C04D7C" w:rsidRPr="004257C5" w:rsidRDefault="00C04D7C" w:rsidP="00F24252">
            <w:pPr>
              <w:spacing w:line="276" w:lineRule="auto"/>
              <w:contextualSpacing w:val="0"/>
              <w:jc w:val="left"/>
              <w:rPr>
                <w:rFonts w:eastAsia="Times New Roman" w:cs="Times New Roman"/>
                <w:lang w:val="en-US"/>
              </w:rPr>
            </w:pPr>
            <w:r w:rsidRPr="004257C5">
              <w:rPr>
                <w:rFonts w:ascii="Wingdings 2" w:eastAsia="Times New Roman" w:hAnsi="Wingdings 2" w:cs="Segoe UI"/>
                <w:color w:val="FF0000"/>
                <w:lang w:val="cy-GB" w:bidi="cy-GB"/>
              </w:rPr>
              <w:t></w:t>
            </w:r>
            <w:r w:rsidRPr="004257C5">
              <w:rPr>
                <w:rFonts w:ascii="Wingdings 2" w:eastAsia="Times New Roman" w:hAnsi="Wingdings 2" w:cs="Segoe UI"/>
                <w:color w:val="FF0000"/>
                <w:lang w:val="cy-GB" w:bidi="cy-GB"/>
              </w:rPr>
              <w:br/>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FF0000"/>
                <w:sz w:val="28"/>
                <w:szCs w:val="28"/>
                <w:lang w:val="cy-GB" w:bidi="cy-GB"/>
              </w:rPr>
              <w:t></w:t>
            </w:r>
            <w:r w:rsidRPr="004257C5">
              <w:rPr>
                <w:rFonts w:ascii="Wingdings 2" w:eastAsia="Times New Roman" w:hAnsi="Wingdings 2" w:cs="Segoe UI"/>
                <w:color w:val="FF0000"/>
                <w:sz w:val="28"/>
                <w:szCs w:val="28"/>
                <w:lang w:val="cy-GB" w:bidi="cy-GB"/>
              </w:rPr>
              <w:br/>
            </w:r>
            <w:r w:rsidRPr="004257C5">
              <w:rPr>
                <w:rFonts w:ascii="Wingdings" w:eastAsia="Times New Roman" w:hAnsi="Wingdings" w:cs="Segoe UI"/>
                <w:b/>
                <w:color w:val="FF0000"/>
                <w:lang w:val="cy-GB" w:bidi="cy-GB"/>
              </w:rPr>
              <w:t></w:t>
            </w:r>
            <w:r w:rsidRPr="004257C5">
              <w:rPr>
                <w:rFonts w:ascii="Wingdings" w:eastAsia="Times New Roman" w:hAnsi="Wingdings" w:cs="Segoe UI"/>
                <w:b/>
                <w:color w:val="FF0000"/>
                <w:lang w:val="cy-GB" w:bidi="cy-GB"/>
              </w:rPr>
              <w:br/>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r w:rsidRPr="004257C5">
              <w:rPr>
                <w:rFonts w:eastAsia="Times New Roman" w:cs="Times New Roman"/>
                <w:b/>
                <w:color w:val="00B0F0"/>
                <w:sz w:val="28"/>
                <w:szCs w:val="28"/>
                <w:lang w:val="cy-GB" w:bidi="cy-GB"/>
              </w:rPr>
              <w:t>+</w:t>
            </w:r>
          </w:p>
        </w:tc>
      </w:tr>
      <w:tr w:rsidR="00C04D7C" w:rsidRPr="004257C5" w14:paraId="61C5D66A" w14:textId="77777777" w:rsidTr="00F24252">
        <w:trPr>
          <w:trHeight w:val="3105"/>
        </w:trPr>
        <w:tc>
          <w:tcPr>
            <w:tcW w:w="2830" w:type="dxa"/>
            <w:shd w:val="clear" w:color="auto" w:fill="D5DCE4"/>
            <w:vAlign w:val="center"/>
          </w:tcPr>
          <w:p w14:paraId="6F49BC6C"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Cyllid</w:t>
            </w:r>
          </w:p>
        </w:tc>
        <w:tc>
          <w:tcPr>
            <w:tcW w:w="9781" w:type="dxa"/>
            <w:shd w:val="clear" w:color="auto" w:fill="D5DCE4"/>
            <w:vAlign w:val="center"/>
          </w:tcPr>
          <w:p w14:paraId="7ACE6960"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Alinio cynlluniau gwariant â blaenoriaethau strategol</w:t>
            </w:r>
          </w:p>
          <w:p w14:paraId="5BAD88AD"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Monitro a rheoli amrywiant, gyda chefnogaeth Partneriaid Busnes Cyllid Bwrdd Iechyd</w:t>
            </w:r>
          </w:p>
          <w:p w14:paraId="2B6137FB"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Sicrhau penderfyniadau tryloyw, sy'n canolbwyntio ar ganlyniadau, ar gyfer buddsoddiad mewn rolau a gwasanaethau</w:t>
            </w:r>
          </w:p>
          <w:p w14:paraId="4BAD5793" w14:textId="53B386F5"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 xml:space="preserve">Oherwydd cyllidebau blynyddol cyfyngedig ar gyfer clwstwr, </w:t>
            </w:r>
            <w:r w:rsidR="008C7F06" w:rsidRPr="008C7F06">
              <w:rPr>
                <w:rFonts w:ascii="Arial" w:eastAsia="Times New Roman" w:hAnsi="Arial" w:cs="Arial"/>
                <w:lang w:val="cy-GB" w:bidi="cy-GB"/>
              </w:rPr>
              <w:t>ni all CCLlau ymrwymo</w:t>
            </w:r>
            <w:r w:rsidR="008C7F06">
              <w:rPr>
                <w:rFonts w:ascii="Arial" w:eastAsia="Times New Roman" w:hAnsi="Arial" w:cs="Arial"/>
                <w:lang w:val="cy-GB" w:bidi="cy-GB"/>
              </w:rPr>
              <w:t xml:space="preserve"> </w:t>
            </w:r>
            <w:r w:rsidRPr="004257C5">
              <w:rPr>
                <w:rFonts w:ascii="Arial" w:eastAsia="Times New Roman" w:hAnsi="Arial" w:cs="Arial"/>
                <w:lang w:val="cy-GB" w:bidi="cy-GB"/>
              </w:rPr>
              <w:t>i gyllid hirdymor; yn lle hynny, datblygir prosiectau gyda'r bwriad o'u cyflawni yn y dyfodol lle bo'n briodol a'u cadw mewn storfa ar gyfer cyllid posibl trwy lithriad yn ystod y flwyddyn neu ddyraniadau dilynol.</w:t>
            </w:r>
          </w:p>
          <w:p w14:paraId="54056F81"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6F937E2E"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268" w:type="dxa"/>
            <w:shd w:val="clear" w:color="auto" w:fill="D5DCE4"/>
            <w:vAlign w:val="center"/>
          </w:tcPr>
          <w:p w14:paraId="085C8E25" w14:textId="77777777" w:rsidR="00C04D7C" w:rsidRPr="004257C5" w:rsidRDefault="00C04D7C" w:rsidP="00F24252">
            <w:pPr>
              <w:spacing w:line="276" w:lineRule="auto"/>
              <w:contextualSpacing w:val="0"/>
              <w:jc w:val="left"/>
              <w:rPr>
                <w:rFonts w:ascii="Arial" w:eastAsia="Times New Roman" w:hAnsi="Arial" w:cs="Arial"/>
                <w:sz w:val="24"/>
                <w:szCs w:val="24"/>
                <w:lang w:eastAsia="en-GB"/>
              </w:rPr>
            </w:pPr>
            <w:r w:rsidRPr="004257C5">
              <w:rPr>
                <w:rFonts w:ascii="Times New Roman" w:eastAsia="Times New Roman" w:hAnsi="Times New Roman" w:cs="Times New Roman"/>
                <w:sz w:val="24"/>
                <w:szCs w:val="24"/>
                <w:lang w:val="cy-GB" w:bidi="cy-GB"/>
              </w:rPr>
              <w:br/>
            </w:r>
            <w:r w:rsidRPr="004257C5">
              <w:rPr>
                <w:rFonts w:ascii="Wingdings 2" w:eastAsia="Times New Roman" w:hAnsi="Wingdings 2" w:cs="Segoe UI"/>
                <w:color w:val="FBE4D5"/>
                <w:sz w:val="24"/>
                <w:szCs w:val="24"/>
                <w:lang w:val="cy-GB" w:bidi="cy-GB"/>
              </w:rPr>
              <w:t></w:t>
            </w:r>
            <w:r w:rsidRPr="004257C5">
              <w:rPr>
                <w:rFonts w:ascii="Wingdings 2" w:eastAsia="Times New Roman" w:hAnsi="Wingdings 2" w:cs="Segoe UI"/>
                <w:color w:val="FBE4D5"/>
                <w:sz w:val="24"/>
                <w:szCs w:val="24"/>
                <w:lang w:val="cy-GB" w:bidi="cy-GB"/>
              </w:rPr>
              <w:br/>
            </w:r>
            <w:r w:rsidRPr="004257C5">
              <w:rPr>
                <w:rFonts w:ascii="Wingdings 2" w:eastAsia="Times New Roman" w:hAnsi="Wingdings 2" w:cs="Segoe UI"/>
                <w:color w:val="FF0000"/>
                <w:sz w:val="28"/>
                <w:szCs w:val="28"/>
                <w:lang w:val="cy-GB" w:bidi="cy-GB"/>
              </w:rPr>
              <w:t></w:t>
            </w:r>
          </w:p>
        </w:tc>
      </w:tr>
      <w:tr w:rsidR="00C04D7C" w:rsidRPr="004257C5" w14:paraId="7826167C" w14:textId="77777777" w:rsidTr="00F24252">
        <w:trPr>
          <w:trHeight w:val="1136"/>
        </w:trPr>
        <w:tc>
          <w:tcPr>
            <w:tcW w:w="2830" w:type="dxa"/>
            <w:shd w:val="clear" w:color="auto" w:fill="D5DCE4"/>
            <w:vAlign w:val="center"/>
          </w:tcPr>
          <w:p w14:paraId="7DBF8A74"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t>Digidol</w:t>
            </w:r>
          </w:p>
        </w:tc>
        <w:tc>
          <w:tcPr>
            <w:tcW w:w="9781" w:type="dxa"/>
            <w:shd w:val="clear" w:color="auto" w:fill="D5DCE4"/>
            <w:vAlign w:val="center"/>
          </w:tcPr>
          <w:p w14:paraId="382F7E33"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Gwneud y defnydd mwyaf o lwyfannau presennol (Consultant Connect ac ati)</w:t>
            </w:r>
          </w:p>
          <w:p w14:paraId="11094053"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Archwilio technolegau newydd i wella mynediad ac integreiddio.</w:t>
            </w:r>
          </w:p>
          <w:p w14:paraId="2AF562CE"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Cefnogi cynllunio sy'n seiliedig ar ddata a phrofiad cleifion.</w:t>
            </w:r>
          </w:p>
        </w:tc>
        <w:tc>
          <w:tcPr>
            <w:tcW w:w="2268" w:type="dxa"/>
            <w:shd w:val="clear" w:color="auto" w:fill="D5DCE4"/>
            <w:vAlign w:val="center"/>
          </w:tcPr>
          <w:p w14:paraId="22DC4A96" w14:textId="77777777" w:rsidR="00C04D7C" w:rsidRPr="004257C5" w:rsidRDefault="00C04D7C" w:rsidP="00F24252">
            <w:pPr>
              <w:spacing w:line="276" w:lineRule="auto"/>
              <w:contextualSpacing w:val="0"/>
              <w:jc w:val="left"/>
              <w:rPr>
                <w:rFonts w:eastAsia="Times New Roman" w:cs="Times New Roman"/>
                <w:lang w:val="en-US"/>
              </w:rPr>
            </w:pPr>
            <w:r w:rsidRPr="004257C5">
              <w:rPr>
                <w:rFonts w:ascii="Wingdings 2" w:eastAsia="Times New Roman" w:hAnsi="Wingdings 2" w:cs="Segoe UI"/>
                <w:color w:val="7030A0"/>
                <w:lang w:val="cy-GB" w:bidi="cy-GB"/>
              </w:rPr>
              <w:t></w:t>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FF0000"/>
                <w:sz w:val="28"/>
                <w:szCs w:val="28"/>
                <w:lang w:val="cy-GB" w:bidi="cy-GB"/>
              </w:rPr>
              <w:t></w:t>
            </w:r>
            <w:r w:rsidRPr="004257C5">
              <w:rPr>
                <w:rFonts w:ascii="Wingdings" w:eastAsia="Times New Roman" w:hAnsi="Wingdings" w:cs="Segoe UI"/>
                <w:b/>
                <w:color w:val="0070C0"/>
                <w:sz w:val="28"/>
                <w:szCs w:val="28"/>
                <w:lang w:val="cy-GB" w:bidi="cy-GB"/>
              </w:rPr>
              <w:t></w:t>
            </w:r>
            <w:r w:rsidRPr="004257C5">
              <w:rPr>
                <w:rFonts w:ascii="Wingdings" w:eastAsia="Times New Roman" w:hAnsi="Wingdings" w:cs="Segoe UI"/>
                <w:b/>
                <w:color w:val="7030A0"/>
                <w:sz w:val="28"/>
                <w:szCs w:val="28"/>
                <w:lang w:val="cy-GB" w:bidi="cy-GB"/>
              </w:rPr>
              <w:t></w:t>
            </w:r>
            <w:r w:rsidRPr="004257C5">
              <w:rPr>
                <w:rFonts w:ascii="Wingdings" w:eastAsia="Times New Roman" w:hAnsi="Wingdings" w:cs="Segoe UI"/>
                <w:b/>
                <w:color w:val="00FFFF"/>
                <w:lang w:val="cy-GB" w:bidi="cy-GB"/>
              </w:rPr>
              <w:t></w:t>
            </w:r>
            <w:r w:rsidRPr="004257C5">
              <w:rPr>
                <w:rFonts w:ascii="Wingdings" w:eastAsia="Times New Roman" w:hAnsi="Wingdings" w:cs="Segoe UI"/>
                <w:b/>
                <w:color w:val="66FF33"/>
                <w:lang w:val="cy-GB" w:bidi="cy-GB"/>
              </w:rPr>
              <w:t></w:t>
            </w:r>
            <w:r w:rsidRPr="004257C5">
              <w:rPr>
                <w:rFonts w:eastAsia="Times New Roman" w:cs="Times New Roman"/>
                <w:b/>
                <w:color w:val="FF0000"/>
                <w:sz w:val="28"/>
                <w:szCs w:val="28"/>
                <w:lang w:val="cy-GB" w:bidi="cy-GB"/>
              </w:rPr>
              <w:t>+</w:t>
            </w:r>
            <w:r w:rsidRPr="004257C5">
              <w:rPr>
                <w:rFonts w:eastAsia="Times New Roman" w:cs="Times New Roman"/>
                <w:b/>
                <w:color w:val="00B050"/>
                <w:sz w:val="28"/>
                <w:szCs w:val="28"/>
                <w:lang w:val="cy-GB" w:bidi="cy-GB"/>
              </w:rPr>
              <w:t>+</w:t>
            </w:r>
            <w:r w:rsidRPr="004257C5">
              <w:rPr>
                <w:rFonts w:eastAsia="Times New Roman" w:cs="Times New Roman"/>
                <w:b/>
                <w:color w:val="00B0F0"/>
                <w:sz w:val="28"/>
                <w:szCs w:val="28"/>
                <w:lang w:val="cy-GB" w:bidi="cy-GB"/>
              </w:rPr>
              <w:t>+</w:t>
            </w:r>
          </w:p>
        </w:tc>
      </w:tr>
      <w:tr w:rsidR="00C04D7C" w:rsidRPr="004257C5" w14:paraId="1CC20890" w14:textId="77777777" w:rsidTr="00F24252">
        <w:trPr>
          <w:trHeight w:val="1111"/>
        </w:trPr>
        <w:tc>
          <w:tcPr>
            <w:tcW w:w="2830" w:type="dxa"/>
            <w:shd w:val="clear" w:color="auto" w:fill="D5DCE4"/>
            <w:vAlign w:val="center"/>
          </w:tcPr>
          <w:p w14:paraId="68398383" w14:textId="77777777" w:rsidR="00C04D7C" w:rsidRPr="004257C5" w:rsidRDefault="00C04D7C" w:rsidP="00F24252">
            <w:pPr>
              <w:spacing w:line="276" w:lineRule="auto"/>
              <w:contextualSpacing w:val="0"/>
              <w:jc w:val="left"/>
              <w:rPr>
                <w:rFonts w:ascii="Arial" w:eastAsia="Times New Roman" w:hAnsi="Arial" w:cs="Arial"/>
                <w:lang w:eastAsia="en-GB"/>
              </w:rPr>
            </w:pPr>
            <w:r w:rsidRPr="004257C5">
              <w:rPr>
                <w:rFonts w:ascii="Arial" w:eastAsia="Times New Roman" w:hAnsi="Arial" w:cs="Arial"/>
                <w:b/>
                <w:lang w:val="cy-GB" w:bidi="cy-GB"/>
              </w:rPr>
              <w:lastRenderedPageBreak/>
              <w:t>Ystadau a Seilwaith</w:t>
            </w:r>
          </w:p>
        </w:tc>
        <w:tc>
          <w:tcPr>
            <w:tcW w:w="9781" w:type="dxa"/>
            <w:shd w:val="clear" w:color="auto" w:fill="D5DCE4"/>
            <w:vAlign w:val="center"/>
          </w:tcPr>
          <w:p w14:paraId="01772B29"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Gwella'r defnydd o ystadau presennol</w:t>
            </w:r>
          </w:p>
          <w:p w14:paraId="53BF6CF4"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Galluogi mynediad Tîm Amlddisgyblaethol a'r gymuned drwy fannau hyblyg</w:t>
            </w:r>
          </w:p>
          <w:p w14:paraId="71C3BB29" w14:textId="77777777" w:rsidR="00C04D7C" w:rsidRPr="004257C5" w:rsidRDefault="00C04D7C" w:rsidP="00C04D7C">
            <w:pPr>
              <w:numPr>
                <w:ilvl w:val="0"/>
                <w:numId w:val="50"/>
              </w:numPr>
              <w:spacing w:line="276" w:lineRule="auto"/>
              <w:ind w:left="461" w:hanging="425"/>
              <w:contextualSpacing w:val="0"/>
              <w:jc w:val="left"/>
              <w:rPr>
                <w:rFonts w:ascii="Arial" w:eastAsia="Times New Roman" w:hAnsi="Arial" w:cs="Arial"/>
                <w:lang w:eastAsia="en-GB"/>
              </w:rPr>
            </w:pPr>
            <w:r w:rsidRPr="004257C5">
              <w:rPr>
                <w:rFonts w:ascii="Arial" w:eastAsia="Times New Roman" w:hAnsi="Arial" w:cs="Arial"/>
                <w:lang w:val="cy-GB" w:bidi="cy-GB"/>
              </w:rPr>
              <w:t>Ymgorffori dulliau mwy gwyrdd a chynaliadwy yn unol ag ymrwymiadau Bwrdd Iechyd a LlC.</w:t>
            </w:r>
          </w:p>
        </w:tc>
        <w:tc>
          <w:tcPr>
            <w:tcW w:w="2268" w:type="dxa"/>
            <w:shd w:val="clear" w:color="auto" w:fill="D5DCE4"/>
            <w:vAlign w:val="center"/>
          </w:tcPr>
          <w:p w14:paraId="7CEFF61F" w14:textId="77777777" w:rsidR="00C04D7C" w:rsidRPr="004257C5" w:rsidRDefault="00C04D7C" w:rsidP="00F24252">
            <w:pPr>
              <w:spacing w:line="276" w:lineRule="auto"/>
              <w:contextualSpacing w:val="0"/>
              <w:jc w:val="left"/>
              <w:rPr>
                <w:rFonts w:eastAsia="Times New Roman" w:cs="Times New Roman"/>
                <w:lang w:val="en-US"/>
              </w:rPr>
            </w:pPr>
            <w:r w:rsidRPr="004257C5">
              <w:rPr>
                <w:rFonts w:eastAsia="Times New Roman" w:cs="Times New Roman"/>
                <w:lang w:val="cy-GB" w:bidi="cy-GB"/>
              </w:rPr>
              <w:br/>
            </w:r>
            <w:r w:rsidRPr="004257C5">
              <w:rPr>
                <w:rFonts w:ascii="Wingdings 2" w:eastAsia="Times New Roman" w:hAnsi="Wingdings 2" w:cs="Segoe UI"/>
                <w:color w:val="7030A0"/>
                <w:sz w:val="28"/>
                <w:szCs w:val="28"/>
                <w:lang w:val="cy-GB" w:bidi="cy-GB"/>
              </w:rPr>
              <w:t></w:t>
            </w:r>
            <w:r w:rsidRPr="004257C5">
              <w:rPr>
                <w:rFonts w:ascii="Wingdings 2" w:eastAsia="Times New Roman" w:hAnsi="Wingdings 2" w:cs="Segoe UI"/>
                <w:color w:val="FF0000"/>
                <w:sz w:val="28"/>
                <w:szCs w:val="28"/>
                <w:lang w:val="cy-GB" w:bidi="cy-GB"/>
              </w:rPr>
              <w:t></w:t>
            </w:r>
            <w:r w:rsidRPr="004257C5">
              <w:rPr>
                <w:rFonts w:ascii="Wingdings" w:eastAsia="Times New Roman" w:hAnsi="Wingdings" w:cs="Segoe UI"/>
                <w:b/>
                <w:color w:val="ED7D31"/>
                <w:lang w:val="cy-GB" w:bidi="cy-GB"/>
              </w:rPr>
              <w:t></w:t>
            </w:r>
          </w:p>
        </w:tc>
      </w:tr>
    </w:tbl>
    <w:p w14:paraId="5ACF352F" w14:textId="77777777" w:rsidR="00C04D7C" w:rsidRDefault="00C04D7C" w:rsidP="00C04D7C">
      <w:pPr>
        <w:rPr>
          <w:rFonts w:ascii="Arial" w:hAnsi="Arial" w:cs="Arial"/>
        </w:rPr>
      </w:pPr>
    </w:p>
    <w:p w14:paraId="5A3820BE"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95"/>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364CFC9B" w14:textId="77777777" w:rsidR="00C04D7C" w:rsidRPr="00C5694A" w:rsidRDefault="00C04D7C" w:rsidP="00C04D7C">
      <w:pPr>
        <w:pStyle w:val="IMTPHeading"/>
        <w:rPr>
          <w:sz w:val="44"/>
          <w:szCs w:val="52"/>
        </w:rPr>
      </w:pPr>
      <w:bookmarkStart w:id="131" w:name="_Toc238659225"/>
      <w:r w:rsidRPr="00C5694A">
        <w:rPr>
          <w:sz w:val="44"/>
          <w:szCs w:val="52"/>
          <w:lang w:val="cy-GB" w:bidi="cy-GB"/>
        </w:rPr>
        <w:lastRenderedPageBreak/>
        <w:t xml:space="preserve">PROFFIL ARIANNOL – CTCI CCLl </w:t>
      </w:r>
      <w:r w:rsidRPr="00C5694A">
        <w:rPr>
          <w:rStyle w:val="normaltextrun"/>
          <w:sz w:val="44"/>
          <w:szCs w:val="52"/>
          <w:lang w:val="cy-GB" w:bidi="cy-GB"/>
        </w:rPr>
        <w:t>NEATH</w:t>
      </w:r>
      <w:r w:rsidRPr="00C5694A">
        <w:rPr>
          <w:sz w:val="44"/>
          <w:szCs w:val="52"/>
          <w:lang w:val="cy-GB" w:bidi="cy-GB"/>
        </w:rPr>
        <w:t xml:space="preserve"> 2026/27</w:t>
      </w:r>
      <w:bookmarkEnd w:id="131"/>
    </w:p>
    <w:p w14:paraId="42838925" w14:textId="77777777" w:rsidR="00C04D7C" w:rsidRPr="009D6537" w:rsidRDefault="00C04D7C" w:rsidP="00C04D7C">
      <w:pPr>
        <w:pStyle w:val="MainText"/>
        <w:spacing w:line="240" w:lineRule="auto"/>
        <w:rPr>
          <w:rFonts w:cs="Arial"/>
        </w:rPr>
      </w:pPr>
    </w:p>
    <w:p w14:paraId="4B312B2E" w14:textId="77777777" w:rsidR="00C04D7C" w:rsidRPr="004257C5"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38525C47" w14:textId="77777777" w:rsidR="00C04D7C" w:rsidRPr="004257C5"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4257C5">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79"/>
        <w:gridCol w:w="10328"/>
        <w:gridCol w:w="2762"/>
      </w:tblGrid>
      <w:tr w:rsidR="007F6F22" w:rsidRPr="004257C5" w14:paraId="7EA81C89"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4AAADE18"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8171171"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804E3E8"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Castell-</w:t>
            </w:r>
            <w:proofErr w:type="spellStart"/>
            <w:r>
              <w:rPr>
                <w:rFonts w:ascii="Arial" w:eastAsia="Times New Roman" w:hAnsi="Arial" w:cs="Arial"/>
                <w:b/>
                <w:bCs/>
                <w:sz w:val="28"/>
                <w:szCs w:val="28"/>
                <w:lang w:eastAsia="en-GB"/>
              </w:rPr>
              <w:t>nedd</w:t>
            </w:r>
            <w:proofErr w:type="spellEnd"/>
          </w:p>
        </w:tc>
      </w:tr>
      <w:tr w:rsidR="007F6F22" w:rsidRPr="004257C5" w14:paraId="41E6B96E"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125BAB22"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328"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1C0F876"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762"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308C126"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£367,410</w:t>
            </w:r>
          </w:p>
        </w:tc>
      </w:tr>
      <w:tr w:rsidR="007F6F22" w:rsidRPr="00AD35B8" w14:paraId="675AD30F"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4B6476A5"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eastAsia="en-GB"/>
              </w:rPr>
              <w:t> </w:t>
            </w:r>
          </w:p>
        </w:tc>
        <w:tc>
          <w:tcPr>
            <w:tcW w:w="10328" w:type="dxa"/>
            <w:tcBorders>
              <w:top w:val="single" w:sz="6" w:space="0" w:color="auto"/>
              <w:left w:val="single" w:sz="6" w:space="0" w:color="auto"/>
              <w:bottom w:val="nil"/>
              <w:right w:val="single" w:sz="6" w:space="0" w:color="auto"/>
            </w:tcBorders>
            <w:shd w:val="clear" w:color="auto" w:fill="FDE9D9"/>
            <w:vAlign w:val="center"/>
            <w:hideMark/>
          </w:tcPr>
          <w:p w14:paraId="68286EEE"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762" w:type="dxa"/>
            <w:tcBorders>
              <w:top w:val="single" w:sz="6" w:space="0" w:color="auto"/>
              <w:left w:val="single" w:sz="6" w:space="0" w:color="auto"/>
              <w:bottom w:val="nil"/>
              <w:right w:val="single" w:sz="6" w:space="0" w:color="auto"/>
            </w:tcBorders>
            <w:shd w:val="clear" w:color="auto" w:fill="FDE9D9"/>
            <w:vAlign w:val="center"/>
            <w:hideMark/>
          </w:tcPr>
          <w:p w14:paraId="72349C3D"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4257C5" w14:paraId="6F586F1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5FCCE1"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04392D4"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Fferyllwyr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4B64A69B"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£152,868.00</w:t>
            </w:r>
          </w:p>
        </w:tc>
      </w:tr>
      <w:tr w:rsidR="007F6F22" w:rsidRPr="004257C5" w14:paraId="67B1AE7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EAB671B"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009F39E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Technegydd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Fferyllfa</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777BE94A"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£40,303.00</w:t>
            </w:r>
          </w:p>
        </w:tc>
      </w:tr>
      <w:tr w:rsidR="007F6F22" w:rsidRPr="004257C5" w14:paraId="31B728EE"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67E4CD1"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655BC0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Clinigydd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Cymunedol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321A302E"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£69,890.00</w:t>
            </w:r>
          </w:p>
        </w:tc>
      </w:tr>
      <w:tr w:rsidR="007F6F22" w:rsidRPr="004257C5" w14:paraId="499CF22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AA1298"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4</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49982CC8"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Costau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Teithio</w:t>
            </w:r>
            <w:proofErr w:type="spellEnd"/>
            <w:r>
              <w:rPr>
                <w:rFonts w:ascii="Arial" w:eastAsia="Times New Roman" w:hAnsi="Arial" w:cs="Arial"/>
                <w:color w:val="000000"/>
                <w:sz w:val="24"/>
                <w:szCs w:val="24"/>
                <w:lang w:val="en-US"/>
              </w:rPr>
              <w:t xml:space="preserve"> ac Offer </w:t>
            </w:r>
            <w:proofErr w:type="spellStart"/>
            <w:r>
              <w:rPr>
                <w:rFonts w:ascii="Arial" w:eastAsia="Times New Roman" w:hAnsi="Arial" w:cs="Arial"/>
                <w:color w:val="000000"/>
                <w:sz w:val="24"/>
                <w:szCs w:val="24"/>
                <w:lang w:val="en-US"/>
              </w:rPr>
              <w:t>Tîm</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Amlddisgyblaethol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6DFACD25"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£4,250.00</w:t>
            </w:r>
          </w:p>
        </w:tc>
      </w:tr>
      <w:tr w:rsidR="007F6F22" w:rsidRPr="004257C5" w14:paraId="6053B043"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01FF8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5</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8B5D86E"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Rheolwr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Datblygu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Busnes</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Gweithredu</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33CD8BD"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£44,560.00</w:t>
            </w:r>
          </w:p>
        </w:tc>
      </w:tr>
      <w:tr w:rsidR="007F6F22" w:rsidRPr="004257C5" w14:paraId="4C713021"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59DDFD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6</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14A22636"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BA0A1F0"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£12,625.00</w:t>
            </w:r>
          </w:p>
        </w:tc>
      </w:tr>
      <w:tr w:rsidR="007F6F22" w:rsidRPr="004257C5" w14:paraId="36EA274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D5047D1"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7</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BDFF0FE"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Grantiau</w:t>
            </w:r>
            <w:proofErr w:type="spellEnd"/>
            <w:r>
              <w:rPr>
                <w:rFonts w:ascii="Arial" w:eastAsia="Times New Roman" w:hAnsi="Arial" w:cs="Arial"/>
                <w:color w:val="000000"/>
                <w:sz w:val="24"/>
                <w:szCs w:val="24"/>
                <w:lang w:val="en-US"/>
              </w:rPr>
              <w:t xml:space="preserve"> Bach y </w:t>
            </w:r>
            <w:proofErr w:type="spellStart"/>
            <w:r>
              <w:rPr>
                <w:rFonts w:ascii="Arial" w:eastAsia="Times New Roman" w:hAnsi="Arial" w:cs="Arial"/>
                <w:color w:val="000000"/>
                <w:sz w:val="24"/>
                <w:szCs w:val="24"/>
                <w:lang w:val="en-US"/>
              </w:rPr>
              <w:t>Trydydd</w:t>
            </w:r>
            <w:proofErr w:type="spellEnd"/>
            <w:r>
              <w:rPr>
                <w:rFonts w:ascii="Arial" w:eastAsia="Times New Roman" w:hAnsi="Arial" w:cs="Arial"/>
                <w:color w:val="000000"/>
                <w:sz w:val="24"/>
                <w:szCs w:val="24"/>
                <w:lang w:val="en-US"/>
              </w:rPr>
              <w:t xml:space="preserve"> Sector</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92D38D5"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£11,000.00</w:t>
            </w:r>
          </w:p>
        </w:tc>
      </w:tr>
      <w:tr w:rsidR="007F6F22" w:rsidRPr="004257C5" w14:paraId="22686CD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F0EDA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8</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68DB4330"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Digwyddiadau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r>
              <w:rPr>
                <w:rFonts w:ascii="Arial" w:eastAsia="Times New Roman" w:hAnsi="Arial" w:cs="Arial"/>
                <w:color w:val="000000"/>
                <w:sz w:val="24"/>
                <w:szCs w:val="24"/>
                <w:lang w:val="en-US"/>
              </w:rPr>
              <w:t xml:space="preserve"> ac </w:t>
            </w:r>
            <w:proofErr w:type="spellStart"/>
            <w:r>
              <w:rPr>
                <w:rFonts w:ascii="Arial" w:eastAsia="Times New Roman" w:hAnsi="Arial" w:cs="Arial"/>
                <w:color w:val="000000"/>
                <w:sz w:val="24"/>
                <w:szCs w:val="24"/>
                <w:lang w:val="en-US"/>
              </w:rPr>
              <w:t>Ymgysylltu</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3EAD88DD"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£4,400.00</w:t>
            </w:r>
          </w:p>
        </w:tc>
      </w:tr>
      <w:tr w:rsidR="007F6F22" w:rsidRPr="004257C5" w14:paraId="3106ADB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B252750"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9</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7B61F769"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Cronfa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Galluogi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Prosiectau</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785D5EB1"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£2,000.00</w:t>
            </w:r>
          </w:p>
        </w:tc>
      </w:tr>
      <w:tr w:rsidR="007F6F22" w:rsidRPr="004257C5" w14:paraId="2C28D11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842A08A"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10</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F15B947" w14:textId="77777777" w:rsidR="00137C6E" w:rsidRDefault="00C27EA0">
            <w:pPr>
              <w:widowControl/>
              <w:autoSpaceDE/>
              <w:autoSpaceDN/>
              <w:ind w:left="75"/>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Arian </w:t>
            </w:r>
            <w:proofErr w:type="spellStart"/>
            <w:r>
              <w:rPr>
                <w:rFonts w:ascii="Arial" w:eastAsia="Times New Roman" w:hAnsi="Arial" w:cs="Arial"/>
                <w:color w:val="000000"/>
                <w:sz w:val="24"/>
                <w:szCs w:val="24"/>
                <w:lang w:val="en-US"/>
              </w:rPr>
              <w:t>wrth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gefn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gyfer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addasiadau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F71CF41"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£15,381.00</w:t>
            </w:r>
          </w:p>
        </w:tc>
      </w:tr>
      <w:tr w:rsidR="007F6F22" w:rsidRPr="004257C5" w14:paraId="4D81233E"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34EB6A4E"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4659F639"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447B1EA"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7513B5">
              <w:rPr>
                <w:rFonts w:ascii="Arial" w:eastAsia="Times New Roman" w:hAnsi="Arial" w:cs="Arial"/>
                <w:b/>
                <w:bCs/>
                <w:sz w:val="28"/>
                <w:szCs w:val="28"/>
                <w:lang w:eastAsia="en-GB"/>
              </w:rPr>
              <w:t>£357,277</w:t>
            </w:r>
            <w:r>
              <w:rPr>
                <w:rFonts w:ascii="Arial" w:eastAsia="Times New Roman" w:hAnsi="Arial" w:cs="Arial"/>
                <w:b/>
                <w:bCs/>
                <w:sz w:val="28"/>
                <w:szCs w:val="28"/>
                <w:lang w:eastAsia="en-GB"/>
              </w:rPr>
              <w:t>.00</w:t>
            </w:r>
          </w:p>
        </w:tc>
      </w:tr>
      <w:tr w:rsidR="007F6F22" w:rsidRPr="00113E8F" w14:paraId="08C7DB53"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6E31D511"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B24CEA" w14:paraId="79E2C21B"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635B339"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11</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05299B21"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Clinigau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Ffliw</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Ychwanegol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Parodrwydd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gyfer</w:t>
            </w:r>
            <w:proofErr w:type="spellEnd"/>
            <w:r>
              <w:rPr>
                <w:rFonts w:ascii="Arial" w:eastAsia="Times New Roman" w:hAnsi="Arial" w:cs="Arial"/>
                <w:i/>
                <w:iCs/>
                <w:color w:val="000000" w:themeColor="text1"/>
                <w:sz w:val="24"/>
                <w:szCs w:val="24"/>
                <w:lang w:val="en-US"/>
              </w:rPr>
              <w:t xml:space="preserve"> y </w:t>
            </w:r>
            <w:proofErr w:type="spellStart"/>
            <w:r>
              <w:rPr>
                <w:rFonts w:ascii="Arial" w:eastAsia="Times New Roman" w:hAnsi="Arial" w:cs="Arial"/>
                <w:i/>
                <w:iCs/>
                <w:color w:val="000000" w:themeColor="text1"/>
                <w:sz w:val="24"/>
                <w:szCs w:val="24"/>
                <w:lang w:val="en-US"/>
              </w:rPr>
              <w:t>Gaeaf</w:t>
            </w:r>
            <w:proofErr w:type="spellEnd"/>
            <w:r>
              <w:rPr>
                <w:rFonts w:ascii="Arial" w:eastAsia="Times New Roman" w:hAnsi="Arial" w:cs="Arial"/>
                <w:i/>
                <w:iCs/>
                <w:color w:val="000000" w:themeColor="text1"/>
                <w:sz w:val="24"/>
                <w:szCs w:val="24"/>
                <w:lang w:val="en-US"/>
              </w:rPr>
              <w:t>)</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830F990"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£5,000.00 </w:t>
            </w:r>
          </w:p>
        </w:tc>
      </w:tr>
      <w:tr w:rsidR="007F6F22" w:rsidRPr="00B24CEA" w14:paraId="0F87DAB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0B3D79E0"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12</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507947C9"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gynnwys</w:t>
            </w:r>
            <w:proofErr w:type="spellEnd"/>
            <w:r>
              <w:rPr>
                <w:rFonts w:ascii="Arial" w:eastAsia="Times New Roman" w:hAnsi="Arial" w:cs="Arial"/>
                <w:i/>
                <w:iCs/>
                <w:color w:val="000000" w:themeColor="text1"/>
                <w:sz w:val="24"/>
                <w:szCs w:val="24"/>
                <w:lang w:val="en-US"/>
              </w:rPr>
              <w:t xml:space="preserve"> 8 proses </w:t>
            </w:r>
            <w:proofErr w:type="spellStart"/>
            <w:r>
              <w:rPr>
                <w:rFonts w:ascii="Arial" w:eastAsia="Times New Roman" w:hAnsi="Arial" w:cs="Arial"/>
                <w:i/>
                <w:iCs/>
                <w:color w:val="000000" w:themeColor="text1"/>
                <w:sz w:val="24"/>
                <w:szCs w:val="24"/>
                <w:lang w:val="en-US"/>
              </w:rPr>
              <w:t>gofal</w:t>
            </w:r>
            <w:proofErr w:type="spellEnd"/>
            <w:r>
              <w:rPr>
                <w:rFonts w:ascii="Arial" w:eastAsia="Times New Roman" w:hAnsi="Arial" w:cs="Arial"/>
                <w:i/>
                <w:iCs/>
                <w:color w:val="000000" w:themeColor="text1"/>
                <w:sz w:val="24"/>
                <w:szCs w:val="24"/>
                <w:lang w:val="en-US"/>
              </w:rPr>
              <w:t xml:space="preserve"> diabetes)</w:t>
            </w:r>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57C3D9D0"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 £10,000.00 </w:t>
            </w:r>
          </w:p>
        </w:tc>
      </w:tr>
      <w:tr w:rsidR="007F6F22" w:rsidRPr="00B24CEA" w14:paraId="3A006B44"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69DDF292" w14:textId="77777777" w:rsidR="007F6F22" w:rsidRPr="00E41B57"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E41B57">
              <w:rPr>
                <w:rFonts w:ascii="Arial" w:eastAsia="Times New Roman" w:hAnsi="Arial" w:cs="Arial"/>
                <w:i/>
                <w:iCs/>
                <w:color w:val="000000" w:themeColor="text1"/>
                <w:sz w:val="24"/>
                <w:szCs w:val="24"/>
                <w:lang w:eastAsia="en-GB"/>
              </w:rPr>
              <w:t>13</w:t>
            </w:r>
          </w:p>
        </w:tc>
        <w:tc>
          <w:tcPr>
            <w:tcW w:w="10328" w:type="dxa"/>
            <w:tcBorders>
              <w:top w:val="single" w:sz="6" w:space="0" w:color="auto"/>
              <w:left w:val="single" w:sz="6" w:space="0" w:color="auto"/>
              <w:bottom w:val="single" w:sz="6" w:space="0" w:color="auto"/>
              <w:right w:val="single" w:sz="6" w:space="0" w:color="auto"/>
            </w:tcBorders>
            <w:shd w:val="clear" w:color="auto" w:fill="E8F0EE"/>
            <w:vAlign w:val="center"/>
          </w:tcPr>
          <w:p w14:paraId="02AFBA50" w14:textId="77777777" w:rsidR="00137C6E" w:rsidRDefault="00C27EA0">
            <w:pPr>
              <w:widowControl/>
              <w:autoSpaceDE/>
              <w:autoSpaceDN/>
              <w:ind w:left="75"/>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Datblygu’r</w:t>
            </w:r>
            <w:proofErr w:type="spellEnd"/>
            <w:r>
              <w:rPr>
                <w:rFonts w:ascii="Arial" w:eastAsia="Times New Roman" w:hAnsi="Arial" w:cs="Arial"/>
                <w:i/>
                <w:iCs/>
                <w:color w:val="000000" w:themeColor="text1"/>
                <w:sz w:val="24"/>
                <w:szCs w:val="24"/>
                <w:lang w:val="en-US"/>
              </w:rPr>
              <w:t xml:space="preserve"> Model Iechyd </w:t>
            </w:r>
            <w:proofErr w:type="spellStart"/>
            <w:r>
              <w:rPr>
                <w:rFonts w:ascii="Arial" w:eastAsia="Times New Roman" w:hAnsi="Arial" w:cs="Arial"/>
                <w:i/>
                <w:iCs/>
                <w:color w:val="000000" w:themeColor="text1"/>
                <w:sz w:val="24"/>
                <w:szCs w:val="24"/>
                <w:lang w:val="en-US"/>
              </w:rPr>
              <w:t>Meddwl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E8F0EE"/>
            <w:vAlign w:val="center"/>
          </w:tcPr>
          <w:p w14:paraId="2A8B386D" w14:textId="77777777" w:rsidR="007F6F22" w:rsidRPr="00E41B57"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E41B57">
              <w:rPr>
                <w:rFonts w:ascii="Arial" w:eastAsia="Times New Roman" w:hAnsi="Arial" w:cs="Arial"/>
                <w:i/>
                <w:iCs/>
                <w:color w:val="000000" w:themeColor="text1"/>
                <w:sz w:val="24"/>
                <w:szCs w:val="24"/>
                <w:lang w:val="en-US"/>
              </w:rPr>
              <w:t xml:space="preserve"> £20,000.00 </w:t>
            </w:r>
          </w:p>
        </w:tc>
      </w:tr>
      <w:tr w:rsidR="007F6F22" w:rsidRPr="00113E8F" w14:paraId="0F88CCA5"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3D1FECFD"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328" w:type="dxa"/>
            <w:tcBorders>
              <w:top w:val="single" w:sz="6" w:space="0" w:color="auto"/>
              <w:left w:val="single" w:sz="6" w:space="0" w:color="auto"/>
              <w:bottom w:val="single" w:sz="6" w:space="0" w:color="auto"/>
              <w:right w:val="single" w:sz="6" w:space="0" w:color="auto"/>
            </w:tcBorders>
            <w:shd w:val="clear" w:color="auto" w:fill="FFC000"/>
            <w:vAlign w:val="center"/>
          </w:tcPr>
          <w:p w14:paraId="0CD38539"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762" w:type="dxa"/>
            <w:tcBorders>
              <w:top w:val="single" w:sz="6" w:space="0" w:color="auto"/>
              <w:left w:val="single" w:sz="6" w:space="0" w:color="auto"/>
              <w:bottom w:val="single" w:sz="6" w:space="0" w:color="auto"/>
              <w:right w:val="single" w:sz="6" w:space="0" w:color="auto"/>
            </w:tcBorders>
            <w:shd w:val="clear" w:color="auto" w:fill="FFC000"/>
            <w:vAlign w:val="center"/>
          </w:tcPr>
          <w:p w14:paraId="29AA90FC" w14:textId="77777777" w:rsidR="007F6F22" w:rsidRPr="009F262C"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9F262C">
              <w:rPr>
                <w:rFonts w:ascii="Arial" w:eastAsia="Times New Roman" w:hAnsi="Arial" w:cs="Arial"/>
                <w:b/>
                <w:bCs/>
                <w:i/>
                <w:iCs/>
                <w:color w:val="000000" w:themeColor="text1"/>
                <w:sz w:val="28"/>
                <w:szCs w:val="28"/>
                <w:lang w:val="en-US"/>
              </w:rPr>
              <w:t>£35,000.00</w:t>
            </w:r>
          </w:p>
        </w:tc>
      </w:tr>
      <w:tr w:rsidR="007F6F22" w:rsidRPr="00113E8F" w14:paraId="6D434462"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E1F9928"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48A34DED" w14:textId="77777777" w:rsidR="00C04D7C" w:rsidRDefault="00C04D7C" w:rsidP="00C04D7C">
      <w:pPr>
        <w:rPr>
          <w:rFonts w:ascii="Arial" w:hAnsi="Arial" w:cs="Arial"/>
        </w:rPr>
      </w:pPr>
    </w:p>
    <w:p w14:paraId="3BF14D59" w14:textId="77777777" w:rsidR="00C04D7C" w:rsidRDefault="00C04D7C" w:rsidP="00C04D7C">
      <w:pPr>
        <w:rPr>
          <w:rFonts w:ascii="Arial" w:hAnsi="Arial" w:cs="Arial"/>
        </w:rPr>
      </w:pPr>
    </w:p>
    <w:p w14:paraId="3331176A"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96"/>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7D5C0D4E" w14:textId="77777777" w:rsidR="00C04D7C" w:rsidRPr="000B4D78" w:rsidRDefault="00C04D7C" w:rsidP="00C04D7C">
      <w:pPr>
        <w:contextualSpacing w:val="0"/>
        <w:jc w:val="left"/>
        <w:rPr>
          <w:rFonts w:ascii="Arial" w:eastAsia="Calibri Light" w:hAnsi="Arial" w:cs="Arial"/>
          <w:b/>
          <w:bCs/>
          <w:color w:val="FFFFFF" w:themeColor="background1"/>
          <w:sz w:val="10"/>
          <w:szCs w:val="10"/>
          <w:lang w:eastAsia="en-GB"/>
        </w:rPr>
      </w:pPr>
    </w:p>
    <w:p w14:paraId="4F775455" w14:textId="77777777" w:rsidR="00C04D7C" w:rsidRDefault="00C04D7C" w:rsidP="00C04D7C">
      <w:pPr>
        <w:pStyle w:val="IMTPHeading"/>
        <w:jc w:val="center"/>
        <w:rPr>
          <w:rStyle w:val="normaltextrun"/>
        </w:rPr>
      </w:pPr>
      <w:bookmarkStart w:id="132" w:name="_Toc238659226"/>
      <w:r w:rsidRPr="00604FBB">
        <w:rPr>
          <w:lang w:val="cy-GB" w:bidi="cy-GB"/>
        </w:rPr>
        <w:t xml:space="preserve">CTCI </w:t>
      </w:r>
      <w:r w:rsidRPr="00051E98">
        <w:rPr>
          <w:rStyle w:val="normaltextrun"/>
          <w:lang w:val="cy-GB" w:bidi="cy-GB"/>
        </w:rPr>
        <w:t>PENDERI</w:t>
      </w:r>
      <w:r w:rsidRPr="00604FBB">
        <w:rPr>
          <w:lang w:val="cy-GB" w:bidi="cy-GB"/>
        </w:rPr>
        <w:t xml:space="preserve"> 2026/27</w:t>
      </w:r>
      <w:bookmarkEnd w:id="132"/>
    </w:p>
    <w:p w14:paraId="2FEB2968" w14:textId="77777777" w:rsidR="00C04D7C" w:rsidRDefault="00C04D7C" w:rsidP="00C04D7C">
      <w:pPr>
        <w:pStyle w:val="MainText"/>
        <w:rPr>
          <w:lang w:val="en-GB" w:eastAsia="en-US"/>
        </w:rPr>
      </w:pPr>
    </w:p>
    <w:p w14:paraId="6BA03D2A" w14:textId="77777777" w:rsidR="00C04D7C" w:rsidRPr="00604FBB" w:rsidRDefault="00C04D7C" w:rsidP="00C04D7C">
      <w:pPr>
        <w:pStyle w:val="MainText"/>
        <w:rPr>
          <w:rFonts w:cs="Arial"/>
          <w:lang w:val="en-GB"/>
        </w:rPr>
      </w:pPr>
      <w:r w:rsidRPr="00604FBB">
        <w:rPr>
          <w:rFonts w:cs="Arial"/>
          <w:b/>
          <w:lang w:val="cy-GB" w:bidi="cy-GB"/>
        </w:rPr>
        <w:t>Poblogaeth Gofrestredig: 37,800</w:t>
      </w:r>
    </w:p>
    <w:p w14:paraId="7D5771E9" w14:textId="77777777" w:rsidR="00C04D7C" w:rsidRPr="00604FBB" w:rsidRDefault="00C04D7C" w:rsidP="00C04D7C">
      <w:pPr>
        <w:pStyle w:val="MainText"/>
        <w:rPr>
          <w:rFonts w:cs="Arial"/>
          <w:lang w:val="en-GB"/>
        </w:rPr>
      </w:pPr>
      <w:r w:rsidRPr="00604FBB">
        <w:rPr>
          <w:rFonts w:cs="Arial"/>
          <w:b/>
          <w:lang w:val="cy-GB" w:bidi="cy-GB"/>
        </w:rPr>
        <w:t>Awdurdod Lleol: Abertawe</w:t>
      </w:r>
    </w:p>
    <w:p w14:paraId="1EB9E903"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trefol, lled-wledig</w:t>
      </w:r>
    </w:p>
    <w:p w14:paraId="5D2CEB2F" w14:textId="77777777" w:rsidR="00C04D7C" w:rsidRPr="00A7498A" w:rsidRDefault="00C04D7C" w:rsidP="00C04D7C">
      <w:pPr>
        <w:pStyle w:val="MainText"/>
        <w:rPr>
          <w:lang w:val="en-GB" w:eastAsia="en-US"/>
        </w:rPr>
      </w:pPr>
    </w:p>
    <w:p w14:paraId="1F4754C6" w14:textId="77777777" w:rsidR="00C04D7C" w:rsidRPr="00C5694A" w:rsidRDefault="00C04D7C" w:rsidP="00C04D7C">
      <w:pPr>
        <w:pStyle w:val="IMTPHeading"/>
        <w:rPr>
          <w:rStyle w:val="eop"/>
          <w:sz w:val="44"/>
          <w:szCs w:val="52"/>
        </w:rPr>
      </w:pPr>
      <w:bookmarkStart w:id="133" w:name="_Toc238659227"/>
      <w:r w:rsidRPr="00C5694A">
        <w:rPr>
          <w:rStyle w:val="normaltextrun"/>
          <w:sz w:val="44"/>
          <w:szCs w:val="52"/>
          <w:lang w:val="cy-GB" w:bidi="cy-GB"/>
        </w:rPr>
        <w:t>EDRYCH YMLAEN</w:t>
      </w:r>
      <w:bookmarkEnd w:id="133"/>
      <w:r w:rsidRPr="00C5694A">
        <w:rPr>
          <w:rStyle w:val="normaltextrun"/>
          <w:sz w:val="44"/>
          <w:szCs w:val="52"/>
          <w:lang w:val="cy-GB" w:bidi="cy-GB"/>
        </w:rPr>
        <w:t> </w:t>
      </w:r>
    </w:p>
    <w:p w14:paraId="0E8BFC96"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74647" behindDoc="0" locked="0" layoutInCell="1" allowOverlap="1" wp14:anchorId="73701E1C" wp14:editId="2F400CFD">
                <wp:simplePos x="0" y="0"/>
                <wp:positionH relativeFrom="margin">
                  <wp:align>left</wp:align>
                </wp:positionH>
                <wp:positionV relativeFrom="paragraph">
                  <wp:posOffset>125252</wp:posOffset>
                </wp:positionV>
                <wp:extent cx="2075180" cy="1849755"/>
                <wp:effectExtent l="38100" t="38100" r="115570" b="112395"/>
                <wp:wrapSquare wrapText="bothSides"/>
                <wp:docPr id="164033703" name="Text Box 2" descr="Logo CCL Pender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B7D0638" w14:textId="77777777" w:rsidR="00C04D7C" w:rsidRDefault="00C04D7C" w:rsidP="00C04D7C">
                            <w:pPr>
                              <w:jc w:val="center"/>
                              <w:rPr>
                                <w:rFonts w:ascii="Arial" w:hAnsi="Arial" w:cs="Arial"/>
                                <w:noProof/>
                              </w:rPr>
                            </w:pPr>
                          </w:p>
                          <w:p w14:paraId="06648D3B" w14:textId="77777777" w:rsidR="00C04D7C" w:rsidRDefault="00C04D7C" w:rsidP="00C04D7C">
                            <w:pPr>
                              <w:jc w:val="center"/>
                              <w:rPr>
                                <w:rFonts w:ascii="Arial" w:hAnsi="Arial" w:cs="Arial"/>
                                <w:noProof/>
                              </w:rPr>
                            </w:pPr>
                          </w:p>
                          <w:p w14:paraId="5A8ABFB6" w14:textId="77777777" w:rsidR="00C04D7C" w:rsidRPr="009E75B7" w:rsidRDefault="00C04D7C" w:rsidP="00C04D7C">
                            <w:pPr>
                              <w:jc w:val="center"/>
                              <w:rPr>
                                <w:rFonts w:ascii="Arial" w:hAnsi="Arial" w:cs="Arial"/>
                                <w:noProof/>
                              </w:rPr>
                            </w:pPr>
                          </w:p>
                          <w:p w14:paraId="17E99A90" w14:textId="77777777" w:rsidR="00C04D7C" w:rsidRDefault="00C04D7C" w:rsidP="00C04D7C">
                            <w:pPr>
                              <w:jc w:val="center"/>
                              <w:rPr>
                                <w:rFonts w:ascii="Arial" w:hAnsi="Arial" w:cs="Arial"/>
                                <w:noProof/>
                              </w:rPr>
                            </w:pPr>
                            <w:r>
                              <w:rPr>
                                <w:noProof/>
                                <w:lang w:val="cy-GB" w:bidi="cy-GB"/>
                              </w:rPr>
                              <w:drawing>
                                <wp:inline distT="0" distB="0" distL="0" distR="0" wp14:anchorId="0DC47079" wp14:editId="441B7C11">
                                  <wp:extent cx="1947553" cy="785325"/>
                                  <wp:effectExtent l="0" t="0" r="0" b="0"/>
                                  <wp:docPr id="7906355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pic:cNvPicPr>
                                        </pic:nvPicPr>
                                        <pic:blipFill>
                                          <a:blip r:embed="rId97" cstate="print">
                                            <a:extLst>
                                              <a:ext uri="{28A0092B-C50C-407E-A947-70E740481C1C}">
                                                <a14:useLocalDpi xmlns:a14="http://schemas.microsoft.com/office/drawing/2010/main" val="0"/>
                                              </a:ext>
                                            </a:extLst>
                                          </a:blip>
                                          <a:srcRect l="12961" t="38254" r="25302" b="29106"/>
                                          <a:stretch>
                                            <a:fillRect/>
                                          </a:stretch>
                                        </pic:blipFill>
                                        <pic:spPr bwMode="auto">
                                          <a:xfrm>
                                            <a:off x="0" y="0"/>
                                            <a:ext cx="1956565" cy="78895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01E1C" id="_x0000_s1109" type="#_x0000_t202" alt="Logo CCL Penderi" style="position:absolute;left:0;text-align:left;margin-left:0;margin-top:9.85pt;width:163.4pt;height:145.65pt;z-index:2516746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">
                <v:shadow on="t" color="black" opacity="26214f" origin="-.5,-.5" offset=".74836mm,.74836mm"/>
                <v:textbox>
                  <w:txbxContent>
                    <w:p w14:paraId="7B7D0638" w14:textId="77777777" w:rsidR="00C04D7C" w:rsidRDefault="00C04D7C" w:rsidP="00C04D7C">
                      <w:pPr>
                        <w:jc w:val="center"/>
                        <w:rPr>
                          <w:rFonts w:ascii="Arial" w:hAnsi="Arial" w:cs="Arial"/>
                          <w:noProof/>
                        </w:rPr>
                      </w:pPr>
                    </w:p>
                    <w:p w14:paraId="06648D3B" w14:textId="77777777" w:rsidR="00C04D7C" w:rsidRDefault="00C04D7C" w:rsidP="00C04D7C">
                      <w:pPr>
                        <w:jc w:val="center"/>
                        <w:rPr>
                          <w:rFonts w:ascii="Arial" w:hAnsi="Arial" w:cs="Arial"/>
                          <w:noProof/>
                        </w:rPr>
                      </w:pPr>
                    </w:p>
                    <w:p w14:paraId="5A8ABFB6" w14:textId="77777777" w:rsidR="00C04D7C" w:rsidRPr="009E75B7" w:rsidRDefault="00C04D7C" w:rsidP="00C04D7C">
                      <w:pPr>
                        <w:jc w:val="center"/>
                        <w:rPr>
                          <w:rFonts w:ascii="Arial" w:hAnsi="Arial" w:cs="Arial"/>
                          <w:noProof/>
                        </w:rPr>
                      </w:pPr>
                    </w:p>
                    <w:p w14:paraId="17E99A90" w14:textId="77777777" w:rsidR="00C04D7C" w:rsidRDefault="00C04D7C" w:rsidP="00C04D7C">
                      <w:pPr>
                        <w:jc w:val="center"/>
                        <w:rPr>
                          <w:rFonts w:ascii="Arial" w:hAnsi="Arial" w:cs="Arial"/>
                          <w:noProof/>
                        </w:rPr>
                      </w:pPr>
                      <w:r>
                        <w:rPr>
                          <w:noProof/>
                          <w:lang w:val="cy-GB" w:bidi="cy-GB"/>
                        </w:rPr>
                        <w:drawing>
                          <wp:inline distT="0" distB="0" distL="0" distR="0" wp14:anchorId="0DC47079" wp14:editId="441B7C11">
                            <wp:extent cx="1947553" cy="785325"/>
                            <wp:effectExtent l="0" t="0" r="0" b="0"/>
                            <wp:docPr id="7906355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pic:cNvPicPr>
                                  </pic:nvPicPr>
                                  <pic:blipFill>
                                    <a:blip r:embed="rId97" cstate="print">
                                      <a:extLst>
                                        <a:ext uri="{28A0092B-C50C-407E-A947-70E740481C1C}">
                                          <a14:useLocalDpi xmlns:a14="http://schemas.microsoft.com/office/drawing/2010/main" val="0"/>
                                        </a:ext>
                                      </a:extLst>
                                    </a:blip>
                                    <a:srcRect l="12961" t="38254" r="25302" b="29106"/>
                                    <a:stretch>
                                      <a:fillRect/>
                                    </a:stretch>
                                  </pic:blipFill>
                                  <pic:spPr bwMode="auto">
                                    <a:xfrm>
                                      <a:off x="0" y="0"/>
                                      <a:ext cx="1956565" cy="788959"/>
                                    </a:xfrm>
                                    <a:prstGeom prst="rect">
                                      <a:avLst/>
                                    </a:prstGeom>
                                    <a:noFill/>
                                    <a:ln w="9525">
                                      <a:noFill/>
                                      <a:miter lim="800000"/>
                                      <a:headEnd/>
                                      <a:tailEnd/>
                                    </a:ln>
                                  </pic:spPr>
                                </pic:pic>
                              </a:graphicData>
                            </a:graphic>
                          </wp:inline>
                        </w:drawing>
                      </w:r>
                    </w:p>
                  </w:txbxContent>
                </v:textbox>
                <w10:wrap type="square" anchorx="margin"/>
              </v:shape>
            </w:pict>
          </mc:Fallback>
        </mc:AlternateContent>
      </w:r>
    </w:p>
    <w:p w14:paraId="2B65B300" w14:textId="77777777" w:rsidR="00C04D7C" w:rsidRPr="00B81885" w:rsidRDefault="00C04D7C" w:rsidP="00C04D7C">
      <w:pPr>
        <w:spacing w:line="360" w:lineRule="auto"/>
        <w:rPr>
          <w:rFonts w:ascii="Arial" w:eastAsia="Times New Roman" w:hAnsi="Arial" w:cs="Arial"/>
          <w:b/>
          <w:bCs/>
        </w:rPr>
      </w:pPr>
      <w:r w:rsidRPr="00B81885">
        <w:rPr>
          <w:rFonts w:ascii="Arial" w:eastAsia="Times New Roman" w:hAnsi="Arial" w:cs="Arial"/>
          <w:b/>
          <w:lang w:val="cy-GB" w:bidi="cy-GB"/>
        </w:rPr>
        <w:t>Croeso i CTCI Clwstwr Penderi 2026-2027, sy'n tynnu sylw at ein gweledigaeth a'n blaenoriaethau a'n cynlluniau i'w cyflawni.</w:t>
      </w:r>
    </w:p>
    <w:p w14:paraId="7790DCCA" w14:textId="77777777" w:rsidR="00C04D7C" w:rsidRPr="00B81885" w:rsidRDefault="00C04D7C" w:rsidP="00C04D7C">
      <w:pPr>
        <w:spacing w:line="360" w:lineRule="auto"/>
        <w:rPr>
          <w:rFonts w:ascii="Arial" w:hAnsi="Arial" w:cs="Arial"/>
        </w:rPr>
      </w:pPr>
      <w:r w:rsidRPr="00B81885">
        <w:rPr>
          <w:rFonts w:ascii="Arial" w:eastAsia="Arial" w:hAnsi="Arial" w:cs="Arial"/>
          <w:lang w:val="cy-GB" w:bidi="cy-GB"/>
        </w:rPr>
        <w:t xml:space="preserve">Gwnaeth y Clwstwr gynnydd eithriadol o dda y llynedd, gan adeiladu ar ein sylfaen gref mewn cyfranogiad cleifion a llythrennedd iechyd.  Gan gydnabod bod llythrennedd iechyd yn ffactor allweddol sy'n pennu iechyd, fe wnaethom barhau â'n hymrwymiad i gynnal Digwyddiadau Cymunedol Iechyd a Lles fel rhan o'n strategaeth hirdymor ar gyfer poblogaeth Penderi.  </w:t>
      </w:r>
    </w:p>
    <w:p w14:paraId="0B7330C4" w14:textId="77777777" w:rsidR="00C04D7C" w:rsidRPr="00B81885" w:rsidRDefault="00C04D7C" w:rsidP="00C04D7C">
      <w:pPr>
        <w:spacing w:line="360" w:lineRule="auto"/>
        <w:rPr>
          <w:rFonts w:ascii="Arial" w:hAnsi="Arial" w:cs="Arial"/>
        </w:rPr>
      </w:pPr>
    </w:p>
    <w:p w14:paraId="5D227A96" w14:textId="77777777" w:rsidR="00C04D7C" w:rsidRPr="00B81885" w:rsidRDefault="00C04D7C" w:rsidP="00C04D7C">
      <w:pPr>
        <w:spacing w:line="360" w:lineRule="auto"/>
        <w:rPr>
          <w:rFonts w:ascii="Arial" w:hAnsi="Arial" w:cs="Arial"/>
        </w:rPr>
      </w:pPr>
      <w:r w:rsidRPr="00B81885">
        <w:rPr>
          <w:rFonts w:ascii="Arial" w:eastAsia="Arial" w:hAnsi="Arial" w:cs="Arial"/>
          <w:lang w:val="cy-GB" w:bidi="cy-GB"/>
        </w:rPr>
        <w:t>Fe wnaethon ni gydweithio'n eang, nid yn unig â sefydliadau partner fel Gwasanaeth Ambiwlans Cymru ac ysgolion lleol, ond hefyd â Chlystyrau cyfagos i gynnal digwyddiadau ar raddfa llawer mwy.  Arweiniodd yr ymdrechion hyn at bresenoldeb rhagorol, ymgysylltiad cymunedol cryf, ac adborth cadarnhaol iawn gan ein poblogaeth a rhanddeiliaid.  Wedi’n calonogi gan y llwyddiant hwn, rydym yn bwriadu ehangu a chryfhau’r mentrau lles cydweithredol hyn ymhellach yn y flwyddyn nesaf.</w:t>
      </w:r>
    </w:p>
    <w:p w14:paraId="0EC5ACDA" w14:textId="77777777" w:rsidR="00C04D7C" w:rsidRPr="00B81885" w:rsidRDefault="00C04D7C" w:rsidP="00C04D7C">
      <w:pPr>
        <w:spacing w:line="360" w:lineRule="auto"/>
        <w:rPr>
          <w:rFonts w:ascii="Arial" w:hAnsi="Arial" w:cs="Arial"/>
        </w:rPr>
      </w:pPr>
    </w:p>
    <w:p w14:paraId="5084F14C" w14:textId="77777777" w:rsidR="00C04D7C" w:rsidRPr="00B81885" w:rsidRDefault="00C04D7C" w:rsidP="00C04D7C">
      <w:pPr>
        <w:spacing w:line="360" w:lineRule="auto"/>
        <w:rPr>
          <w:rFonts w:ascii="Arial" w:hAnsi="Arial" w:cs="Arial"/>
        </w:rPr>
      </w:pPr>
      <w:r w:rsidRPr="00B81885">
        <w:rPr>
          <w:rFonts w:ascii="Arial" w:eastAsia="Arial" w:hAnsi="Arial" w:cs="Arial"/>
          <w:lang w:val="cy-GB" w:bidi="cy-GB"/>
        </w:rPr>
        <w:t xml:space="preserve">Mae ein Gwasanaeth Cwnsela, a gomisiynwyd gan y Trydydd Sector, ac a gyflwynwyd i wella mynediad at gymorth iechyd meddwl i blant ac oedolion o fewn Clwstwr Penderi, wedi parhau i wneud cynnydd cryf.  Mae'r gwasanaeth yn darparu model gofal cyfannol, gan gynnig ymyriadau therapiwtig amserol i'r rhai sy'n profi anawsterau iechyd meddwl ysgafn i gymedrol.  Mae'r dull hwn yn sicrhau bod unigolion yn derbyn y gefnogaeth gywir ar yr amser cywir, </w:t>
      </w:r>
      <w:r w:rsidRPr="00B81885">
        <w:rPr>
          <w:rFonts w:ascii="Arial" w:eastAsia="Arial" w:hAnsi="Arial" w:cs="Arial"/>
          <w:lang w:val="cy-GB" w:bidi="cy-GB"/>
        </w:rPr>
        <w:lastRenderedPageBreak/>
        <w:t xml:space="preserve">gan helpu i atal y sefyllfa rhag gwaethygu a hyrwyddo lles cyffredinol.   Wrth symud ymlaen, byddwn yn gweithio tuag at sefydlu model Hwb Iechyd Meddwl o fewn y Clwstwr, wedi'i lunio gan anghenion penodol ein poblogaeth.  </w:t>
      </w:r>
    </w:p>
    <w:p w14:paraId="1729E31A" w14:textId="77777777" w:rsidR="00C04D7C" w:rsidRPr="00527136" w:rsidRDefault="00C04D7C" w:rsidP="00C04D7C">
      <w:pPr>
        <w:spacing w:line="360" w:lineRule="auto"/>
        <w:rPr>
          <w:rFonts w:ascii="Arial" w:hAnsi="Arial"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75671" behindDoc="0" locked="0" layoutInCell="1" allowOverlap="1" wp14:anchorId="473F0047" wp14:editId="56FA90BD">
                <wp:simplePos x="0" y="0"/>
                <wp:positionH relativeFrom="margin">
                  <wp:align>right</wp:align>
                </wp:positionH>
                <wp:positionV relativeFrom="paragraph">
                  <wp:posOffset>49110</wp:posOffset>
                </wp:positionV>
                <wp:extent cx="1971040" cy="2802255"/>
                <wp:effectExtent l="38100" t="38100" r="105410" b="112395"/>
                <wp:wrapSquare wrapText="bothSides"/>
                <wp:docPr id="1418255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04A8BCC" w14:textId="77777777" w:rsidR="00C04D7C" w:rsidRPr="00BC05EF" w:rsidRDefault="00C04D7C" w:rsidP="00C04D7C">
                            <w:pPr>
                              <w:jc w:val="center"/>
                              <w:rPr>
                                <w:sz w:val="10"/>
                                <w:szCs w:val="10"/>
                              </w:rPr>
                            </w:pPr>
                          </w:p>
                          <w:p w14:paraId="36E1E242" w14:textId="77777777" w:rsidR="00C04D7C" w:rsidRDefault="00C04D7C" w:rsidP="00C04D7C">
                            <w:pPr>
                              <w:jc w:val="center"/>
                            </w:pPr>
                            <w:r w:rsidRPr="006604BC">
                              <w:rPr>
                                <w:noProof/>
                                <w:lang w:val="cy-GB" w:bidi="cy-GB"/>
                              </w:rPr>
                              <w:drawing>
                                <wp:inline distT="0" distB="0" distL="0" distR="0" wp14:anchorId="6D737529" wp14:editId="01628FB3">
                                  <wp:extent cx="1541721" cy="2024675"/>
                                  <wp:effectExtent l="0" t="0" r="1905" b="0"/>
                                  <wp:docPr id="822217786" name="Picture 1" descr="Ffotograff o Arweinydd CCL Penderi,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17786" name="Picture 1" descr="Ffotograff o Arweinydd CCL Penderi, Sowndarya Shivaraj"/>
                                          <pic:cNvPicPr/>
                                        </pic:nvPicPr>
                                        <pic:blipFill>
                                          <a:blip r:embed="rId85"/>
                                          <a:stretch>
                                            <a:fillRect/>
                                          </a:stretch>
                                        </pic:blipFill>
                                        <pic:spPr>
                                          <a:xfrm>
                                            <a:off x="0" y="0"/>
                                            <a:ext cx="1569206" cy="2060770"/>
                                          </a:xfrm>
                                          <a:prstGeom prst="rect">
                                            <a:avLst/>
                                          </a:prstGeom>
                                        </pic:spPr>
                                      </pic:pic>
                                    </a:graphicData>
                                  </a:graphic>
                                </wp:inline>
                              </w:drawing>
                            </w:r>
                          </w:p>
                          <w:p w14:paraId="12B1CCF4" w14:textId="77777777" w:rsidR="00C04D7C" w:rsidRPr="00BC05EF" w:rsidRDefault="00C04D7C" w:rsidP="00C04D7C">
                            <w:pPr>
                              <w:jc w:val="center"/>
                              <w:rPr>
                                <w:sz w:val="10"/>
                                <w:szCs w:val="10"/>
                              </w:rPr>
                            </w:pPr>
                          </w:p>
                          <w:p w14:paraId="4A107159" w14:textId="77777777" w:rsidR="00C04D7C" w:rsidRPr="00C1541F" w:rsidRDefault="00C04D7C" w:rsidP="00C04D7C">
                            <w:pPr>
                              <w:jc w:val="center"/>
                              <w:rPr>
                                <w:b/>
                                <w:bCs/>
                                <w:sz w:val="10"/>
                                <w:szCs w:val="10"/>
                              </w:rPr>
                            </w:pPr>
                            <w:r w:rsidRPr="00C1541F">
                              <w:rPr>
                                <w:b/>
                                <w:sz w:val="26"/>
                                <w:szCs w:val="26"/>
                                <w:lang w:val="cy-GB" w:bidi="cy-GB"/>
                              </w:rPr>
                              <w:t>Dr Sowndarya Shivaraj</w:t>
                            </w:r>
                          </w:p>
                          <w:p w14:paraId="73D952D3" w14:textId="77777777" w:rsidR="00C04D7C" w:rsidRPr="005E4CAE" w:rsidRDefault="00C04D7C" w:rsidP="00C04D7C">
                            <w:pPr>
                              <w:jc w:val="center"/>
                              <w:rPr>
                                <w:b/>
                                <w:bCs/>
                                <w:sz w:val="26"/>
                                <w:szCs w:val="26"/>
                              </w:rPr>
                            </w:pPr>
                            <w:r>
                              <w:rPr>
                                <w:b/>
                                <w:sz w:val="26"/>
                                <w:szCs w:val="26"/>
                                <w:lang w:val="cy-GB" w:bidi="cy-GB"/>
                              </w:rPr>
                              <w:t>Arweinydd CCLl Penderi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F0047" id="_x0000_s1110" type="#_x0000_t202" style="position:absolute;left:0;text-align:left;margin-left:104pt;margin-top:3.85pt;width:155.2pt;height:220.65pt;z-index:25167567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">
                <v:shadow on="t" color="black" opacity="26214f" origin="-.5,-.5" offset=".74836mm,.74836mm"/>
                <v:textbox>
                  <w:txbxContent>
                    <w:p w14:paraId="304A8BCC" w14:textId="77777777" w:rsidR="00C04D7C" w:rsidRPr="00BC05EF" w:rsidRDefault="00C04D7C" w:rsidP="00C04D7C">
                      <w:pPr>
                        <w:jc w:val="center"/>
                        <w:rPr>
                          <w:sz w:val="10"/>
                          <w:szCs w:val="10"/>
                        </w:rPr>
                      </w:pPr>
                    </w:p>
                    <w:p w14:paraId="36E1E242" w14:textId="77777777" w:rsidR="00C04D7C" w:rsidRDefault="00C04D7C" w:rsidP="00C04D7C">
                      <w:pPr>
                        <w:jc w:val="center"/>
                      </w:pPr>
                      <w:r w:rsidRPr="006604BC">
                        <w:rPr>
                          <w:noProof/>
                          <w:lang w:val="cy-GB" w:bidi="cy-GB"/>
                        </w:rPr>
                        <w:drawing>
                          <wp:inline distT="0" distB="0" distL="0" distR="0" wp14:anchorId="6D737529" wp14:editId="01628FB3">
                            <wp:extent cx="1541721" cy="2024675"/>
                            <wp:effectExtent l="0" t="0" r="1905" b="0"/>
                            <wp:docPr id="822217786" name="Picture 1" descr="Ffotograff o Arweinydd CCL Penderi, Sowndarya Shiva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17786" name="Picture 1" descr="Ffotograff o Arweinydd CCL Penderi, Sowndarya Shivaraj"/>
                                    <pic:cNvPicPr/>
                                  </pic:nvPicPr>
                                  <pic:blipFill>
                                    <a:blip r:embed="rId85"/>
                                    <a:stretch>
                                      <a:fillRect/>
                                    </a:stretch>
                                  </pic:blipFill>
                                  <pic:spPr>
                                    <a:xfrm>
                                      <a:off x="0" y="0"/>
                                      <a:ext cx="1569206" cy="2060770"/>
                                    </a:xfrm>
                                    <a:prstGeom prst="rect">
                                      <a:avLst/>
                                    </a:prstGeom>
                                  </pic:spPr>
                                </pic:pic>
                              </a:graphicData>
                            </a:graphic>
                          </wp:inline>
                        </w:drawing>
                      </w:r>
                    </w:p>
                    <w:p w14:paraId="12B1CCF4" w14:textId="77777777" w:rsidR="00C04D7C" w:rsidRPr="00BC05EF" w:rsidRDefault="00C04D7C" w:rsidP="00C04D7C">
                      <w:pPr>
                        <w:jc w:val="center"/>
                        <w:rPr>
                          <w:sz w:val="10"/>
                          <w:szCs w:val="10"/>
                        </w:rPr>
                      </w:pPr>
                    </w:p>
                    <w:p w14:paraId="4A107159" w14:textId="77777777" w:rsidR="00C04D7C" w:rsidRPr="00C1541F" w:rsidRDefault="00C04D7C" w:rsidP="00C04D7C">
                      <w:pPr>
                        <w:jc w:val="center"/>
                        <w:rPr>
                          <w:b/>
                          <w:bCs/>
                          <w:sz w:val="10"/>
                          <w:szCs w:val="10"/>
                        </w:rPr>
                      </w:pPr>
                      <w:r w:rsidRPr="00C1541F">
                        <w:rPr>
                          <w:b/>
                          <w:sz w:val="26"/>
                          <w:szCs w:val="26"/>
                          <w:lang w:val="cy-GB" w:bidi="cy-GB"/>
                        </w:rPr>
                        <w:t>Dr Sowndarya Shivaraj</w:t>
                      </w:r>
                    </w:p>
                    <w:p w14:paraId="73D952D3" w14:textId="77777777" w:rsidR="00C04D7C" w:rsidRPr="005E4CAE" w:rsidRDefault="00C04D7C" w:rsidP="00C04D7C">
                      <w:pPr>
                        <w:jc w:val="center"/>
                        <w:rPr>
                          <w:b/>
                          <w:bCs/>
                          <w:sz w:val="26"/>
                          <w:szCs w:val="26"/>
                        </w:rPr>
                      </w:pPr>
                      <w:r>
                        <w:rPr>
                          <w:b/>
                          <w:sz w:val="26"/>
                          <w:szCs w:val="26"/>
                          <w:lang w:val="cy-GB" w:bidi="cy-GB"/>
                        </w:rPr>
                        <w:t>Arweinydd CCLl Penderi</w:t>
                      </w:r>
                    </w:p>
                  </w:txbxContent>
                </v:textbox>
                <w10:wrap type="square" anchorx="margin"/>
              </v:shape>
            </w:pict>
          </mc:Fallback>
        </mc:AlternateContent>
      </w:r>
      <w:r w:rsidRPr="00527136">
        <w:rPr>
          <w:rFonts w:ascii="Arial" w:eastAsia="Arial" w:hAnsi="Arial" w:cs="Arial"/>
          <w:lang w:val="cy-GB" w:bidi="cy-GB"/>
        </w:rPr>
        <w:t>Bydd hyn yn cynnwys archwilio cyfleoedd ar gyfer adnoddau, cyllid a phartneriaethau cydweithredol ychwanegol i gryfhau'r ddarpariaeth gwasanaethau. Ein nod yw gwella mynediad at gymorth iechyd meddwl amserol a phriodol ymhellach, gan wella ansawdd cyffredinol gofal i'r rhai yn ein cymuned sydd ei angen fwyaf.</w:t>
      </w:r>
    </w:p>
    <w:p w14:paraId="3CFA24E7" w14:textId="77777777" w:rsidR="00C04D7C" w:rsidRPr="00527136" w:rsidRDefault="00C04D7C" w:rsidP="00C04D7C">
      <w:pPr>
        <w:spacing w:line="360" w:lineRule="auto"/>
        <w:rPr>
          <w:rFonts w:ascii="Arial" w:hAnsi="Arial" w:cs="Arial"/>
        </w:rPr>
      </w:pPr>
    </w:p>
    <w:p w14:paraId="63667E31" w14:textId="77777777" w:rsidR="00C04D7C" w:rsidRDefault="00C04D7C" w:rsidP="00C04D7C">
      <w:pPr>
        <w:spacing w:line="360" w:lineRule="auto"/>
        <w:rPr>
          <w:rFonts w:ascii="Arial" w:eastAsia="Times New Roman" w:hAnsi="Arial" w:cs="Arial"/>
        </w:rPr>
      </w:pPr>
      <w:r w:rsidRPr="00527136">
        <w:rPr>
          <w:rFonts w:ascii="Arial" w:eastAsia="Arial" w:hAnsi="Arial" w:cs="Arial"/>
          <w:lang w:val="cy-GB" w:bidi="cy-GB"/>
        </w:rPr>
        <w:t xml:space="preserve">Un o flaenoriaethau allweddol ein Bwrdd Iechyd yw ymgorffori model integreiddio fertigol ochr yn ochr â dull Cymuned trwy Ddylunio.  Drwy gryfhau cydgysylltu rhwng gofal sylfaenol, gwasanaethau arbenigol, partneriaid cymunedol, a rhwydweithiau cymorth cymdeithasol, mae'r model hwn yn caniatáu inni ddarparu gofal gwirioneddol ddi-dor sy'n canolbwyntio ar y claf. Bydd integreiddio'r dulliau hyn yn helpu i sicrhau bod cleifion sy'n byw yng Nghlwstwr Penderi yn profi trosglwyddiadau gofal llyfnach, llai o rwystrau i gael mynediad at y gwasanaethau cywir, a chefnogaeth fwy rhagweithiol sy'n mynd i'r afael â'u hanghenion clinigol a'r ffactorau cymdeithasol sy'n effeithio ar eu hiechyd.  </w:t>
      </w:r>
    </w:p>
    <w:p w14:paraId="6E041A8E" w14:textId="77777777" w:rsidR="00C04D7C" w:rsidRDefault="00C04D7C" w:rsidP="00C04D7C">
      <w:pPr>
        <w:spacing w:line="360" w:lineRule="auto"/>
        <w:rPr>
          <w:rFonts w:ascii="Arial" w:eastAsia="Times New Roman" w:hAnsi="Arial" w:cs="Arial"/>
        </w:rPr>
      </w:pPr>
    </w:p>
    <w:p w14:paraId="2E7BA3FC" w14:textId="77777777" w:rsidR="00C04D7C" w:rsidRPr="00051E98" w:rsidRDefault="00C04D7C" w:rsidP="00C04D7C">
      <w:pPr>
        <w:spacing w:line="360" w:lineRule="auto"/>
        <w:rPr>
          <w:rFonts w:ascii="Arial" w:eastAsia="Times New Roman" w:hAnsi="Arial" w:cs="Arial"/>
        </w:rPr>
      </w:pPr>
      <w:r w:rsidRPr="00527136">
        <w:rPr>
          <w:rFonts w:ascii="Arial" w:eastAsia="Arial" w:hAnsi="Arial" w:cs="Arial"/>
          <w:lang w:val="cy-GB" w:bidi="cy-GB"/>
        </w:rPr>
        <w:t>Rydym yn edrych ymlaen at ddatblygu prosiectau a ffyrdd newydd ac arloesol o weithio i gefnogi ein cymuned leol ymhellach a gwella lles cleifion.</w:t>
      </w:r>
    </w:p>
    <w:p w14:paraId="584ED1B0" w14:textId="77777777" w:rsidR="00C04D7C" w:rsidRDefault="00C04D7C" w:rsidP="00C04D7C">
      <w:pPr>
        <w:rPr>
          <w:rFonts w:ascii="Arial" w:hAnsi="Arial" w:cs="Arial"/>
        </w:rPr>
      </w:pPr>
    </w:p>
    <w:p w14:paraId="62CF304A"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417C818A" w14:textId="77777777" w:rsidR="00C04D7C" w:rsidRPr="00604FBB" w:rsidRDefault="00C04D7C" w:rsidP="00C04D7C">
      <w:pPr>
        <w:rPr>
          <w:rFonts w:ascii="Arial" w:hAnsi="Arial" w:cs="Arial"/>
        </w:rPr>
        <w:sectPr w:rsidR="00C04D7C" w:rsidRPr="00604FBB" w:rsidSect="00C04D7C">
          <w:footerReference w:type="default" r:id="rId98"/>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6082723C" w14:textId="77777777" w:rsidR="00C04D7C" w:rsidRPr="00C5694A" w:rsidRDefault="00C04D7C" w:rsidP="00C04D7C">
      <w:pPr>
        <w:pStyle w:val="IMTPHeading"/>
        <w:rPr>
          <w:bCs/>
          <w:sz w:val="44"/>
          <w:szCs w:val="52"/>
          <w:lang w:val="en-US"/>
        </w:rPr>
      </w:pPr>
      <w:bookmarkStart w:id="134" w:name="_Toc238659228"/>
      <w:r w:rsidRPr="00C5694A">
        <w:rPr>
          <w:sz w:val="44"/>
          <w:szCs w:val="52"/>
          <w:lang w:val="cy-GB" w:bidi="cy-GB"/>
        </w:rPr>
        <w:lastRenderedPageBreak/>
        <w:t xml:space="preserve">CYDWEITHREDIAD CLWSTWR LLEOL (CCLl) </w:t>
      </w:r>
      <w:r w:rsidRPr="00C5694A">
        <w:rPr>
          <w:rStyle w:val="normaltextrun"/>
          <w:sz w:val="44"/>
          <w:szCs w:val="52"/>
          <w:lang w:val="cy-GB" w:bidi="cy-GB"/>
        </w:rPr>
        <w:t>PENDERI</w:t>
      </w:r>
      <w:bookmarkEnd w:id="134"/>
      <w:r w:rsidRPr="00C5694A">
        <w:rPr>
          <w:sz w:val="44"/>
          <w:szCs w:val="52"/>
          <w:lang w:val="cy-GB" w:bidi="cy-GB"/>
        </w:rPr>
        <w:t xml:space="preserve"> </w:t>
      </w:r>
    </w:p>
    <w:p w14:paraId="07653F3E" w14:textId="77777777" w:rsidR="00C04D7C" w:rsidRPr="00C5694A" w:rsidRDefault="00C04D7C" w:rsidP="00C04D7C">
      <w:pPr>
        <w:pStyle w:val="IMTPHeading"/>
        <w:rPr>
          <w:sz w:val="44"/>
          <w:szCs w:val="52"/>
        </w:rPr>
      </w:pPr>
      <w:bookmarkStart w:id="135" w:name="_Toc238659229"/>
      <w:r w:rsidRPr="00C5694A">
        <w:rPr>
          <w:sz w:val="44"/>
          <w:szCs w:val="52"/>
          <w:lang w:val="cy-GB" w:bidi="cy-GB"/>
        </w:rPr>
        <w:t>CAMAU CYFLAWNI 2026/27</w:t>
      </w:r>
      <w:bookmarkEnd w:id="135"/>
    </w:p>
    <w:p w14:paraId="5237E006" w14:textId="77777777" w:rsidR="00C04D7C" w:rsidRPr="009D6537" w:rsidRDefault="00C04D7C" w:rsidP="00C04D7C">
      <w:pPr>
        <w:pStyle w:val="MainText"/>
        <w:spacing w:line="240" w:lineRule="auto"/>
        <w:rPr>
          <w:rFonts w:cs="Arial"/>
        </w:rPr>
      </w:pPr>
    </w:p>
    <w:p w14:paraId="449A305A" w14:textId="77777777" w:rsidR="00C04D7C" w:rsidRPr="00051E98" w:rsidRDefault="00C04D7C" w:rsidP="00C04D7C">
      <w:pPr>
        <w:widowControl/>
        <w:autoSpaceDE/>
        <w:autoSpaceDN/>
        <w:spacing w:before="240" w:after="120"/>
        <w:contextualSpacing w:val="0"/>
        <w:jc w:val="left"/>
        <w:rPr>
          <w:rFonts w:ascii="Arial" w:eastAsia="Times New Roman" w:hAnsi="Arial" w:cs="Arial"/>
          <w:lang w:eastAsia="en-GB"/>
        </w:rPr>
      </w:pPr>
      <w:r w:rsidRPr="00051E98">
        <w:rPr>
          <w:rFonts w:ascii="Arial" w:eastAsia="Times New Roman" w:hAnsi="Arial" w:cs="Arial"/>
          <w:lang w:val="cy-GB" w:bidi="cy-GB"/>
        </w:rPr>
        <w:t>Mae blaenoriaethau CCLl Penderi wedi'u nodi drwy broses gynllunio CTCI y Clwstwr ac fe'u hadlewyrchir yn y Camau Gweithredu Cyflawni a nodir isod yn y cynllun hwn, gan sicrhau llinell welediad glir o ffocws strategol i gyflawni gweithredol.</w:t>
      </w:r>
    </w:p>
    <w:p w14:paraId="6A3DD54B" w14:textId="77777777" w:rsidR="00C04D7C" w:rsidRPr="00051E98"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051E98">
        <w:rPr>
          <w:rFonts w:ascii="Arial" w:eastAsia="Times New Roman" w:hAnsi="Arial" w:cs="Arial"/>
          <w:b/>
          <w:color w:val="2F5496"/>
          <w:lang w:val="cy-GB" w:bidi="cy-GB"/>
        </w:rPr>
        <w:t>Pennawd Ariannol</w:t>
      </w:r>
    </w:p>
    <w:p w14:paraId="612C8DF6" w14:textId="77777777" w:rsidR="00C04D7C" w:rsidRPr="00051E98" w:rsidRDefault="00C04D7C" w:rsidP="00C04D7C">
      <w:pPr>
        <w:widowControl/>
        <w:autoSpaceDE/>
        <w:autoSpaceDN/>
        <w:spacing w:after="120" w:line="278" w:lineRule="auto"/>
        <w:contextualSpacing w:val="0"/>
        <w:jc w:val="left"/>
        <w:rPr>
          <w:rFonts w:ascii="Arial" w:eastAsia="Times New Roman" w:hAnsi="Arial" w:cs="Arial"/>
          <w:lang w:val="en-US"/>
        </w:rPr>
      </w:pPr>
      <w:r w:rsidRPr="00051E98">
        <w:rPr>
          <w:rFonts w:ascii="Arial" w:eastAsia="Times New Roman" w:hAnsi="Arial" w:cs="Arial"/>
          <w:lang w:val="cy-GB" w:bidi="cy-GB"/>
        </w:rPr>
        <w:t>Cyllideb gyfredol y clwstwr £239,884, mae ymrwymiadau cyfredol eisoes yn cefnogi: Rôl Awdioleg Gofal Sylfaenol a Fferyllydd.</w:t>
      </w:r>
    </w:p>
    <w:p w14:paraId="054F0FE8" w14:textId="77777777" w:rsidR="00C04D7C" w:rsidRPr="00051E98"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051E98">
        <w:rPr>
          <w:rFonts w:ascii="Arial" w:eastAsia="Times New Roman" w:hAnsi="Arial" w:cs="Arial"/>
          <w:b/>
          <w:color w:val="2F5496"/>
          <w:lang w:val="cy-GB" w:bidi="cy-GB"/>
        </w:rPr>
        <w:t>Statws y Camau Cyflenwi</w:t>
      </w:r>
    </w:p>
    <w:p w14:paraId="4521DC39" w14:textId="77777777" w:rsidR="00C04D7C" w:rsidRPr="00051E98" w:rsidRDefault="00C04D7C" w:rsidP="00C04D7C">
      <w:pPr>
        <w:widowControl/>
        <w:autoSpaceDE/>
        <w:autoSpaceDN/>
        <w:spacing w:after="200" w:line="276" w:lineRule="auto"/>
        <w:contextualSpacing w:val="0"/>
        <w:jc w:val="left"/>
        <w:rPr>
          <w:rFonts w:ascii="Arial" w:eastAsia="Times New Roman" w:hAnsi="Arial" w:cs="Arial"/>
          <w:lang w:val="en-US"/>
        </w:rPr>
      </w:pPr>
      <w:r w:rsidRPr="00051E98">
        <w:rPr>
          <w:rFonts w:ascii="Arial" w:eastAsia="Times New Roman" w:hAnsi="Arial" w:cs="Arial"/>
          <w:b/>
          <w:lang w:val="cy-GB" w:bidi="cy-GB"/>
        </w:rPr>
        <w:t>Mae camau gweithredu wedi'u categoreiddio i roi eglurder ar eu cam datblygu a'u parodrwydd i'w gweithredu.</w:t>
      </w:r>
      <w:r w:rsidRPr="00051E98">
        <w:rPr>
          <w:rFonts w:ascii="Arial" w:eastAsia="Times New Roman" w:hAnsi="Arial" w:cs="Arial"/>
          <w:lang w:val="cy-GB" w:bidi="cy-GB"/>
        </w:rPr>
        <w:t xml:space="preserve"> Mae camau gweithredu wedi'u grwpio fel </w:t>
      </w:r>
      <w:r w:rsidRPr="00051E98">
        <w:rPr>
          <w:rFonts w:ascii="Arial" w:eastAsia="Times New Roman" w:hAnsi="Arial" w:cs="Arial"/>
          <w:i/>
          <w:lang w:val="cy-GB" w:bidi="cy-GB"/>
        </w:rPr>
        <w:t>Newydd,</w:t>
      </w:r>
      <w:r w:rsidRPr="00051E98">
        <w:rPr>
          <w:rFonts w:ascii="Arial" w:eastAsia="Times New Roman" w:hAnsi="Arial" w:cs="Arial"/>
          <w:lang w:val="cy-GB" w:bidi="cy-GB"/>
        </w:rPr>
        <w:t xml:space="preserve"> </w:t>
      </w:r>
      <w:r w:rsidRPr="00051E98">
        <w:rPr>
          <w:rFonts w:ascii="Arial" w:eastAsia="Times New Roman" w:hAnsi="Arial" w:cs="Arial"/>
          <w:i/>
          <w:lang w:val="cy-GB" w:bidi="cy-GB"/>
        </w:rPr>
        <w:t>Datblygu</w:t>
      </w:r>
      <w:r w:rsidRPr="00051E98">
        <w:rPr>
          <w:rFonts w:ascii="Arial" w:eastAsia="Times New Roman" w:hAnsi="Arial" w:cs="Arial"/>
          <w:lang w:val="cy-GB" w:bidi="cy-GB"/>
        </w:rPr>
        <w:t xml:space="preserve">, neu </w:t>
      </w:r>
      <w:r w:rsidRPr="00051E98">
        <w:rPr>
          <w:rFonts w:ascii="Arial" w:eastAsia="Times New Roman" w:hAnsi="Arial" w:cs="Arial"/>
          <w:i/>
          <w:lang w:val="cy-GB" w:bidi="cy-GB"/>
        </w:rPr>
        <w:t>Parhaus</w:t>
      </w:r>
      <w:r w:rsidRPr="00051E98">
        <w:rPr>
          <w:rFonts w:ascii="Arial" w:eastAsia="Times New Roman" w:hAnsi="Arial" w:cs="Arial"/>
          <w:lang w:val="cy-GB" w:bidi="cy-GB"/>
        </w:rPr>
        <w:t>, gan adlewyrchu a ydynt yn cynrychioli mentrau newydd, datblygiad pellach o waith presennol, neu ddarpariaeth barhaus o wasanaethau sefydledig. Mae'r dull hwn yn cefnogi cynllunio tryloyw, goruchwyliaeth cyflawni, a chydlyniad rhwng bwriad strategol a gweithgaredd gweithredol.</w:t>
      </w:r>
    </w:p>
    <w:p w14:paraId="3F0A3F3D" w14:textId="77777777" w:rsidR="00C04D7C" w:rsidRPr="00051E98"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bookmarkStart w:id="136" w:name="_Hlk216946102"/>
      <w:r w:rsidRPr="00051E98">
        <w:rPr>
          <w:rFonts w:ascii="Arial" w:eastAsia="Times New Roman" w:hAnsi="Arial" w:cs="Arial"/>
          <w:lang w:val="cy-GB" w:bidi="cy-GB"/>
        </w:rPr>
        <w:t>1.</w:t>
      </w:r>
      <w:r w:rsidRPr="00051E98">
        <w:rPr>
          <w:rFonts w:ascii="Arial" w:eastAsia="Times New Roman" w:hAnsi="Arial" w:cs="Arial"/>
          <w:lang w:val="cy-GB" w:bidi="cy-GB"/>
        </w:rPr>
        <w:tab/>
      </w:r>
      <w:r w:rsidRPr="00051E98">
        <w:rPr>
          <w:rFonts w:ascii="Wingdings" w:eastAsia="Times New Roman" w:hAnsi="Wingdings" w:cs="Segoe UI"/>
          <w:b/>
          <w:color w:val="70AD47"/>
          <w:lang w:val="cy-GB" w:bidi="cy-GB"/>
        </w:rPr>
        <w:t></w:t>
      </w:r>
      <w:r w:rsidRPr="00051E98">
        <w:rPr>
          <w:rFonts w:ascii="Arial" w:eastAsia="Times New Roman" w:hAnsi="Arial" w:cs="Arial"/>
          <w:lang w:val="cy-GB" w:bidi="cy-GB"/>
        </w:rPr>
        <w:t xml:space="preserve"> NEWYDD: pum cam cyflawni</w:t>
      </w:r>
    </w:p>
    <w:p w14:paraId="0728DA69" w14:textId="77777777" w:rsidR="00C04D7C" w:rsidRPr="00051E98"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051E98">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bookmarkEnd w:id="136"/>
    </w:p>
    <w:p w14:paraId="454F9A0D"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Iechyd Menywod - Iechyd Menywod – Darparu amrywiaeth o gefnogaeth i fenywod ar gyfer Iechyd Mislif, y Menopos ac Atal Cenhedlu</w:t>
      </w:r>
    </w:p>
    <w:p w14:paraId="19D5CF80"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Datblygu a chyflwyno rhaglen i bobl eiddil a hŷn sy'n canolbwyntio ar atal cwympiadau/osteoporosis, ymgysylltu â chartrefi gofal, mynediad at bodiatreg/triniaeth traed, a chefnogaeth ar gyfer dementia ac ynysu cymdeithasol.</w:t>
      </w:r>
    </w:p>
    <w:p w14:paraId="3A860EC2"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Gwella rheoli diabetes yn rhagweithiol ar draws y clwstwr. </w:t>
      </w:r>
    </w:p>
    <w:p w14:paraId="43F0F73A"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Gwella canlyniadau iechyd i blant a phobl ifanc (0-18 oed)</w:t>
      </w:r>
    </w:p>
    <w:p w14:paraId="0E49423E"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Datblygu Model Iechyd Meddwl</w:t>
      </w:r>
    </w:p>
    <w:p w14:paraId="2B7EF3A8" w14:textId="77777777" w:rsidR="00C04D7C" w:rsidRPr="00051E98"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137" w:name="_Hlk216944873"/>
      <w:r w:rsidRPr="00051E98">
        <w:rPr>
          <w:rFonts w:ascii="Arial" w:eastAsia="Times New Roman" w:hAnsi="Arial" w:cs="Arial"/>
          <w:lang w:val="cy-GB" w:bidi="cy-GB"/>
        </w:rPr>
        <w:lastRenderedPageBreak/>
        <w:t>2</w:t>
      </w:r>
      <w:r w:rsidRPr="00051E98">
        <w:rPr>
          <w:rFonts w:eastAsia="Times New Roman" w:cs="Times New Roman"/>
          <w:lang w:val="cy-GB" w:bidi="cy-GB"/>
        </w:rPr>
        <w:t>.</w:t>
      </w:r>
      <w:r w:rsidRPr="00051E98">
        <w:rPr>
          <w:rFonts w:eastAsia="Times New Roman" w:cs="Times New Roman"/>
          <w:lang w:val="cy-GB" w:bidi="cy-GB"/>
        </w:rPr>
        <w:tab/>
      </w:r>
      <w:r w:rsidRPr="00051E98">
        <w:rPr>
          <w:rFonts w:ascii="Wingdings" w:eastAsia="Times New Roman" w:hAnsi="Wingdings" w:cs="Segoe UI"/>
          <w:b/>
          <w:color w:val="FFC000"/>
          <w:lang w:val="cy-GB" w:bidi="cy-GB"/>
        </w:rPr>
        <w:t></w:t>
      </w:r>
      <w:r w:rsidRPr="00051E98">
        <w:rPr>
          <w:rFonts w:ascii="Arial" w:eastAsia="Times New Roman" w:hAnsi="Arial" w:cs="Arial"/>
          <w:lang w:val="cy-GB" w:bidi="cy-GB"/>
        </w:rPr>
        <w:t xml:space="preserve"> DATBLYGU: wyth cam cyflawni</w:t>
      </w:r>
    </w:p>
    <w:p w14:paraId="4056312C" w14:textId="77777777" w:rsidR="00C04D7C" w:rsidRPr="00051E98"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051E98">
        <w:rPr>
          <w:rFonts w:ascii="Arial" w:eastAsia="Times New Roman" w:hAnsi="Arial" w:cs="Arial"/>
          <w:lang w:val="cy-GB" w:bidi="cy-GB"/>
        </w:rPr>
        <w:t>Mae'r camau gweithredu hyn a sefydlwyd yn flaenorol yn parhau gyda datblygiad pellach i gynyddu cyrhaeddiad, cysondeb neu gynaliadwyedd.</w:t>
      </w:r>
      <w:bookmarkEnd w:id="137"/>
    </w:p>
    <w:p w14:paraId="45A94737"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Mae fferyllwyr clwstwr yn cefnogi practisau meddygon teulu i adolygu cleifion â chyflyrau cronig Plant a Phobl Ifanc (CYP) yn rhagweithiol </w:t>
      </w:r>
    </w:p>
    <w:p w14:paraId="0A1DE7D8"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Darparu cefnogaeth iechyd emosiynol a meddyliol wedi'i thargedu i blant a phobl ifanc. </w:t>
      </w:r>
    </w:p>
    <w:p w14:paraId="3853FB4C"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Diogelu iechyd plant ac oedolion drwy gynnal ymgyrchoedd imiwneiddio wedi'u targedu. </w:t>
      </w:r>
    </w:p>
    <w:p w14:paraId="08DC646F"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Gwella lles y boblogaeth a gwella diagnosis cynnar drwy hyrwyddo ffyrdd o fyw iachach. </w:t>
      </w:r>
    </w:p>
    <w:p w14:paraId="0A05B74A"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Agenda Werdd</w:t>
      </w:r>
    </w:p>
    <w:p w14:paraId="185557DE"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Paratoadau ar gyfer y Gaeaf gan gynnwys brechu rhag y Ffliw.</w:t>
      </w:r>
    </w:p>
    <w:p w14:paraId="1D18AC27"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Cynnal archwiliad Diwedd Oes (EOL) ar lefel clwstwr i ddeall y ddarpariaeth bresennol, nodi bylchau, ac amlygu arfer da mewn gofal EOL yn y gymuned.</w:t>
      </w:r>
    </w:p>
    <w:p w14:paraId="5691191A"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Symleiddio a gwella mynediad a phrofiad cleifion drwy optimeiddio'r defnydd o offer a llwyfannau cyfathrebu digidol, gan sicrhau mynediad cyfartal i'r rhai na allant ymgysylltu'n ddigidol.</w:t>
      </w:r>
    </w:p>
    <w:p w14:paraId="177CD87C" w14:textId="77777777" w:rsidR="00C04D7C" w:rsidRPr="00051E98"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bookmarkStart w:id="138" w:name="_Hlk216944898"/>
      <w:r w:rsidRPr="00051E98">
        <w:rPr>
          <w:rFonts w:ascii="Arial" w:eastAsia="Times New Roman" w:hAnsi="Arial" w:cs="Arial"/>
          <w:lang w:val="cy-GB" w:bidi="cy-GB"/>
        </w:rPr>
        <w:t>3.</w:t>
      </w:r>
      <w:r w:rsidRPr="00051E98">
        <w:rPr>
          <w:rFonts w:ascii="Arial" w:eastAsia="Times New Roman" w:hAnsi="Arial" w:cs="Arial"/>
          <w:lang w:val="cy-GB" w:bidi="cy-GB"/>
        </w:rPr>
        <w:tab/>
      </w:r>
      <w:r w:rsidRPr="00051E98">
        <w:rPr>
          <w:rFonts w:ascii="Wingdings" w:eastAsia="Times New Roman" w:hAnsi="Wingdings" w:cs="Segoe UI"/>
          <w:b/>
          <w:color w:val="0070C0"/>
          <w:lang w:val="cy-GB" w:bidi="cy-GB"/>
        </w:rPr>
        <w:t></w:t>
      </w:r>
      <w:r w:rsidRPr="00051E98">
        <w:rPr>
          <w:rFonts w:ascii="Arial" w:eastAsia="Times New Roman" w:hAnsi="Arial" w:cs="Arial"/>
          <w:lang w:val="cy-GB" w:bidi="cy-GB"/>
        </w:rPr>
        <w:t xml:space="preserve"> PARHAU: pum cam cyflawni</w:t>
      </w:r>
    </w:p>
    <w:p w14:paraId="2B89BEF3" w14:textId="77777777" w:rsidR="00C04D7C" w:rsidRPr="00051E98"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051E98">
        <w:rPr>
          <w:rFonts w:ascii="Arial" w:eastAsia="Times New Roman" w:hAnsi="Arial" w:cs="Arial"/>
          <w:lang w:val="cy-GB" w:bidi="cy-GB"/>
        </w:rPr>
        <w:t>Mae'r camau gweithredu hyn yn brosiectau sefydledig, cynaliadwy sy'n parhau i gyflawni gwerth mesuradwy ac yn cefnogi amcanion clwstwr.</w:t>
      </w:r>
      <w:bookmarkEnd w:id="138"/>
    </w:p>
    <w:p w14:paraId="5E6F4911"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Stiwardiaeth Gwrthficrobaidd (Rhagnodi Cyflawn)</w:t>
      </w:r>
    </w:p>
    <w:p w14:paraId="6E52F461"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Stiwardiaeth Gwrthficrobaidd (Rhagnodi 4C)</w:t>
      </w:r>
    </w:p>
    <w:p w14:paraId="7F7619F5"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Effaith Amgylcheddol Anadlyddion (Datgarboneiddio)</w:t>
      </w:r>
    </w:p>
    <w:p w14:paraId="70CEBB6B"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051E98">
        <w:rPr>
          <w:rFonts w:ascii="Arial" w:eastAsia="Times New Roman" w:hAnsi="Arial" w:cs="Arial"/>
          <w:lang w:val="cy-GB" w:bidi="cy-GB"/>
        </w:rPr>
        <w:t>Rheoli Meddyginiaethau dan Arweiniad Fferyllwyr Clwstwr</w:t>
      </w:r>
    </w:p>
    <w:p w14:paraId="45F8FBF8" w14:textId="77777777" w:rsidR="00C04D7C" w:rsidRPr="00051E98"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cy-GB" w:bidi="cy-GB"/>
        </w:rPr>
        <w:t>Awdioleg Gofal Sylfaenol</w:t>
      </w:r>
    </w:p>
    <w:p w14:paraId="7BE73BEC"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70F2BCF9" w14:textId="77777777" w:rsidR="00C04D7C" w:rsidRPr="00051E98" w:rsidRDefault="00C04D7C" w:rsidP="00C04D7C">
      <w:pPr>
        <w:widowControl/>
        <w:autoSpaceDE/>
        <w:autoSpaceDN/>
        <w:spacing w:after="200" w:line="276"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2B48A08F" w14:textId="77777777" w:rsidR="00C04D7C" w:rsidRPr="00051E98" w:rsidRDefault="00C04D7C" w:rsidP="00C04D7C">
      <w:pPr>
        <w:widowControl/>
        <w:autoSpaceDE/>
        <w:autoSpaceDN/>
        <w:spacing w:after="200" w:line="276" w:lineRule="auto"/>
        <w:contextualSpacing w:val="0"/>
        <w:jc w:val="left"/>
        <w:rPr>
          <w:rFonts w:ascii="Arial" w:eastAsia="Times New Roman" w:hAnsi="Arial" w:cs="Arial"/>
          <w:lang w:val="en-US"/>
        </w:rPr>
      </w:pPr>
      <w:r w:rsidRPr="00051E98">
        <w:rPr>
          <w:rFonts w:ascii="Segoe UI Emoji" w:eastAsia="Times New Roman" w:hAnsi="Segoe UI Emoji" w:cs="Segoe UI Emoji"/>
          <w:lang w:val="cy-GB" w:bidi="cy-GB"/>
        </w:rPr>
        <w:t xml:space="preserve">🔷 </w:t>
      </w:r>
      <w:r w:rsidRPr="00051E98">
        <w:rPr>
          <w:rFonts w:ascii="Arial" w:eastAsia="Times New Roman" w:hAnsi="Arial" w:cs="Arial"/>
          <w:lang w:val="cy-GB" w:bidi="cy-GB"/>
        </w:rPr>
        <w:t>Clwstwr Cyfan: Yn dangos camau gweithredu y cytunwyd arnynt a'u cyflawni ar draws pob un o'r wyth CCLl.</w:t>
      </w:r>
    </w:p>
    <w:p w14:paraId="1C444A6B" w14:textId="77777777" w:rsidR="00C04D7C" w:rsidRPr="00051E98"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051E98">
        <w:rPr>
          <w:rFonts w:ascii="Arial" w:eastAsia="Times New Roman" w:hAnsi="Arial" w:cs="Arial"/>
          <w:b/>
          <w:i/>
          <w:lang w:val="cy-GB" w:bidi="cy-GB"/>
        </w:rPr>
        <w:t>Dangosir aliniad strategol yn y golofn olaf, gyda'r allwedd symbolau wedi'i nodi yn</w:t>
      </w:r>
      <w:r w:rsidRPr="00051E98">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lang w:val="cy-GB" w:bidi="cy-GB"/>
          </w:rPr>
          <w:t>(Atodiad 1).</w:t>
        </w:r>
      </w:hyperlink>
    </w:p>
    <w:p w14:paraId="02E7B4C1" w14:textId="77777777" w:rsidR="00C04D7C" w:rsidRPr="00051E98" w:rsidRDefault="00C04D7C" w:rsidP="00C04D7C">
      <w:pPr>
        <w:keepNext/>
        <w:keepLines/>
        <w:widowControl/>
        <w:numPr>
          <w:ilvl w:val="0"/>
          <w:numId w:val="35"/>
        </w:numPr>
        <w:tabs>
          <w:tab w:val="num" w:pos="426"/>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r w:rsidRPr="00051E98">
        <w:rPr>
          <w:rFonts w:ascii="Arial" w:eastAsia="Times New Roman" w:hAnsi="Arial" w:cs="Arial"/>
          <w:b/>
          <w:color w:val="2F5496"/>
          <w:sz w:val="24"/>
          <w:szCs w:val="24"/>
          <w:lang w:val="cy-GB" w:bidi="cy-GB"/>
        </w:rPr>
        <w:t xml:space="preserve">Camau Cyflawni Newydd </w:t>
      </w:r>
      <w:r w:rsidRPr="00051E98">
        <w:rPr>
          <w:rFonts w:ascii="Arial" w:eastAsia="Times New Roman" w:hAnsi="Arial" w:cs="Arial"/>
          <w:b/>
          <w:color w:val="2F5496"/>
          <w:lang w:val="cy-GB" w:bidi="cy-GB"/>
        </w:rPr>
        <w:t>–</w:t>
      </w:r>
      <w:r w:rsidRPr="00051E98">
        <w:rPr>
          <w:rFonts w:ascii="Arial" w:eastAsia="Times New Roman" w:hAnsi="Arial" w:cs="Arial"/>
          <w:b/>
          <w:color w:val="2F5496"/>
          <w:sz w:val="24"/>
          <w:szCs w:val="24"/>
          <w:lang w:val="cy-GB" w:bidi="cy-GB"/>
        </w:rPr>
        <w:t xml:space="preserve"> </w:t>
      </w:r>
      <w:r w:rsidRPr="00051E98">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p>
    <w:tbl>
      <w:tblPr>
        <w:tblStyle w:val="TableGrid25"/>
        <w:tblW w:w="13675" w:type="dxa"/>
        <w:tblCellMar>
          <w:top w:w="57" w:type="dxa"/>
          <w:bottom w:w="57" w:type="dxa"/>
        </w:tblCellMar>
        <w:tblLook w:val="04A0" w:firstRow="1" w:lastRow="0" w:firstColumn="1" w:lastColumn="0" w:noHBand="0" w:noVBand="1"/>
      </w:tblPr>
      <w:tblGrid>
        <w:gridCol w:w="895"/>
        <w:gridCol w:w="1771"/>
        <w:gridCol w:w="2173"/>
        <w:gridCol w:w="3010"/>
        <w:gridCol w:w="1399"/>
        <w:gridCol w:w="2812"/>
        <w:gridCol w:w="1615"/>
      </w:tblGrid>
      <w:tr w:rsidR="00C04D7C" w:rsidRPr="00051E98" w14:paraId="7C68BFB2" w14:textId="77777777" w:rsidTr="00F24252">
        <w:trPr>
          <w:tblHeader/>
        </w:trPr>
        <w:tc>
          <w:tcPr>
            <w:tcW w:w="895" w:type="dxa"/>
            <w:shd w:val="clear" w:color="auto" w:fill="92D050"/>
          </w:tcPr>
          <w:p w14:paraId="0E0E0757"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Cyf</w:t>
            </w:r>
          </w:p>
        </w:tc>
        <w:tc>
          <w:tcPr>
            <w:tcW w:w="1771" w:type="dxa"/>
            <w:shd w:val="clear" w:color="auto" w:fill="92D050"/>
          </w:tcPr>
          <w:p w14:paraId="4B3C4310"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Maes Blaenoriaeth</w:t>
            </w:r>
          </w:p>
        </w:tc>
        <w:tc>
          <w:tcPr>
            <w:tcW w:w="2173" w:type="dxa"/>
            <w:shd w:val="clear" w:color="auto" w:fill="92D050"/>
          </w:tcPr>
          <w:p w14:paraId="61E59EF8"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Camau Cyflenwi</w:t>
            </w:r>
          </w:p>
        </w:tc>
        <w:tc>
          <w:tcPr>
            <w:tcW w:w="3010" w:type="dxa"/>
            <w:shd w:val="clear" w:color="auto" w:fill="92D050"/>
          </w:tcPr>
          <w:p w14:paraId="411067FC"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Mesurau Llwyddiant (Strategol)</w:t>
            </w:r>
          </w:p>
        </w:tc>
        <w:tc>
          <w:tcPr>
            <w:tcW w:w="1399" w:type="dxa"/>
            <w:shd w:val="clear" w:color="auto" w:fill="92D050"/>
          </w:tcPr>
          <w:p w14:paraId="2D720ADC"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Yr Amserlen</w:t>
            </w:r>
          </w:p>
        </w:tc>
        <w:tc>
          <w:tcPr>
            <w:tcW w:w="2812" w:type="dxa"/>
            <w:shd w:val="clear" w:color="auto" w:fill="92D050"/>
          </w:tcPr>
          <w:p w14:paraId="0B176B5F"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Budd Bwriadedig</w:t>
            </w:r>
          </w:p>
          <w:p w14:paraId="1C7EE000"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(Pa wahaniaeth?)</w:t>
            </w:r>
          </w:p>
        </w:tc>
        <w:tc>
          <w:tcPr>
            <w:tcW w:w="1615" w:type="dxa"/>
            <w:shd w:val="clear" w:color="auto" w:fill="92D050"/>
          </w:tcPr>
          <w:p w14:paraId="4A64143A"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Aliniad Strategol</w:t>
            </w:r>
          </w:p>
        </w:tc>
      </w:tr>
      <w:tr w:rsidR="00C04D7C" w:rsidRPr="00051E98" w14:paraId="6450A732" w14:textId="77777777" w:rsidTr="00F24252">
        <w:trPr>
          <w:trHeight w:val="1919"/>
        </w:trPr>
        <w:tc>
          <w:tcPr>
            <w:tcW w:w="895" w:type="dxa"/>
            <w:shd w:val="clear" w:color="auto" w:fill="C5E0B3"/>
          </w:tcPr>
          <w:p w14:paraId="598F0C91" w14:textId="77777777" w:rsidR="00C04D7C" w:rsidRPr="00051E98" w:rsidRDefault="00C04D7C" w:rsidP="00F24252">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cy-GB" w:bidi="cy-GB"/>
              </w:rPr>
              <w:t>PE01</w:t>
            </w:r>
          </w:p>
        </w:tc>
        <w:tc>
          <w:tcPr>
            <w:tcW w:w="1771" w:type="dxa"/>
            <w:shd w:val="clear" w:color="auto" w:fill="C5E0B3"/>
          </w:tcPr>
          <w:p w14:paraId="5FE20F15"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cy-GB" w:bidi="cy-GB"/>
              </w:rPr>
              <w:t xml:space="preserve">🔷 </w:t>
            </w:r>
            <w:r w:rsidRPr="00051E98">
              <w:rPr>
                <w:rFonts w:ascii="Arial" w:eastAsia="Times New Roman" w:hAnsi="Arial" w:cs="Arial"/>
                <w:b/>
                <w:lang w:val="cy-GB" w:bidi="cy-GB"/>
              </w:rPr>
              <w:t>Gofal Cynlluniedig a Chanser</w:t>
            </w:r>
          </w:p>
        </w:tc>
        <w:tc>
          <w:tcPr>
            <w:tcW w:w="2173" w:type="dxa"/>
            <w:shd w:val="clear" w:color="auto" w:fill="C5E0B3"/>
          </w:tcPr>
          <w:p w14:paraId="7E6994DB" w14:textId="77777777" w:rsidR="00C04D7C" w:rsidRPr="00051E98" w:rsidRDefault="00C04D7C" w:rsidP="00F24252">
            <w:pPr>
              <w:spacing w:line="264" w:lineRule="auto"/>
              <w:contextualSpacing w:val="0"/>
              <w:jc w:val="left"/>
              <w:rPr>
                <w:rFonts w:ascii="Arial" w:eastAsia="Times New Roman" w:hAnsi="Arial" w:cs="Arial"/>
                <w:lang w:val="en-US"/>
              </w:rPr>
            </w:pPr>
            <w:bookmarkStart w:id="139" w:name="_Hlk216437979"/>
            <w:r w:rsidRPr="00051E98">
              <w:rPr>
                <w:rFonts w:ascii="Arial" w:eastAsia="Times New Roman" w:hAnsi="Arial" w:cs="Arial"/>
                <w:lang w:val="cy-GB" w:bidi="cy-GB"/>
              </w:rPr>
              <w:t>Iechyd Menywod – Darparu amrywiaeth o gefnogaeth i fenywod ar gyfer Iechyd Mislif, y Menopos ac Atal Cenhedlu</w:t>
            </w:r>
            <w:bookmarkEnd w:id="139"/>
          </w:p>
        </w:tc>
        <w:tc>
          <w:tcPr>
            <w:tcW w:w="3010" w:type="dxa"/>
            <w:shd w:val="clear" w:color="auto" w:fill="C5E0B3"/>
          </w:tcPr>
          <w:p w14:paraId="33809BE8"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 xml:space="preserve">Llwybrau wedi'u mapio. </w:t>
            </w:r>
          </w:p>
          <w:p w14:paraId="67E9E0FB"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 xml:space="preserve">Sesiynau ymwybyddiaeth wedi'u cyflwyno. </w:t>
            </w:r>
          </w:p>
        </w:tc>
        <w:tc>
          <w:tcPr>
            <w:tcW w:w="1399" w:type="dxa"/>
            <w:shd w:val="clear" w:color="auto" w:fill="C5E0B3"/>
          </w:tcPr>
          <w:p w14:paraId="1268E4E3"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812" w:type="dxa"/>
            <w:shd w:val="clear" w:color="auto" w:fill="C5E0B3"/>
          </w:tcPr>
          <w:p w14:paraId="5D219AED" w14:textId="77777777" w:rsidR="00C04D7C"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Mynediad amserol a chyfartal at gymorth iechyd arbenigol i fenywod.</w:t>
            </w:r>
          </w:p>
          <w:p w14:paraId="6D41545B"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Gwella canlyniadau, lleihau anghydraddoldebau.</w:t>
            </w:r>
          </w:p>
          <w:p w14:paraId="7E4E143A"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eastAsia="en-GB"/>
              </w:rPr>
            </w:pPr>
            <w:r>
              <w:rPr>
                <w:rFonts w:ascii="Arial" w:eastAsia="Times New Roman" w:hAnsi="Arial" w:cs="Arial"/>
                <w:lang w:val="cy-GB" w:bidi="cy-GB"/>
              </w:rPr>
              <w:t>Gwella ansawdd bywyd.</w:t>
            </w:r>
          </w:p>
        </w:tc>
        <w:tc>
          <w:tcPr>
            <w:tcW w:w="1615" w:type="dxa"/>
            <w:shd w:val="clear" w:color="auto" w:fill="C5E0B3"/>
          </w:tcPr>
          <w:p w14:paraId="146AE7F0"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538135"/>
                <w:lang w:val="cy-GB" w:bidi="cy-GB"/>
              </w:rPr>
              <w:t></w:t>
            </w:r>
            <w:r w:rsidRPr="00051E98">
              <w:rPr>
                <w:rFonts w:ascii="Wingdings 2" w:eastAsia="Times New Roman" w:hAnsi="Wingdings 2" w:cs="Segoe UI"/>
                <w:color w:val="FF00FF"/>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FFC000"/>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C000"/>
                <w:sz w:val="28"/>
                <w:szCs w:val="28"/>
                <w:lang w:val="cy-GB" w:bidi="cy-GB"/>
              </w:rPr>
              <w:br/>
            </w:r>
            <w:r w:rsidRPr="00051E98">
              <w:rPr>
                <w:rFonts w:ascii="Wingdings" w:eastAsia="Times New Roman" w:hAnsi="Wingdings" w:cs="Segoe UI"/>
                <w:b/>
                <w:color w:val="FFC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00FFFF"/>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CC66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FF0000"/>
                <w:sz w:val="28"/>
                <w:szCs w:val="28"/>
                <w:lang w:val="cy-GB" w:bidi="cy-GB"/>
              </w:rPr>
              <w:br/>
              <w:t>+</w:t>
            </w:r>
            <w:r w:rsidRPr="00051E98">
              <w:rPr>
                <w:rFonts w:eastAsia="Times New Roman" w:cs="Times New Roman"/>
                <w:b/>
                <w:color w:val="00B050"/>
                <w:sz w:val="28"/>
                <w:szCs w:val="28"/>
                <w:lang w:val="cy-GB" w:bidi="cy-GB"/>
              </w:rPr>
              <w:t>+</w:t>
            </w:r>
          </w:p>
        </w:tc>
      </w:tr>
      <w:tr w:rsidR="00C04D7C" w:rsidRPr="00051E98" w14:paraId="2CF57AA0" w14:textId="77777777" w:rsidTr="00F24252">
        <w:trPr>
          <w:trHeight w:val="529"/>
        </w:trPr>
        <w:tc>
          <w:tcPr>
            <w:tcW w:w="895" w:type="dxa"/>
            <w:shd w:val="clear" w:color="auto" w:fill="C5E0B3"/>
          </w:tcPr>
          <w:p w14:paraId="052B0E2C" w14:textId="77777777" w:rsidR="00C04D7C" w:rsidRPr="00051E98" w:rsidRDefault="00C04D7C" w:rsidP="00F24252">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cy-GB" w:bidi="cy-GB"/>
              </w:rPr>
              <w:t>PE02</w:t>
            </w:r>
          </w:p>
        </w:tc>
        <w:tc>
          <w:tcPr>
            <w:tcW w:w="1771" w:type="dxa"/>
            <w:shd w:val="clear" w:color="auto" w:fill="C5E0B3"/>
          </w:tcPr>
          <w:p w14:paraId="5FCB5BC4"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cy-GB" w:bidi="cy-GB"/>
              </w:rPr>
              <w:t xml:space="preserve">🔷 </w:t>
            </w:r>
            <w:r w:rsidRPr="00051E98">
              <w:rPr>
                <w:rFonts w:ascii="Arial" w:eastAsia="Times New Roman" w:hAnsi="Arial" w:cs="Arial"/>
                <w:b/>
                <w:lang w:val="cy-GB" w:bidi="cy-GB"/>
              </w:rPr>
              <w:t>Gofal Heb ei Drefnu</w:t>
            </w:r>
          </w:p>
        </w:tc>
        <w:tc>
          <w:tcPr>
            <w:tcW w:w="2173" w:type="dxa"/>
            <w:shd w:val="clear" w:color="auto" w:fill="C5E0B3"/>
          </w:tcPr>
          <w:p w14:paraId="178C475F"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Datblygu a chyflwyno rhaglen ar draws y clwstwr sy'n cefnogi pobl hŷn sydd mewn perygl o fod yn fregus, cwympiadau, ynysu cymdeithasol a </w:t>
            </w:r>
            <w:r w:rsidRPr="00051E98">
              <w:rPr>
                <w:rFonts w:ascii="Arial" w:eastAsia="Times New Roman" w:hAnsi="Arial" w:cs="Arial"/>
                <w:lang w:val="cy-GB" w:bidi="cy-GB"/>
              </w:rPr>
              <w:lastRenderedPageBreak/>
              <w:t>dementia, gyda chysylltiadau cryfach â gwasanaethau cymunedol a chartrefi gofal.</w:t>
            </w:r>
          </w:p>
        </w:tc>
        <w:tc>
          <w:tcPr>
            <w:tcW w:w="3010" w:type="dxa"/>
            <w:shd w:val="clear" w:color="auto" w:fill="C5E0B3"/>
          </w:tcPr>
          <w:p w14:paraId="7B9AC0D4"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Adolygwyd y galw a'r capasiti ar gyfer cwympiadau/osteoporosis.</w:t>
            </w:r>
          </w:p>
          <w:p w14:paraId="7AE4837E"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Mentrau cryfder a chydbwysedd ar waith.</w:t>
            </w:r>
          </w:p>
          <w:p w14:paraId="2B9569FE"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Cynhaliwyd sesiynau ymgysylltu â chartrefi gofal.</w:t>
            </w:r>
          </w:p>
          <w:p w14:paraId="1E0FFA6F"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Adolygwyd llwybrau atgyfeirio podiatreg.</w:t>
            </w:r>
          </w:p>
          <w:p w14:paraId="660740E6"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Cynyddodd atgyfeiriadau cymorth ar gyfer ynysu cymdeithasol/dementia.</w:t>
            </w:r>
          </w:p>
        </w:tc>
        <w:tc>
          <w:tcPr>
            <w:tcW w:w="1399" w:type="dxa"/>
            <w:shd w:val="clear" w:color="auto" w:fill="C5E0B3"/>
          </w:tcPr>
          <w:p w14:paraId="3F51A9D2"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12 mis</w:t>
            </w:r>
          </w:p>
        </w:tc>
        <w:tc>
          <w:tcPr>
            <w:tcW w:w="2812" w:type="dxa"/>
            <w:shd w:val="clear" w:color="auto" w:fill="C5E0B3"/>
          </w:tcPr>
          <w:p w14:paraId="3AECB734" w14:textId="77777777" w:rsidR="00C04D7C"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Llai o dderbyniadau sy'n gysylltiedig ag eiddilwch.</w:t>
            </w:r>
          </w:p>
          <w:p w14:paraId="263D1E88"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Ansawdd bywyd gwell i bobl hŷn.</w:t>
            </w:r>
          </w:p>
          <w:p w14:paraId="11C91CAE"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Cysylltiadau cryfach â chartrefi gofal.</w:t>
            </w:r>
          </w:p>
          <w:p w14:paraId="6B5DE772"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lastRenderedPageBreak/>
              <w:t>Mynediad mwy cyfartal at gymorth ataliol a chymunedol.</w:t>
            </w:r>
          </w:p>
        </w:tc>
        <w:tc>
          <w:tcPr>
            <w:tcW w:w="1615" w:type="dxa"/>
            <w:shd w:val="clear" w:color="auto" w:fill="C5E0B3"/>
          </w:tcPr>
          <w:p w14:paraId="0C84EF03" w14:textId="77777777" w:rsidR="00C04D7C" w:rsidRPr="00051E98" w:rsidRDefault="00C04D7C" w:rsidP="00F24252">
            <w:pPr>
              <w:spacing w:after="200" w:line="264" w:lineRule="auto"/>
              <w:contextualSpacing w:val="0"/>
              <w:jc w:val="left"/>
              <w:rPr>
                <w:rFonts w:eastAsia="Times New Roman" w:cs="Times New Roman"/>
                <w:b/>
                <w:bCs/>
                <w:color w:val="00B050"/>
                <w:sz w:val="28"/>
                <w:szCs w:val="28"/>
                <w:lang w:val="en-US" w:eastAsia="en-GB"/>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C45911"/>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FFC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0070C0"/>
                <w:lang w:val="cy-GB" w:bidi="cy-GB"/>
              </w:rPr>
              <w:t></w:t>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eastAsia="Times New Roman" w:cs="Times New Roman"/>
                <w:b/>
                <w:lang w:val="cy-GB" w:bidi="cy-GB"/>
              </w:rPr>
              <w:t xml:space="preserve"> </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7030A0"/>
                <w:lang w:val="cy-GB" w:bidi="cy-GB"/>
              </w:rPr>
              <w:t></w:t>
            </w:r>
            <w:r w:rsidRPr="00051E98">
              <w:rPr>
                <w:rFonts w:ascii="Wingdings" w:eastAsia="Times New Roman" w:hAnsi="Wingdings" w:cs="Segoe UI"/>
                <w:b/>
                <w:color w:val="66FF33"/>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BDD6EE"/>
                <w:lang w:val="cy-GB" w:bidi="cy-GB"/>
              </w:rPr>
              <w:t></w:t>
            </w:r>
            <w:r w:rsidRPr="00051E98">
              <w:rPr>
                <w:rFonts w:ascii="Wingdings" w:eastAsia="Times New Roman" w:hAnsi="Wingdings" w:cs="Segoe UI"/>
                <w:b/>
                <w:color w:val="CC66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00B050"/>
                <w:sz w:val="28"/>
                <w:szCs w:val="28"/>
                <w:lang w:val="cy-GB" w:bidi="cy-GB"/>
              </w:rPr>
              <w:t>#</w:t>
            </w:r>
            <w:r w:rsidRPr="00051E98">
              <w:rPr>
                <w:rFonts w:eastAsia="Times New Roman" w:cs="Times New Roman"/>
                <w:b/>
                <w:color w:val="00B050"/>
                <w:sz w:val="28"/>
                <w:szCs w:val="28"/>
                <w:lang w:val="cy-GB" w:bidi="cy-GB"/>
              </w:rPr>
              <w:br/>
              <w:t>+</w:t>
            </w:r>
          </w:p>
          <w:p w14:paraId="62D1FD76" w14:textId="77777777" w:rsidR="00C04D7C" w:rsidRPr="00051E98" w:rsidRDefault="00C04D7C" w:rsidP="00F24252">
            <w:pPr>
              <w:spacing w:line="264" w:lineRule="auto"/>
              <w:contextualSpacing w:val="0"/>
              <w:jc w:val="left"/>
              <w:rPr>
                <w:rFonts w:ascii="Arial" w:eastAsia="Times New Roman" w:hAnsi="Arial" w:cs="Arial"/>
                <w:lang w:val="en-US"/>
              </w:rPr>
            </w:pPr>
          </w:p>
        </w:tc>
      </w:tr>
      <w:tr w:rsidR="00C04D7C" w:rsidRPr="00051E98" w14:paraId="4D7064F1" w14:textId="77777777" w:rsidTr="00F24252">
        <w:trPr>
          <w:trHeight w:val="567"/>
        </w:trPr>
        <w:tc>
          <w:tcPr>
            <w:tcW w:w="895" w:type="dxa"/>
            <w:shd w:val="clear" w:color="auto" w:fill="C5E0B3"/>
          </w:tcPr>
          <w:p w14:paraId="606E0F09" w14:textId="77777777" w:rsidR="00C04D7C" w:rsidRPr="00051E98" w:rsidRDefault="00C04D7C" w:rsidP="00F24252">
            <w:pPr>
              <w:spacing w:line="264" w:lineRule="auto"/>
              <w:contextualSpacing w:val="0"/>
              <w:jc w:val="left"/>
              <w:rPr>
                <w:rFonts w:ascii="Segoe UI Emoji" w:eastAsia="Times New Roman" w:hAnsi="Segoe UI Emoji" w:cs="Segoe UI Emoji"/>
                <w:lang w:val="en-US"/>
              </w:rPr>
            </w:pPr>
            <w:r w:rsidRPr="00051E98">
              <w:rPr>
                <w:rFonts w:ascii="Arial" w:eastAsia="Times New Roman" w:hAnsi="Arial" w:cs="Arial"/>
                <w:lang w:val="cy-GB" w:bidi="cy-GB"/>
              </w:rPr>
              <w:t>PE03</w:t>
            </w:r>
          </w:p>
        </w:tc>
        <w:tc>
          <w:tcPr>
            <w:tcW w:w="1771" w:type="dxa"/>
            <w:shd w:val="clear" w:color="auto" w:fill="C5E0B3"/>
          </w:tcPr>
          <w:p w14:paraId="7943ADF9"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lang w:val="cy-GB" w:bidi="cy-GB"/>
              </w:rPr>
              <w:t xml:space="preserve">🔷 </w:t>
            </w:r>
            <w:r w:rsidRPr="00051E98">
              <w:rPr>
                <w:rFonts w:ascii="Arial" w:eastAsia="Times New Roman" w:hAnsi="Arial" w:cs="Arial"/>
                <w:b/>
                <w:lang w:val="cy-GB" w:bidi="cy-GB"/>
              </w:rPr>
              <w:t>Gofal Cynlluniedig a Chanser</w:t>
            </w:r>
          </w:p>
        </w:tc>
        <w:tc>
          <w:tcPr>
            <w:tcW w:w="2173" w:type="dxa"/>
            <w:shd w:val="clear" w:color="auto" w:fill="C5E0B3"/>
          </w:tcPr>
          <w:p w14:paraId="34762444" w14:textId="77777777" w:rsidR="00C04D7C" w:rsidRPr="00051E98" w:rsidRDefault="00C04D7C" w:rsidP="00F24252">
            <w:pPr>
              <w:spacing w:after="120" w:line="264" w:lineRule="auto"/>
              <w:contextualSpacing w:val="0"/>
              <w:jc w:val="left"/>
              <w:rPr>
                <w:rFonts w:ascii="Arial" w:eastAsia="Times New Roman" w:hAnsi="Arial" w:cs="Arial"/>
                <w:lang w:val="en-US"/>
              </w:rPr>
            </w:pPr>
            <w:bookmarkStart w:id="140" w:name="_Hlk216438103"/>
            <w:r w:rsidRPr="00051E98">
              <w:rPr>
                <w:rFonts w:ascii="Arial" w:eastAsia="Times New Roman" w:hAnsi="Arial" w:cs="Arial"/>
                <w:lang w:val="cy-GB" w:bidi="cy-GB"/>
              </w:rPr>
              <w:t>Gwella rheoli diabetes yn rhagweithiol ar draws y clwstwr</w:t>
            </w:r>
            <w:bookmarkEnd w:id="140"/>
            <w:r w:rsidRPr="00051E98">
              <w:rPr>
                <w:rFonts w:ascii="Arial" w:eastAsia="Times New Roman" w:hAnsi="Arial" w:cs="Arial"/>
                <w:lang w:val="cy-GB" w:bidi="cy-GB"/>
              </w:rPr>
              <w:t>, gan ganolbwyntio ar ymyrraeth gynharach, adolygiadau strwythuredig, lleihau amrywiad mewn gofal, a chynyddu cwblhau'r 8 Proses Gofal.</w:t>
            </w:r>
          </w:p>
        </w:tc>
        <w:tc>
          <w:tcPr>
            <w:tcW w:w="3010" w:type="dxa"/>
            <w:shd w:val="clear" w:color="auto" w:fill="C5E0B3"/>
          </w:tcPr>
          <w:p w14:paraId="335A1374"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Data diabetes clwstwr yn cael ei fonitro'n chwarterol.</w:t>
            </w:r>
          </w:p>
          <w:p w14:paraId="21A91F4F"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Mae nifer y bobl sy'n cymryd 8 o Brosesau Gofal wedi gwella.</w:t>
            </w:r>
          </w:p>
          <w:p w14:paraId="7022EF31"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Amrywiad ar draws practisau wedi'i leihau.</w:t>
            </w:r>
          </w:p>
          <w:p w14:paraId="073F0E4F"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Addysg cleifion a llwybrau atgyfeirio wedi'u hymgorffori.</w:t>
            </w:r>
          </w:p>
        </w:tc>
        <w:tc>
          <w:tcPr>
            <w:tcW w:w="1399" w:type="dxa"/>
            <w:shd w:val="clear" w:color="auto" w:fill="C5E0B3"/>
          </w:tcPr>
          <w:p w14:paraId="1914A892"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812" w:type="dxa"/>
            <w:shd w:val="clear" w:color="auto" w:fill="C5E0B3"/>
          </w:tcPr>
          <w:p w14:paraId="4893A189" w14:textId="77777777" w:rsidR="00C04D7C"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lang w:val="cy-GB" w:bidi="cy-GB"/>
              </w:rPr>
              <w:t>Canlyniadau ac ansawdd bywyd gwell i bobl â diabetes.</w:t>
            </w:r>
          </w:p>
          <w:p w14:paraId="62A8DCF5" w14:textId="77777777" w:rsidR="00C04D7C"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Llai o risg o gymhlethdodau a derbyniadau i'r ysbyty.</w:t>
            </w:r>
          </w:p>
          <w:p w14:paraId="03319B31"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Pr>
                <w:rFonts w:ascii="Arial" w:eastAsia="Times New Roman" w:hAnsi="Arial" w:cs="Arial"/>
                <w:lang w:val="cy-GB" w:bidi="cy-GB"/>
              </w:rPr>
              <w:t>Safonau gofal mwy cyson, a chostau gofal iechyd hirdymor is.</w:t>
            </w:r>
          </w:p>
        </w:tc>
        <w:tc>
          <w:tcPr>
            <w:tcW w:w="1615" w:type="dxa"/>
            <w:shd w:val="clear" w:color="auto" w:fill="C5E0B3"/>
          </w:tcPr>
          <w:p w14:paraId="211B67C4"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C45911"/>
                <w:sz w:val="28"/>
                <w:szCs w:val="28"/>
                <w:lang w:val="cy-GB" w:bidi="cy-GB"/>
              </w:rPr>
              <w:br/>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0070C0"/>
                <w:lang w:val="cy-GB" w:bidi="cy-GB"/>
              </w:rPr>
              <w:t></w:t>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7030A0"/>
                <w:lang w:val="cy-GB" w:bidi="cy-GB"/>
              </w:rPr>
              <w:t></w:t>
            </w:r>
            <w:r w:rsidRPr="00051E98">
              <w:rPr>
                <w:rFonts w:ascii="Wingdings" w:eastAsia="Times New Roman" w:hAnsi="Wingdings" w:cs="Segoe UI"/>
                <w:b/>
                <w:color w:val="66FF33"/>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CC66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00B050"/>
                <w:sz w:val="28"/>
                <w:szCs w:val="28"/>
                <w:lang w:val="cy-GB" w:bidi="cy-GB"/>
              </w:rPr>
              <w:t>#</w:t>
            </w:r>
            <w:r w:rsidRPr="00051E98">
              <w:rPr>
                <w:rFonts w:eastAsia="Times New Roman" w:cs="Times New Roman"/>
                <w:b/>
                <w:color w:val="00B050"/>
                <w:sz w:val="28"/>
                <w:szCs w:val="28"/>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00B050"/>
                <w:sz w:val="28"/>
                <w:szCs w:val="28"/>
                <w:lang w:val="cy-GB" w:bidi="cy-GB"/>
              </w:rPr>
              <w:t>+</w:t>
            </w:r>
          </w:p>
          <w:p w14:paraId="33689031" w14:textId="77777777" w:rsidR="00C04D7C" w:rsidRPr="00051E98" w:rsidRDefault="00C04D7C" w:rsidP="00F24252">
            <w:pPr>
              <w:spacing w:line="264" w:lineRule="auto"/>
              <w:contextualSpacing w:val="0"/>
              <w:jc w:val="left"/>
              <w:rPr>
                <w:rFonts w:ascii="Arial" w:eastAsia="Times New Roman" w:hAnsi="Arial" w:cs="Arial"/>
                <w:lang w:val="en-US"/>
              </w:rPr>
            </w:pPr>
          </w:p>
        </w:tc>
      </w:tr>
      <w:tr w:rsidR="00C04D7C" w:rsidRPr="00051E98" w14:paraId="5A88114A" w14:textId="77777777" w:rsidTr="00F24252">
        <w:trPr>
          <w:trHeight w:val="567"/>
        </w:trPr>
        <w:tc>
          <w:tcPr>
            <w:tcW w:w="895" w:type="dxa"/>
            <w:shd w:val="clear" w:color="auto" w:fill="C5E0B3"/>
          </w:tcPr>
          <w:p w14:paraId="6BDD53C8" w14:textId="77777777" w:rsidR="00C04D7C" w:rsidRPr="00051E98" w:rsidRDefault="00C04D7C" w:rsidP="00F24252">
            <w:pPr>
              <w:spacing w:line="264" w:lineRule="auto"/>
              <w:contextualSpacing w:val="0"/>
              <w:jc w:val="left"/>
              <w:rPr>
                <w:rFonts w:ascii="Segoe UI Emoji" w:eastAsia="Times New Roman" w:hAnsi="Segoe UI Emoji" w:cs="Segoe UI Emoji"/>
                <w:b/>
                <w:bCs/>
                <w:lang w:val="en-US"/>
              </w:rPr>
            </w:pPr>
            <w:r w:rsidRPr="00051E98">
              <w:rPr>
                <w:rFonts w:ascii="Arial" w:eastAsia="Times New Roman" w:hAnsi="Arial" w:cs="Arial"/>
                <w:lang w:val="cy-GB" w:bidi="cy-GB"/>
              </w:rPr>
              <w:t>PE04</w:t>
            </w:r>
          </w:p>
        </w:tc>
        <w:tc>
          <w:tcPr>
            <w:tcW w:w="1771" w:type="dxa"/>
            <w:shd w:val="clear" w:color="auto" w:fill="C5E0B3"/>
          </w:tcPr>
          <w:p w14:paraId="24E3FE84"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Segoe UI Emoji" w:eastAsia="Times New Roman" w:hAnsi="Segoe UI Emoji" w:cs="Segoe UI Emoji"/>
                <w:b/>
                <w:lang w:val="cy-GB" w:bidi="cy-GB"/>
              </w:rPr>
              <w:t>Menywod, Plant ac Amenedigol</w:t>
            </w:r>
          </w:p>
        </w:tc>
        <w:tc>
          <w:tcPr>
            <w:tcW w:w="2173" w:type="dxa"/>
            <w:shd w:val="clear" w:color="auto" w:fill="C5E0B3"/>
          </w:tcPr>
          <w:p w14:paraId="59A7E64B"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color w:val="000000"/>
                <w:lang w:val="cy-GB" w:bidi="cy-GB"/>
              </w:rPr>
              <w:t>Gwella canlyniadau iechyd i blant a phobl ifanc (0-18 oed) ar draws BIPBA</w:t>
            </w:r>
          </w:p>
        </w:tc>
        <w:tc>
          <w:tcPr>
            <w:tcW w:w="3010" w:type="dxa"/>
            <w:shd w:val="clear" w:color="auto" w:fill="C5E0B3"/>
          </w:tcPr>
          <w:p w14:paraId="193AAB02"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Adnabod ffynonellau data.</w:t>
            </w:r>
          </w:p>
          <w:p w14:paraId="7ABF2472"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Creu cynllun gweithredu.</w:t>
            </w:r>
          </w:p>
          <w:p w14:paraId="11E61683"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color w:val="000000"/>
                <w:lang w:val="cy-GB" w:bidi="cy-GB"/>
              </w:rPr>
              <w:t>Cryfhau partneriaethau.</w:t>
            </w:r>
          </w:p>
        </w:tc>
        <w:tc>
          <w:tcPr>
            <w:tcW w:w="1399" w:type="dxa"/>
            <w:shd w:val="clear" w:color="auto" w:fill="C5E0B3"/>
          </w:tcPr>
          <w:p w14:paraId="42FA650C"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812" w:type="dxa"/>
            <w:shd w:val="clear" w:color="auto" w:fill="C5E0B3"/>
          </w:tcPr>
          <w:p w14:paraId="1B0365D0"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Gwell hygyrchedd at wasanaethau.</w:t>
            </w:r>
          </w:p>
          <w:p w14:paraId="6C6597FA"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Ansawdd bywyd gwell.</w:t>
            </w:r>
          </w:p>
          <w:p w14:paraId="10845399" w14:textId="77777777" w:rsidR="00C04D7C" w:rsidRPr="00051E98" w:rsidRDefault="00C04D7C" w:rsidP="00F24252">
            <w:pPr>
              <w:spacing w:after="120" w:line="264" w:lineRule="auto"/>
              <w:ind w:right="78"/>
              <w:contextualSpacing w:val="0"/>
              <w:jc w:val="left"/>
              <w:rPr>
                <w:rFonts w:ascii="Arial" w:eastAsia="Times New Roman" w:hAnsi="Arial" w:cs="Arial"/>
                <w:lang w:val="en-US"/>
              </w:rPr>
            </w:pPr>
            <w:r w:rsidRPr="00051E98">
              <w:rPr>
                <w:rFonts w:ascii="Arial" w:eastAsia="Times New Roman" w:hAnsi="Arial" w:cs="Arial"/>
                <w:color w:val="000000"/>
                <w:lang w:val="cy-GB" w:bidi="cy-GB"/>
              </w:rPr>
              <w:t>Safonau ymarfer cyson.</w:t>
            </w:r>
          </w:p>
        </w:tc>
        <w:tc>
          <w:tcPr>
            <w:tcW w:w="1615" w:type="dxa"/>
            <w:shd w:val="clear" w:color="auto" w:fill="C5E0B3"/>
          </w:tcPr>
          <w:p w14:paraId="3F87DF23"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Wingdings 2" w:eastAsia="Times New Roman" w:hAnsi="Wingdings 2" w:cs="Times New Roman"/>
                <w:color w:val="00B0F0"/>
                <w:lang w:val="cy-GB" w:bidi="cy-GB"/>
              </w:rPr>
              <w:t>ä</w:t>
            </w:r>
            <w:r w:rsidRPr="00051E98">
              <w:rPr>
                <w:rFonts w:ascii="Wingdings 2" w:eastAsia="Times New Roman" w:hAnsi="Wingdings 2" w:cs="Times New Roman"/>
                <w:color w:val="538135"/>
                <w:lang w:val="cy-GB" w:bidi="cy-GB"/>
              </w:rPr>
              <w:t>ä</w:t>
            </w:r>
            <w:r w:rsidRPr="00051E98">
              <w:rPr>
                <w:rFonts w:ascii="Wingdings 2" w:eastAsia="Times New Roman" w:hAnsi="Wingdings 2" w:cs="Times New Roman"/>
                <w:color w:val="1F4E79"/>
                <w:lang w:val="cy-GB" w:bidi="cy-GB"/>
              </w:rPr>
              <w:t>ä</w:t>
            </w:r>
            <w:r w:rsidRPr="00051E98">
              <w:rPr>
                <w:rFonts w:ascii="Wingdings 2" w:eastAsia="Times New Roman" w:hAnsi="Wingdings 2" w:cs="Times New Roman"/>
                <w:color w:val="1F4E79"/>
                <w:lang w:val="cy-GB" w:bidi="cy-GB"/>
              </w:rPr>
              <w:br/>
            </w:r>
            <w:r w:rsidRPr="00051E98">
              <w:rPr>
                <w:rFonts w:ascii="Wingdings 2" w:eastAsia="Times New Roman" w:hAnsi="Wingdings 2" w:cs="Times New Roman"/>
                <w:color w:val="00B050"/>
                <w:sz w:val="28"/>
                <w:szCs w:val="28"/>
                <w:lang w:val="cy-GB" w:bidi="cy-GB"/>
              </w:rPr>
              <w:t>¿</w:t>
            </w:r>
            <w:r w:rsidRPr="00051E98">
              <w:rPr>
                <w:rFonts w:ascii="Wingdings 2" w:eastAsia="Times New Roman" w:hAnsi="Wingdings 2" w:cs="Times New Roman"/>
                <w:color w:val="00B050"/>
                <w:sz w:val="28"/>
                <w:szCs w:val="28"/>
                <w:lang w:val="cy-GB" w:bidi="cy-GB"/>
              </w:rPr>
              <w:br/>
            </w:r>
            <w:r w:rsidRPr="00051E98">
              <w:rPr>
                <w:rFonts w:ascii="Wingdings" w:eastAsia="Times New Roman" w:hAnsi="Wingdings" w:cs="Times New Roman"/>
                <w:b/>
                <w:color w:val="FF0000"/>
                <w:sz w:val="28"/>
                <w:szCs w:val="28"/>
                <w:lang w:val="cy-GB" w:bidi="cy-GB"/>
              </w:rPr>
              <w:t>v</w:t>
            </w:r>
            <w:r w:rsidRPr="00051E98">
              <w:rPr>
                <w:rFonts w:ascii="Wingdings" w:eastAsia="Times New Roman" w:hAnsi="Wingdings" w:cs="Times New Roman"/>
                <w:b/>
                <w:color w:val="FF0000"/>
                <w:sz w:val="28"/>
                <w:szCs w:val="28"/>
                <w:lang w:val="cy-GB" w:bidi="cy-GB"/>
              </w:rPr>
              <w:br/>
            </w:r>
            <w:r w:rsidRPr="00051E98">
              <w:rPr>
                <w:rFonts w:ascii="Wingdings" w:eastAsia="Times New Roman" w:hAnsi="Wingdings" w:cs="Times New Roman"/>
                <w:b/>
                <w:color w:val="70AD47"/>
                <w:lang w:val="cy-GB" w:bidi="cy-GB"/>
              </w:rPr>
              <w:t>l</w:t>
            </w:r>
            <w:r w:rsidRPr="00051E98">
              <w:rPr>
                <w:rFonts w:ascii="Wingdings" w:eastAsia="Times New Roman" w:hAnsi="Wingdings" w:cs="Times New Roman"/>
                <w:b/>
                <w:color w:val="FFFF00"/>
                <w:lang w:val="cy-GB" w:bidi="cy-GB"/>
              </w:rPr>
              <w:t>l</w:t>
            </w:r>
            <w:r w:rsidRPr="00051E98">
              <w:rPr>
                <w:rFonts w:ascii="Wingdings" w:eastAsia="Times New Roman" w:hAnsi="Wingdings" w:cs="Times New Roman"/>
                <w:b/>
                <w:color w:val="FFFF00"/>
                <w:lang w:val="cy-GB" w:bidi="cy-GB"/>
              </w:rPr>
              <w:br/>
            </w:r>
            <w:r w:rsidRPr="00051E98">
              <w:rPr>
                <w:rFonts w:eastAsia="Times New Roman" w:cs="Times New Roman"/>
                <w:b/>
                <w:color w:val="FF0000"/>
                <w:sz w:val="28"/>
                <w:szCs w:val="28"/>
                <w:lang w:val="cy-GB" w:bidi="cy-GB"/>
              </w:rPr>
              <w:t>+</w:t>
            </w:r>
          </w:p>
        </w:tc>
      </w:tr>
      <w:tr w:rsidR="00C04D7C" w:rsidRPr="00051E98" w14:paraId="46DBEF8D" w14:textId="77777777" w:rsidTr="00F24252">
        <w:trPr>
          <w:trHeight w:val="567"/>
        </w:trPr>
        <w:tc>
          <w:tcPr>
            <w:tcW w:w="895" w:type="dxa"/>
            <w:shd w:val="clear" w:color="auto" w:fill="C5E0B3"/>
          </w:tcPr>
          <w:p w14:paraId="310C19FA" w14:textId="77777777" w:rsidR="00C04D7C" w:rsidRPr="00051E98" w:rsidRDefault="00C04D7C" w:rsidP="00F24252">
            <w:pPr>
              <w:spacing w:line="264" w:lineRule="auto"/>
              <w:ind w:right="78"/>
              <w:contextualSpacing w:val="0"/>
              <w:jc w:val="left"/>
              <w:rPr>
                <w:rFonts w:ascii="Arial" w:eastAsia="Times New Roman" w:hAnsi="Arial" w:cs="Arial"/>
                <w:b/>
                <w:bCs/>
                <w:color w:val="000000"/>
                <w:lang w:val="en-US"/>
              </w:rPr>
            </w:pPr>
            <w:r w:rsidRPr="00051E98">
              <w:rPr>
                <w:rFonts w:ascii="Arial" w:eastAsia="Times New Roman" w:hAnsi="Arial" w:cs="Arial"/>
                <w:lang w:val="cy-GB" w:bidi="cy-GB"/>
              </w:rPr>
              <w:t>PE05</w:t>
            </w:r>
          </w:p>
        </w:tc>
        <w:tc>
          <w:tcPr>
            <w:tcW w:w="1771" w:type="dxa"/>
            <w:shd w:val="clear" w:color="auto" w:fill="C5E0B3"/>
          </w:tcPr>
          <w:p w14:paraId="384D5A59" w14:textId="77777777" w:rsidR="00C04D7C" w:rsidRPr="00051E98" w:rsidRDefault="00C04D7C" w:rsidP="00F24252">
            <w:pPr>
              <w:spacing w:line="264" w:lineRule="auto"/>
              <w:ind w:right="78"/>
              <w:contextualSpacing w:val="0"/>
              <w:jc w:val="left"/>
              <w:rPr>
                <w:rFonts w:ascii="Arial" w:eastAsia="Times New Roman" w:hAnsi="Arial" w:cs="Arial"/>
                <w:b/>
                <w:bCs/>
                <w:color w:val="000000"/>
                <w:lang w:val="en-US"/>
              </w:rPr>
            </w:pPr>
            <w:r w:rsidRPr="00051E98">
              <w:rPr>
                <w:rFonts w:ascii="Arial" w:eastAsia="Times New Roman" w:hAnsi="Arial" w:cs="Arial"/>
                <w:b/>
                <w:color w:val="000000"/>
                <w:lang w:val="cy-GB" w:bidi="cy-GB"/>
              </w:rPr>
              <w:t>Iechyd Meddwl</w:t>
            </w:r>
          </w:p>
        </w:tc>
        <w:tc>
          <w:tcPr>
            <w:tcW w:w="2173" w:type="dxa"/>
            <w:shd w:val="clear" w:color="auto" w:fill="C5E0B3"/>
          </w:tcPr>
          <w:p w14:paraId="0A8FC999" w14:textId="77777777" w:rsidR="00C04D7C" w:rsidRPr="00051E98" w:rsidRDefault="00C04D7C" w:rsidP="00F24252">
            <w:pPr>
              <w:spacing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 xml:space="preserve">Datblygu a/neu gryfhau cymorth iechyd meddwl a lles lefel isel, sy'n </w:t>
            </w:r>
            <w:r w:rsidRPr="00051E98">
              <w:rPr>
                <w:rFonts w:ascii="Arial" w:eastAsia="Times New Roman" w:hAnsi="Arial" w:cs="Arial"/>
                <w:color w:val="000000"/>
                <w:lang w:val="cy-GB" w:bidi="cy-GB"/>
              </w:rPr>
              <w:lastRenderedPageBreak/>
              <w:t>seiliedig ar glwstwr, wedi'i deilwra i anghenion y boblogaeth leol ac asedau'r gweithlu, gan adeiladu ar y ddarpariaeth bresennol i wella mynediad cynnar, cydlynu a llywio cymorth o fewn gofal sylfaenol, gwasanaethau cymunedol a'r trydydd sector.</w:t>
            </w:r>
          </w:p>
        </w:tc>
        <w:tc>
          <w:tcPr>
            <w:tcW w:w="3010" w:type="dxa"/>
            <w:shd w:val="clear" w:color="auto" w:fill="C5E0B3"/>
          </w:tcPr>
          <w:p w14:paraId="4935AE13"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lastRenderedPageBreak/>
              <w:t xml:space="preserve">Gwell eglurder a chysondeb llwybrau </w:t>
            </w:r>
            <w:r w:rsidRPr="00051E98">
              <w:rPr>
                <w:rFonts w:ascii="Arial" w:eastAsia="Times New Roman" w:hAnsi="Arial" w:cs="Arial"/>
                <w:color w:val="000000"/>
                <w:lang w:val="cy-GB" w:bidi="cy-GB"/>
              </w:rPr>
              <w:lastRenderedPageBreak/>
              <w:t>cymorth lleol dan arweiniad clwstwr.</w:t>
            </w:r>
          </w:p>
          <w:p w14:paraId="2B63F149"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Mynediad cynyddol at gefnogaeth iechyd meddwl a lles lefel isel briodol.</w:t>
            </w:r>
          </w:p>
          <w:p w14:paraId="342C43F4"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Tystiolaeth o weithio mewn partneriaeth effeithiol ar draws gofal sylfaenol, gwasanaethau cymunedol a'r trydydd sector.</w:t>
            </w:r>
          </w:p>
          <w:p w14:paraId="2137B797"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Dangosyddion cynnar o lai o bwysau ar feddygfeydd teulu drwy well cyfeirio a chefnogaeth gynnar.</w:t>
            </w:r>
          </w:p>
        </w:tc>
        <w:tc>
          <w:tcPr>
            <w:tcW w:w="1399" w:type="dxa"/>
            <w:shd w:val="clear" w:color="auto" w:fill="C5E0B3"/>
          </w:tcPr>
          <w:p w14:paraId="718AEE6C" w14:textId="77777777" w:rsidR="00C04D7C" w:rsidRPr="00051E98" w:rsidRDefault="00C04D7C" w:rsidP="00F24252">
            <w:pPr>
              <w:spacing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lastRenderedPageBreak/>
              <w:t>12 mis</w:t>
            </w:r>
          </w:p>
        </w:tc>
        <w:tc>
          <w:tcPr>
            <w:tcW w:w="2812" w:type="dxa"/>
            <w:shd w:val="clear" w:color="auto" w:fill="C5E0B3"/>
          </w:tcPr>
          <w:p w14:paraId="79E9ABE1" w14:textId="77777777" w:rsidR="00C04D7C"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Mynediad gwell at amserol.</w:t>
            </w:r>
          </w:p>
          <w:p w14:paraId="1473C051"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Pr>
                <w:rFonts w:ascii="Arial" w:eastAsia="Times New Roman" w:hAnsi="Arial" w:cs="Arial"/>
                <w:color w:val="000000"/>
                <w:lang w:val="cy-GB" w:bidi="cy-GB"/>
              </w:rPr>
              <w:lastRenderedPageBreak/>
              <w:t>Cymorth iechyd meddwl a lles lefel isel.</w:t>
            </w:r>
          </w:p>
          <w:p w14:paraId="37A5945B"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Llwybrau lleol dan arweiniad clwstwr cliriach a mwy cyson.</w:t>
            </w:r>
          </w:p>
          <w:p w14:paraId="663931FC"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Cydweithio traws-sector cryfach.</w:t>
            </w:r>
          </w:p>
          <w:p w14:paraId="3B3F82F7" w14:textId="77777777" w:rsidR="00C04D7C" w:rsidRPr="00051E98" w:rsidRDefault="00C04D7C" w:rsidP="00F24252">
            <w:pPr>
              <w:spacing w:after="120" w:line="264" w:lineRule="auto"/>
              <w:ind w:right="78"/>
              <w:contextualSpacing w:val="0"/>
              <w:jc w:val="left"/>
              <w:rPr>
                <w:rFonts w:ascii="Arial" w:eastAsia="Times New Roman" w:hAnsi="Arial" w:cs="Arial"/>
                <w:color w:val="000000"/>
                <w:lang w:val="en-US"/>
              </w:rPr>
            </w:pPr>
            <w:r w:rsidRPr="00051E98">
              <w:rPr>
                <w:rFonts w:ascii="Arial" w:eastAsia="Times New Roman" w:hAnsi="Arial" w:cs="Arial"/>
                <w:color w:val="000000"/>
                <w:lang w:val="cy-GB" w:bidi="cy-GB"/>
              </w:rPr>
              <w:t>Defnydd gwell o asedau cymunedol a gofal sylfaenol presennol</w:t>
            </w:r>
          </w:p>
          <w:p w14:paraId="0E8FFF39" w14:textId="77777777" w:rsidR="00C04D7C" w:rsidRPr="00051E98" w:rsidRDefault="00C04D7C" w:rsidP="00F24252">
            <w:pPr>
              <w:spacing w:line="264" w:lineRule="auto"/>
              <w:ind w:right="78"/>
              <w:contextualSpacing w:val="0"/>
              <w:jc w:val="left"/>
              <w:rPr>
                <w:rFonts w:ascii="Arial" w:eastAsia="Times New Roman" w:hAnsi="Arial" w:cs="Arial"/>
                <w:color w:val="000000"/>
                <w:lang w:val="en-US"/>
              </w:rPr>
            </w:pPr>
          </w:p>
        </w:tc>
        <w:tc>
          <w:tcPr>
            <w:tcW w:w="1615" w:type="dxa"/>
            <w:shd w:val="clear" w:color="auto" w:fill="C5E0B3"/>
          </w:tcPr>
          <w:p w14:paraId="453ED7BE"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1F4E79"/>
                <w:lang w:val="cy-GB" w:bidi="cy-GB"/>
              </w:rPr>
              <w:t></w:t>
            </w:r>
            <w:r w:rsidRPr="00051E98">
              <w:rPr>
                <w:rFonts w:ascii="Wingdings 2" w:eastAsia="Times New Roman" w:hAnsi="Wingdings 2" w:cs="Segoe UI"/>
                <w:color w:val="1F4E79"/>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00B0F0"/>
                <w:sz w:val="28"/>
                <w:szCs w:val="28"/>
                <w:lang w:val="cy-GB" w:bidi="cy-GB"/>
              </w:rPr>
              <w:t></w:t>
            </w:r>
            <w:r w:rsidRPr="00051E98">
              <w:rPr>
                <w:rFonts w:ascii="Wingdings 2" w:eastAsia="Times New Roman" w:hAnsi="Wingdings 2" w:cs="Segoe UI"/>
                <w:color w:val="00B0F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7030A0"/>
                <w:sz w:val="28"/>
                <w:szCs w:val="28"/>
                <w:lang w:val="cy-GB" w:bidi="cy-GB"/>
              </w:rPr>
              <w:t></w:t>
            </w:r>
            <w:r w:rsidRPr="00051E98">
              <w:rPr>
                <w:rFonts w:ascii="Wingdings" w:eastAsia="Times New Roman" w:hAnsi="Wingdings" w:cs="Segoe UI"/>
                <w:b/>
                <w:color w:val="7030A0"/>
                <w:sz w:val="28"/>
                <w:szCs w:val="28"/>
                <w:lang w:val="cy-GB" w:bidi="cy-GB"/>
              </w:rPr>
              <w:br/>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ED7D31"/>
                <w:lang w:val="cy-GB" w:bidi="cy-GB"/>
              </w:rPr>
              <w:br/>
            </w:r>
            <w:r w:rsidRPr="00051E98">
              <w:rPr>
                <w:rFonts w:eastAsia="Times New Roman" w:cs="Times New Roman"/>
                <w:b/>
                <w:color w:val="FF0000"/>
                <w:sz w:val="28"/>
                <w:szCs w:val="28"/>
                <w:lang w:val="cy-GB" w:bidi="cy-GB"/>
              </w:rPr>
              <w:lastRenderedPageBreak/>
              <w:t>#</w:t>
            </w:r>
            <w:r w:rsidRPr="00051E98">
              <w:rPr>
                <w:rFonts w:eastAsia="Times New Roman" w:cs="Times New Roman"/>
                <w:b/>
                <w:color w:val="FF0000"/>
                <w:sz w:val="28"/>
                <w:szCs w:val="28"/>
                <w:lang w:val="cy-GB" w:bidi="cy-GB"/>
              </w:rPr>
              <w:br/>
              <w:t>+</w:t>
            </w:r>
          </w:p>
          <w:p w14:paraId="16E76A0B" w14:textId="77777777" w:rsidR="00C04D7C" w:rsidRPr="00051E98" w:rsidRDefault="00C04D7C" w:rsidP="00F24252">
            <w:pPr>
              <w:spacing w:line="264" w:lineRule="auto"/>
              <w:contextualSpacing w:val="0"/>
              <w:jc w:val="left"/>
              <w:rPr>
                <w:rFonts w:ascii="Arial" w:eastAsia="Times New Roman" w:hAnsi="Arial" w:cs="Arial"/>
                <w:color w:val="00B0F0"/>
                <w:lang w:val="en-US" w:eastAsia="en-GB"/>
              </w:rPr>
            </w:pPr>
          </w:p>
        </w:tc>
      </w:tr>
    </w:tbl>
    <w:p w14:paraId="7E81DFF7" w14:textId="77777777" w:rsidR="00C04D7C" w:rsidRPr="00051E98" w:rsidRDefault="00C04D7C" w:rsidP="00C04D7C">
      <w:pPr>
        <w:widowControl/>
        <w:autoSpaceDE/>
        <w:autoSpaceDN/>
        <w:spacing w:after="160" w:line="259" w:lineRule="auto"/>
        <w:contextualSpacing w:val="0"/>
        <w:jc w:val="left"/>
        <w:rPr>
          <w:rFonts w:eastAsia="Times New Roman" w:cs="Times New Roman"/>
          <w:lang w:val="en-US"/>
        </w:rPr>
      </w:pPr>
      <w:bookmarkStart w:id="141" w:name="_Hlk216945051"/>
      <w:r w:rsidRPr="00051E98">
        <w:rPr>
          <w:rFonts w:eastAsia="Times New Roman" w:cs="Times New Roman"/>
          <w:lang w:val="cy-GB" w:bidi="cy-GB"/>
        </w:rPr>
        <w:lastRenderedPageBreak/>
        <w:br w:type="page"/>
      </w:r>
    </w:p>
    <w:p w14:paraId="577A0E93" w14:textId="77777777" w:rsidR="00C04D7C" w:rsidRPr="00051E98" w:rsidRDefault="00C04D7C" w:rsidP="00C04D7C">
      <w:pPr>
        <w:keepNext/>
        <w:keepLines/>
        <w:widowControl/>
        <w:numPr>
          <w:ilvl w:val="0"/>
          <w:numId w:val="36"/>
        </w:numPr>
        <w:tabs>
          <w:tab w:val="num" w:pos="426"/>
        </w:tabs>
        <w:autoSpaceDE/>
        <w:autoSpaceDN/>
        <w:spacing w:before="480" w:after="120" w:line="276" w:lineRule="auto"/>
        <w:ind w:left="426" w:hanging="426"/>
        <w:contextualSpacing w:val="0"/>
        <w:jc w:val="left"/>
        <w:outlineLvl w:val="0"/>
        <w:rPr>
          <w:rFonts w:ascii="Arial" w:eastAsia="Times New Roman" w:hAnsi="Arial" w:cs="Arial"/>
          <w:i/>
          <w:iCs/>
          <w:color w:val="2F5496"/>
          <w:sz w:val="24"/>
          <w:szCs w:val="24"/>
          <w:lang w:val="en-US"/>
        </w:rPr>
      </w:pPr>
      <w:r w:rsidRPr="00051E98">
        <w:rPr>
          <w:rFonts w:ascii="Arial" w:eastAsia="Times New Roman" w:hAnsi="Arial" w:cs="Arial"/>
          <w:b/>
          <w:color w:val="2F5496"/>
          <w:sz w:val="24"/>
          <w:szCs w:val="24"/>
          <w:lang w:val="cy-GB" w:bidi="cy-GB"/>
        </w:rPr>
        <w:lastRenderedPageBreak/>
        <w:t xml:space="preserve">Datblygu Camau Cyflawni – </w:t>
      </w:r>
      <w:r w:rsidRPr="00051E98">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25"/>
        <w:tblW w:w="13675" w:type="dxa"/>
        <w:tblCellMar>
          <w:top w:w="57" w:type="dxa"/>
          <w:bottom w:w="57" w:type="dxa"/>
        </w:tblCellMar>
        <w:tblLook w:val="04A0" w:firstRow="1" w:lastRow="0" w:firstColumn="1" w:lastColumn="0" w:noHBand="0" w:noVBand="1"/>
      </w:tblPr>
      <w:tblGrid>
        <w:gridCol w:w="893"/>
        <w:gridCol w:w="1691"/>
        <w:gridCol w:w="2379"/>
        <w:gridCol w:w="2908"/>
        <w:gridCol w:w="1393"/>
        <w:gridCol w:w="2614"/>
        <w:gridCol w:w="1797"/>
      </w:tblGrid>
      <w:tr w:rsidR="00C04D7C" w:rsidRPr="00051E98" w14:paraId="3664FA5A" w14:textId="77777777" w:rsidTr="00F24252">
        <w:trPr>
          <w:tblHeader/>
        </w:trPr>
        <w:tc>
          <w:tcPr>
            <w:tcW w:w="893" w:type="dxa"/>
            <w:shd w:val="clear" w:color="auto" w:fill="FFC000"/>
          </w:tcPr>
          <w:bookmarkEnd w:id="141"/>
          <w:p w14:paraId="008E0362"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Cyf</w:t>
            </w:r>
          </w:p>
        </w:tc>
        <w:tc>
          <w:tcPr>
            <w:tcW w:w="1691" w:type="dxa"/>
            <w:shd w:val="clear" w:color="auto" w:fill="FFC000"/>
          </w:tcPr>
          <w:p w14:paraId="6324823E"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Maes Blaenoriaeth</w:t>
            </w:r>
          </w:p>
        </w:tc>
        <w:tc>
          <w:tcPr>
            <w:tcW w:w="2379" w:type="dxa"/>
            <w:shd w:val="clear" w:color="auto" w:fill="FFC000"/>
          </w:tcPr>
          <w:p w14:paraId="0AA574D8"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Camau Cyflenwi</w:t>
            </w:r>
          </w:p>
        </w:tc>
        <w:tc>
          <w:tcPr>
            <w:tcW w:w="2908" w:type="dxa"/>
            <w:shd w:val="clear" w:color="auto" w:fill="FFC000"/>
          </w:tcPr>
          <w:p w14:paraId="08804C21"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Mesurau Llwyddiant (Strategol)</w:t>
            </w:r>
          </w:p>
        </w:tc>
        <w:tc>
          <w:tcPr>
            <w:tcW w:w="1393" w:type="dxa"/>
            <w:shd w:val="clear" w:color="auto" w:fill="FFC000"/>
          </w:tcPr>
          <w:p w14:paraId="3CF5304E"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Yr Amserlen</w:t>
            </w:r>
          </w:p>
        </w:tc>
        <w:tc>
          <w:tcPr>
            <w:tcW w:w="2614" w:type="dxa"/>
            <w:shd w:val="clear" w:color="auto" w:fill="FFC000"/>
          </w:tcPr>
          <w:p w14:paraId="254B0185"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Budd Bwriadedig</w:t>
            </w:r>
          </w:p>
          <w:p w14:paraId="49861558"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(Pa wahaniaeth?)</w:t>
            </w:r>
          </w:p>
        </w:tc>
        <w:tc>
          <w:tcPr>
            <w:tcW w:w="1797" w:type="dxa"/>
            <w:shd w:val="clear" w:color="auto" w:fill="FFC000"/>
          </w:tcPr>
          <w:p w14:paraId="37EDBC7E"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Aliniad Strategol</w:t>
            </w:r>
          </w:p>
        </w:tc>
      </w:tr>
      <w:tr w:rsidR="00C04D7C" w:rsidRPr="00051E98" w14:paraId="490A3EE9" w14:textId="77777777" w:rsidTr="00F24252">
        <w:trPr>
          <w:trHeight w:val="3081"/>
        </w:trPr>
        <w:tc>
          <w:tcPr>
            <w:tcW w:w="893" w:type="dxa"/>
            <w:shd w:val="clear" w:color="auto" w:fill="F8F7D7"/>
          </w:tcPr>
          <w:p w14:paraId="5AE51A99"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PE06</w:t>
            </w:r>
          </w:p>
        </w:tc>
        <w:tc>
          <w:tcPr>
            <w:tcW w:w="1691" w:type="dxa"/>
            <w:shd w:val="clear" w:color="auto" w:fill="F8F7D7"/>
          </w:tcPr>
          <w:p w14:paraId="223A3980"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379" w:type="dxa"/>
            <w:shd w:val="clear" w:color="auto" w:fill="F8F7D7"/>
          </w:tcPr>
          <w:p w14:paraId="2EBC95C7"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color w:val="000000"/>
                <w:lang w:val="cy-GB" w:bidi="cy-GB"/>
              </w:rPr>
              <w:t>Mae fferyllwyr clwstwr yn cefnogi practisau meddygon teulu i adolygu cleifion â chyflyrau cronig yn rhagweithiol i wneud y gorau o'u rheolaeth ac archwilio meysydd eraill y gallant eu cefnogi.</w:t>
            </w:r>
          </w:p>
        </w:tc>
        <w:tc>
          <w:tcPr>
            <w:tcW w:w="2908" w:type="dxa"/>
            <w:shd w:val="clear" w:color="auto" w:fill="F8F7D7"/>
          </w:tcPr>
          <w:p w14:paraId="13CAC890"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Mwy o adolygiadau ar gyfer cleifion â chyflyrau cronig.</w:t>
            </w:r>
          </w:p>
          <w:p w14:paraId="657D0AE9"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Gwell ymlyniad i lwybrau gofal.</w:t>
            </w:r>
          </w:p>
          <w:p w14:paraId="09187B3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Gostyngiad yn llwyth gwaith meddygon teulu. </w:t>
            </w:r>
          </w:p>
          <w:p w14:paraId="0B3CB0E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Canlyniadau cleifion yn cael eu monitro drwy ddata clwstwr.</w:t>
            </w:r>
          </w:p>
        </w:tc>
        <w:tc>
          <w:tcPr>
            <w:tcW w:w="1393" w:type="dxa"/>
            <w:shd w:val="clear" w:color="auto" w:fill="F8F7D7"/>
          </w:tcPr>
          <w:p w14:paraId="325B23F3"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614" w:type="dxa"/>
            <w:shd w:val="clear" w:color="auto" w:fill="F8F7D7"/>
          </w:tcPr>
          <w:p w14:paraId="6D7EE430" w14:textId="77777777" w:rsidR="00C04D7C"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Gwell ansawdd gofal a phrofiad cleifion i'r rhai â chyflyrau cronig.</w:t>
            </w:r>
          </w:p>
          <w:p w14:paraId="3804E725"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risg o dderbyniadau i'r ysbyty.</w:t>
            </w:r>
          </w:p>
          <w:p w14:paraId="2F244AE3"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Safonau mwy cyson ar draws practisau.</w:t>
            </w:r>
          </w:p>
          <w:p w14:paraId="1E59B524" w14:textId="77777777" w:rsidR="00C04D7C" w:rsidRPr="00051E98"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Defnydd gwell o adnoddau gofal sylfaenol.</w:t>
            </w:r>
          </w:p>
        </w:tc>
        <w:tc>
          <w:tcPr>
            <w:tcW w:w="1797" w:type="dxa"/>
            <w:shd w:val="clear" w:color="auto" w:fill="F8F7D7"/>
          </w:tcPr>
          <w:p w14:paraId="7286F546"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FFC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7030A0"/>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00B050"/>
                <w:sz w:val="28"/>
                <w:szCs w:val="28"/>
                <w:lang w:val="cy-GB" w:bidi="cy-GB"/>
              </w:rPr>
              <w:t>#</w:t>
            </w:r>
            <w:r w:rsidRPr="00051E98">
              <w:rPr>
                <w:rFonts w:eastAsia="Times New Roman" w:cs="Times New Roman"/>
                <w:b/>
                <w:color w:val="00B050"/>
                <w:sz w:val="28"/>
                <w:szCs w:val="28"/>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00B050"/>
                <w:sz w:val="28"/>
                <w:szCs w:val="28"/>
                <w:lang w:val="cy-GB" w:bidi="cy-GB"/>
              </w:rPr>
              <w:t>+</w:t>
            </w:r>
          </w:p>
          <w:p w14:paraId="3E7C7E68"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0DF0D6BD" w14:textId="77777777" w:rsidTr="00F24252">
        <w:trPr>
          <w:trHeight w:val="3394"/>
        </w:trPr>
        <w:tc>
          <w:tcPr>
            <w:tcW w:w="893" w:type="dxa"/>
            <w:shd w:val="clear" w:color="auto" w:fill="F8F7D7"/>
          </w:tcPr>
          <w:p w14:paraId="291C5666" w14:textId="77777777" w:rsidR="00C04D7C" w:rsidRPr="00051E98" w:rsidRDefault="00C04D7C" w:rsidP="00F24252">
            <w:pPr>
              <w:spacing w:line="264" w:lineRule="auto"/>
              <w:contextualSpacing w:val="0"/>
              <w:jc w:val="left"/>
              <w:rPr>
                <w:rFonts w:ascii="Segoe UI Emoji" w:eastAsia="Times New Roman" w:hAnsi="Segoe UI Emoji" w:cs="Segoe UI Emoji"/>
                <w:b/>
                <w:bCs/>
                <w:lang w:val="en-US"/>
              </w:rPr>
            </w:pPr>
            <w:r w:rsidRPr="00051E98">
              <w:rPr>
                <w:rFonts w:ascii="Arial" w:eastAsia="Times New Roman" w:hAnsi="Arial" w:cs="Arial"/>
                <w:lang w:val="cy-GB" w:bidi="cy-GB"/>
              </w:rPr>
              <w:t>PE07</w:t>
            </w:r>
          </w:p>
        </w:tc>
        <w:tc>
          <w:tcPr>
            <w:tcW w:w="1691" w:type="dxa"/>
            <w:shd w:val="clear" w:color="auto" w:fill="F8F7D7"/>
          </w:tcPr>
          <w:p w14:paraId="3F2B5428" w14:textId="77777777" w:rsidR="00C04D7C" w:rsidRPr="00AD35B8" w:rsidRDefault="00C04D7C" w:rsidP="00F24252">
            <w:pPr>
              <w:spacing w:line="264" w:lineRule="auto"/>
              <w:contextualSpacing w:val="0"/>
              <w:jc w:val="left"/>
              <w:rPr>
                <w:rFonts w:ascii="Arial" w:eastAsia="Times New Roman" w:hAnsi="Arial" w:cs="Arial"/>
                <w:b/>
                <w:bCs/>
                <w:lang w:val="en-US"/>
              </w:rPr>
            </w:pPr>
            <w:r w:rsidRPr="00AD35B8">
              <w:rPr>
                <w:rFonts w:ascii="Arial" w:eastAsia="Times New Roman" w:hAnsi="Arial" w:cs="Arial"/>
                <w:b/>
                <w:lang w:val="cy-GB" w:bidi="cy-GB"/>
              </w:rPr>
              <w:t>Menywod, Plant ac Amenedigol</w:t>
            </w:r>
          </w:p>
        </w:tc>
        <w:tc>
          <w:tcPr>
            <w:tcW w:w="2379" w:type="dxa"/>
            <w:shd w:val="clear" w:color="auto" w:fill="F8F7D7"/>
          </w:tcPr>
          <w:p w14:paraId="7C4858D8"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Darparu cefnogaeth iechyd emosiynol a meddyliol wedi'i thargedu i blant a phobl ifanc drwy wasanaethau wedi'u comisiynu a gwaith partneriaeth gwell ar draws y clwstwr.</w:t>
            </w:r>
          </w:p>
        </w:tc>
        <w:tc>
          <w:tcPr>
            <w:tcW w:w="2908" w:type="dxa"/>
            <w:shd w:val="clear" w:color="auto" w:fill="F8F7D7"/>
          </w:tcPr>
          <w:p w14:paraId="7E856042"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Gwasanaethau'r Comisiwn sy'n darparu cefnogaeth iechyd emosiynol a meddyliol i blant a phobl ifanc.</w:t>
            </w:r>
          </w:p>
          <w:p w14:paraId="5DCAC5AD"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Monitro canlyniadau a adroddir gan gleifion a straeon cleifion i lywio gwelliant parhaus i'r gwasanaeth.</w:t>
            </w:r>
          </w:p>
        </w:tc>
        <w:tc>
          <w:tcPr>
            <w:tcW w:w="1393" w:type="dxa"/>
            <w:shd w:val="clear" w:color="auto" w:fill="F8F7D7"/>
          </w:tcPr>
          <w:p w14:paraId="470E67DF"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614" w:type="dxa"/>
            <w:shd w:val="clear" w:color="auto" w:fill="F8F7D7"/>
          </w:tcPr>
          <w:p w14:paraId="0EB3B0AE" w14:textId="77777777" w:rsidR="00C04D7C" w:rsidRPr="00051E98" w:rsidRDefault="00C04D7C" w:rsidP="00F24252">
            <w:pPr>
              <w:spacing w:after="120" w:line="264" w:lineRule="auto"/>
              <w:contextualSpacing w:val="0"/>
              <w:jc w:val="left"/>
              <w:rPr>
                <w:rFonts w:ascii="Arial" w:eastAsia="Times New Roman" w:hAnsi="Arial" w:cs="Arial"/>
                <w:color w:val="000000"/>
                <w:lang w:val="en-US"/>
              </w:rPr>
            </w:pPr>
            <w:r w:rsidRPr="00051E98">
              <w:rPr>
                <w:rFonts w:ascii="Arial" w:eastAsia="Times New Roman" w:hAnsi="Arial" w:cs="Arial"/>
                <w:lang w:val="cy-GB" w:bidi="cy-GB"/>
              </w:rPr>
              <w:t>Canlyniadau iechyd meddwl gwell i blant a phobl ifanc.</w:t>
            </w:r>
          </w:p>
          <w:p w14:paraId="1E8DAE72"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Mwy o amser a chapasiti i feddygon teulu reoli achosion cymhleth.</w:t>
            </w:r>
          </w:p>
          <w:p w14:paraId="3C6A1DD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Profiad gwell i gleifion fel y dangosir drwy adborth a monitro canlyniadau.</w:t>
            </w:r>
          </w:p>
        </w:tc>
        <w:tc>
          <w:tcPr>
            <w:tcW w:w="1797" w:type="dxa"/>
            <w:shd w:val="clear" w:color="auto" w:fill="F8F7D7"/>
          </w:tcPr>
          <w:p w14:paraId="4E076D16"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1F4E79"/>
                <w:lang w:val="cy-GB" w:bidi="cy-GB"/>
              </w:rPr>
              <w:t></w:t>
            </w:r>
            <w:r w:rsidRPr="00051E98">
              <w:rPr>
                <w:rFonts w:ascii="Wingdings 2" w:eastAsia="Times New Roman" w:hAnsi="Wingdings 2" w:cs="Segoe UI"/>
                <w:color w:val="1F4E79"/>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00B0F0"/>
                <w:sz w:val="28"/>
                <w:szCs w:val="28"/>
                <w:lang w:val="cy-GB" w:bidi="cy-GB"/>
              </w:rPr>
              <w:t></w:t>
            </w:r>
            <w:r w:rsidRPr="00051E98">
              <w:rPr>
                <w:rFonts w:ascii="Wingdings 2" w:eastAsia="Times New Roman" w:hAnsi="Wingdings 2" w:cs="Segoe UI"/>
                <w:color w:val="00B0F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7030A0"/>
                <w:sz w:val="28"/>
                <w:szCs w:val="28"/>
                <w:lang w:val="cy-GB" w:bidi="cy-GB"/>
              </w:rPr>
              <w:t></w:t>
            </w:r>
            <w:r w:rsidRPr="00051E98">
              <w:rPr>
                <w:rFonts w:ascii="Wingdings" w:eastAsia="Times New Roman" w:hAnsi="Wingdings" w:cs="Segoe UI"/>
                <w:b/>
                <w:color w:val="7030A0"/>
                <w:sz w:val="28"/>
                <w:szCs w:val="28"/>
                <w:lang w:val="cy-GB" w:bidi="cy-GB"/>
              </w:rPr>
              <w:br/>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FF0000"/>
                <w:sz w:val="28"/>
                <w:szCs w:val="28"/>
                <w:lang w:val="cy-GB" w:bidi="cy-GB"/>
              </w:rPr>
              <w:br/>
              <w:t>+</w:t>
            </w:r>
          </w:p>
        </w:tc>
      </w:tr>
      <w:tr w:rsidR="00C04D7C" w:rsidRPr="00051E98" w14:paraId="2178256D" w14:textId="77777777" w:rsidTr="00F24252">
        <w:trPr>
          <w:trHeight w:val="3514"/>
        </w:trPr>
        <w:tc>
          <w:tcPr>
            <w:tcW w:w="893" w:type="dxa"/>
            <w:shd w:val="clear" w:color="auto" w:fill="F8F7D7"/>
          </w:tcPr>
          <w:p w14:paraId="6B6AB9CB"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lastRenderedPageBreak/>
              <w:t>PE08</w:t>
            </w:r>
          </w:p>
        </w:tc>
        <w:tc>
          <w:tcPr>
            <w:tcW w:w="1691" w:type="dxa"/>
            <w:shd w:val="clear" w:color="auto" w:fill="F8F7D7"/>
          </w:tcPr>
          <w:p w14:paraId="7866963B"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129E4E72"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379" w:type="dxa"/>
            <w:shd w:val="clear" w:color="auto" w:fill="F8F7D7"/>
          </w:tcPr>
          <w:p w14:paraId="5E342C60"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Diogelu iechyd plant ac oedolion drwy gynnal ymgyrchoedd imiwneiddio wedi'u targedu i gynyddu nifer y bobl sy'n cael brechiadau ar draws y clwstwr </w:t>
            </w:r>
          </w:p>
        </w:tc>
        <w:tc>
          <w:tcPr>
            <w:tcW w:w="2908" w:type="dxa"/>
            <w:shd w:val="clear" w:color="auto" w:fill="F8F7D7"/>
          </w:tcPr>
          <w:p w14:paraId="12974B39"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Adolygu llinellau sylfaen nifer y bobl sy'n cael eu brechu a nodi grwpiau sy'n cael eu brechu'n isel, cyflwyno ymgyrchoedd cymunedol ac ymarferol wedi'u targedu.</w:t>
            </w:r>
          </w:p>
          <w:p w14:paraId="512D9635"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Monitro'r nifer sy'n cael ei ddefnyddio a'r cynnydd yn erbyn targedau cenedlaethol.</w:t>
            </w:r>
          </w:p>
        </w:tc>
        <w:tc>
          <w:tcPr>
            <w:tcW w:w="1393" w:type="dxa"/>
            <w:shd w:val="clear" w:color="auto" w:fill="F8F7D7"/>
          </w:tcPr>
          <w:p w14:paraId="5CE85A8D"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614" w:type="dxa"/>
            <w:shd w:val="clear" w:color="auto" w:fill="F8F7D7"/>
          </w:tcPr>
          <w:p w14:paraId="58E6B142"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Mwy o bobl yn cymryd brechlynnau ar draws pob grŵp oedran.</w:t>
            </w:r>
          </w:p>
          <w:p w14:paraId="252B093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Llai o achosion o salwch y gellir ei atal drwy frechlyn.</w:t>
            </w:r>
          </w:p>
          <w:p w14:paraId="7F0E684F"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Iechyd plant gwell a lles hirdymor y boblogaeth a llai o anghydraddoldebau iechyd o ran cwmpas brechu.</w:t>
            </w:r>
          </w:p>
        </w:tc>
        <w:tc>
          <w:tcPr>
            <w:tcW w:w="1797" w:type="dxa"/>
            <w:shd w:val="clear" w:color="auto" w:fill="F8F7D7"/>
          </w:tcPr>
          <w:p w14:paraId="66C4A844"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538135"/>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sz w:val="28"/>
                <w:szCs w:val="28"/>
                <w:lang w:val="cy-GB" w:bidi="cy-GB"/>
              </w:rPr>
              <w:t></w:t>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C45911"/>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0070C0"/>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66FF33"/>
                <w:lang w:val="cy-GB" w:bidi="cy-GB"/>
              </w:rPr>
              <w:t></w:t>
            </w:r>
            <w:r w:rsidRPr="00051E98">
              <w:rPr>
                <w:rFonts w:ascii="Wingdings" w:eastAsia="Times New Roman" w:hAnsi="Wingdings" w:cs="Segoe UI"/>
                <w:b/>
                <w:color w:val="00FFFF"/>
                <w:lang w:val="cy-GB" w:bidi="cy-GB"/>
              </w:rPr>
              <w:t></w:t>
            </w:r>
            <w:r w:rsidRPr="00051E98">
              <w:rPr>
                <w:rFonts w:ascii="Wingdings" w:eastAsia="Times New Roman" w:hAnsi="Wingdings" w:cs="Segoe UI"/>
                <w:b/>
                <w:color w:val="66FF33"/>
                <w:lang w:val="cy-GB" w:bidi="cy-GB"/>
              </w:rPr>
              <w:br/>
            </w:r>
            <w:r w:rsidRPr="00051E98">
              <w:rPr>
                <w:rFonts w:eastAsia="Times New Roman" w:cs="Times New Roman"/>
                <w:b/>
                <w:color w:val="FF0000"/>
                <w:sz w:val="28"/>
                <w:szCs w:val="28"/>
                <w:lang w:val="cy-GB" w:bidi="cy-GB"/>
              </w:rPr>
              <w:t>#</w:t>
            </w:r>
            <w:r w:rsidRPr="00051E98">
              <w:rPr>
                <w:rFonts w:ascii="Wingdings" w:eastAsia="Times New Roman" w:hAnsi="Wingdings" w:cs="Segoe UI"/>
                <w:b/>
                <w:color w:val="66FF33"/>
                <w:lang w:val="cy-GB" w:bidi="cy-GB"/>
              </w:rPr>
              <w:br/>
            </w:r>
            <w:r w:rsidRPr="00051E98">
              <w:rPr>
                <w:rFonts w:eastAsia="Times New Roman" w:cs="Times New Roman"/>
                <w:b/>
                <w:color w:val="FF0000"/>
                <w:sz w:val="28"/>
                <w:szCs w:val="28"/>
                <w:lang w:val="cy-GB" w:bidi="cy-GB"/>
              </w:rPr>
              <w:t>+</w:t>
            </w:r>
          </w:p>
        </w:tc>
      </w:tr>
      <w:tr w:rsidR="00C04D7C" w:rsidRPr="00051E98" w14:paraId="3AF6B9AC" w14:textId="77777777" w:rsidTr="00F24252">
        <w:trPr>
          <w:trHeight w:val="1001"/>
        </w:trPr>
        <w:tc>
          <w:tcPr>
            <w:tcW w:w="893" w:type="dxa"/>
            <w:shd w:val="clear" w:color="auto" w:fill="F8F7D7"/>
          </w:tcPr>
          <w:p w14:paraId="19408F95"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PE09</w:t>
            </w:r>
          </w:p>
        </w:tc>
        <w:tc>
          <w:tcPr>
            <w:tcW w:w="1691" w:type="dxa"/>
            <w:shd w:val="clear" w:color="auto" w:fill="F8F7D7"/>
          </w:tcPr>
          <w:p w14:paraId="5CD0F775"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57B22369"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379" w:type="dxa"/>
            <w:shd w:val="clear" w:color="auto" w:fill="F8F7D7"/>
          </w:tcPr>
          <w:p w14:paraId="6805602A"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Cynyddu ymwybyddiaeth a nifer y bobl sy'n manteisio ar raglenni hybu iechyd ar draws y clwstwr, gan gynnwys sgrinio, imiwneiddio, negeseuon Gwneud i Bob Cyswllt Gyfrif (MECC), a chymorth ffordd o fyw.</w:t>
            </w:r>
          </w:p>
        </w:tc>
        <w:tc>
          <w:tcPr>
            <w:tcW w:w="2908" w:type="dxa"/>
            <w:shd w:val="clear" w:color="auto" w:fill="F8F7D7"/>
          </w:tcPr>
          <w:p w14:paraId="3147101D"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Datblygu a chyflwyno ymgyrchoedd ymgysylltu cleifion wedi'u targedu ar gyfer sgrinio, imiwneiddio a gwasanaethau ffordd o fyw.</w:t>
            </w:r>
          </w:p>
          <w:p w14:paraId="0E41EEBF"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Ymgorffori dull (MECC) ar draws practisau a rolau Tîm Amlddisgyblaethol.</w:t>
            </w:r>
          </w:p>
          <w:p w14:paraId="1270D06F"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Cyflwyno digwyddiadau lles a gweithgareddau allgymorth i hyrwyddo llythrennedd iechyd ac ymyrraeth gynnar.</w:t>
            </w:r>
          </w:p>
          <w:p w14:paraId="0CF8EAE6" w14:textId="77777777" w:rsidR="00C04D7C" w:rsidRPr="00051E98" w:rsidRDefault="00C04D7C" w:rsidP="00F24252">
            <w:pPr>
              <w:spacing w:line="264" w:lineRule="auto"/>
              <w:contextualSpacing w:val="0"/>
              <w:jc w:val="left"/>
              <w:rPr>
                <w:rFonts w:ascii="Arial" w:eastAsia="Times New Roman" w:hAnsi="Arial" w:cs="Arial"/>
                <w:lang w:val="en-US"/>
              </w:rPr>
            </w:pPr>
          </w:p>
          <w:p w14:paraId="4458325A"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Hyrwyddo dulliau ataliol o reoli cyflyrau cronig.</w:t>
            </w:r>
          </w:p>
        </w:tc>
        <w:tc>
          <w:tcPr>
            <w:tcW w:w="1393" w:type="dxa"/>
            <w:shd w:val="clear" w:color="auto" w:fill="F8F7D7"/>
          </w:tcPr>
          <w:p w14:paraId="06907466"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24 mis</w:t>
            </w:r>
          </w:p>
        </w:tc>
        <w:tc>
          <w:tcPr>
            <w:tcW w:w="2614" w:type="dxa"/>
            <w:shd w:val="clear" w:color="auto" w:fill="F8F7D7"/>
          </w:tcPr>
          <w:p w14:paraId="6ECE2E64"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Mwy o bobl yn manteisio ar raglenni sgrinio ac imiwneiddio’r GIG. </w:t>
            </w:r>
          </w:p>
          <w:p w14:paraId="76D69B2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Mwy o atgyfeiriadau at gymorth ffordd o fyw a gwasanaethau ataliol. </w:t>
            </w:r>
          </w:p>
          <w:p w14:paraId="220B0581"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Gwell ymwybyddiaeth y cyhoedd o ddulliau lleihau niwed (gan gynnwys anweddu yn erbyn ysmygu). </w:t>
            </w:r>
          </w:p>
          <w:p w14:paraId="1BDEF3B7"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Llythrennedd iechyd gwell ac ymgysylltiad cleifion mewn atal. </w:t>
            </w:r>
          </w:p>
          <w:p w14:paraId="533882C1"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Lleihau anghydraddoldebau o ran mynediad at ofal ataliol.</w:t>
            </w:r>
          </w:p>
        </w:tc>
        <w:tc>
          <w:tcPr>
            <w:tcW w:w="1797" w:type="dxa"/>
            <w:shd w:val="clear" w:color="auto" w:fill="F8F7D7"/>
          </w:tcPr>
          <w:p w14:paraId="39FD06B2" w14:textId="77777777" w:rsidR="00C04D7C" w:rsidRPr="00051E98" w:rsidRDefault="00C04D7C" w:rsidP="00F24252">
            <w:pPr>
              <w:spacing w:after="200" w:line="264" w:lineRule="auto"/>
              <w:contextualSpacing w:val="0"/>
              <w:jc w:val="left"/>
              <w:rPr>
                <w:rFonts w:ascii="Arial" w:eastAsia="Times New Roman" w:hAnsi="Arial" w:cs="Arial"/>
                <w:lang w:val="en-US"/>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0070C0"/>
                <w:lang w:val="cy-GB" w:bidi="cy-GB"/>
              </w:rPr>
              <w:t></w:t>
            </w:r>
            <w:r w:rsidRPr="00051E98">
              <w:rPr>
                <w:rFonts w:ascii="Wingdings 2" w:eastAsia="Times New Roman" w:hAnsi="Wingdings 2" w:cs="Segoe UI"/>
                <w:color w:val="0070C0"/>
                <w:lang w:val="cy-GB" w:bidi="cy-GB"/>
              </w:rPr>
              <w:br/>
            </w:r>
            <w:r w:rsidRPr="00051E98">
              <w:rPr>
                <w:rFonts w:ascii="Wingdings 2" w:eastAsia="Times New Roman" w:hAnsi="Wingdings 2" w:cs="Segoe UI"/>
                <w:sz w:val="28"/>
                <w:szCs w:val="28"/>
                <w:lang w:val="cy-GB" w:bidi="cy-GB"/>
              </w:rPr>
              <w:t></w:t>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0070C0"/>
                <w:lang w:val="cy-GB" w:bidi="cy-GB"/>
              </w:rPr>
              <w:t></w:t>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FFFF00"/>
                <w:lang w:val="cy-GB" w:bidi="cy-GB"/>
              </w:rPr>
              <w:br/>
            </w:r>
            <w:r w:rsidRPr="00051E98">
              <w:rPr>
                <w:rFonts w:eastAsia="Times New Roman" w:cs="Times New Roman"/>
                <w:b/>
                <w:color w:val="FF0000"/>
                <w:sz w:val="28"/>
                <w:szCs w:val="28"/>
                <w:lang w:val="cy-GB" w:bidi="cy-GB"/>
              </w:rPr>
              <w:t>+</w:t>
            </w:r>
          </w:p>
        </w:tc>
      </w:tr>
      <w:tr w:rsidR="00C04D7C" w:rsidRPr="00051E98" w14:paraId="04085690" w14:textId="77777777" w:rsidTr="00F24252">
        <w:trPr>
          <w:trHeight w:val="2947"/>
        </w:trPr>
        <w:tc>
          <w:tcPr>
            <w:tcW w:w="893" w:type="dxa"/>
            <w:shd w:val="clear" w:color="auto" w:fill="F8F7D7"/>
          </w:tcPr>
          <w:p w14:paraId="263DE19D"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PE10</w:t>
            </w:r>
          </w:p>
        </w:tc>
        <w:tc>
          <w:tcPr>
            <w:tcW w:w="1691" w:type="dxa"/>
            <w:shd w:val="clear" w:color="auto" w:fill="F8F7D7"/>
          </w:tcPr>
          <w:p w14:paraId="2F050D9E"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6FE8281C"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379" w:type="dxa"/>
            <w:shd w:val="clear" w:color="auto" w:fill="F8F7D7"/>
          </w:tcPr>
          <w:p w14:paraId="38579F7A"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Ymgorffori agenda fwy gwyrdd ar draws y clwstwr i hyrwyddo arfer cynaliadwy a lleihau effaith amgylcheddol.</w:t>
            </w:r>
          </w:p>
        </w:tc>
        <w:tc>
          <w:tcPr>
            <w:tcW w:w="2908" w:type="dxa"/>
            <w:shd w:val="clear" w:color="auto" w:fill="F8F7D7"/>
          </w:tcPr>
          <w:p w14:paraId="148DD4FA"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t>Hyrwyddo ffyrdd mwy gwyrdd o weithio ar draws pob cydweithrediad.</w:t>
            </w:r>
          </w:p>
          <w:p w14:paraId="20304381"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t>Cynyddu ailgylchu a gwaredu cynhyrchion niweidiol yn briodol.</w:t>
            </w:r>
          </w:p>
          <w:p w14:paraId="769A66AE"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t>Annog defnyddio eitemau y gellir eu hailddefnyddio o fewn practisau a gwasanaethau partner. Ymgysylltu ag Addysg a Gwella Iechyd Cymru (AaGIC) ac Iechyd Cyhoeddus Cymru (ICC) i gefnogi mentrau a chanllawiau cynaliadwyedd.</w:t>
            </w:r>
          </w:p>
        </w:tc>
        <w:tc>
          <w:tcPr>
            <w:tcW w:w="1393" w:type="dxa"/>
            <w:shd w:val="clear" w:color="auto" w:fill="F8F7D7"/>
          </w:tcPr>
          <w:p w14:paraId="1C62119B" w14:textId="77777777" w:rsidR="00C04D7C" w:rsidRPr="00051E98" w:rsidRDefault="00C04D7C" w:rsidP="00F24252">
            <w:pPr>
              <w:spacing w:line="264" w:lineRule="auto"/>
              <w:contextualSpacing w:val="0"/>
              <w:jc w:val="left"/>
              <w:rPr>
                <w:rFonts w:ascii="Arial" w:eastAsia="Times New Roman" w:hAnsi="Arial" w:cs="Arial"/>
                <w:lang w:val="en-US"/>
              </w:rPr>
            </w:pPr>
          </w:p>
        </w:tc>
        <w:tc>
          <w:tcPr>
            <w:tcW w:w="2614" w:type="dxa"/>
            <w:shd w:val="clear" w:color="auto" w:fill="F8F7D7"/>
          </w:tcPr>
          <w:p w14:paraId="794A2C77"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Llai o effaith amgylcheddol.</w:t>
            </w:r>
          </w:p>
          <w:p w14:paraId="2D98C42C"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Cyfraddau ailgylchu anadlyddion wedi cynyddu.</w:t>
            </w:r>
          </w:p>
          <w:p w14:paraId="58AA9809"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Mwy o ddefnydd o opsiynau y gellir eu hailddefnyddio a gwastraff isel gan bractisau.</w:t>
            </w:r>
          </w:p>
          <w:p w14:paraId="2397791F"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Tystiolaeth o gamau gweithredu gwyrdd a adroddwyd yng nghynnydd CTCI y clwstwr.</w:t>
            </w:r>
          </w:p>
        </w:tc>
        <w:tc>
          <w:tcPr>
            <w:tcW w:w="1797" w:type="dxa"/>
            <w:shd w:val="clear" w:color="auto" w:fill="F8F7D7"/>
          </w:tcPr>
          <w:p w14:paraId="050E6AAA"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00B0F0"/>
                <w:lang w:val="cy-GB" w:bidi="cy-GB"/>
              </w:rPr>
              <w:t></w:t>
            </w:r>
            <w:r w:rsidRPr="00051E98">
              <w:rPr>
                <w:rFonts w:ascii="Wingdings 2" w:eastAsia="Times New Roman" w:hAnsi="Wingdings 2" w:cs="Segoe UI"/>
                <w:color w:val="00B0F0"/>
                <w:lang w:val="cy-GB" w:bidi="cy-GB"/>
              </w:rPr>
              <w:br/>
            </w:r>
            <w:r w:rsidRPr="00051E98">
              <w:rPr>
                <w:rFonts w:ascii="Wingdings 2" w:eastAsia="Times New Roman" w:hAnsi="Wingdings 2" w:cs="Segoe UI"/>
                <w:sz w:val="28"/>
                <w:szCs w:val="28"/>
                <w:lang w:val="cy-GB" w:bidi="cy-GB"/>
              </w:rPr>
              <w:t></w:t>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FF0000"/>
                <w:sz w:val="28"/>
                <w:szCs w:val="28"/>
                <w:lang w:val="cy-GB" w:bidi="cy-GB"/>
              </w:rPr>
              <w:br/>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p>
          <w:p w14:paraId="151EAB6A"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eastAsia="Times New Roman" w:cs="Times New Roman"/>
                <w:b/>
                <w:color w:val="FF0000"/>
                <w:sz w:val="28"/>
                <w:szCs w:val="28"/>
                <w:lang w:val="cy-GB" w:bidi="cy-GB"/>
              </w:rPr>
              <w:t>+</w:t>
            </w:r>
          </w:p>
          <w:p w14:paraId="54A2C910"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2E312E10" w14:textId="77777777" w:rsidTr="00F24252">
        <w:tc>
          <w:tcPr>
            <w:tcW w:w="893" w:type="dxa"/>
            <w:shd w:val="clear" w:color="auto" w:fill="F8F7D7"/>
          </w:tcPr>
          <w:p w14:paraId="4EED8D6E"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PE11</w:t>
            </w:r>
          </w:p>
        </w:tc>
        <w:tc>
          <w:tcPr>
            <w:tcW w:w="1691" w:type="dxa"/>
            <w:shd w:val="clear" w:color="auto" w:fill="F8F7D7"/>
          </w:tcPr>
          <w:p w14:paraId="0A579ADE"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5DDCEB52"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379" w:type="dxa"/>
            <w:shd w:val="clear" w:color="auto" w:fill="F8F7D7"/>
          </w:tcPr>
          <w:p w14:paraId="7F3C9D39"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b/>
                <w:lang w:val="cy-GB" w:bidi="cy-GB"/>
              </w:rPr>
              <w:t>Parodrwydd ar gyfer y Gaeaf – Cynllunio Ymateb i Glwstwr a Gwydnwch</w:t>
            </w:r>
            <w:r w:rsidRPr="00051E98">
              <w:rPr>
                <w:rFonts w:ascii="Arial" w:eastAsia="Times New Roman" w:hAnsi="Arial" w:cs="Arial"/>
                <w:lang w:val="cy-GB" w:bidi="cy-GB"/>
              </w:rPr>
              <w:br/>
              <w:t xml:space="preserve">Bydd pob clwstwr yn </w:t>
            </w:r>
            <w:r w:rsidRPr="00051E98">
              <w:rPr>
                <w:rFonts w:ascii="Arial" w:eastAsia="Times New Roman" w:hAnsi="Arial" w:cs="Arial"/>
                <w:lang w:val="cy-GB" w:bidi="cy-GB"/>
              </w:rPr>
              <w:lastRenderedPageBreak/>
              <w:t>datblygu ac yn gweithredu Cynllun Pwysau Gaeaf blynyddol, gan ymgorffori darparu brechiadau ffliw a COVID-19, rheoli'r galw am salwch tymhorol, a chydnerthedd ar draws gofal sylfaenol a gwasanaethau cymunedol.</w:t>
            </w:r>
          </w:p>
        </w:tc>
        <w:tc>
          <w:tcPr>
            <w:tcW w:w="2908" w:type="dxa"/>
            <w:shd w:val="clear" w:color="auto" w:fill="F8F7D7"/>
          </w:tcPr>
          <w:p w14:paraId="53689E40"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lastRenderedPageBreak/>
              <w:t>Cwblhau a gweithredu Cynllun Pwysau'r Gaeaf yn amserol.</w:t>
            </w:r>
          </w:p>
          <w:p w14:paraId="6F8BD18B"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t>Cymeriant imiwneiddio.</w:t>
            </w:r>
          </w:p>
          <w:p w14:paraId="61F2A898" w14:textId="77777777" w:rsidR="00C04D7C" w:rsidRPr="00051E98" w:rsidRDefault="00C04D7C" w:rsidP="00F24252">
            <w:pPr>
              <w:spacing w:after="120"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lastRenderedPageBreak/>
              <w:t>Monitro galw brys a phwysau mynediad.</w:t>
            </w:r>
          </w:p>
        </w:tc>
        <w:tc>
          <w:tcPr>
            <w:tcW w:w="1393" w:type="dxa"/>
            <w:shd w:val="clear" w:color="auto" w:fill="F8F7D7"/>
          </w:tcPr>
          <w:p w14:paraId="353ACD06"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Blynyddol (cylchol)</w:t>
            </w:r>
          </w:p>
        </w:tc>
        <w:tc>
          <w:tcPr>
            <w:tcW w:w="2614" w:type="dxa"/>
            <w:shd w:val="clear" w:color="auto" w:fill="F8F7D7"/>
          </w:tcPr>
          <w:p w14:paraId="2BD8380C"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Gwell cydgysylltu a chydnerthedd system ar draws gofal sylfaenol a chymunedol yn ystod </w:t>
            </w:r>
            <w:r w:rsidRPr="00051E98">
              <w:rPr>
                <w:rFonts w:ascii="Arial" w:eastAsia="Times New Roman" w:hAnsi="Arial" w:cs="Arial"/>
                <w:lang w:val="cy-GB" w:bidi="cy-GB"/>
              </w:rPr>
              <w:lastRenderedPageBreak/>
              <w:t>cyfnodau o alw cynyddol.</w:t>
            </w:r>
          </w:p>
          <w:p w14:paraId="20EAE82C"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Diogelu grwpiau agored i niwed drwy frechu ac ymyrraeth gynnar.</w:t>
            </w:r>
          </w:p>
        </w:tc>
        <w:tc>
          <w:tcPr>
            <w:tcW w:w="1797" w:type="dxa"/>
            <w:shd w:val="clear" w:color="auto" w:fill="F8F7D7"/>
          </w:tcPr>
          <w:p w14:paraId="6ED9A238"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FFC000"/>
                <w:lang w:val="cy-GB" w:bidi="cy-GB"/>
              </w:rPr>
              <w:t></w:t>
            </w:r>
            <w:r w:rsidRPr="00051E98">
              <w:rPr>
                <w:rFonts w:ascii="Wingdings 2" w:eastAsia="Times New Roman" w:hAnsi="Wingdings 2" w:cs="Segoe UI"/>
                <w:color w:val="00B0F0"/>
                <w:lang w:val="cy-GB" w:bidi="cy-GB"/>
              </w:rPr>
              <w:t></w:t>
            </w:r>
            <w:r w:rsidRPr="00051E98">
              <w:rPr>
                <w:rFonts w:ascii="Wingdings 2" w:eastAsia="Times New Roman" w:hAnsi="Wingdings 2" w:cs="Segoe UI"/>
                <w:color w:val="FBE4D5"/>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sz w:val="28"/>
                <w:szCs w:val="28"/>
                <w:lang w:val="cy-GB" w:bidi="cy-GB"/>
              </w:rPr>
              <w:t></w:t>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FFC00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0070C0"/>
                <w:lang w:val="cy-GB" w:bidi="cy-GB"/>
              </w:rPr>
              <w:t></w:t>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7030A0"/>
                <w:lang w:val="cy-GB" w:bidi="cy-GB"/>
              </w:rPr>
              <w:t></w:t>
            </w:r>
            <w:r w:rsidRPr="00051E98">
              <w:rPr>
                <w:rFonts w:ascii="Wingdings" w:eastAsia="Times New Roman" w:hAnsi="Wingdings" w:cs="Segoe UI"/>
                <w:b/>
                <w:color w:val="BDD6EE"/>
                <w:lang w:val="cy-GB" w:bidi="cy-GB"/>
              </w:rPr>
              <w:br/>
            </w:r>
            <w:r w:rsidRPr="00051E98">
              <w:rPr>
                <w:rFonts w:eastAsia="Times New Roman" w:cs="Times New Roman"/>
                <w:b/>
                <w:color w:val="00B050"/>
                <w:sz w:val="28"/>
                <w:szCs w:val="28"/>
                <w:lang w:val="cy-GB" w:bidi="cy-GB"/>
              </w:rPr>
              <w:lastRenderedPageBreak/>
              <w:t>#</w:t>
            </w:r>
            <w:r w:rsidRPr="00051E98">
              <w:rPr>
                <w:rFonts w:eastAsia="Times New Roman" w:cs="Times New Roman"/>
                <w:b/>
                <w:color w:val="00B050"/>
                <w:sz w:val="28"/>
                <w:szCs w:val="28"/>
                <w:lang w:val="cy-GB" w:bidi="cy-GB"/>
              </w:rPr>
              <w:br/>
            </w:r>
            <w:r w:rsidRPr="00051E98">
              <w:rPr>
                <w:rFonts w:eastAsia="Times New Roman" w:cs="Times New Roman"/>
                <w:b/>
                <w:color w:val="FF0000"/>
                <w:sz w:val="28"/>
                <w:szCs w:val="28"/>
                <w:lang w:val="cy-GB" w:bidi="cy-GB"/>
              </w:rPr>
              <w:t>+</w:t>
            </w:r>
          </w:p>
        </w:tc>
      </w:tr>
      <w:tr w:rsidR="00C04D7C" w:rsidRPr="00051E98" w14:paraId="7DA9F61C" w14:textId="77777777" w:rsidTr="00F24252">
        <w:trPr>
          <w:trHeight w:val="4223"/>
        </w:trPr>
        <w:tc>
          <w:tcPr>
            <w:tcW w:w="893" w:type="dxa"/>
            <w:shd w:val="clear" w:color="auto" w:fill="F8F7D7"/>
          </w:tcPr>
          <w:p w14:paraId="2FC0EF0F"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lastRenderedPageBreak/>
              <w:t>PE12</w:t>
            </w:r>
          </w:p>
        </w:tc>
        <w:tc>
          <w:tcPr>
            <w:tcW w:w="1691" w:type="dxa"/>
            <w:shd w:val="clear" w:color="auto" w:fill="F8F7D7"/>
          </w:tcPr>
          <w:p w14:paraId="179FE4B9"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379" w:type="dxa"/>
            <w:shd w:val="clear" w:color="auto" w:fill="F8F7D7"/>
          </w:tcPr>
          <w:p w14:paraId="6C16519D"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Cynnal Archwiliad Diwedd Oes (EOL) ar lefel Clwstwr i nodi bylchau, gwerthuso darpariaeth gymunedol, a llywio gofal amlddisgyblaethol gwell i gleifion a theuluoedd.</w:t>
            </w:r>
          </w:p>
        </w:tc>
        <w:tc>
          <w:tcPr>
            <w:tcW w:w="2908" w:type="dxa"/>
            <w:shd w:val="clear" w:color="auto" w:fill="F8F7D7"/>
          </w:tcPr>
          <w:p w14:paraId="2F45EE05"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Datblygu a chyflwyno offeryn Rheoli ac Olrhain Archwilio EOL (AMAT) mewn partneriaeth â thimau nyrsio ardal a Thîmau Amlddisgyblaethol.</w:t>
            </w:r>
          </w:p>
          <w:p w14:paraId="28C90491"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Treialu'r archwiliad o fewn practisau/clystyrau sy'n cymryd rhan.</w:t>
            </w:r>
          </w:p>
          <w:p w14:paraId="42C104D8"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Casglu a dadansoddi data ar lwybrau diwedd oes cyfredol a phrofiad cleifion.</w:t>
            </w:r>
          </w:p>
          <w:p w14:paraId="01E3A7F7" w14:textId="77777777" w:rsidR="00C04D7C" w:rsidRPr="00051E98" w:rsidRDefault="00C04D7C" w:rsidP="00F24252">
            <w:pPr>
              <w:spacing w:line="264" w:lineRule="auto"/>
              <w:ind w:right="228"/>
              <w:contextualSpacing w:val="0"/>
              <w:jc w:val="left"/>
              <w:textAlignment w:val="baseline"/>
              <w:rPr>
                <w:rFonts w:ascii="Arial" w:eastAsia="Times New Roman" w:hAnsi="Arial" w:cs="Arial"/>
                <w:lang w:val="en-US"/>
              </w:rPr>
            </w:pPr>
            <w:r w:rsidRPr="00051E98">
              <w:rPr>
                <w:rFonts w:ascii="Arial" w:eastAsia="Times New Roman" w:hAnsi="Arial" w:cs="Arial"/>
                <w:lang w:val="cy-GB" w:bidi="cy-GB"/>
              </w:rPr>
              <w:t xml:space="preserve">Rhannu canfyddiadau gyda Tîm Amlddisgyblaethol y clwstwr i lywio </w:t>
            </w:r>
            <w:r w:rsidRPr="00051E98">
              <w:rPr>
                <w:rFonts w:ascii="Arial" w:eastAsia="Times New Roman" w:hAnsi="Arial" w:cs="Arial"/>
                <w:lang w:val="cy-GB" w:bidi="cy-GB"/>
              </w:rPr>
              <w:lastRenderedPageBreak/>
              <w:t>gwelliannau a chynigion yn y dyfodol.</w:t>
            </w:r>
          </w:p>
        </w:tc>
        <w:tc>
          <w:tcPr>
            <w:tcW w:w="1393" w:type="dxa"/>
            <w:shd w:val="clear" w:color="auto" w:fill="F8F7D7"/>
          </w:tcPr>
          <w:p w14:paraId="15AF6BE0"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12 mis</w:t>
            </w:r>
          </w:p>
        </w:tc>
        <w:tc>
          <w:tcPr>
            <w:tcW w:w="2614" w:type="dxa"/>
            <w:shd w:val="clear" w:color="auto" w:fill="F8F7D7"/>
          </w:tcPr>
          <w:p w14:paraId="05CA2C40"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Dealltwriaeth glir o fylchau ac arfer da mewn gofal cymunedol ar ôl diwedd eu hoes.</w:t>
            </w:r>
          </w:p>
          <w:p w14:paraId="38103C63"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Darparu ffocws ar gyfer mwy o Ymarfer Clinigol Archwilio ac Adborth (A&amp;FCP) a chynigion yn y dyfodol. </w:t>
            </w:r>
          </w:p>
          <w:p w14:paraId="61E9711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Seiliau tystiolaeth ar gyfer gwelliannau i wasanaethau a buddsoddiad yn y dyfodol.</w:t>
            </w:r>
          </w:p>
          <w:p w14:paraId="53A45200"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Llywodraethu gwell a chefnogaeth EOL mwy </w:t>
            </w:r>
            <w:r w:rsidRPr="00051E98">
              <w:rPr>
                <w:rFonts w:ascii="Arial" w:eastAsia="Times New Roman" w:hAnsi="Arial" w:cs="Arial"/>
                <w:lang w:val="cy-GB" w:bidi="cy-GB"/>
              </w:rPr>
              <w:lastRenderedPageBreak/>
              <w:t>teg, sy'n canolbwyntio ar y person i gleifion cymunedol.</w:t>
            </w:r>
          </w:p>
        </w:tc>
        <w:tc>
          <w:tcPr>
            <w:tcW w:w="1797" w:type="dxa"/>
            <w:shd w:val="clear" w:color="auto" w:fill="F8F7D7"/>
          </w:tcPr>
          <w:p w14:paraId="61EAB140"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ascii="Wingdings" w:eastAsia="Times New Roman" w:hAnsi="Wingdings" w:cs="Segoe UI"/>
                <w:b/>
                <w:color w:val="FFC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70AD47"/>
                <w:lang w:val="cy-GB" w:bidi="cy-GB"/>
              </w:rPr>
              <w:t></w:t>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ED7D31"/>
                <w:lang w:val="cy-GB" w:bidi="cy-GB"/>
              </w:rPr>
              <w:t></w:t>
            </w:r>
            <w:r w:rsidRPr="00051E98">
              <w:rPr>
                <w:rFonts w:ascii="Wingdings" w:eastAsia="Times New Roman" w:hAnsi="Wingdings" w:cs="Segoe UI"/>
                <w:b/>
                <w:color w:val="7030A0"/>
                <w:lang w:val="cy-GB" w:bidi="cy-GB"/>
              </w:rPr>
              <w:t></w:t>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00B050"/>
                <w:sz w:val="28"/>
                <w:szCs w:val="28"/>
                <w:lang w:val="cy-GB" w:bidi="cy-GB"/>
              </w:rPr>
              <w:t>#</w:t>
            </w:r>
            <w:r w:rsidRPr="00051E98">
              <w:rPr>
                <w:rFonts w:eastAsia="Times New Roman" w:cs="Times New Roman"/>
                <w:b/>
                <w:color w:val="00B050"/>
                <w:sz w:val="28"/>
                <w:szCs w:val="28"/>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00B050"/>
                <w:sz w:val="28"/>
                <w:szCs w:val="28"/>
                <w:lang w:val="cy-GB" w:bidi="cy-GB"/>
              </w:rPr>
              <w:t>+</w:t>
            </w:r>
          </w:p>
          <w:p w14:paraId="039EC9A2"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0BA2606C" w14:textId="77777777" w:rsidTr="00F24252">
        <w:trPr>
          <w:trHeight w:val="4223"/>
        </w:trPr>
        <w:tc>
          <w:tcPr>
            <w:tcW w:w="893" w:type="dxa"/>
            <w:shd w:val="clear" w:color="auto" w:fill="F8F7D7"/>
          </w:tcPr>
          <w:p w14:paraId="7C537B17"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PE13</w:t>
            </w:r>
          </w:p>
        </w:tc>
        <w:tc>
          <w:tcPr>
            <w:tcW w:w="1691" w:type="dxa"/>
            <w:shd w:val="clear" w:color="auto" w:fill="F8F7D7"/>
          </w:tcPr>
          <w:p w14:paraId="29A6295A"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379" w:type="dxa"/>
            <w:shd w:val="clear" w:color="auto" w:fill="F8F7D7"/>
          </w:tcPr>
          <w:p w14:paraId="668D2F3E"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Symleiddio a gwella mynediad a phrofiad cleifion drwy optimeiddio'r defnydd o offer a llwyfannau cyfathrebu digidol, gan sicrhau mynediad cyfartal i'r rhai na allant ymgysylltu'n ddigidol.</w:t>
            </w:r>
          </w:p>
        </w:tc>
        <w:tc>
          <w:tcPr>
            <w:tcW w:w="2908" w:type="dxa"/>
            <w:shd w:val="clear" w:color="auto" w:fill="F8F7D7"/>
          </w:tcPr>
          <w:p w14:paraId="515A5DA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Mapio a chwmpasu offer digidol a ddefnyddir ar draws practisau ar hyn o bryd.</w:t>
            </w:r>
          </w:p>
          <w:p w14:paraId="12C79A60"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Hyrwyddo a mewnosod offer hunanreoli digidol a llwyfannau gwybodaeth iechyd.</w:t>
            </w:r>
          </w:p>
          <w:p w14:paraId="0E7A0C07"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Datblygu cynllun cyfathrebu byr ar gyfer cleifion a staff i gynyddu ymwybyddiaeth o opsiynau digidol.</w:t>
            </w:r>
          </w:p>
          <w:p w14:paraId="7B2C1007"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Nodi a monitro rhwystrau i fynediad digidol.</w:t>
            </w:r>
          </w:p>
          <w:p w14:paraId="646FD22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Monitro'r defnydd a'r profiad trwy sianeli adborth.</w:t>
            </w:r>
          </w:p>
        </w:tc>
        <w:tc>
          <w:tcPr>
            <w:tcW w:w="1393" w:type="dxa"/>
            <w:shd w:val="clear" w:color="auto" w:fill="F8F7D7"/>
          </w:tcPr>
          <w:p w14:paraId="30DF0F72"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12 mis</w:t>
            </w:r>
          </w:p>
        </w:tc>
        <w:tc>
          <w:tcPr>
            <w:tcW w:w="2614" w:type="dxa"/>
            <w:shd w:val="clear" w:color="auto" w:fill="F8F7D7"/>
          </w:tcPr>
          <w:p w14:paraId="78604EF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Mwy o gleifion yn defnyddio mynediad digidol ac offer hunanreoli.</w:t>
            </w:r>
          </w:p>
          <w:p w14:paraId="21C36A8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Mynediad a phrofiad gwell i gleifion drwy lwyfannau digidol.</w:t>
            </w:r>
          </w:p>
          <w:p w14:paraId="60DA6115"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Gostyngiad yn y galw gweinyddol lle mabwysiadwyd atebion digidol.</w:t>
            </w:r>
          </w:p>
          <w:p w14:paraId="34CB4AA1"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Cynnal cydraddoldeb drwy ddewisiadau </w:t>
            </w:r>
            <w:r w:rsidRPr="00051E98">
              <w:rPr>
                <w:rFonts w:ascii="Arial" w:eastAsia="Times New Roman" w:hAnsi="Arial" w:cs="Arial"/>
                <w:lang w:val="cy-GB" w:bidi="cy-GB"/>
              </w:rPr>
              <w:lastRenderedPageBreak/>
              <w:t>amgen hygyrch i gleifion sydd wedi'u heithrio'n ddigidol.</w:t>
            </w:r>
          </w:p>
        </w:tc>
        <w:tc>
          <w:tcPr>
            <w:tcW w:w="1797" w:type="dxa"/>
            <w:shd w:val="clear" w:color="auto" w:fill="F8F7D7"/>
          </w:tcPr>
          <w:p w14:paraId="75FAE0D2"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lastRenderedPageBreak/>
              <w:t>ä</w:t>
            </w:r>
            <w:r w:rsidRPr="00051E98">
              <w:rPr>
                <w:rFonts w:ascii="Wingdings 2" w:eastAsia="Times New Roman" w:hAnsi="Wingdings 2" w:cs="Segoe UI"/>
                <w:color w:val="00B0F0"/>
                <w:lang w:val="cy-GB" w:bidi="cy-GB"/>
              </w:rPr>
              <w:t>ä</w:t>
            </w:r>
            <w:r w:rsidRPr="00051E98">
              <w:rPr>
                <w:rFonts w:ascii="Wingdings 2" w:eastAsia="Times New Roman" w:hAnsi="Wingdings 2" w:cs="Segoe UI"/>
                <w:color w:val="FF00FF"/>
                <w:lang w:val="cy-GB" w:bidi="cy-GB"/>
              </w:rPr>
              <w:t>ä</w:t>
            </w:r>
            <w:r w:rsidRPr="00051E98">
              <w:rPr>
                <w:rFonts w:ascii="Wingdings 2" w:eastAsia="Times New Roman" w:hAnsi="Wingdings 2" w:cs="Segoe UI"/>
                <w:color w:val="7030A0"/>
                <w:lang w:val="cy-GB" w:bidi="cy-GB"/>
              </w:rPr>
              <w:t>ä</w:t>
            </w:r>
            <w:r w:rsidRPr="00051E98">
              <w:rPr>
                <w:rFonts w:ascii="Wingdings 2" w:eastAsia="Times New Roman" w:hAnsi="Wingdings 2" w:cs="Segoe UI"/>
                <w:color w:val="7030A0"/>
                <w:lang w:val="cy-GB" w:bidi="cy-GB"/>
              </w:rPr>
              <w:br/>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0000"/>
                <w:sz w:val="28"/>
                <w:szCs w:val="28"/>
                <w:lang w:val="cy-GB" w:bidi="cy-GB"/>
              </w:rPr>
              <w:t>¿</w:t>
            </w:r>
            <w:r w:rsidRPr="00051E98">
              <w:rPr>
                <w:rFonts w:ascii="Wingdings 2" w:eastAsia="Times New Roman" w:hAnsi="Wingdings 2" w:cs="Segoe UI"/>
                <w:color w:val="FF0000"/>
                <w:sz w:val="28"/>
                <w:szCs w:val="28"/>
                <w:lang w:val="cy-GB" w:bidi="cy-GB"/>
              </w:rPr>
              <w:br/>
            </w:r>
            <w:r w:rsidRPr="00051E98">
              <w:rPr>
                <w:rFonts w:ascii="Wingdings" w:eastAsia="Times New Roman" w:hAnsi="Wingdings" w:cs="Segoe UI"/>
                <w:b/>
                <w:color w:val="FF0000"/>
                <w:sz w:val="28"/>
                <w:szCs w:val="28"/>
                <w:lang w:val="cy-GB" w:bidi="cy-GB"/>
              </w:rPr>
              <w:t>v</w:t>
            </w:r>
            <w:r w:rsidRPr="00051E98">
              <w:rPr>
                <w:rFonts w:ascii="Wingdings" w:eastAsia="Times New Roman" w:hAnsi="Wingdings" w:cs="Segoe UI"/>
                <w:b/>
                <w:color w:val="FF0000"/>
                <w:sz w:val="28"/>
                <w:szCs w:val="28"/>
                <w:lang w:val="cy-GB" w:bidi="cy-GB"/>
              </w:rPr>
              <w:br/>
            </w:r>
            <w:r w:rsidRPr="00051E98">
              <w:rPr>
                <w:rFonts w:ascii="Wingdings" w:eastAsia="Times New Roman" w:hAnsi="Wingdings" w:cs="Segoe UI"/>
                <w:b/>
                <w:color w:val="0070C0"/>
                <w:lang w:val="cy-GB" w:bidi="cy-GB"/>
              </w:rPr>
              <w:t>l</w:t>
            </w:r>
            <w:r w:rsidRPr="00051E98">
              <w:rPr>
                <w:rFonts w:ascii="Wingdings" w:eastAsia="Times New Roman" w:hAnsi="Wingdings" w:cs="Segoe UI"/>
                <w:b/>
                <w:color w:val="70AD47"/>
                <w:lang w:val="cy-GB" w:bidi="cy-GB"/>
              </w:rPr>
              <w:t>l</w:t>
            </w:r>
            <w:r w:rsidRPr="00051E98">
              <w:rPr>
                <w:rFonts w:ascii="Wingdings" w:eastAsia="Times New Roman" w:hAnsi="Wingdings" w:cs="Segoe UI"/>
                <w:b/>
                <w:color w:val="FFFF00"/>
                <w:lang w:val="cy-GB" w:bidi="cy-GB"/>
              </w:rPr>
              <w:t>l</w:t>
            </w:r>
            <w:r w:rsidRPr="00051E98">
              <w:rPr>
                <w:rFonts w:ascii="Wingdings" w:eastAsia="Times New Roman" w:hAnsi="Wingdings" w:cs="Segoe UI"/>
                <w:b/>
                <w:color w:val="ED7D31"/>
                <w:lang w:val="cy-GB" w:bidi="cy-GB"/>
              </w:rPr>
              <w:t>l</w:t>
            </w:r>
            <w:r w:rsidRPr="00051E98">
              <w:rPr>
                <w:rFonts w:ascii="Wingdings" w:eastAsia="Times New Roman" w:hAnsi="Wingdings" w:cs="Segoe UI"/>
                <w:b/>
                <w:color w:val="7030A0"/>
                <w:lang w:val="cy-GB" w:bidi="cy-GB"/>
              </w:rPr>
              <w:t>l</w:t>
            </w:r>
            <w:r w:rsidRPr="00051E98">
              <w:rPr>
                <w:rFonts w:ascii="Wingdings" w:eastAsia="Times New Roman" w:hAnsi="Wingdings" w:cs="Segoe UI"/>
                <w:b/>
                <w:color w:val="00FFFF"/>
                <w:lang w:val="cy-GB" w:bidi="cy-GB"/>
              </w:rPr>
              <w:t>l</w:t>
            </w:r>
            <w:r w:rsidRPr="00051E98">
              <w:rPr>
                <w:rFonts w:ascii="Wingdings" w:eastAsia="Times New Roman" w:hAnsi="Wingdings" w:cs="Segoe UI"/>
                <w:b/>
                <w:color w:val="00FFFF"/>
                <w:lang w:val="cy-GB" w:bidi="cy-GB"/>
              </w:rPr>
              <w:br/>
            </w:r>
            <w:r w:rsidRPr="00051E98">
              <w:rPr>
                <w:rFonts w:eastAsia="Times New Roman" w:cs="Times New Roman"/>
                <w:b/>
                <w:color w:val="FF0000"/>
                <w:sz w:val="28"/>
                <w:szCs w:val="28"/>
                <w:lang w:val="cy-GB" w:bidi="cy-GB"/>
              </w:rPr>
              <w:t>+</w:t>
            </w:r>
          </w:p>
          <w:p w14:paraId="348FCC6E" w14:textId="77777777" w:rsidR="00C04D7C" w:rsidRPr="00051E98" w:rsidRDefault="00C04D7C" w:rsidP="00F24252">
            <w:pPr>
              <w:spacing w:after="200" w:line="264" w:lineRule="auto"/>
              <w:contextualSpacing w:val="0"/>
              <w:jc w:val="left"/>
              <w:rPr>
                <w:rFonts w:ascii="Wingdings 2" w:eastAsia="Times New Roman" w:hAnsi="Wingdings 2" w:cs="Segoe UI"/>
                <w:color w:val="00B050"/>
                <w:lang w:val="en-US" w:eastAsia="en-GB"/>
              </w:rPr>
            </w:pPr>
          </w:p>
        </w:tc>
      </w:tr>
    </w:tbl>
    <w:p w14:paraId="6F59B525" w14:textId="77777777" w:rsidR="00C04D7C" w:rsidRPr="00051E98" w:rsidRDefault="00C04D7C" w:rsidP="00C04D7C">
      <w:pPr>
        <w:widowControl/>
        <w:autoSpaceDE/>
        <w:autoSpaceDN/>
        <w:spacing w:after="16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br w:type="page"/>
      </w:r>
    </w:p>
    <w:p w14:paraId="5F874932" w14:textId="77777777" w:rsidR="00C04D7C" w:rsidRPr="00051E98" w:rsidRDefault="00C04D7C" w:rsidP="00C04D7C">
      <w:pPr>
        <w:keepNext/>
        <w:keepLines/>
        <w:widowControl/>
        <w:numPr>
          <w:ilvl w:val="0"/>
          <w:numId w:val="37"/>
        </w:numPr>
        <w:tabs>
          <w:tab w:val="num" w:pos="360"/>
        </w:tabs>
        <w:autoSpaceDE/>
        <w:autoSpaceDN/>
        <w:spacing w:before="480" w:after="120" w:line="264" w:lineRule="auto"/>
        <w:ind w:left="0" w:firstLine="0"/>
        <w:contextualSpacing w:val="0"/>
        <w:jc w:val="left"/>
        <w:outlineLvl w:val="0"/>
        <w:rPr>
          <w:rFonts w:ascii="Arial" w:eastAsia="Times New Roman" w:hAnsi="Arial" w:cs="Arial"/>
          <w:i/>
          <w:iCs/>
          <w:color w:val="2F5496"/>
          <w:lang w:val="en-US"/>
        </w:rPr>
      </w:pPr>
      <w:bookmarkStart w:id="142" w:name="_Hlk216945148"/>
      <w:r w:rsidRPr="00051E98">
        <w:rPr>
          <w:rFonts w:ascii="Arial" w:eastAsia="Times New Roman" w:hAnsi="Arial" w:cs="Arial"/>
          <w:b/>
          <w:color w:val="2F5496"/>
          <w:sz w:val="24"/>
          <w:szCs w:val="24"/>
          <w:lang w:val="cy-GB" w:bidi="cy-GB"/>
        </w:rPr>
        <w:lastRenderedPageBreak/>
        <w:t xml:space="preserve">Camau Cyflawni Parhaus – </w:t>
      </w:r>
      <w:r w:rsidRPr="00051E98">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25"/>
        <w:tblW w:w="13675" w:type="dxa"/>
        <w:tblCellMar>
          <w:top w:w="57" w:type="dxa"/>
          <w:bottom w:w="57" w:type="dxa"/>
        </w:tblCellMar>
        <w:tblLook w:val="04A0" w:firstRow="1" w:lastRow="0" w:firstColumn="1" w:lastColumn="0" w:noHBand="0" w:noVBand="1"/>
      </w:tblPr>
      <w:tblGrid>
        <w:gridCol w:w="896"/>
        <w:gridCol w:w="1731"/>
        <w:gridCol w:w="2214"/>
        <w:gridCol w:w="3019"/>
        <w:gridCol w:w="1482"/>
        <w:gridCol w:w="2534"/>
        <w:gridCol w:w="1799"/>
      </w:tblGrid>
      <w:tr w:rsidR="00C04D7C" w:rsidRPr="00051E98" w14:paraId="5365E12C" w14:textId="77777777" w:rsidTr="00F24252">
        <w:trPr>
          <w:trHeight w:val="583"/>
          <w:tblHeader/>
        </w:trPr>
        <w:tc>
          <w:tcPr>
            <w:tcW w:w="896" w:type="dxa"/>
            <w:shd w:val="clear" w:color="auto" w:fill="00B0F0"/>
          </w:tcPr>
          <w:bookmarkEnd w:id="142"/>
          <w:p w14:paraId="640FEDA3"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Cyf</w:t>
            </w:r>
          </w:p>
        </w:tc>
        <w:tc>
          <w:tcPr>
            <w:tcW w:w="1731" w:type="dxa"/>
            <w:shd w:val="clear" w:color="auto" w:fill="00B0F0"/>
          </w:tcPr>
          <w:p w14:paraId="521C6453"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Maes Blaenoriaeth</w:t>
            </w:r>
          </w:p>
        </w:tc>
        <w:tc>
          <w:tcPr>
            <w:tcW w:w="2214" w:type="dxa"/>
            <w:shd w:val="clear" w:color="auto" w:fill="00B0F0"/>
          </w:tcPr>
          <w:p w14:paraId="2641A363"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Camau Cyflenwi</w:t>
            </w:r>
          </w:p>
        </w:tc>
        <w:tc>
          <w:tcPr>
            <w:tcW w:w="3019" w:type="dxa"/>
            <w:shd w:val="clear" w:color="auto" w:fill="00B0F0"/>
          </w:tcPr>
          <w:p w14:paraId="3F25E1A2"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Mesurau Llwyddiant (Strategol)</w:t>
            </w:r>
          </w:p>
        </w:tc>
        <w:tc>
          <w:tcPr>
            <w:tcW w:w="1482" w:type="dxa"/>
            <w:shd w:val="clear" w:color="auto" w:fill="00B0F0"/>
          </w:tcPr>
          <w:p w14:paraId="2B4DE76F"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Yr Amserlen</w:t>
            </w:r>
          </w:p>
        </w:tc>
        <w:tc>
          <w:tcPr>
            <w:tcW w:w="2534" w:type="dxa"/>
            <w:shd w:val="clear" w:color="auto" w:fill="00B0F0"/>
          </w:tcPr>
          <w:p w14:paraId="66B45029"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Budd Bwriadedig</w:t>
            </w:r>
          </w:p>
          <w:p w14:paraId="2E740FA2"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(Pa wahaniaeth?)</w:t>
            </w:r>
          </w:p>
        </w:tc>
        <w:tc>
          <w:tcPr>
            <w:tcW w:w="1799" w:type="dxa"/>
            <w:shd w:val="clear" w:color="auto" w:fill="00B0F0"/>
          </w:tcPr>
          <w:p w14:paraId="3588926B"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Aliniad Strategol</w:t>
            </w:r>
          </w:p>
        </w:tc>
      </w:tr>
      <w:tr w:rsidR="00C04D7C" w:rsidRPr="00051E98" w14:paraId="75EED718" w14:textId="77777777" w:rsidTr="00F24252">
        <w:trPr>
          <w:trHeight w:val="4518"/>
        </w:trPr>
        <w:tc>
          <w:tcPr>
            <w:tcW w:w="896" w:type="dxa"/>
            <w:shd w:val="clear" w:color="auto" w:fill="D9E2F3"/>
          </w:tcPr>
          <w:p w14:paraId="067C27B6"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PE14</w:t>
            </w:r>
          </w:p>
        </w:tc>
        <w:tc>
          <w:tcPr>
            <w:tcW w:w="1731" w:type="dxa"/>
            <w:shd w:val="clear" w:color="auto" w:fill="D9E2F3"/>
          </w:tcPr>
          <w:p w14:paraId="640C129C"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214" w:type="dxa"/>
            <w:shd w:val="clear" w:color="auto" w:fill="D9E2F3"/>
          </w:tcPr>
          <w:p w14:paraId="3E32CBE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051E98">
              <w:rPr>
                <w:rFonts w:ascii="Arial" w:eastAsia="Times New Roman" w:hAnsi="Arial" w:cs="Arial"/>
                <w:b/>
                <w:lang w:val="cy-GB" w:bidi="cy-GB"/>
              </w:rPr>
              <w:t>.</w:t>
            </w:r>
          </w:p>
        </w:tc>
        <w:tc>
          <w:tcPr>
            <w:tcW w:w="3019" w:type="dxa"/>
            <w:shd w:val="clear" w:color="auto" w:fill="D9E2F3"/>
          </w:tcPr>
          <w:p w14:paraId="3DC63A75"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Adolygwyd data rhagnodi chwarterol.</w:t>
            </w:r>
          </w:p>
          <w:p w14:paraId="78BD81E7"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Gostyngodd rhagnodi amhriodol o flwyddyn i flwyddyn.</w:t>
            </w:r>
          </w:p>
          <w:p w14:paraId="192D6E3C"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Sesiynau addysg a gyflwynwyd.</w:t>
            </w:r>
          </w:p>
        </w:tc>
        <w:tc>
          <w:tcPr>
            <w:tcW w:w="1482" w:type="dxa"/>
            <w:shd w:val="clear" w:color="auto" w:fill="D9E2F3"/>
          </w:tcPr>
          <w:p w14:paraId="7EEABC40"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Blynyddol (cylchol)</w:t>
            </w:r>
          </w:p>
        </w:tc>
        <w:tc>
          <w:tcPr>
            <w:tcW w:w="2534" w:type="dxa"/>
            <w:shd w:val="clear" w:color="auto" w:fill="D9E2F3"/>
          </w:tcPr>
          <w:p w14:paraId="0E44D5E5" w14:textId="77777777" w:rsidR="00C04D7C"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Rhagnodi mwy diogel.</w:t>
            </w:r>
          </w:p>
          <w:p w14:paraId="01CE6260"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Risg is o ymwrthedd i wrthficrobiaid.</w:t>
            </w:r>
          </w:p>
          <w:p w14:paraId="65A0A87B"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Gwell canlyniadau clinigol</w:t>
            </w:r>
          </w:p>
          <w:p w14:paraId="5F6C6BF2" w14:textId="77777777" w:rsidR="00C04D7C" w:rsidRPr="00051E98"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Gwariant ar feddyginiaethau wedi'i leihau.</w:t>
            </w:r>
          </w:p>
          <w:p w14:paraId="5D761E05" w14:textId="77777777" w:rsidR="00C04D7C" w:rsidRPr="00051E98" w:rsidRDefault="00C04D7C" w:rsidP="00F24252">
            <w:pPr>
              <w:spacing w:line="264" w:lineRule="auto"/>
              <w:contextualSpacing w:val="0"/>
              <w:jc w:val="left"/>
              <w:rPr>
                <w:rFonts w:ascii="Arial" w:eastAsia="Times New Roman" w:hAnsi="Arial" w:cs="Arial"/>
                <w:lang w:val="en-US"/>
              </w:rPr>
            </w:pPr>
          </w:p>
        </w:tc>
        <w:tc>
          <w:tcPr>
            <w:tcW w:w="1799" w:type="dxa"/>
            <w:shd w:val="clear" w:color="auto" w:fill="D9E2F3"/>
          </w:tcPr>
          <w:p w14:paraId="176A905E"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FBE4D5"/>
                <w:lang w:val="cy-GB" w:bidi="cy-GB"/>
              </w:rPr>
              <w:t></w:t>
            </w:r>
            <w:r w:rsidRPr="00051E98">
              <w:rPr>
                <w:rFonts w:ascii="Wingdings 2" w:eastAsia="Times New Roman" w:hAnsi="Wingdings 2" w:cs="Segoe UI"/>
                <w:color w:val="FBE4D5"/>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eastAsia="Times New Roman" w:cs="Times New Roman"/>
                <w:b/>
                <w:color w:val="FF0000"/>
                <w:sz w:val="28"/>
                <w:szCs w:val="28"/>
                <w:lang w:val="cy-GB" w:bidi="cy-GB"/>
              </w:rPr>
              <w:br/>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FF66FF"/>
                <w:lang w:val="cy-GB" w:bidi="cy-GB"/>
              </w:rPr>
              <w:t></w:t>
            </w:r>
            <w:r w:rsidRPr="00051E98">
              <w:rPr>
                <w:rFonts w:eastAsia="Times New Roman" w:cs="Times New Roman"/>
                <w:b/>
                <w:lang w:val="cy-GB" w:bidi="cy-GB"/>
              </w:rPr>
              <w:t xml:space="preserve"> </w:t>
            </w:r>
            <w:r w:rsidRPr="00051E98">
              <w:rPr>
                <w:rFonts w:ascii="Wingdings" w:eastAsia="Times New Roman" w:hAnsi="Wingdings" w:cs="Segoe UI"/>
                <w:b/>
                <w:color w:val="CC99FF"/>
                <w:lang w:val="cy-GB" w:bidi="cy-GB"/>
              </w:rPr>
              <w:t></w:t>
            </w:r>
            <w:r w:rsidRPr="00051E98">
              <w:rPr>
                <w:rFonts w:ascii="Wingdings" w:eastAsia="Times New Roman" w:hAnsi="Wingdings" w:cs="Segoe UI"/>
                <w:b/>
                <w:color w:val="CC99FF"/>
                <w:lang w:val="cy-GB" w:bidi="cy-GB"/>
              </w:rPr>
              <w:br/>
            </w:r>
            <w:r w:rsidRPr="00051E98">
              <w:rPr>
                <w:rFonts w:eastAsia="Times New Roman" w:cs="Times New Roman"/>
                <w:b/>
                <w:color w:val="00B050"/>
                <w:sz w:val="28"/>
                <w:szCs w:val="28"/>
                <w:lang w:val="cy-GB" w:bidi="cy-GB"/>
              </w:rPr>
              <w:t>#</w:t>
            </w:r>
            <w:r w:rsidRPr="00051E98">
              <w:rPr>
                <w:rFonts w:ascii="Wingdings" w:eastAsia="Times New Roman" w:hAnsi="Wingdings" w:cs="Segoe UI"/>
                <w:b/>
                <w:color w:val="CC6600"/>
                <w:lang w:val="cy-GB" w:bidi="cy-GB"/>
              </w:rPr>
              <w:br/>
            </w:r>
            <w:r w:rsidRPr="00051E98">
              <w:rPr>
                <w:rFonts w:eastAsia="Times New Roman" w:cs="Times New Roman"/>
                <w:b/>
                <w:color w:val="FF0000"/>
                <w:sz w:val="28"/>
                <w:szCs w:val="28"/>
                <w:lang w:val="cy-GB" w:bidi="cy-GB"/>
              </w:rPr>
              <w:t>+</w:t>
            </w:r>
          </w:p>
          <w:p w14:paraId="6E3124DC" w14:textId="77777777" w:rsidR="00C04D7C" w:rsidRPr="00051E98" w:rsidRDefault="00C04D7C" w:rsidP="00F24252">
            <w:pPr>
              <w:spacing w:after="200" w:line="264" w:lineRule="auto"/>
              <w:contextualSpacing w:val="0"/>
              <w:jc w:val="left"/>
              <w:rPr>
                <w:rFonts w:eastAsia="Times New Roman" w:cs="Times New Roman"/>
                <w:lang w:val="en-US"/>
              </w:rPr>
            </w:pPr>
          </w:p>
          <w:p w14:paraId="6E600D65"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3A3EA36D" w14:textId="77777777" w:rsidTr="00F24252">
        <w:trPr>
          <w:trHeight w:val="1885"/>
        </w:trPr>
        <w:tc>
          <w:tcPr>
            <w:tcW w:w="896" w:type="dxa"/>
            <w:shd w:val="clear" w:color="auto" w:fill="D9E2F3"/>
          </w:tcPr>
          <w:p w14:paraId="66BEBA37"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PE15</w:t>
            </w:r>
          </w:p>
        </w:tc>
        <w:tc>
          <w:tcPr>
            <w:tcW w:w="1731" w:type="dxa"/>
            <w:shd w:val="clear" w:color="auto" w:fill="D9E2F3"/>
          </w:tcPr>
          <w:p w14:paraId="3DFAAB9E"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214" w:type="dxa"/>
            <w:shd w:val="clear" w:color="auto" w:fill="D9E2F3"/>
          </w:tcPr>
          <w:p w14:paraId="5496ABDB"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 xml:space="preserve">Stiwardiaeth Gwrthficrobaidd (Rhagnodi 4C) – Targedu gostyngiad mewn gwrthfiotigau risg uchel </w:t>
            </w:r>
            <w:r w:rsidRPr="00051E98">
              <w:rPr>
                <w:rFonts w:ascii="Arial" w:eastAsia="Times New Roman" w:hAnsi="Arial" w:cs="Arial"/>
                <w:b/>
                <w:lang w:val="cy-GB" w:bidi="cy-GB"/>
              </w:rPr>
              <w:t>“</w:t>
            </w:r>
            <w:r w:rsidRPr="00051E98">
              <w:rPr>
                <w:rFonts w:ascii="Arial" w:eastAsia="Times New Roman" w:hAnsi="Arial" w:cs="Arial"/>
                <w:lang w:val="cy-GB" w:bidi="cy-GB"/>
              </w:rPr>
              <w:t xml:space="preserve"> 4C ” (clindamycin, co-amoxiclav, cephalosporinau, </w:t>
            </w:r>
            <w:r w:rsidRPr="00051E98">
              <w:rPr>
                <w:rFonts w:ascii="Arial" w:eastAsia="Times New Roman" w:hAnsi="Arial" w:cs="Arial"/>
                <w:lang w:val="cy-GB" w:bidi="cy-GB"/>
              </w:rPr>
              <w:lastRenderedPageBreak/>
              <w:t>fluoroquinolones) trwy hyrwyddo a chefnogi canllawiau gwrthficrobaidd y Bwrdd Iechyd gan gynnwys canllawiau deintyddol, archwiliadau, adborth ac addysg ar draws meddygfeydd teulu a phractisau deintyddol.</w:t>
            </w:r>
          </w:p>
        </w:tc>
        <w:tc>
          <w:tcPr>
            <w:tcW w:w="3019" w:type="dxa"/>
            <w:shd w:val="clear" w:color="auto" w:fill="D9E2F3"/>
          </w:tcPr>
          <w:p w14:paraId="334BDA22"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Sefydlwyd llinell sylfaen rhagnodi 4C; darparwyd adborth ar lefel y practis.</w:t>
            </w:r>
          </w:p>
          <w:p w14:paraId="7FFC2191"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Gostyngiad mesuradwy wedi'i gyflawni neu gynnal rhagnodi islaw cyfartaledd Cymru.</w:t>
            </w:r>
          </w:p>
          <w:p w14:paraId="06A0A201"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Adnoddau Eolas wedi'u diweddaru.</w:t>
            </w:r>
          </w:p>
        </w:tc>
        <w:tc>
          <w:tcPr>
            <w:tcW w:w="1482" w:type="dxa"/>
            <w:shd w:val="clear" w:color="auto" w:fill="D9E2F3"/>
          </w:tcPr>
          <w:p w14:paraId="5B73AA3F"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Blynyddol (cylchol)</w:t>
            </w:r>
          </w:p>
        </w:tc>
        <w:tc>
          <w:tcPr>
            <w:tcW w:w="2534" w:type="dxa"/>
            <w:shd w:val="clear" w:color="auto" w:fill="D9E2F3"/>
          </w:tcPr>
          <w:p w14:paraId="7F572154" w14:textId="77777777" w:rsidR="00C04D7C"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Llai o risg o ymwrthedd i wrthficrobiaid.</w:t>
            </w:r>
          </w:p>
          <w:p w14:paraId="4CA689AD"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2BFC9CEC"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151CD2DE" w14:textId="77777777" w:rsidR="00C04D7C" w:rsidRPr="00051E98"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799" w:type="dxa"/>
            <w:shd w:val="clear" w:color="auto" w:fill="D9E2F3"/>
          </w:tcPr>
          <w:p w14:paraId="0DD24CEB"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FBE4D5"/>
                <w:lang w:val="cy-GB" w:bidi="cy-GB"/>
              </w:rPr>
              <w:t></w:t>
            </w:r>
            <w:r w:rsidRPr="00051E98">
              <w:rPr>
                <w:rFonts w:ascii="Wingdings 2" w:eastAsia="Times New Roman" w:hAnsi="Wingdings 2" w:cs="Segoe UI"/>
                <w:color w:val="FBE4D5"/>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FF0000"/>
                <w:sz w:val="28"/>
                <w:szCs w:val="28"/>
                <w:lang w:val="cy-GB" w:bidi="cy-GB"/>
              </w:rPr>
              <w:t></w:t>
            </w:r>
            <w:r w:rsidRPr="00051E98">
              <w:rPr>
                <w:rFonts w:eastAsia="Times New Roman" w:cs="Times New Roman"/>
                <w:b/>
                <w:color w:val="FF0000"/>
                <w:sz w:val="28"/>
                <w:szCs w:val="28"/>
                <w:lang w:val="cy-GB" w:bidi="cy-GB"/>
              </w:rPr>
              <w:br/>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FF66FF"/>
                <w:lang w:val="cy-GB" w:bidi="cy-GB"/>
              </w:rPr>
              <w:t></w:t>
            </w:r>
            <w:r w:rsidRPr="00051E98">
              <w:rPr>
                <w:rFonts w:eastAsia="Times New Roman" w:cs="Times New Roman"/>
                <w:b/>
                <w:lang w:val="cy-GB" w:bidi="cy-GB"/>
              </w:rPr>
              <w:t xml:space="preserve"> </w:t>
            </w:r>
            <w:r w:rsidRPr="00051E98">
              <w:rPr>
                <w:rFonts w:ascii="Wingdings" w:eastAsia="Times New Roman" w:hAnsi="Wingdings" w:cs="Segoe UI"/>
                <w:b/>
                <w:color w:val="CC99FF"/>
                <w:lang w:val="cy-GB" w:bidi="cy-GB"/>
              </w:rPr>
              <w:t></w:t>
            </w:r>
            <w:r w:rsidRPr="00051E98">
              <w:rPr>
                <w:rFonts w:ascii="Wingdings" w:eastAsia="Times New Roman" w:hAnsi="Wingdings" w:cs="Segoe UI"/>
                <w:b/>
                <w:color w:val="CC99FF"/>
                <w:lang w:val="cy-GB" w:bidi="cy-GB"/>
              </w:rPr>
              <w:br/>
            </w:r>
            <w:r w:rsidRPr="00051E98">
              <w:rPr>
                <w:rFonts w:eastAsia="Times New Roman" w:cs="Times New Roman"/>
                <w:b/>
                <w:color w:val="00B050"/>
                <w:sz w:val="28"/>
                <w:szCs w:val="28"/>
                <w:lang w:val="cy-GB" w:bidi="cy-GB"/>
              </w:rPr>
              <w:t>#</w:t>
            </w:r>
            <w:r w:rsidRPr="00051E98">
              <w:rPr>
                <w:rFonts w:ascii="Wingdings" w:eastAsia="Times New Roman" w:hAnsi="Wingdings" w:cs="Segoe UI"/>
                <w:b/>
                <w:color w:val="CC6600"/>
                <w:lang w:val="cy-GB" w:bidi="cy-GB"/>
              </w:rPr>
              <w:br/>
            </w:r>
            <w:r w:rsidRPr="00051E98">
              <w:rPr>
                <w:rFonts w:eastAsia="Times New Roman" w:cs="Times New Roman"/>
                <w:b/>
                <w:color w:val="FF0000"/>
                <w:sz w:val="28"/>
                <w:szCs w:val="28"/>
                <w:lang w:val="cy-GB" w:bidi="cy-GB"/>
              </w:rPr>
              <w:t>+</w:t>
            </w:r>
          </w:p>
          <w:p w14:paraId="57DD84AC" w14:textId="77777777" w:rsidR="00C04D7C" w:rsidRPr="00051E98" w:rsidRDefault="00C04D7C" w:rsidP="00F24252">
            <w:pPr>
              <w:spacing w:after="200" w:line="264" w:lineRule="auto"/>
              <w:contextualSpacing w:val="0"/>
              <w:jc w:val="left"/>
              <w:rPr>
                <w:rFonts w:eastAsia="Times New Roman" w:cs="Times New Roman"/>
                <w:lang w:val="en-US"/>
              </w:rPr>
            </w:pPr>
          </w:p>
          <w:p w14:paraId="6837A841"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33193E87" w14:textId="77777777" w:rsidTr="00F24252">
        <w:trPr>
          <w:trHeight w:val="2109"/>
        </w:trPr>
        <w:tc>
          <w:tcPr>
            <w:tcW w:w="896" w:type="dxa"/>
            <w:shd w:val="clear" w:color="auto" w:fill="D9E2F3"/>
          </w:tcPr>
          <w:p w14:paraId="10104FF6"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lastRenderedPageBreak/>
              <w:t>PE16</w:t>
            </w:r>
          </w:p>
        </w:tc>
        <w:tc>
          <w:tcPr>
            <w:tcW w:w="1731" w:type="dxa"/>
            <w:shd w:val="clear" w:color="auto" w:fill="D9E2F3"/>
          </w:tcPr>
          <w:p w14:paraId="5CD84F28"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7161939C"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214" w:type="dxa"/>
            <w:shd w:val="clear" w:color="auto" w:fill="D9E2F3"/>
          </w:tcPr>
          <w:p w14:paraId="4768BEF5"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Lleihau effaith amgylcheddol anadlyddion drwy gynyddu'r defnydd o anadlyddion Potensial Cynhesu Byd-eang (GWP) isel drwy optimeiddio meddyginiaethau, addysg cleifion, ac adolygu presgripsiynau'n rheolaidd (Datgarboneiddio).</w:t>
            </w:r>
          </w:p>
        </w:tc>
        <w:tc>
          <w:tcPr>
            <w:tcW w:w="3019" w:type="dxa"/>
            <w:shd w:val="clear" w:color="auto" w:fill="D9E2F3"/>
          </w:tcPr>
          <w:p w14:paraId="18729D70"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Sylfaen defnydd y math o anadlydd.</w:t>
            </w:r>
          </w:p>
          <w:p w14:paraId="000EA2C4"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Cyflwynwyd ymgyrchoedd cleifion.</w:t>
            </w:r>
          </w:p>
          <w:p w14:paraId="4C86DAD8"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Cynyddodd cyfran yr anadlyddion GWP isel.</w:t>
            </w:r>
          </w:p>
        </w:tc>
        <w:tc>
          <w:tcPr>
            <w:tcW w:w="1482" w:type="dxa"/>
            <w:shd w:val="clear" w:color="auto" w:fill="D9E2F3"/>
          </w:tcPr>
          <w:p w14:paraId="6C867FA9"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Blynyddol (cylchol)</w:t>
            </w:r>
          </w:p>
        </w:tc>
        <w:tc>
          <w:tcPr>
            <w:tcW w:w="2534" w:type="dxa"/>
            <w:shd w:val="clear" w:color="auto" w:fill="D9E2F3"/>
          </w:tcPr>
          <w:p w14:paraId="7EDC7326" w14:textId="77777777" w:rsidR="00C04D7C"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Ôl troed carbon is trwy ragnodi cynaliadwy.</w:t>
            </w:r>
          </w:p>
          <w:p w14:paraId="6A3A6347" w14:textId="77777777" w:rsidR="00C04D7C" w:rsidRPr="00051E98"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799" w:type="dxa"/>
            <w:shd w:val="clear" w:color="auto" w:fill="D9E2F3"/>
          </w:tcPr>
          <w:p w14:paraId="5CFF78FA"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70C0"/>
                <w:lang w:val="cy-GB" w:bidi="cy-GB"/>
              </w:rPr>
              <w:t></w:t>
            </w:r>
            <w:r w:rsidRPr="00051E98">
              <w:rPr>
                <w:rFonts w:ascii="Wingdings 2" w:eastAsia="Times New Roman" w:hAnsi="Wingdings 2" w:cs="Segoe UI"/>
                <w:color w:val="0070C0"/>
                <w:lang w:val="cy-GB" w:bidi="cy-GB"/>
              </w:rPr>
              <w:br/>
            </w:r>
            <w:r w:rsidRPr="00051E98">
              <w:rPr>
                <w:rFonts w:ascii="Wingdings 2" w:eastAsia="Times New Roman" w:hAnsi="Wingdings 2" w:cs="Segoe UI"/>
                <w:color w:val="00B0F0"/>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FFC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FF0000"/>
                <w:lang w:val="cy-GB" w:bidi="cy-GB"/>
              </w:rPr>
              <w:t></w:t>
            </w:r>
            <w:r w:rsidRPr="00051E98">
              <w:rPr>
                <w:rFonts w:ascii="Wingdings" w:eastAsia="Times New Roman" w:hAnsi="Wingdings" w:cs="Segoe UI"/>
                <w:b/>
                <w:color w:val="FF0000"/>
                <w:lang w:val="cy-GB" w:bidi="cy-GB"/>
              </w:rPr>
              <w:br/>
            </w:r>
            <w:r w:rsidRPr="00051E98">
              <w:rPr>
                <w:rFonts w:eastAsia="Times New Roman" w:cs="Times New Roman"/>
                <w:b/>
                <w:color w:val="00B050"/>
                <w:sz w:val="28"/>
                <w:szCs w:val="28"/>
                <w:lang w:val="cy-GB" w:bidi="cy-GB"/>
              </w:rPr>
              <w:t>#</w:t>
            </w:r>
          </w:p>
          <w:p w14:paraId="4FD0F506" w14:textId="77777777" w:rsidR="00C04D7C" w:rsidRPr="00051E98" w:rsidRDefault="00C04D7C" w:rsidP="00F24252">
            <w:pPr>
              <w:spacing w:after="200" w:line="264" w:lineRule="auto"/>
              <w:contextualSpacing w:val="0"/>
              <w:jc w:val="left"/>
              <w:rPr>
                <w:rFonts w:eastAsia="Times New Roman" w:cs="Times New Roman"/>
                <w:lang w:val="en-US"/>
              </w:rPr>
            </w:pPr>
          </w:p>
          <w:p w14:paraId="1E54B7BB"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r w:rsidR="00C04D7C" w:rsidRPr="00051E98" w14:paraId="5D52C062" w14:textId="77777777" w:rsidTr="00F24252">
        <w:trPr>
          <w:trHeight w:val="4672"/>
        </w:trPr>
        <w:tc>
          <w:tcPr>
            <w:tcW w:w="896" w:type="dxa"/>
            <w:shd w:val="clear" w:color="auto" w:fill="D9E2F3"/>
          </w:tcPr>
          <w:p w14:paraId="6A80805B"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lastRenderedPageBreak/>
              <w:t>PE17</w:t>
            </w:r>
          </w:p>
        </w:tc>
        <w:tc>
          <w:tcPr>
            <w:tcW w:w="1731" w:type="dxa"/>
            <w:shd w:val="clear" w:color="auto" w:fill="D9E2F3"/>
          </w:tcPr>
          <w:p w14:paraId="5EC90F8E" w14:textId="77777777" w:rsidR="00C04D7C" w:rsidRPr="00051E98" w:rsidRDefault="00C04D7C" w:rsidP="00F24252">
            <w:pPr>
              <w:spacing w:after="200" w:line="264" w:lineRule="auto"/>
              <w:contextualSpacing w:val="0"/>
              <w:jc w:val="left"/>
              <w:rPr>
                <w:rFonts w:ascii="Arial" w:eastAsia="Times New Roman" w:hAnsi="Arial" w:cs="Arial"/>
                <w:b/>
                <w:bCs/>
              </w:rPr>
            </w:pPr>
            <w:r w:rsidRPr="00051E98">
              <w:rPr>
                <w:rFonts w:ascii="Arial" w:eastAsia="Times New Roman" w:hAnsi="Arial" w:cs="Arial"/>
                <w:b/>
                <w:lang w:val="cy-GB" w:bidi="cy-GB"/>
              </w:rPr>
              <w:t>Iechyd y Boblogaeth ac Atal</w:t>
            </w:r>
          </w:p>
          <w:p w14:paraId="62669506" w14:textId="77777777" w:rsidR="00C04D7C" w:rsidRPr="00051E98" w:rsidRDefault="00C04D7C" w:rsidP="00F24252">
            <w:pPr>
              <w:spacing w:line="264" w:lineRule="auto"/>
              <w:contextualSpacing w:val="0"/>
              <w:jc w:val="left"/>
              <w:rPr>
                <w:rFonts w:ascii="Arial" w:eastAsia="Times New Roman" w:hAnsi="Arial" w:cs="Arial"/>
                <w:b/>
                <w:bCs/>
                <w:lang w:val="en-US"/>
              </w:rPr>
            </w:pPr>
          </w:p>
        </w:tc>
        <w:tc>
          <w:tcPr>
            <w:tcW w:w="2214" w:type="dxa"/>
            <w:shd w:val="clear" w:color="auto" w:fill="D9E2F3"/>
          </w:tcPr>
          <w:p w14:paraId="146FEA3D"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Hyrwyddo rhagnodi o ansawdd uchel, diogel a chost-effeithiol ar draws CCLl Penderi.</w:t>
            </w:r>
          </w:p>
        </w:tc>
        <w:tc>
          <w:tcPr>
            <w:tcW w:w="3019" w:type="dxa"/>
            <w:shd w:val="clear" w:color="auto" w:fill="D9E2F3"/>
          </w:tcPr>
          <w:p w14:paraId="2479DE95" w14:textId="77777777" w:rsidR="00C04D7C" w:rsidRPr="00051E98" w:rsidRDefault="00C04D7C" w:rsidP="00F24252">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cy-GB" w:bidi="cy-GB"/>
              </w:rPr>
              <w:t>Cynyddu'r nifer sy'n defnyddio anadlyddion powdr sych a niwl meddal yn unol â Dangosyddion Rhagnodi Cenedlaethol Grŵp Strategaeth Meddyginiaethau Cymru Gyfan (AWMSG).</w:t>
            </w:r>
          </w:p>
          <w:p w14:paraId="725CCB59" w14:textId="77777777" w:rsidR="00C04D7C" w:rsidRPr="00051E98" w:rsidRDefault="00C04D7C" w:rsidP="00F24252">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cy-GB" w:bidi="cy-GB"/>
              </w:rPr>
              <w:t>Monitro tueddiadau rhagnodi a rhannu data ar lefel practis.</w:t>
            </w:r>
          </w:p>
          <w:p w14:paraId="6CF211A3" w14:textId="77777777" w:rsidR="00C04D7C" w:rsidRPr="00051E98" w:rsidRDefault="00C04D7C" w:rsidP="00F24252">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cy-GB" w:bidi="cy-GB"/>
              </w:rPr>
              <w:t>Darparu cefnogaeth ac arweiniad i feddygfeydd i wneud y gorau o benderfyniadau rhagnodi.</w:t>
            </w:r>
          </w:p>
          <w:p w14:paraId="1D9B813E" w14:textId="77777777" w:rsidR="00C04D7C" w:rsidRPr="00051E98" w:rsidRDefault="00C04D7C" w:rsidP="00F24252">
            <w:pPr>
              <w:spacing w:after="120" w:line="264" w:lineRule="auto"/>
              <w:ind w:left="34"/>
              <w:contextualSpacing w:val="0"/>
              <w:jc w:val="left"/>
              <w:rPr>
                <w:rFonts w:ascii="Arial" w:eastAsia="Times New Roman" w:hAnsi="Arial" w:cs="Arial"/>
                <w:lang w:val="en-US"/>
              </w:rPr>
            </w:pPr>
            <w:r w:rsidRPr="00051E98">
              <w:rPr>
                <w:rFonts w:ascii="Arial" w:eastAsia="Times New Roman" w:hAnsi="Arial" w:cs="Arial"/>
                <w:lang w:val="cy-GB" w:bidi="cy-GB"/>
              </w:rPr>
              <w:t>Hyrwyddo addysg cleifion i gefnogi defnydd priodol o anadlyddion.</w:t>
            </w:r>
          </w:p>
          <w:p w14:paraId="71B9F812" w14:textId="77777777" w:rsidR="00C04D7C" w:rsidRPr="00051E98" w:rsidRDefault="00C04D7C" w:rsidP="00F24252">
            <w:pPr>
              <w:spacing w:after="120" w:line="264" w:lineRule="auto"/>
              <w:ind w:left="34"/>
              <w:contextualSpacing w:val="0"/>
              <w:jc w:val="left"/>
              <w:rPr>
                <w:rFonts w:ascii="Arial" w:eastAsia="Times New Roman" w:hAnsi="Arial" w:cs="Arial"/>
                <w:sz w:val="24"/>
                <w:szCs w:val="24"/>
                <w:lang w:val="en-US" w:eastAsia="ja-JP"/>
              </w:rPr>
            </w:pPr>
            <w:r w:rsidRPr="00051E98">
              <w:rPr>
                <w:rFonts w:ascii="Arial" w:eastAsia="Times New Roman" w:hAnsi="Arial" w:cs="Arial"/>
                <w:lang w:val="cy-GB" w:bidi="cy-GB"/>
              </w:rPr>
              <w:t>Cyfrannu at leihau rhagnodi anniogel.</w:t>
            </w:r>
          </w:p>
        </w:tc>
        <w:tc>
          <w:tcPr>
            <w:tcW w:w="1482" w:type="dxa"/>
            <w:shd w:val="clear" w:color="auto" w:fill="D9E2F3"/>
          </w:tcPr>
          <w:p w14:paraId="066EAE7F"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12 mis</w:t>
            </w:r>
          </w:p>
        </w:tc>
        <w:tc>
          <w:tcPr>
            <w:tcW w:w="2534" w:type="dxa"/>
            <w:shd w:val="clear" w:color="auto" w:fill="D9E2F3"/>
          </w:tcPr>
          <w:p w14:paraId="5F28FD99" w14:textId="77777777" w:rsidR="00C04D7C" w:rsidRPr="00051E98" w:rsidRDefault="00C04D7C" w:rsidP="00F24252">
            <w:pPr>
              <w:spacing w:after="120" w:line="264" w:lineRule="auto"/>
              <w:ind w:left="34"/>
              <w:contextualSpacing w:val="0"/>
              <w:jc w:val="left"/>
              <w:rPr>
                <w:rFonts w:ascii="Arial" w:eastAsia="Times New Roman" w:hAnsi="Arial" w:cs="Arial"/>
                <w:lang w:val="en-US" w:eastAsia="ja-JP"/>
              </w:rPr>
            </w:pPr>
            <w:r w:rsidRPr="00051E98">
              <w:rPr>
                <w:rFonts w:ascii="Arial" w:eastAsia="Times New Roman" w:hAnsi="Arial" w:cs="Arial"/>
                <w:lang w:val="cy-GB" w:bidi="cy-GB"/>
              </w:rPr>
              <w:t>Rhagnodi mwy diogel, mwy rhesymegol, a chost-effeithiol.</w:t>
            </w:r>
          </w:p>
          <w:p w14:paraId="4295D104"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Gwell diogelwch cleifion a rheoli meddyginiaethau.</w:t>
            </w:r>
          </w:p>
          <w:p w14:paraId="088058A7" w14:textId="77777777" w:rsidR="00C04D7C" w:rsidRPr="00051E98" w:rsidRDefault="00C04D7C" w:rsidP="00F24252">
            <w:pPr>
              <w:spacing w:line="264" w:lineRule="auto"/>
              <w:ind w:left="34"/>
              <w:jc w:val="left"/>
              <w:rPr>
                <w:rFonts w:ascii="Arial" w:eastAsia="Times New Roman" w:hAnsi="Arial" w:cs="Arial"/>
                <w:lang w:val="en-US" w:eastAsia="ja-JP"/>
              </w:rPr>
            </w:pPr>
          </w:p>
          <w:p w14:paraId="3ED5BC1C" w14:textId="77777777" w:rsidR="00C04D7C" w:rsidRPr="00051E98" w:rsidRDefault="00C04D7C" w:rsidP="00F24252">
            <w:pPr>
              <w:spacing w:line="264" w:lineRule="auto"/>
              <w:contextualSpacing w:val="0"/>
              <w:jc w:val="left"/>
              <w:rPr>
                <w:rFonts w:ascii="Arial" w:eastAsia="Times New Roman" w:hAnsi="Arial" w:cs="Arial"/>
                <w:lang w:val="en-US"/>
              </w:rPr>
            </w:pPr>
          </w:p>
        </w:tc>
        <w:tc>
          <w:tcPr>
            <w:tcW w:w="1799" w:type="dxa"/>
            <w:shd w:val="clear" w:color="auto" w:fill="D9E2F3"/>
          </w:tcPr>
          <w:p w14:paraId="289E55EA"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r w:rsidRPr="00051E98">
              <w:rPr>
                <w:rFonts w:ascii="Wingdings 2" w:eastAsia="Times New Roman" w:hAnsi="Wingdings 2" w:cs="Segoe UI"/>
                <w:color w:val="00B0F0"/>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FBE4D5"/>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sz w:val="28"/>
                <w:szCs w:val="28"/>
                <w:lang w:val="cy-GB" w:bidi="cy-GB"/>
              </w:rPr>
              <w:t></w:t>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FFC000"/>
                <w:sz w:val="28"/>
                <w:szCs w:val="28"/>
                <w:lang w:val="cy-GB" w:bidi="cy-GB"/>
              </w:rPr>
              <w:t></w:t>
            </w:r>
            <w:r w:rsidRPr="00051E98">
              <w:rPr>
                <w:rFonts w:ascii="Wingdings 2" w:eastAsia="Times New Roman" w:hAnsi="Wingdings 2" w:cs="Segoe UI"/>
                <w:color w:val="00B050"/>
                <w:sz w:val="28"/>
                <w:szCs w:val="28"/>
                <w:lang w:val="cy-GB" w:bidi="cy-GB"/>
              </w:rPr>
              <w:br/>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CC99FF"/>
                <w:lang w:val="cy-GB" w:bidi="cy-GB"/>
              </w:rPr>
              <w:t></w:t>
            </w:r>
            <w:r w:rsidRPr="00051E98">
              <w:rPr>
                <w:rFonts w:ascii="Wingdings" w:eastAsia="Times New Roman" w:hAnsi="Wingdings" w:cs="Segoe UI"/>
                <w:b/>
                <w:color w:val="BDD6EE"/>
                <w:lang w:val="cy-GB" w:bidi="cy-GB"/>
              </w:rPr>
              <w:br/>
            </w:r>
            <w:r w:rsidRPr="00051E98">
              <w:rPr>
                <w:rFonts w:eastAsia="Times New Roman" w:cs="Times New Roman"/>
                <w:b/>
                <w:color w:val="00B050"/>
                <w:sz w:val="28"/>
                <w:szCs w:val="28"/>
                <w:lang w:val="cy-GB" w:bidi="cy-GB"/>
              </w:rPr>
              <w:t>#</w:t>
            </w:r>
            <w:r w:rsidRPr="00051E98">
              <w:rPr>
                <w:rFonts w:eastAsia="Times New Roman" w:cs="Times New Roman"/>
                <w:b/>
                <w:color w:val="00B050"/>
                <w:sz w:val="28"/>
                <w:szCs w:val="28"/>
                <w:lang w:val="cy-GB" w:bidi="cy-GB"/>
              </w:rPr>
              <w:br/>
            </w:r>
            <w:r w:rsidRPr="00051E98">
              <w:rPr>
                <w:rFonts w:eastAsia="Times New Roman" w:cs="Times New Roman"/>
                <w:b/>
                <w:color w:val="FF0000"/>
                <w:sz w:val="28"/>
                <w:szCs w:val="28"/>
                <w:lang w:val="cy-GB" w:bidi="cy-GB"/>
              </w:rPr>
              <w:t>+</w:t>
            </w:r>
          </w:p>
        </w:tc>
      </w:tr>
      <w:tr w:rsidR="00C04D7C" w:rsidRPr="00051E98" w14:paraId="393C411B" w14:textId="77777777" w:rsidTr="00F24252">
        <w:trPr>
          <w:trHeight w:val="657"/>
        </w:trPr>
        <w:tc>
          <w:tcPr>
            <w:tcW w:w="896" w:type="dxa"/>
            <w:shd w:val="clear" w:color="auto" w:fill="D9E2F3"/>
          </w:tcPr>
          <w:p w14:paraId="4AAB494A"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lang w:val="cy-GB" w:bidi="cy-GB"/>
              </w:rPr>
              <w:t>PE18</w:t>
            </w:r>
          </w:p>
        </w:tc>
        <w:tc>
          <w:tcPr>
            <w:tcW w:w="1731" w:type="dxa"/>
            <w:shd w:val="clear" w:color="auto" w:fill="D9E2F3"/>
          </w:tcPr>
          <w:p w14:paraId="282785FC" w14:textId="77777777" w:rsidR="00C04D7C" w:rsidRPr="00051E98" w:rsidRDefault="00C04D7C" w:rsidP="00F24252">
            <w:pPr>
              <w:spacing w:line="264" w:lineRule="auto"/>
              <w:contextualSpacing w:val="0"/>
              <w:jc w:val="left"/>
              <w:rPr>
                <w:rFonts w:ascii="Arial" w:eastAsia="Times New Roman" w:hAnsi="Arial" w:cs="Arial"/>
                <w:b/>
                <w:bCs/>
                <w:lang w:val="en-US"/>
              </w:rPr>
            </w:pPr>
            <w:r w:rsidRPr="00051E98">
              <w:rPr>
                <w:rFonts w:ascii="Arial" w:eastAsia="Times New Roman" w:hAnsi="Arial" w:cs="Arial"/>
                <w:b/>
                <w:lang w:val="cy-GB" w:bidi="cy-GB"/>
              </w:rPr>
              <w:t>Gofal Cynlluniedig a Chanser</w:t>
            </w:r>
          </w:p>
        </w:tc>
        <w:tc>
          <w:tcPr>
            <w:tcW w:w="2214" w:type="dxa"/>
            <w:shd w:val="clear" w:color="auto" w:fill="D9E2F3"/>
          </w:tcPr>
          <w:p w14:paraId="0F4BCFD2"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Sicrhau mynediad teg a chyfartal i Awdioleg Gofal Sylfaenol</w:t>
            </w:r>
          </w:p>
        </w:tc>
        <w:tc>
          <w:tcPr>
            <w:tcW w:w="3019" w:type="dxa"/>
            <w:shd w:val="clear" w:color="auto" w:fill="D9E2F3"/>
          </w:tcPr>
          <w:p w14:paraId="6A70526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Adroddiad sylfaenol ecwiti wedi'i gynhyrchu.</w:t>
            </w:r>
          </w:p>
          <w:p w14:paraId="72160C36"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Cytunwyd ar addasiadau capasiti.</w:t>
            </w:r>
          </w:p>
          <w:p w14:paraId="52DF68CE" w14:textId="77777777" w:rsidR="00C04D7C" w:rsidRPr="00051E98"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Mynediad cyfartal wedi'i ddangos yn yr adroddiad blynyddol.</w:t>
            </w:r>
          </w:p>
        </w:tc>
        <w:tc>
          <w:tcPr>
            <w:tcW w:w="1482" w:type="dxa"/>
            <w:shd w:val="clear" w:color="auto" w:fill="D9E2F3"/>
          </w:tcPr>
          <w:p w14:paraId="5FC483F8" w14:textId="77777777" w:rsidR="00C04D7C" w:rsidRPr="00051E98" w:rsidRDefault="00C04D7C" w:rsidP="00F24252">
            <w:pPr>
              <w:spacing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lastRenderedPageBreak/>
              <w:t>Blynyddol (cylchol)</w:t>
            </w:r>
          </w:p>
        </w:tc>
        <w:tc>
          <w:tcPr>
            <w:tcW w:w="2534" w:type="dxa"/>
            <w:shd w:val="clear" w:color="auto" w:fill="D9E2F3"/>
          </w:tcPr>
          <w:p w14:paraId="1107B8D5" w14:textId="77777777" w:rsidR="00C04D7C" w:rsidRDefault="00C04D7C" w:rsidP="00F24252">
            <w:pPr>
              <w:spacing w:after="120" w:line="264" w:lineRule="auto"/>
              <w:contextualSpacing w:val="0"/>
              <w:jc w:val="left"/>
              <w:rPr>
                <w:rFonts w:ascii="Arial" w:eastAsia="Times New Roman" w:hAnsi="Arial" w:cs="Arial"/>
                <w:lang w:val="en-US"/>
              </w:rPr>
            </w:pPr>
            <w:r w:rsidRPr="00051E98">
              <w:rPr>
                <w:rFonts w:ascii="Arial" w:eastAsia="Times New Roman" w:hAnsi="Arial" w:cs="Arial"/>
                <w:lang w:val="cy-GB" w:bidi="cy-GB"/>
              </w:rPr>
              <w:t>Mynediad teg at wasanaethau clyw.</w:t>
            </w:r>
          </w:p>
          <w:p w14:paraId="704A80E4"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Llai o amseroedd aros.</w:t>
            </w:r>
          </w:p>
          <w:p w14:paraId="753FAFE6" w14:textId="77777777" w:rsidR="00C04D7C"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Atal rhag gwaethygu i ofal eilaidd.</w:t>
            </w:r>
          </w:p>
          <w:p w14:paraId="274BFB2C" w14:textId="77777777" w:rsidR="00C04D7C" w:rsidRPr="00051E98"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lastRenderedPageBreak/>
              <w:t>Ansawdd bywyd gwell i gleifion.</w:t>
            </w:r>
          </w:p>
        </w:tc>
        <w:tc>
          <w:tcPr>
            <w:tcW w:w="1799" w:type="dxa"/>
            <w:shd w:val="clear" w:color="auto" w:fill="D9E2F3"/>
          </w:tcPr>
          <w:p w14:paraId="28EFA120" w14:textId="77777777" w:rsidR="00C04D7C" w:rsidRPr="00051E98" w:rsidRDefault="00C04D7C" w:rsidP="00F24252">
            <w:pPr>
              <w:spacing w:after="200" w:line="264" w:lineRule="auto"/>
              <w:contextualSpacing w:val="0"/>
              <w:jc w:val="left"/>
              <w:rPr>
                <w:rFonts w:eastAsia="Times New Roman" w:cs="Times New Roman"/>
                <w:lang w:val="en-US"/>
              </w:rPr>
            </w:pPr>
            <w:r w:rsidRPr="00051E98">
              <w:rPr>
                <w:rFonts w:ascii="Wingdings 2" w:eastAsia="Times New Roman" w:hAnsi="Wingdings 2" w:cs="Segoe UI"/>
                <w:color w:val="00B050"/>
                <w:lang w:val="cy-GB" w:bidi="cy-GB"/>
              </w:rPr>
              <w:lastRenderedPageBreak/>
              <w:t></w:t>
            </w:r>
            <w:r w:rsidRPr="00051E98">
              <w:rPr>
                <w:rFonts w:ascii="Wingdings 2" w:eastAsia="Times New Roman" w:hAnsi="Wingdings 2" w:cs="Segoe UI"/>
                <w:color w:val="00B0F0"/>
                <w:lang w:val="cy-GB" w:bidi="cy-GB"/>
              </w:rPr>
              <w:t></w:t>
            </w:r>
            <w:r w:rsidRPr="00051E98">
              <w:rPr>
                <w:rFonts w:ascii="Wingdings 2" w:eastAsia="Times New Roman" w:hAnsi="Wingdings 2" w:cs="Segoe UI"/>
                <w:color w:val="FF00FF"/>
                <w:lang w:val="cy-GB" w:bidi="cy-GB"/>
              </w:rPr>
              <w:t></w:t>
            </w:r>
            <w:r w:rsidRPr="00051E98">
              <w:rPr>
                <w:rFonts w:ascii="Wingdings 2" w:eastAsia="Times New Roman" w:hAnsi="Wingdings 2" w:cs="Segoe UI"/>
                <w:color w:val="CC3300"/>
                <w:lang w:val="cy-GB" w:bidi="cy-GB"/>
              </w:rPr>
              <w:t></w:t>
            </w:r>
            <w:r w:rsidRPr="00051E98">
              <w:rPr>
                <w:rFonts w:ascii="Wingdings 2" w:eastAsia="Times New Roman" w:hAnsi="Wingdings 2" w:cs="Segoe UI"/>
                <w:color w:val="CC3300"/>
                <w:lang w:val="cy-GB" w:bidi="cy-GB"/>
              </w:rPr>
              <w:br/>
            </w:r>
            <w:r w:rsidRPr="00051E98">
              <w:rPr>
                <w:rFonts w:ascii="Wingdings 2" w:eastAsia="Times New Roman" w:hAnsi="Wingdings 2" w:cs="Segoe UI"/>
                <w:color w:val="00B050"/>
                <w:sz w:val="28"/>
                <w:szCs w:val="28"/>
                <w:lang w:val="cy-GB" w:bidi="cy-GB"/>
              </w:rPr>
              <w:t></w:t>
            </w:r>
            <w:r w:rsidRPr="00051E98">
              <w:rPr>
                <w:rFonts w:ascii="Wingdings 2" w:eastAsia="Times New Roman" w:hAnsi="Wingdings 2" w:cs="Segoe UI"/>
                <w:color w:val="C45911"/>
                <w:sz w:val="28"/>
                <w:szCs w:val="28"/>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7030A0"/>
                <w:sz w:val="28"/>
                <w:szCs w:val="28"/>
                <w:lang w:val="cy-GB" w:bidi="cy-GB"/>
              </w:rPr>
              <w:br/>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0070C0"/>
                <w:sz w:val="28"/>
                <w:szCs w:val="28"/>
                <w:lang w:val="cy-GB" w:bidi="cy-GB"/>
              </w:rPr>
              <w:br/>
            </w:r>
            <w:r w:rsidRPr="00051E98">
              <w:rPr>
                <w:rFonts w:ascii="Wingdings" w:eastAsia="Times New Roman" w:hAnsi="Wingdings" w:cs="Segoe UI"/>
                <w:b/>
                <w:color w:val="FFFF00"/>
                <w:lang w:val="cy-GB" w:bidi="cy-GB"/>
              </w:rPr>
              <w:t></w:t>
            </w:r>
            <w:r w:rsidRPr="00051E98">
              <w:rPr>
                <w:rFonts w:ascii="Wingdings" w:eastAsia="Times New Roman" w:hAnsi="Wingdings" w:cs="Segoe UI"/>
                <w:b/>
                <w:color w:val="FFFF00"/>
                <w:lang w:val="cy-GB" w:bidi="cy-GB"/>
              </w:rPr>
              <w:br/>
            </w:r>
            <w:r w:rsidRPr="00051E98">
              <w:rPr>
                <w:rFonts w:eastAsia="Times New Roman" w:cs="Times New Roman"/>
                <w:b/>
                <w:color w:val="FF0000"/>
                <w:sz w:val="28"/>
                <w:szCs w:val="28"/>
                <w:lang w:val="cy-GB" w:bidi="cy-GB"/>
              </w:rPr>
              <w:t>+</w:t>
            </w:r>
            <w:r w:rsidRPr="00051E98">
              <w:rPr>
                <w:rFonts w:eastAsia="Times New Roman" w:cs="Times New Roman"/>
                <w:b/>
                <w:color w:val="00B050"/>
                <w:sz w:val="28"/>
                <w:szCs w:val="28"/>
                <w:lang w:val="cy-GB" w:bidi="cy-GB"/>
              </w:rPr>
              <w:t>+</w:t>
            </w:r>
          </w:p>
          <w:p w14:paraId="0C050FCF" w14:textId="77777777" w:rsidR="00C04D7C" w:rsidRPr="00051E98" w:rsidRDefault="00C04D7C" w:rsidP="00F24252">
            <w:pPr>
              <w:spacing w:line="264" w:lineRule="auto"/>
              <w:contextualSpacing w:val="0"/>
              <w:jc w:val="left"/>
              <w:rPr>
                <w:rFonts w:ascii="Arial" w:eastAsia="Times New Roman" w:hAnsi="Arial" w:cs="Arial"/>
                <w:color w:val="00B050"/>
                <w:lang w:val="en-US" w:eastAsia="en-GB"/>
              </w:rPr>
            </w:pPr>
          </w:p>
        </w:tc>
      </w:tr>
    </w:tbl>
    <w:p w14:paraId="579A7888"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9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5C0EDD6F" w14:textId="77777777" w:rsidR="00C04D7C" w:rsidRPr="00C5694A" w:rsidRDefault="00C04D7C" w:rsidP="00C04D7C">
      <w:pPr>
        <w:pStyle w:val="IMTPHeading"/>
        <w:rPr>
          <w:sz w:val="44"/>
          <w:szCs w:val="52"/>
        </w:rPr>
      </w:pPr>
      <w:bookmarkStart w:id="143" w:name="_Toc238659230"/>
      <w:r w:rsidRPr="00C5694A">
        <w:rPr>
          <w:sz w:val="44"/>
          <w:szCs w:val="52"/>
          <w:lang w:val="cy-GB" w:bidi="cy-GB"/>
        </w:rPr>
        <w:lastRenderedPageBreak/>
        <w:t xml:space="preserve">DATBLYGU'R GWEITHLU – CTCI CCLl </w:t>
      </w:r>
      <w:r w:rsidRPr="00C5694A">
        <w:rPr>
          <w:rStyle w:val="normaltextrun"/>
          <w:sz w:val="44"/>
          <w:szCs w:val="52"/>
          <w:lang w:val="cy-GB" w:bidi="cy-GB"/>
        </w:rPr>
        <w:t>PENDERI</w:t>
      </w:r>
      <w:r w:rsidRPr="00C5694A">
        <w:rPr>
          <w:sz w:val="44"/>
          <w:szCs w:val="52"/>
          <w:lang w:val="cy-GB" w:bidi="cy-GB"/>
        </w:rPr>
        <w:t xml:space="preserve"> 2026/27</w:t>
      </w:r>
      <w:bookmarkEnd w:id="143"/>
    </w:p>
    <w:p w14:paraId="4151D7F8" w14:textId="77777777" w:rsidR="00C04D7C" w:rsidRDefault="00C04D7C" w:rsidP="00C04D7C">
      <w:pPr>
        <w:widowControl/>
        <w:autoSpaceDE/>
        <w:autoSpaceDN/>
        <w:spacing w:before="360" w:line="276" w:lineRule="auto"/>
        <w:contextualSpacing w:val="0"/>
        <w:jc w:val="left"/>
        <w:rPr>
          <w:rFonts w:ascii="Arial" w:eastAsia="Times New Roman" w:hAnsi="Arial" w:cs="Arial"/>
          <w:b/>
          <w:bCs/>
          <w:lang w:eastAsia="en-GB"/>
        </w:rPr>
      </w:pPr>
      <w:r w:rsidRPr="00051E98">
        <w:rPr>
          <w:rFonts w:ascii="Arial" w:eastAsia="Times New Roman" w:hAnsi="Arial" w:cs="Arial"/>
          <w:b/>
          <w:lang w:val="cy-GB" w:bidi="cy-GB"/>
        </w:rPr>
        <w:t>Cyd-destun</w:t>
      </w:r>
    </w:p>
    <w:p w14:paraId="7BD72D77" w14:textId="77777777" w:rsidR="00C04D7C" w:rsidRPr="00051E98" w:rsidRDefault="00C04D7C" w:rsidP="00C04D7C">
      <w:pPr>
        <w:widowControl/>
        <w:autoSpaceDE/>
        <w:autoSpaceDN/>
        <w:spacing w:before="120" w:after="360" w:line="276" w:lineRule="auto"/>
        <w:contextualSpacing w:val="0"/>
        <w:jc w:val="left"/>
        <w:rPr>
          <w:rFonts w:ascii="Arial" w:eastAsia="Times New Roman" w:hAnsi="Arial" w:cs="Arial"/>
          <w:lang w:eastAsia="en-GB"/>
        </w:rPr>
      </w:pPr>
      <w:r w:rsidRPr="00051E98">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08F82F69" w14:textId="77777777" w:rsidR="00C04D7C" w:rsidRDefault="00C04D7C" w:rsidP="00C04D7C">
      <w:pPr>
        <w:widowControl/>
        <w:autoSpaceDE/>
        <w:autoSpaceDN/>
        <w:spacing w:after="120" w:line="276" w:lineRule="auto"/>
        <w:contextualSpacing w:val="0"/>
        <w:jc w:val="left"/>
        <w:rPr>
          <w:rFonts w:ascii="Arial" w:eastAsia="Times New Roman" w:hAnsi="Arial" w:cs="Arial"/>
          <w:b/>
          <w:bCs/>
          <w:lang w:eastAsia="en-GB"/>
        </w:rPr>
      </w:pPr>
      <w:r w:rsidRPr="00051E98">
        <w:rPr>
          <w:rFonts w:ascii="Arial" w:eastAsia="Times New Roman" w:hAnsi="Arial" w:cs="Arial"/>
          <w:b/>
          <w:lang w:val="cy-GB" w:bidi="cy-GB"/>
        </w:rPr>
        <w:t>Ymrwymiad</w:t>
      </w:r>
    </w:p>
    <w:p w14:paraId="343F8851" w14:textId="77777777" w:rsidR="00C04D7C" w:rsidRPr="00051E98" w:rsidRDefault="00C04D7C" w:rsidP="00C04D7C">
      <w:pPr>
        <w:widowControl/>
        <w:autoSpaceDE/>
        <w:autoSpaceDN/>
        <w:spacing w:after="120" w:line="276" w:lineRule="auto"/>
        <w:contextualSpacing w:val="0"/>
        <w:jc w:val="left"/>
        <w:rPr>
          <w:rFonts w:ascii="Arial" w:eastAsia="Times New Roman" w:hAnsi="Arial" w:cs="Arial"/>
          <w:lang w:eastAsia="en-GB"/>
        </w:rPr>
      </w:pPr>
      <w:r w:rsidRPr="00051E98">
        <w:rPr>
          <w:rFonts w:ascii="Arial" w:eastAsia="Times New Roman" w:hAnsi="Arial" w:cs="Arial"/>
          <w:lang w:val="cy-GB" w:bidi="cy-GB"/>
        </w:rPr>
        <w:t>Mae'r Clwstwr wedi ymrwymo i gefnogi datblygiad y gweithlu drwy wneud y canlynol:</w:t>
      </w:r>
    </w:p>
    <w:p w14:paraId="045D559C" w14:textId="77777777" w:rsidR="00C04D7C" w:rsidRPr="00051E98" w:rsidRDefault="00C04D7C" w:rsidP="00C04D7C">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0BA9EE68"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112BD01E"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Cryfhau gwydnwch a chynaliadwyedd ar draws Tîm Amlddisgyblaethol gofal sylfaenol o fewn dyraniadau blynyddol, gan gefnogi lles a chydweithrediad staff.</w:t>
      </w:r>
    </w:p>
    <w:p w14:paraId="58DBDB8D"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Darparu hyfforddiant sefydlu, mentora, a datblygiad strwythuredig ar gyfer rolau a ariennir gan glwstwr, gan gefnogi parhad a dilyniant.</w:t>
      </w:r>
    </w:p>
    <w:p w14:paraId="05828319"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Hyrwyddo recriwtio cynhwysol a llwybrau “datblygu ein hunain” i gefnogi cydraddoldeb, amrywiaeth a chyflenwad gweithlu yn y dyfodol.</w:t>
      </w:r>
    </w:p>
    <w:p w14:paraId="7AEC0582"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Cefnogi cynllunio olyniaeth i gynnal sefydlogrwydd gwasanaeth a gwybodaeth sefydliadol.</w:t>
      </w:r>
    </w:p>
    <w:p w14:paraId="4B9C4B9B"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Sicrhau datblygiad a pharhad arweinyddiaeth ar draws y Clwstwr, gan gydnabod bod gallu arweinyddiaeth yn hanfodol i gyflawni, llywodraethu a thrawsnewid.</w:t>
      </w:r>
    </w:p>
    <w:p w14:paraId="460D4B0E" w14:textId="77777777" w:rsidR="00C04D7C" w:rsidRPr="00051E98"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Cefnogi hyder digidol ac uwchsgilio i wella darpariaeth gwasanaethau ac effeithlonrwydd.</w:t>
      </w:r>
    </w:p>
    <w:p w14:paraId="07053873" w14:textId="77777777" w:rsidR="00C04D7C" w:rsidRPr="00051E98"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051E98">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6E533784" w14:textId="77777777" w:rsidR="00C04D7C" w:rsidRDefault="00C04D7C" w:rsidP="00C04D7C">
      <w:pPr>
        <w:rPr>
          <w:rFonts w:ascii="Arial" w:hAnsi="Arial" w:cs="Arial"/>
        </w:rPr>
      </w:pPr>
    </w:p>
    <w:p w14:paraId="0985B572"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100"/>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698E9EDE" w14:textId="77777777" w:rsidR="00C04D7C" w:rsidRPr="00C5694A" w:rsidRDefault="00C04D7C" w:rsidP="00C04D7C">
      <w:pPr>
        <w:pStyle w:val="IMTPHeading"/>
        <w:rPr>
          <w:sz w:val="44"/>
          <w:szCs w:val="52"/>
        </w:rPr>
      </w:pPr>
      <w:bookmarkStart w:id="144" w:name="_Toc238659231"/>
      <w:r w:rsidRPr="00C5694A">
        <w:rPr>
          <w:sz w:val="44"/>
          <w:szCs w:val="52"/>
          <w:lang w:val="cy-GB" w:bidi="cy-GB"/>
        </w:rPr>
        <w:lastRenderedPageBreak/>
        <w:t xml:space="preserve">GALLUOGWYR – CTCI CCLl </w:t>
      </w:r>
      <w:r w:rsidRPr="00C5694A">
        <w:rPr>
          <w:rStyle w:val="normaltextrun"/>
          <w:sz w:val="44"/>
          <w:szCs w:val="52"/>
          <w:lang w:val="cy-GB" w:bidi="cy-GB"/>
        </w:rPr>
        <w:t>PENDERI</w:t>
      </w:r>
      <w:r w:rsidRPr="00C5694A">
        <w:rPr>
          <w:sz w:val="44"/>
          <w:szCs w:val="52"/>
          <w:lang w:val="cy-GB" w:bidi="cy-GB"/>
        </w:rPr>
        <w:t xml:space="preserve">  2026/27</w:t>
      </w:r>
      <w:bookmarkEnd w:id="144"/>
    </w:p>
    <w:p w14:paraId="1F719D4B" w14:textId="77777777" w:rsidR="00C04D7C" w:rsidRPr="00051E98"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051E98">
        <w:rPr>
          <w:rFonts w:ascii="Arial" w:eastAsia="Times New Roman" w:hAnsi="Arial" w:cs="Arial"/>
          <w:lang w:val="cy-GB" w:bidi="cy-GB"/>
        </w:rPr>
        <w:t>Ochr yn ochr â Chamau Cyflawni, mae Clwstwr Penderi yn cydnabod pwysigrwydd ffactorau galluogi sy'n gwneud cyflawni cynaliadwy yn bosibl. Mae'r tabl isod yn nodi ein galluogwyr allweddol, ein hymrwymiadau, a'n haliniad strategol ar gyfer 2026/27.</w:t>
      </w:r>
    </w:p>
    <w:tbl>
      <w:tblPr>
        <w:tblStyle w:val="TableGrid24"/>
        <w:tblW w:w="14877" w:type="dxa"/>
        <w:tblCellMar>
          <w:top w:w="57" w:type="dxa"/>
          <w:bottom w:w="57" w:type="dxa"/>
        </w:tblCellMar>
        <w:tblLook w:val="04A0" w:firstRow="1" w:lastRow="0" w:firstColumn="1" w:lastColumn="0" w:noHBand="0" w:noVBand="1"/>
      </w:tblPr>
      <w:tblGrid>
        <w:gridCol w:w="2830"/>
        <w:gridCol w:w="9781"/>
        <w:gridCol w:w="2266"/>
      </w:tblGrid>
      <w:tr w:rsidR="00C04D7C" w:rsidRPr="00051E98" w14:paraId="10663AE4" w14:textId="77777777" w:rsidTr="00F24252">
        <w:trPr>
          <w:trHeight w:val="607"/>
          <w:tblHeader/>
        </w:trPr>
        <w:tc>
          <w:tcPr>
            <w:tcW w:w="2830" w:type="dxa"/>
            <w:shd w:val="clear" w:color="auto" w:fill="ACB9CA"/>
            <w:vAlign w:val="center"/>
          </w:tcPr>
          <w:p w14:paraId="64ABF646"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Ardal Galluogi</w:t>
            </w:r>
          </w:p>
        </w:tc>
        <w:tc>
          <w:tcPr>
            <w:tcW w:w="9781" w:type="dxa"/>
            <w:shd w:val="clear" w:color="auto" w:fill="ACB9CA"/>
            <w:vAlign w:val="center"/>
          </w:tcPr>
          <w:p w14:paraId="3413C5D4"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Ymrwymiadau</w:t>
            </w:r>
          </w:p>
        </w:tc>
        <w:tc>
          <w:tcPr>
            <w:tcW w:w="2266" w:type="dxa"/>
            <w:shd w:val="clear" w:color="auto" w:fill="ACB9CA"/>
            <w:vAlign w:val="center"/>
          </w:tcPr>
          <w:p w14:paraId="75992D27"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Aliniad Strategol</w:t>
            </w:r>
          </w:p>
        </w:tc>
      </w:tr>
      <w:tr w:rsidR="00C04D7C" w:rsidRPr="00051E98" w14:paraId="54FED4BE" w14:textId="77777777" w:rsidTr="00F24252">
        <w:trPr>
          <w:trHeight w:val="1585"/>
        </w:trPr>
        <w:tc>
          <w:tcPr>
            <w:tcW w:w="2830" w:type="dxa"/>
            <w:shd w:val="clear" w:color="auto" w:fill="D5DCE4"/>
            <w:vAlign w:val="center"/>
          </w:tcPr>
          <w:p w14:paraId="3CEDEAE9"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Datblygu’r Gweithlu</w:t>
            </w:r>
          </w:p>
        </w:tc>
        <w:tc>
          <w:tcPr>
            <w:tcW w:w="9781" w:type="dxa"/>
            <w:shd w:val="clear" w:color="auto" w:fill="D5DCE4"/>
          </w:tcPr>
          <w:p w14:paraId="0E59BB53" w14:textId="77777777" w:rsidR="00C04D7C" w:rsidRPr="00051E98"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Cryfhau gwydnwch a chynaliadwyedd ar draws ymarfer cyffredinol a thimau amlddisgyblaethol</w:t>
            </w:r>
          </w:p>
          <w:p w14:paraId="237407FE" w14:textId="77777777" w:rsidR="00C04D7C" w:rsidRPr="00051E98"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Uwchsgilio ac arallgyfeirio rolau (nyrsys, fferyllwyr, parafeddygon, rhagnodwyr cymdeithasol, BDIM).</w:t>
            </w:r>
          </w:p>
          <w:p w14:paraId="35634E86" w14:textId="77777777" w:rsidR="00C04D7C" w:rsidRPr="00051E98"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Llwybrau sefydlu, mentora a dilyniant ar gyfer swyddi a ariennir gan glwstwr.</w:t>
            </w:r>
          </w:p>
          <w:p w14:paraId="3DC84DCF" w14:textId="77777777" w:rsidR="00C04D7C" w:rsidRPr="00051E98"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Cefnogi lles a chadw staff.</w:t>
            </w:r>
          </w:p>
        </w:tc>
        <w:tc>
          <w:tcPr>
            <w:tcW w:w="2266" w:type="dxa"/>
            <w:shd w:val="clear" w:color="auto" w:fill="D5DCE4"/>
          </w:tcPr>
          <w:p w14:paraId="485DE3F4" w14:textId="77777777" w:rsidR="00C04D7C" w:rsidRPr="00051E98" w:rsidRDefault="00C04D7C" w:rsidP="00F24252">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FF0000"/>
                <w:sz w:val="24"/>
                <w:szCs w:val="24"/>
                <w:lang w:val="cy-GB" w:bidi="cy-GB"/>
              </w:rPr>
              <w:t></w:t>
            </w:r>
            <w:r w:rsidRPr="00051E98">
              <w:rPr>
                <w:rFonts w:ascii="Wingdings 2" w:eastAsia="Times New Roman" w:hAnsi="Wingdings 2" w:cs="Segoe UI"/>
                <w:color w:val="FF0000"/>
                <w:sz w:val="24"/>
                <w:szCs w:val="24"/>
                <w:lang w:val="cy-GB" w:bidi="cy-GB"/>
              </w:rPr>
              <w:br/>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0000"/>
                <w:sz w:val="28"/>
                <w:szCs w:val="28"/>
                <w:lang w:val="cy-GB" w:bidi="cy-GB"/>
              </w:rPr>
              <w:t></w:t>
            </w:r>
            <w:r w:rsidRPr="00051E98">
              <w:rPr>
                <w:rFonts w:ascii="Wingdings 2" w:eastAsia="Times New Roman" w:hAnsi="Wingdings 2" w:cs="Segoe UI"/>
                <w:color w:val="FF0000"/>
                <w:sz w:val="28"/>
                <w:szCs w:val="28"/>
                <w:lang w:val="cy-GB" w:bidi="cy-GB"/>
              </w:rPr>
              <w:br/>
            </w:r>
            <w:r w:rsidRPr="00051E98">
              <w:rPr>
                <w:rFonts w:ascii="Wingdings" w:eastAsia="Times New Roman" w:hAnsi="Wingdings" w:cs="Segoe UI"/>
                <w:b/>
                <w:color w:val="FF0000"/>
                <w:sz w:val="24"/>
                <w:szCs w:val="24"/>
                <w:lang w:val="cy-GB" w:bidi="cy-GB"/>
              </w:rPr>
              <w:t></w:t>
            </w:r>
            <w:r w:rsidRPr="00051E98">
              <w:rPr>
                <w:rFonts w:ascii="Wingdings" w:eastAsia="Times New Roman" w:hAnsi="Wingdings" w:cs="Segoe UI"/>
                <w:b/>
                <w:color w:val="FF0000"/>
                <w:sz w:val="24"/>
                <w:szCs w:val="24"/>
                <w:lang w:val="cy-GB" w:bidi="cy-GB"/>
              </w:rPr>
              <w:br/>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0000"/>
                <w:sz w:val="28"/>
                <w:szCs w:val="28"/>
                <w:lang w:val="cy-GB" w:bidi="cy-GB"/>
              </w:rPr>
              <w:t></w:t>
            </w:r>
          </w:p>
        </w:tc>
      </w:tr>
      <w:tr w:rsidR="00C04D7C" w:rsidRPr="00051E98" w14:paraId="640C6CA7" w14:textId="77777777" w:rsidTr="00F24252">
        <w:trPr>
          <w:trHeight w:val="2982"/>
        </w:trPr>
        <w:tc>
          <w:tcPr>
            <w:tcW w:w="2830" w:type="dxa"/>
            <w:shd w:val="clear" w:color="auto" w:fill="D5DCE4"/>
            <w:vAlign w:val="center"/>
          </w:tcPr>
          <w:p w14:paraId="4F345357"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Cyllid</w:t>
            </w:r>
          </w:p>
        </w:tc>
        <w:tc>
          <w:tcPr>
            <w:tcW w:w="9781" w:type="dxa"/>
            <w:shd w:val="clear" w:color="auto" w:fill="D5DCE4"/>
          </w:tcPr>
          <w:p w14:paraId="256E140A" w14:textId="77777777" w:rsidR="00C04D7C" w:rsidRPr="00051E98"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Alinio cynlluniau gwariant â blaenoriaethau strategol.</w:t>
            </w:r>
          </w:p>
          <w:p w14:paraId="0B037889" w14:textId="77777777" w:rsidR="00C04D7C" w:rsidRPr="00051E98"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Monitro a rheoli amrywiant, gyda chefnogaeth Partneriaid Busnes Cyllid Bwrdd Iechyd.</w:t>
            </w:r>
          </w:p>
          <w:p w14:paraId="1F33DC64" w14:textId="77777777" w:rsidR="00C04D7C" w:rsidRPr="00051E98"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 xml:space="preserve">Sicrhau penderfyniadau tryloyw, sy'n canolbwyntio ar ganlyniadau, ar gyfer buddsoddiad mewn rôl a gwasanaeth. </w:t>
            </w:r>
          </w:p>
          <w:p w14:paraId="239A99C8" w14:textId="68A1EC67" w:rsidR="00C04D7C" w:rsidRPr="00051E98"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cy-GB" w:bidi="cy-GB"/>
              </w:rPr>
              <w:t xml:space="preserve">Oherwydd cyllidebau blynyddol cyfyngedig ar gyfer clwstwr, </w:t>
            </w:r>
            <w:r w:rsidR="00F71DB8" w:rsidRPr="00F71DB8">
              <w:rPr>
                <w:rFonts w:ascii="Arial" w:eastAsia="Times New Roman" w:hAnsi="Arial" w:cs="Arial"/>
                <w:lang w:val="cy-GB" w:bidi="cy-GB"/>
              </w:rPr>
              <w:t>ni all CCLlau ymrwymo</w:t>
            </w:r>
            <w:r w:rsidR="00F71DB8">
              <w:rPr>
                <w:rFonts w:ascii="Arial" w:eastAsia="Times New Roman" w:hAnsi="Arial" w:cs="Arial"/>
                <w:lang w:val="cy-GB" w:bidi="cy-GB"/>
              </w:rPr>
              <w:t xml:space="preserve"> </w:t>
            </w:r>
            <w:r w:rsidRPr="00051E98">
              <w:rPr>
                <w:rFonts w:ascii="Arial" w:eastAsia="Times New Roman" w:hAnsi="Arial" w:cs="Arial"/>
                <w:lang w:val="cy-GB" w:bidi="cy-GB"/>
              </w:rPr>
              <w:t>i gyllid hirdymor; yn lle hynny, datblygir prosiectau gyda'r bwriad o'u cyflawni yn y dyfodol lle bo'n briodol a'u cadw mewn storfa ar gyfer cyllid posibl trwy lithriad yn ystod y flwyddyn neu adnoddau cyllido amgen.</w:t>
            </w:r>
          </w:p>
          <w:p w14:paraId="7D0A62FF" w14:textId="77777777" w:rsidR="00C04D7C" w:rsidRPr="00051E98"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1284CC92" w14:textId="77777777" w:rsidR="00C04D7C" w:rsidRPr="00051E98"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051E98">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266" w:type="dxa"/>
            <w:shd w:val="clear" w:color="auto" w:fill="D5DCE4"/>
          </w:tcPr>
          <w:p w14:paraId="0BA8C14D" w14:textId="77777777" w:rsidR="00C04D7C" w:rsidRPr="00051E98" w:rsidRDefault="00C04D7C" w:rsidP="00F24252">
            <w:pPr>
              <w:spacing w:line="276" w:lineRule="auto"/>
              <w:contextualSpacing w:val="0"/>
              <w:jc w:val="left"/>
              <w:rPr>
                <w:rFonts w:ascii="Arial" w:eastAsia="Times New Roman" w:hAnsi="Arial" w:cs="Arial"/>
                <w:sz w:val="24"/>
                <w:szCs w:val="24"/>
                <w:lang w:eastAsia="en-GB"/>
              </w:rPr>
            </w:pPr>
            <w:r w:rsidRPr="00051E98">
              <w:rPr>
                <w:rFonts w:ascii="Times New Roman" w:eastAsia="Times New Roman" w:hAnsi="Times New Roman" w:cs="Times New Roman"/>
                <w:sz w:val="24"/>
                <w:szCs w:val="24"/>
                <w:lang w:val="cy-GB" w:bidi="cy-GB"/>
              </w:rPr>
              <w:br/>
            </w:r>
            <w:r w:rsidRPr="00051E98">
              <w:rPr>
                <w:rFonts w:ascii="Wingdings 2" w:eastAsia="Times New Roman" w:hAnsi="Wingdings 2" w:cs="Segoe UI"/>
                <w:color w:val="FBE4D5"/>
                <w:sz w:val="24"/>
                <w:szCs w:val="24"/>
                <w:lang w:val="cy-GB" w:bidi="cy-GB"/>
              </w:rPr>
              <w:t></w:t>
            </w:r>
            <w:r w:rsidRPr="00051E98">
              <w:rPr>
                <w:rFonts w:ascii="Wingdings 2" w:eastAsia="Times New Roman" w:hAnsi="Wingdings 2" w:cs="Segoe UI"/>
                <w:color w:val="FBE4D5"/>
                <w:sz w:val="24"/>
                <w:szCs w:val="24"/>
                <w:lang w:val="cy-GB" w:bidi="cy-GB"/>
              </w:rPr>
              <w:br/>
            </w:r>
            <w:r w:rsidRPr="00051E98">
              <w:rPr>
                <w:rFonts w:ascii="Wingdings 2" w:eastAsia="Times New Roman" w:hAnsi="Wingdings 2" w:cs="Segoe UI"/>
                <w:color w:val="FF0000"/>
                <w:sz w:val="28"/>
                <w:szCs w:val="28"/>
                <w:lang w:val="cy-GB" w:bidi="cy-GB"/>
              </w:rPr>
              <w:t></w:t>
            </w:r>
          </w:p>
        </w:tc>
      </w:tr>
      <w:tr w:rsidR="00C04D7C" w:rsidRPr="00051E98" w14:paraId="70F6CA02" w14:textId="77777777" w:rsidTr="00F24252">
        <w:trPr>
          <w:trHeight w:val="815"/>
        </w:trPr>
        <w:tc>
          <w:tcPr>
            <w:tcW w:w="2830" w:type="dxa"/>
            <w:shd w:val="clear" w:color="auto" w:fill="D5DCE4"/>
            <w:vAlign w:val="center"/>
          </w:tcPr>
          <w:p w14:paraId="4BB14006"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t>Digidol</w:t>
            </w:r>
          </w:p>
        </w:tc>
        <w:tc>
          <w:tcPr>
            <w:tcW w:w="9781" w:type="dxa"/>
            <w:shd w:val="clear" w:color="auto" w:fill="D5DCE4"/>
          </w:tcPr>
          <w:p w14:paraId="69F1FB99"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Gwneud y defnydd mwyaf o lwyfannau presennol (Consultant Connect ac ati).</w:t>
            </w:r>
          </w:p>
          <w:p w14:paraId="034DF91F"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Archwilio technolegau newydd i wella mynediad ac integreiddio.</w:t>
            </w:r>
          </w:p>
          <w:p w14:paraId="615ADA40"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Cefnogi cynllunio sy'n seiliedig ar ddata a phrofiad cleifion.</w:t>
            </w:r>
          </w:p>
        </w:tc>
        <w:tc>
          <w:tcPr>
            <w:tcW w:w="2266" w:type="dxa"/>
            <w:shd w:val="clear" w:color="auto" w:fill="D5DCE4"/>
          </w:tcPr>
          <w:p w14:paraId="7573A7BC" w14:textId="77777777" w:rsidR="00C04D7C" w:rsidRPr="00051E98" w:rsidRDefault="00C04D7C" w:rsidP="00F24252">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7030A0"/>
                <w:sz w:val="24"/>
                <w:szCs w:val="24"/>
                <w:lang w:val="cy-GB" w:bidi="cy-GB"/>
              </w:rPr>
              <w:t></w:t>
            </w: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0000"/>
                <w:sz w:val="28"/>
                <w:szCs w:val="28"/>
                <w:lang w:val="cy-GB" w:bidi="cy-GB"/>
              </w:rPr>
              <w:t></w:t>
            </w:r>
            <w:r w:rsidRPr="00051E98">
              <w:rPr>
                <w:rFonts w:ascii="Wingdings" w:eastAsia="Times New Roman" w:hAnsi="Wingdings" w:cs="Segoe UI"/>
                <w:b/>
                <w:color w:val="0070C0"/>
                <w:sz w:val="28"/>
                <w:szCs w:val="28"/>
                <w:lang w:val="cy-GB" w:bidi="cy-GB"/>
              </w:rPr>
              <w:t></w:t>
            </w:r>
            <w:r w:rsidRPr="00051E98">
              <w:rPr>
                <w:rFonts w:ascii="Wingdings" w:eastAsia="Times New Roman" w:hAnsi="Wingdings" w:cs="Segoe UI"/>
                <w:b/>
                <w:color w:val="7030A0"/>
                <w:sz w:val="28"/>
                <w:szCs w:val="28"/>
                <w:lang w:val="cy-GB" w:bidi="cy-GB"/>
              </w:rPr>
              <w:t></w:t>
            </w:r>
            <w:r w:rsidRPr="00051E98">
              <w:rPr>
                <w:rFonts w:ascii="Wingdings" w:eastAsia="Times New Roman" w:hAnsi="Wingdings" w:cs="Segoe UI"/>
                <w:b/>
                <w:color w:val="00FFFF"/>
                <w:sz w:val="24"/>
                <w:szCs w:val="24"/>
                <w:lang w:val="cy-GB" w:bidi="cy-GB"/>
              </w:rPr>
              <w:t></w:t>
            </w:r>
            <w:r w:rsidRPr="00051E98">
              <w:rPr>
                <w:rFonts w:ascii="Wingdings" w:eastAsia="Times New Roman" w:hAnsi="Wingdings" w:cs="Segoe UI"/>
                <w:b/>
                <w:color w:val="66FF33"/>
                <w:sz w:val="24"/>
                <w:szCs w:val="24"/>
                <w:lang w:val="cy-GB" w:bidi="cy-GB"/>
              </w:rPr>
              <w:t></w:t>
            </w:r>
            <w:r w:rsidRPr="00051E98">
              <w:rPr>
                <w:rFonts w:ascii="Times New Roman" w:eastAsia="Times New Roman" w:hAnsi="Times New Roman" w:cs="Times New Roman"/>
                <w:b/>
                <w:color w:val="FF0000"/>
                <w:sz w:val="28"/>
                <w:szCs w:val="28"/>
                <w:lang w:val="cy-GB" w:bidi="cy-GB"/>
              </w:rPr>
              <w:t>+</w:t>
            </w:r>
            <w:r w:rsidRPr="00051E98">
              <w:rPr>
                <w:rFonts w:ascii="Times New Roman" w:eastAsia="Times New Roman" w:hAnsi="Times New Roman" w:cs="Times New Roman"/>
                <w:b/>
                <w:color w:val="00B050"/>
                <w:sz w:val="28"/>
                <w:szCs w:val="28"/>
                <w:lang w:val="cy-GB" w:bidi="cy-GB"/>
              </w:rPr>
              <w:t>+</w:t>
            </w:r>
            <w:r w:rsidRPr="00051E98">
              <w:rPr>
                <w:rFonts w:ascii="Times New Roman" w:eastAsia="Times New Roman" w:hAnsi="Times New Roman" w:cs="Times New Roman"/>
                <w:b/>
                <w:color w:val="00B0F0"/>
                <w:sz w:val="28"/>
                <w:szCs w:val="28"/>
                <w:lang w:val="cy-GB" w:bidi="cy-GB"/>
              </w:rPr>
              <w:t>+</w:t>
            </w:r>
          </w:p>
        </w:tc>
      </w:tr>
      <w:tr w:rsidR="00C04D7C" w:rsidRPr="00051E98" w14:paraId="7CF61237" w14:textId="77777777" w:rsidTr="00F24252">
        <w:trPr>
          <w:trHeight w:val="975"/>
        </w:trPr>
        <w:tc>
          <w:tcPr>
            <w:tcW w:w="2830" w:type="dxa"/>
            <w:shd w:val="clear" w:color="auto" w:fill="D5DCE4"/>
            <w:vAlign w:val="center"/>
          </w:tcPr>
          <w:p w14:paraId="46B0B286" w14:textId="77777777" w:rsidR="00C04D7C" w:rsidRPr="00051E98" w:rsidRDefault="00C04D7C" w:rsidP="00F24252">
            <w:pPr>
              <w:spacing w:line="276" w:lineRule="auto"/>
              <w:contextualSpacing w:val="0"/>
              <w:jc w:val="left"/>
              <w:rPr>
                <w:rFonts w:ascii="Arial" w:eastAsia="Times New Roman" w:hAnsi="Arial" w:cs="Arial"/>
                <w:lang w:eastAsia="en-GB"/>
              </w:rPr>
            </w:pPr>
            <w:r w:rsidRPr="00051E98">
              <w:rPr>
                <w:rFonts w:ascii="Arial" w:eastAsia="Times New Roman" w:hAnsi="Arial" w:cs="Arial"/>
                <w:b/>
                <w:lang w:val="cy-GB" w:bidi="cy-GB"/>
              </w:rPr>
              <w:lastRenderedPageBreak/>
              <w:t>Ystadau a Seilwaith</w:t>
            </w:r>
          </w:p>
        </w:tc>
        <w:tc>
          <w:tcPr>
            <w:tcW w:w="9781" w:type="dxa"/>
            <w:shd w:val="clear" w:color="auto" w:fill="D5DCE4"/>
          </w:tcPr>
          <w:p w14:paraId="03BDAC01"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Gwella'r defnydd o ystadau presennol.</w:t>
            </w:r>
          </w:p>
          <w:p w14:paraId="1E7C565E"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Galluogi mynediad i Tîm Amlddisgyblaethol a'r gymuned drwy fannau hyblyg.</w:t>
            </w:r>
          </w:p>
          <w:p w14:paraId="230A09E0" w14:textId="77777777" w:rsidR="00C04D7C" w:rsidRPr="00051E98"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051E98">
              <w:rPr>
                <w:rFonts w:ascii="Arial" w:eastAsia="Times New Roman" w:hAnsi="Arial" w:cs="Arial"/>
                <w:lang w:val="cy-GB" w:bidi="cy-GB"/>
              </w:rPr>
              <w:t>Ymgorffori dulliau mwy gwyrdd a chynaliadwy yn unol ag ymrwymiadau Bwrdd Iechyd a LlC.</w:t>
            </w:r>
          </w:p>
        </w:tc>
        <w:tc>
          <w:tcPr>
            <w:tcW w:w="2266" w:type="dxa"/>
            <w:shd w:val="clear" w:color="auto" w:fill="D5DCE4"/>
          </w:tcPr>
          <w:p w14:paraId="532992EB" w14:textId="77777777" w:rsidR="00C04D7C" w:rsidRPr="00051E98" w:rsidRDefault="00C04D7C" w:rsidP="00F24252">
            <w:pPr>
              <w:spacing w:line="276" w:lineRule="auto"/>
              <w:contextualSpacing w:val="0"/>
              <w:jc w:val="left"/>
              <w:rPr>
                <w:rFonts w:ascii="Arial" w:eastAsia="Times New Roman" w:hAnsi="Arial" w:cs="Arial"/>
                <w:sz w:val="24"/>
                <w:szCs w:val="24"/>
                <w:lang w:eastAsia="en-GB"/>
              </w:rPr>
            </w:pPr>
            <w:r w:rsidRPr="00051E98">
              <w:rPr>
                <w:rFonts w:ascii="Wingdings 2" w:eastAsia="Times New Roman" w:hAnsi="Wingdings 2" w:cs="Segoe UI"/>
                <w:color w:val="7030A0"/>
                <w:sz w:val="28"/>
                <w:szCs w:val="28"/>
                <w:lang w:val="cy-GB" w:bidi="cy-GB"/>
              </w:rPr>
              <w:t></w:t>
            </w:r>
            <w:r w:rsidRPr="00051E98">
              <w:rPr>
                <w:rFonts w:ascii="Wingdings 2" w:eastAsia="Times New Roman" w:hAnsi="Wingdings 2" w:cs="Segoe UI"/>
                <w:color w:val="FF0000"/>
                <w:sz w:val="28"/>
                <w:szCs w:val="28"/>
                <w:lang w:val="cy-GB" w:bidi="cy-GB"/>
              </w:rPr>
              <w:t></w:t>
            </w:r>
            <w:r w:rsidRPr="00051E98">
              <w:rPr>
                <w:rFonts w:ascii="Wingdings" w:eastAsia="Times New Roman" w:hAnsi="Wingdings" w:cs="Segoe UI"/>
                <w:b/>
                <w:color w:val="ED7D31"/>
                <w:sz w:val="24"/>
                <w:szCs w:val="24"/>
                <w:lang w:val="cy-GB" w:bidi="cy-GB"/>
              </w:rPr>
              <w:t></w:t>
            </w:r>
          </w:p>
        </w:tc>
      </w:tr>
    </w:tbl>
    <w:p w14:paraId="0725C7D0"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101"/>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ascii="Arial" w:eastAsia="Times New Roman" w:hAnsi="Arial" w:cs="Arial"/>
          <w:b/>
          <w:color w:val="2F5496"/>
          <w:sz w:val="16"/>
          <w:szCs w:val="16"/>
          <w:lang w:val="cy-GB" w:bidi="cy-GB"/>
        </w:rPr>
        <w:br w:type="page"/>
      </w:r>
    </w:p>
    <w:p w14:paraId="4F6F258B" w14:textId="77777777" w:rsidR="00C04D7C" w:rsidRPr="00C5694A" w:rsidRDefault="00C04D7C" w:rsidP="00C04D7C">
      <w:pPr>
        <w:pStyle w:val="IMTPHeading"/>
        <w:rPr>
          <w:sz w:val="44"/>
          <w:szCs w:val="52"/>
        </w:rPr>
      </w:pPr>
      <w:bookmarkStart w:id="145" w:name="_Toc238659232"/>
      <w:r w:rsidRPr="00C5694A">
        <w:rPr>
          <w:sz w:val="44"/>
          <w:szCs w:val="52"/>
          <w:lang w:val="cy-GB" w:bidi="cy-GB"/>
        </w:rPr>
        <w:lastRenderedPageBreak/>
        <w:t xml:space="preserve">PROFFIL ARIANNOL – CTCI CCLl </w:t>
      </w:r>
      <w:r w:rsidRPr="00C5694A">
        <w:rPr>
          <w:rStyle w:val="normaltextrun"/>
          <w:sz w:val="44"/>
          <w:szCs w:val="52"/>
          <w:lang w:val="cy-GB" w:bidi="cy-GB"/>
        </w:rPr>
        <w:t>PENDERI</w:t>
      </w:r>
      <w:r w:rsidRPr="00C5694A">
        <w:rPr>
          <w:sz w:val="44"/>
          <w:szCs w:val="52"/>
          <w:lang w:val="cy-GB" w:bidi="cy-GB"/>
        </w:rPr>
        <w:t xml:space="preserve"> 2026/27</w:t>
      </w:r>
      <w:bookmarkEnd w:id="145"/>
    </w:p>
    <w:p w14:paraId="76001B10" w14:textId="77777777" w:rsidR="00C04D7C" w:rsidRPr="009D6537" w:rsidRDefault="00C04D7C" w:rsidP="00C04D7C">
      <w:pPr>
        <w:pStyle w:val="MainText"/>
        <w:spacing w:line="240" w:lineRule="auto"/>
        <w:rPr>
          <w:rFonts w:cs="Arial"/>
        </w:rPr>
      </w:pPr>
    </w:p>
    <w:p w14:paraId="7D1B1F48" w14:textId="77777777" w:rsidR="00C04D7C" w:rsidRPr="00051E98"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148C11B5" w14:textId="77777777" w:rsidR="00C04D7C" w:rsidRPr="00051E98"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051E98">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85" w:type="dxa"/>
          <w:bottom w:w="57" w:type="dxa"/>
          <w:right w:w="85" w:type="dxa"/>
        </w:tblCellMar>
        <w:tblLook w:val="04A0" w:firstRow="1" w:lastRow="0" w:firstColumn="1" w:lastColumn="0" w:noHBand="0" w:noVBand="1"/>
      </w:tblPr>
      <w:tblGrid>
        <w:gridCol w:w="512"/>
        <w:gridCol w:w="10537"/>
        <w:gridCol w:w="2620"/>
      </w:tblGrid>
      <w:tr w:rsidR="007F6F22" w:rsidRPr="007513B5" w14:paraId="3D48566A"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BDDCD0"/>
            <w:hideMark/>
          </w:tcPr>
          <w:p w14:paraId="5C900CAB"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D42D3A4"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7BDF40D"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r>
              <w:rPr>
                <w:rFonts w:ascii="Arial" w:eastAsia="Times New Roman" w:hAnsi="Arial" w:cs="Arial"/>
                <w:b/>
                <w:bCs/>
                <w:sz w:val="28"/>
                <w:szCs w:val="28"/>
                <w:lang w:eastAsia="en-GB"/>
              </w:rPr>
              <w:t>Penderi</w:t>
            </w:r>
          </w:p>
        </w:tc>
      </w:tr>
      <w:tr w:rsidR="007F6F22" w:rsidRPr="007513B5" w14:paraId="1E7C887C"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BDDCD0"/>
            <w:hideMark/>
          </w:tcPr>
          <w:p w14:paraId="1B27E31F"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color w:val="000000"/>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440E218"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62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82E97A6"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b/>
                <w:bCs/>
                <w:color w:val="000000"/>
                <w:sz w:val="28"/>
                <w:szCs w:val="28"/>
                <w:shd w:val="clear" w:color="auto" w:fill="BDDCD0"/>
                <w:lang w:val="en-US"/>
              </w:rPr>
              <w:t>£239,884</w:t>
            </w:r>
          </w:p>
        </w:tc>
      </w:tr>
      <w:tr w:rsidR="007F6F22" w:rsidRPr="00AD35B8" w14:paraId="72FDC79E" w14:textId="77777777" w:rsidTr="00BF4425">
        <w:trPr>
          <w:trHeight w:val="420"/>
          <w:jc w:val="center"/>
        </w:trPr>
        <w:tc>
          <w:tcPr>
            <w:tcW w:w="512" w:type="dxa"/>
            <w:tcBorders>
              <w:top w:val="single" w:sz="6" w:space="0" w:color="auto"/>
              <w:left w:val="single" w:sz="6" w:space="0" w:color="auto"/>
              <w:bottom w:val="nil"/>
              <w:right w:val="single" w:sz="6" w:space="0" w:color="auto"/>
            </w:tcBorders>
            <w:shd w:val="clear" w:color="auto" w:fill="FDE9D9"/>
            <w:hideMark/>
          </w:tcPr>
          <w:p w14:paraId="2A8CB3F9" w14:textId="77777777" w:rsidR="007F6F22" w:rsidRPr="00AD35B8"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eastAsia="en-GB"/>
              </w:rPr>
              <w:t> </w:t>
            </w:r>
          </w:p>
        </w:tc>
        <w:tc>
          <w:tcPr>
            <w:tcW w:w="10537" w:type="dxa"/>
            <w:tcBorders>
              <w:top w:val="single" w:sz="6" w:space="0" w:color="auto"/>
              <w:left w:val="single" w:sz="6" w:space="0" w:color="auto"/>
              <w:bottom w:val="nil"/>
              <w:right w:val="single" w:sz="6" w:space="0" w:color="auto"/>
            </w:tcBorders>
            <w:shd w:val="clear" w:color="auto" w:fill="FDE9D9"/>
            <w:vAlign w:val="center"/>
            <w:hideMark/>
          </w:tcPr>
          <w:p w14:paraId="72E11066"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620" w:type="dxa"/>
            <w:tcBorders>
              <w:top w:val="single" w:sz="6" w:space="0" w:color="auto"/>
              <w:left w:val="single" w:sz="6" w:space="0" w:color="auto"/>
              <w:bottom w:val="nil"/>
              <w:right w:val="single" w:sz="6" w:space="0" w:color="auto"/>
            </w:tcBorders>
            <w:shd w:val="clear" w:color="auto" w:fill="FDE9D9"/>
            <w:vAlign w:val="center"/>
            <w:hideMark/>
          </w:tcPr>
          <w:p w14:paraId="3F3F1B0E"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AD35B8" w14:paraId="5AF2C003"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DFE8F2"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AD35B8">
              <w:rPr>
                <w:rFonts w:ascii="Arial" w:eastAsia="Times New Roman" w:hAnsi="Arial" w:cs="Arial"/>
                <w:sz w:val="24"/>
                <w:szCs w:val="24"/>
                <w:lang w:eastAsia="en-GB"/>
              </w:rPr>
              <w:t>1</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04F838CD"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Fferyllydd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Clwstwr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gynnwys</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Teithio</w:t>
            </w:r>
            <w:proofErr w:type="spellEnd"/>
            <w:r>
              <w:rPr>
                <w:rFonts w:ascii="Arial" w:eastAsia="Times New Roman" w:hAnsi="Arial" w:cs="Arial"/>
                <w:color w:val="000000"/>
                <w:sz w:val="24"/>
                <w:szCs w:val="24"/>
                <w:lang w:val="en-US"/>
              </w:rPr>
              <w:t>)</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1A7BC62"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£87,912.00</w:t>
            </w:r>
          </w:p>
        </w:tc>
      </w:tr>
      <w:tr w:rsidR="007F6F22" w:rsidRPr="00AD35B8" w14:paraId="2B646B6C"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DBD06B6"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47B742DE"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C8D14D1"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£8,460.00</w:t>
            </w:r>
          </w:p>
        </w:tc>
      </w:tr>
      <w:tr w:rsidR="007F6F22" w:rsidRPr="00AD35B8" w14:paraId="305A9E50"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679CB60"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497C041B"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Cwnsela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Oedolion</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Phlant</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5B65EAB"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£40,000.00</w:t>
            </w:r>
          </w:p>
        </w:tc>
      </w:tr>
      <w:tr w:rsidR="007F6F22" w:rsidRPr="00AD35B8" w14:paraId="089A5E6B"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F7834E3"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6191A96D"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Monitor Iechyd GMS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2C1DA6F2"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£10,000.00</w:t>
            </w:r>
          </w:p>
        </w:tc>
      </w:tr>
      <w:tr w:rsidR="007F6F22" w:rsidRPr="00AD35B8" w14:paraId="1C8B2E96"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24F3CF"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15AA03E0"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Hwb </w:t>
            </w:r>
            <w:proofErr w:type="spellStart"/>
            <w:r>
              <w:rPr>
                <w:rFonts w:ascii="Arial" w:eastAsia="Times New Roman" w:hAnsi="Arial" w:cs="Arial"/>
                <w:color w:val="000000"/>
                <w:sz w:val="24"/>
                <w:szCs w:val="24"/>
                <w:lang w:val="en-US"/>
              </w:rPr>
              <w:t>Lles</w:t>
            </w:r>
            <w:proofErr w:type="spellEnd"/>
            <w:r>
              <w:rPr>
                <w:rFonts w:ascii="Arial" w:eastAsia="Times New Roman" w:hAnsi="Arial" w:cs="Arial"/>
                <w:color w:val="000000"/>
                <w:sz w:val="24"/>
                <w:szCs w:val="24"/>
                <w:lang w:val="en-US"/>
              </w:rPr>
              <w:t xml:space="preserve"> / </w:t>
            </w:r>
            <w:proofErr w:type="spellStart"/>
            <w:r>
              <w:rPr>
                <w:rFonts w:ascii="Arial" w:eastAsia="Times New Roman" w:hAnsi="Arial" w:cs="Arial"/>
                <w:color w:val="000000"/>
                <w:sz w:val="24"/>
                <w:szCs w:val="24"/>
                <w:lang w:val="en-US"/>
              </w:rPr>
              <w:t>Digwyddiadau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r>
              <w:rPr>
                <w:rFonts w:ascii="Arial" w:eastAsia="Times New Roman" w:hAnsi="Arial" w:cs="Arial"/>
                <w:color w:val="000000"/>
                <w:sz w:val="24"/>
                <w:szCs w:val="24"/>
                <w:lang w:val="en-US"/>
              </w:rPr>
              <w:t xml:space="preserve"> ac </w:t>
            </w:r>
            <w:proofErr w:type="spellStart"/>
            <w:r>
              <w:rPr>
                <w:rFonts w:ascii="Arial" w:eastAsia="Times New Roman" w:hAnsi="Arial" w:cs="Arial"/>
                <w:color w:val="000000"/>
                <w:sz w:val="24"/>
                <w:szCs w:val="24"/>
                <w:lang w:val="en-US"/>
              </w:rPr>
              <w:t>Ymgysylltu</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36635A47"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£6,000.00</w:t>
            </w:r>
          </w:p>
        </w:tc>
      </w:tr>
      <w:tr w:rsidR="007F6F22" w:rsidRPr="00AD35B8" w14:paraId="069498CB"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86ED56"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2D4BC29A"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Cronfa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Galluogi</w:t>
            </w:r>
            <w:proofErr w:type="spellEnd"/>
            <w:r>
              <w:rPr>
                <w:rFonts w:ascii="Arial" w:eastAsia="Times New Roman" w:hAnsi="Arial" w:cs="Arial"/>
                <w:color w:val="000000"/>
                <w:sz w:val="24"/>
                <w:szCs w:val="24"/>
                <w:lang w:val="en-US"/>
              </w:rPr>
              <w:t xml:space="preserve"> 2026/27</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E7556ED"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£2,000.00</w:t>
            </w:r>
          </w:p>
        </w:tc>
      </w:tr>
      <w:tr w:rsidR="007F6F22" w:rsidRPr="00AD35B8" w14:paraId="2A01D824"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DB65D4B" w14:textId="77777777" w:rsidR="007F6F22" w:rsidRPr="00AD35B8"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7</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2825CCE8" w14:textId="77777777" w:rsidR="00137C6E" w:rsidRDefault="00C27EA0">
            <w:pPr>
              <w:widowControl/>
              <w:autoSpaceDE/>
              <w:autoSpaceDN/>
              <w:contextualSpacing w:val="0"/>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Arian </w:t>
            </w:r>
            <w:proofErr w:type="spellStart"/>
            <w:r>
              <w:rPr>
                <w:rFonts w:ascii="Arial" w:eastAsia="Times New Roman" w:hAnsi="Arial" w:cs="Arial"/>
                <w:color w:val="000000"/>
                <w:sz w:val="24"/>
                <w:szCs w:val="24"/>
                <w:lang w:val="en-US"/>
              </w:rPr>
              <w:t>wrth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gefn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gyfer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addasiadau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4D329EC5" w14:textId="77777777" w:rsidR="007F6F22" w:rsidRPr="00AD35B8"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AD35B8">
              <w:rPr>
                <w:rFonts w:ascii="Arial" w:eastAsia="Times New Roman" w:hAnsi="Arial" w:cs="Arial"/>
                <w:color w:val="000000"/>
                <w:sz w:val="24"/>
                <w:szCs w:val="24"/>
                <w:lang w:val="en-US"/>
              </w:rPr>
              <w:t>£7,535.00</w:t>
            </w:r>
          </w:p>
        </w:tc>
      </w:tr>
      <w:tr w:rsidR="007F6F22" w:rsidRPr="0087558E" w14:paraId="3C45A2DB"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23CD9820"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8</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2151BC33" w14:textId="77777777" w:rsidR="00137C6E" w:rsidRDefault="00C27EA0">
            <w:pPr>
              <w:widowControl/>
              <w:autoSpaceDE/>
              <w:autoSpaceDN/>
              <w:contextualSpacing w:val="0"/>
              <w:textAlignment w:val="baseline"/>
              <w:rPr>
                <w:rFonts w:ascii="Arial" w:eastAsia="Times New Roman" w:hAnsi="Arial" w:cs="Arial"/>
                <w:color w:val="000000"/>
                <w:sz w:val="24"/>
                <w:szCs w:val="24"/>
                <w:lang w:val="en-US"/>
              </w:rPr>
            </w:pPr>
            <w:proofErr w:type="spellStart"/>
            <w:r>
              <w:rPr>
                <w:rFonts w:ascii="Arial" w:eastAsia="Times New Roman" w:hAnsi="Arial" w:cs="Arial"/>
                <w:color w:val="000000" w:themeColor="text1"/>
                <w:sz w:val="24"/>
                <w:szCs w:val="24"/>
                <w:lang w:val="en-US"/>
              </w:rPr>
              <w:t>Gwasanaeth</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Lloches</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i</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Fenywod</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yn</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aros</w:t>
            </w:r>
            <w:proofErr w:type="spellEnd"/>
            <w:r>
              <w:rPr>
                <w:rFonts w:ascii="Arial" w:eastAsia="Times New Roman" w:hAnsi="Arial" w:cs="Arial"/>
                <w:color w:val="000000" w:themeColor="text1"/>
                <w:sz w:val="24"/>
                <w:szCs w:val="24"/>
                <w:lang w:val="en-US"/>
              </w:rPr>
              <w:t xml:space="preserve"> am LSS</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57ADA952"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£2,000.00</w:t>
            </w:r>
          </w:p>
        </w:tc>
      </w:tr>
      <w:tr w:rsidR="007F6F22" w:rsidRPr="0087558E" w14:paraId="5B981449"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56856CE5"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9</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57AF7604" w14:textId="77777777" w:rsidR="00137C6E" w:rsidRDefault="00C27EA0">
            <w:pPr>
              <w:widowControl/>
              <w:autoSpaceDE/>
              <w:autoSpaceDN/>
              <w:contextualSpacing w:val="0"/>
              <w:textAlignment w:val="baseline"/>
              <w:rPr>
                <w:rFonts w:ascii="Arial" w:eastAsia="Times New Roman" w:hAnsi="Arial" w:cs="Arial"/>
                <w:color w:val="000000"/>
                <w:sz w:val="24"/>
                <w:szCs w:val="24"/>
                <w:lang w:val="en-US"/>
              </w:rPr>
            </w:pPr>
            <w:proofErr w:type="spellStart"/>
            <w:r>
              <w:rPr>
                <w:rFonts w:ascii="Arial" w:eastAsia="Times New Roman" w:hAnsi="Arial" w:cs="Arial"/>
                <w:color w:val="000000" w:themeColor="text1"/>
                <w:sz w:val="24"/>
                <w:szCs w:val="24"/>
                <w:lang w:val="en-US"/>
              </w:rPr>
              <w:t>Peiriannau</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FeNo</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i</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gefnogi</w:t>
            </w:r>
            <w:proofErr w:type="spellEnd"/>
            <w:r>
              <w:rPr>
                <w:rFonts w:ascii="Arial" w:eastAsia="Times New Roman" w:hAnsi="Arial" w:cs="Arial"/>
                <w:color w:val="000000" w:themeColor="text1"/>
                <w:sz w:val="24"/>
                <w:szCs w:val="24"/>
                <w:lang w:val="en-US"/>
              </w:rPr>
              <w:t xml:space="preserve"> Hwb </w:t>
            </w:r>
            <w:proofErr w:type="spellStart"/>
            <w:r>
              <w:rPr>
                <w:rFonts w:ascii="Arial" w:eastAsia="Times New Roman" w:hAnsi="Arial" w:cs="Arial"/>
                <w:color w:val="000000" w:themeColor="text1"/>
                <w:sz w:val="24"/>
                <w:szCs w:val="24"/>
                <w:lang w:val="en-US"/>
              </w:rPr>
              <w:t>Diffyg</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Anadl</w:t>
            </w:r>
            <w:proofErr w:type="spellEnd"/>
            <w:r>
              <w:rPr>
                <w:rFonts w:ascii="Arial" w:eastAsia="Times New Roman" w:hAnsi="Arial" w:cs="Arial"/>
                <w:color w:val="000000" w:themeColor="text1"/>
                <w:sz w:val="24"/>
                <w:szCs w:val="24"/>
                <w:lang w:val="en-US"/>
              </w:rPr>
              <w:t xml:space="preserve"> Penderi</w:t>
            </w:r>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014F55B8"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£10,000.00</w:t>
            </w:r>
          </w:p>
        </w:tc>
      </w:tr>
      <w:tr w:rsidR="007F6F22" w:rsidRPr="0087558E" w14:paraId="371E0031" w14:textId="77777777" w:rsidTr="00BF4425">
        <w:trPr>
          <w:trHeight w:val="300"/>
          <w:jc w:val="center"/>
        </w:trPr>
        <w:tc>
          <w:tcPr>
            <w:tcW w:w="512" w:type="dxa"/>
            <w:tcBorders>
              <w:top w:val="single" w:sz="6" w:space="0" w:color="auto"/>
              <w:left w:val="single" w:sz="6" w:space="0" w:color="auto"/>
              <w:bottom w:val="single" w:sz="6" w:space="0" w:color="auto"/>
              <w:right w:val="single" w:sz="6" w:space="0" w:color="auto"/>
            </w:tcBorders>
            <w:shd w:val="clear" w:color="auto" w:fill="E8F0EE"/>
            <w:vAlign w:val="center"/>
          </w:tcPr>
          <w:p w14:paraId="744F274F" w14:textId="77777777" w:rsidR="007F6F22" w:rsidRPr="0087558E"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87558E">
              <w:rPr>
                <w:rFonts w:ascii="Arial" w:eastAsia="Times New Roman" w:hAnsi="Arial" w:cs="Arial"/>
                <w:color w:val="000000" w:themeColor="text1"/>
                <w:sz w:val="24"/>
                <w:szCs w:val="24"/>
                <w:lang w:eastAsia="en-GB"/>
              </w:rPr>
              <w:t>10</w:t>
            </w:r>
          </w:p>
        </w:tc>
        <w:tc>
          <w:tcPr>
            <w:tcW w:w="10537" w:type="dxa"/>
            <w:tcBorders>
              <w:top w:val="single" w:sz="6" w:space="0" w:color="auto"/>
              <w:left w:val="single" w:sz="6" w:space="0" w:color="auto"/>
              <w:bottom w:val="single" w:sz="6" w:space="0" w:color="auto"/>
              <w:right w:val="single" w:sz="6" w:space="0" w:color="auto"/>
            </w:tcBorders>
            <w:shd w:val="clear" w:color="auto" w:fill="E8F0EE"/>
            <w:vAlign w:val="center"/>
          </w:tcPr>
          <w:p w14:paraId="1BA3F17F" w14:textId="77777777" w:rsidR="00137C6E" w:rsidRDefault="00C27EA0">
            <w:pPr>
              <w:widowControl/>
              <w:autoSpaceDE/>
              <w:autoSpaceDN/>
              <w:contextualSpacing w:val="0"/>
              <w:textAlignment w:val="baseline"/>
              <w:rPr>
                <w:rFonts w:ascii="Arial" w:eastAsia="Times New Roman" w:hAnsi="Arial" w:cs="Arial"/>
                <w:color w:val="000000"/>
                <w:sz w:val="24"/>
                <w:szCs w:val="24"/>
                <w:lang w:val="en-US"/>
              </w:rPr>
            </w:pPr>
            <w:proofErr w:type="spellStart"/>
            <w:r>
              <w:rPr>
                <w:rFonts w:ascii="Arial" w:eastAsia="Times New Roman" w:hAnsi="Arial" w:cs="Arial"/>
                <w:color w:val="000000" w:themeColor="text1"/>
                <w:sz w:val="24"/>
                <w:szCs w:val="24"/>
                <w:lang w:val="en-US"/>
              </w:rPr>
              <w:t>Prosiect</w:t>
            </w:r>
            <w:proofErr w:type="spellEnd"/>
            <w:r>
              <w:rPr>
                <w:rFonts w:ascii="Arial" w:eastAsia="Times New Roman" w:hAnsi="Arial" w:cs="Arial"/>
                <w:color w:val="000000" w:themeColor="text1"/>
                <w:sz w:val="24"/>
                <w:szCs w:val="24"/>
                <w:lang w:val="en-US"/>
              </w:rPr>
              <w:t xml:space="preserve"> </w:t>
            </w:r>
            <w:proofErr w:type="spellStart"/>
            <w:r>
              <w:rPr>
                <w:rFonts w:ascii="Arial" w:eastAsia="Times New Roman" w:hAnsi="Arial" w:cs="Arial"/>
                <w:color w:val="000000" w:themeColor="text1"/>
                <w:sz w:val="24"/>
                <w:szCs w:val="24"/>
                <w:lang w:val="en-US"/>
              </w:rPr>
              <w:t>Coginio</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E8F0EE"/>
            <w:vAlign w:val="center"/>
          </w:tcPr>
          <w:p w14:paraId="7B7448E9" w14:textId="77777777" w:rsidR="007F6F22" w:rsidRPr="0087558E"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£5,000.00</w:t>
            </w:r>
          </w:p>
        </w:tc>
      </w:tr>
      <w:tr w:rsidR="007F6F22" w:rsidRPr="007513B5" w14:paraId="6D3E2662" w14:textId="77777777" w:rsidTr="00BF4425">
        <w:trPr>
          <w:trHeight w:val="420"/>
          <w:jc w:val="center"/>
        </w:trPr>
        <w:tc>
          <w:tcPr>
            <w:tcW w:w="512" w:type="dxa"/>
            <w:tcBorders>
              <w:top w:val="single" w:sz="6" w:space="0" w:color="auto"/>
              <w:left w:val="single" w:sz="6" w:space="0" w:color="auto"/>
              <w:bottom w:val="single" w:sz="6" w:space="0" w:color="auto"/>
              <w:right w:val="single" w:sz="6" w:space="0" w:color="auto"/>
            </w:tcBorders>
            <w:shd w:val="clear" w:color="auto" w:fill="FFC000"/>
            <w:hideMark/>
          </w:tcPr>
          <w:p w14:paraId="14FA20DC" w14:textId="77777777" w:rsidR="007F6F22" w:rsidRPr="007513B5"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7513B5">
              <w:rPr>
                <w:rFonts w:ascii="Arial" w:eastAsia="Times New Roman" w:hAnsi="Arial" w:cs="Arial"/>
                <w:sz w:val="28"/>
                <w:szCs w:val="28"/>
                <w:lang w:eastAsia="en-GB"/>
              </w:rPr>
              <w:t> </w:t>
            </w:r>
          </w:p>
        </w:tc>
        <w:tc>
          <w:tcPr>
            <w:tcW w:w="10537"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5ACB4F38" w14:textId="77777777" w:rsidR="00137C6E" w:rsidRDefault="00C27EA0">
            <w:pPr>
              <w:widowControl/>
              <w:autoSpaceDE/>
              <w:autoSpaceDN/>
              <w:contextualSpacing w:val="0"/>
              <w:jc w:val="right"/>
              <w:textAlignment w:val="baseline"/>
              <w:rPr>
                <w:rFonts w:ascii="Arial" w:eastAsia="Times New Roman" w:hAnsi="Arial" w:cs="Arial"/>
                <w:b/>
                <w:bCs/>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62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44AAF322" w14:textId="77777777" w:rsidR="007F6F22" w:rsidRPr="007513B5"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Pr>
                <w:rFonts w:ascii="Arial" w:eastAsia="Times New Roman" w:hAnsi="Arial" w:cs="Arial"/>
                <w:b/>
                <w:bCs/>
                <w:sz w:val="28"/>
                <w:szCs w:val="28"/>
                <w:lang w:eastAsia="en-GB"/>
              </w:rPr>
              <w:t>£178,907.00</w:t>
            </w:r>
          </w:p>
        </w:tc>
      </w:tr>
      <w:tr w:rsidR="007F6F22" w:rsidRPr="00113E8F" w14:paraId="0D6DCEDE" w14:textId="77777777" w:rsidTr="00BF4425">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4535EF0"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B24CEA" w14:paraId="011BDEA3"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48A5DE89"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11</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1E56F6FA"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Clinigau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Ffliw</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Ychwanegol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Parodrwydd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gyfer</w:t>
            </w:r>
            <w:proofErr w:type="spellEnd"/>
            <w:r>
              <w:rPr>
                <w:rFonts w:ascii="Arial" w:eastAsia="Times New Roman" w:hAnsi="Arial" w:cs="Arial"/>
                <w:i/>
                <w:iCs/>
                <w:color w:val="000000" w:themeColor="text1"/>
                <w:sz w:val="24"/>
                <w:szCs w:val="24"/>
                <w:lang w:val="en-US"/>
              </w:rPr>
              <w:t xml:space="preserve"> y </w:t>
            </w:r>
            <w:proofErr w:type="spellStart"/>
            <w:r>
              <w:rPr>
                <w:rFonts w:ascii="Arial" w:eastAsia="Times New Roman" w:hAnsi="Arial" w:cs="Arial"/>
                <w:i/>
                <w:iCs/>
                <w:color w:val="000000" w:themeColor="text1"/>
                <w:sz w:val="24"/>
                <w:szCs w:val="24"/>
                <w:lang w:val="en-US"/>
              </w:rPr>
              <w:t>Gaeaf</w:t>
            </w:r>
            <w:proofErr w:type="spellEnd"/>
            <w:r>
              <w:rPr>
                <w:rFonts w:ascii="Arial" w:eastAsia="Times New Roman" w:hAnsi="Arial" w:cs="Arial"/>
                <w:i/>
                <w:iCs/>
                <w:color w:val="000000" w:themeColor="text1"/>
                <w:sz w:val="24"/>
                <w:szCs w:val="24"/>
                <w:lang w:val="en-US"/>
              </w:rPr>
              <w:t>)</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094D9A0F"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£5,000.00 </w:t>
            </w:r>
          </w:p>
        </w:tc>
      </w:tr>
      <w:tr w:rsidR="007F6F22" w:rsidRPr="00B24CEA" w14:paraId="62482056"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2538B4A3"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12</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0B768525"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Cyflyrau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Cronig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gan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gynnwys</w:t>
            </w:r>
            <w:proofErr w:type="spellEnd"/>
            <w:r>
              <w:rPr>
                <w:rFonts w:ascii="Arial" w:eastAsia="Times New Roman" w:hAnsi="Arial" w:cs="Arial"/>
                <w:i/>
                <w:iCs/>
                <w:color w:val="000000" w:themeColor="text1"/>
                <w:sz w:val="24"/>
                <w:szCs w:val="24"/>
                <w:lang w:val="en-US"/>
              </w:rPr>
              <w:t xml:space="preserve"> 8 proses </w:t>
            </w:r>
            <w:proofErr w:type="spellStart"/>
            <w:r>
              <w:rPr>
                <w:rFonts w:ascii="Arial" w:eastAsia="Times New Roman" w:hAnsi="Arial" w:cs="Arial"/>
                <w:i/>
                <w:iCs/>
                <w:color w:val="000000" w:themeColor="text1"/>
                <w:sz w:val="24"/>
                <w:szCs w:val="24"/>
                <w:lang w:val="en-US"/>
              </w:rPr>
              <w:t>gofal</w:t>
            </w:r>
            <w:proofErr w:type="spellEnd"/>
            <w:r>
              <w:rPr>
                <w:rFonts w:ascii="Arial" w:eastAsia="Times New Roman" w:hAnsi="Arial" w:cs="Arial"/>
                <w:i/>
                <w:iCs/>
                <w:color w:val="000000" w:themeColor="text1"/>
                <w:sz w:val="24"/>
                <w:szCs w:val="24"/>
                <w:lang w:val="en-US"/>
              </w:rPr>
              <w:t xml:space="preserve"> diabetes)</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5CDE96B2"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£10,000.00 </w:t>
            </w:r>
          </w:p>
        </w:tc>
      </w:tr>
      <w:tr w:rsidR="007F6F22" w:rsidRPr="00B24CEA" w14:paraId="1F9E94B3"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040D7A88"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lastRenderedPageBreak/>
              <w:t>13</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14226D7B"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Datblygu’r</w:t>
            </w:r>
            <w:proofErr w:type="spellEnd"/>
            <w:r>
              <w:rPr>
                <w:rFonts w:ascii="Arial" w:eastAsia="Times New Roman" w:hAnsi="Arial" w:cs="Arial"/>
                <w:i/>
                <w:iCs/>
                <w:color w:val="000000" w:themeColor="text1"/>
                <w:sz w:val="24"/>
                <w:szCs w:val="24"/>
                <w:lang w:val="en-US"/>
              </w:rPr>
              <w:t xml:space="preserve"> Model Iechyd </w:t>
            </w:r>
            <w:proofErr w:type="spellStart"/>
            <w:r>
              <w:rPr>
                <w:rFonts w:ascii="Arial" w:eastAsia="Times New Roman" w:hAnsi="Arial" w:cs="Arial"/>
                <w:i/>
                <w:iCs/>
                <w:color w:val="000000" w:themeColor="text1"/>
                <w:sz w:val="24"/>
                <w:szCs w:val="24"/>
                <w:lang w:val="en-US"/>
              </w:rPr>
              <w:t>Meddwl</w:t>
            </w:r>
            <w:proofErr w:type="spellEnd"/>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07CEB265"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£20,000.00 </w:t>
            </w:r>
          </w:p>
        </w:tc>
      </w:tr>
      <w:tr w:rsidR="007F6F22" w:rsidRPr="00B24CEA" w14:paraId="7152C1E8" w14:textId="77777777" w:rsidTr="00BF4425">
        <w:trPr>
          <w:trHeight w:val="300"/>
          <w:jc w:val="center"/>
        </w:trPr>
        <w:tc>
          <w:tcPr>
            <w:tcW w:w="510" w:type="dxa"/>
            <w:tcBorders>
              <w:top w:val="single" w:sz="6" w:space="0" w:color="auto"/>
              <w:left w:val="single" w:sz="6" w:space="0" w:color="auto"/>
              <w:bottom w:val="single" w:sz="6" w:space="0" w:color="auto"/>
              <w:right w:val="single" w:sz="6" w:space="0" w:color="auto"/>
            </w:tcBorders>
            <w:shd w:val="clear" w:color="auto" w:fill="E8F0EE"/>
            <w:vAlign w:val="center"/>
          </w:tcPr>
          <w:p w14:paraId="21BB5FDC" w14:textId="77777777" w:rsidR="007F6F22" w:rsidRPr="0087558E"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87558E">
              <w:rPr>
                <w:rFonts w:ascii="Arial" w:eastAsia="Times New Roman" w:hAnsi="Arial" w:cs="Arial"/>
                <w:i/>
                <w:iCs/>
                <w:color w:val="000000" w:themeColor="text1"/>
                <w:sz w:val="24"/>
                <w:szCs w:val="24"/>
                <w:lang w:eastAsia="en-GB"/>
              </w:rPr>
              <w:t>14</w:t>
            </w:r>
          </w:p>
        </w:tc>
        <w:tc>
          <w:tcPr>
            <w:tcW w:w="10539" w:type="dxa"/>
            <w:tcBorders>
              <w:top w:val="single" w:sz="6" w:space="0" w:color="auto"/>
              <w:left w:val="single" w:sz="6" w:space="0" w:color="auto"/>
              <w:bottom w:val="single" w:sz="6" w:space="0" w:color="auto"/>
              <w:right w:val="single" w:sz="6" w:space="0" w:color="auto"/>
            </w:tcBorders>
            <w:shd w:val="clear" w:color="auto" w:fill="E8F0EE"/>
            <w:vAlign w:val="center"/>
          </w:tcPr>
          <w:p w14:paraId="2C5943AE"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Cydlynydd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Cymorth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Clwstwr</w:t>
            </w:r>
            <w:proofErr w:type="spellEnd"/>
            <w:r>
              <w:rPr>
                <w:rFonts w:ascii="Arial" w:eastAsia="Times New Roman" w:hAnsi="Arial" w:cs="Arial"/>
                <w:i/>
                <w:iCs/>
                <w:color w:val="000000" w:themeColor="text1"/>
                <w:sz w:val="24"/>
                <w:szCs w:val="24"/>
                <w:lang w:val="en-US"/>
              </w:rPr>
              <w:t xml:space="preserve"> (CSC)</w:t>
            </w:r>
          </w:p>
        </w:tc>
        <w:tc>
          <w:tcPr>
            <w:tcW w:w="2619" w:type="dxa"/>
            <w:tcBorders>
              <w:top w:val="single" w:sz="6" w:space="0" w:color="auto"/>
              <w:left w:val="single" w:sz="6" w:space="0" w:color="auto"/>
              <w:bottom w:val="single" w:sz="6" w:space="0" w:color="auto"/>
              <w:right w:val="single" w:sz="6" w:space="0" w:color="auto"/>
            </w:tcBorders>
            <w:shd w:val="clear" w:color="auto" w:fill="E8F0EE"/>
            <w:vAlign w:val="center"/>
          </w:tcPr>
          <w:p w14:paraId="77862BFF" w14:textId="77777777" w:rsidR="007F6F22" w:rsidRPr="0087558E"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87558E">
              <w:rPr>
                <w:rFonts w:ascii="Arial" w:eastAsia="Times New Roman" w:hAnsi="Arial" w:cs="Arial"/>
                <w:i/>
                <w:iCs/>
                <w:color w:val="000000" w:themeColor="text1"/>
                <w:sz w:val="24"/>
                <w:szCs w:val="24"/>
                <w:lang w:val="en-US"/>
              </w:rPr>
              <w:t xml:space="preserve"> £32,000.00 </w:t>
            </w:r>
          </w:p>
        </w:tc>
      </w:tr>
      <w:tr w:rsidR="007F6F22" w:rsidRPr="00113E8F" w14:paraId="55D1562A" w14:textId="77777777" w:rsidTr="00BF4425">
        <w:trPr>
          <w:trHeight w:val="420"/>
          <w:jc w:val="center"/>
        </w:trPr>
        <w:tc>
          <w:tcPr>
            <w:tcW w:w="510" w:type="dxa"/>
            <w:tcBorders>
              <w:top w:val="single" w:sz="6" w:space="0" w:color="auto"/>
              <w:left w:val="single" w:sz="6" w:space="0" w:color="auto"/>
              <w:bottom w:val="single" w:sz="6" w:space="0" w:color="auto"/>
              <w:right w:val="single" w:sz="6" w:space="0" w:color="auto"/>
            </w:tcBorders>
            <w:shd w:val="clear" w:color="auto" w:fill="FFC000"/>
            <w:vAlign w:val="center"/>
          </w:tcPr>
          <w:p w14:paraId="0EE5CD42" w14:textId="77777777" w:rsidR="007F6F22" w:rsidRPr="006E5FEF" w:rsidRDefault="007F6F22" w:rsidP="00BF4425">
            <w:pPr>
              <w:widowControl/>
              <w:autoSpaceDE/>
              <w:autoSpaceDN/>
              <w:contextualSpacing w:val="0"/>
              <w:jc w:val="left"/>
              <w:textAlignment w:val="baseline"/>
              <w:rPr>
                <w:rFonts w:ascii="Arial" w:eastAsia="Times New Roman" w:hAnsi="Arial" w:cs="Arial"/>
                <w:i/>
                <w:iCs/>
                <w:sz w:val="24"/>
                <w:szCs w:val="24"/>
                <w:lang w:eastAsia="en-GB"/>
              </w:rPr>
            </w:pPr>
          </w:p>
        </w:tc>
        <w:tc>
          <w:tcPr>
            <w:tcW w:w="10539" w:type="dxa"/>
            <w:tcBorders>
              <w:top w:val="single" w:sz="6" w:space="0" w:color="auto"/>
              <w:left w:val="single" w:sz="6" w:space="0" w:color="auto"/>
              <w:bottom w:val="single" w:sz="6" w:space="0" w:color="auto"/>
              <w:right w:val="single" w:sz="6" w:space="0" w:color="auto"/>
            </w:tcBorders>
            <w:shd w:val="clear" w:color="auto" w:fill="FFC000"/>
            <w:vAlign w:val="center"/>
          </w:tcPr>
          <w:p w14:paraId="210006B7"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619" w:type="dxa"/>
            <w:tcBorders>
              <w:top w:val="single" w:sz="6" w:space="0" w:color="auto"/>
              <w:left w:val="single" w:sz="6" w:space="0" w:color="auto"/>
              <w:bottom w:val="single" w:sz="6" w:space="0" w:color="auto"/>
              <w:right w:val="single" w:sz="6" w:space="0" w:color="auto"/>
            </w:tcBorders>
            <w:shd w:val="clear" w:color="auto" w:fill="FFC000"/>
            <w:vAlign w:val="center"/>
          </w:tcPr>
          <w:p w14:paraId="190E54A1" w14:textId="77777777" w:rsidR="007F6F22" w:rsidRPr="00954FAF"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954FAF">
              <w:rPr>
                <w:rFonts w:ascii="Arial" w:eastAsia="Times New Roman" w:hAnsi="Arial" w:cs="Arial"/>
                <w:b/>
                <w:bCs/>
                <w:i/>
                <w:iCs/>
                <w:color w:val="000000" w:themeColor="text1"/>
                <w:sz w:val="28"/>
                <w:szCs w:val="28"/>
                <w:lang w:val="en-US"/>
              </w:rPr>
              <w:t>£67,000.00</w:t>
            </w:r>
          </w:p>
        </w:tc>
      </w:tr>
      <w:tr w:rsidR="007F6F22" w:rsidRPr="00113E8F" w14:paraId="62D30B6E" w14:textId="77777777" w:rsidTr="00BF4425">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5AE37381"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556A668F" w14:textId="77777777" w:rsidR="00C04D7C" w:rsidRDefault="00C04D7C" w:rsidP="00C04D7C">
      <w:pPr>
        <w:rPr>
          <w:rFonts w:ascii="Arial" w:hAnsi="Arial" w:cs="Arial"/>
        </w:rPr>
      </w:pPr>
    </w:p>
    <w:p w14:paraId="6DED4F7E" w14:textId="77777777" w:rsidR="00C04D7C" w:rsidRDefault="00C04D7C" w:rsidP="00C04D7C">
      <w:pPr>
        <w:rPr>
          <w:rFonts w:ascii="Arial" w:hAnsi="Arial" w:cs="Arial"/>
        </w:rPr>
      </w:pPr>
    </w:p>
    <w:p w14:paraId="440F82EB"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102"/>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221E4BD0" w14:textId="77777777" w:rsidR="00C04D7C" w:rsidRPr="000B4D78" w:rsidRDefault="00C04D7C" w:rsidP="00C04D7C">
      <w:pPr>
        <w:contextualSpacing w:val="0"/>
        <w:jc w:val="left"/>
        <w:rPr>
          <w:rFonts w:ascii="Arial" w:eastAsia="Calibri Light" w:hAnsi="Arial" w:cs="Arial"/>
          <w:b/>
          <w:bCs/>
          <w:color w:val="FFFFFF" w:themeColor="background1"/>
          <w:sz w:val="10"/>
          <w:szCs w:val="10"/>
          <w:lang w:eastAsia="en-GB"/>
        </w:rPr>
      </w:pPr>
    </w:p>
    <w:p w14:paraId="7F4F2740" w14:textId="77777777" w:rsidR="00C04D7C" w:rsidRDefault="00C04D7C" w:rsidP="00C04D7C">
      <w:pPr>
        <w:pStyle w:val="IMTPHeading"/>
        <w:jc w:val="center"/>
        <w:rPr>
          <w:rStyle w:val="normaltextrun"/>
        </w:rPr>
      </w:pPr>
      <w:bookmarkStart w:id="146" w:name="_Toc238659233"/>
      <w:r w:rsidRPr="00604FBB">
        <w:rPr>
          <w:lang w:val="cy-GB" w:bidi="cy-GB"/>
        </w:rPr>
        <w:t xml:space="preserve">CTCI </w:t>
      </w:r>
      <w:r w:rsidRPr="0020658D">
        <w:rPr>
          <w:rStyle w:val="normaltextrun"/>
          <w:lang w:val="cy-GB" w:bidi="cy-GB"/>
        </w:rPr>
        <w:t>Y CYMOEDD UCHAF</w:t>
      </w:r>
      <w:r w:rsidRPr="00604FBB">
        <w:rPr>
          <w:lang w:val="cy-GB" w:bidi="cy-GB"/>
        </w:rPr>
        <w:t xml:space="preserve"> 2026/27</w:t>
      </w:r>
      <w:bookmarkEnd w:id="146"/>
    </w:p>
    <w:p w14:paraId="1AA1C766" w14:textId="77777777" w:rsidR="00C04D7C" w:rsidRDefault="00C04D7C" w:rsidP="00C04D7C">
      <w:pPr>
        <w:pStyle w:val="MainText"/>
        <w:rPr>
          <w:lang w:val="en-GB" w:eastAsia="en-US"/>
        </w:rPr>
      </w:pPr>
    </w:p>
    <w:p w14:paraId="4B6B655A" w14:textId="77777777" w:rsidR="00C04D7C" w:rsidRPr="00604FBB" w:rsidRDefault="00C04D7C" w:rsidP="00C04D7C">
      <w:pPr>
        <w:pStyle w:val="MainText"/>
        <w:rPr>
          <w:rFonts w:cs="Arial"/>
          <w:lang w:val="en-GB"/>
        </w:rPr>
      </w:pPr>
      <w:r w:rsidRPr="00604FBB">
        <w:rPr>
          <w:rFonts w:cs="Arial"/>
          <w:b/>
          <w:lang w:val="cy-GB" w:bidi="cy-GB"/>
        </w:rPr>
        <w:t>Poblogaeth Gofrestredig: 32,405</w:t>
      </w:r>
    </w:p>
    <w:p w14:paraId="721C0A9B" w14:textId="77777777" w:rsidR="00C04D7C" w:rsidRPr="00604FBB" w:rsidRDefault="00C04D7C" w:rsidP="00C04D7C">
      <w:pPr>
        <w:pStyle w:val="MainText"/>
        <w:rPr>
          <w:rFonts w:cs="Arial"/>
          <w:lang w:val="en-GB"/>
        </w:rPr>
      </w:pPr>
      <w:r w:rsidRPr="00604FBB">
        <w:rPr>
          <w:rFonts w:cs="Arial"/>
          <w:b/>
          <w:lang w:val="cy-GB" w:bidi="cy-GB"/>
        </w:rPr>
        <w:t>Awdurdod Lleol: Castell-nedd Port Talbot</w:t>
      </w:r>
    </w:p>
    <w:p w14:paraId="38CFBF24" w14:textId="77777777" w:rsidR="00C04D7C" w:rsidRPr="00604FBB" w:rsidRDefault="00C04D7C" w:rsidP="00C04D7C">
      <w:pPr>
        <w:pStyle w:val="MainText"/>
        <w:rPr>
          <w:rFonts w:cs="Arial"/>
          <w:lang w:val="en-GB"/>
        </w:rPr>
      </w:pPr>
      <w:r w:rsidRPr="00604FBB">
        <w:rPr>
          <w:rFonts w:cs="Arial"/>
          <w:b/>
          <w:lang w:val="cy-GB" w:bidi="cy-GB"/>
        </w:rPr>
        <w:t xml:space="preserve">Daearyddiaeth: </w:t>
      </w:r>
      <w:r w:rsidRPr="00604FBB">
        <w:rPr>
          <w:rFonts w:cs="Arial"/>
          <w:lang w:val="cy-GB" w:bidi="cy-GB"/>
        </w:rPr>
        <w:t>Cymunedau gwledig y cymoedd</w:t>
      </w:r>
    </w:p>
    <w:p w14:paraId="14E49209" w14:textId="77777777" w:rsidR="00C04D7C" w:rsidRPr="00A7498A" w:rsidRDefault="00C04D7C" w:rsidP="00C04D7C">
      <w:pPr>
        <w:pStyle w:val="MainText"/>
        <w:rPr>
          <w:lang w:val="en-GB" w:eastAsia="en-US"/>
        </w:rPr>
      </w:pPr>
    </w:p>
    <w:p w14:paraId="1FC32176" w14:textId="77777777" w:rsidR="00C04D7C" w:rsidRPr="00C5694A" w:rsidRDefault="00C04D7C" w:rsidP="00C04D7C">
      <w:pPr>
        <w:pStyle w:val="IMTPHeading"/>
        <w:rPr>
          <w:rStyle w:val="eop"/>
          <w:sz w:val="44"/>
          <w:szCs w:val="52"/>
        </w:rPr>
      </w:pPr>
      <w:bookmarkStart w:id="147" w:name="_Toc238659234"/>
      <w:r w:rsidRPr="00C5694A">
        <w:rPr>
          <w:rStyle w:val="normaltextrun"/>
          <w:sz w:val="44"/>
          <w:szCs w:val="52"/>
          <w:lang w:val="cy-GB" w:bidi="cy-GB"/>
        </w:rPr>
        <w:t>EDRYCH YMLAEN</w:t>
      </w:r>
      <w:bookmarkEnd w:id="147"/>
      <w:r w:rsidRPr="00C5694A">
        <w:rPr>
          <w:rStyle w:val="normaltextrun"/>
          <w:sz w:val="44"/>
          <w:szCs w:val="52"/>
          <w:lang w:val="cy-GB" w:bidi="cy-GB"/>
        </w:rPr>
        <w:t> </w:t>
      </w:r>
    </w:p>
    <w:p w14:paraId="1BE77C91" w14:textId="77777777" w:rsidR="00C04D7C" w:rsidRDefault="00C04D7C" w:rsidP="00C04D7C">
      <w:pPr>
        <w:pStyle w:val="MainText"/>
        <w:rPr>
          <w:rFonts w:cs="Arial"/>
        </w:rPr>
      </w:pPr>
      <w:r w:rsidRPr="002A4663">
        <w:rPr>
          <w:rFonts w:ascii="Segoe UI" w:eastAsia="Segoe UI" w:hAnsi="Segoe UI" w:cs="Segoe UI"/>
          <w:noProof/>
          <w:sz w:val="18"/>
          <w:szCs w:val="18"/>
          <w:lang w:val="cy-GB" w:bidi="cy-GB"/>
        </w:rPr>
        <mc:AlternateContent>
          <mc:Choice Requires="wps">
            <w:drawing>
              <wp:anchor distT="45720" distB="45720" distL="114300" distR="114300" simplePos="0" relativeHeight="251676695" behindDoc="0" locked="0" layoutInCell="1" allowOverlap="1" wp14:anchorId="658F808B" wp14:editId="4D434530">
                <wp:simplePos x="0" y="0"/>
                <wp:positionH relativeFrom="margin">
                  <wp:align>left</wp:align>
                </wp:positionH>
                <wp:positionV relativeFrom="paragraph">
                  <wp:posOffset>125252</wp:posOffset>
                </wp:positionV>
                <wp:extent cx="2075180" cy="1849755"/>
                <wp:effectExtent l="38100" t="38100" r="115570" b="112395"/>
                <wp:wrapSquare wrapText="bothSides"/>
                <wp:docPr id="436475079" name="Text Box 2" descr="Logo CCL y Cymoedd Ucha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708" cy="1850077"/>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AE09AE6" w14:textId="77777777" w:rsidR="00C04D7C" w:rsidRPr="0020658D" w:rsidRDefault="00C04D7C" w:rsidP="00C04D7C">
                            <w:pPr>
                              <w:jc w:val="center"/>
                              <w:rPr>
                                <w:rFonts w:ascii="Arial" w:hAnsi="Arial" w:cs="Arial"/>
                                <w:noProof/>
                                <w:sz w:val="10"/>
                                <w:szCs w:val="10"/>
                              </w:rPr>
                            </w:pPr>
                          </w:p>
                          <w:p w14:paraId="05A33802" w14:textId="77777777" w:rsidR="00C04D7C" w:rsidRDefault="00C04D7C" w:rsidP="00C04D7C">
                            <w:pPr>
                              <w:jc w:val="center"/>
                              <w:rPr>
                                <w:rFonts w:ascii="Arial" w:hAnsi="Arial" w:cs="Arial"/>
                                <w:noProof/>
                                <w:sz w:val="10"/>
                                <w:szCs w:val="10"/>
                              </w:rPr>
                            </w:pPr>
                            <w:r w:rsidRPr="0020658D">
                              <w:rPr>
                                <w:noProof/>
                                <w:sz w:val="10"/>
                                <w:szCs w:val="10"/>
                                <w:lang w:val="cy-GB" w:bidi="cy-GB"/>
                              </w:rPr>
                              <w:drawing>
                                <wp:inline distT="0" distB="0" distL="0" distR="0" wp14:anchorId="3D2F656C" wp14:editId="5E52BE32">
                                  <wp:extent cx="1450168" cy="1674421"/>
                                  <wp:effectExtent l="0" t="0" r="0" b="2540"/>
                                  <wp:docPr id="44121310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8016" name="drawing">
                                            <a:extLst>
                                              <a:ext uri="{C183D7F6-B498-43B3-948B-1728B52AA6E4}">
                                                <adec:decorative xmlns:adec="http://schemas.microsoft.com/office/drawing/2017/decorative" val="1"/>
                                              </a:ext>
                                            </a:extLst>
                                          </pic:cNvPr>
                                          <pic:cNvPicPr/>
                                        </pic:nvPicPr>
                                        <pic:blipFill>
                                          <a:blip r:embed="rId103">
                                            <a:extLst>
                                              <a:ext uri="{28A0092B-C50C-407E-A947-70E740481C1C}">
                                                <a14:useLocalDpi xmlns:a14="http://schemas.microsoft.com/office/drawing/2010/main"/>
                                              </a:ext>
                                            </a:extLst>
                                          </a:blip>
                                          <a:stretch>
                                            <a:fillRect/>
                                          </a:stretch>
                                        </pic:blipFill>
                                        <pic:spPr>
                                          <a:xfrm>
                                            <a:off x="0" y="0"/>
                                            <a:ext cx="1458497" cy="1684038"/>
                                          </a:xfrm>
                                          <a:prstGeom prst="rect">
                                            <a:avLst/>
                                          </a:prstGeom>
                                        </pic:spPr>
                                      </pic:pic>
                                    </a:graphicData>
                                  </a:graphic>
                                </wp:inline>
                              </w:drawing>
                            </w:r>
                          </w:p>
                          <w:p w14:paraId="61A85F05" w14:textId="77777777" w:rsidR="00C04D7C" w:rsidRPr="0020658D" w:rsidRDefault="00C04D7C" w:rsidP="00C04D7C">
                            <w:pPr>
                              <w:jc w:val="center"/>
                              <w:rPr>
                                <w:rFonts w:ascii="Arial" w:hAnsi="Arial" w:cs="Arial"/>
                                <w:noProof/>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F808B" id="_x0000_s1111" type="#_x0000_t202" alt="Logo CCL y Cymoedd Uchaf" style="position:absolute;left:0;text-align:left;margin-left:0;margin-top:9.85pt;width:163.4pt;height:145.65pt;z-index:25167669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">
                <v:shadow on="t" color="black" opacity="26214f" origin="-.5,-.5" offset=".74836mm,.74836mm"/>
                <v:textbox>
                  <w:txbxContent>
                    <w:p w14:paraId="2AE09AE6" w14:textId="77777777" w:rsidR="00C04D7C" w:rsidRPr="0020658D" w:rsidRDefault="00C04D7C" w:rsidP="00C04D7C">
                      <w:pPr>
                        <w:jc w:val="center"/>
                        <w:rPr>
                          <w:rFonts w:ascii="Arial" w:hAnsi="Arial" w:cs="Arial"/>
                          <w:noProof/>
                          <w:sz w:val="10"/>
                          <w:szCs w:val="10"/>
                        </w:rPr>
                      </w:pPr>
                    </w:p>
                    <w:p w14:paraId="05A33802" w14:textId="77777777" w:rsidR="00C04D7C" w:rsidRDefault="00C04D7C" w:rsidP="00C04D7C">
                      <w:pPr>
                        <w:jc w:val="center"/>
                        <w:rPr>
                          <w:rFonts w:ascii="Arial" w:hAnsi="Arial" w:cs="Arial"/>
                          <w:noProof/>
                          <w:sz w:val="10"/>
                          <w:szCs w:val="10"/>
                        </w:rPr>
                      </w:pPr>
                      <w:r w:rsidRPr="0020658D">
                        <w:rPr>
                          <w:noProof/>
                          <w:sz w:val="10"/>
                          <w:szCs w:val="10"/>
                          <w:lang w:val="cy-GB" w:bidi="cy-GB"/>
                        </w:rPr>
                        <w:drawing>
                          <wp:inline distT="0" distB="0" distL="0" distR="0" wp14:anchorId="3D2F656C" wp14:editId="5E52BE32">
                            <wp:extent cx="1450168" cy="1674421"/>
                            <wp:effectExtent l="0" t="0" r="0" b="2540"/>
                            <wp:docPr id="441213108"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88016" name="drawing">
                                      <a:extLst>
                                        <a:ext uri="{C183D7F6-B498-43B3-948B-1728B52AA6E4}">
                                          <adec:decorative xmlns:adec="http://schemas.microsoft.com/office/drawing/2017/decorative" val="1"/>
                                        </a:ext>
                                      </a:extLst>
                                    </pic:cNvPr>
                                    <pic:cNvPicPr/>
                                  </pic:nvPicPr>
                                  <pic:blipFill>
                                    <a:blip r:embed="rId103">
                                      <a:extLst>
                                        <a:ext uri="{28A0092B-C50C-407E-A947-70E740481C1C}">
                                          <a14:useLocalDpi xmlns:a14="http://schemas.microsoft.com/office/drawing/2010/main"/>
                                        </a:ext>
                                      </a:extLst>
                                    </a:blip>
                                    <a:stretch>
                                      <a:fillRect/>
                                    </a:stretch>
                                  </pic:blipFill>
                                  <pic:spPr>
                                    <a:xfrm>
                                      <a:off x="0" y="0"/>
                                      <a:ext cx="1458497" cy="1684038"/>
                                    </a:xfrm>
                                    <a:prstGeom prst="rect">
                                      <a:avLst/>
                                    </a:prstGeom>
                                  </pic:spPr>
                                </pic:pic>
                              </a:graphicData>
                            </a:graphic>
                          </wp:inline>
                        </w:drawing>
                      </w:r>
                    </w:p>
                    <w:p w14:paraId="61A85F05" w14:textId="77777777" w:rsidR="00C04D7C" w:rsidRPr="0020658D" w:rsidRDefault="00C04D7C" w:rsidP="00C04D7C">
                      <w:pPr>
                        <w:jc w:val="center"/>
                        <w:rPr>
                          <w:rFonts w:ascii="Arial" w:hAnsi="Arial" w:cs="Arial"/>
                          <w:noProof/>
                          <w:sz w:val="10"/>
                          <w:szCs w:val="10"/>
                        </w:rPr>
                      </w:pPr>
                    </w:p>
                  </w:txbxContent>
                </v:textbox>
                <w10:wrap type="square" anchorx="margin"/>
              </v:shape>
            </w:pict>
          </mc:Fallback>
        </mc:AlternateContent>
      </w:r>
    </w:p>
    <w:p w14:paraId="1AA29235" w14:textId="77777777" w:rsidR="00C04D7C"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lang w:val="cy-GB" w:bidi="cy-GB"/>
          <w14:ligatures w14:val="standardContextual"/>
        </w:rPr>
        <w:t>Wrth i ni symud i'r cylch cynllunio newydd, mae ein ffocws yn parhau i gryfhau cydweithio i sicrhau canlyniadau iechyd gwell i boblogaeth y Cymoedd Uchaf. Mae'r flwyddyn hon yn dod â datblygiadau cyffrous a momentwm newydd ar draws meysydd allweddol ein clwstwr.</w:t>
      </w:r>
    </w:p>
    <w:p w14:paraId="69CFB253"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5FF90765" w14:textId="77777777" w:rsidR="00C04D7C"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lang w:val="cy-GB" w:bidi="cy-GB"/>
          <w14:ligatures w14:val="standardContextual"/>
        </w:rPr>
        <w:t xml:space="preserve">Un o'r uchafbwyntiau pwysicaf yw sefydlu </w:t>
      </w:r>
      <w:r w:rsidRPr="0020658D">
        <w:rPr>
          <w:rFonts w:ascii="Arial" w:eastAsia="Aptos" w:hAnsi="Arial" w:cs="Arial"/>
          <w:b/>
          <w:kern w:val="2"/>
          <w:lang w:val="cy-GB" w:bidi="cy-GB"/>
          <w14:ligatures w14:val="standardContextual"/>
        </w:rPr>
        <w:t>Grŵp Gorchwyl a Gorffen</w:t>
      </w:r>
      <w:r w:rsidRPr="0020658D">
        <w:rPr>
          <w:rFonts w:ascii="Arial" w:eastAsia="Aptos" w:hAnsi="Arial" w:cs="Arial"/>
          <w:kern w:val="2"/>
          <w:lang w:val="cy-GB" w:bidi="cy-GB"/>
          <w14:ligatures w14:val="standardContextual"/>
        </w:rPr>
        <w:t xml:space="preserve"> pwrpasol i adolygu a gwella ein model iechyd meddwl. Mae'r grŵp hwn eisoes yn gwneud cynnydd sylweddol o ran nodi cyfleoedd i wella'r cynigion presennol a sicrhau bod gwasanaethau'n ymatebol i anghenion ein cymuned.</w:t>
      </w:r>
    </w:p>
    <w:p w14:paraId="6F9DA773"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0E2DC6FD" w14:textId="77777777" w:rsidR="00C04D7C"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lang w:val="cy-GB" w:bidi="cy-GB"/>
          <w14:ligatures w14:val="standardContextual"/>
        </w:rPr>
        <w:t xml:space="preserve">Rydym hefyd yn falch o gyhoeddi dychweliad </w:t>
      </w:r>
      <w:r w:rsidRPr="0020658D">
        <w:rPr>
          <w:rFonts w:ascii="Arial" w:eastAsia="Aptos" w:hAnsi="Arial" w:cs="Arial"/>
          <w:b/>
          <w:kern w:val="2"/>
          <w:lang w:val="cy-GB" w:bidi="cy-GB"/>
          <w14:ligatures w14:val="standardContextual"/>
        </w:rPr>
        <w:t>Therapydd Galwedigaethol</w:t>
      </w:r>
      <w:r w:rsidRPr="0020658D">
        <w:rPr>
          <w:rFonts w:ascii="Arial" w:eastAsia="Aptos" w:hAnsi="Arial" w:cs="Arial"/>
          <w:kern w:val="2"/>
          <w:lang w:val="cy-GB" w:bidi="cy-GB"/>
          <w14:ligatures w14:val="standardContextual"/>
        </w:rPr>
        <w:t xml:space="preserve"> i dîm y Cymoedd Uchaf. Mae'r rôl hon yn hanfodol wrth gefnogi cleifion ag anghenion swyddogaethol ac mae'n ategu ein dull amlddisgyblaethol ehangach.</w:t>
      </w:r>
    </w:p>
    <w:p w14:paraId="0D379415"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283897A3" w14:textId="77777777" w:rsidR="00C04D7C" w:rsidRDefault="00C04D7C" w:rsidP="00C04D7C">
      <w:pPr>
        <w:widowControl/>
        <w:autoSpaceDE/>
        <w:autoSpaceDN/>
        <w:spacing w:line="360" w:lineRule="auto"/>
        <w:contextualSpacing w:val="0"/>
        <w:jc w:val="left"/>
        <w:rPr>
          <w:rFonts w:ascii="Aptos" w:eastAsia="Aptos" w:hAnsi="Aptos" w:cs="Times New Roman"/>
          <w:noProof/>
          <w:kern w:val="2"/>
          <w14:ligatures w14:val="standardContextual"/>
        </w:rPr>
      </w:pPr>
      <w:r w:rsidRPr="0020658D">
        <w:rPr>
          <w:rFonts w:ascii="Arial" w:eastAsia="Aptos" w:hAnsi="Arial" w:cs="Arial"/>
          <w:kern w:val="2"/>
          <w:lang w:val="cy-GB" w:bidi="cy-GB"/>
          <w14:ligatures w14:val="standardContextual"/>
        </w:rPr>
        <w:t xml:space="preserve">Yn ogystal, mae ein </w:t>
      </w:r>
      <w:r w:rsidRPr="0020658D">
        <w:rPr>
          <w:rFonts w:ascii="Arial" w:eastAsia="Aptos" w:hAnsi="Arial" w:cs="Arial"/>
          <w:b/>
          <w:kern w:val="2"/>
          <w:lang w:val="cy-GB" w:bidi="cy-GB"/>
          <w14:ligatures w14:val="standardContextual"/>
        </w:rPr>
        <w:t>Seicolegydd Cymunedol</w:t>
      </w:r>
      <w:r w:rsidRPr="0020658D">
        <w:rPr>
          <w:rFonts w:ascii="Arial" w:eastAsia="Aptos" w:hAnsi="Arial" w:cs="Arial"/>
          <w:kern w:val="2"/>
          <w:lang w:val="cy-GB" w:bidi="cy-GB"/>
          <w14:ligatures w14:val="standardContextual"/>
        </w:rPr>
        <w:t xml:space="preserve">, sydd bellach wedi dechrau yn ei swydd ers sawl mis, wedi bod yn allweddol wrth fapio ardaloedd o bryder yn y Cymoedd Uchaf. Bydd y gwaith hwn yn helpu i lunio ymyriadau wedi'u targedu a chryfhau ein darpariaeth iechyd meddwl dros y flwyddyn nesaf. </w:t>
      </w:r>
    </w:p>
    <w:p w14:paraId="1E1E0FEC"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0255A40F"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A4663">
        <w:rPr>
          <w:rFonts w:ascii="Segoe UI" w:eastAsia="Segoe UI" w:hAnsi="Segoe UI" w:cs="Segoe UI"/>
          <w:noProof/>
          <w:sz w:val="18"/>
          <w:szCs w:val="18"/>
          <w:lang w:val="cy-GB" w:bidi="cy-GB"/>
        </w:rPr>
        <w:lastRenderedPageBreak/>
        <mc:AlternateContent>
          <mc:Choice Requires="wps">
            <w:drawing>
              <wp:anchor distT="45720" distB="45720" distL="114300" distR="114300" simplePos="0" relativeHeight="251677719" behindDoc="0" locked="0" layoutInCell="1" allowOverlap="1" wp14:anchorId="28C22379" wp14:editId="3AD7950D">
                <wp:simplePos x="0" y="0"/>
                <wp:positionH relativeFrom="margin">
                  <wp:align>right</wp:align>
                </wp:positionH>
                <wp:positionV relativeFrom="paragraph">
                  <wp:posOffset>54148</wp:posOffset>
                </wp:positionV>
                <wp:extent cx="1971040" cy="2802255"/>
                <wp:effectExtent l="38100" t="38100" r="105410" b="112395"/>
                <wp:wrapSquare wrapText="bothSides"/>
                <wp:docPr id="1707959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1F3D5C0" w14:textId="77777777" w:rsidR="00C04D7C" w:rsidRDefault="00C04D7C" w:rsidP="00C04D7C">
                            <w:pPr>
                              <w:jc w:val="center"/>
                            </w:pPr>
                          </w:p>
                          <w:p w14:paraId="125C1712" w14:textId="77777777" w:rsidR="00C04D7C" w:rsidRDefault="00C04D7C" w:rsidP="00C04D7C">
                            <w:pPr>
                              <w:jc w:val="center"/>
                            </w:pPr>
                          </w:p>
                          <w:p w14:paraId="71EDCBBA" w14:textId="77777777" w:rsidR="00C04D7C" w:rsidRDefault="00C04D7C" w:rsidP="00C04D7C">
                            <w:pPr>
                              <w:jc w:val="center"/>
                            </w:pPr>
                            <w:r>
                              <w:rPr>
                                <w:noProof/>
                                <w:lang w:val="cy-GB" w:bidi="cy-GB"/>
                              </w:rPr>
                              <w:drawing>
                                <wp:inline distT="0" distB="0" distL="0" distR="0" wp14:anchorId="275760ED" wp14:editId="5E2E38FD">
                                  <wp:extent cx="1779270" cy="1335493"/>
                                  <wp:effectExtent l="0" t="0" r="0" b="0"/>
                                  <wp:docPr id="1248125280" name="Picture 8" descr="Ffotograff o Arweinydd CCL y Cymoedd Uchaf, Niki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25280" name="Picture 8" descr="Ffotograff o Arweinydd CCL y Cymoedd Uchaf, Niki Watt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79270" cy="1335493"/>
                                          </a:xfrm>
                                          <a:prstGeom prst="rect">
                                            <a:avLst/>
                                          </a:prstGeom>
                                          <a:noFill/>
                                        </pic:spPr>
                                      </pic:pic>
                                    </a:graphicData>
                                  </a:graphic>
                                </wp:inline>
                              </w:drawing>
                            </w:r>
                          </w:p>
                          <w:p w14:paraId="4AAD95A2" w14:textId="77777777" w:rsidR="00C04D7C" w:rsidRPr="0020658D" w:rsidRDefault="00C04D7C" w:rsidP="00C04D7C">
                            <w:pPr>
                              <w:jc w:val="center"/>
                              <w:rPr>
                                <w:b/>
                                <w:bCs/>
                                <w:sz w:val="26"/>
                                <w:szCs w:val="26"/>
                              </w:rPr>
                            </w:pPr>
                          </w:p>
                          <w:p w14:paraId="00523375" w14:textId="77777777" w:rsidR="00C04D7C" w:rsidRPr="00051E98" w:rsidRDefault="00C04D7C" w:rsidP="00C04D7C">
                            <w:pPr>
                              <w:jc w:val="center"/>
                              <w:rPr>
                                <w:b/>
                                <w:bCs/>
                                <w:sz w:val="26"/>
                                <w:szCs w:val="26"/>
                              </w:rPr>
                            </w:pPr>
                            <w:r w:rsidRPr="0020658D">
                              <w:rPr>
                                <w:b/>
                                <w:sz w:val="26"/>
                                <w:szCs w:val="26"/>
                                <w:lang w:val="cy-GB" w:bidi="cy-GB"/>
                              </w:rPr>
                              <w:t>Niki Watts</w:t>
                            </w:r>
                          </w:p>
                          <w:p w14:paraId="6C8CCD8B" w14:textId="77777777" w:rsidR="00C04D7C" w:rsidRPr="00051E98" w:rsidRDefault="00C04D7C" w:rsidP="00C04D7C">
                            <w:pPr>
                              <w:jc w:val="center"/>
                              <w:rPr>
                                <w:b/>
                                <w:bCs/>
                                <w:sz w:val="10"/>
                                <w:szCs w:val="10"/>
                              </w:rPr>
                            </w:pPr>
                          </w:p>
                          <w:p w14:paraId="70B6369F" w14:textId="77777777" w:rsidR="00C04D7C" w:rsidRPr="00051E98" w:rsidRDefault="00C04D7C" w:rsidP="00C04D7C">
                            <w:pPr>
                              <w:jc w:val="center"/>
                              <w:rPr>
                                <w:b/>
                                <w:bCs/>
                                <w:sz w:val="26"/>
                                <w:szCs w:val="26"/>
                              </w:rPr>
                            </w:pPr>
                            <w:r w:rsidRPr="00051E98">
                              <w:rPr>
                                <w:b/>
                                <w:sz w:val="26"/>
                                <w:szCs w:val="26"/>
                                <w:lang w:val="cy-GB" w:bidi="cy-GB"/>
                              </w:rPr>
                              <w:t>Arweinydd CCLl y Cymoedd Uchaf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2379" id="_x0000_s1112" type="#_x0000_t202" style="position:absolute;margin-left:104pt;margin-top:4.25pt;width:155.2pt;height:220.65pt;z-index:25167771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">
                <v:shadow on="t" color="black" opacity="26214f" origin="-.5,-.5" offset=".74836mm,.74836mm"/>
                <v:textbox>
                  <w:txbxContent>
                    <w:p w14:paraId="51F3D5C0" w14:textId="77777777" w:rsidR="00C04D7C" w:rsidRDefault="00C04D7C" w:rsidP="00C04D7C">
                      <w:pPr>
                        <w:jc w:val="center"/>
                      </w:pPr>
                    </w:p>
                    <w:p w14:paraId="125C1712" w14:textId="77777777" w:rsidR="00C04D7C" w:rsidRDefault="00C04D7C" w:rsidP="00C04D7C">
                      <w:pPr>
                        <w:jc w:val="center"/>
                      </w:pPr>
                    </w:p>
                    <w:p w14:paraId="71EDCBBA" w14:textId="77777777" w:rsidR="00C04D7C" w:rsidRDefault="00C04D7C" w:rsidP="00C04D7C">
                      <w:pPr>
                        <w:jc w:val="center"/>
                      </w:pPr>
                      <w:r>
                        <w:rPr>
                          <w:noProof/>
                          <w:lang w:val="cy-GB" w:bidi="cy-GB"/>
                        </w:rPr>
                        <w:drawing>
                          <wp:inline distT="0" distB="0" distL="0" distR="0" wp14:anchorId="275760ED" wp14:editId="5E2E38FD">
                            <wp:extent cx="1779270" cy="1335493"/>
                            <wp:effectExtent l="0" t="0" r="0" b="0"/>
                            <wp:docPr id="1248125280" name="Picture 8" descr="Ffotograff o Arweinydd CCL y Cymoedd Uchaf, Niki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25280" name="Picture 8" descr="Ffotograff o Arweinydd CCL y Cymoedd Uchaf, Niki Watt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79270" cy="1335493"/>
                                    </a:xfrm>
                                    <a:prstGeom prst="rect">
                                      <a:avLst/>
                                    </a:prstGeom>
                                    <a:noFill/>
                                  </pic:spPr>
                                </pic:pic>
                              </a:graphicData>
                            </a:graphic>
                          </wp:inline>
                        </w:drawing>
                      </w:r>
                    </w:p>
                    <w:p w14:paraId="4AAD95A2" w14:textId="77777777" w:rsidR="00C04D7C" w:rsidRPr="0020658D" w:rsidRDefault="00C04D7C" w:rsidP="00C04D7C">
                      <w:pPr>
                        <w:jc w:val="center"/>
                        <w:rPr>
                          <w:b/>
                          <w:bCs/>
                          <w:sz w:val="26"/>
                          <w:szCs w:val="26"/>
                        </w:rPr>
                      </w:pPr>
                    </w:p>
                    <w:p w14:paraId="00523375" w14:textId="77777777" w:rsidR="00C04D7C" w:rsidRPr="00051E98" w:rsidRDefault="00C04D7C" w:rsidP="00C04D7C">
                      <w:pPr>
                        <w:jc w:val="center"/>
                        <w:rPr>
                          <w:b/>
                          <w:bCs/>
                          <w:sz w:val="26"/>
                          <w:szCs w:val="26"/>
                        </w:rPr>
                      </w:pPr>
                      <w:r w:rsidRPr="0020658D">
                        <w:rPr>
                          <w:b/>
                          <w:sz w:val="26"/>
                          <w:szCs w:val="26"/>
                          <w:lang w:val="cy-GB" w:bidi="cy-GB"/>
                        </w:rPr>
                        <w:t>Niki Watts</w:t>
                      </w:r>
                    </w:p>
                    <w:p w14:paraId="6C8CCD8B" w14:textId="77777777" w:rsidR="00C04D7C" w:rsidRPr="00051E98" w:rsidRDefault="00C04D7C" w:rsidP="00C04D7C">
                      <w:pPr>
                        <w:jc w:val="center"/>
                        <w:rPr>
                          <w:b/>
                          <w:bCs/>
                          <w:sz w:val="10"/>
                          <w:szCs w:val="10"/>
                        </w:rPr>
                      </w:pPr>
                    </w:p>
                    <w:p w14:paraId="70B6369F" w14:textId="77777777" w:rsidR="00C04D7C" w:rsidRPr="00051E98" w:rsidRDefault="00C04D7C" w:rsidP="00C04D7C">
                      <w:pPr>
                        <w:jc w:val="center"/>
                        <w:rPr>
                          <w:b/>
                          <w:bCs/>
                          <w:sz w:val="26"/>
                          <w:szCs w:val="26"/>
                        </w:rPr>
                      </w:pPr>
                      <w:r w:rsidRPr="00051E98">
                        <w:rPr>
                          <w:b/>
                          <w:sz w:val="26"/>
                          <w:szCs w:val="26"/>
                          <w:lang w:val="cy-GB" w:bidi="cy-GB"/>
                        </w:rPr>
                        <w:t>Arweinydd CCLl y Cymoedd Uchaf</w:t>
                      </w:r>
                    </w:p>
                  </w:txbxContent>
                </v:textbox>
                <w10:wrap type="square" anchorx="margin"/>
              </v:shape>
            </w:pict>
          </mc:Fallback>
        </mc:AlternateContent>
      </w:r>
      <w:r w:rsidRPr="0020658D">
        <w:rPr>
          <w:rFonts w:ascii="Arial" w:eastAsia="Aptos" w:hAnsi="Arial" w:cs="Arial"/>
          <w:kern w:val="2"/>
          <w:lang w:val="cy-GB" w:bidi="cy-GB"/>
          <w14:ligatures w14:val="standardContextual"/>
        </w:rPr>
        <w:t>Fel bob amser, mae cydweithio yn parhau i fod wrth wraidd ein dull gweithredu. Drwy gydweithio ar draws proffesiynau a gwasanaethau, gallwn barhau i fynd i'r afael â heriau a chyflawni gwelliannau ystyrlon i'r boblogaeth a wasanaethwn.</w:t>
      </w:r>
    </w:p>
    <w:p w14:paraId="2A838654" w14:textId="77777777" w:rsidR="00C04D7C" w:rsidRPr="0020658D" w:rsidRDefault="00C04D7C" w:rsidP="00C04D7C">
      <w:pPr>
        <w:widowControl/>
        <w:autoSpaceDE/>
        <w:autoSpaceDN/>
        <w:spacing w:line="360" w:lineRule="auto"/>
        <w:contextualSpacing w:val="0"/>
        <w:jc w:val="left"/>
        <w:rPr>
          <w:rFonts w:ascii="Arial" w:eastAsia="Aptos" w:hAnsi="Arial" w:cs="Arial"/>
          <w:b/>
          <w:bCs/>
          <w:kern w:val="2"/>
          <w14:ligatures w14:val="standardContextual"/>
        </w:rPr>
      </w:pPr>
    </w:p>
    <w:p w14:paraId="12C504CF" w14:textId="77777777" w:rsidR="00C04D7C" w:rsidRDefault="00C04D7C" w:rsidP="00C04D7C">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kern w:val="2"/>
          <w:lang w:val="cy-GB" w:bidi="cy-GB"/>
          <w14:ligatures w14:val="standardContextual"/>
        </w:rPr>
        <w:t xml:space="preserve">Edrych Ymlaen – Cydweithrediad Clwstwr Lleol Cwm Uchaf </w:t>
      </w:r>
    </w:p>
    <w:p w14:paraId="2B563DD6" w14:textId="77777777" w:rsidR="00C04D7C" w:rsidRPr="0020658D" w:rsidRDefault="00C04D7C" w:rsidP="00C04D7C">
      <w:pPr>
        <w:widowControl/>
        <w:autoSpaceDE/>
        <w:autoSpaceDN/>
        <w:spacing w:line="360" w:lineRule="auto"/>
        <w:contextualSpacing w:val="0"/>
        <w:jc w:val="left"/>
        <w:rPr>
          <w:rFonts w:ascii="Arial" w:eastAsia="Aptos" w:hAnsi="Arial" w:cs="Arial"/>
          <w:b/>
          <w:bCs/>
          <w:kern w:val="2"/>
          <w14:ligatures w14:val="standardContextual"/>
        </w:rPr>
      </w:pPr>
    </w:p>
    <w:p w14:paraId="268EFCE8" w14:textId="77777777" w:rsidR="00C04D7C" w:rsidRDefault="00C04D7C" w:rsidP="00C04D7C">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kern w:val="2"/>
          <w:lang w:val="cy-GB" w:bidi="cy-GB"/>
          <w14:ligatures w14:val="standardContextual"/>
        </w:rPr>
        <w:t>Cyflwyno Model Iechyd Meddwl</w:t>
      </w:r>
    </w:p>
    <w:p w14:paraId="568912AB" w14:textId="77777777" w:rsidR="00C04D7C"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lang w:val="cy-GB" w:bidi="cy-GB"/>
          <w14:ligatures w14:val="standardContextual"/>
        </w:rPr>
        <w:t>Ein nod yw gweithredu ein model iechyd meddwl newydd ar draws y clwstwr, gan ganolbwyntio ar wella mynediad at gefnogaeth amserol a phriodol o fewn lleoliadau gofal sylfaenol. Mae'r model hwn wedi'i gynllunio i wella integreiddio rhwng gwasanaethau iechyd meddwl a gofal cymunedol, gan sicrhau bod cleifion yn derbyn cymorth cyfannol yn agosach at adref.</w:t>
      </w:r>
    </w:p>
    <w:p w14:paraId="639E0169"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3FA90A70" w14:textId="77777777" w:rsidR="00C04D7C" w:rsidRDefault="00C04D7C" w:rsidP="00C04D7C">
      <w:pPr>
        <w:widowControl/>
        <w:autoSpaceDE/>
        <w:autoSpaceDN/>
        <w:spacing w:line="360" w:lineRule="auto"/>
        <w:contextualSpacing w:val="0"/>
        <w:jc w:val="left"/>
        <w:rPr>
          <w:rFonts w:ascii="Arial" w:eastAsia="Aptos" w:hAnsi="Arial" w:cs="Arial"/>
          <w:b/>
          <w:bCs/>
          <w:kern w:val="2"/>
          <w14:ligatures w14:val="standardContextual"/>
        </w:rPr>
      </w:pPr>
      <w:r w:rsidRPr="0020658D">
        <w:rPr>
          <w:rFonts w:ascii="Arial" w:eastAsia="Aptos" w:hAnsi="Arial" w:cs="Arial"/>
          <w:b/>
          <w:kern w:val="2"/>
          <w:lang w:val="cy-GB" w:bidi="cy-GB"/>
          <w14:ligatures w14:val="standardContextual"/>
        </w:rPr>
        <w:t>Peilot Cynorthwyydd Gofal Iechyd ar gyfer Poblogaeth sy'n Gaeth i'w Tai</w:t>
      </w:r>
    </w:p>
    <w:p w14:paraId="530236BD" w14:textId="77777777" w:rsidR="00C04D7C"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kern w:val="2"/>
          <w:lang w:val="cy-GB" w:bidi="cy-GB"/>
          <w14:ligatures w14:val="standardContextual"/>
        </w:rPr>
        <w:t>Rydym yn bwrw ymlaen â threial o rôl cynorthwyydd gofal iechyd pwrpasol i gefnogi ein poblogaeth sy'n gaeth i'r tŷ. Bydd y fenter hon yn helpu i fynd i'r afael ag anghenion heb eu diwallu, gwella parhad gofal, a lleihau dibyniaeth ar ymyriadau brys neu ymyriadau yn yr ysbyty ar gyfer cleifion agored i niwed.</w:t>
      </w:r>
    </w:p>
    <w:p w14:paraId="16FAD883"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p>
    <w:p w14:paraId="3050E9FD" w14:textId="77777777" w:rsidR="00C04D7C" w:rsidRPr="0020658D" w:rsidRDefault="00C04D7C" w:rsidP="00C04D7C">
      <w:pPr>
        <w:widowControl/>
        <w:autoSpaceDE/>
        <w:autoSpaceDN/>
        <w:spacing w:line="360" w:lineRule="auto"/>
        <w:contextualSpacing w:val="0"/>
        <w:jc w:val="left"/>
        <w:rPr>
          <w:rFonts w:ascii="Arial" w:eastAsia="Aptos" w:hAnsi="Arial" w:cs="Arial"/>
          <w:kern w:val="2"/>
          <w14:ligatures w14:val="standardContextual"/>
        </w:rPr>
      </w:pPr>
      <w:r w:rsidRPr="0020658D">
        <w:rPr>
          <w:rFonts w:ascii="Arial" w:eastAsia="Aptos" w:hAnsi="Arial" w:cs="Arial"/>
          <w:b/>
          <w:kern w:val="2"/>
          <w:lang w:val="cy-GB" w:bidi="cy-GB"/>
          <w14:ligatures w14:val="standardContextual"/>
        </w:rPr>
        <w:t>Menter Cymuned trwy Ddylunio</w:t>
      </w:r>
      <w:r w:rsidRPr="0020658D">
        <w:rPr>
          <w:rFonts w:ascii="Arial" w:eastAsia="Aptos" w:hAnsi="Arial" w:cs="Arial"/>
          <w:b/>
          <w:kern w:val="2"/>
          <w:lang w:val="cy-GB" w:bidi="cy-GB"/>
          <w14:ligatures w14:val="standardContextual"/>
        </w:rPr>
        <w:br/>
      </w:r>
      <w:r w:rsidRPr="0020658D">
        <w:rPr>
          <w:rFonts w:ascii="Arial" w:eastAsia="Aptos" w:hAnsi="Arial" w:cs="Arial"/>
          <w:kern w:val="2"/>
          <w:lang w:val="cy-GB" w:bidi="cy-GB"/>
          <w14:ligatures w14:val="standardContextual"/>
        </w:rPr>
        <w:t xml:space="preserve">Yn unol ag ymagwedd </w:t>
      </w:r>
      <w:r w:rsidRPr="0020658D">
        <w:rPr>
          <w:rFonts w:ascii="Arial" w:eastAsia="Aptos" w:hAnsi="Arial" w:cs="Arial"/>
          <w:i/>
          <w:kern w:val="2"/>
          <w:lang w:val="cy-GB" w:bidi="cy-GB"/>
          <w14:ligatures w14:val="standardContextual"/>
        </w:rPr>
        <w:t>Cymuned drwy Ddylunio</w:t>
      </w:r>
      <w:r w:rsidRPr="0020658D">
        <w:rPr>
          <w:rFonts w:ascii="Arial" w:eastAsia="Aptos" w:hAnsi="Arial" w:cs="Arial"/>
          <w:kern w:val="2"/>
          <w:lang w:val="cy-GB" w:bidi="cy-GB"/>
          <w14:ligatures w14:val="standardContextual"/>
        </w:rPr>
        <w:t xml:space="preserve"> GIG Cymru, byddwn yn parhau i ddatblygu gwasanaethau sy'n dod â gofal yn agosach at adref, gan symud y ffocws o ofal yn yr ysbyty i atebion dan arweiniad y gymuned. Bydd hyn yn cynnwys cydweithio â phartneriaid lleol i ddylunio a darparu modelau gofal sy'n canolbwyntio ar y claf, yn gynaliadwy, ac yn ymatebol i anghenion lleol.</w:t>
      </w:r>
    </w:p>
    <w:p w14:paraId="2B2D64EE" w14:textId="77777777" w:rsidR="00C04D7C" w:rsidRDefault="00C04D7C" w:rsidP="00C04D7C">
      <w:pPr>
        <w:rPr>
          <w:rFonts w:ascii="Arial" w:hAnsi="Arial" w:cs="Arial"/>
        </w:rPr>
      </w:pPr>
    </w:p>
    <w:p w14:paraId="0785C605" w14:textId="77777777" w:rsidR="00C04D7C" w:rsidRDefault="00C04D7C" w:rsidP="00C04D7C">
      <w:pPr>
        <w:rPr>
          <w:rFonts w:ascii="Arial" w:hAnsi="Arial" w:cs="Arial"/>
        </w:rPr>
      </w:pPr>
    </w:p>
    <w:p w14:paraId="320A7334" w14:textId="77777777" w:rsidR="00C04D7C" w:rsidRDefault="00C04D7C" w:rsidP="00C04D7C">
      <w:pPr>
        <w:contextualSpacing w:val="0"/>
        <w:jc w:val="left"/>
        <w:rPr>
          <w:rFonts w:ascii="Arial" w:hAnsi="Arial" w:cs="Arial"/>
        </w:rPr>
      </w:pPr>
      <w:r>
        <w:rPr>
          <w:rFonts w:ascii="Arial" w:eastAsia="Arial" w:hAnsi="Arial" w:cs="Arial"/>
          <w:lang w:val="cy-GB" w:bidi="cy-GB"/>
        </w:rPr>
        <w:br w:type="page"/>
      </w:r>
    </w:p>
    <w:p w14:paraId="55F24D02" w14:textId="77777777" w:rsidR="00C04D7C" w:rsidRPr="00604FBB" w:rsidRDefault="00C04D7C" w:rsidP="00C04D7C">
      <w:pPr>
        <w:rPr>
          <w:rFonts w:ascii="Arial" w:hAnsi="Arial" w:cs="Arial"/>
        </w:rPr>
        <w:sectPr w:rsidR="00C04D7C" w:rsidRPr="00604FBB" w:rsidSect="00C04D7C">
          <w:footerReference w:type="default" r:id="rId10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4B812BA1" w14:textId="77777777" w:rsidR="00C04D7C" w:rsidRPr="00C5694A" w:rsidRDefault="00C04D7C" w:rsidP="00C04D7C">
      <w:pPr>
        <w:pStyle w:val="IMTPHeading"/>
        <w:rPr>
          <w:bCs/>
          <w:sz w:val="44"/>
          <w:szCs w:val="52"/>
          <w:lang w:val="en-US"/>
        </w:rPr>
      </w:pPr>
      <w:bookmarkStart w:id="148" w:name="_Toc238659235"/>
      <w:r w:rsidRPr="00C5694A">
        <w:rPr>
          <w:sz w:val="44"/>
          <w:szCs w:val="52"/>
          <w:lang w:val="cy-GB" w:bidi="cy-GB"/>
        </w:rPr>
        <w:lastRenderedPageBreak/>
        <w:t xml:space="preserve">CYDWEITHREDIAD CLWSTWR LLEOL Y </w:t>
      </w:r>
      <w:r w:rsidRPr="00C5694A">
        <w:rPr>
          <w:rStyle w:val="normaltextrun"/>
          <w:sz w:val="44"/>
          <w:szCs w:val="52"/>
          <w:lang w:val="cy-GB" w:bidi="cy-GB"/>
        </w:rPr>
        <w:t>CYMOEDD</w:t>
      </w:r>
      <w:r w:rsidRPr="00C5694A">
        <w:rPr>
          <w:sz w:val="44"/>
          <w:szCs w:val="52"/>
          <w:lang w:val="cy-GB" w:bidi="cy-GB"/>
        </w:rPr>
        <w:t xml:space="preserve"> UCHAF (CCLl)</w:t>
      </w:r>
      <w:bookmarkEnd w:id="148"/>
      <w:r w:rsidRPr="00C5694A">
        <w:rPr>
          <w:sz w:val="44"/>
          <w:szCs w:val="52"/>
          <w:lang w:val="cy-GB" w:bidi="cy-GB"/>
        </w:rPr>
        <w:t xml:space="preserve"> </w:t>
      </w:r>
    </w:p>
    <w:p w14:paraId="35739A87" w14:textId="77777777" w:rsidR="00C04D7C" w:rsidRPr="00C5694A" w:rsidRDefault="00C04D7C" w:rsidP="00C04D7C">
      <w:pPr>
        <w:pStyle w:val="IMTPHeading"/>
        <w:rPr>
          <w:sz w:val="44"/>
          <w:szCs w:val="52"/>
        </w:rPr>
      </w:pPr>
      <w:bookmarkStart w:id="149" w:name="_Toc238659236"/>
      <w:r w:rsidRPr="00C5694A">
        <w:rPr>
          <w:sz w:val="44"/>
          <w:szCs w:val="52"/>
          <w:lang w:val="cy-GB" w:bidi="cy-GB"/>
        </w:rPr>
        <w:t>CAMAU CYFLAWNI 2026/27</w:t>
      </w:r>
      <w:bookmarkEnd w:id="149"/>
    </w:p>
    <w:p w14:paraId="2EFBFB1F" w14:textId="77777777" w:rsidR="00C04D7C" w:rsidRPr="009D6537" w:rsidRDefault="00C04D7C" w:rsidP="00C04D7C">
      <w:pPr>
        <w:pStyle w:val="MainText"/>
        <w:spacing w:line="240" w:lineRule="auto"/>
        <w:rPr>
          <w:rFonts w:cs="Arial"/>
        </w:rPr>
      </w:pPr>
    </w:p>
    <w:p w14:paraId="13DD9215" w14:textId="77777777" w:rsidR="00C04D7C" w:rsidRPr="0020658D" w:rsidRDefault="00C04D7C" w:rsidP="00C04D7C">
      <w:pPr>
        <w:widowControl/>
        <w:autoSpaceDE/>
        <w:autoSpaceDN/>
        <w:spacing w:after="120"/>
        <w:contextualSpacing w:val="0"/>
        <w:jc w:val="left"/>
        <w:rPr>
          <w:rFonts w:ascii="Arial" w:eastAsia="Times New Roman" w:hAnsi="Arial" w:cs="Arial"/>
          <w:lang w:eastAsia="en-GB"/>
        </w:rPr>
      </w:pPr>
      <w:r w:rsidRPr="0020658D">
        <w:rPr>
          <w:rFonts w:ascii="Arial" w:eastAsia="Times New Roman" w:hAnsi="Arial" w:cs="Arial"/>
          <w:lang w:val="cy-GB" w:bidi="cy-GB"/>
        </w:rPr>
        <w:t>Mae blaenoriaethau CCLl y Cymoedd Uchaf wedi'u nodi drwy broses gynllunio'r Clwstwr CTCI ac fe'u hadlewyrchir yn y Camau Cyflawni a nodir isod yn y cynllun hwn, gan sicrhau llinell welediad glir o ffocws strategol i gyflawni gweithredol.</w:t>
      </w:r>
    </w:p>
    <w:p w14:paraId="3639DD7C" w14:textId="77777777" w:rsidR="00C04D7C" w:rsidRPr="0020658D"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20658D">
        <w:rPr>
          <w:rFonts w:ascii="Arial" w:eastAsia="Times New Roman" w:hAnsi="Arial" w:cs="Arial"/>
          <w:b/>
          <w:color w:val="2F5496"/>
          <w:lang w:val="cy-GB" w:bidi="cy-GB"/>
        </w:rPr>
        <w:t>Pennawd Ariannol</w:t>
      </w:r>
    </w:p>
    <w:p w14:paraId="64F2BE2E" w14:textId="77777777" w:rsidR="00C04D7C" w:rsidRPr="0020658D" w:rsidRDefault="00C04D7C" w:rsidP="00C04D7C">
      <w:pPr>
        <w:widowControl/>
        <w:autoSpaceDE/>
        <w:autoSpaceDN/>
        <w:spacing w:after="120" w:line="278" w:lineRule="auto"/>
        <w:contextualSpacing w:val="0"/>
        <w:jc w:val="left"/>
        <w:rPr>
          <w:rFonts w:ascii="Arial" w:eastAsia="Times New Roman" w:hAnsi="Arial" w:cs="Arial"/>
          <w:lang w:val="en-US"/>
        </w:rPr>
      </w:pPr>
      <w:r w:rsidRPr="0020658D">
        <w:rPr>
          <w:rFonts w:ascii="Arial" w:eastAsia="Times New Roman" w:hAnsi="Arial" w:cs="Arial"/>
          <w:lang w:val="cy-GB" w:bidi="cy-GB"/>
        </w:rPr>
        <w:t>Cyllideb gyfredol y clwstwr £224,786, mae ymrwymiadau cyfredol eisoes yn cefnogi: Gwasanaeth dan arweiniad Therapydd Galwedigaethol, Awdioleg Gofal Sylfaenol, Archwiliadau iechyd blynyddol, Agenda werdd.</w:t>
      </w:r>
    </w:p>
    <w:p w14:paraId="4F76C646" w14:textId="77777777" w:rsidR="00C04D7C" w:rsidRPr="0020658D" w:rsidRDefault="00C04D7C" w:rsidP="00C04D7C">
      <w:pPr>
        <w:keepNext/>
        <w:keepLines/>
        <w:widowControl/>
        <w:autoSpaceDE/>
        <w:autoSpaceDN/>
        <w:spacing w:before="480" w:after="120" w:line="276" w:lineRule="auto"/>
        <w:contextualSpacing w:val="0"/>
        <w:jc w:val="left"/>
        <w:outlineLvl w:val="0"/>
        <w:rPr>
          <w:rFonts w:ascii="Arial" w:eastAsia="Times New Roman" w:hAnsi="Arial" w:cs="Arial"/>
          <w:b/>
          <w:bCs/>
          <w:color w:val="2F5496"/>
          <w:lang w:val="en-US"/>
        </w:rPr>
      </w:pPr>
      <w:r w:rsidRPr="0020658D">
        <w:rPr>
          <w:rFonts w:ascii="Arial" w:eastAsia="Times New Roman" w:hAnsi="Arial" w:cs="Arial"/>
          <w:b/>
          <w:color w:val="2F5496"/>
          <w:lang w:val="cy-GB" w:bidi="cy-GB"/>
        </w:rPr>
        <w:t>Statws y Camau Cyflenwi</w:t>
      </w:r>
    </w:p>
    <w:p w14:paraId="1AA143EC" w14:textId="77777777" w:rsidR="00C04D7C" w:rsidRPr="0020658D" w:rsidRDefault="00C04D7C" w:rsidP="00C04D7C">
      <w:pPr>
        <w:widowControl/>
        <w:autoSpaceDE/>
        <w:autoSpaceDN/>
        <w:spacing w:after="200" w:line="276" w:lineRule="auto"/>
        <w:contextualSpacing w:val="0"/>
        <w:jc w:val="left"/>
        <w:rPr>
          <w:rFonts w:ascii="Arial" w:eastAsia="Times New Roman" w:hAnsi="Arial" w:cs="Arial"/>
          <w:lang w:val="en-US"/>
        </w:rPr>
      </w:pPr>
      <w:r w:rsidRPr="0020658D">
        <w:rPr>
          <w:rFonts w:ascii="Arial" w:eastAsia="Times New Roman" w:hAnsi="Arial" w:cs="Arial"/>
          <w:b/>
          <w:lang w:val="cy-GB" w:bidi="cy-GB"/>
        </w:rPr>
        <w:t>Mae camau gweithredu wedi'u categoreiddio i roi eglurder ar eu cam datblygu a'u parodrwydd i'w gweithredu.</w:t>
      </w:r>
      <w:r w:rsidRPr="0020658D">
        <w:rPr>
          <w:rFonts w:ascii="Arial" w:eastAsia="Times New Roman" w:hAnsi="Arial" w:cs="Arial"/>
          <w:lang w:val="cy-GB" w:bidi="cy-GB"/>
        </w:rPr>
        <w:t xml:space="preserve"> Mae camau gweithredu wedi'u grwpio fel </w:t>
      </w:r>
      <w:r w:rsidRPr="0020658D">
        <w:rPr>
          <w:rFonts w:ascii="Arial" w:eastAsia="Times New Roman" w:hAnsi="Arial" w:cs="Arial"/>
          <w:i/>
          <w:lang w:val="cy-GB" w:bidi="cy-GB"/>
        </w:rPr>
        <w:t>Newydd,</w:t>
      </w:r>
      <w:r w:rsidRPr="0020658D">
        <w:rPr>
          <w:rFonts w:ascii="Arial" w:eastAsia="Times New Roman" w:hAnsi="Arial" w:cs="Arial"/>
          <w:lang w:val="cy-GB" w:bidi="cy-GB"/>
        </w:rPr>
        <w:t xml:space="preserve"> </w:t>
      </w:r>
      <w:r w:rsidRPr="0020658D">
        <w:rPr>
          <w:rFonts w:ascii="Arial" w:eastAsia="Times New Roman" w:hAnsi="Arial" w:cs="Arial"/>
          <w:i/>
          <w:lang w:val="cy-GB" w:bidi="cy-GB"/>
        </w:rPr>
        <w:t>Datblygu</w:t>
      </w:r>
      <w:r w:rsidRPr="0020658D">
        <w:rPr>
          <w:rFonts w:ascii="Arial" w:eastAsia="Times New Roman" w:hAnsi="Arial" w:cs="Arial"/>
          <w:lang w:val="cy-GB" w:bidi="cy-GB"/>
        </w:rPr>
        <w:t xml:space="preserve">, neu </w:t>
      </w:r>
      <w:r w:rsidRPr="0020658D">
        <w:rPr>
          <w:rFonts w:ascii="Arial" w:eastAsia="Times New Roman" w:hAnsi="Arial" w:cs="Arial"/>
          <w:i/>
          <w:lang w:val="cy-GB" w:bidi="cy-GB"/>
        </w:rPr>
        <w:t>Parhaus</w:t>
      </w:r>
      <w:r w:rsidRPr="0020658D">
        <w:rPr>
          <w:rFonts w:ascii="Arial" w:eastAsia="Times New Roman" w:hAnsi="Arial" w:cs="Arial"/>
          <w:lang w:val="cy-GB" w:bidi="cy-GB"/>
        </w:rPr>
        <w:t>, gan adlewyrchu a ydynt yn cynrychioli mentrau newydd, datblygiad pellach o waith presennol, neu ddarpariaeth barhaus o wasanaethau sefydledig. Mae'r dull hwn yn cefnogi cynllunio tryloyw, goruchwyliaeth cyflawni, a chydlyniad rhwng bwriad strategol a gweithgaredd gweithredol.</w:t>
      </w:r>
    </w:p>
    <w:p w14:paraId="37B77C11" w14:textId="77777777" w:rsidR="00C04D7C" w:rsidRPr="0020658D" w:rsidRDefault="00C04D7C" w:rsidP="00C04D7C">
      <w:pPr>
        <w:widowControl/>
        <w:autoSpaceDE/>
        <w:autoSpaceDN/>
        <w:spacing w:after="200" w:line="276" w:lineRule="auto"/>
        <w:contextualSpacing w:val="0"/>
        <w:jc w:val="left"/>
        <w:rPr>
          <w:rFonts w:ascii="Arial" w:eastAsia="Times New Roman" w:hAnsi="Arial" w:cs="Arial"/>
          <w:lang w:val="en-US"/>
        </w:rPr>
      </w:pPr>
    </w:p>
    <w:p w14:paraId="151F6F05" w14:textId="77777777" w:rsidR="00C04D7C" w:rsidRPr="0020658D" w:rsidRDefault="00C04D7C" w:rsidP="00C04D7C">
      <w:pPr>
        <w:widowControl/>
        <w:autoSpaceDE/>
        <w:autoSpaceDN/>
        <w:spacing w:before="360" w:after="120" w:line="278" w:lineRule="auto"/>
        <w:ind w:left="426" w:hanging="426"/>
        <w:contextualSpacing w:val="0"/>
        <w:jc w:val="left"/>
        <w:rPr>
          <w:rFonts w:ascii="Arial" w:eastAsia="Times New Roman" w:hAnsi="Arial" w:cs="Arial"/>
          <w:lang w:val="en-US"/>
        </w:rPr>
      </w:pPr>
      <w:r w:rsidRPr="0020658D">
        <w:rPr>
          <w:rFonts w:ascii="Arial" w:eastAsia="Times New Roman" w:hAnsi="Arial" w:cs="Arial"/>
          <w:lang w:val="cy-GB" w:bidi="cy-GB"/>
        </w:rPr>
        <w:t>1.</w:t>
      </w:r>
      <w:r w:rsidRPr="0020658D">
        <w:rPr>
          <w:rFonts w:ascii="Arial" w:eastAsia="Times New Roman" w:hAnsi="Arial" w:cs="Arial"/>
          <w:lang w:val="cy-GB" w:bidi="cy-GB"/>
        </w:rPr>
        <w:tab/>
      </w:r>
      <w:r w:rsidRPr="0020658D">
        <w:rPr>
          <w:rFonts w:ascii="Wingdings" w:eastAsia="Times New Roman" w:hAnsi="Wingdings" w:cs="Segoe UI"/>
          <w:b/>
          <w:color w:val="70AD47"/>
          <w:lang w:val="cy-GB" w:bidi="cy-GB"/>
        </w:rPr>
        <w:t></w:t>
      </w:r>
      <w:r w:rsidRPr="0020658D">
        <w:rPr>
          <w:rFonts w:ascii="Arial" w:eastAsia="Times New Roman" w:hAnsi="Arial" w:cs="Arial"/>
          <w:lang w:val="cy-GB" w:bidi="cy-GB"/>
        </w:rPr>
        <w:t xml:space="preserve"> NEWYDD: pum cam cyflawni</w:t>
      </w:r>
    </w:p>
    <w:p w14:paraId="71F2DA4C" w14:textId="77777777" w:rsidR="00C04D7C" w:rsidRPr="0020658D" w:rsidRDefault="00C04D7C" w:rsidP="00C04D7C">
      <w:pPr>
        <w:widowControl/>
        <w:autoSpaceDE/>
        <w:autoSpaceDN/>
        <w:spacing w:before="120" w:after="120" w:line="278" w:lineRule="auto"/>
        <w:ind w:left="426"/>
        <w:contextualSpacing w:val="0"/>
        <w:jc w:val="left"/>
        <w:rPr>
          <w:rFonts w:ascii="Arial" w:eastAsia="Times New Roman" w:hAnsi="Arial" w:cs="Arial"/>
          <w:i/>
          <w:iCs/>
          <w:lang w:val="en-US"/>
        </w:rPr>
      </w:pPr>
      <w:r w:rsidRPr="0020658D">
        <w:rPr>
          <w:rFonts w:ascii="Arial" w:eastAsia="Times New Roman" w:hAnsi="Arial" w:cs="Arial"/>
          <w:i/>
          <w:lang w:val="cy-GB" w:bidi="cy-GB"/>
        </w:rPr>
        <w:t>Mae'r camau gweithredu hyn yn adlewyrchu mentrau newydd a gyflwynwyd ar gyfer 2026/27, gan gefnogi arloesedd, ymateb i flaenoriaethau clwstwr cyfan ac anghenion iechyd y boblogaeth sy'n dod i'r amlwg o fewn y clwstwr.</w:t>
      </w:r>
    </w:p>
    <w:p w14:paraId="0CAD7A64"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gofal cyflyrau cronig a chefnogaeth hunanreoli i gleifion ar draws y clwstwr.</w:t>
      </w:r>
    </w:p>
    <w:p w14:paraId="763D0DA4"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cefnogaeth i deuluoedd drwy hyrwyddo ffyrdd o fyw iachach a lles.</w:t>
      </w:r>
    </w:p>
    <w:p w14:paraId="1F413914"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Rheoli Diabetes - Gwella rheoli diabetes yn rhagweithiol ar draws y clwstwr.</w:t>
      </w:r>
    </w:p>
    <w:p w14:paraId="24376858" w14:textId="77777777" w:rsidR="00C04D7C" w:rsidRPr="0020658D" w:rsidRDefault="00C04D7C" w:rsidP="00C04D7C">
      <w:pPr>
        <w:widowControl/>
        <w:numPr>
          <w:ilvl w:val="0"/>
          <w:numId w:val="29"/>
        </w:numPr>
        <w:autoSpaceDE/>
        <w:autoSpaceDN/>
        <w:spacing w:after="160" w:line="279" w:lineRule="auto"/>
        <w:ind w:left="993"/>
        <w:contextualSpacing w:val="0"/>
        <w:jc w:val="left"/>
        <w:rPr>
          <w:rFonts w:ascii="Arial" w:eastAsia="Times New Roman" w:hAnsi="Arial" w:cs="Arial"/>
          <w:lang w:eastAsia="ja-JP"/>
        </w:rPr>
      </w:pPr>
      <w:r w:rsidRPr="0020658D">
        <w:rPr>
          <w:rFonts w:ascii="Arial" w:eastAsia="Times New Roman" w:hAnsi="Arial" w:cs="Arial"/>
          <w:lang w:val="cy-GB" w:bidi="cy-GB"/>
        </w:rPr>
        <w:t>Iechyd Menywod - Darparu amrywiaeth o gefnogaeth i fenywod ar gyfer Iechyd Mislif, y Menopos ac Atal Cenhedlu</w:t>
      </w:r>
    </w:p>
    <w:p w14:paraId="7CAAB4A8"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canlyniadau iechyd i blant a phobl ifanc (0-18 oed)</w:t>
      </w:r>
    </w:p>
    <w:p w14:paraId="3BE1962E" w14:textId="77777777" w:rsidR="00C04D7C" w:rsidRPr="0020658D"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2</w:t>
      </w:r>
      <w:r w:rsidRPr="0020658D">
        <w:rPr>
          <w:rFonts w:eastAsia="Times New Roman" w:cs="Times New Roman"/>
          <w:lang w:val="cy-GB" w:bidi="cy-GB"/>
        </w:rPr>
        <w:t>.</w:t>
      </w:r>
      <w:r w:rsidRPr="0020658D">
        <w:rPr>
          <w:rFonts w:eastAsia="Times New Roman" w:cs="Times New Roman"/>
          <w:lang w:val="cy-GB" w:bidi="cy-GB"/>
        </w:rPr>
        <w:tab/>
      </w:r>
      <w:r w:rsidRPr="0020658D">
        <w:rPr>
          <w:rFonts w:ascii="Wingdings" w:eastAsia="Times New Roman" w:hAnsi="Wingdings" w:cs="Segoe UI"/>
          <w:b/>
          <w:color w:val="FFC000"/>
          <w:lang w:val="cy-GB" w:bidi="cy-GB"/>
        </w:rPr>
        <w:t></w:t>
      </w:r>
      <w:r w:rsidRPr="0020658D">
        <w:rPr>
          <w:rFonts w:ascii="Arial" w:eastAsia="Times New Roman" w:hAnsi="Arial" w:cs="Arial"/>
          <w:lang w:val="cy-GB" w:bidi="cy-GB"/>
        </w:rPr>
        <w:t xml:space="preserve"> DATBLYGU: saith cam cyflawni</w:t>
      </w:r>
    </w:p>
    <w:p w14:paraId="584B3402" w14:textId="77777777" w:rsidR="00C04D7C" w:rsidRPr="0020658D" w:rsidRDefault="00C04D7C" w:rsidP="00C04D7C">
      <w:pPr>
        <w:widowControl/>
        <w:autoSpaceDE/>
        <w:autoSpaceDN/>
        <w:spacing w:after="200" w:line="276" w:lineRule="auto"/>
        <w:ind w:left="567"/>
        <w:contextualSpacing w:val="0"/>
        <w:jc w:val="left"/>
        <w:rPr>
          <w:rFonts w:ascii="Arial" w:eastAsia="Times New Roman" w:hAnsi="Arial" w:cs="Arial"/>
          <w:lang w:val="en-US"/>
        </w:rPr>
      </w:pPr>
      <w:r w:rsidRPr="0020658D">
        <w:rPr>
          <w:rFonts w:ascii="Arial" w:eastAsia="Times New Roman" w:hAnsi="Arial" w:cs="Arial"/>
          <w:lang w:val="cy-GB" w:bidi="cy-GB"/>
        </w:rPr>
        <w:t>Mae'r camau gweithredu hyn a sefydlwyd yn flaenorol yn parhau gyda datblygiad pellach i gynyddu cyrhaeddiad, cysondeb neu gynaliadwyedd.</w:t>
      </w:r>
    </w:p>
    <w:p w14:paraId="58170DA3"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 xml:space="preserve">Cynyddu ymwybyddiaeth a defnydd o feysydd allweddol hyrwyddo iechyd. </w:t>
      </w:r>
    </w:p>
    <w:p w14:paraId="0773090D"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mynediad at gymorth iechyd meddwl a lles ar draws y clwstwr.</w:t>
      </w:r>
    </w:p>
    <w:p w14:paraId="632EDB3D"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Ymgorffori agenda fwy gwyrdd ar draws y clwstwr i hyrwyddo arfer cynaliadwy a lleihau effaith amgylcheddol.</w:t>
      </w:r>
    </w:p>
    <w:p w14:paraId="179D90C0"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 xml:space="preserve">Symleiddio a gwella mynediad a phrofiad cleifion drwy optimeiddio'r defnydd o offer a llwyfannau cyfathrebu digidol. </w:t>
      </w:r>
    </w:p>
    <w:p w14:paraId="12C6C435"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gofal a chymorth Diwedd Oes i gleifion a'u teuluoedd.</w:t>
      </w:r>
    </w:p>
    <w:p w14:paraId="6E61F068"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Darparu cefnogaeth amserol ac ymatebol dan arweiniad Therapi Galwedigaethol (OT) i unigolion sy'n fregus, wedi'u hynysu'n gymdeithasol, neu sydd mewn perygl o gwympo, gan alluogi gwell diogelwch, annibyniaeth a lles.</w:t>
      </w:r>
    </w:p>
    <w:p w14:paraId="3E50A6BD"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Paratoadau ar gyfer y Gaeaf gan gynnwys brechu ar gyfer y ffliw.</w:t>
      </w:r>
    </w:p>
    <w:p w14:paraId="37197C4C" w14:textId="77777777" w:rsidR="00C04D7C" w:rsidRPr="0020658D" w:rsidRDefault="00C04D7C" w:rsidP="00C04D7C">
      <w:pPr>
        <w:widowControl/>
        <w:autoSpaceDE/>
        <w:autoSpaceDN/>
        <w:spacing w:after="120" w:line="276" w:lineRule="auto"/>
        <w:contextualSpacing w:val="0"/>
        <w:jc w:val="left"/>
        <w:rPr>
          <w:rFonts w:ascii="Arial" w:eastAsia="Times New Roman" w:hAnsi="Arial" w:cs="Arial"/>
          <w:lang w:val="en-US"/>
        </w:rPr>
      </w:pPr>
    </w:p>
    <w:p w14:paraId="67C24F11" w14:textId="77777777" w:rsidR="00C04D7C" w:rsidRPr="0020658D" w:rsidRDefault="00C04D7C" w:rsidP="00C04D7C">
      <w:pPr>
        <w:widowControl/>
        <w:autoSpaceDE/>
        <w:autoSpaceDN/>
        <w:spacing w:before="360" w:after="120" w:line="276" w:lineRule="auto"/>
        <w:ind w:left="426" w:hanging="426"/>
        <w:contextualSpacing w:val="0"/>
        <w:jc w:val="left"/>
        <w:rPr>
          <w:rFonts w:ascii="Arial" w:eastAsia="Times New Roman" w:hAnsi="Arial" w:cs="Arial"/>
          <w:lang w:val="en-US"/>
        </w:rPr>
      </w:pPr>
      <w:r w:rsidRPr="0020658D">
        <w:rPr>
          <w:rFonts w:ascii="Arial" w:eastAsia="Times New Roman" w:hAnsi="Arial" w:cs="Arial"/>
          <w:lang w:val="cy-GB" w:bidi="cy-GB"/>
        </w:rPr>
        <w:t>3.</w:t>
      </w:r>
      <w:r w:rsidRPr="0020658D">
        <w:rPr>
          <w:rFonts w:ascii="Arial" w:eastAsia="Times New Roman" w:hAnsi="Arial" w:cs="Arial"/>
          <w:lang w:val="cy-GB" w:bidi="cy-GB"/>
        </w:rPr>
        <w:tab/>
      </w:r>
      <w:r w:rsidRPr="0020658D">
        <w:rPr>
          <w:rFonts w:ascii="Wingdings" w:eastAsia="Times New Roman" w:hAnsi="Wingdings" w:cs="Segoe UI"/>
          <w:b/>
          <w:color w:val="0070C0"/>
          <w:lang w:val="cy-GB" w:bidi="cy-GB"/>
        </w:rPr>
        <w:t></w:t>
      </w:r>
      <w:r w:rsidRPr="0020658D">
        <w:rPr>
          <w:rFonts w:ascii="Arial" w:eastAsia="Times New Roman" w:hAnsi="Arial" w:cs="Arial"/>
          <w:lang w:val="cy-GB" w:bidi="cy-GB"/>
        </w:rPr>
        <w:t xml:space="preserve"> PARHAU: chwe cham cyflawni</w:t>
      </w:r>
    </w:p>
    <w:p w14:paraId="246028C0" w14:textId="77777777" w:rsidR="00C04D7C" w:rsidRPr="0020658D" w:rsidRDefault="00C04D7C" w:rsidP="00C04D7C">
      <w:pPr>
        <w:widowControl/>
        <w:autoSpaceDE/>
        <w:autoSpaceDN/>
        <w:spacing w:before="120" w:after="120" w:line="276" w:lineRule="auto"/>
        <w:ind w:left="567"/>
        <w:contextualSpacing w:val="0"/>
        <w:jc w:val="left"/>
        <w:rPr>
          <w:rFonts w:ascii="Arial" w:eastAsia="Times New Roman" w:hAnsi="Arial" w:cs="Arial"/>
          <w:lang w:val="en-US"/>
        </w:rPr>
      </w:pPr>
      <w:r w:rsidRPr="0020658D">
        <w:rPr>
          <w:rFonts w:ascii="Arial" w:eastAsia="Times New Roman" w:hAnsi="Arial" w:cs="Arial"/>
          <w:lang w:val="cy-GB" w:bidi="cy-GB"/>
        </w:rPr>
        <w:t>Mae'r camau gweithredu hyn yn brosiectau sefydledig, cynaliadwy sy'n parhau i gyflawni gwerth mesuradwy ac yn cefnogi amcanion clwstwr.</w:t>
      </w:r>
    </w:p>
    <w:p w14:paraId="180824F8"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Stiwardiaeth Gwrthficrobaidd (Rhagnodi Cyflawn)</w:t>
      </w:r>
    </w:p>
    <w:p w14:paraId="0B7F020F"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Stiwardiaeth Gwrthficrobaidd (Rhagnodi 4C)</w:t>
      </w:r>
    </w:p>
    <w:p w14:paraId="227EA343"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Lleihau effaith anadlyddion ar yr amgylchedd (Datgarboneiddio)</w:t>
      </w:r>
    </w:p>
    <w:p w14:paraId="6F4A0273"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Gwella adnabod, cefnogaeth a chyfeirio cynnar ar gyfer gofalwyr di-dâl.</w:t>
      </w:r>
    </w:p>
    <w:p w14:paraId="054CF010"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sidRPr="0020658D">
        <w:rPr>
          <w:rFonts w:ascii="Arial" w:eastAsia="Times New Roman" w:hAnsi="Arial" w:cs="Arial"/>
          <w:lang w:val="cy-GB" w:bidi="cy-GB"/>
        </w:rPr>
        <w:t>Nodi a defnyddio Rhagnodwyr Optometrig Annibynnol cymwys</w:t>
      </w:r>
    </w:p>
    <w:p w14:paraId="73A25A12" w14:textId="77777777" w:rsidR="00C04D7C" w:rsidRPr="0020658D" w:rsidRDefault="00C04D7C" w:rsidP="00C04D7C">
      <w:pPr>
        <w:widowControl/>
        <w:numPr>
          <w:ilvl w:val="0"/>
          <w:numId w:val="29"/>
        </w:numPr>
        <w:autoSpaceDE/>
        <w:autoSpaceDN/>
        <w:spacing w:after="120" w:line="279" w:lineRule="auto"/>
        <w:ind w:left="993"/>
        <w:contextualSpacing w:val="0"/>
        <w:jc w:val="left"/>
        <w:rPr>
          <w:rFonts w:ascii="Arial" w:eastAsia="Times New Roman" w:hAnsi="Arial" w:cs="Arial"/>
          <w:lang w:val="en-US" w:eastAsia="ja-JP"/>
        </w:rPr>
      </w:pPr>
      <w:r>
        <w:rPr>
          <w:rFonts w:ascii="Arial" w:eastAsia="Times New Roman" w:hAnsi="Arial" w:cs="Arial"/>
          <w:lang w:val="cy-GB" w:bidi="cy-GB"/>
        </w:rPr>
        <w:t xml:space="preserve">Awdioleg Gofal </w:t>
      </w:r>
      <w:r w:rsidRPr="0020658D">
        <w:rPr>
          <w:rFonts w:ascii="Arial" w:eastAsia="Times New Roman" w:hAnsi="Arial" w:cs="Arial"/>
          <w:sz w:val="24"/>
          <w:szCs w:val="24"/>
          <w:lang w:val="cy-GB" w:bidi="cy-GB"/>
        </w:rPr>
        <w:t>Sylfaenol</w:t>
      </w:r>
    </w:p>
    <w:p w14:paraId="36665096" w14:textId="77777777" w:rsidR="00C04D7C" w:rsidRDefault="00C04D7C" w:rsidP="00C04D7C">
      <w:pPr>
        <w:rPr>
          <w:rFonts w:ascii="Arial" w:hAnsi="Arial" w:cs="Arial"/>
        </w:rPr>
      </w:pPr>
    </w:p>
    <w:p w14:paraId="0E2E61A3" w14:textId="77777777" w:rsidR="00C04D7C" w:rsidRPr="009D6537" w:rsidRDefault="00C04D7C" w:rsidP="00C04D7C">
      <w:pPr>
        <w:widowControl/>
        <w:autoSpaceDE/>
        <w:autoSpaceDN/>
        <w:spacing w:before="120" w:after="120" w:line="276" w:lineRule="auto"/>
        <w:contextualSpacing w:val="0"/>
        <w:jc w:val="left"/>
        <w:rPr>
          <w:rFonts w:ascii="Segoe UI" w:eastAsia="Times New Roman" w:hAnsi="Segoe UI" w:cs="Segoe UI"/>
          <w:sz w:val="16"/>
          <w:szCs w:val="16"/>
          <w:lang w:eastAsia="en-GB"/>
        </w:rPr>
      </w:pPr>
      <w:r w:rsidRPr="009D6537">
        <w:rPr>
          <w:rFonts w:ascii="Segoe UI" w:eastAsia="Times New Roman" w:hAnsi="Segoe UI" w:cs="Segoe UI"/>
          <w:sz w:val="16"/>
          <w:szCs w:val="16"/>
          <w:lang w:val="cy-GB" w:bidi="cy-GB"/>
        </w:rPr>
        <w:br w:type="page"/>
      </w:r>
    </w:p>
    <w:p w14:paraId="24646735" w14:textId="77777777" w:rsidR="00C04D7C" w:rsidRPr="00C5694A" w:rsidRDefault="00C04D7C" w:rsidP="00C04D7C">
      <w:pPr>
        <w:pStyle w:val="IMTPHeading"/>
        <w:rPr>
          <w:sz w:val="44"/>
          <w:szCs w:val="52"/>
        </w:rPr>
      </w:pPr>
      <w:bookmarkStart w:id="150" w:name="_Toc238659237"/>
      <w:r w:rsidRPr="00C5694A">
        <w:rPr>
          <w:rStyle w:val="normaltextrun"/>
          <w:sz w:val="44"/>
          <w:szCs w:val="52"/>
          <w:lang w:val="cy-GB" w:bidi="cy-GB"/>
        </w:rPr>
        <w:lastRenderedPageBreak/>
        <w:t>CAMAU CYFLAWNI CLWSTWR Y CYMOEDD UCHAF</w:t>
      </w:r>
      <w:r w:rsidRPr="00C5694A">
        <w:rPr>
          <w:sz w:val="44"/>
          <w:szCs w:val="52"/>
          <w:lang w:val="cy-GB" w:bidi="cy-GB"/>
        </w:rPr>
        <w:t xml:space="preserve"> 2026/27</w:t>
      </w:r>
      <w:bookmarkEnd w:id="150"/>
    </w:p>
    <w:p w14:paraId="3AD8308D" w14:textId="77777777" w:rsidR="00C04D7C" w:rsidRPr="009D6537" w:rsidRDefault="00C04D7C" w:rsidP="00C04D7C">
      <w:pPr>
        <w:pStyle w:val="MainText"/>
        <w:spacing w:line="240" w:lineRule="auto"/>
        <w:rPr>
          <w:rFonts w:cs="Arial"/>
        </w:rPr>
      </w:pPr>
    </w:p>
    <w:p w14:paraId="12CB51F7" w14:textId="77777777" w:rsidR="00C04D7C" w:rsidRPr="0020658D" w:rsidRDefault="00C04D7C" w:rsidP="00C04D7C">
      <w:pPr>
        <w:widowControl/>
        <w:autoSpaceDE/>
        <w:autoSpaceDN/>
        <w:spacing w:after="20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Mae'r tablau canlynol yn nodi'r Camau Cyflawni y cytunwyd arnynt ar gyfer 2026/27, wedi'u trefnu o dan y tair categori (Newydd, Datblygu, a Pharhaus) y cyfeirir atynt yn yr adran crynodeb. Mae pob cam gweithredu wedi'i fapio'n benodol i anghenion y boblogaeth leol a blaenoriaethau cenedlaethol, rhanbarthol a blaenoriaethau'r Bwrdd Iechyd, gan sicrhau cydlyniad.</w:t>
      </w:r>
    </w:p>
    <w:p w14:paraId="1D1421D0" w14:textId="77777777" w:rsidR="00C04D7C" w:rsidRPr="0020658D" w:rsidRDefault="00C04D7C" w:rsidP="00C04D7C">
      <w:pPr>
        <w:widowControl/>
        <w:autoSpaceDE/>
        <w:autoSpaceDN/>
        <w:spacing w:after="200" w:line="276" w:lineRule="auto"/>
        <w:contextualSpacing w:val="0"/>
        <w:jc w:val="left"/>
        <w:rPr>
          <w:rFonts w:ascii="Arial" w:eastAsia="Times New Roman" w:hAnsi="Arial" w:cs="Arial"/>
          <w:lang w:val="en-US"/>
        </w:rPr>
      </w:pPr>
      <w:r w:rsidRPr="0020658D">
        <w:rPr>
          <w:rFonts w:ascii="Segoe UI Emoji" w:eastAsia="Times New Roman" w:hAnsi="Segoe UI Emoji" w:cs="Segoe UI Emoji"/>
          <w:lang w:val="cy-GB" w:bidi="cy-GB"/>
        </w:rPr>
        <w:t xml:space="preserve">🔷 </w:t>
      </w:r>
      <w:r w:rsidRPr="0020658D">
        <w:rPr>
          <w:rFonts w:ascii="Arial" w:eastAsia="Times New Roman" w:hAnsi="Arial" w:cs="Arial"/>
          <w:lang w:val="cy-GB" w:bidi="cy-GB"/>
        </w:rPr>
        <w:t>Clwstwr Cyfan: Yn dangos camau gweithredu y cytunwyd arnynt a'u cyflawni ar draws pob un o'r wyth CCLl.</w:t>
      </w:r>
    </w:p>
    <w:p w14:paraId="2861DB11" w14:textId="77777777" w:rsidR="00C04D7C" w:rsidRPr="00B81885" w:rsidRDefault="00C04D7C" w:rsidP="00C04D7C">
      <w:pPr>
        <w:widowControl/>
        <w:autoSpaceDE/>
        <w:autoSpaceDN/>
        <w:spacing w:after="200" w:line="276" w:lineRule="auto"/>
        <w:contextualSpacing w:val="0"/>
        <w:jc w:val="left"/>
        <w:rPr>
          <w:rFonts w:ascii="Arial" w:eastAsia="Times New Roman" w:hAnsi="Arial" w:cs="Arial"/>
          <w:b/>
          <w:bCs/>
          <w:i/>
          <w:iCs/>
          <w:lang w:val="en-US"/>
        </w:rPr>
      </w:pPr>
      <w:r w:rsidRPr="0020658D">
        <w:rPr>
          <w:rFonts w:ascii="Arial" w:eastAsia="Times New Roman" w:hAnsi="Arial" w:cs="Arial"/>
          <w:b/>
          <w:i/>
          <w:lang w:val="cy-GB" w:bidi="cy-GB"/>
        </w:rPr>
        <w:t>Dangosir aliniad strategol yn y golofn olaf, gyda'r allwedd symbol wedi'i nodi yn</w:t>
      </w:r>
      <w:r w:rsidRPr="0020658D">
        <w:rPr>
          <w:rFonts w:ascii="Arial" w:eastAsia="Times New Roman" w:hAnsi="Arial" w:cs="Arial"/>
          <w:lang w:val="cy-GB" w:bidi="cy-GB"/>
        </w:rPr>
        <w:t xml:space="preserve"> </w:t>
      </w:r>
      <w:hyperlink w:anchor="_APPENDIX_1_-_1" w:history="1">
        <w:r w:rsidRPr="00AA7F96">
          <w:rPr>
            <w:rStyle w:val="Hyperlink"/>
            <w:rFonts w:ascii="Arial" w:eastAsia="Times New Roman" w:hAnsi="Arial" w:cs="Arial"/>
            <w:b/>
            <w:i/>
            <w:lang w:val="cy-GB" w:bidi="cy-GB"/>
          </w:rPr>
          <w:t>(</w:t>
        </w:r>
        <w:bookmarkStart w:id="151" w:name="_Hlk216944983"/>
        <w:r>
          <w:rPr>
            <w:lang w:val="cy-GB" w:bidi="cy-GB"/>
          </w:rPr>
          <w:t xml:space="preserve"> </w:t>
        </w:r>
        <w:r w:rsidRPr="00AA7F96">
          <w:rPr>
            <w:rStyle w:val="Hyperlink"/>
            <w:rFonts w:ascii="Arial" w:eastAsia="Times New Roman" w:hAnsi="Arial" w:cs="Arial"/>
            <w:b/>
            <w:i/>
            <w:lang w:val="cy-GB" w:bidi="cy-GB"/>
          </w:rPr>
          <w:t>Atodiad 1).</w:t>
        </w:r>
      </w:hyperlink>
    </w:p>
    <w:p w14:paraId="4D1DDEFC" w14:textId="77777777" w:rsidR="00C04D7C" w:rsidRPr="0020658D" w:rsidRDefault="00C04D7C" w:rsidP="00C04D7C">
      <w:pPr>
        <w:keepNext/>
        <w:keepLines/>
        <w:widowControl/>
        <w:numPr>
          <w:ilvl w:val="0"/>
          <w:numId w:val="35"/>
        </w:numPr>
        <w:tabs>
          <w:tab w:val="num" w:pos="360"/>
        </w:tabs>
        <w:autoSpaceDE/>
        <w:autoSpaceDN/>
        <w:spacing w:before="480" w:after="120" w:line="276" w:lineRule="auto"/>
        <w:ind w:left="426" w:hanging="426"/>
        <w:contextualSpacing w:val="0"/>
        <w:jc w:val="left"/>
        <w:outlineLvl w:val="0"/>
        <w:rPr>
          <w:rFonts w:ascii="Arial" w:eastAsia="Times New Roman" w:hAnsi="Arial" w:cs="Arial"/>
          <w:b/>
          <w:bCs/>
          <w:i/>
          <w:iCs/>
          <w:color w:val="2F5496"/>
          <w:lang w:val="en-US"/>
        </w:rPr>
      </w:pPr>
      <w:bookmarkStart w:id="152" w:name="_Hlk216946432"/>
      <w:r w:rsidRPr="0020658D">
        <w:rPr>
          <w:rFonts w:ascii="Arial" w:eastAsia="Times New Roman" w:hAnsi="Arial" w:cs="Arial"/>
          <w:b/>
          <w:color w:val="2F5496"/>
          <w:sz w:val="24"/>
          <w:szCs w:val="24"/>
          <w:lang w:val="cy-GB" w:bidi="cy-GB"/>
        </w:rPr>
        <w:t xml:space="preserve">Camau Cyflawni Newydd </w:t>
      </w:r>
      <w:r w:rsidRPr="0020658D">
        <w:rPr>
          <w:rFonts w:ascii="Arial" w:eastAsia="Times New Roman" w:hAnsi="Arial" w:cs="Arial"/>
          <w:b/>
          <w:color w:val="2F5496"/>
          <w:lang w:val="cy-GB" w:bidi="cy-GB"/>
        </w:rPr>
        <w:t>–</w:t>
      </w:r>
      <w:r w:rsidRPr="0020658D">
        <w:rPr>
          <w:rFonts w:ascii="Arial" w:eastAsia="Times New Roman" w:hAnsi="Arial" w:cs="Arial"/>
          <w:b/>
          <w:color w:val="2F5496"/>
          <w:sz w:val="24"/>
          <w:szCs w:val="24"/>
          <w:lang w:val="cy-GB" w:bidi="cy-GB"/>
        </w:rPr>
        <w:t xml:space="preserve"> </w:t>
      </w:r>
      <w:r w:rsidRPr="0020658D">
        <w:rPr>
          <w:rFonts w:ascii="Arial" w:eastAsia="Times New Roman" w:hAnsi="Arial" w:cs="Arial"/>
          <w:i/>
          <w:color w:val="2F5496"/>
          <w:lang w:val="cy-GB" w:bidi="cy-GB"/>
        </w:rPr>
        <w:t>Mae'r camau gweithredu hyn yn adlewyrchu mentrau newydd a gyflwynwyd ar gyfer 2026/27, gan gefnogi arloesedd ac anghenion iechyd y boblogaeth sy'n dod i'r amlwg o fewn y clwstwr.</w:t>
      </w:r>
      <w:bookmarkEnd w:id="151"/>
      <w:bookmarkEnd w:id="152"/>
    </w:p>
    <w:tbl>
      <w:tblPr>
        <w:tblStyle w:val="TableGrid26"/>
        <w:tblW w:w="13675" w:type="dxa"/>
        <w:tblCellMar>
          <w:top w:w="57" w:type="dxa"/>
          <w:bottom w:w="57" w:type="dxa"/>
        </w:tblCellMar>
        <w:tblLook w:val="04A0" w:firstRow="1" w:lastRow="0" w:firstColumn="1" w:lastColumn="0" w:noHBand="0" w:noVBand="1"/>
      </w:tblPr>
      <w:tblGrid>
        <w:gridCol w:w="905"/>
        <w:gridCol w:w="2006"/>
        <w:gridCol w:w="1953"/>
        <w:gridCol w:w="2911"/>
        <w:gridCol w:w="1493"/>
        <w:gridCol w:w="2773"/>
        <w:gridCol w:w="1634"/>
      </w:tblGrid>
      <w:tr w:rsidR="00C04D7C" w:rsidRPr="0020658D" w14:paraId="1EF883DC" w14:textId="77777777" w:rsidTr="00F24252">
        <w:trPr>
          <w:trHeight w:val="590"/>
          <w:tblHeader/>
        </w:trPr>
        <w:tc>
          <w:tcPr>
            <w:tcW w:w="907" w:type="dxa"/>
            <w:shd w:val="clear" w:color="auto" w:fill="92D050"/>
          </w:tcPr>
          <w:p w14:paraId="0E005226"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Cyf</w:t>
            </w:r>
          </w:p>
        </w:tc>
        <w:tc>
          <w:tcPr>
            <w:tcW w:w="2011" w:type="dxa"/>
            <w:shd w:val="clear" w:color="auto" w:fill="92D050"/>
          </w:tcPr>
          <w:p w14:paraId="3D5C452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Maes Blaenoriaeth</w:t>
            </w:r>
          </w:p>
        </w:tc>
        <w:tc>
          <w:tcPr>
            <w:tcW w:w="1928" w:type="dxa"/>
            <w:shd w:val="clear" w:color="auto" w:fill="92D050"/>
          </w:tcPr>
          <w:p w14:paraId="17D60911"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Camau Cyflenwi</w:t>
            </w:r>
          </w:p>
        </w:tc>
        <w:tc>
          <w:tcPr>
            <w:tcW w:w="2919" w:type="dxa"/>
            <w:shd w:val="clear" w:color="auto" w:fill="92D050"/>
          </w:tcPr>
          <w:p w14:paraId="09269C7B"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Mesurau Llwyddiant (Strategol)</w:t>
            </w:r>
          </w:p>
        </w:tc>
        <w:tc>
          <w:tcPr>
            <w:tcW w:w="1496" w:type="dxa"/>
            <w:shd w:val="clear" w:color="auto" w:fill="92D050"/>
          </w:tcPr>
          <w:p w14:paraId="294DE337"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Yr Amserlen</w:t>
            </w:r>
          </w:p>
        </w:tc>
        <w:tc>
          <w:tcPr>
            <w:tcW w:w="2779" w:type="dxa"/>
            <w:shd w:val="clear" w:color="auto" w:fill="92D050"/>
          </w:tcPr>
          <w:p w14:paraId="2C12883A" w14:textId="77777777" w:rsidR="00C04D7C" w:rsidRPr="0020658D" w:rsidRDefault="00C04D7C" w:rsidP="00F24252">
            <w:pPr>
              <w:spacing w:line="276" w:lineRule="auto"/>
              <w:contextualSpacing w:val="0"/>
              <w:jc w:val="left"/>
              <w:rPr>
                <w:rFonts w:ascii="Arial" w:eastAsia="Times New Roman" w:hAnsi="Arial" w:cs="Arial"/>
                <w:b/>
                <w:bCs/>
                <w:lang w:val="en-US"/>
              </w:rPr>
            </w:pPr>
            <w:r w:rsidRPr="0020658D">
              <w:rPr>
                <w:rFonts w:ascii="Arial" w:eastAsia="Times New Roman" w:hAnsi="Arial" w:cs="Arial"/>
                <w:b/>
                <w:lang w:val="cy-GB" w:bidi="cy-GB"/>
              </w:rPr>
              <w:t>Budd Bwriadedig</w:t>
            </w:r>
          </w:p>
          <w:p w14:paraId="5E00EB57"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(Pa wahaniaeth?)</w:t>
            </w:r>
          </w:p>
        </w:tc>
        <w:tc>
          <w:tcPr>
            <w:tcW w:w="1635" w:type="dxa"/>
            <w:shd w:val="clear" w:color="auto" w:fill="92D050"/>
          </w:tcPr>
          <w:p w14:paraId="64515360"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Aliniad Strategol</w:t>
            </w:r>
          </w:p>
        </w:tc>
      </w:tr>
      <w:tr w:rsidR="00C04D7C" w:rsidRPr="0020658D" w14:paraId="0F453E2D" w14:textId="77777777" w:rsidTr="00F24252">
        <w:trPr>
          <w:trHeight w:val="3216"/>
        </w:trPr>
        <w:tc>
          <w:tcPr>
            <w:tcW w:w="907" w:type="dxa"/>
            <w:shd w:val="clear" w:color="auto" w:fill="C5E0B3"/>
          </w:tcPr>
          <w:p w14:paraId="3EE75DAC"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UV01</w:t>
            </w:r>
          </w:p>
        </w:tc>
        <w:tc>
          <w:tcPr>
            <w:tcW w:w="2011" w:type="dxa"/>
            <w:shd w:val="clear" w:color="auto" w:fill="C5E0B3"/>
          </w:tcPr>
          <w:p w14:paraId="4D0165A7"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 xml:space="preserve">Gofal Cynlluniedig a Chanser </w:t>
            </w:r>
          </w:p>
          <w:p w14:paraId="49A58D29" w14:textId="77777777" w:rsidR="00C04D7C" w:rsidRPr="0020658D" w:rsidRDefault="00C04D7C" w:rsidP="00F24252">
            <w:pPr>
              <w:contextualSpacing w:val="0"/>
              <w:jc w:val="left"/>
              <w:rPr>
                <w:rFonts w:ascii="Arial" w:eastAsia="Times New Roman" w:hAnsi="Arial" w:cs="Arial"/>
                <w:b/>
                <w:bCs/>
                <w:lang w:val="en-US"/>
              </w:rPr>
            </w:pPr>
          </w:p>
        </w:tc>
        <w:tc>
          <w:tcPr>
            <w:tcW w:w="1928" w:type="dxa"/>
            <w:shd w:val="clear" w:color="auto" w:fill="C5E0B3"/>
          </w:tcPr>
          <w:p w14:paraId="6F254166"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Gwella gofal cleifion â chyflyrau cronig, gan gynnwys rheoli meddyginiaethau, er mwyn lleihau amrywiad, cefnogi ymyrraeth gynharach, optimeiddio rhagnodi, lleihau gwastraff, a gwella canlyniadau iechyd.</w:t>
            </w:r>
          </w:p>
        </w:tc>
        <w:tc>
          <w:tcPr>
            <w:tcW w:w="2919" w:type="dxa"/>
            <w:shd w:val="clear" w:color="auto" w:fill="C5E0B3"/>
          </w:tcPr>
          <w:p w14:paraId="034AC84A"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Mwy o adolygiadau ar gyfer cleifion â chyflyrau cronig.</w:t>
            </w:r>
          </w:p>
          <w:p w14:paraId="66F27774"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Arbedion rhagnodi wedi'u nodi.</w:t>
            </w:r>
          </w:p>
          <w:p w14:paraId="7EDD7C4C"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Gwell ymlyniad i lwybrau gofal.</w:t>
            </w:r>
          </w:p>
          <w:p w14:paraId="11F67AAE"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Gostyngiad yn llwyth gwaith meddygon teulu.</w:t>
            </w:r>
          </w:p>
          <w:p w14:paraId="37CD1D7C"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Gwell canlyniadau cleifion</w:t>
            </w:r>
          </w:p>
        </w:tc>
        <w:tc>
          <w:tcPr>
            <w:tcW w:w="1496" w:type="dxa"/>
            <w:shd w:val="clear" w:color="auto" w:fill="C5E0B3"/>
          </w:tcPr>
          <w:p w14:paraId="52F0E155"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9" w:type="dxa"/>
            <w:shd w:val="clear" w:color="auto" w:fill="C5E0B3"/>
          </w:tcPr>
          <w:p w14:paraId="7E01580F"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Mwy o gysondeb wrth reoli cyflyrau cronig ar draws practisau.</w:t>
            </w:r>
          </w:p>
          <w:p w14:paraId="149C4405"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Mynediad gwell i gleifion at gymorth hunanreoli ac ymyriadau ffordd o fyw.</w:t>
            </w:r>
          </w:p>
          <w:p w14:paraId="49EA1E00"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Mwy o welededd o lwybrau ac adnoddau ledled y clwstwr ar gyfer cyflyrau hirdymor.</w:t>
            </w:r>
          </w:p>
        </w:tc>
        <w:tc>
          <w:tcPr>
            <w:tcW w:w="1635" w:type="dxa"/>
            <w:shd w:val="clear" w:color="auto" w:fill="C5E0B3"/>
          </w:tcPr>
          <w:p w14:paraId="358DC9F5"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0070C0"/>
                <w:sz w:val="28"/>
                <w:szCs w:val="28"/>
                <w:lang w:val="cy-GB" w:bidi="cy-GB"/>
              </w:rPr>
              <w:br/>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ED7D31"/>
                <w:lang w:val="cy-GB" w:bidi="cy-GB"/>
              </w:rPr>
              <w:br/>
            </w:r>
            <w:r w:rsidRPr="0020658D">
              <w:rPr>
                <w:rFonts w:eastAsia="Times New Roman" w:cs="Times New Roman"/>
                <w:b/>
                <w:color w:val="00B050"/>
                <w:sz w:val="28"/>
                <w:szCs w:val="28"/>
                <w:lang w:val="cy-GB" w:bidi="cy-GB"/>
              </w:rPr>
              <w:t>#</w:t>
            </w:r>
            <w:r w:rsidRPr="0020658D">
              <w:rPr>
                <w:rFonts w:eastAsia="Times New Roman" w:cs="Times New Roman"/>
                <w:b/>
                <w:color w:val="00B050"/>
                <w:sz w:val="28"/>
                <w:szCs w:val="28"/>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p>
          <w:p w14:paraId="1B897B52" w14:textId="77777777" w:rsidR="00C04D7C" w:rsidRPr="0020658D" w:rsidRDefault="00C04D7C" w:rsidP="00F24252">
            <w:pPr>
              <w:spacing w:after="200" w:line="276" w:lineRule="auto"/>
              <w:contextualSpacing w:val="0"/>
              <w:jc w:val="left"/>
              <w:rPr>
                <w:rFonts w:eastAsia="Times New Roman" w:cs="Times New Roman"/>
                <w:lang w:val="en-US"/>
              </w:rPr>
            </w:pPr>
          </w:p>
          <w:p w14:paraId="044CBEED"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2C437D71" w14:textId="77777777" w:rsidTr="00F24252">
        <w:trPr>
          <w:trHeight w:val="3043"/>
        </w:trPr>
        <w:tc>
          <w:tcPr>
            <w:tcW w:w="907" w:type="dxa"/>
            <w:shd w:val="clear" w:color="auto" w:fill="C5E0B3"/>
          </w:tcPr>
          <w:p w14:paraId="6E6F010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lastRenderedPageBreak/>
              <w:t>UV02</w:t>
            </w:r>
          </w:p>
        </w:tc>
        <w:tc>
          <w:tcPr>
            <w:tcW w:w="2011" w:type="dxa"/>
            <w:shd w:val="clear" w:color="auto" w:fill="C5E0B3"/>
          </w:tcPr>
          <w:p w14:paraId="3387BB6B"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792DC92A" w14:textId="77777777" w:rsidR="00C04D7C" w:rsidRPr="0020658D" w:rsidRDefault="00C04D7C" w:rsidP="00F24252">
            <w:pPr>
              <w:contextualSpacing w:val="0"/>
              <w:jc w:val="left"/>
              <w:rPr>
                <w:rFonts w:ascii="Arial" w:eastAsia="Times New Roman" w:hAnsi="Arial" w:cs="Arial"/>
                <w:b/>
                <w:bCs/>
                <w:lang w:val="en-US"/>
              </w:rPr>
            </w:pPr>
          </w:p>
        </w:tc>
        <w:tc>
          <w:tcPr>
            <w:tcW w:w="1928" w:type="dxa"/>
            <w:shd w:val="clear" w:color="auto" w:fill="C5E0B3"/>
          </w:tcPr>
          <w:p w14:paraId="6C8B5388"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Datblygu a chyflwyno dull cymorth cynhwysfawr, sy'n canolbwyntio ar y teulu, sy'n dwyn ynghyd wasanaethau iechyd, lles a chymunedol i gefnogi teuluoedd ag anghenion a nodwyd.</w:t>
            </w:r>
          </w:p>
        </w:tc>
        <w:tc>
          <w:tcPr>
            <w:tcW w:w="2919" w:type="dxa"/>
            <w:shd w:val="clear" w:color="auto" w:fill="C5E0B3"/>
          </w:tcPr>
          <w:p w14:paraId="38106B3D"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Cyflwyno ymyriadau cymorth integredig, sy'n canolbwyntio ar y teulu, wedi'u cydlynu ar draws gofal sylfaenol, cymunedol, a gwasanaethau'r trydydd sector.</w:t>
            </w:r>
          </w:p>
          <w:p w14:paraId="68EECD1D"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Teuluoedd yn cael eu cefnogi drwy asesiad cyfannol a chynlluniau cymorth personol, gan fynd i'r afael ag iechyd, lles, a phenderfynyddion ehangach (e.e. ffordd o fyw, lles meddyliol, anghenion cymdeithasol).</w:t>
            </w:r>
          </w:p>
          <w:p w14:paraId="2C3FB61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Tystiolaeth o ymgysylltiad gwell a mynediad at wasanaethau priodol i deuluoedd sydd angen cymorth ychwanegol.</w:t>
            </w:r>
          </w:p>
          <w:p w14:paraId="2339610E" w14:textId="77777777" w:rsidR="00C04D7C" w:rsidRPr="0020658D" w:rsidRDefault="00C04D7C" w:rsidP="00F24252">
            <w:pPr>
              <w:ind w:right="78"/>
              <w:contextualSpacing w:val="0"/>
              <w:jc w:val="left"/>
              <w:rPr>
                <w:rFonts w:ascii="Arial" w:eastAsia="Times New Roman" w:hAnsi="Arial" w:cs="Arial"/>
                <w:lang w:val="en-US"/>
              </w:rPr>
            </w:pPr>
          </w:p>
        </w:tc>
        <w:tc>
          <w:tcPr>
            <w:tcW w:w="1496" w:type="dxa"/>
            <w:shd w:val="clear" w:color="auto" w:fill="C5E0B3"/>
          </w:tcPr>
          <w:p w14:paraId="6B4D219D"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9" w:type="dxa"/>
            <w:shd w:val="clear" w:color="auto" w:fill="C5E0B3"/>
          </w:tcPr>
          <w:p w14:paraId="090F6179"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Mwy o ymgysylltiad teuluol mewn rhaglenni ffordd o fyw a lles.</w:t>
            </w:r>
          </w:p>
          <w:p w14:paraId="2E1B25EA"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Gwell ymwybyddiaeth o iechyd a dewisiadau ffordd o fyw iachach ymhlith teuluoedd sy'n cymryd rhan.</w:t>
            </w:r>
          </w:p>
          <w:p w14:paraId="628A5C5F"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Adborth cadarnhaol a gwelliannau a welwyd yn lles y teulu.</w:t>
            </w:r>
          </w:p>
          <w:p w14:paraId="71068499"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Mae teuluoedd yn profi cefnogaeth gydlynol, unedig yn hytrach nag ymyriadau dameidiog.</w:t>
            </w:r>
          </w:p>
        </w:tc>
        <w:tc>
          <w:tcPr>
            <w:tcW w:w="1635" w:type="dxa"/>
            <w:shd w:val="clear" w:color="auto" w:fill="C5E0B3"/>
          </w:tcPr>
          <w:p w14:paraId="2219C47D"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538135"/>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FFFF00"/>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FF0000"/>
                <w:sz w:val="28"/>
                <w:szCs w:val="28"/>
                <w:lang w:val="cy-GB" w:bidi="cy-GB"/>
              </w:rPr>
              <w:br/>
              <w:t>+</w:t>
            </w:r>
          </w:p>
          <w:p w14:paraId="5193C042"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4B915AC1" w14:textId="77777777" w:rsidTr="00F24252">
        <w:trPr>
          <w:trHeight w:val="4278"/>
        </w:trPr>
        <w:tc>
          <w:tcPr>
            <w:tcW w:w="907" w:type="dxa"/>
            <w:shd w:val="clear" w:color="auto" w:fill="C5E0B3"/>
          </w:tcPr>
          <w:p w14:paraId="34302D3F" w14:textId="77777777" w:rsidR="00C04D7C" w:rsidRPr="0020658D" w:rsidRDefault="00C04D7C" w:rsidP="00F24252">
            <w:pPr>
              <w:contextualSpacing w:val="0"/>
              <w:jc w:val="left"/>
              <w:rPr>
                <w:rFonts w:ascii="Segoe UI Emoji" w:eastAsia="Times New Roman" w:hAnsi="Segoe UI Emoji" w:cs="Segoe UI Emoji"/>
                <w:lang w:val="en-US"/>
              </w:rPr>
            </w:pPr>
            <w:r w:rsidRPr="0020658D">
              <w:rPr>
                <w:rFonts w:ascii="Arial" w:eastAsia="Times New Roman" w:hAnsi="Arial" w:cs="Arial"/>
                <w:lang w:val="cy-GB" w:bidi="cy-GB"/>
              </w:rPr>
              <w:lastRenderedPageBreak/>
              <w:t>UV03</w:t>
            </w:r>
          </w:p>
        </w:tc>
        <w:tc>
          <w:tcPr>
            <w:tcW w:w="2011" w:type="dxa"/>
            <w:shd w:val="clear" w:color="auto" w:fill="C5E0B3"/>
          </w:tcPr>
          <w:p w14:paraId="37449185" w14:textId="77777777" w:rsidR="00C04D7C" w:rsidRPr="0020658D" w:rsidRDefault="00C04D7C" w:rsidP="00F24252">
            <w:pPr>
              <w:contextualSpacing w:val="0"/>
              <w:jc w:val="left"/>
              <w:rPr>
                <w:rFonts w:ascii="Arial" w:eastAsia="Times New Roman" w:hAnsi="Arial" w:cs="Arial"/>
                <w:b/>
                <w:bCs/>
                <w:lang w:val="en-US"/>
              </w:rPr>
            </w:pPr>
            <w:r w:rsidRPr="0020658D">
              <w:rPr>
                <w:rFonts w:ascii="Segoe UI Emoji" w:eastAsia="Times New Roman" w:hAnsi="Segoe UI Emoji" w:cs="Segoe UI Emoji"/>
                <w:lang w:val="cy-GB" w:bidi="cy-GB"/>
              </w:rPr>
              <w:t xml:space="preserve">🔷 </w:t>
            </w:r>
            <w:r w:rsidRPr="0020658D">
              <w:rPr>
                <w:rFonts w:ascii="Arial" w:eastAsia="Times New Roman" w:hAnsi="Arial" w:cs="Arial"/>
                <w:b/>
                <w:lang w:val="cy-GB" w:bidi="cy-GB"/>
              </w:rPr>
              <w:t>Gofal Cynlluniedig a Chanser</w:t>
            </w:r>
          </w:p>
        </w:tc>
        <w:tc>
          <w:tcPr>
            <w:tcW w:w="1928" w:type="dxa"/>
            <w:shd w:val="clear" w:color="auto" w:fill="C5E0B3"/>
          </w:tcPr>
          <w:p w14:paraId="5C8F67AB" w14:textId="77777777" w:rsidR="00C04D7C" w:rsidRPr="0020658D" w:rsidRDefault="00C04D7C" w:rsidP="00F24252">
            <w:pPr>
              <w:spacing w:after="120"/>
              <w:contextualSpacing w:val="0"/>
              <w:jc w:val="left"/>
              <w:rPr>
                <w:rFonts w:ascii="Arial" w:eastAsia="Times New Roman" w:hAnsi="Arial" w:cs="Arial"/>
                <w:lang w:val="en-US"/>
              </w:rPr>
            </w:pPr>
            <w:bookmarkStart w:id="153" w:name="_Hlk216438662"/>
            <w:r w:rsidRPr="0020658D">
              <w:rPr>
                <w:rFonts w:ascii="Arial" w:eastAsia="Times New Roman" w:hAnsi="Arial" w:cs="Arial"/>
                <w:lang w:val="cy-GB" w:bidi="cy-GB"/>
              </w:rPr>
              <w:t>Gwella rheoli diabetes yn rhagweithiol ar draws y clwstwr</w:t>
            </w:r>
            <w:bookmarkEnd w:id="153"/>
            <w:r w:rsidRPr="0020658D">
              <w:rPr>
                <w:rFonts w:ascii="Arial" w:eastAsia="Times New Roman" w:hAnsi="Arial" w:cs="Arial"/>
                <w:lang w:val="cy-GB" w:bidi="cy-GB"/>
              </w:rPr>
              <w:t xml:space="preserve"> , gan ganolbwyntio ar ymyrraeth gynharach, adolygiadau strwythuredig, lleihau amrywiad mewn gofal, a chynyddu cwblhau'r 8 Proses Gofal.</w:t>
            </w:r>
          </w:p>
        </w:tc>
        <w:tc>
          <w:tcPr>
            <w:tcW w:w="2919" w:type="dxa"/>
            <w:shd w:val="clear" w:color="auto" w:fill="C5E0B3"/>
          </w:tcPr>
          <w:p w14:paraId="0488E87C"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Data diabetes clwstwr yn cael ei fonitro'n chwarterol.</w:t>
            </w:r>
          </w:p>
          <w:p w14:paraId="134B9CF7"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Mae nifer y bobl sy'n cymryd 8 o Brosesau Gofal wedi gwella.</w:t>
            </w:r>
          </w:p>
          <w:p w14:paraId="56D160E2"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Amrywiad ar draws practisau wedi'i leihau; addysg cleifion a llwybrau atgyfeirio wedi'u hymgorffori.</w:t>
            </w:r>
          </w:p>
        </w:tc>
        <w:tc>
          <w:tcPr>
            <w:tcW w:w="1496" w:type="dxa"/>
            <w:shd w:val="clear" w:color="auto" w:fill="C5E0B3"/>
          </w:tcPr>
          <w:p w14:paraId="397E9DF0"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9" w:type="dxa"/>
            <w:shd w:val="clear" w:color="auto" w:fill="C5E0B3"/>
          </w:tcPr>
          <w:p w14:paraId="497DBFE0" w14:textId="77777777" w:rsidR="00C04D7C"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Canlyniadau ac ansawdd bywyd gwell i bobl â diabetes.</w:t>
            </w:r>
          </w:p>
          <w:p w14:paraId="7836DD59" w14:textId="77777777" w:rsidR="00C04D7C"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Llai o risg o gymhlethdodau a derbyniadau i'r ysbyty.</w:t>
            </w:r>
          </w:p>
          <w:p w14:paraId="6BD68B87" w14:textId="77777777" w:rsidR="00C04D7C" w:rsidRPr="0020658D"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Safonau gofal mwy cyson, a chostau gofal iechyd hirdymor is.</w:t>
            </w:r>
          </w:p>
        </w:tc>
        <w:tc>
          <w:tcPr>
            <w:tcW w:w="1635" w:type="dxa"/>
            <w:shd w:val="clear" w:color="auto" w:fill="C5E0B3"/>
          </w:tcPr>
          <w:p w14:paraId="20B39EF9"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0070C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7030A0"/>
                <w:lang w:val="cy-GB" w:bidi="cy-GB"/>
              </w:rPr>
              <w:t></w:t>
            </w:r>
            <w:r w:rsidRPr="0020658D">
              <w:rPr>
                <w:rFonts w:ascii="Wingdings" w:eastAsia="Times New Roman" w:hAnsi="Wingdings" w:cs="Segoe UI"/>
                <w:b/>
                <w:color w:val="66FF33"/>
                <w:lang w:val="cy-GB" w:bidi="cy-GB"/>
              </w:rPr>
              <w:t></w:t>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CC6600"/>
                <w:lang w:val="cy-GB" w:bidi="cy-GB"/>
              </w:rPr>
              <w:t></w:t>
            </w:r>
            <w:r w:rsidRPr="0020658D">
              <w:rPr>
                <w:rFonts w:ascii="Wingdings" w:eastAsia="Times New Roman" w:hAnsi="Wingdings" w:cs="Segoe UI"/>
                <w:b/>
                <w:color w:val="FF0000"/>
                <w:lang w:val="cy-GB" w:bidi="cy-GB"/>
              </w:rPr>
              <w:br/>
            </w:r>
            <w:r w:rsidRPr="0020658D">
              <w:rPr>
                <w:rFonts w:eastAsia="Times New Roman" w:cs="Times New Roman"/>
                <w:b/>
                <w:color w:val="00B050"/>
                <w:sz w:val="28"/>
                <w:szCs w:val="28"/>
                <w:lang w:val="cy-GB" w:bidi="cy-GB"/>
              </w:rPr>
              <w:t>#</w:t>
            </w:r>
            <w:r w:rsidRPr="0020658D">
              <w:rPr>
                <w:rFonts w:eastAsia="Times New Roman" w:cs="Times New Roman"/>
                <w:b/>
                <w:color w:val="00B050"/>
                <w:sz w:val="28"/>
                <w:szCs w:val="28"/>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p>
          <w:p w14:paraId="25E683B6" w14:textId="77777777" w:rsidR="00C04D7C" w:rsidRPr="0020658D" w:rsidRDefault="00C04D7C" w:rsidP="00F24252">
            <w:pPr>
              <w:spacing w:after="200" w:line="276" w:lineRule="auto"/>
              <w:contextualSpacing w:val="0"/>
              <w:jc w:val="left"/>
              <w:rPr>
                <w:rFonts w:eastAsia="Times New Roman" w:cs="Times New Roman"/>
                <w:lang w:val="en-US"/>
              </w:rPr>
            </w:pPr>
          </w:p>
          <w:p w14:paraId="17579B03" w14:textId="77777777" w:rsidR="00C04D7C" w:rsidRPr="0020658D" w:rsidRDefault="00C04D7C" w:rsidP="00F24252">
            <w:pPr>
              <w:spacing w:after="200" w:line="276" w:lineRule="auto"/>
              <w:contextualSpacing w:val="0"/>
              <w:jc w:val="left"/>
              <w:rPr>
                <w:rFonts w:eastAsia="Times New Roman" w:cs="Times New Roman"/>
                <w:lang w:val="en-US"/>
              </w:rPr>
            </w:pPr>
          </w:p>
          <w:p w14:paraId="16E276EB" w14:textId="77777777" w:rsidR="00C04D7C" w:rsidRPr="0020658D" w:rsidRDefault="00C04D7C" w:rsidP="00F24252">
            <w:pPr>
              <w:spacing w:after="200" w:line="276" w:lineRule="auto"/>
              <w:contextualSpacing w:val="0"/>
              <w:jc w:val="left"/>
              <w:rPr>
                <w:rFonts w:eastAsia="Times New Roman" w:cs="Times New Roman"/>
                <w:lang w:val="en-US"/>
              </w:rPr>
            </w:pPr>
          </w:p>
          <w:p w14:paraId="08F8CB06"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1F50B20F" w14:textId="77777777" w:rsidTr="00F24252">
        <w:trPr>
          <w:trHeight w:val="1986"/>
        </w:trPr>
        <w:tc>
          <w:tcPr>
            <w:tcW w:w="907" w:type="dxa"/>
            <w:shd w:val="clear" w:color="auto" w:fill="C5E0B3"/>
          </w:tcPr>
          <w:p w14:paraId="22537316" w14:textId="77777777" w:rsidR="00C04D7C" w:rsidRPr="0020658D" w:rsidRDefault="00C04D7C" w:rsidP="00F24252">
            <w:pPr>
              <w:contextualSpacing w:val="0"/>
              <w:jc w:val="left"/>
              <w:rPr>
                <w:rFonts w:ascii="Segoe UI Emoji" w:eastAsia="Times New Roman" w:hAnsi="Segoe UI Emoji" w:cs="Segoe UI Emoji"/>
                <w:lang w:val="en-US"/>
              </w:rPr>
            </w:pPr>
            <w:r w:rsidRPr="0020658D">
              <w:rPr>
                <w:rFonts w:ascii="Arial" w:eastAsia="Times New Roman" w:hAnsi="Arial" w:cs="Arial"/>
                <w:lang w:val="cy-GB" w:bidi="cy-GB"/>
              </w:rPr>
              <w:t>UV04</w:t>
            </w:r>
          </w:p>
        </w:tc>
        <w:tc>
          <w:tcPr>
            <w:tcW w:w="2011" w:type="dxa"/>
            <w:shd w:val="clear" w:color="auto" w:fill="C5E0B3"/>
          </w:tcPr>
          <w:p w14:paraId="7672C5B7"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Segoe UI Emoji" w:eastAsia="Times New Roman" w:hAnsi="Segoe UI Emoji" w:cs="Segoe UI Emoji"/>
                <w:lang w:val="cy-GB" w:bidi="cy-GB"/>
              </w:rPr>
              <w:t xml:space="preserve">🔷 </w:t>
            </w:r>
            <w:r w:rsidRPr="0020658D">
              <w:rPr>
                <w:rFonts w:ascii="Arial" w:eastAsia="Times New Roman" w:hAnsi="Arial" w:cs="Arial"/>
                <w:b/>
                <w:lang w:val="cy-GB" w:bidi="cy-GB"/>
              </w:rPr>
              <w:t>Menywod, Plant ac Amenedigol</w:t>
            </w:r>
          </w:p>
          <w:p w14:paraId="2C17FC8F" w14:textId="77777777" w:rsidR="00C04D7C" w:rsidRPr="0020658D" w:rsidRDefault="00C04D7C" w:rsidP="00F24252">
            <w:pPr>
              <w:contextualSpacing w:val="0"/>
              <w:jc w:val="left"/>
              <w:rPr>
                <w:rFonts w:ascii="Arial" w:eastAsia="Times New Roman" w:hAnsi="Arial" w:cs="Arial"/>
                <w:b/>
                <w:bCs/>
                <w:lang w:val="en-US"/>
              </w:rPr>
            </w:pPr>
          </w:p>
        </w:tc>
        <w:tc>
          <w:tcPr>
            <w:tcW w:w="1928" w:type="dxa"/>
            <w:shd w:val="clear" w:color="auto" w:fill="C5E0B3"/>
          </w:tcPr>
          <w:p w14:paraId="2F40D630"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Iechyd Menywod – Darparu ystod o gefnogaeth i fenywod ar gyfer Iechyd Mislif, y Menopos ac Atal Cenhedlu.</w:t>
            </w:r>
          </w:p>
        </w:tc>
        <w:tc>
          <w:tcPr>
            <w:tcW w:w="2919" w:type="dxa"/>
            <w:shd w:val="clear" w:color="auto" w:fill="C5E0B3"/>
          </w:tcPr>
          <w:p w14:paraId="6565B9EA"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Llwybrau wedi'u mapio a rolau'r Tîm Amlddisgyblaethol (Tîm Amlddisgyblaethol) wedi'u cadarnhau.</w:t>
            </w:r>
          </w:p>
          <w:p w14:paraId="0A9A34FB"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Sesiynau ymwybyddiaeth wedi'u cyflwyno.</w:t>
            </w:r>
          </w:p>
          <w:p w14:paraId="58EF3508"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Rhestrau aros Coil Mirena wedi'u lleihau.</w:t>
            </w:r>
          </w:p>
        </w:tc>
        <w:tc>
          <w:tcPr>
            <w:tcW w:w="1496" w:type="dxa"/>
            <w:shd w:val="clear" w:color="auto" w:fill="C5E0B3"/>
          </w:tcPr>
          <w:p w14:paraId="6BD2686B"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9" w:type="dxa"/>
            <w:shd w:val="clear" w:color="auto" w:fill="C5E0B3"/>
          </w:tcPr>
          <w:p w14:paraId="01FCBC06" w14:textId="77777777" w:rsidR="00C04D7C"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Mynediad amserol a chyfartal at gymorth iechyd arbenigol i fenywod.</w:t>
            </w:r>
          </w:p>
          <w:p w14:paraId="57C5DC10" w14:textId="77777777" w:rsidR="00C04D7C"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Gwella Canlyniadau</w:t>
            </w:r>
          </w:p>
          <w:p w14:paraId="5C984042" w14:textId="77777777" w:rsidR="00C04D7C"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Lleihau anghydraddoldebau</w:t>
            </w:r>
          </w:p>
          <w:p w14:paraId="57E60AC7" w14:textId="77777777" w:rsidR="00C04D7C" w:rsidRPr="0020658D"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Gwella ansawdd bywyd.</w:t>
            </w:r>
          </w:p>
        </w:tc>
        <w:tc>
          <w:tcPr>
            <w:tcW w:w="1635" w:type="dxa"/>
            <w:shd w:val="clear" w:color="auto" w:fill="C5E0B3"/>
          </w:tcPr>
          <w:p w14:paraId="2F38563A" w14:textId="77777777" w:rsidR="00C04D7C" w:rsidRPr="0020658D" w:rsidRDefault="00C04D7C" w:rsidP="00F24252">
            <w:pPr>
              <w:contextualSpacing w:val="0"/>
              <w:jc w:val="left"/>
              <w:rPr>
                <w:rFonts w:ascii="Arial" w:eastAsia="Times New Roman" w:hAnsi="Arial" w:cs="Arial"/>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538135"/>
                <w:lang w:val="cy-GB" w:bidi="cy-GB"/>
              </w:rPr>
              <w:t></w:t>
            </w:r>
            <w:r w:rsidRPr="0020658D">
              <w:rPr>
                <w:rFonts w:ascii="Wingdings 2" w:eastAsia="Times New Roman" w:hAnsi="Wingdings 2" w:cs="Segoe UI"/>
                <w:color w:val="FF00FF"/>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FFC000"/>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FFC000"/>
                <w:sz w:val="28"/>
                <w:szCs w:val="28"/>
                <w:lang w:val="cy-GB" w:bidi="cy-GB"/>
              </w:rPr>
              <w:br/>
            </w:r>
            <w:r w:rsidRPr="0020658D">
              <w:rPr>
                <w:rFonts w:ascii="Wingdings" w:eastAsia="Times New Roman" w:hAnsi="Wingdings" w:cs="Segoe UI"/>
                <w:b/>
                <w:color w:val="FFC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0070C0"/>
                <w:sz w:val="28"/>
                <w:szCs w:val="28"/>
                <w:lang w:val="cy-GB" w:bidi="cy-GB"/>
              </w:rPr>
              <w:br/>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CC6600"/>
                <w:lang w:val="cy-GB" w:bidi="cy-GB"/>
              </w:rPr>
              <w:t></w:t>
            </w:r>
            <w:r w:rsidRPr="0020658D">
              <w:rPr>
                <w:rFonts w:ascii="Wingdings" w:eastAsia="Times New Roman" w:hAnsi="Wingdings" w:cs="Segoe UI"/>
                <w:b/>
                <w:color w:val="FF0000"/>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FF0000"/>
                <w:sz w:val="28"/>
                <w:szCs w:val="28"/>
                <w:lang w:val="cy-GB" w:bidi="cy-GB"/>
              </w:rPr>
              <w:br/>
              <w:t>+</w:t>
            </w:r>
            <w:r w:rsidRPr="0020658D">
              <w:rPr>
                <w:rFonts w:eastAsia="Times New Roman" w:cs="Times New Roman"/>
                <w:b/>
                <w:color w:val="00B050"/>
                <w:sz w:val="28"/>
                <w:szCs w:val="28"/>
                <w:lang w:val="cy-GB" w:bidi="cy-GB"/>
              </w:rPr>
              <w:t>+</w:t>
            </w:r>
          </w:p>
        </w:tc>
      </w:tr>
      <w:tr w:rsidR="00C04D7C" w:rsidRPr="0020658D" w14:paraId="46E7AD6C" w14:textId="77777777" w:rsidTr="00F24252">
        <w:trPr>
          <w:trHeight w:val="1640"/>
        </w:trPr>
        <w:tc>
          <w:tcPr>
            <w:tcW w:w="907" w:type="dxa"/>
            <w:shd w:val="clear" w:color="auto" w:fill="C5E0B3"/>
          </w:tcPr>
          <w:p w14:paraId="75CBABC2" w14:textId="77777777" w:rsidR="00C04D7C" w:rsidRPr="0020658D" w:rsidRDefault="00C04D7C" w:rsidP="00F24252">
            <w:pPr>
              <w:contextualSpacing w:val="0"/>
              <w:jc w:val="left"/>
              <w:rPr>
                <w:rFonts w:ascii="Segoe UI Emoji" w:eastAsia="Times New Roman" w:hAnsi="Segoe UI Emoji" w:cs="Segoe UI Emoji"/>
                <w:b/>
                <w:bCs/>
                <w:lang w:val="en-US"/>
              </w:rPr>
            </w:pPr>
            <w:r w:rsidRPr="0020658D">
              <w:rPr>
                <w:rFonts w:ascii="Arial" w:eastAsia="Times New Roman" w:hAnsi="Arial" w:cs="Arial"/>
                <w:lang w:val="cy-GB" w:bidi="cy-GB"/>
              </w:rPr>
              <w:lastRenderedPageBreak/>
              <w:t>UV05</w:t>
            </w:r>
          </w:p>
        </w:tc>
        <w:tc>
          <w:tcPr>
            <w:tcW w:w="2011" w:type="dxa"/>
            <w:shd w:val="clear" w:color="auto" w:fill="C5E0B3"/>
          </w:tcPr>
          <w:p w14:paraId="2189282A" w14:textId="77777777" w:rsidR="00C04D7C" w:rsidRPr="0020658D" w:rsidRDefault="00C04D7C" w:rsidP="00F24252">
            <w:pPr>
              <w:contextualSpacing w:val="0"/>
              <w:jc w:val="left"/>
              <w:rPr>
                <w:rFonts w:ascii="Arial" w:eastAsia="Times New Roman" w:hAnsi="Arial" w:cs="Arial"/>
                <w:lang w:val="en-US"/>
              </w:rPr>
            </w:pPr>
            <w:r w:rsidRPr="0020658D">
              <w:rPr>
                <w:rFonts w:ascii="Segoe UI Emoji" w:eastAsia="Times New Roman" w:hAnsi="Segoe UI Emoji" w:cs="Segoe UI Emoji"/>
                <w:b/>
                <w:lang w:val="cy-GB" w:bidi="cy-GB"/>
              </w:rPr>
              <w:t>Menywod, Plant ac Amenedigol</w:t>
            </w:r>
          </w:p>
        </w:tc>
        <w:tc>
          <w:tcPr>
            <w:tcW w:w="1928" w:type="dxa"/>
            <w:shd w:val="clear" w:color="auto" w:fill="C5E0B3"/>
          </w:tcPr>
          <w:p w14:paraId="25D6A24F"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Gwella canlyniadau iechyd i blant a phobl ifanc (0-18 oed) ar draws BIPBA</w:t>
            </w:r>
          </w:p>
        </w:tc>
        <w:tc>
          <w:tcPr>
            <w:tcW w:w="2919" w:type="dxa"/>
            <w:shd w:val="clear" w:color="auto" w:fill="C5E0B3"/>
          </w:tcPr>
          <w:p w14:paraId="361D7C61"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Adnabod ffynonellau data.</w:t>
            </w:r>
          </w:p>
          <w:p w14:paraId="24395A40" w14:textId="77777777" w:rsidR="00C04D7C" w:rsidRPr="0020658D"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Creu cynllun gweithredu.</w:t>
            </w:r>
          </w:p>
          <w:p w14:paraId="474807E4" w14:textId="77777777" w:rsidR="00C04D7C" w:rsidRPr="0020658D" w:rsidRDefault="00C04D7C" w:rsidP="00F24252">
            <w:pPr>
              <w:ind w:right="78"/>
              <w:contextualSpacing w:val="0"/>
              <w:jc w:val="left"/>
              <w:rPr>
                <w:rFonts w:ascii="Arial" w:eastAsia="Times New Roman" w:hAnsi="Arial" w:cs="Arial"/>
                <w:lang w:val="en-US"/>
              </w:rPr>
            </w:pPr>
            <w:r w:rsidRPr="0020658D">
              <w:rPr>
                <w:rFonts w:ascii="Arial" w:eastAsia="Times New Roman" w:hAnsi="Arial" w:cs="Arial"/>
                <w:lang w:val="cy-GB" w:bidi="cy-GB"/>
              </w:rPr>
              <w:t>Cryfhau partneriaethau.</w:t>
            </w:r>
          </w:p>
        </w:tc>
        <w:tc>
          <w:tcPr>
            <w:tcW w:w="1496" w:type="dxa"/>
            <w:shd w:val="clear" w:color="auto" w:fill="C5E0B3"/>
          </w:tcPr>
          <w:p w14:paraId="316389F9"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9" w:type="dxa"/>
            <w:shd w:val="clear" w:color="auto" w:fill="C5E0B3"/>
          </w:tcPr>
          <w:p w14:paraId="52B0EE9F" w14:textId="77777777" w:rsidR="00C04D7C" w:rsidRDefault="00C04D7C" w:rsidP="00F24252">
            <w:pPr>
              <w:spacing w:after="120"/>
              <w:ind w:right="78"/>
              <w:contextualSpacing w:val="0"/>
              <w:jc w:val="left"/>
              <w:rPr>
                <w:rFonts w:ascii="Arial" w:eastAsia="Times New Roman" w:hAnsi="Arial" w:cs="Arial"/>
                <w:lang w:val="en-US"/>
              </w:rPr>
            </w:pPr>
            <w:r w:rsidRPr="0020658D">
              <w:rPr>
                <w:rFonts w:ascii="Arial" w:eastAsia="Times New Roman" w:hAnsi="Arial" w:cs="Arial"/>
                <w:lang w:val="cy-GB" w:bidi="cy-GB"/>
              </w:rPr>
              <w:t>Gwell hygyrchedd at wasanaethau.</w:t>
            </w:r>
          </w:p>
          <w:p w14:paraId="68BF2971" w14:textId="77777777" w:rsidR="00C04D7C"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Ansawdd bywyd gwell.</w:t>
            </w:r>
          </w:p>
          <w:p w14:paraId="08A5D289" w14:textId="77777777" w:rsidR="00C04D7C" w:rsidRPr="0020658D" w:rsidRDefault="00C04D7C" w:rsidP="00F24252">
            <w:pPr>
              <w:spacing w:after="120"/>
              <w:ind w:right="78"/>
              <w:contextualSpacing w:val="0"/>
              <w:jc w:val="left"/>
              <w:rPr>
                <w:rFonts w:ascii="Arial" w:eastAsia="Times New Roman" w:hAnsi="Arial" w:cs="Arial"/>
                <w:lang w:val="en-US"/>
              </w:rPr>
            </w:pPr>
            <w:r>
              <w:rPr>
                <w:rFonts w:ascii="Arial" w:eastAsia="Times New Roman" w:hAnsi="Arial" w:cs="Arial"/>
                <w:lang w:val="cy-GB" w:bidi="cy-GB"/>
              </w:rPr>
              <w:t>Safonau ymarfer cyson.</w:t>
            </w:r>
          </w:p>
        </w:tc>
        <w:tc>
          <w:tcPr>
            <w:tcW w:w="1635" w:type="dxa"/>
            <w:shd w:val="clear" w:color="auto" w:fill="C5E0B3"/>
          </w:tcPr>
          <w:p w14:paraId="5C8A7642" w14:textId="77777777" w:rsidR="00C04D7C" w:rsidRPr="0020658D" w:rsidRDefault="00C04D7C" w:rsidP="00F24252">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538135"/>
                <w:lang w:val="cy-GB" w:bidi="cy-GB"/>
              </w:rPr>
              <w:t></w:t>
            </w:r>
            <w:r w:rsidRPr="0020658D">
              <w:rPr>
                <w:rFonts w:ascii="Wingdings 2" w:eastAsia="Times New Roman" w:hAnsi="Wingdings 2" w:cs="Segoe UI"/>
                <w:color w:val="1F4E79"/>
                <w:lang w:val="cy-GB" w:bidi="cy-GB"/>
              </w:rPr>
              <w:t></w:t>
            </w:r>
            <w:r w:rsidRPr="0020658D">
              <w:rPr>
                <w:rFonts w:ascii="Wingdings 2" w:eastAsia="Times New Roman" w:hAnsi="Wingdings 2" w:cs="Segoe UI"/>
                <w:color w:val="1F4E79"/>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FFFF00"/>
                <w:lang w:val="cy-GB" w:bidi="cy-GB"/>
              </w:rPr>
              <w:br/>
            </w:r>
            <w:r w:rsidRPr="0020658D">
              <w:rPr>
                <w:rFonts w:eastAsia="Times New Roman" w:cs="Times New Roman"/>
                <w:b/>
                <w:color w:val="FF0000"/>
                <w:sz w:val="28"/>
                <w:szCs w:val="28"/>
                <w:lang w:val="cy-GB" w:bidi="cy-GB"/>
              </w:rPr>
              <w:t>+</w:t>
            </w:r>
          </w:p>
        </w:tc>
      </w:tr>
    </w:tbl>
    <w:p w14:paraId="40F4F435" w14:textId="77777777" w:rsidR="00C04D7C" w:rsidRPr="0020658D" w:rsidRDefault="00C04D7C" w:rsidP="00C04D7C">
      <w:pPr>
        <w:widowControl/>
        <w:autoSpaceDE/>
        <w:autoSpaceDN/>
        <w:spacing w:after="160" w:line="259" w:lineRule="auto"/>
        <w:contextualSpacing w:val="0"/>
        <w:jc w:val="left"/>
        <w:rPr>
          <w:rFonts w:ascii="Arial" w:eastAsia="Times New Roman" w:hAnsi="Arial" w:cs="Arial"/>
          <w:sz w:val="10"/>
          <w:szCs w:val="10"/>
          <w:lang w:val="en-US"/>
        </w:rPr>
      </w:pPr>
      <w:r w:rsidRPr="0020658D">
        <w:rPr>
          <w:rFonts w:ascii="Arial" w:eastAsia="Times New Roman" w:hAnsi="Arial" w:cs="Arial"/>
          <w:sz w:val="10"/>
          <w:szCs w:val="10"/>
          <w:lang w:val="cy-GB" w:bidi="cy-GB"/>
        </w:rPr>
        <w:br w:type="page"/>
      </w:r>
    </w:p>
    <w:p w14:paraId="10496548" w14:textId="77777777" w:rsidR="00C04D7C" w:rsidRPr="0020658D" w:rsidRDefault="00C04D7C" w:rsidP="00C04D7C">
      <w:pPr>
        <w:keepNext/>
        <w:keepLines/>
        <w:widowControl/>
        <w:numPr>
          <w:ilvl w:val="0"/>
          <w:numId w:val="36"/>
        </w:numPr>
        <w:tabs>
          <w:tab w:val="num" w:pos="426"/>
        </w:tabs>
        <w:autoSpaceDE/>
        <w:autoSpaceDN/>
        <w:spacing w:before="480" w:after="120" w:line="276" w:lineRule="auto"/>
        <w:ind w:left="426" w:hanging="426"/>
        <w:contextualSpacing w:val="0"/>
        <w:jc w:val="left"/>
        <w:outlineLvl w:val="0"/>
        <w:rPr>
          <w:rFonts w:ascii="Arial" w:eastAsia="Times New Roman" w:hAnsi="Arial" w:cs="Arial"/>
          <w:i/>
          <w:iCs/>
          <w:color w:val="2F5496"/>
          <w:sz w:val="24"/>
          <w:szCs w:val="24"/>
          <w:lang w:val="en-US"/>
        </w:rPr>
      </w:pPr>
      <w:r w:rsidRPr="0020658D">
        <w:rPr>
          <w:rFonts w:ascii="Arial" w:eastAsia="Times New Roman" w:hAnsi="Arial" w:cs="Arial"/>
          <w:b/>
          <w:color w:val="2F5496"/>
          <w:sz w:val="24"/>
          <w:szCs w:val="24"/>
          <w:lang w:val="cy-GB" w:bidi="cy-GB"/>
        </w:rPr>
        <w:lastRenderedPageBreak/>
        <w:t xml:space="preserve">Datblygu Camau Cyflawni – </w:t>
      </w:r>
      <w:r w:rsidRPr="0020658D">
        <w:rPr>
          <w:rFonts w:ascii="Arial" w:eastAsia="Times New Roman" w:hAnsi="Arial" w:cs="Arial"/>
          <w:i/>
          <w:color w:val="2F5496"/>
          <w:lang w:val="cy-GB" w:bidi="cy-GB"/>
        </w:rPr>
        <w:t>Prosiectau a sefydlwyd yn flaenorol sy'n parhau i gael eu datblygu ymhellach i gynyddu cyrhaeddiad, cysondeb neu gynaliadwyedd.</w:t>
      </w:r>
    </w:p>
    <w:tbl>
      <w:tblPr>
        <w:tblStyle w:val="TableGrid26"/>
        <w:tblW w:w="13675" w:type="dxa"/>
        <w:tblCellMar>
          <w:top w:w="57" w:type="dxa"/>
          <w:bottom w:w="57" w:type="dxa"/>
        </w:tblCellMar>
        <w:tblLook w:val="04A0" w:firstRow="1" w:lastRow="0" w:firstColumn="1" w:lastColumn="0" w:noHBand="0" w:noVBand="1"/>
      </w:tblPr>
      <w:tblGrid>
        <w:gridCol w:w="900"/>
        <w:gridCol w:w="2065"/>
        <w:gridCol w:w="2218"/>
        <w:gridCol w:w="2909"/>
        <w:gridCol w:w="1468"/>
        <w:gridCol w:w="2562"/>
        <w:gridCol w:w="1553"/>
      </w:tblGrid>
      <w:tr w:rsidR="00C04D7C" w:rsidRPr="0020658D" w14:paraId="2F0B04E6" w14:textId="77777777" w:rsidTr="00F24252">
        <w:trPr>
          <w:trHeight w:val="725"/>
          <w:tblHeader/>
        </w:trPr>
        <w:tc>
          <w:tcPr>
            <w:tcW w:w="900" w:type="dxa"/>
            <w:shd w:val="clear" w:color="auto" w:fill="FFC000"/>
          </w:tcPr>
          <w:p w14:paraId="6ABF2E54"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Cyf</w:t>
            </w:r>
          </w:p>
        </w:tc>
        <w:tc>
          <w:tcPr>
            <w:tcW w:w="2065" w:type="dxa"/>
            <w:shd w:val="clear" w:color="auto" w:fill="FFC000"/>
          </w:tcPr>
          <w:p w14:paraId="43614F0A"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Maes Blaenoriaeth</w:t>
            </w:r>
          </w:p>
        </w:tc>
        <w:tc>
          <w:tcPr>
            <w:tcW w:w="2218" w:type="dxa"/>
            <w:shd w:val="clear" w:color="auto" w:fill="FFC000"/>
          </w:tcPr>
          <w:p w14:paraId="07221C83"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Camau Cyflenwi</w:t>
            </w:r>
          </w:p>
        </w:tc>
        <w:tc>
          <w:tcPr>
            <w:tcW w:w="2909" w:type="dxa"/>
            <w:shd w:val="clear" w:color="auto" w:fill="FFC000"/>
          </w:tcPr>
          <w:p w14:paraId="42AC73F4"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Mesurau Llwyddiant (Strategol)</w:t>
            </w:r>
          </w:p>
        </w:tc>
        <w:tc>
          <w:tcPr>
            <w:tcW w:w="1468" w:type="dxa"/>
            <w:shd w:val="clear" w:color="auto" w:fill="FFC000"/>
          </w:tcPr>
          <w:p w14:paraId="6CE9317A"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Yr Amserlen</w:t>
            </w:r>
          </w:p>
        </w:tc>
        <w:tc>
          <w:tcPr>
            <w:tcW w:w="2562" w:type="dxa"/>
            <w:shd w:val="clear" w:color="auto" w:fill="FFC000"/>
          </w:tcPr>
          <w:p w14:paraId="491C0D5B" w14:textId="77777777" w:rsidR="00C04D7C" w:rsidRPr="0020658D" w:rsidRDefault="00C04D7C" w:rsidP="00F24252">
            <w:pPr>
              <w:spacing w:line="276" w:lineRule="auto"/>
              <w:contextualSpacing w:val="0"/>
              <w:jc w:val="left"/>
              <w:rPr>
                <w:rFonts w:ascii="Arial" w:eastAsia="Times New Roman" w:hAnsi="Arial" w:cs="Arial"/>
                <w:b/>
                <w:bCs/>
                <w:lang w:val="en-US"/>
              </w:rPr>
            </w:pPr>
            <w:r w:rsidRPr="0020658D">
              <w:rPr>
                <w:rFonts w:ascii="Arial" w:eastAsia="Times New Roman" w:hAnsi="Arial" w:cs="Arial"/>
                <w:b/>
                <w:lang w:val="cy-GB" w:bidi="cy-GB"/>
              </w:rPr>
              <w:t>Budd Bwriadedig</w:t>
            </w:r>
          </w:p>
          <w:p w14:paraId="5439359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(Pa wahaniaeth?)</w:t>
            </w:r>
          </w:p>
        </w:tc>
        <w:tc>
          <w:tcPr>
            <w:tcW w:w="1553" w:type="dxa"/>
            <w:shd w:val="clear" w:color="auto" w:fill="FFC000"/>
          </w:tcPr>
          <w:p w14:paraId="31CA0ABF"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Aliniad Strategol</w:t>
            </w:r>
          </w:p>
        </w:tc>
      </w:tr>
      <w:tr w:rsidR="00C04D7C" w:rsidRPr="0020658D" w14:paraId="3F71B1AF" w14:textId="77777777" w:rsidTr="00F24252">
        <w:trPr>
          <w:trHeight w:val="3748"/>
        </w:trPr>
        <w:tc>
          <w:tcPr>
            <w:tcW w:w="900" w:type="dxa"/>
            <w:shd w:val="clear" w:color="auto" w:fill="F8F7D7"/>
          </w:tcPr>
          <w:p w14:paraId="54C7B848"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UV06</w:t>
            </w:r>
          </w:p>
        </w:tc>
        <w:tc>
          <w:tcPr>
            <w:tcW w:w="2065" w:type="dxa"/>
            <w:shd w:val="clear" w:color="auto" w:fill="F8F7D7"/>
          </w:tcPr>
          <w:p w14:paraId="0CF57C00"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40A2B74F" w14:textId="77777777" w:rsidR="00C04D7C" w:rsidRPr="0020658D" w:rsidRDefault="00C04D7C" w:rsidP="00F24252">
            <w:pPr>
              <w:contextualSpacing w:val="0"/>
              <w:jc w:val="left"/>
              <w:rPr>
                <w:rFonts w:ascii="Arial" w:eastAsia="Times New Roman" w:hAnsi="Arial" w:cs="Arial"/>
                <w:b/>
                <w:bCs/>
                <w:lang w:val="en-US"/>
              </w:rPr>
            </w:pPr>
          </w:p>
        </w:tc>
        <w:tc>
          <w:tcPr>
            <w:tcW w:w="2218" w:type="dxa"/>
            <w:shd w:val="clear" w:color="auto" w:fill="F8F7D7"/>
          </w:tcPr>
          <w:p w14:paraId="3D5F2B17"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Cynyddu ymwybyddiaeth a nifer y bobl sy'n manteisio ar raglenni hybu iechyd ar draws y clwstwr, gan gynnwys sgrinio, imiwneiddio, negeseuon Gwneud i Bob Cyswllt Gyfrif (MECC), a chymorth ffordd o fyw.</w:t>
            </w:r>
          </w:p>
        </w:tc>
        <w:tc>
          <w:tcPr>
            <w:tcW w:w="2909" w:type="dxa"/>
            <w:shd w:val="clear" w:color="auto" w:fill="F8F7D7"/>
          </w:tcPr>
          <w:p w14:paraId="0704DF96"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Datblygu a chyflwyno ymgyrchoedd ymgysylltu cleifion wedi'u targedu ar gyfer sgrinio, imiwneiddio a gwasanaethau ffordd o fyw.</w:t>
            </w:r>
          </w:p>
          <w:p w14:paraId="610222E1"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Ymgorffori dull (MECC) ar draws practisau a rolau Tîm Amlddisgyblaethol.</w:t>
            </w:r>
          </w:p>
          <w:p w14:paraId="2A010415"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Cyflwyno digwyddiadau lles a gweithgareddau allgymorth i hyrwyddo llythrennedd iechyd ac ymyrraeth gynnar.</w:t>
            </w:r>
          </w:p>
          <w:p w14:paraId="0406542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Hyrwyddo dulliau ataliol o reoli cyflyrau cronig.</w:t>
            </w:r>
          </w:p>
        </w:tc>
        <w:tc>
          <w:tcPr>
            <w:tcW w:w="1468" w:type="dxa"/>
            <w:shd w:val="clear" w:color="auto" w:fill="F8F7D7"/>
          </w:tcPr>
          <w:p w14:paraId="01D70A54"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24 mis</w:t>
            </w:r>
          </w:p>
        </w:tc>
        <w:tc>
          <w:tcPr>
            <w:tcW w:w="2562" w:type="dxa"/>
            <w:shd w:val="clear" w:color="auto" w:fill="F8F7D7"/>
          </w:tcPr>
          <w:p w14:paraId="31B3E7CC"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Mwy o bobl yn manteisio ar raglenni sgrinio ac imiwneiddio’r GIG. </w:t>
            </w:r>
          </w:p>
          <w:p w14:paraId="5DD04830"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Mwy o atgyfeiriadau at gymorth ffordd o fyw a gwasanaethau ataliol. </w:t>
            </w:r>
          </w:p>
          <w:p w14:paraId="1A6E4A6F"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Gwell ymwybyddiaeth y cyhoedd o ddulliau lleihau niwed (gan gynnwys anweddu yn erbyn ysmygu). </w:t>
            </w:r>
          </w:p>
          <w:p w14:paraId="142A3482"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Llythrennedd iechyd gwell ac ymgysylltiad cleifion mewn atal. </w:t>
            </w:r>
          </w:p>
          <w:p w14:paraId="322D0AD6"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Lleihau anghydraddoldebau o ran mynediad at ofal ataliol.</w:t>
            </w:r>
          </w:p>
        </w:tc>
        <w:tc>
          <w:tcPr>
            <w:tcW w:w="1553" w:type="dxa"/>
            <w:shd w:val="clear" w:color="auto" w:fill="F8F7D7"/>
          </w:tcPr>
          <w:p w14:paraId="050582A5" w14:textId="77777777" w:rsidR="00C04D7C" w:rsidRPr="0020658D" w:rsidRDefault="00C04D7C" w:rsidP="00F24252">
            <w:pPr>
              <w:contextualSpacing w:val="0"/>
              <w:jc w:val="left"/>
              <w:rPr>
                <w:rFonts w:ascii="Arial" w:eastAsia="Times New Roman" w:hAnsi="Arial" w:cs="Arial"/>
                <w:lang w:val="en-US"/>
              </w:rPr>
            </w:pPr>
            <w:r w:rsidRPr="0020658D">
              <w:rPr>
                <w:rFonts w:ascii="Wingdings 2" w:eastAsia="Times New Roman" w:hAnsi="Wingdings 2" w:cs="Segoe UI"/>
                <w:color w:val="FF00FF"/>
                <w:lang w:val="cy-GB" w:bidi="cy-GB"/>
              </w:rPr>
              <w:t>ä</w:t>
            </w:r>
            <w:r w:rsidRPr="0020658D">
              <w:rPr>
                <w:rFonts w:ascii="Wingdings 2" w:eastAsia="Times New Roman" w:hAnsi="Wingdings 2" w:cs="Segoe UI"/>
                <w:color w:val="538135"/>
                <w:lang w:val="cy-GB" w:bidi="cy-GB"/>
              </w:rPr>
              <w:t>ä</w:t>
            </w:r>
            <w:r w:rsidRPr="0020658D">
              <w:rPr>
                <w:rFonts w:ascii="Wingdings 2" w:eastAsia="Times New Roman" w:hAnsi="Wingdings 2" w:cs="Segoe UI"/>
                <w:color w:val="CC3300"/>
                <w:lang w:val="cy-GB" w:bidi="cy-GB"/>
              </w:rPr>
              <w:t>ä</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0000"/>
                <w:sz w:val="28"/>
                <w:szCs w:val="28"/>
                <w:lang w:val="cy-GB" w:bidi="cy-GB"/>
              </w:rPr>
              <w:t>v</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0070C0"/>
                <w:lang w:val="cy-GB" w:bidi="cy-GB"/>
              </w:rPr>
              <w:t>l</w:t>
            </w:r>
            <w:r w:rsidRPr="0020658D">
              <w:rPr>
                <w:rFonts w:ascii="Wingdings" w:eastAsia="Times New Roman" w:hAnsi="Wingdings" w:cs="Segoe UI"/>
                <w:b/>
                <w:color w:val="FFFF00"/>
                <w:lang w:val="cy-GB" w:bidi="cy-GB"/>
              </w:rPr>
              <w:t>l</w:t>
            </w:r>
            <w:r w:rsidRPr="0020658D">
              <w:rPr>
                <w:rFonts w:ascii="Wingdings" w:eastAsia="Times New Roman" w:hAnsi="Wingdings" w:cs="Segoe UI"/>
                <w:b/>
                <w:color w:val="66FF33"/>
                <w:lang w:val="cy-GB" w:bidi="cy-GB"/>
              </w:rPr>
              <w:t>l</w:t>
            </w:r>
            <w:r w:rsidRPr="0020658D">
              <w:rPr>
                <w:rFonts w:ascii="Wingdings" w:eastAsia="Times New Roman" w:hAnsi="Wingdings" w:cs="Segoe UI"/>
                <w:b/>
                <w:color w:val="00FFFF"/>
                <w:lang w:val="cy-GB" w:bidi="cy-GB"/>
              </w:rPr>
              <w:t>l</w:t>
            </w:r>
            <w:r w:rsidRPr="0020658D">
              <w:rPr>
                <w:rFonts w:ascii="Wingdings" w:eastAsia="Times New Roman" w:hAnsi="Wingdings" w:cs="Segoe UI"/>
                <w:b/>
                <w:color w:val="66FF33"/>
                <w:lang w:val="cy-GB" w:bidi="cy-GB"/>
              </w:rPr>
              <w:br/>
            </w:r>
            <w:r w:rsidRPr="0020658D">
              <w:rPr>
                <w:rFonts w:eastAsia="Times New Roman" w:cs="Times New Roman"/>
                <w:b/>
                <w:color w:val="FF0000"/>
                <w:sz w:val="28"/>
                <w:szCs w:val="28"/>
                <w:lang w:val="cy-GB" w:bidi="cy-GB"/>
              </w:rPr>
              <w:t>#</w:t>
            </w:r>
            <w:r w:rsidRPr="0020658D">
              <w:rPr>
                <w:rFonts w:ascii="Wingdings" w:eastAsia="Times New Roman" w:hAnsi="Wingdings" w:cs="Segoe UI"/>
                <w:b/>
                <w:color w:val="66FF33"/>
                <w:lang w:val="cy-GB" w:bidi="cy-GB"/>
              </w:rPr>
              <w:br/>
            </w:r>
            <w:r w:rsidRPr="0020658D">
              <w:rPr>
                <w:rFonts w:eastAsia="Times New Roman" w:cs="Times New Roman"/>
                <w:b/>
                <w:color w:val="FF0000"/>
                <w:sz w:val="28"/>
                <w:szCs w:val="28"/>
                <w:lang w:val="cy-GB" w:bidi="cy-GB"/>
              </w:rPr>
              <w:t>+</w:t>
            </w:r>
          </w:p>
        </w:tc>
      </w:tr>
      <w:tr w:rsidR="00C04D7C" w:rsidRPr="0020658D" w14:paraId="7E5EEEE1" w14:textId="77777777" w:rsidTr="00F24252">
        <w:trPr>
          <w:trHeight w:val="3248"/>
        </w:trPr>
        <w:tc>
          <w:tcPr>
            <w:tcW w:w="900" w:type="dxa"/>
            <w:shd w:val="clear" w:color="auto" w:fill="F8F7D7"/>
          </w:tcPr>
          <w:p w14:paraId="07BA53D4" w14:textId="77777777" w:rsidR="00C04D7C" w:rsidRPr="0020658D" w:rsidRDefault="00C04D7C" w:rsidP="00F24252">
            <w:pPr>
              <w:contextualSpacing w:val="0"/>
              <w:jc w:val="left"/>
              <w:rPr>
                <w:rFonts w:ascii="Arial" w:eastAsia="Times New Roman" w:hAnsi="Arial" w:cs="Arial"/>
                <w:b/>
                <w:bCs/>
                <w:sz w:val="20"/>
                <w:szCs w:val="20"/>
                <w:lang w:val="en-US"/>
              </w:rPr>
            </w:pPr>
            <w:r w:rsidRPr="0020658D">
              <w:rPr>
                <w:rFonts w:ascii="Arial" w:eastAsia="Times New Roman" w:hAnsi="Arial" w:cs="Arial"/>
                <w:lang w:val="cy-GB" w:bidi="cy-GB"/>
              </w:rPr>
              <w:lastRenderedPageBreak/>
              <w:t>UV07</w:t>
            </w:r>
          </w:p>
        </w:tc>
        <w:tc>
          <w:tcPr>
            <w:tcW w:w="2065" w:type="dxa"/>
            <w:shd w:val="clear" w:color="auto" w:fill="F8F7D7"/>
          </w:tcPr>
          <w:p w14:paraId="122EA9E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Iechyd Meddwl</w:t>
            </w:r>
          </w:p>
        </w:tc>
        <w:tc>
          <w:tcPr>
            <w:tcW w:w="2218" w:type="dxa"/>
            <w:shd w:val="clear" w:color="auto" w:fill="F8F7D7"/>
          </w:tcPr>
          <w:p w14:paraId="23390479"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Datblygu a/neu gryfhau cymorth iechyd meddwl a lles lefel isel, sy'n seiliedig ar glwstwr, wedi'i deilwra i anghenion y boblogaeth leol ac asedau'r gweithlu, gan adeiladu ar y ddarpariaeth bresennol i wella mynediad cynnar, cydlynu a llywio cymorth o fewn gofal sylfaenol, gwasanaethau cymunedol a'r trydydd sector.</w:t>
            </w:r>
          </w:p>
        </w:tc>
        <w:tc>
          <w:tcPr>
            <w:tcW w:w="2909" w:type="dxa"/>
            <w:shd w:val="clear" w:color="auto" w:fill="F8F7D7"/>
          </w:tcPr>
          <w:p w14:paraId="5D6D4B9B"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Gwell eglurder a chysondeb llwybrau cymorth lleol dan arweiniad clwstwr.</w:t>
            </w:r>
          </w:p>
          <w:p w14:paraId="44FA553F"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Mynediad cynyddol at gefnogaeth iechyd meddwl a lles lefel isel briodol.</w:t>
            </w:r>
          </w:p>
          <w:p w14:paraId="52A526DB"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Tystiolaeth o weithio mewn partneriaeth effeithiol ar draws gofal sylfaenol, gwasanaethau cymunedol a'r trydydd sector.</w:t>
            </w:r>
          </w:p>
          <w:p w14:paraId="24D078A6"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Dangosyddion cynnar o lai o bwysau ar feddygfeydd teulu drwy well cyfeirio a chefnogaeth gynnar.</w:t>
            </w:r>
          </w:p>
        </w:tc>
        <w:tc>
          <w:tcPr>
            <w:tcW w:w="1468" w:type="dxa"/>
            <w:shd w:val="clear" w:color="auto" w:fill="F8F7D7"/>
          </w:tcPr>
          <w:p w14:paraId="6CB15104"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562" w:type="dxa"/>
            <w:shd w:val="clear" w:color="auto" w:fill="F8F7D7"/>
          </w:tcPr>
          <w:p w14:paraId="697E090D"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Mynediad gwell at gymorth iechyd meddwl a lles amserol, lefel isel.</w:t>
            </w:r>
          </w:p>
          <w:p w14:paraId="232E28A4"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Llwybrau lleol dan arweiniad clwstwr cliriach a mwy cyson.</w:t>
            </w:r>
          </w:p>
          <w:p w14:paraId="3CD9EB27"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Cydweithio traws-sector cryfach.</w:t>
            </w:r>
          </w:p>
          <w:p w14:paraId="0F1F0D44" w14:textId="77777777" w:rsidR="00C04D7C" w:rsidRPr="0020658D" w:rsidRDefault="00C04D7C" w:rsidP="00F24252">
            <w:pPr>
              <w:spacing w:after="120" w:line="276" w:lineRule="auto"/>
              <w:contextualSpacing w:val="0"/>
              <w:jc w:val="left"/>
              <w:rPr>
                <w:rFonts w:ascii="Arial" w:eastAsia="Times New Roman" w:hAnsi="Arial" w:cs="Arial"/>
                <w:lang w:val="en-US"/>
              </w:rPr>
            </w:pPr>
            <w:r w:rsidRPr="0020658D">
              <w:rPr>
                <w:rFonts w:ascii="Arial" w:eastAsia="Times New Roman" w:hAnsi="Arial" w:cs="Arial"/>
                <w:lang w:val="cy-GB" w:bidi="cy-GB"/>
              </w:rPr>
              <w:t>Defnydd gwell o asedau cymunedol a gofal sylfaenol presennol.</w:t>
            </w:r>
          </w:p>
          <w:p w14:paraId="354C91DE" w14:textId="77777777" w:rsidR="00C04D7C" w:rsidRPr="0020658D" w:rsidRDefault="00C04D7C" w:rsidP="00F24252">
            <w:pPr>
              <w:contextualSpacing w:val="0"/>
              <w:jc w:val="left"/>
              <w:rPr>
                <w:rFonts w:ascii="Arial" w:eastAsia="Times New Roman" w:hAnsi="Arial" w:cs="Arial"/>
                <w:lang w:val="en-US"/>
              </w:rPr>
            </w:pPr>
          </w:p>
        </w:tc>
        <w:tc>
          <w:tcPr>
            <w:tcW w:w="1553" w:type="dxa"/>
            <w:shd w:val="clear" w:color="auto" w:fill="F8F7D7"/>
          </w:tcPr>
          <w:p w14:paraId="5584B2E9"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1F4E79"/>
                <w:lang w:val="cy-GB" w:bidi="cy-GB"/>
              </w:rPr>
              <w:t></w:t>
            </w:r>
            <w:r w:rsidRPr="0020658D">
              <w:rPr>
                <w:rFonts w:ascii="Wingdings 2" w:eastAsia="Times New Roman" w:hAnsi="Wingdings 2" w:cs="Segoe UI"/>
                <w:color w:val="1F4E79"/>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00B0F0"/>
                <w:sz w:val="28"/>
                <w:szCs w:val="28"/>
                <w:lang w:val="cy-GB" w:bidi="cy-GB"/>
              </w:rPr>
              <w:t></w:t>
            </w:r>
            <w:r w:rsidRPr="0020658D">
              <w:rPr>
                <w:rFonts w:ascii="Wingdings 2" w:eastAsia="Times New Roman" w:hAnsi="Wingdings 2" w:cs="Segoe UI"/>
                <w:color w:val="00B0F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7030A0"/>
                <w:sz w:val="28"/>
                <w:szCs w:val="28"/>
                <w:lang w:val="cy-GB" w:bidi="cy-GB"/>
              </w:rPr>
              <w:t></w:t>
            </w:r>
            <w:r w:rsidRPr="0020658D">
              <w:rPr>
                <w:rFonts w:ascii="Wingdings" w:eastAsia="Times New Roman" w:hAnsi="Wingdings" w:cs="Segoe UI"/>
                <w:b/>
                <w:color w:val="7030A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00FFFF"/>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r w:rsidRPr="0020658D">
              <w:rPr>
                <w:rFonts w:eastAsia="Times New Roman" w:cs="Times New Roman"/>
                <w:b/>
                <w:color w:val="00B050"/>
                <w:sz w:val="28"/>
                <w:szCs w:val="28"/>
                <w:lang w:val="cy-GB" w:bidi="cy-GB"/>
              </w:rPr>
              <w:br/>
            </w:r>
            <w:r w:rsidRPr="0020658D">
              <w:rPr>
                <w:rFonts w:eastAsia="Times New Roman" w:cs="Times New Roman"/>
                <w:b/>
                <w:color w:val="FF0000"/>
                <w:sz w:val="28"/>
                <w:szCs w:val="28"/>
                <w:lang w:val="cy-GB" w:bidi="cy-GB"/>
              </w:rPr>
              <w:t>+</w:t>
            </w:r>
          </w:p>
          <w:p w14:paraId="5ED07680"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358FCB09" w14:textId="77777777" w:rsidTr="00F24252">
        <w:trPr>
          <w:trHeight w:val="3227"/>
        </w:trPr>
        <w:tc>
          <w:tcPr>
            <w:tcW w:w="900" w:type="dxa"/>
            <w:shd w:val="clear" w:color="auto" w:fill="F8F7D7"/>
          </w:tcPr>
          <w:p w14:paraId="1AFF1A8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lastRenderedPageBreak/>
              <w:t>UV08</w:t>
            </w:r>
          </w:p>
        </w:tc>
        <w:tc>
          <w:tcPr>
            <w:tcW w:w="2065" w:type="dxa"/>
            <w:shd w:val="clear" w:color="auto" w:fill="F8F7D7"/>
          </w:tcPr>
          <w:p w14:paraId="47A9C9B8"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57AC6A6A" w14:textId="77777777" w:rsidR="00C04D7C" w:rsidRPr="0020658D" w:rsidRDefault="00C04D7C" w:rsidP="00F24252">
            <w:pPr>
              <w:contextualSpacing w:val="0"/>
              <w:jc w:val="left"/>
              <w:rPr>
                <w:rFonts w:ascii="Arial" w:eastAsia="Times New Roman" w:hAnsi="Arial" w:cs="Arial"/>
                <w:b/>
                <w:bCs/>
                <w:lang w:val="en-US"/>
              </w:rPr>
            </w:pPr>
          </w:p>
        </w:tc>
        <w:tc>
          <w:tcPr>
            <w:tcW w:w="2218" w:type="dxa"/>
            <w:shd w:val="clear" w:color="auto" w:fill="F8F7D7"/>
          </w:tcPr>
          <w:p w14:paraId="0C7B44CB"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Ymgorffori agenda fwy gwyrdd ar draws y clwstwr i hyrwyddo arfer cynaliadwy a lleihau effaith amgylcheddol.</w:t>
            </w:r>
          </w:p>
        </w:tc>
        <w:tc>
          <w:tcPr>
            <w:tcW w:w="2909" w:type="dxa"/>
            <w:shd w:val="clear" w:color="auto" w:fill="F8F7D7"/>
          </w:tcPr>
          <w:p w14:paraId="700AE2E1"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Hyrwyddo ffyrdd mwy gwyrdd o weithio ar draws pob cydweithrediad.</w:t>
            </w:r>
          </w:p>
          <w:p w14:paraId="6CAEC859"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Cynyddu ailgylchu a gwaredu cynhyrchion niweidiol yn briodol.</w:t>
            </w:r>
          </w:p>
          <w:p w14:paraId="0848ECDB"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Annog defnyddio eitemau y gellir eu hailddefnyddio o fewn practisau a gwasanaethau partner. Ymgysylltu ag Addysg a Gwella Iechyd Cymru (AaGIC) ac Iechyd Cyhoeddus Cymru (ICC) i gefnogi mentrau a chanllawiau cynaliadwyedd.</w:t>
            </w:r>
          </w:p>
        </w:tc>
        <w:tc>
          <w:tcPr>
            <w:tcW w:w="1468" w:type="dxa"/>
            <w:shd w:val="clear" w:color="auto" w:fill="F8F7D7"/>
          </w:tcPr>
          <w:p w14:paraId="70B33E09"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562" w:type="dxa"/>
            <w:shd w:val="clear" w:color="auto" w:fill="F8F7D7"/>
          </w:tcPr>
          <w:p w14:paraId="275FCD1E"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Llai o effaith amgylcheddol.</w:t>
            </w:r>
          </w:p>
          <w:p w14:paraId="214CB67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Cyfraddau ailgylchu anadlyddion wedi cynyddu. Mwy o ddefnydd o opsiynau y gellir eu hailddefnyddio a gwastraff isel gan bractisau.</w:t>
            </w:r>
          </w:p>
          <w:p w14:paraId="1700C069"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Tystiolaeth o gamau gweithredu gwyrdd a adroddwyd yng nghynnydd CTCI y clwstwr.</w:t>
            </w:r>
          </w:p>
        </w:tc>
        <w:tc>
          <w:tcPr>
            <w:tcW w:w="1553" w:type="dxa"/>
            <w:shd w:val="clear" w:color="auto" w:fill="F8F7D7"/>
          </w:tcPr>
          <w:p w14:paraId="12E23312"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00B0F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p>
          <w:p w14:paraId="0ACDF27D"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eastAsia="Times New Roman" w:cs="Times New Roman"/>
                <w:b/>
                <w:color w:val="FF0000"/>
                <w:sz w:val="28"/>
                <w:szCs w:val="28"/>
                <w:lang w:val="cy-GB" w:bidi="cy-GB"/>
              </w:rPr>
              <w:t>+</w:t>
            </w:r>
          </w:p>
          <w:p w14:paraId="19DC5AB0"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2A438E55" w14:textId="77777777" w:rsidTr="00F24252">
        <w:trPr>
          <w:trHeight w:val="933"/>
        </w:trPr>
        <w:tc>
          <w:tcPr>
            <w:tcW w:w="900" w:type="dxa"/>
            <w:shd w:val="clear" w:color="auto" w:fill="F8F7D7"/>
          </w:tcPr>
          <w:p w14:paraId="686CDB7A"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UV09</w:t>
            </w:r>
          </w:p>
        </w:tc>
        <w:tc>
          <w:tcPr>
            <w:tcW w:w="2065" w:type="dxa"/>
            <w:shd w:val="clear" w:color="auto" w:fill="F8F7D7"/>
          </w:tcPr>
          <w:p w14:paraId="332CD4E7"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Gofal Cynlluniedig a Chanser</w:t>
            </w:r>
          </w:p>
        </w:tc>
        <w:tc>
          <w:tcPr>
            <w:tcW w:w="2218" w:type="dxa"/>
            <w:shd w:val="clear" w:color="auto" w:fill="F8F7D7"/>
          </w:tcPr>
          <w:p w14:paraId="59F065E0"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Symleiddio a gwella mynediad a phrofiad cleifion drwy optimeiddio'r defnydd o offer a llwyfannau cyfathrebu digidol, gan sicrhau mynediad cyfartal i'r rhai na allant ymgysylltu'n ddigidol.</w:t>
            </w:r>
          </w:p>
        </w:tc>
        <w:tc>
          <w:tcPr>
            <w:tcW w:w="2909" w:type="dxa"/>
            <w:shd w:val="clear" w:color="auto" w:fill="F8F7D7"/>
          </w:tcPr>
          <w:p w14:paraId="768138E9"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Mapio a chwmpasu offer digidol a ddefnyddir ar draws practisau ar hyn o bryd.</w:t>
            </w:r>
          </w:p>
          <w:p w14:paraId="56712A1F"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Hyrwyddo a mewnosod offer hunanreoli digidol a llwyfannau gwybodaeth iechyd. </w:t>
            </w:r>
          </w:p>
          <w:p w14:paraId="4E69BB41"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Datblygu cynllun cyfathrebu byr ar gyfer cleifion a staff i gynyddu ymwybyddiaeth o opsiynau digidol. Nodi a monitro </w:t>
            </w:r>
            <w:r w:rsidRPr="0020658D">
              <w:rPr>
                <w:rFonts w:ascii="Arial" w:eastAsia="Times New Roman" w:hAnsi="Arial" w:cs="Arial"/>
                <w:lang w:val="cy-GB" w:bidi="cy-GB"/>
              </w:rPr>
              <w:lastRenderedPageBreak/>
              <w:t>rhwystrau i fynediad digidol.</w:t>
            </w:r>
          </w:p>
          <w:p w14:paraId="49419E34" w14:textId="77777777" w:rsidR="00C04D7C" w:rsidRPr="0020658D" w:rsidRDefault="00C04D7C" w:rsidP="00F24252">
            <w:pPr>
              <w:contextualSpacing w:val="0"/>
              <w:jc w:val="left"/>
              <w:rPr>
                <w:rFonts w:ascii="Arial" w:eastAsia="Times New Roman" w:hAnsi="Arial" w:cs="Arial"/>
                <w:lang w:val="en-US"/>
              </w:rPr>
            </w:pPr>
          </w:p>
          <w:p w14:paraId="755F18D0"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Monitro'r defnydd a'r profiad trwy sianeli adborth.</w:t>
            </w:r>
          </w:p>
        </w:tc>
        <w:tc>
          <w:tcPr>
            <w:tcW w:w="1468" w:type="dxa"/>
            <w:shd w:val="clear" w:color="auto" w:fill="F8F7D7"/>
          </w:tcPr>
          <w:p w14:paraId="5C47E14A"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12 mis</w:t>
            </w:r>
          </w:p>
        </w:tc>
        <w:tc>
          <w:tcPr>
            <w:tcW w:w="2562" w:type="dxa"/>
            <w:shd w:val="clear" w:color="auto" w:fill="F8F7D7"/>
          </w:tcPr>
          <w:p w14:paraId="4C9ACC4B"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Mwy o gleifion yn defnyddio mynediad digidol ac offer hunanreoli.</w:t>
            </w:r>
          </w:p>
          <w:p w14:paraId="699C2F1D"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Mynediad a phrofiad gwell i gleifion drwy lwyfannau digidol.</w:t>
            </w:r>
          </w:p>
          <w:p w14:paraId="27C84B8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Gostyngiad yn y galw gweinyddol lle mabwysiadwyd atebion digidol.</w:t>
            </w:r>
          </w:p>
          <w:p w14:paraId="4A05FAF1"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Cynnal cydraddoldeb drwy ddewisiadau amgen hygyrch i gleifion sydd wedi'u heithrio'n ddigidol.</w:t>
            </w:r>
          </w:p>
        </w:tc>
        <w:tc>
          <w:tcPr>
            <w:tcW w:w="1553" w:type="dxa"/>
            <w:shd w:val="clear" w:color="auto" w:fill="F8F7D7"/>
          </w:tcPr>
          <w:p w14:paraId="6278D048"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lastRenderedPageBreak/>
              <w:t></w:t>
            </w: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7030A0"/>
                <w:lang w:val="cy-GB" w:bidi="cy-GB"/>
              </w:rPr>
              <w:t></w:t>
            </w:r>
            <w:r w:rsidRPr="0020658D">
              <w:rPr>
                <w:rFonts w:ascii="Wingdings 2" w:eastAsia="Times New Roman" w:hAnsi="Wingdings 2" w:cs="Segoe UI"/>
                <w:color w:val="7030A0"/>
                <w:lang w:val="cy-GB" w:bidi="cy-GB"/>
              </w:rPr>
              <w:br/>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FF0000"/>
                <w:sz w:val="28"/>
                <w:szCs w:val="28"/>
                <w:lang w:val="cy-GB" w:bidi="cy-GB"/>
              </w:rPr>
              <w:t></w:t>
            </w:r>
            <w:r w:rsidRPr="0020658D">
              <w:rPr>
                <w:rFonts w:ascii="Wingdings 2" w:eastAsia="Times New Roman" w:hAnsi="Wingdings 2" w:cs="Segoe UI"/>
                <w:color w:val="FF000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7030A0"/>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00FFFF"/>
                <w:lang w:val="cy-GB" w:bidi="cy-GB"/>
              </w:rPr>
              <w:br/>
            </w:r>
            <w:r w:rsidRPr="0020658D">
              <w:rPr>
                <w:rFonts w:eastAsia="Times New Roman" w:cs="Times New Roman"/>
                <w:b/>
                <w:color w:val="FF0000"/>
                <w:sz w:val="28"/>
                <w:szCs w:val="28"/>
                <w:lang w:val="cy-GB" w:bidi="cy-GB"/>
              </w:rPr>
              <w:t>+</w:t>
            </w:r>
          </w:p>
          <w:p w14:paraId="4FDB471A"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1D85C735" w14:textId="77777777" w:rsidTr="00F24252">
        <w:trPr>
          <w:trHeight w:val="1526"/>
        </w:trPr>
        <w:tc>
          <w:tcPr>
            <w:tcW w:w="900" w:type="dxa"/>
            <w:shd w:val="clear" w:color="auto" w:fill="F8F7D7"/>
          </w:tcPr>
          <w:p w14:paraId="7CB81D34"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UV10</w:t>
            </w:r>
          </w:p>
        </w:tc>
        <w:tc>
          <w:tcPr>
            <w:tcW w:w="2065" w:type="dxa"/>
            <w:shd w:val="clear" w:color="auto" w:fill="F8F7D7"/>
          </w:tcPr>
          <w:p w14:paraId="3E455B49"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Gofal Cynlluniedig a Chanser</w:t>
            </w:r>
          </w:p>
        </w:tc>
        <w:tc>
          <w:tcPr>
            <w:tcW w:w="2218" w:type="dxa"/>
            <w:shd w:val="clear" w:color="auto" w:fill="F8F7D7"/>
          </w:tcPr>
          <w:p w14:paraId="05CBE20E"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Gwella Gofal Diwedd Oes (EOL) i Gleifion a Theuluoedd trwy archwilio, cydweithio a gwella gwasanaethau.</w:t>
            </w:r>
          </w:p>
        </w:tc>
        <w:tc>
          <w:tcPr>
            <w:tcW w:w="2909" w:type="dxa"/>
            <w:shd w:val="clear" w:color="auto" w:fill="F8F7D7"/>
          </w:tcPr>
          <w:p w14:paraId="79ABE11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Ymgysylltu â chleifion, gofalwyr, a theuluoedd sydd wedi colli pobl i ddeall profiad bywyd a nodi bylchau mewn cefnogaeth.</w:t>
            </w:r>
          </w:p>
          <w:p w14:paraId="51E71D6D"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Gweithio gyda meddygfeydd teulu, nyrsys ardal, gofal lliniarol arbenigol, a phartneriaid yn y trydydd sector i gryfhau llwybrau a rennir.</w:t>
            </w:r>
          </w:p>
          <w:p w14:paraId="2A60B1FF"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Nodi a gweithredu gwelliannau wedi'u targedu i sicrhau mynediad teg a chefnogaeth gyson.</w:t>
            </w:r>
          </w:p>
        </w:tc>
        <w:tc>
          <w:tcPr>
            <w:tcW w:w="1468" w:type="dxa"/>
            <w:shd w:val="clear" w:color="auto" w:fill="F8F7D7"/>
          </w:tcPr>
          <w:p w14:paraId="5A993D7B"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562" w:type="dxa"/>
            <w:shd w:val="clear" w:color="auto" w:fill="F8F7D7"/>
          </w:tcPr>
          <w:p w14:paraId="43D87A3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Gwell dealltwriaeth o anghenion lleol ynglŷn â diwedd oes a bylchau mewn gwasanaeth.</w:t>
            </w:r>
          </w:p>
          <w:p w14:paraId="62D56459"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Gwell cydlynu ar draws asiantaethau sy'n cefnogi gofal diwedd oes.</w:t>
            </w:r>
          </w:p>
          <w:p w14:paraId="2F77986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Tystiolaeth yn llywio cynigion ac archwiliadau gwella diwedd oes yn y dyfodol.</w:t>
            </w:r>
          </w:p>
        </w:tc>
        <w:tc>
          <w:tcPr>
            <w:tcW w:w="1553" w:type="dxa"/>
            <w:shd w:val="clear" w:color="auto" w:fill="F8F7D7"/>
          </w:tcPr>
          <w:p w14:paraId="1A1E7ABE"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1F4E79"/>
                <w:lang w:val="cy-GB" w:bidi="cy-GB"/>
              </w:rPr>
              <w:t></w:t>
            </w:r>
            <w:r w:rsidRPr="0020658D">
              <w:rPr>
                <w:rFonts w:ascii="Wingdings 2" w:eastAsia="Times New Roman" w:hAnsi="Wingdings 2" w:cs="Segoe UI"/>
                <w:color w:val="1F4E79"/>
                <w:lang w:val="cy-GB" w:bidi="cy-GB"/>
              </w:rPr>
              <w:br/>
            </w:r>
            <w:r w:rsidRPr="0020658D">
              <w:rPr>
                <w:rFonts w:ascii="Wingdings 2" w:eastAsia="Times New Roman" w:hAnsi="Wingdings 2" w:cs="Segoe UI"/>
                <w:color w:val="00B0F0"/>
                <w:sz w:val="28"/>
                <w:szCs w:val="28"/>
                <w:lang w:val="cy-GB" w:bidi="cy-GB"/>
              </w:rPr>
              <w:t></w:t>
            </w:r>
            <w:r w:rsidRPr="0020658D">
              <w:rPr>
                <w:rFonts w:ascii="Wingdings 2" w:eastAsia="Times New Roman" w:hAnsi="Wingdings 2" w:cs="Segoe UI"/>
                <w:color w:val="00B0F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C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7030A0"/>
                <w:sz w:val="28"/>
                <w:szCs w:val="28"/>
                <w:lang w:val="cy-GB" w:bidi="cy-GB"/>
              </w:rPr>
              <w:t></w:t>
            </w:r>
            <w:r w:rsidRPr="0020658D">
              <w:rPr>
                <w:rFonts w:ascii="Wingdings" w:eastAsia="Times New Roman" w:hAnsi="Wingdings" w:cs="Segoe UI"/>
                <w:b/>
                <w:color w:val="7030A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FF0000"/>
                <w:lang w:val="cy-GB" w:bidi="cy-GB"/>
              </w:rPr>
              <w:br/>
            </w:r>
            <w:r w:rsidRPr="0020658D">
              <w:rPr>
                <w:rFonts w:eastAsia="Times New Roman" w:cs="Times New Roman"/>
                <w:b/>
                <w:color w:val="FF0000"/>
                <w:sz w:val="28"/>
                <w:szCs w:val="28"/>
                <w:lang w:val="cy-GB" w:bidi="cy-GB"/>
              </w:rPr>
              <w:t>#</w:t>
            </w:r>
          </w:p>
          <w:p w14:paraId="1E577DE7" w14:textId="77777777" w:rsidR="00C04D7C" w:rsidRPr="0020658D" w:rsidRDefault="00C04D7C" w:rsidP="00F24252">
            <w:pPr>
              <w:contextualSpacing w:val="0"/>
              <w:jc w:val="left"/>
              <w:rPr>
                <w:rFonts w:ascii="Arial" w:eastAsia="Times New Roman" w:hAnsi="Arial" w:cs="Arial"/>
                <w:lang w:val="en-US"/>
              </w:rPr>
            </w:pPr>
          </w:p>
        </w:tc>
      </w:tr>
      <w:tr w:rsidR="00C04D7C" w:rsidRPr="0020658D" w14:paraId="67BA561B" w14:textId="77777777" w:rsidTr="00F24252">
        <w:trPr>
          <w:trHeight w:val="792"/>
        </w:trPr>
        <w:tc>
          <w:tcPr>
            <w:tcW w:w="900" w:type="dxa"/>
            <w:shd w:val="clear" w:color="auto" w:fill="F8F7D7"/>
          </w:tcPr>
          <w:p w14:paraId="30381040" w14:textId="77777777" w:rsidR="00C04D7C" w:rsidRPr="0020658D" w:rsidRDefault="00C04D7C" w:rsidP="00F24252">
            <w:pPr>
              <w:contextualSpacing w:val="0"/>
              <w:jc w:val="left"/>
              <w:rPr>
                <w:rFonts w:ascii="Segoe UI Emoji" w:eastAsia="Times New Roman" w:hAnsi="Segoe UI Emoji" w:cs="Segoe UI Emoji"/>
                <w:lang w:val="en-US"/>
              </w:rPr>
            </w:pPr>
            <w:r w:rsidRPr="0020658D">
              <w:rPr>
                <w:rFonts w:ascii="Arial" w:eastAsia="Times New Roman" w:hAnsi="Arial" w:cs="Arial"/>
                <w:lang w:val="cy-GB" w:bidi="cy-GB"/>
              </w:rPr>
              <w:t>UV11</w:t>
            </w:r>
          </w:p>
        </w:tc>
        <w:tc>
          <w:tcPr>
            <w:tcW w:w="2065" w:type="dxa"/>
            <w:shd w:val="clear" w:color="auto" w:fill="F8F7D7"/>
          </w:tcPr>
          <w:p w14:paraId="71D4327A" w14:textId="77777777" w:rsidR="00C04D7C" w:rsidRPr="0020658D" w:rsidRDefault="00C04D7C" w:rsidP="00F24252">
            <w:pPr>
              <w:contextualSpacing w:val="0"/>
              <w:jc w:val="left"/>
              <w:rPr>
                <w:rFonts w:ascii="Arial" w:eastAsia="Times New Roman" w:hAnsi="Arial" w:cs="Arial"/>
                <w:b/>
                <w:bCs/>
                <w:lang w:val="en-US"/>
              </w:rPr>
            </w:pPr>
            <w:r w:rsidRPr="0020658D">
              <w:rPr>
                <w:rFonts w:ascii="Segoe UI Emoji" w:eastAsia="Times New Roman" w:hAnsi="Segoe UI Emoji" w:cs="Segoe UI Emoji"/>
                <w:lang w:val="cy-GB" w:bidi="cy-GB"/>
              </w:rPr>
              <w:t xml:space="preserve">🔷 </w:t>
            </w:r>
            <w:r w:rsidRPr="0020658D">
              <w:rPr>
                <w:rFonts w:ascii="Arial" w:eastAsia="Times New Roman" w:hAnsi="Arial" w:cs="Arial"/>
                <w:b/>
                <w:lang w:val="cy-GB" w:bidi="cy-GB"/>
              </w:rPr>
              <w:t>Gofal Heb ei Drefnu</w:t>
            </w:r>
          </w:p>
        </w:tc>
        <w:tc>
          <w:tcPr>
            <w:tcW w:w="2218" w:type="dxa"/>
            <w:shd w:val="clear" w:color="auto" w:fill="F8F7D7"/>
          </w:tcPr>
          <w:p w14:paraId="74A15A3E"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 xml:space="preserve">Darparu cefnogaeth amserol ac ymatebol dan arweiniad Therapi Galwedigaethol (OT) i unigolion sy'n fregus, wedi'u hynysu'n gymdeithasol, neu </w:t>
            </w:r>
            <w:r w:rsidRPr="0020658D">
              <w:rPr>
                <w:rFonts w:ascii="Arial" w:eastAsia="Times New Roman" w:hAnsi="Arial" w:cs="Arial"/>
                <w:lang w:val="cy-GB" w:bidi="cy-GB"/>
              </w:rPr>
              <w:lastRenderedPageBreak/>
              <w:t>sydd mewn perygl o gwympo, gan alluogi gwell diogelwch, annibyniaeth a lles.</w:t>
            </w:r>
          </w:p>
        </w:tc>
        <w:tc>
          <w:tcPr>
            <w:tcW w:w="2909" w:type="dxa"/>
            <w:shd w:val="clear" w:color="auto" w:fill="F8F7D7"/>
          </w:tcPr>
          <w:p w14:paraId="6D0FFA53"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Cyflwyno model Clwstwr Therapi Galwedigaethol fel rhan o'r Tîm Amlddisgyblaethol (Tîm Amlddisgyblaethol), gan ddarparu asesiadau ac ymyriadau cyflym.</w:t>
            </w:r>
          </w:p>
          <w:p w14:paraId="1903417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Blaenoriaethu cleifion sydd mewn perygl o gwympo, </w:t>
            </w:r>
            <w:r w:rsidRPr="0020658D">
              <w:rPr>
                <w:rFonts w:ascii="Arial" w:eastAsia="Times New Roman" w:hAnsi="Arial" w:cs="Arial"/>
                <w:lang w:val="cy-GB" w:bidi="cy-GB"/>
              </w:rPr>
              <w:lastRenderedPageBreak/>
              <w:t>bod yn fregus, neu fod ar eu pen eu hunain yn gymdeithasol.</w:t>
            </w:r>
          </w:p>
          <w:p w14:paraId="2CF2F05C"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Darparu cyngor ar hunanreoli a chysylltiadau â gwasanaethau cymorth cymunedol.</w:t>
            </w:r>
          </w:p>
          <w:p w14:paraId="7EFBBE81"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Cofnodi canlyniadau/profiadau a adroddwyd gan gleifion i lywio datblygiad gwasanaethau.</w:t>
            </w:r>
          </w:p>
        </w:tc>
        <w:tc>
          <w:tcPr>
            <w:tcW w:w="1468" w:type="dxa"/>
            <w:shd w:val="clear" w:color="auto" w:fill="F8F7D7"/>
          </w:tcPr>
          <w:p w14:paraId="1AC846D6"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12 mis</w:t>
            </w:r>
          </w:p>
        </w:tc>
        <w:tc>
          <w:tcPr>
            <w:tcW w:w="2562" w:type="dxa"/>
            <w:shd w:val="clear" w:color="auto" w:fill="F8F7D7"/>
          </w:tcPr>
          <w:p w14:paraId="10524FD8"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Llai o risg o gwympo a llai o ofid i gleifion/gofalwyr. </w:t>
            </w:r>
          </w:p>
          <w:p w14:paraId="40CDCB9D"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Cyfranogiad gwell mewn gweithgareddau dyddiol a lles sefydlog.</w:t>
            </w:r>
          </w:p>
          <w:p w14:paraId="32091E14"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Gwell annibyniaeth a hyder.</w:t>
            </w:r>
          </w:p>
          <w:p w14:paraId="22D3A927"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Profiad gwasanaeth cadarnhaol a adroddwyd gan gleifion a gofalwyr.</w:t>
            </w:r>
          </w:p>
        </w:tc>
        <w:tc>
          <w:tcPr>
            <w:tcW w:w="1553" w:type="dxa"/>
            <w:shd w:val="clear" w:color="auto" w:fill="F8F7D7"/>
          </w:tcPr>
          <w:p w14:paraId="2D0D0660"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FFC000"/>
                <w:lang w:val="cy-GB" w:bidi="cy-GB"/>
              </w:rPr>
              <w:lastRenderedPageBreak/>
              <w:t></w:t>
            </w:r>
            <w:r w:rsidRPr="0020658D">
              <w:rPr>
                <w:rFonts w:ascii="Wingdings 2" w:eastAsia="Times New Roman" w:hAnsi="Wingdings 2" w:cs="Segoe UI"/>
                <w:color w:val="FFC000"/>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0070C0"/>
                <w:sz w:val="28"/>
                <w:szCs w:val="28"/>
                <w:lang w:val="cy-GB" w:bidi="cy-GB"/>
              </w:rPr>
              <w:br/>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FF0000"/>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p>
        </w:tc>
      </w:tr>
      <w:tr w:rsidR="00C04D7C" w:rsidRPr="0020658D" w14:paraId="2CFAD2EF" w14:textId="77777777" w:rsidTr="00F24252">
        <w:trPr>
          <w:trHeight w:val="2519"/>
        </w:trPr>
        <w:tc>
          <w:tcPr>
            <w:tcW w:w="900" w:type="dxa"/>
            <w:shd w:val="clear" w:color="auto" w:fill="F8F7D7"/>
          </w:tcPr>
          <w:p w14:paraId="728643B7"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UV12</w:t>
            </w:r>
          </w:p>
        </w:tc>
        <w:tc>
          <w:tcPr>
            <w:tcW w:w="2065" w:type="dxa"/>
            <w:shd w:val="clear" w:color="auto" w:fill="F8F7D7"/>
          </w:tcPr>
          <w:p w14:paraId="23E0B1A1"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7E0B218F" w14:textId="77777777" w:rsidR="00C04D7C" w:rsidRPr="0020658D" w:rsidRDefault="00C04D7C" w:rsidP="00F24252">
            <w:pPr>
              <w:contextualSpacing w:val="0"/>
              <w:jc w:val="left"/>
              <w:rPr>
                <w:rFonts w:ascii="Arial" w:eastAsia="Times New Roman" w:hAnsi="Arial" w:cs="Arial"/>
                <w:lang w:val="en-US"/>
              </w:rPr>
            </w:pPr>
          </w:p>
        </w:tc>
        <w:tc>
          <w:tcPr>
            <w:tcW w:w="2218" w:type="dxa"/>
            <w:shd w:val="clear" w:color="auto" w:fill="F8F7D7"/>
          </w:tcPr>
          <w:p w14:paraId="0C13745F"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b/>
                <w:lang w:val="cy-GB" w:bidi="cy-GB"/>
              </w:rPr>
              <w:t>Parodrwydd ar gyfer y Gaeaf – Cynllunio Ymateb i Glwstwr a Gwydnwch</w:t>
            </w:r>
            <w:r w:rsidRPr="0020658D">
              <w:rPr>
                <w:rFonts w:ascii="Arial" w:eastAsia="Times New Roman" w:hAnsi="Arial" w:cs="Arial"/>
                <w:lang w:val="cy-GB" w:bidi="cy-GB"/>
              </w:rPr>
              <w:br/>
              <w:t xml:space="preserve">Bydd pob clwstwr yn datblygu ac yn gweithredu Cynllun Pwysau Gaeaf blynyddol, gan ymgorffori darparu brechiadau ffliw a COVID-19, rheoli'r galw am salwch tymhorol, a chydnerthedd ar draws gofal sylfaenol a </w:t>
            </w:r>
            <w:r w:rsidRPr="0020658D">
              <w:rPr>
                <w:rFonts w:ascii="Arial" w:eastAsia="Times New Roman" w:hAnsi="Arial" w:cs="Arial"/>
                <w:lang w:val="cy-GB" w:bidi="cy-GB"/>
              </w:rPr>
              <w:lastRenderedPageBreak/>
              <w:t>gwasanaethau cymunedol.</w:t>
            </w:r>
          </w:p>
        </w:tc>
        <w:tc>
          <w:tcPr>
            <w:tcW w:w="2909" w:type="dxa"/>
            <w:shd w:val="clear" w:color="auto" w:fill="F8F7D7"/>
          </w:tcPr>
          <w:p w14:paraId="6164191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Cwblhau a gweithredu Cynllun Pwysau'r Gaeaf yn amserol.</w:t>
            </w:r>
          </w:p>
          <w:p w14:paraId="582319C9"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Cymeriant imiwneiddio.</w:t>
            </w:r>
          </w:p>
          <w:p w14:paraId="55A1281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Monitro galw brys a phwysau mynediad.</w:t>
            </w:r>
          </w:p>
        </w:tc>
        <w:tc>
          <w:tcPr>
            <w:tcW w:w="1468" w:type="dxa"/>
            <w:shd w:val="clear" w:color="auto" w:fill="F8F7D7"/>
          </w:tcPr>
          <w:p w14:paraId="228B9555"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Blynyddol (cylchol)</w:t>
            </w:r>
          </w:p>
        </w:tc>
        <w:tc>
          <w:tcPr>
            <w:tcW w:w="2562" w:type="dxa"/>
            <w:shd w:val="clear" w:color="auto" w:fill="F8F7D7"/>
          </w:tcPr>
          <w:p w14:paraId="5FECA05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Gwell cydgysylltu a chydnerthedd system ar draws gofal sylfaenol a chymunedol yn ystod cyfnodau o alw cynyddol.</w:t>
            </w:r>
          </w:p>
          <w:p w14:paraId="13D007DE"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Diogelu grwpiau agored i niwed drwy frechu ac ymyrraeth gynnar.</w:t>
            </w:r>
          </w:p>
        </w:tc>
        <w:tc>
          <w:tcPr>
            <w:tcW w:w="1553" w:type="dxa"/>
            <w:shd w:val="clear" w:color="auto" w:fill="F8F7D7"/>
          </w:tcPr>
          <w:p w14:paraId="2ECA9675" w14:textId="77777777" w:rsidR="00C04D7C" w:rsidRPr="0020658D" w:rsidRDefault="00C04D7C" w:rsidP="00F24252">
            <w:pPr>
              <w:contextualSpacing w:val="0"/>
              <w:jc w:val="left"/>
              <w:rPr>
                <w:rFonts w:ascii="Arial" w:eastAsia="Times New Roman" w:hAnsi="Arial" w:cs="Arial"/>
                <w:color w:val="FFC000"/>
                <w:lang w:val="en-US" w:eastAsia="en-GB"/>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FFC000"/>
                <w:lang w:val="cy-GB" w:bidi="cy-GB"/>
              </w:rPr>
              <w:t></w:t>
            </w: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FBE4D5"/>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7030A0"/>
                <w:sz w:val="28"/>
                <w:szCs w:val="28"/>
                <w:lang w:val="cy-GB" w:bidi="cy-GB"/>
              </w:rPr>
              <w:br/>
            </w:r>
            <w:r w:rsidRPr="0020658D">
              <w:rPr>
                <w:rFonts w:ascii="Wingdings" w:eastAsia="Times New Roman" w:hAnsi="Wingdings" w:cs="Segoe UI"/>
                <w:b/>
                <w:color w:val="FFC00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7030A0"/>
                <w:lang w:val="cy-GB" w:bidi="cy-GB"/>
              </w:rPr>
              <w:t></w:t>
            </w:r>
            <w:r w:rsidRPr="0020658D">
              <w:rPr>
                <w:rFonts w:ascii="Wingdings" w:eastAsia="Times New Roman" w:hAnsi="Wingdings" w:cs="Segoe UI"/>
                <w:b/>
                <w:color w:val="BDD6EE"/>
                <w:lang w:val="cy-GB" w:bidi="cy-GB"/>
              </w:rPr>
              <w:br/>
            </w:r>
            <w:r w:rsidRPr="0020658D">
              <w:rPr>
                <w:rFonts w:eastAsia="Times New Roman" w:cs="Times New Roman"/>
                <w:b/>
                <w:color w:val="00B050"/>
                <w:sz w:val="28"/>
                <w:szCs w:val="28"/>
                <w:lang w:val="cy-GB" w:bidi="cy-GB"/>
              </w:rPr>
              <w:t>#</w:t>
            </w:r>
            <w:r w:rsidRPr="0020658D">
              <w:rPr>
                <w:rFonts w:eastAsia="Times New Roman" w:cs="Times New Roman"/>
                <w:b/>
                <w:color w:val="00B050"/>
                <w:sz w:val="28"/>
                <w:szCs w:val="28"/>
                <w:lang w:val="cy-GB" w:bidi="cy-GB"/>
              </w:rPr>
              <w:br/>
            </w:r>
            <w:r w:rsidRPr="0020658D">
              <w:rPr>
                <w:rFonts w:eastAsia="Times New Roman" w:cs="Times New Roman"/>
                <w:b/>
                <w:color w:val="FF0000"/>
                <w:sz w:val="28"/>
                <w:szCs w:val="28"/>
                <w:lang w:val="cy-GB" w:bidi="cy-GB"/>
              </w:rPr>
              <w:t>+</w:t>
            </w:r>
          </w:p>
        </w:tc>
      </w:tr>
    </w:tbl>
    <w:p w14:paraId="2D7AD8CB" w14:textId="77777777" w:rsidR="00C04D7C" w:rsidRPr="0020658D" w:rsidRDefault="00C04D7C" w:rsidP="00C04D7C">
      <w:pPr>
        <w:widowControl/>
        <w:autoSpaceDE/>
        <w:autoSpaceDN/>
        <w:spacing w:after="160" w:line="259" w:lineRule="auto"/>
        <w:contextualSpacing w:val="0"/>
        <w:jc w:val="left"/>
        <w:rPr>
          <w:rFonts w:ascii="Arial" w:eastAsia="Times New Roman" w:hAnsi="Arial" w:cs="Arial"/>
          <w:lang w:val="en-US"/>
        </w:rPr>
      </w:pPr>
      <w:r w:rsidRPr="0020658D">
        <w:rPr>
          <w:rFonts w:ascii="Arial" w:eastAsia="Times New Roman" w:hAnsi="Arial" w:cs="Arial"/>
          <w:lang w:val="cy-GB" w:bidi="cy-GB"/>
        </w:rPr>
        <w:br w:type="page"/>
      </w:r>
    </w:p>
    <w:p w14:paraId="5CDB9F8A" w14:textId="77777777" w:rsidR="00C04D7C" w:rsidRPr="0020658D" w:rsidRDefault="00C04D7C" w:rsidP="00C04D7C">
      <w:pPr>
        <w:keepNext/>
        <w:keepLines/>
        <w:widowControl/>
        <w:numPr>
          <w:ilvl w:val="0"/>
          <w:numId w:val="37"/>
        </w:numPr>
        <w:tabs>
          <w:tab w:val="num" w:pos="360"/>
        </w:tabs>
        <w:autoSpaceDE/>
        <w:autoSpaceDN/>
        <w:spacing w:before="480" w:after="120" w:line="276" w:lineRule="auto"/>
        <w:ind w:left="284" w:hanging="284"/>
        <w:contextualSpacing w:val="0"/>
        <w:jc w:val="left"/>
        <w:outlineLvl w:val="0"/>
        <w:rPr>
          <w:rFonts w:ascii="Arial" w:eastAsia="Times New Roman" w:hAnsi="Arial" w:cs="Arial"/>
          <w:i/>
          <w:iCs/>
          <w:color w:val="2F5496"/>
          <w:lang w:val="en-US"/>
        </w:rPr>
      </w:pPr>
      <w:r w:rsidRPr="0020658D">
        <w:rPr>
          <w:rFonts w:ascii="Arial" w:eastAsia="Times New Roman" w:hAnsi="Arial" w:cs="Arial"/>
          <w:b/>
          <w:color w:val="2F5496"/>
          <w:sz w:val="24"/>
          <w:szCs w:val="24"/>
          <w:lang w:val="cy-GB" w:bidi="cy-GB"/>
        </w:rPr>
        <w:lastRenderedPageBreak/>
        <w:t xml:space="preserve">Camau Cyflawni Parhaus – </w:t>
      </w:r>
      <w:r w:rsidRPr="0020658D">
        <w:rPr>
          <w:rFonts w:ascii="Arial" w:eastAsia="Times New Roman" w:hAnsi="Arial" w:cs="Arial"/>
          <w:i/>
          <w:color w:val="2F5496"/>
          <w:lang w:val="cy-GB" w:bidi="cy-GB"/>
        </w:rPr>
        <w:t>Prosiectau sefydledig, cynaliadwy yw’r rhain sy’n parhau i gyflawni gwerth mesuradwy a chefnogi amcanion y clwstwr.</w:t>
      </w:r>
    </w:p>
    <w:tbl>
      <w:tblPr>
        <w:tblStyle w:val="TableGrid26"/>
        <w:tblW w:w="13675" w:type="dxa"/>
        <w:tblCellMar>
          <w:top w:w="57" w:type="dxa"/>
          <w:bottom w:w="57" w:type="dxa"/>
        </w:tblCellMar>
        <w:tblLook w:val="04A0" w:firstRow="1" w:lastRow="0" w:firstColumn="1" w:lastColumn="0" w:noHBand="0" w:noVBand="1"/>
      </w:tblPr>
      <w:tblGrid>
        <w:gridCol w:w="903"/>
        <w:gridCol w:w="1965"/>
        <w:gridCol w:w="2138"/>
        <w:gridCol w:w="2811"/>
        <w:gridCol w:w="1475"/>
        <w:gridCol w:w="2777"/>
        <w:gridCol w:w="1606"/>
      </w:tblGrid>
      <w:tr w:rsidR="00C04D7C" w:rsidRPr="0020658D" w14:paraId="1BE37206" w14:textId="77777777" w:rsidTr="00F24252">
        <w:trPr>
          <w:trHeight w:val="725"/>
          <w:tblHeader/>
        </w:trPr>
        <w:tc>
          <w:tcPr>
            <w:tcW w:w="903" w:type="dxa"/>
            <w:shd w:val="clear" w:color="auto" w:fill="00B0F0"/>
          </w:tcPr>
          <w:p w14:paraId="70844905"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Cyf</w:t>
            </w:r>
          </w:p>
        </w:tc>
        <w:tc>
          <w:tcPr>
            <w:tcW w:w="1965" w:type="dxa"/>
            <w:shd w:val="clear" w:color="auto" w:fill="00B0F0"/>
          </w:tcPr>
          <w:p w14:paraId="1DF2477E"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Maes Blaenoriaeth</w:t>
            </w:r>
          </w:p>
        </w:tc>
        <w:tc>
          <w:tcPr>
            <w:tcW w:w="2138" w:type="dxa"/>
            <w:shd w:val="clear" w:color="auto" w:fill="00B0F0"/>
          </w:tcPr>
          <w:p w14:paraId="72AD7E38"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Camau Cyflenwi</w:t>
            </w:r>
          </w:p>
        </w:tc>
        <w:tc>
          <w:tcPr>
            <w:tcW w:w="2811" w:type="dxa"/>
            <w:shd w:val="clear" w:color="auto" w:fill="00B0F0"/>
          </w:tcPr>
          <w:p w14:paraId="04D01532"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Mesurau Llwyddiant (Strategol)</w:t>
            </w:r>
          </w:p>
        </w:tc>
        <w:tc>
          <w:tcPr>
            <w:tcW w:w="1475" w:type="dxa"/>
            <w:shd w:val="clear" w:color="auto" w:fill="00B0F0"/>
          </w:tcPr>
          <w:p w14:paraId="3DC9D38A"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Yr Amserlen</w:t>
            </w:r>
          </w:p>
        </w:tc>
        <w:tc>
          <w:tcPr>
            <w:tcW w:w="2777" w:type="dxa"/>
            <w:shd w:val="clear" w:color="auto" w:fill="00B0F0"/>
          </w:tcPr>
          <w:p w14:paraId="02C52DB4" w14:textId="77777777" w:rsidR="00C04D7C" w:rsidRPr="0020658D" w:rsidRDefault="00C04D7C" w:rsidP="00F24252">
            <w:pPr>
              <w:spacing w:line="276" w:lineRule="auto"/>
              <w:contextualSpacing w:val="0"/>
              <w:jc w:val="left"/>
              <w:rPr>
                <w:rFonts w:ascii="Arial" w:eastAsia="Times New Roman" w:hAnsi="Arial" w:cs="Arial"/>
                <w:b/>
                <w:bCs/>
                <w:lang w:val="en-US"/>
              </w:rPr>
            </w:pPr>
            <w:r w:rsidRPr="0020658D">
              <w:rPr>
                <w:rFonts w:ascii="Arial" w:eastAsia="Times New Roman" w:hAnsi="Arial" w:cs="Arial"/>
                <w:b/>
                <w:lang w:val="cy-GB" w:bidi="cy-GB"/>
              </w:rPr>
              <w:t>Budd Bwriadedig</w:t>
            </w:r>
          </w:p>
          <w:p w14:paraId="6176FA53"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(Pa wahaniaeth?)</w:t>
            </w:r>
          </w:p>
        </w:tc>
        <w:tc>
          <w:tcPr>
            <w:tcW w:w="1606" w:type="dxa"/>
            <w:shd w:val="clear" w:color="auto" w:fill="00B0F0"/>
          </w:tcPr>
          <w:p w14:paraId="2C6E3B3E"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Aliniad Strategol</w:t>
            </w:r>
          </w:p>
        </w:tc>
      </w:tr>
      <w:tr w:rsidR="00C04D7C" w:rsidRPr="0020658D" w14:paraId="1D1916FF" w14:textId="77777777" w:rsidTr="00F24252">
        <w:trPr>
          <w:trHeight w:val="4435"/>
        </w:trPr>
        <w:tc>
          <w:tcPr>
            <w:tcW w:w="903" w:type="dxa"/>
            <w:shd w:val="clear" w:color="auto" w:fill="D9E2F3"/>
          </w:tcPr>
          <w:p w14:paraId="7F9A0201"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UV13</w:t>
            </w:r>
          </w:p>
        </w:tc>
        <w:tc>
          <w:tcPr>
            <w:tcW w:w="1965" w:type="dxa"/>
            <w:shd w:val="clear" w:color="auto" w:fill="D9E2F3"/>
          </w:tcPr>
          <w:p w14:paraId="524BD88C"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Gofal Cynlluniedig a Chanser</w:t>
            </w:r>
          </w:p>
        </w:tc>
        <w:tc>
          <w:tcPr>
            <w:tcW w:w="2138" w:type="dxa"/>
            <w:shd w:val="clear" w:color="auto" w:fill="D9E2F3"/>
          </w:tcPr>
          <w:p w14:paraId="42BF5A30"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Stiwardiaeth Gwrthficrobaidd (Rhagnodi Cyflawn) – Lleihau rhagnodi gwrthfacteria cyffredinol ar draws y clwstwr trwy drafodaethau cydweithredol, monitro tueddiadau rhagnodi chwarterol, a chefnogi canllawiau gwrthficrobaidd y Bwrdd Iechyd, gan gynnwys y canllawiau deintyddol newydd</w:t>
            </w:r>
            <w:r w:rsidRPr="0020658D">
              <w:rPr>
                <w:rFonts w:ascii="Arial" w:eastAsia="Times New Roman" w:hAnsi="Arial" w:cs="Arial"/>
                <w:b/>
                <w:lang w:val="cy-GB" w:bidi="cy-GB"/>
              </w:rPr>
              <w:t>.</w:t>
            </w:r>
          </w:p>
        </w:tc>
        <w:tc>
          <w:tcPr>
            <w:tcW w:w="2811" w:type="dxa"/>
            <w:shd w:val="clear" w:color="auto" w:fill="D9E2F3"/>
          </w:tcPr>
          <w:p w14:paraId="41F3A96C" w14:textId="77777777" w:rsidR="00C04D7C" w:rsidRDefault="00C04D7C" w:rsidP="00F24252">
            <w:pPr>
              <w:spacing w:after="120" w:line="264" w:lineRule="auto"/>
              <w:contextualSpacing w:val="0"/>
              <w:jc w:val="left"/>
              <w:rPr>
                <w:rFonts w:ascii="Arial" w:eastAsia="Times New Roman" w:hAnsi="Arial" w:cs="Arial"/>
                <w:lang w:val="en-US"/>
              </w:rPr>
            </w:pPr>
            <w:r w:rsidRPr="0020658D">
              <w:rPr>
                <w:rFonts w:ascii="Arial" w:eastAsia="Times New Roman" w:hAnsi="Arial" w:cs="Arial"/>
                <w:lang w:val="cy-GB" w:bidi="cy-GB"/>
              </w:rPr>
              <w:t>Adolygwyd data rhagnodi chwarterol</w:t>
            </w:r>
          </w:p>
          <w:p w14:paraId="3BB760BD" w14:textId="77777777" w:rsidR="00C04D7C" w:rsidRPr="0020658D" w:rsidRDefault="00C04D7C" w:rsidP="00F24252">
            <w:pPr>
              <w:spacing w:after="120" w:line="264" w:lineRule="auto"/>
              <w:contextualSpacing w:val="0"/>
              <w:jc w:val="left"/>
              <w:rPr>
                <w:rFonts w:ascii="Arial" w:eastAsia="Times New Roman" w:hAnsi="Arial" w:cs="Arial"/>
                <w:lang w:val="en-US"/>
              </w:rPr>
            </w:pPr>
            <w:r>
              <w:rPr>
                <w:rFonts w:ascii="Arial" w:eastAsia="Times New Roman" w:hAnsi="Arial" w:cs="Arial"/>
                <w:lang w:val="cy-GB" w:bidi="cy-GB"/>
              </w:rPr>
              <w:t>Gostyngodd rhagnodi amhriodol o flwyddyn i flwyddyn.</w:t>
            </w:r>
          </w:p>
          <w:p w14:paraId="0506F799" w14:textId="77777777" w:rsidR="00C04D7C" w:rsidRPr="0020658D" w:rsidRDefault="00C04D7C" w:rsidP="00F24252">
            <w:pPr>
              <w:spacing w:after="120" w:line="264" w:lineRule="auto"/>
              <w:contextualSpacing w:val="0"/>
              <w:jc w:val="left"/>
              <w:rPr>
                <w:rFonts w:ascii="Arial" w:eastAsia="Times New Roman" w:hAnsi="Arial" w:cs="Arial"/>
                <w:lang w:val="en-US"/>
              </w:rPr>
            </w:pPr>
            <w:r w:rsidRPr="0020658D">
              <w:rPr>
                <w:rFonts w:ascii="Arial" w:eastAsia="Times New Roman" w:hAnsi="Arial" w:cs="Arial"/>
                <w:lang w:val="cy-GB" w:bidi="cy-GB"/>
              </w:rPr>
              <w:t>Sesiynau addysg a gyflwynwyd.</w:t>
            </w:r>
          </w:p>
        </w:tc>
        <w:tc>
          <w:tcPr>
            <w:tcW w:w="1475" w:type="dxa"/>
            <w:shd w:val="clear" w:color="auto" w:fill="D9E2F3"/>
          </w:tcPr>
          <w:p w14:paraId="77556040"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Blynyddol (cylchol)</w:t>
            </w:r>
          </w:p>
        </w:tc>
        <w:tc>
          <w:tcPr>
            <w:tcW w:w="2777" w:type="dxa"/>
            <w:shd w:val="clear" w:color="auto" w:fill="D9E2F3"/>
          </w:tcPr>
          <w:p w14:paraId="215A75E2" w14:textId="77777777" w:rsidR="00C04D7C"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Rhagnodi mwy diogel.</w:t>
            </w:r>
          </w:p>
          <w:p w14:paraId="266911AE"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Risg is o ymwrthedd i wrthficrobiaid.</w:t>
            </w:r>
          </w:p>
          <w:p w14:paraId="27D80AFE"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Gwell canlyniadau clinigol</w:t>
            </w:r>
          </w:p>
          <w:p w14:paraId="262A7064" w14:textId="77777777" w:rsidR="00C04D7C" w:rsidRPr="0020658D"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Gwariant ar feddyginiaethau wedi'i leihau.</w:t>
            </w:r>
          </w:p>
        </w:tc>
        <w:tc>
          <w:tcPr>
            <w:tcW w:w="1606" w:type="dxa"/>
            <w:shd w:val="clear" w:color="auto" w:fill="D9E2F3"/>
          </w:tcPr>
          <w:p w14:paraId="4526760F"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FBE4D5"/>
                <w:lang w:val="cy-GB" w:bidi="cy-GB"/>
              </w:rPr>
              <w:t></w:t>
            </w:r>
            <w:r w:rsidRPr="0020658D">
              <w:rPr>
                <w:rFonts w:ascii="Wingdings 2" w:eastAsia="Times New Roman" w:hAnsi="Wingdings 2" w:cs="Segoe UI"/>
                <w:color w:val="FBE4D5"/>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7030A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eastAsia="Times New Roman" w:cs="Times New Roman"/>
                <w:b/>
                <w:color w:val="FF0000"/>
                <w:sz w:val="28"/>
                <w:szCs w:val="28"/>
                <w:lang w:val="cy-GB" w:bidi="cy-GB"/>
              </w:rPr>
              <w:br/>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FF66FF"/>
                <w:lang w:val="cy-GB" w:bidi="cy-GB"/>
              </w:rPr>
              <w:t></w:t>
            </w:r>
            <w:r w:rsidRPr="0020658D">
              <w:rPr>
                <w:rFonts w:eastAsia="Times New Roman" w:cs="Times New Roman"/>
                <w:b/>
                <w:lang w:val="cy-GB" w:bidi="cy-GB"/>
              </w:rPr>
              <w:t xml:space="preserve"> </w:t>
            </w:r>
            <w:r w:rsidRPr="0020658D">
              <w:rPr>
                <w:rFonts w:ascii="Wingdings" w:eastAsia="Times New Roman" w:hAnsi="Wingdings" w:cs="Segoe UI"/>
                <w:b/>
                <w:color w:val="CC99FF"/>
                <w:lang w:val="cy-GB" w:bidi="cy-GB"/>
              </w:rPr>
              <w:t></w:t>
            </w:r>
            <w:r w:rsidRPr="0020658D">
              <w:rPr>
                <w:rFonts w:ascii="Wingdings" w:eastAsia="Times New Roman" w:hAnsi="Wingdings" w:cs="Segoe UI"/>
                <w:b/>
                <w:color w:val="CC99FF"/>
                <w:lang w:val="cy-GB" w:bidi="cy-GB"/>
              </w:rPr>
              <w:br/>
            </w:r>
            <w:r w:rsidRPr="0020658D">
              <w:rPr>
                <w:rFonts w:eastAsia="Times New Roman" w:cs="Times New Roman"/>
                <w:b/>
                <w:color w:val="00B050"/>
                <w:sz w:val="28"/>
                <w:szCs w:val="28"/>
                <w:lang w:val="cy-GB" w:bidi="cy-GB"/>
              </w:rPr>
              <w:t>#</w:t>
            </w:r>
            <w:r w:rsidRPr="0020658D">
              <w:rPr>
                <w:rFonts w:ascii="Wingdings" w:eastAsia="Times New Roman" w:hAnsi="Wingdings" w:cs="Segoe UI"/>
                <w:b/>
                <w:color w:val="CC6600"/>
                <w:lang w:val="cy-GB" w:bidi="cy-GB"/>
              </w:rPr>
              <w:br/>
            </w:r>
            <w:r w:rsidRPr="0020658D">
              <w:rPr>
                <w:rFonts w:eastAsia="Times New Roman" w:cs="Times New Roman"/>
                <w:b/>
                <w:color w:val="FF0000"/>
                <w:sz w:val="28"/>
                <w:szCs w:val="28"/>
                <w:lang w:val="cy-GB" w:bidi="cy-GB"/>
              </w:rPr>
              <w:t>+</w:t>
            </w:r>
          </w:p>
          <w:p w14:paraId="6F8BED18" w14:textId="77777777" w:rsidR="00C04D7C" w:rsidRPr="0020658D" w:rsidRDefault="00C04D7C" w:rsidP="00F24252">
            <w:pPr>
              <w:spacing w:after="200" w:line="276" w:lineRule="auto"/>
              <w:contextualSpacing w:val="0"/>
              <w:jc w:val="left"/>
              <w:rPr>
                <w:rFonts w:eastAsia="Times New Roman" w:cs="Times New Roman"/>
                <w:lang w:val="en-US"/>
              </w:rPr>
            </w:pPr>
          </w:p>
          <w:p w14:paraId="6613B524" w14:textId="77777777" w:rsidR="00C04D7C" w:rsidRPr="0020658D" w:rsidRDefault="00C04D7C" w:rsidP="00F24252">
            <w:pPr>
              <w:contextualSpacing w:val="0"/>
              <w:jc w:val="left"/>
              <w:rPr>
                <w:rFonts w:ascii="Arial" w:eastAsia="Times New Roman" w:hAnsi="Arial" w:cs="Arial"/>
                <w:color w:val="00B050"/>
                <w:lang w:val="en-US" w:eastAsia="en-GB"/>
              </w:rPr>
            </w:pPr>
          </w:p>
        </w:tc>
      </w:tr>
      <w:tr w:rsidR="00C04D7C" w:rsidRPr="0020658D" w14:paraId="23231832" w14:textId="77777777" w:rsidTr="00F24252">
        <w:trPr>
          <w:trHeight w:val="5039"/>
        </w:trPr>
        <w:tc>
          <w:tcPr>
            <w:tcW w:w="903" w:type="dxa"/>
            <w:shd w:val="clear" w:color="auto" w:fill="D9E2F3"/>
          </w:tcPr>
          <w:p w14:paraId="66940435"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lastRenderedPageBreak/>
              <w:t>UV14</w:t>
            </w:r>
          </w:p>
        </w:tc>
        <w:tc>
          <w:tcPr>
            <w:tcW w:w="1965" w:type="dxa"/>
            <w:shd w:val="clear" w:color="auto" w:fill="D9E2F3"/>
          </w:tcPr>
          <w:p w14:paraId="577261B5"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Gofal Cynlluniedig a Chanser</w:t>
            </w:r>
          </w:p>
        </w:tc>
        <w:tc>
          <w:tcPr>
            <w:tcW w:w="2138" w:type="dxa"/>
            <w:shd w:val="clear" w:color="auto" w:fill="D9E2F3"/>
          </w:tcPr>
          <w:p w14:paraId="5A1B51A4"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 xml:space="preserve">Stiwardiaeth Gwrthficrobaidd (Rhagnodi 4C) – Targedu gostyngiad mewn gwrthfiotigau risg uchel </w:t>
            </w:r>
            <w:r w:rsidRPr="0020658D">
              <w:rPr>
                <w:rFonts w:ascii="Arial" w:eastAsia="Times New Roman" w:hAnsi="Arial" w:cs="Arial"/>
                <w:b/>
                <w:lang w:val="cy-GB" w:bidi="cy-GB"/>
              </w:rPr>
              <w:t>“</w:t>
            </w:r>
            <w:r w:rsidRPr="0020658D">
              <w:rPr>
                <w:rFonts w:ascii="Arial" w:eastAsia="Times New Roman" w:hAnsi="Arial" w:cs="Arial"/>
                <w:lang w:val="cy-GB" w:bidi="cy-GB"/>
              </w:rPr>
              <w:t xml:space="preserve"> 4C ” (clindamycin, co-amoxiclav, cephalosporinau, fluoroquinolones) trwy hyrwyddo a chefnogi canllawiau gwrthficrobaidd y Bwrdd Iechyd gan gynnwys canllawiau deintyddol, archwiliadau, adborth ac addysg ar draws meddygfeydd teulu a phractisau deintyddol.</w:t>
            </w:r>
          </w:p>
        </w:tc>
        <w:tc>
          <w:tcPr>
            <w:tcW w:w="2811" w:type="dxa"/>
            <w:shd w:val="clear" w:color="auto" w:fill="D9E2F3"/>
          </w:tcPr>
          <w:p w14:paraId="6517E834"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Sefydlwyd llinell sylfaen rhagnodi 4C; darparwyd adborth ar lefel y practis.</w:t>
            </w:r>
          </w:p>
          <w:p w14:paraId="6133F4BF"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Gostyngiad mesuradwy wedi'i gyflawni neu gynnal rhagnodi islaw cyfartaledd Cymru. </w:t>
            </w:r>
          </w:p>
          <w:p w14:paraId="214125C5"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Adnoddau Eolas wedi'u diweddaru.</w:t>
            </w:r>
          </w:p>
        </w:tc>
        <w:tc>
          <w:tcPr>
            <w:tcW w:w="1475" w:type="dxa"/>
            <w:shd w:val="clear" w:color="auto" w:fill="D9E2F3"/>
          </w:tcPr>
          <w:p w14:paraId="5B52BCFF"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Blynyddol (cylchol)</w:t>
            </w:r>
          </w:p>
        </w:tc>
        <w:tc>
          <w:tcPr>
            <w:tcW w:w="2777" w:type="dxa"/>
            <w:shd w:val="clear" w:color="auto" w:fill="D9E2F3"/>
          </w:tcPr>
          <w:p w14:paraId="102978F4" w14:textId="77777777" w:rsidR="00C04D7C"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Llai o risg o ymwrthedd i wrthficrobiaid.</w:t>
            </w:r>
          </w:p>
          <w:p w14:paraId="2211D4DA"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Rheoli heintiau gwell.</w:t>
            </w:r>
          </w:p>
          <w:p w14:paraId="211F691E"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Gofal cleifion mwy diogel.</w:t>
            </w:r>
          </w:p>
          <w:p w14:paraId="4D106709" w14:textId="77777777" w:rsidR="00C04D7C" w:rsidRPr="0020658D"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Cyd-fynd â thargedau rhagnodi cenedlaethol.</w:t>
            </w:r>
          </w:p>
        </w:tc>
        <w:tc>
          <w:tcPr>
            <w:tcW w:w="1606" w:type="dxa"/>
            <w:shd w:val="clear" w:color="auto" w:fill="D9E2F3"/>
          </w:tcPr>
          <w:p w14:paraId="094D9485"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FBE4D5"/>
                <w:lang w:val="cy-GB" w:bidi="cy-GB"/>
              </w:rPr>
              <w:t></w:t>
            </w:r>
            <w:r w:rsidRPr="0020658D">
              <w:rPr>
                <w:rFonts w:ascii="Wingdings 2" w:eastAsia="Times New Roman" w:hAnsi="Wingdings 2" w:cs="Segoe UI"/>
                <w:color w:val="FBE4D5"/>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7030A0"/>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eastAsia="Times New Roman" w:cs="Times New Roman"/>
                <w:b/>
                <w:color w:val="FF0000"/>
                <w:sz w:val="28"/>
                <w:szCs w:val="28"/>
                <w:lang w:val="cy-GB" w:bidi="cy-GB"/>
              </w:rPr>
              <w:br/>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w:eastAsia="Times New Roman" w:hAnsi="Wingdings" w:cs="Segoe UI"/>
                <w:b/>
                <w:color w:val="CC99FF"/>
                <w:lang w:val="cy-GB" w:bidi="cy-GB"/>
              </w:rPr>
              <w:br/>
            </w:r>
            <w:r w:rsidRPr="0020658D">
              <w:rPr>
                <w:rFonts w:eastAsia="Times New Roman" w:cs="Times New Roman"/>
                <w:b/>
                <w:color w:val="00B050"/>
                <w:sz w:val="28"/>
                <w:szCs w:val="28"/>
                <w:lang w:val="cy-GB" w:bidi="cy-GB"/>
              </w:rPr>
              <w:t>#</w:t>
            </w:r>
            <w:r w:rsidRPr="0020658D">
              <w:rPr>
                <w:rFonts w:ascii="Wingdings" w:eastAsia="Times New Roman" w:hAnsi="Wingdings" w:cs="Segoe UI"/>
                <w:b/>
                <w:color w:val="CC6600"/>
                <w:lang w:val="cy-GB" w:bidi="cy-GB"/>
              </w:rPr>
              <w:br/>
            </w:r>
            <w:r w:rsidRPr="0020658D">
              <w:rPr>
                <w:rFonts w:eastAsia="Times New Roman" w:cs="Times New Roman"/>
                <w:b/>
                <w:color w:val="FF0000"/>
                <w:sz w:val="28"/>
                <w:szCs w:val="28"/>
                <w:lang w:val="cy-GB" w:bidi="cy-GB"/>
              </w:rPr>
              <w:t>+</w:t>
            </w:r>
          </w:p>
          <w:p w14:paraId="00477A67" w14:textId="77777777" w:rsidR="00C04D7C" w:rsidRPr="0020658D" w:rsidRDefault="00C04D7C" w:rsidP="00F24252">
            <w:pPr>
              <w:spacing w:after="200" w:line="276" w:lineRule="auto"/>
              <w:contextualSpacing w:val="0"/>
              <w:jc w:val="left"/>
              <w:rPr>
                <w:rFonts w:eastAsia="Times New Roman" w:cs="Times New Roman"/>
                <w:lang w:val="en-US"/>
              </w:rPr>
            </w:pPr>
          </w:p>
          <w:p w14:paraId="512F6ADA" w14:textId="77777777" w:rsidR="00C04D7C" w:rsidRPr="0020658D" w:rsidRDefault="00C04D7C" w:rsidP="00F24252">
            <w:pPr>
              <w:contextualSpacing w:val="0"/>
              <w:jc w:val="left"/>
              <w:rPr>
                <w:rFonts w:ascii="Arial" w:eastAsia="Times New Roman" w:hAnsi="Arial" w:cs="Arial"/>
                <w:color w:val="00B050"/>
                <w:lang w:val="en-US" w:eastAsia="en-GB"/>
              </w:rPr>
            </w:pPr>
          </w:p>
        </w:tc>
      </w:tr>
      <w:tr w:rsidR="00C04D7C" w:rsidRPr="0020658D" w14:paraId="40EBA91D" w14:textId="77777777" w:rsidTr="00F24252">
        <w:trPr>
          <w:trHeight w:val="503"/>
        </w:trPr>
        <w:tc>
          <w:tcPr>
            <w:tcW w:w="903" w:type="dxa"/>
            <w:shd w:val="clear" w:color="auto" w:fill="D9E2F3"/>
          </w:tcPr>
          <w:p w14:paraId="146406B7"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UV15</w:t>
            </w:r>
          </w:p>
        </w:tc>
        <w:tc>
          <w:tcPr>
            <w:tcW w:w="1965" w:type="dxa"/>
            <w:shd w:val="clear" w:color="auto" w:fill="D9E2F3"/>
          </w:tcPr>
          <w:p w14:paraId="5C625812"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43D99038" w14:textId="77777777" w:rsidR="00C04D7C" w:rsidRPr="0020658D" w:rsidRDefault="00C04D7C" w:rsidP="00F24252">
            <w:pPr>
              <w:contextualSpacing w:val="0"/>
              <w:jc w:val="left"/>
              <w:rPr>
                <w:rFonts w:ascii="Arial" w:eastAsia="Times New Roman" w:hAnsi="Arial" w:cs="Arial"/>
                <w:b/>
                <w:bCs/>
                <w:lang w:val="en-US"/>
              </w:rPr>
            </w:pPr>
          </w:p>
        </w:tc>
        <w:tc>
          <w:tcPr>
            <w:tcW w:w="2138" w:type="dxa"/>
            <w:shd w:val="clear" w:color="auto" w:fill="D9E2F3"/>
          </w:tcPr>
          <w:p w14:paraId="0C7E7A7B"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 xml:space="preserve">Lleihau effaith amgylcheddol anadlyddion drwy gynyddu'r defnydd o anadlyddion Potensial Cynhesu Byd-eang (GWP) isel drwy </w:t>
            </w:r>
            <w:r w:rsidRPr="0020658D">
              <w:rPr>
                <w:rFonts w:ascii="Arial" w:eastAsia="Times New Roman" w:hAnsi="Arial" w:cs="Arial"/>
                <w:lang w:val="cy-GB" w:bidi="cy-GB"/>
              </w:rPr>
              <w:lastRenderedPageBreak/>
              <w:t>optimeiddio meddyginiaethau, addysg cleifion, ac adolygu presgripsiynau'n rheolaidd (Datgarboneiddio).</w:t>
            </w:r>
          </w:p>
        </w:tc>
        <w:tc>
          <w:tcPr>
            <w:tcW w:w="2811" w:type="dxa"/>
            <w:shd w:val="clear" w:color="auto" w:fill="D9E2F3"/>
          </w:tcPr>
          <w:p w14:paraId="6B2D74C2"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lastRenderedPageBreak/>
              <w:t>Sylfaen defnydd y math o anadlydd.</w:t>
            </w:r>
          </w:p>
          <w:p w14:paraId="49E51988"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 xml:space="preserve">Cyflwynwyd ymgyrchoedd cleifion. </w:t>
            </w:r>
          </w:p>
          <w:p w14:paraId="75115556"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Cynyddodd cyfran yr anadlyddion GWP isel.</w:t>
            </w:r>
          </w:p>
        </w:tc>
        <w:tc>
          <w:tcPr>
            <w:tcW w:w="1475" w:type="dxa"/>
            <w:shd w:val="clear" w:color="auto" w:fill="D9E2F3"/>
          </w:tcPr>
          <w:p w14:paraId="3503C9C4"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Blynyddol (cylchol)</w:t>
            </w:r>
          </w:p>
        </w:tc>
        <w:tc>
          <w:tcPr>
            <w:tcW w:w="2777" w:type="dxa"/>
            <w:shd w:val="clear" w:color="auto" w:fill="D9E2F3"/>
          </w:tcPr>
          <w:p w14:paraId="6D60320D" w14:textId="77777777" w:rsidR="00C04D7C"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Ôl troed carbon is trwy ragnodi cynaliadwy.</w:t>
            </w:r>
          </w:p>
          <w:p w14:paraId="1E6D125D" w14:textId="77777777" w:rsidR="00C04D7C" w:rsidRPr="0020658D"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Cyfrannu at nodau amgylcheddol heb beryglu canlyniadau cleifion.</w:t>
            </w:r>
          </w:p>
        </w:tc>
        <w:tc>
          <w:tcPr>
            <w:tcW w:w="1606" w:type="dxa"/>
            <w:shd w:val="clear" w:color="auto" w:fill="D9E2F3"/>
          </w:tcPr>
          <w:p w14:paraId="59663427" w14:textId="77777777" w:rsidR="00C04D7C" w:rsidRPr="0020658D" w:rsidRDefault="00C04D7C" w:rsidP="00F24252">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00B0F0"/>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FBE4D5"/>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7030A0"/>
                <w:sz w:val="28"/>
                <w:szCs w:val="28"/>
                <w:lang w:val="cy-GB" w:bidi="cy-GB"/>
              </w:rPr>
              <w:br/>
            </w:r>
            <w:r w:rsidRPr="0020658D">
              <w:rPr>
                <w:rFonts w:ascii="Wingdings" w:eastAsia="Times New Roman" w:hAnsi="Wingdings" w:cs="Segoe UI"/>
                <w:b/>
                <w:color w:val="FFC000"/>
                <w:sz w:val="28"/>
                <w:szCs w:val="28"/>
                <w:lang w:val="cy-GB" w:bidi="cy-GB"/>
              </w:rPr>
              <w:t></w:t>
            </w:r>
            <w:r w:rsidRPr="0020658D">
              <w:rPr>
                <w:rFonts w:ascii="Wingdings 2" w:eastAsia="Times New Roman" w:hAnsi="Wingdings 2" w:cs="Segoe UI"/>
                <w:color w:val="00B050"/>
                <w:sz w:val="28"/>
                <w:szCs w:val="28"/>
                <w:lang w:val="cy-GB" w:bidi="cy-GB"/>
              </w:rPr>
              <w:br/>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CC99FF"/>
                <w:lang w:val="cy-GB" w:bidi="cy-GB"/>
              </w:rPr>
              <w:t></w:t>
            </w:r>
            <w:r w:rsidRPr="0020658D">
              <w:rPr>
                <w:rFonts w:ascii="Wingdings" w:eastAsia="Times New Roman" w:hAnsi="Wingdings" w:cs="Segoe UI"/>
                <w:b/>
                <w:color w:val="BDD6EE"/>
                <w:lang w:val="cy-GB" w:bidi="cy-GB"/>
              </w:rPr>
              <w:br/>
            </w:r>
            <w:r w:rsidRPr="0020658D">
              <w:rPr>
                <w:rFonts w:eastAsia="Times New Roman" w:cs="Times New Roman"/>
                <w:b/>
                <w:color w:val="00B050"/>
                <w:sz w:val="28"/>
                <w:szCs w:val="28"/>
                <w:lang w:val="cy-GB" w:bidi="cy-GB"/>
              </w:rPr>
              <w:t>#</w:t>
            </w:r>
            <w:r w:rsidRPr="0020658D">
              <w:rPr>
                <w:rFonts w:eastAsia="Times New Roman" w:cs="Times New Roman"/>
                <w:b/>
                <w:color w:val="00B050"/>
                <w:sz w:val="28"/>
                <w:szCs w:val="28"/>
                <w:lang w:val="cy-GB" w:bidi="cy-GB"/>
              </w:rPr>
              <w:br/>
            </w:r>
            <w:r w:rsidRPr="0020658D">
              <w:rPr>
                <w:rFonts w:eastAsia="Times New Roman" w:cs="Times New Roman"/>
                <w:b/>
                <w:color w:val="FF0000"/>
                <w:sz w:val="28"/>
                <w:szCs w:val="28"/>
                <w:lang w:val="cy-GB" w:bidi="cy-GB"/>
              </w:rPr>
              <w:t>+</w:t>
            </w:r>
          </w:p>
        </w:tc>
      </w:tr>
      <w:tr w:rsidR="00C04D7C" w:rsidRPr="0020658D" w14:paraId="7124B4E0" w14:textId="77777777" w:rsidTr="00F24252">
        <w:trPr>
          <w:trHeight w:val="3716"/>
        </w:trPr>
        <w:tc>
          <w:tcPr>
            <w:tcW w:w="903" w:type="dxa"/>
            <w:shd w:val="clear" w:color="auto" w:fill="D9E2F3"/>
          </w:tcPr>
          <w:p w14:paraId="2BC39B6C"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UV16</w:t>
            </w:r>
          </w:p>
        </w:tc>
        <w:tc>
          <w:tcPr>
            <w:tcW w:w="1965" w:type="dxa"/>
            <w:shd w:val="clear" w:color="auto" w:fill="D9E2F3"/>
          </w:tcPr>
          <w:p w14:paraId="0A2E4891" w14:textId="77777777" w:rsidR="00C04D7C" w:rsidRPr="0020658D" w:rsidRDefault="00C04D7C" w:rsidP="00F24252">
            <w:pPr>
              <w:spacing w:after="200" w:line="276" w:lineRule="auto"/>
              <w:contextualSpacing w:val="0"/>
              <w:jc w:val="left"/>
              <w:rPr>
                <w:rFonts w:ascii="Arial" w:eastAsia="Times New Roman" w:hAnsi="Arial" w:cs="Arial"/>
                <w:b/>
                <w:bCs/>
              </w:rPr>
            </w:pPr>
            <w:r w:rsidRPr="0020658D">
              <w:rPr>
                <w:rFonts w:ascii="Arial" w:eastAsia="Times New Roman" w:hAnsi="Arial" w:cs="Arial"/>
                <w:b/>
                <w:lang w:val="cy-GB" w:bidi="cy-GB"/>
              </w:rPr>
              <w:t>Iechyd y Boblogaeth ac Atal</w:t>
            </w:r>
          </w:p>
          <w:p w14:paraId="2CA29D59" w14:textId="77777777" w:rsidR="00C04D7C" w:rsidRPr="0020658D" w:rsidRDefault="00C04D7C" w:rsidP="00F24252">
            <w:pPr>
              <w:contextualSpacing w:val="0"/>
              <w:jc w:val="left"/>
              <w:rPr>
                <w:rFonts w:ascii="Arial" w:eastAsia="Times New Roman" w:hAnsi="Arial" w:cs="Arial"/>
                <w:b/>
                <w:bCs/>
                <w:lang w:val="en-US"/>
              </w:rPr>
            </w:pPr>
          </w:p>
        </w:tc>
        <w:tc>
          <w:tcPr>
            <w:tcW w:w="2138" w:type="dxa"/>
            <w:shd w:val="clear" w:color="auto" w:fill="D9E2F3"/>
          </w:tcPr>
          <w:p w14:paraId="757B1B6C"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Gwella adnabod, cefnogi a chyfeirio gofalwyr di-dâl yn gynnar ar draws gwasanaethau sylfaenol a chymunedol.</w:t>
            </w:r>
          </w:p>
        </w:tc>
        <w:tc>
          <w:tcPr>
            <w:tcW w:w="2811" w:type="dxa"/>
            <w:shd w:val="clear" w:color="auto" w:fill="D9E2F3"/>
          </w:tcPr>
          <w:p w14:paraId="0ED7F200"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Ymgorffori mentrau cymorth i ofalwyr mewn gwasanaethau lleol gan ddefnyddio arfer gorau.</w:t>
            </w:r>
          </w:p>
          <w:p w14:paraId="0D6BB5E8"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Darparu cydweithrediadau a gwasanaethau gyda hyfforddiant i ofalwyr.</w:t>
            </w:r>
          </w:p>
          <w:p w14:paraId="782E38D4"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Codi ymwybyddiaeth o gofrestr gofalwyr a chyfeirio gofalwyr yn unol â hynny.</w:t>
            </w:r>
          </w:p>
          <w:p w14:paraId="20471C0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Cryfhau cysylltiadau â sefydliadau lleol i sicrhau mynediad at wasanaethau cymorth.</w:t>
            </w:r>
          </w:p>
        </w:tc>
        <w:tc>
          <w:tcPr>
            <w:tcW w:w="1475" w:type="dxa"/>
            <w:shd w:val="clear" w:color="auto" w:fill="D9E2F3"/>
          </w:tcPr>
          <w:p w14:paraId="630AC128"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7" w:type="dxa"/>
            <w:shd w:val="clear" w:color="auto" w:fill="D9E2F3"/>
          </w:tcPr>
          <w:p w14:paraId="2EA1177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Mwy o adnabod a chofrestru gofalwyr di-dâl.</w:t>
            </w:r>
          </w:p>
          <w:p w14:paraId="750DF456"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Mynediad gwell at wybodaeth a gwasanaethau cymorth.</w:t>
            </w:r>
          </w:p>
          <w:p w14:paraId="33638BB7"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Cydweithio cryfach ar draws gofal sylfaenol, y trydydd sector, a gwasanaethau gofalwyr.</w:t>
            </w:r>
          </w:p>
          <w:p w14:paraId="0CF3CAB8"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Lles gwell a risg llai o losgi allan ymhlith gofalwyr.</w:t>
            </w:r>
          </w:p>
        </w:tc>
        <w:tc>
          <w:tcPr>
            <w:tcW w:w="1606" w:type="dxa"/>
            <w:shd w:val="clear" w:color="auto" w:fill="D9E2F3"/>
          </w:tcPr>
          <w:p w14:paraId="7FB4A325" w14:textId="77777777" w:rsidR="00C04D7C" w:rsidRPr="0020658D" w:rsidRDefault="00C04D7C" w:rsidP="00F24252">
            <w:pPr>
              <w:spacing w:after="200" w:line="276" w:lineRule="auto"/>
              <w:contextualSpacing w:val="0"/>
              <w:jc w:val="left"/>
              <w:rPr>
                <w:rFonts w:eastAsia="Times New Roman" w:cs="Times New Roman"/>
                <w:lang w:val="en-US"/>
              </w:rPr>
            </w:pPr>
            <w:r w:rsidRPr="0020658D">
              <w:rPr>
                <w:rFonts w:ascii="Wingdings 2" w:eastAsia="Times New Roman" w:hAnsi="Wingdings 2" w:cs="Segoe UI"/>
                <w:color w:val="00B050"/>
                <w:lang w:val="cy-GB" w:bidi="cy-GB"/>
              </w:rPr>
              <w:t></w:t>
            </w:r>
            <w:r w:rsidRPr="0020658D">
              <w:rPr>
                <w:rFonts w:ascii="Wingdings 2" w:eastAsia="Times New Roman" w:hAnsi="Wingdings 2" w:cs="Segoe UI"/>
                <w:color w:val="1F4E79"/>
                <w:lang w:val="cy-GB" w:bidi="cy-GB"/>
              </w:rPr>
              <w:t></w:t>
            </w:r>
            <w:r w:rsidRPr="0020658D">
              <w:rPr>
                <w:rFonts w:ascii="Wingdings 2" w:eastAsia="Times New Roman" w:hAnsi="Wingdings 2" w:cs="Segoe UI"/>
                <w:color w:val="1F4E79"/>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0070C0"/>
                <w:lang w:val="cy-GB" w:bidi="cy-GB"/>
              </w:rPr>
              <w:t></w:t>
            </w:r>
            <w:r w:rsidRPr="0020658D">
              <w:rPr>
                <w:rFonts w:ascii="Wingdings" w:eastAsia="Times New Roman" w:hAnsi="Wingdings" w:cs="Segoe UI"/>
                <w:b/>
                <w:color w:val="70AD47"/>
                <w:lang w:val="cy-GB" w:bidi="cy-GB"/>
              </w:rPr>
              <w:t></w:t>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00FFFF"/>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FF0000"/>
                <w:sz w:val="28"/>
                <w:szCs w:val="28"/>
                <w:lang w:val="cy-GB" w:bidi="cy-GB"/>
              </w:rPr>
              <w:br/>
              <w:t>+</w:t>
            </w:r>
          </w:p>
          <w:p w14:paraId="4FE3CC62" w14:textId="77777777" w:rsidR="00C04D7C" w:rsidRPr="0020658D" w:rsidRDefault="00C04D7C" w:rsidP="00F24252">
            <w:pPr>
              <w:contextualSpacing w:val="0"/>
              <w:jc w:val="left"/>
              <w:rPr>
                <w:rFonts w:ascii="Arial" w:eastAsia="Times New Roman" w:hAnsi="Arial" w:cs="Arial"/>
                <w:color w:val="00B050"/>
                <w:lang w:val="en-US" w:eastAsia="en-GB"/>
              </w:rPr>
            </w:pPr>
          </w:p>
        </w:tc>
      </w:tr>
      <w:tr w:rsidR="00C04D7C" w:rsidRPr="0020658D" w14:paraId="32BD15A6" w14:textId="77777777" w:rsidTr="00F24252">
        <w:trPr>
          <w:trHeight w:val="2265"/>
        </w:trPr>
        <w:tc>
          <w:tcPr>
            <w:tcW w:w="903" w:type="dxa"/>
            <w:shd w:val="clear" w:color="auto" w:fill="D9E2F3"/>
          </w:tcPr>
          <w:p w14:paraId="283BD715"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lastRenderedPageBreak/>
              <w:t>UV17</w:t>
            </w:r>
          </w:p>
        </w:tc>
        <w:tc>
          <w:tcPr>
            <w:tcW w:w="1965" w:type="dxa"/>
            <w:shd w:val="clear" w:color="auto" w:fill="D9E2F3"/>
          </w:tcPr>
          <w:p w14:paraId="1AB71513"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b/>
                <w:lang w:val="cy-GB" w:bidi="cy-GB"/>
              </w:rPr>
              <w:t>Gofal Cynlluniedig a Chanser</w:t>
            </w:r>
          </w:p>
        </w:tc>
        <w:tc>
          <w:tcPr>
            <w:tcW w:w="2138" w:type="dxa"/>
            <w:shd w:val="clear" w:color="auto" w:fill="D9E2F3"/>
          </w:tcPr>
          <w:p w14:paraId="7CB04893"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Cryfhau'r defnydd o Bresgripsiynwyr Optometrig Annibynnol cymwys</w:t>
            </w:r>
          </w:p>
        </w:tc>
        <w:tc>
          <w:tcPr>
            <w:tcW w:w="2811" w:type="dxa"/>
            <w:shd w:val="clear" w:color="auto" w:fill="D9E2F3"/>
          </w:tcPr>
          <w:p w14:paraId="11DD24F8"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Rhestr rhagnodwyr wedi'i chwblhau a'i dosbarthu.</w:t>
            </w:r>
          </w:p>
          <w:p w14:paraId="6BDFF16B"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Rhagnodwyr wedi'u cyfarparu â padiau.</w:t>
            </w:r>
          </w:p>
          <w:p w14:paraId="093D7FF9"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Mynediad gwell i feddyginiaethau mewn pryd.</w:t>
            </w:r>
          </w:p>
        </w:tc>
        <w:tc>
          <w:tcPr>
            <w:tcW w:w="1475" w:type="dxa"/>
            <w:shd w:val="clear" w:color="auto" w:fill="D9E2F3"/>
          </w:tcPr>
          <w:p w14:paraId="17632EBA"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12 mis</w:t>
            </w:r>
          </w:p>
        </w:tc>
        <w:tc>
          <w:tcPr>
            <w:tcW w:w="2777" w:type="dxa"/>
            <w:shd w:val="clear" w:color="auto" w:fill="D9E2F3"/>
          </w:tcPr>
          <w:p w14:paraId="5304630C" w14:textId="77777777" w:rsidR="00C04D7C"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Mynediad cyflymach a mwy effeithlon at driniaeth drwy gapasiti gweithlu estynedig.</w:t>
            </w:r>
          </w:p>
          <w:p w14:paraId="6A589627"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Lleihau oediadau.</w:t>
            </w:r>
          </w:p>
          <w:p w14:paraId="63854B5B"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Lleihau'r galw am feddygon teulu/gofal eilaidd.</w:t>
            </w:r>
          </w:p>
          <w:p w14:paraId="0BA8BF33" w14:textId="77777777" w:rsidR="00C04D7C" w:rsidRPr="0020658D"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Gwella profiad y claf</w:t>
            </w:r>
          </w:p>
        </w:tc>
        <w:tc>
          <w:tcPr>
            <w:tcW w:w="1606" w:type="dxa"/>
            <w:shd w:val="clear" w:color="auto" w:fill="D9E2F3"/>
          </w:tcPr>
          <w:p w14:paraId="63BBB289" w14:textId="77777777" w:rsidR="00C04D7C" w:rsidRPr="0020658D" w:rsidRDefault="00C04D7C" w:rsidP="00F24252">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FF00FF"/>
                <w:lang w:val="cy-GB" w:bidi="cy-GB"/>
              </w:rPr>
              <w:br/>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0000"/>
                <w:sz w:val="28"/>
                <w:szCs w:val="28"/>
                <w:lang w:val="cy-GB" w:bidi="cy-GB"/>
              </w:rPr>
              <w:t></w:t>
            </w:r>
            <w:r w:rsidRPr="0020658D">
              <w:rPr>
                <w:rFonts w:ascii="Wingdings" w:eastAsia="Times New Roman" w:hAnsi="Wingdings" w:cs="Segoe UI"/>
                <w:b/>
                <w:color w:val="FF0000"/>
                <w:sz w:val="28"/>
                <w:szCs w:val="28"/>
                <w:lang w:val="cy-GB" w:bidi="cy-GB"/>
              </w:rPr>
              <w:br/>
            </w:r>
            <w:r w:rsidRPr="0020658D">
              <w:rPr>
                <w:rFonts w:ascii="Wingdings" w:eastAsia="Times New Roman" w:hAnsi="Wingdings" w:cs="Segoe UI"/>
                <w:b/>
                <w:color w:val="66FF33"/>
                <w:lang w:val="cy-GB" w:bidi="cy-GB"/>
              </w:rPr>
              <w:t></w:t>
            </w:r>
            <w:r w:rsidRPr="0020658D">
              <w:rPr>
                <w:rFonts w:ascii="Wingdings" w:eastAsia="Times New Roman" w:hAnsi="Wingdings" w:cs="Segoe UI"/>
                <w:b/>
                <w:color w:val="7030A0"/>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66FF33"/>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FF0000"/>
                <w:sz w:val="28"/>
                <w:szCs w:val="28"/>
                <w:lang w:val="cy-GB" w:bidi="cy-GB"/>
              </w:rPr>
              <w:br/>
            </w:r>
            <w:r w:rsidRPr="0020658D">
              <w:rPr>
                <w:rFonts w:eastAsia="Times New Roman" w:cs="Times New Roman"/>
                <w:b/>
                <w:color w:val="00B050"/>
                <w:sz w:val="28"/>
                <w:szCs w:val="28"/>
                <w:lang w:val="cy-GB" w:bidi="cy-GB"/>
              </w:rPr>
              <w:t>+</w:t>
            </w:r>
            <w:r w:rsidRPr="0020658D">
              <w:rPr>
                <w:rFonts w:eastAsia="Times New Roman" w:cs="Times New Roman"/>
                <w:b/>
                <w:color w:val="00B0F0"/>
                <w:sz w:val="28"/>
                <w:szCs w:val="28"/>
                <w:lang w:val="cy-GB" w:bidi="cy-GB"/>
              </w:rPr>
              <w:t>+</w:t>
            </w:r>
          </w:p>
        </w:tc>
      </w:tr>
      <w:tr w:rsidR="00C04D7C" w:rsidRPr="0020658D" w14:paraId="06D85C9E" w14:textId="77777777" w:rsidTr="00F24252">
        <w:trPr>
          <w:trHeight w:val="2037"/>
        </w:trPr>
        <w:tc>
          <w:tcPr>
            <w:tcW w:w="903" w:type="dxa"/>
            <w:shd w:val="clear" w:color="auto" w:fill="D9E2F3"/>
          </w:tcPr>
          <w:p w14:paraId="1AF46004" w14:textId="77777777" w:rsidR="00C04D7C" w:rsidRPr="0020658D" w:rsidRDefault="00C04D7C" w:rsidP="00F24252">
            <w:pPr>
              <w:contextualSpacing w:val="0"/>
              <w:jc w:val="left"/>
              <w:rPr>
                <w:rFonts w:ascii="Arial" w:eastAsia="Times New Roman" w:hAnsi="Arial" w:cs="Arial"/>
                <w:b/>
                <w:bCs/>
                <w:lang w:val="en-US"/>
              </w:rPr>
            </w:pPr>
            <w:r w:rsidRPr="0020658D">
              <w:rPr>
                <w:rFonts w:ascii="Arial" w:eastAsia="Times New Roman" w:hAnsi="Arial" w:cs="Arial"/>
                <w:lang w:val="cy-GB" w:bidi="cy-GB"/>
              </w:rPr>
              <w:t>UV18</w:t>
            </w:r>
          </w:p>
        </w:tc>
        <w:tc>
          <w:tcPr>
            <w:tcW w:w="1965" w:type="dxa"/>
            <w:shd w:val="clear" w:color="auto" w:fill="D9E2F3"/>
          </w:tcPr>
          <w:p w14:paraId="2C1443B5"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b/>
                <w:lang w:val="cy-GB" w:bidi="cy-GB"/>
              </w:rPr>
              <w:t>Gofal Cynlluniedig a Chanser</w:t>
            </w:r>
          </w:p>
          <w:p w14:paraId="207650D2" w14:textId="77777777" w:rsidR="00C04D7C" w:rsidRPr="0020658D" w:rsidRDefault="00C04D7C" w:rsidP="00F24252">
            <w:pPr>
              <w:spacing w:after="200" w:line="276" w:lineRule="auto"/>
              <w:contextualSpacing w:val="0"/>
              <w:jc w:val="left"/>
              <w:rPr>
                <w:rFonts w:ascii="Arial" w:eastAsia="Times New Roman" w:hAnsi="Arial" w:cs="Arial"/>
                <w:lang w:val="en-US"/>
              </w:rPr>
            </w:pPr>
          </w:p>
          <w:p w14:paraId="76074880" w14:textId="77777777" w:rsidR="00C04D7C" w:rsidRPr="0020658D" w:rsidRDefault="00C04D7C" w:rsidP="00F24252">
            <w:pPr>
              <w:spacing w:after="200" w:line="276" w:lineRule="auto"/>
              <w:contextualSpacing w:val="0"/>
              <w:jc w:val="left"/>
              <w:rPr>
                <w:rFonts w:ascii="Arial" w:eastAsia="Times New Roman" w:hAnsi="Arial" w:cs="Arial"/>
                <w:lang w:val="en-US"/>
              </w:rPr>
            </w:pPr>
          </w:p>
          <w:p w14:paraId="107549E5" w14:textId="77777777" w:rsidR="00C04D7C" w:rsidRPr="0020658D" w:rsidRDefault="00C04D7C" w:rsidP="00F24252">
            <w:pPr>
              <w:spacing w:after="200" w:line="276" w:lineRule="auto"/>
              <w:contextualSpacing w:val="0"/>
              <w:jc w:val="left"/>
              <w:rPr>
                <w:rFonts w:ascii="Arial" w:eastAsia="Times New Roman" w:hAnsi="Arial" w:cs="Arial"/>
                <w:lang w:val="en-US"/>
              </w:rPr>
            </w:pPr>
          </w:p>
        </w:tc>
        <w:tc>
          <w:tcPr>
            <w:tcW w:w="2138" w:type="dxa"/>
            <w:shd w:val="clear" w:color="auto" w:fill="D9E2F3"/>
          </w:tcPr>
          <w:p w14:paraId="7EA07F2C"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Sicrhau mynediad teg a chyfartal i Awdioleg Gofal Sylfaenol</w:t>
            </w:r>
          </w:p>
        </w:tc>
        <w:tc>
          <w:tcPr>
            <w:tcW w:w="2811" w:type="dxa"/>
            <w:shd w:val="clear" w:color="auto" w:fill="D9E2F3"/>
          </w:tcPr>
          <w:p w14:paraId="6E3BC8E5"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Adroddiad sylfaenol ecwiti wedi'i gynhyrchu.</w:t>
            </w:r>
          </w:p>
          <w:p w14:paraId="0696FA99"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Cytunwyd ar addasiadau capasiti.</w:t>
            </w:r>
          </w:p>
          <w:p w14:paraId="6918675E" w14:textId="77777777" w:rsidR="00C04D7C" w:rsidRPr="0020658D"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Mynediad cyfartal wedi'i ddangos yn yr adroddiad blynyddol.</w:t>
            </w:r>
          </w:p>
        </w:tc>
        <w:tc>
          <w:tcPr>
            <w:tcW w:w="1475" w:type="dxa"/>
            <w:shd w:val="clear" w:color="auto" w:fill="D9E2F3"/>
          </w:tcPr>
          <w:p w14:paraId="68426C4B" w14:textId="77777777" w:rsidR="00C04D7C" w:rsidRPr="0020658D" w:rsidRDefault="00C04D7C" w:rsidP="00F24252">
            <w:pPr>
              <w:contextualSpacing w:val="0"/>
              <w:jc w:val="left"/>
              <w:rPr>
                <w:rFonts w:ascii="Arial" w:eastAsia="Times New Roman" w:hAnsi="Arial" w:cs="Arial"/>
                <w:lang w:val="en-US"/>
              </w:rPr>
            </w:pPr>
            <w:r w:rsidRPr="0020658D">
              <w:rPr>
                <w:rFonts w:ascii="Arial" w:eastAsia="Times New Roman" w:hAnsi="Arial" w:cs="Arial"/>
                <w:lang w:val="cy-GB" w:bidi="cy-GB"/>
              </w:rPr>
              <w:t>Blynyddol (cylchol)</w:t>
            </w:r>
          </w:p>
        </w:tc>
        <w:tc>
          <w:tcPr>
            <w:tcW w:w="2777" w:type="dxa"/>
            <w:shd w:val="clear" w:color="auto" w:fill="D9E2F3"/>
          </w:tcPr>
          <w:p w14:paraId="57416FB5" w14:textId="77777777" w:rsidR="00C04D7C" w:rsidRDefault="00C04D7C" w:rsidP="00F24252">
            <w:pPr>
              <w:spacing w:after="120"/>
              <w:contextualSpacing w:val="0"/>
              <w:jc w:val="left"/>
              <w:rPr>
                <w:rFonts w:ascii="Arial" w:eastAsia="Times New Roman" w:hAnsi="Arial" w:cs="Arial"/>
                <w:lang w:val="en-US"/>
              </w:rPr>
            </w:pPr>
            <w:r w:rsidRPr="0020658D">
              <w:rPr>
                <w:rFonts w:ascii="Arial" w:eastAsia="Times New Roman" w:hAnsi="Arial" w:cs="Arial"/>
                <w:lang w:val="cy-GB" w:bidi="cy-GB"/>
              </w:rPr>
              <w:t>Mynediad teg at wasanaethau clyw.</w:t>
            </w:r>
          </w:p>
          <w:p w14:paraId="04675344" w14:textId="77777777" w:rsidR="00C04D7C"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Amseroedd aros llai, atal cynnydd i ofal eilaidd.</w:t>
            </w:r>
          </w:p>
          <w:p w14:paraId="0AF20962" w14:textId="77777777" w:rsidR="00C04D7C" w:rsidRPr="0020658D" w:rsidRDefault="00C04D7C" w:rsidP="00F24252">
            <w:pPr>
              <w:spacing w:after="120"/>
              <w:contextualSpacing w:val="0"/>
              <w:jc w:val="left"/>
              <w:rPr>
                <w:rFonts w:ascii="Arial" w:eastAsia="Times New Roman" w:hAnsi="Arial" w:cs="Arial"/>
                <w:lang w:val="en-US"/>
              </w:rPr>
            </w:pPr>
            <w:r>
              <w:rPr>
                <w:rFonts w:ascii="Arial" w:eastAsia="Times New Roman" w:hAnsi="Arial" w:cs="Arial"/>
                <w:lang w:val="cy-GB" w:bidi="cy-GB"/>
              </w:rPr>
              <w:t>Ansawdd bywyd gwell i gleifion.</w:t>
            </w:r>
          </w:p>
        </w:tc>
        <w:tc>
          <w:tcPr>
            <w:tcW w:w="1606" w:type="dxa"/>
            <w:shd w:val="clear" w:color="auto" w:fill="D9E2F3"/>
          </w:tcPr>
          <w:p w14:paraId="025EB87E" w14:textId="77777777" w:rsidR="00C04D7C" w:rsidRPr="0020658D" w:rsidRDefault="00C04D7C" w:rsidP="00F24252">
            <w:pPr>
              <w:contextualSpacing w:val="0"/>
              <w:jc w:val="left"/>
              <w:rPr>
                <w:rFonts w:ascii="Arial" w:eastAsia="Times New Roman" w:hAnsi="Arial" w:cs="Arial"/>
                <w:color w:val="00B050"/>
                <w:lang w:val="en-US" w:eastAsia="en-GB"/>
              </w:rPr>
            </w:pPr>
            <w:r w:rsidRPr="0020658D">
              <w:rPr>
                <w:rFonts w:ascii="Wingdings 2" w:eastAsia="Times New Roman" w:hAnsi="Wingdings 2" w:cs="Segoe UI"/>
                <w:color w:val="FF00FF"/>
                <w:lang w:val="cy-GB" w:bidi="cy-GB"/>
              </w:rPr>
              <w:t></w:t>
            </w:r>
            <w:r w:rsidRPr="0020658D">
              <w:rPr>
                <w:rFonts w:ascii="Wingdings 2" w:eastAsia="Times New Roman" w:hAnsi="Wingdings 2" w:cs="Segoe UI"/>
                <w:color w:val="CC3300"/>
                <w:lang w:val="cy-GB" w:bidi="cy-GB"/>
              </w:rPr>
              <w:t></w:t>
            </w:r>
            <w:r w:rsidRPr="0020658D">
              <w:rPr>
                <w:rFonts w:ascii="Wingdings 2" w:eastAsia="Times New Roman" w:hAnsi="Wingdings 2" w:cs="Segoe UI"/>
                <w:color w:val="CC3300"/>
                <w:lang w:val="cy-GB" w:bidi="cy-GB"/>
              </w:rPr>
              <w:br/>
            </w:r>
            <w:r w:rsidRPr="0020658D">
              <w:rPr>
                <w:rFonts w:ascii="Wingdings 2" w:eastAsia="Times New Roman" w:hAnsi="Wingdings 2" w:cs="Segoe UI"/>
                <w:sz w:val="28"/>
                <w:szCs w:val="28"/>
                <w:lang w:val="cy-GB" w:bidi="cy-GB"/>
              </w:rPr>
              <w:t></w:t>
            </w:r>
            <w:r w:rsidRPr="0020658D">
              <w:rPr>
                <w:rFonts w:ascii="Wingdings 2" w:eastAsia="Times New Roman" w:hAnsi="Wingdings 2" w:cs="Segoe UI"/>
                <w:color w:val="00B050"/>
                <w:sz w:val="28"/>
                <w:szCs w:val="28"/>
                <w:lang w:val="cy-GB" w:bidi="cy-GB"/>
              </w:rPr>
              <w:t></w:t>
            </w:r>
            <w:r w:rsidRPr="0020658D">
              <w:rPr>
                <w:rFonts w:ascii="Wingdings 2" w:eastAsia="Times New Roman" w:hAnsi="Wingdings 2" w:cs="Segoe UI"/>
                <w:color w:val="C45911"/>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C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2" w:eastAsia="Times New Roman" w:hAnsi="Wingdings 2" w:cs="Segoe UI"/>
                <w:color w:val="C45911"/>
                <w:sz w:val="28"/>
                <w:szCs w:val="28"/>
                <w:lang w:val="cy-GB" w:bidi="cy-GB"/>
              </w:rPr>
              <w:br/>
            </w:r>
            <w:r w:rsidRPr="0020658D">
              <w:rPr>
                <w:rFonts w:ascii="Wingdings" w:eastAsia="Times New Roman" w:hAnsi="Wingdings" w:cs="Segoe UI"/>
                <w:b/>
                <w:color w:val="FFFF00"/>
                <w:lang w:val="cy-GB" w:bidi="cy-GB"/>
              </w:rPr>
              <w:t></w:t>
            </w:r>
            <w:r w:rsidRPr="0020658D">
              <w:rPr>
                <w:rFonts w:ascii="Wingdings" w:eastAsia="Times New Roman" w:hAnsi="Wingdings" w:cs="Segoe UI"/>
                <w:b/>
                <w:color w:val="ED7D31"/>
                <w:lang w:val="cy-GB" w:bidi="cy-GB"/>
              </w:rPr>
              <w:t></w:t>
            </w:r>
            <w:r w:rsidRPr="0020658D">
              <w:rPr>
                <w:rFonts w:ascii="Wingdings" w:eastAsia="Times New Roman" w:hAnsi="Wingdings" w:cs="Segoe UI"/>
                <w:b/>
                <w:color w:val="7030A0"/>
                <w:lang w:val="cy-GB" w:bidi="cy-GB"/>
              </w:rPr>
              <w:t></w:t>
            </w:r>
            <w:r w:rsidRPr="0020658D">
              <w:rPr>
                <w:rFonts w:ascii="Wingdings" w:eastAsia="Times New Roman" w:hAnsi="Wingdings" w:cs="Segoe UI"/>
                <w:b/>
                <w:color w:val="66FF33"/>
                <w:lang w:val="cy-GB" w:bidi="cy-GB"/>
              </w:rPr>
              <w:t></w:t>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CC6600"/>
                <w:lang w:val="cy-GB" w:bidi="cy-GB"/>
              </w:rPr>
              <w:t></w:t>
            </w:r>
            <w:r w:rsidRPr="0020658D">
              <w:rPr>
                <w:rFonts w:ascii="Wingdings" w:eastAsia="Times New Roman" w:hAnsi="Wingdings" w:cs="Segoe UI"/>
                <w:b/>
                <w:color w:val="CC6600"/>
                <w:lang w:val="cy-GB" w:bidi="cy-GB"/>
              </w:rPr>
              <w:br/>
            </w:r>
            <w:r w:rsidRPr="0020658D">
              <w:rPr>
                <w:rFonts w:eastAsia="Times New Roman" w:cs="Times New Roman"/>
                <w:b/>
                <w:color w:val="00B050"/>
                <w:sz w:val="28"/>
                <w:szCs w:val="28"/>
                <w:lang w:val="cy-GB" w:bidi="cy-GB"/>
              </w:rPr>
              <w:t>#</w:t>
            </w:r>
            <w:r w:rsidRPr="0020658D">
              <w:rPr>
                <w:rFonts w:ascii="Wingdings" w:eastAsia="Times New Roman" w:hAnsi="Wingdings" w:cs="Segoe UI"/>
                <w:b/>
                <w:color w:val="ED7D31"/>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r w:rsidRPr="0020658D">
              <w:rPr>
                <w:rFonts w:eastAsia="Times New Roman" w:cs="Times New Roman"/>
                <w:b/>
                <w:color w:val="00B0F0"/>
                <w:sz w:val="28"/>
                <w:szCs w:val="28"/>
                <w:lang w:val="cy-GB" w:bidi="cy-GB"/>
              </w:rPr>
              <w:t>+</w:t>
            </w:r>
          </w:p>
        </w:tc>
      </w:tr>
    </w:tbl>
    <w:p w14:paraId="3565DEA3" w14:textId="77777777" w:rsidR="00C04D7C" w:rsidRDefault="00C04D7C" w:rsidP="00C04D7C">
      <w:pPr>
        <w:rPr>
          <w:rFonts w:ascii="Arial" w:hAnsi="Arial" w:cs="Arial"/>
        </w:rPr>
      </w:pPr>
    </w:p>
    <w:p w14:paraId="201AD764" w14:textId="77777777" w:rsidR="00C04D7C" w:rsidRDefault="00C04D7C" w:rsidP="00C04D7C">
      <w:pPr>
        <w:rPr>
          <w:rFonts w:ascii="Arial" w:hAnsi="Arial" w:cs="Arial"/>
        </w:rPr>
      </w:pPr>
    </w:p>
    <w:p w14:paraId="40C5ED1F"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106"/>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04269748" w14:textId="77777777" w:rsidR="00C04D7C" w:rsidRPr="00C5694A" w:rsidRDefault="00C04D7C" w:rsidP="00C04D7C">
      <w:pPr>
        <w:pStyle w:val="IMTPHeading"/>
        <w:rPr>
          <w:sz w:val="44"/>
          <w:szCs w:val="52"/>
        </w:rPr>
      </w:pPr>
      <w:bookmarkStart w:id="154" w:name="_Toc238659238"/>
      <w:r w:rsidRPr="00C5694A">
        <w:rPr>
          <w:sz w:val="44"/>
          <w:szCs w:val="52"/>
          <w:lang w:val="cy-GB" w:bidi="cy-GB"/>
        </w:rPr>
        <w:lastRenderedPageBreak/>
        <w:t xml:space="preserve">DATBLYGU'R GWEITHLU – CTCI CCLl </w:t>
      </w:r>
      <w:r w:rsidRPr="00C5694A">
        <w:rPr>
          <w:rStyle w:val="normaltextrun"/>
          <w:sz w:val="44"/>
          <w:szCs w:val="52"/>
          <w:lang w:val="cy-GB" w:bidi="cy-GB"/>
        </w:rPr>
        <w:t>CYMOEDD UCHAF</w:t>
      </w:r>
      <w:r w:rsidRPr="00C5694A">
        <w:rPr>
          <w:sz w:val="44"/>
          <w:szCs w:val="52"/>
          <w:lang w:val="cy-GB" w:bidi="cy-GB"/>
        </w:rPr>
        <w:t xml:space="preserve"> 2026/27</w:t>
      </w:r>
      <w:bookmarkEnd w:id="154"/>
    </w:p>
    <w:p w14:paraId="5786508A" w14:textId="77777777" w:rsidR="00C04D7C" w:rsidRDefault="00C04D7C" w:rsidP="00C04D7C">
      <w:pPr>
        <w:widowControl/>
        <w:autoSpaceDE/>
        <w:autoSpaceDN/>
        <w:spacing w:before="240" w:after="120" w:line="276" w:lineRule="auto"/>
        <w:contextualSpacing w:val="0"/>
        <w:jc w:val="left"/>
        <w:rPr>
          <w:rFonts w:ascii="Arial" w:eastAsia="Times New Roman" w:hAnsi="Arial" w:cs="Arial"/>
          <w:b/>
          <w:bCs/>
          <w:lang w:eastAsia="en-GB"/>
        </w:rPr>
      </w:pPr>
      <w:r w:rsidRPr="0020658D">
        <w:rPr>
          <w:rFonts w:ascii="Arial" w:eastAsia="Times New Roman" w:hAnsi="Arial" w:cs="Arial"/>
          <w:b/>
          <w:lang w:val="cy-GB" w:bidi="cy-GB"/>
        </w:rPr>
        <w:t>Cyd-destun</w:t>
      </w:r>
    </w:p>
    <w:p w14:paraId="56CC9E7D" w14:textId="77777777" w:rsidR="00C04D7C" w:rsidRPr="0020658D" w:rsidRDefault="00C04D7C" w:rsidP="00C04D7C">
      <w:pPr>
        <w:widowControl/>
        <w:autoSpaceDE/>
        <w:autoSpaceDN/>
        <w:spacing w:after="360" w:line="276" w:lineRule="auto"/>
        <w:contextualSpacing w:val="0"/>
        <w:jc w:val="left"/>
        <w:rPr>
          <w:rFonts w:ascii="Arial" w:eastAsia="Times New Roman" w:hAnsi="Arial" w:cs="Arial"/>
          <w:lang w:eastAsia="en-GB"/>
        </w:rPr>
      </w:pPr>
      <w:r w:rsidRPr="0020658D">
        <w:rPr>
          <w:rFonts w:ascii="Arial" w:eastAsia="Times New Roman" w:hAnsi="Arial" w:cs="Arial"/>
          <w:lang w:val="cy-GB" w:bidi="cy-GB"/>
        </w:rPr>
        <w:t>Mae gweithlu cynaliadwy a medrus yn alluogwr hanfodol ar gyfer cyflawni'r CTCI. Ar draws pob Clwstwr, mae heriau'n parhau o ran capasiti'r gweithlu, recriwtio, cadw ac uwchsgilio — yn enwedig mewn meysydd fel fferylliaeth, nyrsio, a rolau Tîm Amlddisgyblaethol ehangach. Mae'r pwysau hyn yn adlewyrchu blaenoriaethau gweithlu ehangach y Bwrdd Iechyd a GIG Cymru.</w:t>
      </w:r>
    </w:p>
    <w:p w14:paraId="02E911E2" w14:textId="77777777" w:rsidR="00C04D7C" w:rsidRDefault="00C04D7C" w:rsidP="00C04D7C">
      <w:pPr>
        <w:widowControl/>
        <w:autoSpaceDE/>
        <w:autoSpaceDN/>
        <w:spacing w:after="120" w:line="276" w:lineRule="auto"/>
        <w:contextualSpacing w:val="0"/>
        <w:jc w:val="left"/>
        <w:rPr>
          <w:rFonts w:ascii="Arial" w:eastAsia="Times New Roman" w:hAnsi="Arial" w:cs="Arial"/>
          <w:b/>
          <w:bCs/>
          <w:lang w:eastAsia="en-GB"/>
        </w:rPr>
      </w:pPr>
      <w:r w:rsidRPr="0020658D">
        <w:rPr>
          <w:rFonts w:ascii="Arial" w:eastAsia="Times New Roman" w:hAnsi="Arial" w:cs="Arial"/>
          <w:b/>
          <w:lang w:val="cy-GB" w:bidi="cy-GB"/>
        </w:rPr>
        <w:t>Ymrwymiad</w:t>
      </w:r>
    </w:p>
    <w:p w14:paraId="425FB0DE" w14:textId="77777777" w:rsidR="00C04D7C" w:rsidRPr="0020658D" w:rsidRDefault="00C04D7C" w:rsidP="00C04D7C">
      <w:pPr>
        <w:widowControl/>
        <w:autoSpaceDE/>
        <w:autoSpaceDN/>
        <w:spacing w:after="120" w:line="276" w:lineRule="auto"/>
        <w:contextualSpacing w:val="0"/>
        <w:jc w:val="left"/>
        <w:rPr>
          <w:rFonts w:ascii="Arial" w:eastAsia="Times New Roman" w:hAnsi="Arial" w:cs="Arial"/>
          <w:lang w:eastAsia="en-GB"/>
        </w:rPr>
      </w:pPr>
      <w:r w:rsidRPr="0020658D">
        <w:rPr>
          <w:rFonts w:ascii="Arial" w:eastAsia="Times New Roman" w:hAnsi="Arial" w:cs="Arial"/>
          <w:lang w:val="cy-GB" w:bidi="cy-GB"/>
        </w:rPr>
        <w:t>Mae'r Clwstwr wedi ymrwymo i gefnogi datblygiad y gweithlu drwy wneud y canlynol:</w:t>
      </w:r>
    </w:p>
    <w:p w14:paraId="6C10FD1B" w14:textId="77777777" w:rsidR="00C04D7C" w:rsidRPr="0020658D" w:rsidRDefault="00C04D7C" w:rsidP="00C04D7C">
      <w:pPr>
        <w:widowControl/>
        <w:numPr>
          <w:ilvl w:val="0"/>
          <w:numId w:val="30"/>
        </w:numPr>
        <w:autoSpaceDE/>
        <w:autoSpaceDN/>
        <w:spacing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Alinio blaenoriaethau’r gweithlu ag anghenion iechyd y boblogaeth leol a chynlluniau trawsnewid gwasanaethau, gan sicrhau bod y sgiliau a’r rolau cywir ar waith i ddiwallu’r galw presennol a’r galw yn y dyfodol.</w:t>
      </w:r>
    </w:p>
    <w:p w14:paraId="62CAD816"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Optimeiddio cymysgedd sgiliau amlddisgyblaethol i alluogi clinigwyr i weithio ar frig eu trwydded, gan wella mynediad, effeithlonrwydd a chanlyniadau cleifion.</w:t>
      </w:r>
    </w:p>
    <w:p w14:paraId="1AD0B7C2"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Cryfhau gwydnwch a chynaliadwyedd ar draws Tîm Amlddisgyblaethol gofal sylfaenol o fewn dyraniadau blynyddol, gan gefnogi lles a chydweithrediad staff.</w:t>
      </w:r>
    </w:p>
    <w:p w14:paraId="5426594E"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Darparu hyfforddiant sefydlu, mentora, a datblygiad strwythuredig ar gyfer rolau a ariennir gan glwstwr, gan gefnogi parhad a dilyniant.</w:t>
      </w:r>
    </w:p>
    <w:p w14:paraId="5E3CD848"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Hyrwyddo recriwtio cynhwysol a llwybrau “datblygu ein hunain” i gefnogi cydraddoldeb, amrywiaeth a chyflenwad gweithlu yn y dyfodol.</w:t>
      </w:r>
    </w:p>
    <w:p w14:paraId="5F421EEA"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Cefnogi cynllunio olyniaeth i gynnal sefydlogrwydd gwasanaeth a gwybodaeth sefydliadol.</w:t>
      </w:r>
    </w:p>
    <w:p w14:paraId="06A8F245"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Sicrhau datblygiad a pharhad arweinyddiaeth ar draws y Clwstwr, gan gydnabod bod gallu arweinyddiaeth yn hanfodol i gyflawni, llywodraethu a thrawsnewid.</w:t>
      </w:r>
    </w:p>
    <w:p w14:paraId="1A62ECD4" w14:textId="77777777" w:rsidR="00C04D7C" w:rsidRPr="0020658D" w:rsidRDefault="00C04D7C" w:rsidP="00C04D7C">
      <w:pPr>
        <w:widowControl/>
        <w:numPr>
          <w:ilvl w:val="0"/>
          <w:numId w:val="30"/>
        </w:numPr>
        <w:autoSpaceDE/>
        <w:autoSpaceDN/>
        <w:spacing w:before="100" w:beforeAutospacing="1" w:after="100" w:afterAutospacing="1"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Cefnogi hyder digidol ac uwchsgilio i wella darpariaeth gwasanaethau ac effeithlonrwydd.</w:t>
      </w:r>
    </w:p>
    <w:p w14:paraId="6024377D" w14:textId="77777777" w:rsidR="00C04D7C" w:rsidRPr="0020658D" w:rsidRDefault="00C04D7C" w:rsidP="00C04D7C">
      <w:pPr>
        <w:widowControl/>
        <w:autoSpaceDE/>
        <w:autoSpaceDN/>
        <w:spacing w:after="200" w:line="276" w:lineRule="auto"/>
        <w:contextualSpacing w:val="0"/>
        <w:jc w:val="left"/>
        <w:rPr>
          <w:rFonts w:ascii="Arial" w:eastAsia="Times New Roman" w:hAnsi="Arial" w:cs="Arial"/>
          <w:lang w:val="en-US" w:eastAsia="en-GB"/>
        </w:rPr>
      </w:pPr>
      <w:r w:rsidRPr="0020658D">
        <w:rPr>
          <w:rFonts w:ascii="Arial" w:eastAsia="Times New Roman" w:hAnsi="Arial" w:cs="Arial"/>
          <w:lang w:val="cy-GB" w:bidi="cy-GB"/>
        </w:rPr>
        <w:t>Mae datblygu gweithlu Cynlluniau Tymor Canolig Integredig (CTCIau) Cydweithredol Clwstwr Lleol (CCLl) wedi'i alinio â'r Cynllun Gweithlu Strategol ar gyfer Gofal Sylfaenol, gan gefnogi uchelgais Cymru Iachach trwy ddatblygu modelau cynaliadwy, amlddisgyblaethol sy'n gwella capasiti gofal sylfaenol ac yn darparu gofal integredig yn agosach at adref.</w:t>
      </w:r>
    </w:p>
    <w:p w14:paraId="68719245" w14:textId="77777777" w:rsidR="00C04D7C" w:rsidRDefault="00C04D7C" w:rsidP="00C04D7C">
      <w:pPr>
        <w:rPr>
          <w:rFonts w:ascii="Arial" w:hAnsi="Arial" w:cs="Arial"/>
        </w:rPr>
      </w:pPr>
    </w:p>
    <w:p w14:paraId="6805556E" w14:textId="77777777" w:rsidR="00C04D7C" w:rsidRDefault="00C04D7C" w:rsidP="00C04D7C">
      <w:pPr>
        <w:widowControl/>
        <w:autoSpaceDE/>
        <w:autoSpaceDN/>
        <w:spacing w:after="160" w:line="259" w:lineRule="auto"/>
        <w:contextualSpacing w:val="0"/>
        <w:jc w:val="left"/>
        <w:rPr>
          <w:rFonts w:eastAsia="Times New Roman" w:cs="Times New Roman"/>
          <w:lang w:val="en-US"/>
        </w:rPr>
        <w:sectPr w:rsidR="00C04D7C" w:rsidSect="00C04D7C">
          <w:footerReference w:type="default" r:id="rId107"/>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A7498A">
        <w:rPr>
          <w:rFonts w:eastAsia="Times New Roman" w:cs="Times New Roman"/>
          <w:lang w:val="cy-GB" w:bidi="cy-GB"/>
        </w:rPr>
        <w:br w:type="page"/>
      </w:r>
    </w:p>
    <w:p w14:paraId="2FAB3A2C" w14:textId="77777777" w:rsidR="00C04D7C" w:rsidRPr="00C5694A" w:rsidRDefault="00C04D7C" w:rsidP="00C04D7C">
      <w:pPr>
        <w:pStyle w:val="IMTPHeading"/>
        <w:rPr>
          <w:sz w:val="44"/>
          <w:szCs w:val="52"/>
        </w:rPr>
      </w:pPr>
      <w:bookmarkStart w:id="155" w:name="_Toc238659239"/>
      <w:r w:rsidRPr="00C5694A">
        <w:rPr>
          <w:sz w:val="44"/>
          <w:szCs w:val="52"/>
          <w:lang w:val="cy-GB" w:bidi="cy-GB"/>
        </w:rPr>
        <w:lastRenderedPageBreak/>
        <w:t xml:space="preserve">GALLUOGWYR – CTCI CCLl </w:t>
      </w:r>
      <w:r w:rsidRPr="00C5694A">
        <w:rPr>
          <w:rStyle w:val="normaltextrun"/>
          <w:sz w:val="44"/>
          <w:szCs w:val="52"/>
          <w:lang w:val="cy-GB" w:bidi="cy-GB"/>
        </w:rPr>
        <w:t>CYMOEDD UCHAF</w:t>
      </w:r>
      <w:r w:rsidRPr="00C5694A">
        <w:rPr>
          <w:sz w:val="44"/>
          <w:szCs w:val="52"/>
          <w:lang w:val="cy-GB" w:bidi="cy-GB"/>
        </w:rPr>
        <w:t>2026/27</w:t>
      </w:r>
      <w:bookmarkEnd w:id="155"/>
    </w:p>
    <w:p w14:paraId="56E38253" w14:textId="77777777" w:rsidR="00C04D7C" w:rsidRPr="0020658D" w:rsidRDefault="00C04D7C" w:rsidP="00C04D7C">
      <w:pPr>
        <w:widowControl/>
        <w:autoSpaceDE/>
        <w:autoSpaceDN/>
        <w:spacing w:before="100" w:beforeAutospacing="1" w:after="100" w:afterAutospacing="1"/>
        <w:contextualSpacing w:val="0"/>
        <w:jc w:val="left"/>
        <w:rPr>
          <w:rFonts w:ascii="Arial" w:eastAsia="Times New Roman" w:hAnsi="Arial" w:cs="Arial"/>
          <w:lang w:eastAsia="en-GB"/>
        </w:rPr>
      </w:pPr>
      <w:r w:rsidRPr="0020658D">
        <w:rPr>
          <w:rFonts w:ascii="Arial" w:eastAsia="Times New Roman" w:hAnsi="Arial" w:cs="Arial"/>
          <w:lang w:val="cy-GB" w:bidi="cy-GB"/>
        </w:rPr>
        <w:t>Ochr yn ochr â Chamau Cyflawni, mae Clwstwr y Cymoedd Uchaf yn cydnabod pwysigrwydd ffactorau galluogi sy'n gwneud cyflawni cynaliadwy yn bosibl. Mae'r tabl isod yn nodi ein galluogwyr allweddol, ein hymrwymiadau, a'n haliniad strategol ar gyfer 2026/27.</w:t>
      </w:r>
    </w:p>
    <w:tbl>
      <w:tblPr>
        <w:tblStyle w:val="TableGrid27"/>
        <w:tblW w:w="14917" w:type="dxa"/>
        <w:tblCellMar>
          <w:top w:w="57" w:type="dxa"/>
          <w:bottom w:w="57" w:type="dxa"/>
        </w:tblCellMar>
        <w:tblLook w:val="04A0" w:firstRow="1" w:lastRow="0" w:firstColumn="1" w:lastColumn="0" w:noHBand="0" w:noVBand="1"/>
      </w:tblPr>
      <w:tblGrid>
        <w:gridCol w:w="2830"/>
        <w:gridCol w:w="9923"/>
        <w:gridCol w:w="2164"/>
      </w:tblGrid>
      <w:tr w:rsidR="00C04D7C" w:rsidRPr="0020658D" w14:paraId="416EDF73" w14:textId="77777777" w:rsidTr="00F24252">
        <w:trPr>
          <w:tblHeader/>
        </w:trPr>
        <w:tc>
          <w:tcPr>
            <w:tcW w:w="2830" w:type="dxa"/>
            <w:shd w:val="clear" w:color="auto" w:fill="ACB9CA"/>
            <w:vAlign w:val="center"/>
          </w:tcPr>
          <w:p w14:paraId="710B89E8" w14:textId="77777777" w:rsidR="00C04D7C" w:rsidRPr="0020658D" w:rsidRDefault="00C04D7C" w:rsidP="00F24252">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Ardal Galluogi</w:t>
            </w:r>
          </w:p>
        </w:tc>
        <w:tc>
          <w:tcPr>
            <w:tcW w:w="9923" w:type="dxa"/>
            <w:shd w:val="clear" w:color="auto" w:fill="ACB9CA"/>
            <w:vAlign w:val="center"/>
          </w:tcPr>
          <w:p w14:paraId="62B68EBA" w14:textId="77777777" w:rsidR="00C04D7C" w:rsidRPr="0020658D" w:rsidRDefault="00C04D7C" w:rsidP="00F24252">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Ymrwymiadau</w:t>
            </w:r>
          </w:p>
        </w:tc>
        <w:tc>
          <w:tcPr>
            <w:tcW w:w="2164" w:type="dxa"/>
            <w:shd w:val="clear" w:color="auto" w:fill="ACB9CA"/>
            <w:vAlign w:val="center"/>
          </w:tcPr>
          <w:p w14:paraId="108E62BE" w14:textId="77777777" w:rsidR="00C04D7C" w:rsidRPr="0020658D" w:rsidRDefault="00C04D7C" w:rsidP="00F24252">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Aliniad Strategol</w:t>
            </w:r>
          </w:p>
        </w:tc>
      </w:tr>
      <w:tr w:rsidR="00C04D7C" w:rsidRPr="0020658D" w14:paraId="4AABE54D" w14:textId="77777777" w:rsidTr="00F24252">
        <w:trPr>
          <w:trHeight w:val="1445"/>
        </w:trPr>
        <w:tc>
          <w:tcPr>
            <w:tcW w:w="2830" w:type="dxa"/>
            <w:shd w:val="clear" w:color="auto" w:fill="D5DCE4"/>
            <w:vAlign w:val="center"/>
          </w:tcPr>
          <w:p w14:paraId="557F231B" w14:textId="77777777" w:rsidR="00C04D7C" w:rsidRPr="0020658D" w:rsidRDefault="00C04D7C" w:rsidP="00F24252">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Datblygu’r Gweithlu</w:t>
            </w:r>
          </w:p>
        </w:tc>
        <w:tc>
          <w:tcPr>
            <w:tcW w:w="9923" w:type="dxa"/>
            <w:shd w:val="clear" w:color="auto" w:fill="D5DCE4"/>
            <w:vAlign w:val="center"/>
          </w:tcPr>
          <w:p w14:paraId="0972A4F8" w14:textId="77777777" w:rsidR="00C04D7C" w:rsidRPr="0020658D"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Cryfhau gwydnwch a chynaliadwyedd ar draws ymarfer cyffredinol a thimau amlddisgyblaethol</w:t>
            </w:r>
          </w:p>
          <w:p w14:paraId="0E2F6FA0" w14:textId="77777777" w:rsidR="00C04D7C" w:rsidRPr="0020658D"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Uwchsgilio ac arallgyfeirio rolau (nyrsys, fferyllwyr, parafeddygon, rhagnodwyr cymdeithasol, BDIM).</w:t>
            </w:r>
          </w:p>
          <w:p w14:paraId="4CDA0313" w14:textId="77777777" w:rsidR="00C04D7C" w:rsidRPr="0020658D" w:rsidRDefault="00C04D7C" w:rsidP="00C04D7C">
            <w:pPr>
              <w:numPr>
                <w:ilvl w:val="0"/>
                <w:numId w:val="34"/>
              </w:numPr>
              <w:spacing w:before="100" w:beforeAutospacing="1"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Llwybrau sefydlu, mentora a dilyniant ar gyfer swyddi a ariennir gan glwstwr.</w:t>
            </w:r>
          </w:p>
          <w:p w14:paraId="62B4C159" w14:textId="77777777" w:rsidR="00C04D7C" w:rsidRPr="0020658D" w:rsidRDefault="00C04D7C" w:rsidP="00C04D7C">
            <w:pPr>
              <w:numPr>
                <w:ilvl w:val="0"/>
                <w:numId w:val="34"/>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Cefnogi lles a chadw staff.</w:t>
            </w:r>
          </w:p>
        </w:tc>
        <w:tc>
          <w:tcPr>
            <w:tcW w:w="2164" w:type="dxa"/>
            <w:shd w:val="clear" w:color="auto" w:fill="D5DCE4"/>
            <w:vAlign w:val="center"/>
          </w:tcPr>
          <w:p w14:paraId="4B6A5E2E" w14:textId="77777777" w:rsidR="00C04D7C" w:rsidRPr="0020658D" w:rsidRDefault="00C04D7C" w:rsidP="00F24252">
            <w:pPr>
              <w:spacing w:line="276" w:lineRule="auto"/>
              <w:contextualSpacing w:val="0"/>
              <w:jc w:val="left"/>
              <w:rPr>
                <w:rFonts w:eastAsia="Times New Roman" w:cs="Times New Roman"/>
                <w:lang w:val="en-US"/>
              </w:rPr>
            </w:pPr>
            <w:r w:rsidRPr="0020658D">
              <w:rPr>
                <w:rFonts w:ascii="Wingdings 2" w:eastAsia="Times New Roman" w:hAnsi="Wingdings 2" w:cs="Segoe UI"/>
                <w:color w:val="FF0000"/>
                <w:lang w:val="cy-GB" w:bidi="cy-GB"/>
              </w:rPr>
              <w:t></w:t>
            </w:r>
            <w:r w:rsidRPr="0020658D">
              <w:rPr>
                <w:rFonts w:ascii="Wingdings 2" w:eastAsia="Times New Roman" w:hAnsi="Wingdings 2" w:cs="Segoe UI"/>
                <w:color w:val="FF0000"/>
                <w:lang w:val="cy-GB" w:bidi="cy-GB"/>
              </w:rPr>
              <w:br/>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FF0000"/>
                <w:sz w:val="28"/>
                <w:szCs w:val="28"/>
                <w:lang w:val="cy-GB" w:bidi="cy-GB"/>
              </w:rPr>
              <w:t></w:t>
            </w:r>
            <w:r w:rsidRPr="0020658D">
              <w:rPr>
                <w:rFonts w:ascii="Wingdings 2" w:eastAsia="Times New Roman" w:hAnsi="Wingdings 2" w:cs="Segoe UI"/>
                <w:color w:val="FF0000"/>
                <w:sz w:val="28"/>
                <w:szCs w:val="28"/>
                <w:lang w:val="cy-GB" w:bidi="cy-GB"/>
              </w:rPr>
              <w:br/>
            </w:r>
            <w:r w:rsidRPr="0020658D">
              <w:rPr>
                <w:rFonts w:ascii="Wingdings" w:eastAsia="Times New Roman" w:hAnsi="Wingdings" w:cs="Segoe UI"/>
                <w:b/>
                <w:color w:val="FF0000"/>
                <w:lang w:val="cy-GB" w:bidi="cy-GB"/>
              </w:rPr>
              <w:t></w:t>
            </w:r>
            <w:r w:rsidRPr="0020658D">
              <w:rPr>
                <w:rFonts w:ascii="Wingdings" w:eastAsia="Times New Roman" w:hAnsi="Wingdings" w:cs="Segoe UI"/>
                <w:b/>
                <w:color w:val="FF0000"/>
                <w:lang w:val="cy-GB" w:bidi="cy-GB"/>
              </w:rPr>
              <w:br/>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r w:rsidRPr="0020658D">
              <w:rPr>
                <w:rFonts w:eastAsia="Times New Roman" w:cs="Times New Roman"/>
                <w:b/>
                <w:color w:val="00B0F0"/>
                <w:sz w:val="28"/>
                <w:szCs w:val="28"/>
                <w:lang w:val="cy-GB" w:bidi="cy-GB"/>
              </w:rPr>
              <w:t>+</w:t>
            </w:r>
          </w:p>
        </w:tc>
      </w:tr>
      <w:tr w:rsidR="00C04D7C" w:rsidRPr="0020658D" w14:paraId="4BF22817" w14:textId="77777777" w:rsidTr="00F24252">
        <w:trPr>
          <w:trHeight w:val="2894"/>
        </w:trPr>
        <w:tc>
          <w:tcPr>
            <w:tcW w:w="2830" w:type="dxa"/>
            <w:shd w:val="clear" w:color="auto" w:fill="D5DCE4"/>
            <w:vAlign w:val="center"/>
          </w:tcPr>
          <w:p w14:paraId="3F88859A" w14:textId="77777777" w:rsidR="00C04D7C" w:rsidRPr="0020658D" w:rsidRDefault="00C04D7C" w:rsidP="00F24252">
            <w:pPr>
              <w:spacing w:before="100" w:beforeAutospacing="1"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Cyllid</w:t>
            </w:r>
          </w:p>
        </w:tc>
        <w:tc>
          <w:tcPr>
            <w:tcW w:w="9923" w:type="dxa"/>
            <w:shd w:val="clear" w:color="auto" w:fill="D5DCE4"/>
            <w:vAlign w:val="center"/>
          </w:tcPr>
          <w:p w14:paraId="737A3B7C" w14:textId="77777777" w:rsidR="00C04D7C" w:rsidRPr="0020658D"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Alinio cynlluniau gwariant â blaenoriaethau strategol.</w:t>
            </w:r>
          </w:p>
          <w:p w14:paraId="3348FC62" w14:textId="77777777" w:rsidR="00C04D7C" w:rsidRPr="0020658D"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Monitro a rheoli amrywiant, gyda chefnogaeth Partneriaid Busnes Cyllid Bwrdd Iechyd.</w:t>
            </w:r>
          </w:p>
          <w:p w14:paraId="12070AA7" w14:textId="77777777" w:rsidR="00C04D7C" w:rsidRPr="0020658D" w:rsidRDefault="00C04D7C" w:rsidP="00C04D7C">
            <w:pPr>
              <w:numPr>
                <w:ilvl w:val="0"/>
                <w:numId w:val="31"/>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 xml:space="preserve">Sicrhau penderfyniadau tryloyw, sy'n canolbwyntio ar ganlyniadau, ar gyfer buddsoddiad mewn rôl a gwasanaeth. </w:t>
            </w:r>
          </w:p>
          <w:p w14:paraId="33307459" w14:textId="3D9B28CF" w:rsidR="00C04D7C" w:rsidRPr="0020658D"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cy-GB" w:bidi="cy-GB"/>
              </w:rPr>
              <w:t xml:space="preserve">Oherwydd cyllidebau blynyddol cyfyngedig ar gyfer clwstwr, </w:t>
            </w:r>
            <w:r w:rsidR="002F728A" w:rsidRPr="002F728A">
              <w:rPr>
                <w:rFonts w:ascii="Arial" w:eastAsia="Times New Roman" w:hAnsi="Arial" w:cs="Arial"/>
                <w:lang w:val="cy-GB" w:bidi="cy-GB"/>
              </w:rPr>
              <w:t>ni all CCLlau ymrwymo</w:t>
            </w:r>
            <w:r w:rsidR="002F728A">
              <w:rPr>
                <w:rFonts w:ascii="Arial" w:eastAsia="Times New Roman" w:hAnsi="Arial" w:cs="Arial"/>
                <w:lang w:val="cy-GB" w:bidi="cy-GB"/>
              </w:rPr>
              <w:t xml:space="preserve"> </w:t>
            </w:r>
            <w:r w:rsidRPr="0020658D">
              <w:rPr>
                <w:rFonts w:ascii="Arial" w:eastAsia="Times New Roman" w:hAnsi="Arial" w:cs="Arial"/>
                <w:lang w:val="cy-GB" w:bidi="cy-GB"/>
              </w:rPr>
              <w:t>i gyllid hirdymor; yn lle hynny, datblygir prosiectau gyda'r bwriad o'u cyflawni yn y dyfodol lle bo'n briodol a'u cadw mewn storfa ar gyfer cyllid posibl trwy lithriad yn ystod y flwyddyn neu adnoddau cyllido amgen.</w:t>
            </w:r>
          </w:p>
          <w:p w14:paraId="64EC3F57" w14:textId="77777777" w:rsidR="00C04D7C" w:rsidRPr="0020658D"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cy-GB" w:bidi="cy-GB"/>
              </w:rPr>
              <w:t>Mae risgiau sy'n gysylltiedig â natur anghylchol cyllid clwstwr yn cael eu cydnabod, ac mae lliniaru'n cynnwys blaenoriaethu camau gweithredu cyflawni o fewn dyraniadau blynyddol.</w:t>
            </w:r>
          </w:p>
          <w:p w14:paraId="5646D19C" w14:textId="77777777" w:rsidR="00C04D7C" w:rsidRPr="0020658D" w:rsidRDefault="00C04D7C" w:rsidP="00C04D7C">
            <w:pPr>
              <w:numPr>
                <w:ilvl w:val="0"/>
                <w:numId w:val="33"/>
              </w:numPr>
              <w:spacing w:line="276" w:lineRule="auto"/>
              <w:ind w:left="458"/>
              <w:contextualSpacing w:val="0"/>
              <w:jc w:val="left"/>
              <w:rPr>
                <w:rFonts w:ascii="Arial" w:eastAsia="Times New Roman" w:hAnsi="Arial" w:cs="Arial"/>
                <w:lang w:val="en-US" w:eastAsia="ja-JP"/>
              </w:rPr>
            </w:pPr>
            <w:r w:rsidRPr="0020658D">
              <w:rPr>
                <w:rFonts w:ascii="Arial" w:eastAsia="Times New Roman" w:hAnsi="Arial" w:cs="Arial"/>
                <w:lang w:val="cy-GB" w:bidi="cy-GB"/>
              </w:rPr>
              <w:t>Sicrhau bod camau cyflawni yn dangos gwerth am arian, gyda ffocws clir ar effeithlonrwydd, canlyniadau mesuradwy, ac elw ar fuddsoddiad o fewn yr adnoddau sydd ar gael.</w:t>
            </w:r>
          </w:p>
        </w:tc>
        <w:tc>
          <w:tcPr>
            <w:tcW w:w="2164" w:type="dxa"/>
            <w:shd w:val="clear" w:color="auto" w:fill="D5DCE4"/>
            <w:vAlign w:val="center"/>
          </w:tcPr>
          <w:p w14:paraId="75E421D0" w14:textId="77777777" w:rsidR="00C04D7C" w:rsidRPr="0020658D" w:rsidRDefault="00C04D7C" w:rsidP="00F24252">
            <w:pPr>
              <w:spacing w:before="100" w:beforeAutospacing="1" w:line="276" w:lineRule="auto"/>
              <w:contextualSpacing w:val="0"/>
              <w:jc w:val="left"/>
              <w:rPr>
                <w:rFonts w:ascii="Times New Roman" w:eastAsia="Times New Roman" w:hAnsi="Times New Roman" w:cs="Times New Roman"/>
                <w:sz w:val="24"/>
                <w:szCs w:val="24"/>
                <w:lang w:eastAsia="en-GB"/>
              </w:rPr>
            </w:pPr>
            <w:r w:rsidRPr="0020658D">
              <w:rPr>
                <w:rFonts w:ascii="Times New Roman" w:eastAsia="Times New Roman" w:hAnsi="Times New Roman" w:cs="Times New Roman"/>
                <w:sz w:val="24"/>
                <w:szCs w:val="24"/>
                <w:lang w:val="cy-GB" w:bidi="cy-GB"/>
              </w:rPr>
              <w:br/>
            </w:r>
            <w:r w:rsidRPr="0020658D">
              <w:rPr>
                <w:rFonts w:ascii="Wingdings 2" w:eastAsia="Times New Roman" w:hAnsi="Wingdings 2" w:cs="Segoe UI"/>
                <w:color w:val="FBE4D5"/>
                <w:sz w:val="24"/>
                <w:szCs w:val="24"/>
                <w:lang w:val="cy-GB" w:bidi="cy-GB"/>
              </w:rPr>
              <w:t></w:t>
            </w:r>
            <w:r w:rsidRPr="0020658D">
              <w:rPr>
                <w:rFonts w:ascii="Wingdings 2" w:eastAsia="Times New Roman" w:hAnsi="Wingdings 2" w:cs="Segoe UI"/>
                <w:color w:val="FBE4D5"/>
                <w:sz w:val="24"/>
                <w:szCs w:val="24"/>
                <w:lang w:val="cy-GB" w:bidi="cy-GB"/>
              </w:rPr>
              <w:br/>
            </w:r>
            <w:r w:rsidRPr="0020658D">
              <w:rPr>
                <w:rFonts w:ascii="Wingdings 2" w:eastAsia="Times New Roman" w:hAnsi="Wingdings 2" w:cs="Segoe UI"/>
                <w:color w:val="FF0000"/>
                <w:sz w:val="28"/>
                <w:szCs w:val="28"/>
                <w:lang w:val="cy-GB" w:bidi="cy-GB"/>
              </w:rPr>
              <w:t></w:t>
            </w:r>
          </w:p>
        </w:tc>
      </w:tr>
      <w:tr w:rsidR="00C04D7C" w:rsidRPr="0020658D" w14:paraId="727E07CE" w14:textId="77777777" w:rsidTr="00F24252">
        <w:tc>
          <w:tcPr>
            <w:tcW w:w="2830" w:type="dxa"/>
            <w:shd w:val="clear" w:color="auto" w:fill="D5DCE4"/>
            <w:vAlign w:val="center"/>
          </w:tcPr>
          <w:p w14:paraId="23F8DA31" w14:textId="77777777" w:rsidR="00C04D7C" w:rsidRPr="0020658D" w:rsidRDefault="00C04D7C" w:rsidP="00F24252">
            <w:pPr>
              <w:spacing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Digidol</w:t>
            </w:r>
          </w:p>
        </w:tc>
        <w:tc>
          <w:tcPr>
            <w:tcW w:w="9923" w:type="dxa"/>
            <w:shd w:val="clear" w:color="auto" w:fill="D5DCE4"/>
            <w:vAlign w:val="center"/>
          </w:tcPr>
          <w:p w14:paraId="1CD7497E"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Gwneud y defnydd mwyaf o lwyfannau presennol (Consultant Connect ac ati).</w:t>
            </w:r>
          </w:p>
          <w:p w14:paraId="0A2B2963"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Archwilio technolegau newydd i wella mynediad ac integreiddio.</w:t>
            </w:r>
          </w:p>
          <w:p w14:paraId="34DF80CD"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Cefnogi cynllunio sy'n seiliedig ar ddata a phrofiad cleifion.</w:t>
            </w:r>
          </w:p>
        </w:tc>
        <w:tc>
          <w:tcPr>
            <w:tcW w:w="2164" w:type="dxa"/>
            <w:shd w:val="clear" w:color="auto" w:fill="D5DCE4"/>
            <w:vAlign w:val="center"/>
          </w:tcPr>
          <w:p w14:paraId="7D5CF709" w14:textId="77777777" w:rsidR="00C04D7C" w:rsidRPr="0020658D" w:rsidRDefault="00C04D7C" w:rsidP="00F24252">
            <w:pPr>
              <w:spacing w:line="276" w:lineRule="auto"/>
              <w:contextualSpacing w:val="0"/>
              <w:jc w:val="left"/>
              <w:rPr>
                <w:rFonts w:eastAsia="Times New Roman" w:cs="Times New Roman"/>
                <w:lang w:val="en-US"/>
              </w:rPr>
            </w:pPr>
            <w:r w:rsidRPr="0020658D">
              <w:rPr>
                <w:rFonts w:ascii="Wingdings 2" w:eastAsia="Times New Roman" w:hAnsi="Wingdings 2" w:cs="Segoe UI"/>
                <w:color w:val="7030A0"/>
                <w:lang w:val="cy-GB" w:bidi="cy-GB"/>
              </w:rPr>
              <w:t></w:t>
            </w: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FF0000"/>
                <w:sz w:val="28"/>
                <w:szCs w:val="28"/>
                <w:lang w:val="cy-GB" w:bidi="cy-GB"/>
              </w:rPr>
              <w:t></w:t>
            </w:r>
            <w:r w:rsidRPr="0020658D">
              <w:rPr>
                <w:rFonts w:ascii="Wingdings" w:eastAsia="Times New Roman" w:hAnsi="Wingdings" w:cs="Segoe UI"/>
                <w:b/>
                <w:color w:val="0070C0"/>
                <w:sz w:val="28"/>
                <w:szCs w:val="28"/>
                <w:lang w:val="cy-GB" w:bidi="cy-GB"/>
              </w:rPr>
              <w:t></w:t>
            </w:r>
            <w:r w:rsidRPr="0020658D">
              <w:rPr>
                <w:rFonts w:ascii="Wingdings" w:eastAsia="Times New Roman" w:hAnsi="Wingdings" w:cs="Segoe UI"/>
                <w:b/>
                <w:color w:val="7030A0"/>
                <w:sz w:val="28"/>
                <w:szCs w:val="28"/>
                <w:lang w:val="cy-GB" w:bidi="cy-GB"/>
              </w:rPr>
              <w:t></w:t>
            </w:r>
            <w:r w:rsidRPr="0020658D">
              <w:rPr>
                <w:rFonts w:ascii="Wingdings" w:eastAsia="Times New Roman" w:hAnsi="Wingdings" w:cs="Segoe UI"/>
                <w:b/>
                <w:color w:val="00FFFF"/>
                <w:lang w:val="cy-GB" w:bidi="cy-GB"/>
              </w:rPr>
              <w:t></w:t>
            </w:r>
            <w:r w:rsidRPr="0020658D">
              <w:rPr>
                <w:rFonts w:ascii="Wingdings" w:eastAsia="Times New Roman" w:hAnsi="Wingdings" w:cs="Segoe UI"/>
                <w:b/>
                <w:color w:val="66FF33"/>
                <w:lang w:val="cy-GB" w:bidi="cy-GB"/>
              </w:rPr>
              <w:t></w:t>
            </w:r>
            <w:r w:rsidRPr="0020658D">
              <w:rPr>
                <w:rFonts w:eastAsia="Times New Roman" w:cs="Times New Roman"/>
                <w:b/>
                <w:color w:val="FF0000"/>
                <w:sz w:val="28"/>
                <w:szCs w:val="28"/>
                <w:lang w:val="cy-GB" w:bidi="cy-GB"/>
              </w:rPr>
              <w:t>+</w:t>
            </w:r>
            <w:r w:rsidRPr="0020658D">
              <w:rPr>
                <w:rFonts w:eastAsia="Times New Roman" w:cs="Times New Roman"/>
                <w:b/>
                <w:color w:val="00B050"/>
                <w:sz w:val="28"/>
                <w:szCs w:val="28"/>
                <w:lang w:val="cy-GB" w:bidi="cy-GB"/>
              </w:rPr>
              <w:t>+</w:t>
            </w:r>
            <w:r w:rsidRPr="0020658D">
              <w:rPr>
                <w:rFonts w:eastAsia="Times New Roman" w:cs="Times New Roman"/>
                <w:b/>
                <w:color w:val="00B0F0"/>
                <w:sz w:val="28"/>
                <w:szCs w:val="28"/>
                <w:lang w:val="cy-GB" w:bidi="cy-GB"/>
              </w:rPr>
              <w:t>+</w:t>
            </w:r>
          </w:p>
        </w:tc>
      </w:tr>
      <w:tr w:rsidR="00C04D7C" w:rsidRPr="0020658D" w14:paraId="305CDB24" w14:textId="77777777" w:rsidTr="00F24252">
        <w:tc>
          <w:tcPr>
            <w:tcW w:w="2830" w:type="dxa"/>
            <w:shd w:val="clear" w:color="auto" w:fill="D5DCE4"/>
            <w:vAlign w:val="center"/>
          </w:tcPr>
          <w:p w14:paraId="67FE6DA2" w14:textId="77777777" w:rsidR="00C04D7C" w:rsidRPr="0020658D" w:rsidRDefault="00C04D7C" w:rsidP="00F24252">
            <w:pPr>
              <w:spacing w:line="276" w:lineRule="auto"/>
              <w:contextualSpacing w:val="0"/>
              <w:jc w:val="left"/>
              <w:rPr>
                <w:rFonts w:ascii="Arial" w:eastAsia="Times New Roman" w:hAnsi="Arial" w:cs="Arial"/>
                <w:lang w:eastAsia="en-GB"/>
              </w:rPr>
            </w:pPr>
            <w:r w:rsidRPr="0020658D">
              <w:rPr>
                <w:rFonts w:ascii="Arial" w:eastAsia="Times New Roman" w:hAnsi="Arial" w:cs="Arial"/>
                <w:b/>
                <w:lang w:val="cy-GB" w:bidi="cy-GB"/>
              </w:rPr>
              <w:t>Ystadau a Seilwaith</w:t>
            </w:r>
          </w:p>
        </w:tc>
        <w:tc>
          <w:tcPr>
            <w:tcW w:w="9923" w:type="dxa"/>
            <w:shd w:val="clear" w:color="auto" w:fill="D5DCE4"/>
            <w:vAlign w:val="center"/>
          </w:tcPr>
          <w:p w14:paraId="26C0CD2C"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Gwella'r defnydd o ystadau presennol.</w:t>
            </w:r>
          </w:p>
          <w:p w14:paraId="4D8BEB59"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Galluogi mynediad i Tîm Amlddisgyblaethol a'r gymuned drwy fannau hyblyg.</w:t>
            </w:r>
          </w:p>
          <w:p w14:paraId="0BD0916C" w14:textId="77777777" w:rsidR="00C04D7C" w:rsidRPr="0020658D" w:rsidRDefault="00C04D7C" w:rsidP="00C04D7C">
            <w:pPr>
              <w:numPr>
                <w:ilvl w:val="0"/>
                <w:numId w:val="32"/>
              </w:numPr>
              <w:spacing w:line="276" w:lineRule="auto"/>
              <w:ind w:left="458"/>
              <w:contextualSpacing w:val="0"/>
              <w:jc w:val="left"/>
              <w:rPr>
                <w:rFonts w:ascii="Arial" w:eastAsia="Times New Roman" w:hAnsi="Arial" w:cs="Arial"/>
                <w:lang w:eastAsia="en-GB"/>
              </w:rPr>
            </w:pPr>
            <w:r w:rsidRPr="0020658D">
              <w:rPr>
                <w:rFonts w:ascii="Arial" w:eastAsia="Times New Roman" w:hAnsi="Arial" w:cs="Arial"/>
                <w:lang w:val="cy-GB" w:bidi="cy-GB"/>
              </w:rPr>
              <w:t>Ymgorffori dulliau mwy gwyrdd a chynaliadwy yn unol ag ymrwymiadau Bwrdd Iechyd a LlC.</w:t>
            </w:r>
          </w:p>
        </w:tc>
        <w:tc>
          <w:tcPr>
            <w:tcW w:w="2164" w:type="dxa"/>
            <w:shd w:val="clear" w:color="auto" w:fill="D5DCE4"/>
            <w:vAlign w:val="center"/>
          </w:tcPr>
          <w:p w14:paraId="5B6798C6" w14:textId="77777777" w:rsidR="00C04D7C" w:rsidRPr="0020658D" w:rsidRDefault="00C04D7C" w:rsidP="00F24252">
            <w:pPr>
              <w:spacing w:line="276" w:lineRule="auto"/>
              <w:contextualSpacing w:val="0"/>
              <w:jc w:val="left"/>
              <w:rPr>
                <w:rFonts w:eastAsia="Times New Roman" w:cs="Times New Roman"/>
                <w:lang w:val="en-US"/>
              </w:rPr>
            </w:pPr>
            <w:r w:rsidRPr="0020658D">
              <w:rPr>
                <w:rFonts w:ascii="Wingdings 2" w:eastAsia="Times New Roman" w:hAnsi="Wingdings 2" w:cs="Segoe UI"/>
                <w:color w:val="7030A0"/>
                <w:sz w:val="28"/>
                <w:szCs w:val="28"/>
                <w:lang w:val="cy-GB" w:bidi="cy-GB"/>
              </w:rPr>
              <w:t></w:t>
            </w:r>
            <w:r w:rsidRPr="0020658D">
              <w:rPr>
                <w:rFonts w:ascii="Wingdings 2" w:eastAsia="Times New Roman" w:hAnsi="Wingdings 2" w:cs="Segoe UI"/>
                <w:color w:val="FF0000"/>
                <w:sz w:val="28"/>
                <w:szCs w:val="28"/>
                <w:lang w:val="cy-GB" w:bidi="cy-GB"/>
              </w:rPr>
              <w:t></w:t>
            </w:r>
            <w:r w:rsidRPr="0020658D">
              <w:rPr>
                <w:rFonts w:ascii="Wingdings" w:eastAsia="Times New Roman" w:hAnsi="Wingdings" w:cs="Segoe UI"/>
                <w:b/>
                <w:color w:val="ED7D31"/>
                <w:lang w:val="cy-GB" w:bidi="cy-GB"/>
              </w:rPr>
              <w:t></w:t>
            </w:r>
          </w:p>
        </w:tc>
      </w:tr>
    </w:tbl>
    <w:p w14:paraId="754FCD8A" w14:textId="77777777" w:rsidR="00C04D7C" w:rsidRDefault="00C04D7C" w:rsidP="00C04D7C">
      <w:pPr>
        <w:rPr>
          <w:rFonts w:ascii="Arial" w:hAnsi="Arial" w:cs="Arial"/>
        </w:rPr>
      </w:pPr>
    </w:p>
    <w:p w14:paraId="118D22B1" w14:textId="77777777" w:rsidR="00C04D7C" w:rsidRDefault="00C04D7C" w:rsidP="00C04D7C">
      <w:pPr>
        <w:widowControl/>
        <w:autoSpaceDE/>
        <w:autoSpaceDN/>
        <w:spacing w:after="160" w:line="259" w:lineRule="auto"/>
        <w:contextualSpacing w:val="0"/>
        <w:jc w:val="left"/>
        <w:rPr>
          <w:rFonts w:ascii="Arial" w:eastAsia="Times New Roman" w:hAnsi="Arial" w:cs="Arial"/>
          <w:b/>
          <w:bCs/>
          <w:color w:val="2F5496"/>
          <w:sz w:val="16"/>
          <w:szCs w:val="16"/>
          <w:lang w:val="en-US"/>
        </w:rPr>
        <w:sectPr w:rsidR="00C04D7C" w:rsidSect="00C04D7C">
          <w:footerReference w:type="default" r:id="rId108"/>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E78A801" w14:textId="77777777" w:rsidR="00C04D7C" w:rsidRPr="00C5694A" w:rsidRDefault="00C04D7C" w:rsidP="00C04D7C">
      <w:pPr>
        <w:pStyle w:val="IMTPHeading"/>
        <w:rPr>
          <w:sz w:val="44"/>
          <w:szCs w:val="52"/>
        </w:rPr>
      </w:pPr>
      <w:bookmarkStart w:id="156" w:name="_Toc238659240"/>
      <w:r w:rsidRPr="00C5694A">
        <w:rPr>
          <w:sz w:val="44"/>
          <w:szCs w:val="52"/>
          <w:lang w:val="cy-GB" w:bidi="cy-GB"/>
        </w:rPr>
        <w:lastRenderedPageBreak/>
        <w:t xml:space="preserve">PROFFIL ARIANNOL – CTCI CCLl </w:t>
      </w:r>
      <w:r w:rsidRPr="00C5694A">
        <w:rPr>
          <w:rStyle w:val="normaltextrun"/>
          <w:sz w:val="44"/>
          <w:szCs w:val="52"/>
          <w:lang w:val="cy-GB" w:bidi="cy-GB"/>
        </w:rPr>
        <w:t>CYMOEDD UCHAF</w:t>
      </w:r>
      <w:r w:rsidRPr="00C5694A">
        <w:rPr>
          <w:sz w:val="44"/>
          <w:szCs w:val="52"/>
          <w:lang w:val="cy-GB" w:bidi="cy-GB"/>
        </w:rPr>
        <w:t xml:space="preserve"> 2026/27</w:t>
      </w:r>
      <w:bookmarkEnd w:id="156"/>
    </w:p>
    <w:p w14:paraId="25D2280C" w14:textId="77777777" w:rsidR="00C04D7C" w:rsidRPr="009D6537" w:rsidRDefault="00C04D7C" w:rsidP="00C04D7C">
      <w:pPr>
        <w:pStyle w:val="MainText"/>
        <w:spacing w:line="240" w:lineRule="auto"/>
        <w:rPr>
          <w:rFonts w:cs="Arial"/>
        </w:rPr>
      </w:pPr>
    </w:p>
    <w:p w14:paraId="0A572D9A" w14:textId="77777777" w:rsidR="00C04D7C" w:rsidRPr="0020658D" w:rsidRDefault="00C04D7C" w:rsidP="00C04D7C">
      <w:pPr>
        <w:widowControl/>
        <w:autoSpaceDE/>
        <w:autoSpaceDN/>
        <w:contextualSpacing w:val="0"/>
        <w:textAlignment w:val="baseline"/>
        <w:rPr>
          <w:rFonts w:ascii="Segoe UI" w:eastAsia="Times New Roman" w:hAnsi="Segoe UI" w:cs="Segoe UI"/>
          <w:sz w:val="18"/>
          <w:szCs w:val="18"/>
          <w:lang w:eastAsia="en-GB"/>
        </w:rPr>
      </w:pPr>
      <w:proofErr w:type="spellStart"/>
      <w:r>
        <w:t>Datganiad</w:t>
      </w:r>
      <w:proofErr w:type="spellEnd"/>
      <w:r>
        <w:t xml:space="preserve"> o </w:t>
      </w:r>
      <w:proofErr w:type="spellStart"/>
      <w:r>
        <w:t>benderfyniadau</w:t>
      </w:r>
      <w:proofErr w:type="spellEnd"/>
      <w:r>
        <w:t xml:space="preserve"> </w:t>
      </w:r>
      <w:proofErr w:type="spellStart"/>
      <w:r>
        <w:t>gwariant</w:t>
      </w:r>
      <w:proofErr w:type="spellEnd"/>
      <w:r>
        <w:t xml:space="preserve"> </w:t>
      </w:r>
      <w:proofErr w:type="spellStart"/>
      <w:r>
        <w:t>CCLl</w:t>
      </w:r>
      <w:proofErr w:type="spellEnd"/>
      <w:r>
        <w:t xml:space="preserve"> a </w:t>
      </w:r>
      <w:proofErr w:type="spellStart"/>
      <w:r>
        <w:t>ddyrannwyd</w:t>
      </w:r>
      <w:proofErr w:type="spellEnd"/>
      <w:r>
        <w:t xml:space="preserve">, </w:t>
      </w:r>
      <w:proofErr w:type="spellStart"/>
      <w:r>
        <w:t>gwariant</w:t>
      </w:r>
      <w:proofErr w:type="spellEnd"/>
      <w:r>
        <w:t xml:space="preserve"> </w:t>
      </w:r>
      <w:proofErr w:type="spellStart"/>
      <w:r>
        <w:t>ychwanegol</w:t>
      </w:r>
      <w:proofErr w:type="spellEnd"/>
      <w:r>
        <w:t xml:space="preserve"> a </w:t>
      </w:r>
      <w:proofErr w:type="spellStart"/>
      <w:r>
        <w:t>chynlluniau</w:t>
      </w:r>
      <w:proofErr w:type="spellEnd"/>
      <w:r>
        <w:t xml:space="preserve"> </w:t>
      </w:r>
      <w:proofErr w:type="spellStart"/>
      <w:r>
        <w:t>gwariant</w:t>
      </w:r>
      <w:proofErr w:type="spellEnd"/>
      <w:r>
        <w:t xml:space="preserve"> </w:t>
      </w:r>
      <w:proofErr w:type="spellStart"/>
      <w:r>
        <w:t>wrth</w:t>
      </w:r>
      <w:proofErr w:type="spellEnd"/>
      <w:r>
        <w:t xml:space="preserve"> </w:t>
      </w:r>
      <w:proofErr w:type="spellStart"/>
      <w:r>
        <w:t>gefn</w:t>
      </w:r>
      <w:proofErr w:type="spellEnd"/>
      <w:r>
        <w:t xml:space="preserve"> (</w:t>
      </w:r>
      <w:proofErr w:type="spellStart"/>
      <w:r>
        <w:t>ym</w:t>
      </w:r>
      <w:proofErr w:type="spellEnd"/>
      <w:r>
        <w:t xml:space="preserve"> mis Mai 2026)</w:t>
      </w:r>
    </w:p>
    <w:p w14:paraId="4D7D2D3C" w14:textId="77777777" w:rsidR="00C04D7C" w:rsidRPr="0020658D" w:rsidRDefault="00C04D7C" w:rsidP="00C04D7C">
      <w:pPr>
        <w:widowControl/>
        <w:autoSpaceDE/>
        <w:autoSpaceDN/>
        <w:contextualSpacing w:val="0"/>
        <w:jc w:val="center"/>
        <w:textAlignment w:val="baseline"/>
        <w:rPr>
          <w:rFonts w:ascii="Segoe UI" w:eastAsia="Times New Roman" w:hAnsi="Segoe UI" w:cs="Segoe UI"/>
          <w:color w:val="008080"/>
          <w:sz w:val="18"/>
          <w:szCs w:val="18"/>
          <w:lang w:eastAsia="en-GB"/>
        </w:rPr>
      </w:pPr>
      <w:r w:rsidRPr="0020658D">
        <w:rPr>
          <w:rFonts w:ascii="Arial" w:eastAsia="Times New Roman" w:hAnsi="Arial" w:cs="Arial"/>
          <w:color w:val="008080"/>
          <w:sz w:val="10"/>
          <w:szCs w:val="10"/>
          <w:lang w:val="cy-GB" w:bidi="cy-GB"/>
        </w:rPr>
        <w:t> </w:t>
      </w:r>
    </w:p>
    <w:tbl>
      <w:tblPr>
        <w:tblW w:w="13669" w:type="dxa"/>
        <w:jc w:val="center"/>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579"/>
        <w:gridCol w:w="10590"/>
        <w:gridCol w:w="2500"/>
      </w:tblGrid>
      <w:tr w:rsidR="007F6F22" w:rsidRPr="00D765B3" w14:paraId="0C7716F9"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563D2ACA"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color w:val="000000"/>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39F78FA"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Clwstwr</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7F0D063" w14:textId="77777777" w:rsidR="00137C6E" w:rsidRDefault="00C27EA0">
            <w:pPr>
              <w:widowControl/>
              <w:autoSpaceDE/>
              <w:autoSpaceDN/>
              <w:contextualSpacing w:val="0"/>
              <w:jc w:val="center"/>
              <w:textAlignment w:val="baseline"/>
              <w:rPr>
                <w:rFonts w:ascii="Arial" w:eastAsia="Times New Roman" w:hAnsi="Arial" w:cs="Arial"/>
                <w:b/>
                <w:bCs/>
                <w:sz w:val="28"/>
                <w:szCs w:val="28"/>
                <w:lang w:eastAsia="en-GB"/>
              </w:rPr>
            </w:pPr>
            <w:proofErr w:type="spellStart"/>
            <w:r>
              <w:rPr>
                <w:rFonts w:ascii="Arial" w:eastAsia="Times New Roman" w:hAnsi="Arial" w:cs="Arial"/>
                <w:b/>
                <w:bCs/>
                <w:sz w:val="28"/>
                <w:szCs w:val="28"/>
                <w:lang w:eastAsia="en-GB"/>
              </w:rPr>
              <w:t>Cymoedd</w:t>
            </w:r>
            <w:proofErr w:type="spellEnd"/>
            <w:r>
              <w:rPr>
                <w:rFonts w:ascii="Arial" w:eastAsia="Times New Roman" w:hAnsi="Arial" w:cs="Arial"/>
                <w:b/>
                <w:bCs/>
                <w:sz w:val="28"/>
                <w:szCs w:val="28"/>
                <w:lang w:eastAsia="en-GB"/>
              </w:rPr>
              <w:t xml:space="preserve"> </w:t>
            </w:r>
            <w:proofErr w:type="spellStart"/>
            <w:r>
              <w:rPr>
                <w:rFonts w:ascii="Arial" w:eastAsia="Times New Roman" w:hAnsi="Arial" w:cs="Arial"/>
                <w:b/>
                <w:bCs/>
                <w:sz w:val="28"/>
                <w:szCs w:val="28"/>
                <w:lang w:eastAsia="en-GB"/>
              </w:rPr>
              <w:t>Uchaf</w:t>
            </w:r>
            <w:proofErr w:type="spellEnd"/>
          </w:p>
        </w:tc>
      </w:tr>
      <w:tr w:rsidR="007F6F22" w:rsidRPr="00D765B3" w14:paraId="5CB0C7C6"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BDDCD0"/>
            <w:hideMark/>
          </w:tcPr>
          <w:p w14:paraId="4FB8F9FD"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color w:val="000000"/>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65B4D35"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color w:val="000000"/>
                <w:sz w:val="28"/>
                <w:szCs w:val="28"/>
                <w:lang w:eastAsia="en-GB"/>
              </w:rPr>
              <w:t>Dyraniad</w:t>
            </w:r>
            <w:proofErr w:type="spellEnd"/>
            <w:r>
              <w:rPr>
                <w:rFonts w:ascii="Arial" w:eastAsia="Times New Roman" w:hAnsi="Arial" w:cs="Arial"/>
                <w:b/>
                <w:bCs/>
                <w:color w:val="000000"/>
                <w:sz w:val="28"/>
                <w:szCs w:val="28"/>
                <w:lang w:eastAsia="en-GB"/>
              </w:rPr>
              <w:t xml:space="preserve"> </w:t>
            </w:r>
            <w:proofErr w:type="spellStart"/>
            <w:r>
              <w:rPr>
                <w:rFonts w:ascii="Arial" w:eastAsia="Times New Roman" w:hAnsi="Arial" w:cs="Arial"/>
                <w:b/>
                <w:bCs/>
                <w:color w:val="000000"/>
                <w:sz w:val="28"/>
                <w:szCs w:val="28"/>
                <w:lang w:eastAsia="en-GB"/>
              </w:rPr>
              <w:t>LlC</w:t>
            </w:r>
            <w:proofErr w:type="spellEnd"/>
            <w:r>
              <w:rPr>
                <w:rFonts w:ascii="Arial" w:eastAsia="Times New Roman" w:hAnsi="Arial" w:cs="Arial"/>
                <w:b/>
                <w:bCs/>
                <w:color w:val="000000"/>
                <w:sz w:val="28"/>
                <w:szCs w:val="28"/>
                <w:lang w:eastAsia="en-GB"/>
              </w:rPr>
              <w:t xml:space="preserve"> 26/27</w:t>
            </w:r>
          </w:p>
        </w:tc>
        <w:tc>
          <w:tcPr>
            <w:tcW w:w="250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7ADAC1D"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b/>
                <w:bCs/>
                <w:color w:val="000000"/>
                <w:sz w:val="28"/>
                <w:szCs w:val="28"/>
                <w:shd w:val="clear" w:color="auto" w:fill="BDDCD0"/>
                <w:lang w:val="en-US"/>
              </w:rPr>
              <w:t>£224,786</w:t>
            </w:r>
          </w:p>
        </w:tc>
      </w:tr>
      <w:tr w:rsidR="007F6F22" w:rsidRPr="00F43F8C" w14:paraId="2C511D92" w14:textId="77777777" w:rsidTr="00BF4425">
        <w:trPr>
          <w:trHeight w:val="420"/>
          <w:jc w:val="center"/>
        </w:trPr>
        <w:tc>
          <w:tcPr>
            <w:tcW w:w="579" w:type="dxa"/>
            <w:tcBorders>
              <w:top w:val="single" w:sz="6" w:space="0" w:color="auto"/>
              <w:left w:val="single" w:sz="6" w:space="0" w:color="auto"/>
              <w:bottom w:val="nil"/>
              <w:right w:val="single" w:sz="6" w:space="0" w:color="auto"/>
            </w:tcBorders>
            <w:shd w:val="clear" w:color="auto" w:fill="FDE9D9"/>
            <w:hideMark/>
          </w:tcPr>
          <w:p w14:paraId="04ECDEDC" w14:textId="77777777" w:rsidR="007F6F22" w:rsidRPr="00F43F8C" w:rsidRDefault="007F6F22" w:rsidP="00BF4425">
            <w:pPr>
              <w:widowControl/>
              <w:autoSpaceDE/>
              <w:autoSpaceDN/>
              <w:contextualSpacing w:val="0"/>
              <w:jc w:val="center"/>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eastAsia="en-GB"/>
              </w:rPr>
              <w:t> </w:t>
            </w:r>
          </w:p>
        </w:tc>
        <w:tc>
          <w:tcPr>
            <w:tcW w:w="10590" w:type="dxa"/>
            <w:tcBorders>
              <w:top w:val="single" w:sz="6" w:space="0" w:color="auto"/>
              <w:left w:val="single" w:sz="6" w:space="0" w:color="auto"/>
              <w:bottom w:val="nil"/>
              <w:right w:val="single" w:sz="6" w:space="0" w:color="auto"/>
            </w:tcBorders>
            <w:shd w:val="clear" w:color="auto" w:fill="FDE9D9"/>
            <w:vAlign w:val="center"/>
            <w:hideMark/>
          </w:tcPr>
          <w:p w14:paraId="0E2E4EEE"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Eitem</w:t>
            </w:r>
            <w:proofErr w:type="spellEnd"/>
            <w:r>
              <w:rPr>
                <w:rFonts w:ascii="Arial" w:eastAsia="Times New Roman" w:hAnsi="Arial" w:cs="Arial"/>
                <w:b/>
                <w:bCs/>
                <w:color w:val="000000"/>
                <w:sz w:val="24"/>
                <w:szCs w:val="24"/>
                <w:lang w:eastAsia="en-GB"/>
              </w:rPr>
              <w:t xml:space="preserve"> / </w:t>
            </w:r>
            <w:proofErr w:type="spellStart"/>
            <w:r>
              <w:rPr>
                <w:rFonts w:ascii="Arial" w:eastAsia="Times New Roman" w:hAnsi="Arial" w:cs="Arial"/>
                <w:b/>
                <w:bCs/>
                <w:color w:val="000000"/>
                <w:sz w:val="24"/>
                <w:szCs w:val="24"/>
                <w:lang w:eastAsia="en-GB"/>
              </w:rPr>
              <w:t>Galluogwr</w:t>
            </w:r>
            <w:proofErr w:type="spellEnd"/>
          </w:p>
        </w:tc>
        <w:tc>
          <w:tcPr>
            <w:tcW w:w="2500" w:type="dxa"/>
            <w:tcBorders>
              <w:top w:val="single" w:sz="6" w:space="0" w:color="auto"/>
              <w:left w:val="single" w:sz="6" w:space="0" w:color="auto"/>
              <w:bottom w:val="nil"/>
              <w:right w:val="single" w:sz="6" w:space="0" w:color="auto"/>
            </w:tcBorders>
            <w:shd w:val="clear" w:color="auto" w:fill="FDE9D9"/>
            <w:vAlign w:val="center"/>
            <w:hideMark/>
          </w:tcPr>
          <w:p w14:paraId="2196ABFF" w14:textId="77777777" w:rsidR="00137C6E" w:rsidRDefault="00C27EA0">
            <w:pPr>
              <w:widowControl/>
              <w:autoSpaceDE/>
              <w:autoSpaceDN/>
              <w:contextualSpacing w:val="0"/>
              <w:jc w:val="center"/>
              <w:textAlignment w:val="baseline"/>
              <w:rPr>
                <w:rFonts w:ascii="Arial" w:eastAsia="Times New Roman" w:hAnsi="Arial" w:cs="Arial"/>
                <w:sz w:val="24"/>
                <w:szCs w:val="24"/>
                <w:lang w:eastAsia="en-GB"/>
              </w:rPr>
            </w:pPr>
            <w:proofErr w:type="spellStart"/>
            <w:r>
              <w:rPr>
                <w:rFonts w:ascii="Arial" w:eastAsia="Times New Roman" w:hAnsi="Arial" w:cs="Arial"/>
                <w:b/>
                <w:bCs/>
                <w:color w:val="000000"/>
                <w:sz w:val="24"/>
                <w:szCs w:val="24"/>
                <w:lang w:eastAsia="en-GB"/>
              </w:rPr>
              <w:t>Cyfanswm</w:t>
            </w:r>
            <w:proofErr w:type="spellEnd"/>
            <w:r>
              <w:rPr>
                <w:rFonts w:ascii="Arial" w:eastAsia="Times New Roman" w:hAnsi="Arial" w:cs="Arial"/>
                <w:b/>
                <w:bCs/>
                <w:color w:val="000000"/>
                <w:sz w:val="24"/>
                <w:szCs w:val="24"/>
                <w:lang w:eastAsia="en-GB"/>
              </w:rPr>
              <w:t xml:space="preserve"> y </w:t>
            </w:r>
            <w:proofErr w:type="spellStart"/>
            <w:r>
              <w:rPr>
                <w:rFonts w:ascii="Arial" w:eastAsia="Times New Roman" w:hAnsi="Arial" w:cs="Arial"/>
                <w:b/>
                <w:bCs/>
                <w:color w:val="000000"/>
                <w:sz w:val="24"/>
                <w:szCs w:val="24"/>
                <w:lang w:eastAsia="en-GB"/>
              </w:rPr>
              <w:t>Gwariant</w:t>
            </w:r>
            <w:proofErr w:type="spellEnd"/>
            <w:r>
              <w:rPr>
                <w:rFonts w:ascii="Arial" w:eastAsia="Times New Roman" w:hAnsi="Arial" w:cs="Arial"/>
                <w:b/>
                <w:bCs/>
                <w:color w:val="000000"/>
                <w:sz w:val="24"/>
                <w:szCs w:val="24"/>
                <w:lang w:eastAsia="en-GB"/>
              </w:rPr>
              <w:t xml:space="preserve"> a </w:t>
            </w:r>
            <w:proofErr w:type="spellStart"/>
            <w:r>
              <w:rPr>
                <w:rFonts w:ascii="Arial" w:eastAsia="Times New Roman" w:hAnsi="Arial" w:cs="Arial"/>
                <w:b/>
                <w:bCs/>
                <w:color w:val="000000"/>
                <w:sz w:val="24"/>
                <w:szCs w:val="24"/>
                <w:lang w:eastAsia="en-GB"/>
              </w:rPr>
              <w:t>Gytunwyd</w:t>
            </w:r>
            <w:proofErr w:type="spellEnd"/>
          </w:p>
        </w:tc>
      </w:tr>
      <w:tr w:rsidR="007F6F22" w:rsidRPr="00D765B3" w14:paraId="64CD162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EE82BE7"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1</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BE909CB"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Rheolwr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Datblygu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Busnes</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Gweithredu</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66299885"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£55,415.00</w:t>
            </w:r>
          </w:p>
        </w:tc>
      </w:tr>
      <w:tr w:rsidR="007F6F22" w:rsidRPr="00D765B3" w14:paraId="5C78DDD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AD8EA2F"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2</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5E9CD022"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Gwasanaeth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Therapi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Galwedigaethol</w:t>
            </w:r>
            <w:proofErr w:type="spellEnd"/>
            <w:r>
              <w:rPr>
                <w:rFonts w:ascii="Arial" w:eastAsia="Times New Roman" w:hAnsi="Arial" w:cs="Arial"/>
                <w:color w:val="000000"/>
                <w:sz w:val="24"/>
                <w:szCs w:val="24"/>
                <w:lang w:val="en-US"/>
              </w:rPr>
              <w:t xml:space="preserve"> a </w:t>
            </w:r>
            <w:proofErr w:type="spellStart"/>
            <w:r>
              <w:rPr>
                <w:rFonts w:ascii="Arial" w:eastAsia="Times New Roman" w:hAnsi="Arial" w:cs="Arial"/>
                <w:color w:val="000000"/>
                <w:sz w:val="24"/>
                <w:szCs w:val="24"/>
                <w:lang w:val="en-US"/>
              </w:rPr>
              <w:t>Theithio</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40E997FF"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£41,590.00</w:t>
            </w:r>
          </w:p>
        </w:tc>
      </w:tr>
      <w:tr w:rsidR="007F6F22" w:rsidRPr="00D765B3" w14:paraId="2BB18625"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3E35088"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3</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295398F"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Cwnsela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Iachâd</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Meddwl</w:t>
            </w:r>
            <w:proofErr w:type="spellEnd"/>
            <w:r>
              <w:rPr>
                <w:rFonts w:ascii="Arial" w:eastAsia="Times New Roman" w:hAnsi="Arial" w:cs="Arial"/>
                <w:color w:val="000000"/>
                <w:sz w:val="24"/>
                <w:szCs w:val="24"/>
                <w:lang w:val="en-US"/>
              </w:rPr>
              <w:t xml:space="preserve"> MIND</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11CE2015"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£55,650.00</w:t>
            </w:r>
          </w:p>
        </w:tc>
      </w:tr>
      <w:tr w:rsidR="007F6F22" w:rsidRPr="00D765B3" w14:paraId="6E246CF2"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473FBFA"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4</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00968B0D"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Digwyddiadau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Lles</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2A613469"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w:t>
            </w:r>
            <w:r>
              <w:rPr>
                <w:rFonts w:ascii="Arial" w:eastAsia="Times New Roman" w:hAnsi="Arial" w:cs="Arial"/>
                <w:color w:val="000000"/>
                <w:sz w:val="24"/>
                <w:szCs w:val="24"/>
                <w:lang w:val="en-US"/>
              </w:rPr>
              <w:t>4</w:t>
            </w:r>
            <w:r w:rsidRPr="00F43F8C">
              <w:rPr>
                <w:rFonts w:ascii="Arial" w:eastAsia="Times New Roman" w:hAnsi="Arial" w:cs="Arial"/>
                <w:color w:val="000000"/>
                <w:sz w:val="24"/>
                <w:szCs w:val="24"/>
                <w:lang w:val="en-US"/>
              </w:rPr>
              <w:t>00.00</w:t>
            </w:r>
          </w:p>
        </w:tc>
      </w:tr>
      <w:tr w:rsidR="007F6F22" w:rsidRPr="00D765B3" w14:paraId="06C3334D"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746C3A"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5</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3B68A2F2"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Rhaglen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frechu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rhag</w:t>
            </w:r>
            <w:proofErr w:type="spellEnd"/>
            <w:r>
              <w:rPr>
                <w:rFonts w:ascii="Arial" w:eastAsia="Times New Roman" w:hAnsi="Arial" w:cs="Arial"/>
                <w:color w:val="000000"/>
                <w:sz w:val="24"/>
                <w:szCs w:val="24"/>
                <w:lang w:val="en-US"/>
              </w:rPr>
              <w:t xml:space="preserve"> y </w:t>
            </w:r>
            <w:proofErr w:type="spellStart"/>
            <w:r>
              <w:rPr>
                <w:rFonts w:ascii="Arial" w:eastAsia="Times New Roman" w:hAnsi="Arial" w:cs="Arial"/>
                <w:color w:val="000000"/>
                <w:sz w:val="24"/>
                <w:szCs w:val="24"/>
                <w:lang w:val="en-US"/>
              </w:rPr>
              <w:t>ffliw</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383FE865"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£2,000.00</w:t>
            </w:r>
          </w:p>
        </w:tc>
      </w:tr>
      <w:tr w:rsidR="007F6F22" w:rsidRPr="00D765B3" w14:paraId="56D07ADC"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993C4D4"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6</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04F2A0CE"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Cynllun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Grantiau'r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Trydydd</w:t>
            </w:r>
            <w:proofErr w:type="spellEnd"/>
            <w:r>
              <w:rPr>
                <w:rFonts w:ascii="Arial" w:eastAsia="Times New Roman" w:hAnsi="Arial" w:cs="Arial"/>
                <w:color w:val="000000"/>
                <w:sz w:val="24"/>
                <w:szCs w:val="24"/>
                <w:lang w:val="en-US"/>
              </w:rPr>
              <w:t xml:space="preserve"> Sector</w:t>
            </w:r>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6B0FC39E"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£11,000.00</w:t>
            </w:r>
          </w:p>
        </w:tc>
      </w:tr>
      <w:tr w:rsidR="007F6F22" w:rsidRPr="00D765B3" w14:paraId="5BC978A8"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7062A82"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7</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29975DF"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proofErr w:type="spellStart"/>
            <w:r>
              <w:rPr>
                <w:rFonts w:ascii="Arial" w:eastAsia="Times New Roman" w:hAnsi="Arial" w:cs="Arial"/>
                <w:color w:val="000000"/>
                <w:sz w:val="24"/>
                <w:szCs w:val="24"/>
                <w:lang w:val="en-US"/>
              </w:rPr>
              <w:t>Awdioleg</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Gofal</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Sylfaenol</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344BD224"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£6,935.00</w:t>
            </w:r>
          </w:p>
        </w:tc>
      </w:tr>
      <w:tr w:rsidR="007F6F22" w:rsidRPr="00D765B3" w14:paraId="227D148F"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B26AD1B"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sidRPr="00F43F8C">
              <w:rPr>
                <w:rFonts w:ascii="Arial" w:eastAsia="Times New Roman" w:hAnsi="Arial" w:cs="Arial"/>
                <w:sz w:val="24"/>
                <w:szCs w:val="24"/>
                <w:lang w:eastAsia="en-GB"/>
              </w:rPr>
              <w:t>8</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75CBCA1C" w14:textId="77777777" w:rsidR="00137C6E" w:rsidRDefault="00C27EA0">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color w:val="000000"/>
                <w:sz w:val="24"/>
                <w:szCs w:val="24"/>
                <w:lang w:val="en-US"/>
              </w:rPr>
              <w:t xml:space="preserve">Arian </w:t>
            </w:r>
            <w:proofErr w:type="spellStart"/>
            <w:r>
              <w:rPr>
                <w:rFonts w:ascii="Arial" w:eastAsia="Times New Roman" w:hAnsi="Arial" w:cs="Arial"/>
                <w:color w:val="000000"/>
                <w:sz w:val="24"/>
                <w:szCs w:val="24"/>
                <w:lang w:val="en-US"/>
              </w:rPr>
              <w:t>wrth</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gefn</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gyfer</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Addasiadau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Cyflog</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26158431" w14:textId="77777777" w:rsidR="007F6F22" w:rsidRPr="00F43F8C" w:rsidRDefault="007F6F22" w:rsidP="00BF4425">
            <w:pPr>
              <w:widowControl/>
              <w:autoSpaceDE/>
              <w:autoSpaceDN/>
              <w:contextualSpacing w:val="0"/>
              <w:jc w:val="right"/>
              <w:textAlignment w:val="baseline"/>
              <w:rPr>
                <w:rFonts w:ascii="Arial" w:eastAsia="Times New Roman" w:hAnsi="Arial" w:cs="Arial"/>
                <w:sz w:val="24"/>
                <w:szCs w:val="24"/>
                <w:lang w:eastAsia="en-GB"/>
              </w:rPr>
            </w:pPr>
            <w:r w:rsidRPr="00F43F8C">
              <w:rPr>
                <w:rFonts w:ascii="Arial" w:eastAsia="Times New Roman" w:hAnsi="Arial" w:cs="Arial"/>
                <w:color w:val="000000"/>
                <w:sz w:val="24"/>
                <w:szCs w:val="24"/>
                <w:lang w:val="en-US"/>
              </w:rPr>
              <w:t>£4,800.00</w:t>
            </w:r>
          </w:p>
        </w:tc>
      </w:tr>
      <w:tr w:rsidR="007F6F22" w:rsidRPr="00D765B3" w14:paraId="21E53576" w14:textId="77777777" w:rsidTr="00BF4425">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338A73BD" w14:textId="77777777" w:rsidR="007F6F22" w:rsidRPr="00F43F8C" w:rsidRDefault="007F6F22" w:rsidP="00BF4425">
            <w:pPr>
              <w:widowControl/>
              <w:autoSpaceDE/>
              <w:autoSpaceDN/>
              <w:contextualSpacing w:val="0"/>
              <w:jc w:val="left"/>
              <w:textAlignment w:val="baseline"/>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186DF91" w14:textId="77777777" w:rsidR="00137C6E" w:rsidRDefault="00C27EA0">
            <w:pPr>
              <w:widowControl/>
              <w:autoSpaceDE/>
              <w:autoSpaceDN/>
              <w:contextualSpacing w:val="0"/>
              <w:jc w:val="left"/>
              <w:textAlignment w:val="baseline"/>
              <w:rPr>
                <w:rFonts w:ascii="Arial" w:eastAsia="Times New Roman" w:hAnsi="Arial" w:cs="Arial"/>
                <w:color w:val="000000"/>
                <w:sz w:val="24"/>
                <w:szCs w:val="24"/>
                <w:lang w:val="en-US"/>
              </w:rPr>
            </w:pPr>
            <w:proofErr w:type="spellStart"/>
            <w:r>
              <w:rPr>
                <w:rFonts w:ascii="Arial" w:eastAsia="Times New Roman" w:hAnsi="Arial" w:cs="Arial"/>
                <w:color w:val="000000"/>
                <w:sz w:val="24"/>
                <w:szCs w:val="24"/>
                <w:lang w:val="en-US"/>
              </w:rPr>
              <w:t>Cronfa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Galluogi</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Prosiectau</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0E3BA993" w14:textId="77777777" w:rsidR="007F6F22" w:rsidRPr="00F43F8C" w:rsidRDefault="007F6F22" w:rsidP="00BF4425">
            <w:pPr>
              <w:widowControl/>
              <w:autoSpaceDE/>
              <w:autoSpaceDN/>
              <w:contextualSpacing w:val="0"/>
              <w:jc w:val="right"/>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lang w:val="en-US"/>
              </w:rPr>
              <w:t>£1,000.00</w:t>
            </w:r>
          </w:p>
        </w:tc>
      </w:tr>
      <w:tr w:rsidR="007F6F22" w:rsidRPr="00D765B3" w14:paraId="75CC0687" w14:textId="77777777" w:rsidTr="00BF4425">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hideMark/>
          </w:tcPr>
          <w:p w14:paraId="7140A729" w14:textId="77777777" w:rsidR="007F6F22" w:rsidRPr="00D765B3" w:rsidRDefault="007F6F22" w:rsidP="00BF4425">
            <w:pPr>
              <w:widowControl/>
              <w:autoSpaceDE/>
              <w:autoSpaceDN/>
              <w:contextualSpacing w:val="0"/>
              <w:jc w:val="center"/>
              <w:textAlignment w:val="baseline"/>
              <w:rPr>
                <w:rFonts w:ascii="Arial" w:eastAsia="Times New Roman" w:hAnsi="Arial" w:cs="Arial"/>
                <w:sz w:val="28"/>
                <w:szCs w:val="28"/>
                <w:lang w:eastAsia="en-GB"/>
              </w:rPr>
            </w:pPr>
            <w:r w:rsidRPr="00D765B3">
              <w:rPr>
                <w:rFonts w:ascii="Arial" w:eastAsia="Times New Roman" w:hAnsi="Arial" w:cs="Arial"/>
                <w:sz w:val="28"/>
                <w:szCs w:val="28"/>
                <w:lang w:eastAsia="en-GB"/>
              </w:rPr>
              <w:t> </w:t>
            </w:r>
          </w:p>
        </w:tc>
        <w:tc>
          <w:tcPr>
            <w:tcW w:w="1059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5859D20B" w14:textId="77777777" w:rsidR="00137C6E" w:rsidRDefault="00C27EA0">
            <w:pPr>
              <w:widowControl/>
              <w:autoSpaceDE/>
              <w:autoSpaceDN/>
              <w:contextualSpacing w:val="0"/>
              <w:jc w:val="right"/>
              <w:textAlignment w:val="baseline"/>
              <w:rPr>
                <w:rFonts w:ascii="Arial" w:eastAsia="Times New Roman" w:hAnsi="Arial" w:cs="Arial"/>
                <w:sz w:val="28"/>
                <w:szCs w:val="28"/>
                <w:lang w:eastAsia="en-GB"/>
              </w:rPr>
            </w:pPr>
            <w:proofErr w:type="spellStart"/>
            <w:r>
              <w:rPr>
                <w:rFonts w:ascii="Arial" w:eastAsia="Times New Roman" w:hAnsi="Arial" w:cs="Arial"/>
                <w:b/>
                <w:bCs/>
                <w:sz w:val="28"/>
                <w:szCs w:val="28"/>
                <w:lang w:eastAsia="en-GB"/>
              </w:rPr>
              <w:t>Cyfanswm</w:t>
            </w:r>
            <w:proofErr w:type="spellEnd"/>
            <w:r>
              <w:rPr>
                <w:rFonts w:ascii="Arial" w:eastAsia="Times New Roman" w:hAnsi="Arial" w:cs="Arial"/>
                <w:b/>
                <w:bCs/>
                <w:sz w:val="28"/>
                <w:szCs w:val="28"/>
                <w:lang w:eastAsia="en-GB"/>
              </w:rPr>
              <w:t xml:space="preserve"> y </w:t>
            </w:r>
            <w:proofErr w:type="spellStart"/>
            <w:r>
              <w:rPr>
                <w:rFonts w:ascii="Arial" w:eastAsia="Times New Roman" w:hAnsi="Arial" w:cs="Arial"/>
                <w:b/>
                <w:bCs/>
                <w:sz w:val="28"/>
                <w:szCs w:val="28"/>
                <w:lang w:eastAsia="en-GB"/>
              </w:rPr>
              <w:t>gwariant</w:t>
            </w:r>
            <w:proofErr w:type="spellEnd"/>
            <w:r>
              <w:rPr>
                <w:rFonts w:ascii="Arial" w:eastAsia="Times New Roman" w:hAnsi="Arial" w:cs="Arial"/>
                <w:b/>
                <w:bCs/>
                <w:sz w:val="28"/>
                <w:szCs w:val="28"/>
                <w:lang w:eastAsia="en-GB"/>
              </w:rPr>
              <w:t xml:space="preserve"> a </w:t>
            </w:r>
            <w:proofErr w:type="spellStart"/>
            <w:r>
              <w:rPr>
                <w:rFonts w:ascii="Arial" w:eastAsia="Times New Roman" w:hAnsi="Arial" w:cs="Arial"/>
                <w:b/>
                <w:bCs/>
                <w:sz w:val="28"/>
                <w:szCs w:val="28"/>
                <w:lang w:eastAsia="en-GB"/>
              </w:rPr>
              <w:t>gytunwyd</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8DBDD78" w14:textId="77777777" w:rsidR="007F6F22" w:rsidRPr="00D765B3" w:rsidRDefault="007F6F22" w:rsidP="00BF4425">
            <w:pPr>
              <w:widowControl/>
              <w:autoSpaceDE/>
              <w:autoSpaceDN/>
              <w:contextualSpacing w:val="0"/>
              <w:jc w:val="right"/>
              <w:textAlignment w:val="baseline"/>
              <w:rPr>
                <w:rFonts w:ascii="Arial" w:eastAsia="Times New Roman" w:hAnsi="Arial" w:cs="Arial"/>
                <w:sz w:val="28"/>
                <w:szCs w:val="28"/>
                <w:lang w:eastAsia="en-GB"/>
              </w:rPr>
            </w:pPr>
            <w:r w:rsidRPr="00D765B3">
              <w:rPr>
                <w:rFonts w:ascii="Arial" w:eastAsia="Times New Roman" w:hAnsi="Arial" w:cs="Arial"/>
                <w:b/>
                <w:bCs/>
                <w:sz w:val="28"/>
                <w:szCs w:val="28"/>
                <w:lang w:eastAsia="en-GB"/>
              </w:rPr>
              <w:t>£18</w:t>
            </w:r>
            <w:r>
              <w:rPr>
                <w:rFonts w:ascii="Arial" w:eastAsia="Times New Roman" w:hAnsi="Arial" w:cs="Arial"/>
                <w:b/>
                <w:bCs/>
                <w:sz w:val="28"/>
                <w:szCs w:val="28"/>
                <w:lang w:eastAsia="en-GB"/>
              </w:rPr>
              <w:t>2</w:t>
            </w:r>
            <w:r w:rsidRPr="00D765B3">
              <w:rPr>
                <w:rFonts w:ascii="Arial" w:eastAsia="Times New Roman" w:hAnsi="Arial" w:cs="Arial"/>
                <w:b/>
                <w:bCs/>
                <w:sz w:val="28"/>
                <w:szCs w:val="28"/>
                <w:lang w:eastAsia="en-GB"/>
              </w:rPr>
              <w:t>,</w:t>
            </w:r>
            <w:r>
              <w:rPr>
                <w:rFonts w:ascii="Arial" w:eastAsia="Times New Roman" w:hAnsi="Arial" w:cs="Arial"/>
                <w:b/>
                <w:bCs/>
                <w:sz w:val="28"/>
                <w:szCs w:val="28"/>
                <w:lang w:eastAsia="en-GB"/>
              </w:rPr>
              <w:t>7</w:t>
            </w:r>
            <w:r w:rsidRPr="00D765B3">
              <w:rPr>
                <w:rFonts w:ascii="Arial" w:eastAsia="Times New Roman" w:hAnsi="Arial" w:cs="Arial"/>
                <w:b/>
                <w:bCs/>
                <w:sz w:val="28"/>
                <w:szCs w:val="28"/>
                <w:lang w:eastAsia="en-GB"/>
              </w:rPr>
              <w:t>90</w:t>
            </w:r>
            <w:r>
              <w:rPr>
                <w:rFonts w:ascii="Arial" w:eastAsia="Times New Roman" w:hAnsi="Arial" w:cs="Arial"/>
                <w:b/>
                <w:bCs/>
                <w:sz w:val="28"/>
                <w:szCs w:val="28"/>
                <w:lang w:eastAsia="en-GB"/>
              </w:rPr>
              <w:t>.00</w:t>
            </w:r>
          </w:p>
        </w:tc>
      </w:tr>
      <w:tr w:rsidR="007F6F22" w:rsidRPr="00113E8F" w14:paraId="7BA371FA" w14:textId="77777777" w:rsidTr="00BF4425">
        <w:tblPrEx>
          <w:tblCellMar>
            <w:left w:w="85" w:type="dxa"/>
            <w:right w:w="85" w:type="dxa"/>
          </w:tblCellMar>
        </w:tblPrEx>
        <w:trPr>
          <w:trHeight w:val="30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F236341" w14:textId="77777777" w:rsidR="00137C6E" w:rsidRDefault="00C27EA0">
            <w:pPr>
              <w:widowControl/>
              <w:autoSpaceDE/>
              <w:autoSpaceDN/>
              <w:contextualSpacing w:val="0"/>
              <w:jc w:val="left"/>
              <w:textAlignment w:val="baseline"/>
              <w:rPr>
                <w:rFonts w:ascii="Arial" w:eastAsia="Times New Roman" w:hAnsi="Arial" w:cs="Arial"/>
                <w:b/>
                <w:bCs/>
                <w:color w:val="000000" w:themeColor="text1"/>
                <w:sz w:val="24"/>
                <w:szCs w:val="24"/>
                <w:lang w:val="en-US"/>
              </w:rPr>
            </w:pPr>
            <w:r>
              <w:rPr>
                <w:rFonts w:ascii="Arial" w:eastAsia="Times New Roman" w:hAnsi="Arial" w:cs="Arial"/>
                <w:b/>
                <w:bCs/>
                <w:color w:val="000000" w:themeColor="text1"/>
                <w:sz w:val="24"/>
                <w:szCs w:val="24"/>
                <w:lang w:val="en-US"/>
              </w:rPr>
              <w:t>*</w:t>
            </w:r>
            <w:proofErr w:type="spellStart"/>
            <w:r>
              <w:rPr>
                <w:rFonts w:ascii="Arial" w:eastAsia="Times New Roman" w:hAnsi="Arial" w:cs="Arial"/>
                <w:b/>
                <w:bCs/>
                <w:color w:val="000000" w:themeColor="text1"/>
                <w:sz w:val="24"/>
                <w:szCs w:val="24"/>
                <w:lang w:val="en-US"/>
              </w:rPr>
              <w:t>Cynlluniau</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ychwanegol</w:t>
            </w:r>
            <w:proofErr w:type="spellEnd"/>
            <w:r>
              <w:rPr>
                <w:rFonts w:ascii="Arial" w:eastAsia="Times New Roman" w:hAnsi="Arial" w:cs="Arial"/>
                <w:b/>
                <w:bCs/>
                <w:color w:val="000000" w:themeColor="text1"/>
                <w:sz w:val="24"/>
                <w:szCs w:val="24"/>
                <w:lang w:val="en-US"/>
              </w:rPr>
              <w:t xml:space="preserve"> a </w:t>
            </w:r>
            <w:proofErr w:type="spellStart"/>
            <w:r>
              <w:rPr>
                <w:rFonts w:ascii="Arial" w:eastAsia="Times New Roman" w:hAnsi="Arial" w:cs="Arial"/>
                <w:b/>
                <w:bCs/>
                <w:color w:val="000000" w:themeColor="text1"/>
                <w:sz w:val="24"/>
                <w:szCs w:val="24"/>
                <w:lang w:val="en-US"/>
              </w:rPr>
              <w:t>gwariant</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wrth</w:t>
            </w:r>
            <w:proofErr w:type="spellEnd"/>
            <w:r>
              <w:rPr>
                <w:rFonts w:ascii="Arial" w:eastAsia="Times New Roman" w:hAnsi="Arial" w:cs="Arial"/>
                <w:b/>
                <w:bCs/>
                <w:color w:val="000000" w:themeColor="text1"/>
                <w:sz w:val="24"/>
                <w:szCs w:val="24"/>
                <w:lang w:val="en-US"/>
              </w:rPr>
              <w:t xml:space="preserve"> </w:t>
            </w:r>
            <w:proofErr w:type="spellStart"/>
            <w:r>
              <w:rPr>
                <w:rFonts w:ascii="Arial" w:eastAsia="Times New Roman" w:hAnsi="Arial" w:cs="Arial"/>
                <w:b/>
                <w:bCs/>
                <w:color w:val="000000" w:themeColor="text1"/>
                <w:sz w:val="24"/>
                <w:szCs w:val="24"/>
                <w:lang w:val="en-US"/>
              </w:rPr>
              <w:t>gefn</w:t>
            </w:r>
            <w:proofErr w:type="spellEnd"/>
          </w:p>
        </w:tc>
      </w:tr>
      <w:tr w:rsidR="007F6F22" w:rsidRPr="00B24CEA" w14:paraId="4D796AF7"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8587AF5" w14:textId="77777777" w:rsidR="007F6F22" w:rsidRPr="005B5964" w:rsidRDefault="007F6F22" w:rsidP="00BF4425">
            <w:pPr>
              <w:widowControl/>
              <w:autoSpaceDE/>
              <w:autoSpaceDN/>
              <w:ind w:right="-65"/>
              <w:contextualSpacing w:val="0"/>
              <w:jc w:val="left"/>
              <w:textAlignment w:val="baseline"/>
              <w:rPr>
                <w:rFonts w:ascii="Arial" w:eastAsia="Times New Roman" w:hAnsi="Arial" w:cs="Arial"/>
                <w:i/>
                <w:iCs/>
                <w:color w:val="000000" w:themeColor="text1"/>
                <w:sz w:val="24"/>
                <w:szCs w:val="24"/>
                <w:lang w:eastAsia="en-GB"/>
              </w:rPr>
            </w:pPr>
            <w:r>
              <w:rPr>
                <w:rFonts w:ascii="Arial" w:eastAsia="Times New Roman" w:hAnsi="Arial" w:cs="Arial"/>
                <w:i/>
                <w:iCs/>
                <w:color w:val="000000" w:themeColor="text1"/>
                <w:sz w:val="24"/>
                <w:szCs w:val="24"/>
                <w:lang w:eastAsia="en-GB"/>
              </w:rPr>
              <w:t>10</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0571DBA7" w14:textId="77777777" w:rsidR="00137C6E" w:rsidRDefault="00C27EA0">
            <w:pPr>
              <w:widowControl/>
              <w:autoSpaceDE/>
              <w:autoSpaceDN/>
              <w:contextualSpacing w:val="0"/>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Ffibriliad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Atrïaidd</w:t>
            </w:r>
            <w:proofErr w:type="spellEnd"/>
            <w:r>
              <w:rPr>
                <w:rFonts w:ascii="Arial" w:eastAsia="Times New Roman" w:hAnsi="Arial" w:cs="Arial"/>
                <w:i/>
                <w:iCs/>
                <w:color w:val="000000" w:themeColor="text1"/>
                <w:sz w:val="24"/>
                <w:szCs w:val="24"/>
                <w:lang w:val="en-US"/>
              </w:rPr>
              <w:t xml:space="preserve"> (AF) </w:t>
            </w:r>
            <w:proofErr w:type="spellStart"/>
            <w:r>
              <w:rPr>
                <w:rFonts w:ascii="Arial" w:eastAsia="Times New Roman" w:hAnsi="Arial" w:cs="Arial"/>
                <w:i/>
                <w:iCs/>
                <w:color w:val="000000" w:themeColor="text1"/>
                <w:sz w:val="24"/>
                <w:szCs w:val="24"/>
                <w:lang w:val="en-US"/>
              </w:rPr>
              <w:t>heb</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ei</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ddiagnosio</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mewn</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Fferyllfa</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Gymunedol</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7C04568D"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£18,000.00</w:t>
            </w:r>
          </w:p>
        </w:tc>
      </w:tr>
      <w:tr w:rsidR="007F6F22" w:rsidRPr="00B24CEA" w14:paraId="11FDF0CB"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4609566E" w14:textId="77777777" w:rsidR="007F6F22" w:rsidRPr="005B5964" w:rsidRDefault="007F6F22" w:rsidP="00BF4425">
            <w:pPr>
              <w:widowControl/>
              <w:autoSpaceDE/>
              <w:autoSpaceDN/>
              <w:ind w:right="-65"/>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1</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6F45857C" w14:textId="77777777" w:rsidR="00137C6E" w:rsidRDefault="00C27EA0">
            <w:pPr>
              <w:widowControl/>
              <w:autoSpaceDE/>
              <w:autoSpaceDN/>
              <w:contextualSpacing w:val="0"/>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Menter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Llythrennedd</w:t>
            </w:r>
            <w:proofErr w:type="spellEnd"/>
            <w:r>
              <w:rPr>
                <w:rFonts w:ascii="Arial" w:eastAsia="Times New Roman" w:hAnsi="Arial" w:cs="Arial"/>
                <w:i/>
                <w:iCs/>
                <w:color w:val="000000" w:themeColor="text1"/>
                <w:sz w:val="24"/>
                <w:szCs w:val="24"/>
                <w:lang w:val="en-US"/>
              </w:rPr>
              <w:t xml:space="preserve"> Iechyd </w:t>
            </w:r>
            <w:proofErr w:type="spellStart"/>
            <w:r>
              <w:rPr>
                <w:rFonts w:ascii="Arial" w:eastAsia="Times New Roman" w:hAnsi="Arial" w:cs="Arial"/>
                <w:i/>
                <w:iCs/>
                <w:color w:val="000000" w:themeColor="text1"/>
                <w:sz w:val="24"/>
                <w:szCs w:val="24"/>
                <w:lang w:val="en-US"/>
              </w:rPr>
              <w:t>Menywod</w:t>
            </w:r>
            <w:proofErr w:type="spellEnd"/>
            <w:r>
              <w:rPr>
                <w:rFonts w:ascii="Arial" w:eastAsia="Times New Roman" w:hAnsi="Arial" w:cs="Arial"/>
                <w:i/>
                <w:iCs/>
                <w:color w:val="000000" w:themeColor="text1"/>
                <w:sz w:val="24"/>
                <w:szCs w:val="24"/>
                <w:lang w:val="en-US"/>
              </w:rPr>
              <w:t xml:space="preserve"> a </w:t>
            </w:r>
            <w:proofErr w:type="spellStart"/>
            <w:r>
              <w:rPr>
                <w:rFonts w:ascii="Arial" w:eastAsia="Times New Roman" w:hAnsi="Arial" w:cs="Arial"/>
                <w:i/>
                <w:iCs/>
                <w:color w:val="000000" w:themeColor="text1"/>
                <w:sz w:val="24"/>
                <w:szCs w:val="24"/>
                <w:lang w:val="en-US"/>
              </w:rPr>
              <w:t>Chymorth</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591EE9D8"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£1,200.00</w:t>
            </w:r>
          </w:p>
        </w:tc>
      </w:tr>
      <w:tr w:rsidR="007F6F22" w:rsidRPr="00B24CEA" w14:paraId="695B8121"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560B4FBF"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2</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0AFF2E7A" w14:textId="77777777" w:rsidR="00137C6E" w:rsidRDefault="00C27EA0">
            <w:pPr>
              <w:widowControl/>
              <w:autoSpaceDE/>
              <w:autoSpaceDN/>
              <w:contextualSpacing w:val="0"/>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Ailgylchu'r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Cymoedd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Uchaf</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7AA6BADC"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£10,000.00 </w:t>
            </w:r>
          </w:p>
        </w:tc>
      </w:tr>
      <w:tr w:rsidR="007F6F22" w:rsidRPr="00B24CEA" w14:paraId="34900E7D"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7675CEE3"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lastRenderedPageBreak/>
              <w:t>1</w:t>
            </w:r>
            <w:r>
              <w:rPr>
                <w:rFonts w:ascii="Arial" w:eastAsia="Times New Roman" w:hAnsi="Arial" w:cs="Arial"/>
                <w:i/>
                <w:iCs/>
                <w:color w:val="000000" w:themeColor="text1"/>
                <w:sz w:val="24"/>
                <w:szCs w:val="24"/>
                <w:lang w:eastAsia="en-GB"/>
              </w:rPr>
              <w:t>3</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208EDCFE" w14:textId="77777777" w:rsidR="00137C6E" w:rsidRDefault="00C27EA0">
            <w:pPr>
              <w:widowControl/>
              <w:autoSpaceDE/>
              <w:autoSpaceDN/>
              <w:contextualSpacing w:val="0"/>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Pobl</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Eiddil</w:t>
            </w:r>
            <w:proofErr w:type="spellEnd"/>
            <w:r>
              <w:rPr>
                <w:rFonts w:ascii="Arial" w:eastAsia="Times New Roman" w:hAnsi="Arial" w:cs="Arial"/>
                <w:i/>
                <w:iCs/>
                <w:color w:val="000000" w:themeColor="text1"/>
                <w:sz w:val="24"/>
                <w:szCs w:val="24"/>
                <w:lang w:val="en-US"/>
              </w:rPr>
              <w:t xml:space="preserve"> a </w:t>
            </w:r>
            <w:proofErr w:type="spellStart"/>
            <w:r>
              <w:rPr>
                <w:rFonts w:ascii="Arial" w:eastAsia="Times New Roman" w:hAnsi="Arial" w:cs="Arial"/>
                <w:i/>
                <w:iCs/>
                <w:color w:val="000000" w:themeColor="text1"/>
                <w:sz w:val="24"/>
                <w:szCs w:val="24"/>
                <w:lang w:val="en-US"/>
              </w:rPr>
              <w:t>Hŷn</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menter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Optometreg</w:t>
            </w:r>
            <w:proofErr w:type="spellEnd"/>
            <w:r>
              <w:rPr>
                <w:rFonts w:ascii="Arial" w:eastAsia="Times New Roman" w:hAnsi="Arial" w:cs="Arial"/>
                <w:i/>
                <w:iCs/>
                <w:color w:val="000000" w:themeColor="text1"/>
                <w:sz w:val="24"/>
                <w:szCs w:val="24"/>
                <w:lang w:val="en-US"/>
              </w:rPr>
              <w:t xml:space="preserve"> a </w:t>
            </w:r>
            <w:proofErr w:type="spellStart"/>
            <w:r>
              <w:rPr>
                <w:rFonts w:ascii="Arial" w:eastAsia="Times New Roman" w:hAnsi="Arial" w:cs="Arial"/>
                <w:i/>
                <w:iCs/>
                <w:color w:val="000000" w:themeColor="text1"/>
                <w:sz w:val="24"/>
                <w:szCs w:val="24"/>
                <w:lang w:val="en-US"/>
              </w:rPr>
              <w:t>Deintyddiaeth</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Gymunedol</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23C0BFF0"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 £2,000</w:t>
            </w:r>
            <w:r>
              <w:rPr>
                <w:rFonts w:ascii="Arial" w:eastAsia="Times New Roman" w:hAnsi="Arial" w:cs="Arial"/>
                <w:i/>
                <w:iCs/>
                <w:color w:val="000000" w:themeColor="text1"/>
                <w:sz w:val="24"/>
                <w:szCs w:val="24"/>
                <w:lang w:val="en-US"/>
              </w:rPr>
              <w:t>.00</w:t>
            </w:r>
            <w:r w:rsidRPr="005B5964">
              <w:rPr>
                <w:rFonts w:ascii="Arial" w:eastAsia="Times New Roman" w:hAnsi="Arial" w:cs="Arial"/>
                <w:i/>
                <w:iCs/>
                <w:color w:val="000000" w:themeColor="text1"/>
                <w:sz w:val="24"/>
                <w:szCs w:val="24"/>
                <w:lang w:val="en-US"/>
              </w:rPr>
              <w:t xml:space="preserve"> </w:t>
            </w:r>
          </w:p>
        </w:tc>
      </w:tr>
      <w:tr w:rsidR="007F6F22" w:rsidRPr="00B24CEA" w14:paraId="42981D8C" w14:textId="77777777" w:rsidTr="00BF4425">
        <w:tblPrEx>
          <w:tblCellMar>
            <w:left w:w="85" w:type="dxa"/>
            <w:right w:w="85" w:type="dxa"/>
          </w:tblCellMar>
        </w:tblPrEx>
        <w:trPr>
          <w:trHeight w:val="300"/>
          <w:jc w:val="center"/>
        </w:trPr>
        <w:tc>
          <w:tcPr>
            <w:tcW w:w="579" w:type="dxa"/>
            <w:tcBorders>
              <w:top w:val="single" w:sz="6" w:space="0" w:color="auto"/>
              <w:left w:val="single" w:sz="6" w:space="0" w:color="auto"/>
              <w:bottom w:val="single" w:sz="6" w:space="0" w:color="auto"/>
              <w:right w:val="single" w:sz="6" w:space="0" w:color="auto"/>
            </w:tcBorders>
            <w:shd w:val="clear" w:color="auto" w:fill="E8F0EE"/>
            <w:vAlign w:val="center"/>
          </w:tcPr>
          <w:p w14:paraId="1588A303" w14:textId="77777777" w:rsidR="007F6F22" w:rsidRPr="005B5964" w:rsidRDefault="007F6F22" w:rsidP="00BF4425">
            <w:pPr>
              <w:widowControl/>
              <w:autoSpaceDE/>
              <w:autoSpaceDN/>
              <w:contextualSpacing w:val="0"/>
              <w:jc w:val="left"/>
              <w:textAlignment w:val="baseline"/>
              <w:rPr>
                <w:rFonts w:ascii="Arial" w:eastAsia="Times New Roman" w:hAnsi="Arial" w:cs="Arial"/>
                <w:i/>
                <w:iCs/>
                <w:color w:val="000000" w:themeColor="text1"/>
                <w:sz w:val="24"/>
                <w:szCs w:val="24"/>
                <w:lang w:eastAsia="en-GB"/>
              </w:rPr>
            </w:pPr>
            <w:r w:rsidRPr="005B5964">
              <w:rPr>
                <w:rFonts w:ascii="Arial" w:eastAsia="Times New Roman" w:hAnsi="Arial" w:cs="Arial"/>
                <w:i/>
                <w:iCs/>
                <w:color w:val="000000" w:themeColor="text1"/>
                <w:sz w:val="24"/>
                <w:szCs w:val="24"/>
                <w:lang w:eastAsia="en-GB"/>
              </w:rPr>
              <w:t>1</w:t>
            </w:r>
            <w:r>
              <w:rPr>
                <w:rFonts w:ascii="Arial" w:eastAsia="Times New Roman" w:hAnsi="Arial" w:cs="Arial"/>
                <w:i/>
                <w:iCs/>
                <w:color w:val="000000" w:themeColor="text1"/>
                <w:sz w:val="24"/>
                <w:szCs w:val="24"/>
                <w:lang w:eastAsia="en-GB"/>
              </w:rPr>
              <w:t>4</w:t>
            </w:r>
          </w:p>
        </w:tc>
        <w:tc>
          <w:tcPr>
            <w:tcW w:w="10590" w:type="dxa"/>
            <w:tcBorders>
              <w:top w:val="single" w:sz="6" w:space="0" w:color="auto"/>
              <w:left w:val="single" w:sz="6" w:space="0" w:color="auto"/>
              <w:bottom w:val="single" w:sz="6" w:space="0" w:color="auto"/>
              <w:right w:val="single" w:sz="6" w:space="0" w:color="auto"/>
            </w:tcBorders>
            <w:shd w:val="clear" w:color="auto" w:fill="E8F0EE"/>
            <w:vAlign w:val="center"/>
          </w:tcPr>
          <w:p w14:paraId="35E25626" w14:textId="77777777" w:rsidR="00137C6E" w:rsidRDefault="00C27EA0">
            <w:pPr>
              <w:widowControl/>
              <w:autoSpaceDE/>
              <w:autoSpaceDN/>
              <w:contextualSpacing w:val="0"/>
              <w:jc w:val="left"/>
              <w:textAlignment w:val="baseline"/>
              <w:rPr>
                <w:rFonts w:ascii="Arial" w:eastAsia="Times New Roman" w:hAnsi="Arial" w:cs="Arial"/>
                <w:i/>
                <w:iCs/>
                <w:color w:val="000000" w:themeColor="text1"/>
                <w:sz w:val="24"/>
                <w:szCs w:val="24"/>
                <w:lang w:val="en-US"/>
              </w:rPr>
            </w:pPr>
            <w:proofErr w:type="spellStart"/>
            <w:r>
              <w:rPr>
                <w:rFonts w:ascii="Arial" w:eastAsia="Times New Roman" w:hAnsi="Arial" w:cs="Arial"/>
                <w:i/>
                <w:iCs/>
                <w:color w:val="000000" w:themeColor="text1"/>
                <w:sz w:val="24"/>
                <w:szCs w:val="24"/>
                <w:lang w:val="en-US"/>
              </w:rPr>
              <w:t>Llwybr</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diagnostig</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fasgwlaidd</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podiatreg</w:t>
            </w:r>
            <w:proofErr w:type="spellEnd"/>
            <w:r>
              <w:rPr>
                <w:rFonts w:ascii="Arial" w:eastAsia="Times New Roman" w:hAnsi="Arial" w:cs="Arial"/>
                <w:i/>
                <w:iCs/>
                <w:color w:val="000000" w:themeColor="text1"/>
                <w:sz w:val="24"/>
                <w:szCs w:val="24"/>
                <w:lang w:val="en-US"/>
              </w:rPr>
              <w:t xml:space="preserve"> - </w:t>
            </w:r>
            <w:proofErr w:type="spellStart"/>
            <w:r>
              <w:rPr>
                <w:rFonts w:ascii="Arial" w:eastAsia="Times New Roman" w:hAnsi="Arial" w:cs="Arial"/>
                <w:i/>
                <w:iCs/>
                <w:color w:val="000000" w:themeColor="text1"/>
                <w:sz w:val="24"/>
                <w:szCs w:val="24"/>
                <w:lang w:val="en-US"/>
              </w:rPr>
              <w:t>ehangu</w:t>
            </w:r>
            <w:proofErr w:type="spellEnd"/>
            <w:r>
              <w:rPr>
                <w:rFonts w:ascii="Arial" w:eastAsia="Times New Roman" w:hAnsi="Arial" w:cs="Arial"/>
                <w:i/>
                <w:iCs/>
                <w:color w:val="000000" w:themeColor="text1"/>
                <w:sz w:val="24"/>
                <w:szCs w:val="24"/>
                <w:lang w:val="en-US"/>
              </w:rPr>
              <w:t xml:space="preserve"> </w:t>
            </w:r>
            <w:proofErr w:type="spellStart"/>
            <w:r>
              <w:rPr>
                <w:rFonts w:ascii="Arial" w:eastAsia="Times New Roman" w:hAnsi="Arial" w:cs="Arial"/>
                <w:i/>
                <w:iCs/>
                <w:color w:val="000000" w:themeColor="text1"/>
                <w:sz w:val="24"/>
                <w:szCs w:val="24"/>
                <w:lang w:val="en-US"/>
              </w:rPr>
              <w:t>prosiect</w:t>
            </w:r>
            <w:proofErr w:type="spellEnd"/>
            <w:r>
              <w:rPr>
                <w:rFonts w:ascii="Arial" w:eastAsia="Times New Roman" w:hAnsi="Arial" w:cs="Arial"/>
                <w:i/>
                <w:iCs/>
                <w:color w:val="000000" w:themeColor="text1"/>
                <w:sz w:val="24"/>
                <w:szCs w:val="24"/>
                <w:lang w:val="en-US"/>
              </w:rPr>
              <w:t xml:space="preserve"> y </w:t>
            </w:r>
            <w:proofErr w:type="spellStart"/>
            <w:r>
              <w:rPr>
                <w:rFonts w:ascii="Arial" w:eastAsia="Times New Roman" w:hAnsi="Arial" w:cs="Arial"/>
                <w:i/>
                <w:iCs/>
                <w:color w:val="000000" w:themeColor="text1"/>
                <w:sz w:val="24"/>
                <w:szCs w:val="24"/>
                <w:lang w:val="en-US"/>
              </w:rPr>
              <w:t>Ddinas</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E8F0EE"/>
            <w:vAlign w:val="center"/>
          </w:tcPr>
          <w:p w14:paraId="470FC227" w14:textId="77777777" w:rsidR="007F6F22" w:rsidRPr="005B5964" w:rsidRDefault="007F6F22" w:rsidP="00BF4425">
            <w:pPr>
              <w:widowControl/>
              <w:autoSpaceDE/>
              <w:autoSpaceDN/>
              <w:contextualSpacing w:val="0"/>
              <w:jc w:val="right"/>
              <w:textAlignment w:val="baseline"/>
              <w:rPr>
                <w:rFonts w:ascii="Arial" w:eastAsia="Times New Roman" w:hAnsi="Arial" w:cs="Arial"/>
                <w:i/>
                <w:iCs/>
                <w:color w:val="000000" w:themeColor="text1"/>
                <w:sz w:val="24"/>
                <w:szCs w:val="24"/>
                <w:lang w:val="en-US"/>
              </w:rPr>
            </w:pPr>
            <w:r w:rsidRPr="005B5964">
              <w:rPr>
                <w:rFonts w:ascii="Arial" w:eastAsia="Times New Roman" w:hAnsi="Arial" w:cs="Arial"/>
                <w:i/>
                <w:iCs/>
                <w:color w:val="000000" w:themeColor="text1"/>
                <w:sz w:val="24"/>
                <w:szCs w:val="24"/>
                <w:lang w:val="en-US"/>
              </w:rPr>
              <w:t xml:space="preserve"> £25,000.00 </w:t>
            </w:r>
          </w:p>
        </w:tc>
      </w:tr>
      <w:tr w:rsidR="007F6F22" w:rsidRPr="00113E8F" w14:paraId="6A42AC1D" w14:textId="77777777" w:rsidTr="00BF4425">
        <w:tblPrEx>
          <w:tblCellMar>
            <w:left w:w="85" w:type="dxa"/>
            <w:right w:w="85" w:type="dxa"/>
          </w:tblCellMar>
        </w:tblPrEx>
        <w:trPr>
          <w:trHeight w:val="420"/>
          <w:jc w:val="center"/>
        </w:trPr>
        <w:tc>
          <w:tcPr>
            <w:tcW w:w="579" w:type="dxa"/>
            <w:tcBorders>
              <w:top w:val="single" w:sz="6" w:space="0" w:color="auto"/>
              <w:left w:val="single" w:sz="6" w:space="0" w:color="auto"/>
              <w:bottom w:val="single" w:sz="6" w:space="0" w:color="auto"/>
              <w:right w:val="single" w:sz="6" w:space="0" w:color="auto"/>
            </w:tcBorders>
            <w:shd w:val="clear" w:color="auto" w:fill="FFC000"/>
            <w:vAlign w:val="center"/>
          </w:tcPr>
          <w:p w14:paraId="60B2535B" w14:textId="77777777" w:rsidR="007F6F22" w:rsidRPr="006E5FEF" w:rsidRDefault="007F6F22" w:rsidP="00BF4425">
            <w:pPr>
              <w:widowControl/>
              <w:autoSpaceDE/>
              <w:autoSpaceDN/>
              <w:contextualSpacing w:val="0"/>
              <w:jc w:val="center"/>
              <w:textAlignment w:val="baseline"/>
              <w:rPr>
                <w:rFonts w:ascii="Arial" w:eastAsia="Times New Roman" w:hAnsi="Arial" w:cs="Arial"/>
                <w:i/>
                <w:iCs/>
                <w:sz w:val="24"/>
                <w:szCs w:val="24"/>
                <w:lang w:eastAsia="en-GB"/>
              </w:rPr>
            </w:pPr>
          </w:p>
        </w:tc>
        <w:tc>
          <w:tcPr>
            <w:tcW w:w="10590" w:type="dxa"/>
            <w:tcBorders>
              <w:top w:val="single" w:sz="6" w:space="0" w:color="auto"/>
              <w:left w:val="single" w:sz="6" w:space="0" w:color="auto"/>
              <w:bottom w:val="single" w:sz="6" w:space="0" w:color="auto"/>
              <w:right w:val="single" w:sz="6" w:space="0" w:color="auto"/>
            </w:tcBorders>
            <w:shd w:val="clear" w:color="auto" w:fill="FFC000"/>
            <w:vAlign w:val="center"/>
          </w:tcPr>
          <w:p w14:paraId="3434BF8C" w14:textId="77777777" w:rsidR="00137C6E" w:rsidRDefault="00C27EA0">
            <w:pPr>
              <w:widowControl/>
              <w:autoSpaceDE/>
              <w:autoSpaceDN/>
              <w:contextualSpacing w:val="0"/>
              <w:jc w:val="right"/>
              <w:textAlignment w:val="baseline"/>
              <w:rPr>
                <w:rFonts w:ascii="Arial" w:eastAsia="Times New Roman" w:hAnsi="Arial" w:cs="Arial"/>
                <w:i/>
                <w:iCs/>
                <w:color w:val="000000" w:themeColor="text1"/>
                <w:sz w:val="28"/>
                <w:szCs w:val="28"/>
                <w:lang w:val="en-US"/>
              </w:rPr>
            </w:pPr>
            <w:proofErr w:type="spellStart"/>
            <w:r>
              <w:rPr>
                <w:rFonts w:ascii="Arial" w:eastAsia="Times New Roman" w:hAnsi="Arial" w:cs="Arial"/>
                <w:b/>
                <w:bCs/>
                <w:i/>
                <w:iCs/>
                <w:color w:val="000000" w:themeColor="text1"/>
                <w:sz w:val="28"/>
                <w:szCs w:val="28"/>
                <w:lang w:val="en-US"/>
              </w:rPr>
              <w:t>Cyfanswm</w:t>
            </w:r>
            <w:proofErr w:type="spellEnd"/>
            <w:r>
              <w:rPr>
                <w:rFonts w:ascii="Arial" w:eastAsia="Times New Roman" w:hAnsi="Arial" w:cs="Arial"/>
                <w:b/>
                <w:bCs/>
                <w:i/>
                <w:iCs/>
                <w:color w:val="000000" w:themeColor="text1"/>
                <w:sz w:val="28"/>
                <w:szCs w:val="28"/>
                <w:lang w:val="en-US"/>
              </w:rPr>
              <w:t xml:space="preserve"> y </w:t>
            </w:r>
            <w:proofErr w:type="spellStart"/>
            <w:r>
              <w:rPr>
                <w:rFonts w:ascii="Arial" w:eastAsia="Times New Roman" w:hAnsi="Arial" w:cs="Arial"/>
                <w:b/>
                <w:bCs/>
                <w:i/>
                <w:iCs/>
                <w:color w:val="000000" w:themeColor="text1"/>
                <w:sz w:val="28"/>
                <w:szCs w:val="28"/>
                <w:lang w:val="en-US"/>
              </w:rPr>
              <w:t>gwariant</w:t>
            </w:r>
            <w:proofErr w:type="spellEnd"/>
            <w:r>
              <w:rPr>
                <w:rFonts w:ascii="Arial" w:eastAsia="Times New Roman" w:hAnsi="Arial" w:cs="Arial"/>
                <w:b/>
                <w:bCs/>
                <w:i/>
                <w:iCs/>
                <w:color w:val="000000" w:themeColor="text1"/>
                <w:sz w:val="28"/>
                <w:szCs w:val="28"/>
                <w:lang w:val="en-US"/>
              </w:rPr>
              <w:t xml:space="preserve"> </w:t>
            </w:r>
            <w:proofErr w:type="spellStart"/>
            <w:r>
              <w:rPr>
                <w:rFonts w:ascii="Arial" w:eastAsia="Times New Roman" w:hAnsi="Arial" w:cs="Arial"/>
                <w:b/>
                <w:bCs/>
                <w:i/>
                <w:iCs/>
                <w:color w:val="000000" w:themeColor="text1"/>
                <w:sz w:val="28"/>
                <w:szCs w:val="28"/>
                <w:lang w:val="en-US"/>
              </w:rPr>
              <w:t>ychwanegol</w:t>
            </w:r>
            <w:proofErr w:type="spellEnd"/>
          </w:p>
        </w:tc>
        <w:tc>
          <w:tcPr>
            <w:tcW w:w="2500" w:type="dxa"/>
            <w:tcBorders>
              <w:top w:val="single" w:sz="6" w:space="0" w:color="auto"/>
              <w:left w:val="single" w:sz="6" w:space="0" w:color="auto"/>
              <w:bottom w:val="single" w:sz="6" w:space="0" w:color="auto"/>
              <w:right w:val="single" w:sz="6" w:space="0" w:color="auto"/>
            </w:tcBorders>
            <w:shd w:val="clear" w:color="auto" w:fill="FFC000"/>
            <w:vAlign w:val="center"/>
          </w:tcPr>
          <w:p w14:paraId="66A53081" w14:textId="77777777" w:rsidR="007F6F22" w:rsidRPr="00F276EE" w:rsidRDefault="007F6F22" w:rsidP="00BF4425">
            <w:pPr>
              <w:widowControl/>
              <w:autoSpaceDE/>
              <w:autoSpaceDN/>
              <w:contextualSpacing w:val="0"/>
              <w:jc w:val="right"/>
              <w:textAlignment w:val="baseline"/>
              <w:rPr>
                <w:rFonts w:ascii="Arial" w:eastAsia="Times New Roman" w:hAnsi="Arial" w:cs="Arial"/>
                <w:b/>
                <w:bCs/>
                <w:i/>
                <w:iCs/>
                <w:color w:val="000000" w:themeColor="text1"/>
                <w:sz w:val="28"/>
                <w:szCs w:val="28"/>
                <w:lang w:val="en-US"/>
              </w:rPr>
            </w:pPr>
            <w:r w:rsidRPr="00F276EE">
              <w:rPr>
                <w:rFonts w:ascii="Arial" w:eastAsia="Times New Roman" w:hAnsi="Arial" w:cs="Arial"/>
                <w:b/>
                <w:bCs/>
                <w:i/>
                <w:iCs/>
                <w:color w:val="000000" w:themeColor="text1"/>
                <w:sz w:val="28"/>
                <w:szCs w:val="28"/>
                <w:lang w:val="en-US"/>
              </w:rPr>
              <w:t>£56,200.00</w:t>
            </w:r>
          </w:p>
        </w:tc>
      </w:tr>
      <w:tr w:rsidR="007F6F22" w:rsidRPr="00113E8F" w14:paraId="7AD616A1" w14:textId="77777777" w:rsidTr="00BF4425">
        <w:tblPrEx>
          <w:tblCellMar>
            <w:left w:w="85" w:type="dxa"/>
            <w:right w:w="85" w:type="dxa"/>
          </w:tblCellMar>
        </w:tblPrEx>
        <w:trPr>
          <w:trHeight w:val="420"/>
          <w:jc w:val="center"/>
        </w:trPr>
        <w:tc>
          <w:tcPr>
            <w:tcW w:w="13669" w:type="dxa"/>
            <w:gridSpan w:val="3"/>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1AD1B9EA" w14:textId="77777777" w:rsidR="00137C6E" w:rsidRDefault="00C27EA0">
            <w:pPr>
              <w:widowControl/>
              <w:autoSpaceDE/>
              <w:autoSpaceDN/>
              <w:contextualSpacing w:val="0"/>
              <w:jc w:val="left"/>
              <w:textAlignment w:val="baseline"/>
              <w:rPr>
                <w:rFonts w:ascii="Arial" w:eastAsia="Times New Roman" w:hAnsi="Arial" w:cs="Arial"/>
                <w:color w:val="000000" w:themeColor="text1"/>
                <w:sz w:val="24"/>
                <w:szCs w:val="24"/>
                <w:lang w:val="en-US"/>
              </w:rPr>
            </w:pPr>
            <w:r>
              <w:rPr>
                <w:rFonts w:ascii="Segoe UI" w:eastAsia="Times New Roman" w:hAnsi="Segoe UI" w:cs="Segoe UI"/>
                <w:lang w:eastAsia="en-GB"/>
              </w:rPr>
              <w:t xml:space="preserve">*Dim </w:t>
            </w:r>
            <w:proofErr w:type="spellStart"/>
            <w:r>
              <w:rPr>
                <w:rFonts w:ascii="Segoe UI" w:eastAsia="Times New Roman" w:hAnsi="Segoe UI" w:cs="Segoe UI"/>
                <w:lang w:eastAsia="en-GB"/>
              </w:rPr>
              <w:t>ond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os</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ceir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cytundeb</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terfynol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aelodau'r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CCLl</w:t>
            </w:r>
            <w:proofErr w:type="spellEnd"/>
            <w:r>
              <w:rPr>
                <w:rFonts w:ascii="Segoe UI" w:eastAsia="Times New Roman" w:hAnsi="Segoe UI" w:cs="Segoe UI"/>
                <w:lang w:eastAsia="en-GB"/>
              </w:rPr>
              <w:t xml:space="preserve"> a </w:t>
            </w:r>
            <w:proofErr w:type="spellStart"/>
            <w:r>
              <w:rPr>
                <w:rFonts w:ascii="Segoe UI" w:eastAsia="Times New Roman" w:hAnsi="Segoe UI" w:cs="Segoe UI"/>
                <w:lang w:eastAsia="en-GB"/>
              </w:rPr>
              <w:t>chadarnhad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o'r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adnoddau</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sydd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gael</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e.e.</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llithriant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ystod</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flwyddyn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tanwariant</w:t>
            </w:r>
            <w:proofErr w:type="spellEnd"/>
            <w:r>
              <w:rPr>
                <w:rFonts w:ascii="Segoe UI" w:eastAsia="Times New Roman" w:hAnsi="Segoe UI" w:cs="Segoe UI"/>
                <w:lang w:eastAsia="en-GB"/>
              </w:rPr>
              <w:t xml:space="preserve"> neu </w:t>
            </w:r>
            <w:proofErr w:type="spellStart"/>
            <w:r>
              <w:rPr>
                <w:rFonts w:ascii="Segoe UI" w:eastAsia="Times New Roman" w:hAnsi="Segoe UI" w:cs="Segoe UI"/>
                <w:lang w:eastAsia="en-GB"/>
              </w:rPr>
              <w:t>gyllid</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amgen</w:t>
            </w:r>
            <w:proofErr w:type="spellEnd"/>
            <w:r>
              <w:rPr>
                <w:rFonts w:ascii="Segoe UI" w:eastAsia="Times New Roman" w:hAnsi="Segoe UI" w:cs="Segoe UI"/>
                <w:lang w:eastAsia="en-GB"/>
              </w:rPr>
              <w:t xml:space="preserve">) y </w:t>
            </w:r>
            <w:proofErr w:type="spellStart"/>
            <w:r>
              <w:rPr>
                <w:rFonts w:ascii="Segoe UI" w:eastAsia="Times New Roman" w:hAnsi="Segoe UI" w:cs="Segoe UI"/>
                <w:lang w:eastAsia="en-GB"/>
              </w:rPr>
              <w:t>byddir</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yn</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bwrw</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ymlaen</w:t>
            </w:r>
            <w:proofErr w:type="spellEnd"/>
            <w:r>
              <w:rPr>
                <w:rFonts w:ascii="Segoe UI" w:eastAsia="Times New Roman" w:hAnsi="Segoe UI" w:cs="Segoe UI"/>
                <w:lang w:eastAsia="en-GB"/>
              </w:rPr>
              <w:t xml:space="preserve"> â </w:t>
            </w:r>
            <w:proofErr w:type="spellStart"/>
            <w:r>
              <w:rPr>
                <w:rFonts w:ascii="Segoe UI" w:eastAsia="Times New Roman" w:hAnsi="Segoe UI" w:cs="Segoe UI"/>
                <w:lang w:eastAsia="en-GB"/>
              </w:rPr>
              <w:t>gwariant</w:t>
            </w:r>
            <w:proofErr w:type="spellEnd"/>
            <w:r>
              <w:rPr>
                <w:rFonts w:ascii="Segoe UI" w:eastAsia="Times New Roman" w:hAnsi="Segoe UI" w:cs="Segoe UI"/>
                <w:lang w:eastAsia="en-GB"/>
              </w:rPr>
              <w:t xml:space="preserve"> </w:t>
            </w:r>
            <w:proofErr w:type="spellStart"/>
            <w:r>
              <w:rPr>
                <w:rFonts w:ascii="Segoe UI" w:eastAsia="Times New Roman" w:hAnsi="Segoe UI" w:cs="Segoe UI"/>
                <w:lang w:eastAsia="en-GB"/>
              </w:rPr>
              <w:t>ychwanegol</w:t>
            </w:r>
            <w:proofErr w:type="spellEnd"/>
            <w:r>
              <w:rPr>
                <w:rFonts w:ascii="Segoe UI" w:eastAsia="Times New Roman" w:hAnsi="Segoe UI" w:cs="Segoe UI"/>
                <w:lang w:eastAsia="en-GB"/>
              </w:rPr>
              <w:t>.</w:t>
            </w:r>
          </w:p>
        </w:tc>
      </w:tr>
    </w:tbl>
    <w:p w14:paraId="022F096A" w14:textId="77777777" w:rsidR="00C04D7C" w:rsidRDefault="00C04D7C" w:rsidP="00C04D7C">
      <w:pPr>
        <w:rPr>
          <w:rFonts w:ascii="Arial" w:hAnsi="Arial" w:cs="Arial"/>
        </w:rPr>
      </w:pPr>
    </w:p>
    <w:p w14:paraId="6188E2C6" w14:textId="77777777" w:rsidR="00C04D7C" w:rsidRDefault="00C04D7C" w:rsidP="00C04D7C">
      <w:pPr>
        <w:contextualSpacing w:val="0"/>
        <w:jc w:val="left"/>
        <w:rPr>
          <w:rFonts w:ascii="Segoe UI" w:eastAsia="Times New Roman" w:hAnsi="Segoe UI" w:cs="Segoe UI"/>
          <w:lang w:eastAsia="en-GB"/>
        </w:rPr>
        <w:sectPr w:rsidR="00C04D7C" w:rsidSect="00C04D7C">
          <w:footerReference w:type="default" r:id="rId109"/>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Pr>
          <w:rFonts w:ascii="Segoe UI" w:eastAsia="Times New Roman" w:hAnsi="Segoe UI" w:cs="Segoe UI"/>
          <w:lang w:val="cy-GB" w:bidi="cy-GB"/>
        </w:rPr>
        <w:br w:type="page"/>
      </w:r>
    </w:p>
    <w:p w14:paraId="5B70B9C5" w14:textId="77777777" w:rsidR="00C04D7C" w:rsidRPr="004239C3" w:rsidRDefault="00C04D7C" w:rsidP="00C04D7C">
      <w:pPr>
        <w:pStyle w:val="Heading1"/>
        <w:shd w:val="clear" w:color="auto" w:fill="008080"/>
        <w:ind w:left="0"/>
        <w:jc w:val="center"/>
        <w:rPr>
          <w:rFonts w:ascii="Arial" w:hAnsi="Arial" w:cs="Arial"/>
          <w:b/>
          <w:bCs/>
          <w:color w:val="FFFFFF" w:themeColor="background1"/>
          <w:sz w:val="48"/>
          <w:szCs w:val="48"/>
          <w:lang w:eastAsia="en-GB"/>
        </w:rPr>
      </w:pPr>
      <w:bookmarkStart w:id="157" w:name="_APPENDIX_1_-_1"/>
      <w:bookmarkStart w:id="158" w:name="_Toc238659241"/>
      <w:bookmarkEnd w:id="157"/>
      <w:r w:rsidRPr="004239C3">
        <w:rPr>
          <w:rFonts w:ascii="Arial" w:eastAsia="Arial" w:hAnsi="Arial" w:cs="Arial"/>
          <w:b/>
          <w:color w:val="FFFFFF" w:themeColor="background1"/>
          <w:sz w:val="48"/>
          <w:szCs w:val="48"/>
          <w:lang w:val="cy-GB" w:bidi="cy-GB"/>
        </w:rPr>
        <w:lastRenderedPageBreak/>
        <w:t>ATODIAD 1 - ALLWEDD I FLAENORIAETHAU STRATEGOL</w:t>
      </w:r>
      <w:bookmarkEnd w:id="158"/>
    </w:p>
    <w:p w14:paraId="0E93A45E" w14:textId="77777777" w:rsidR="00C04D7C" w:rsidRPr="005C63AE" w:rsidRDefault="00C04D7C" w:rsidP="00C04D7C">
      <w:pPr>
        <w:pStyle w:val="MainText"/>
        <w:rPr>
          <w:sz w:val="4"/>
          <w:szCs w:val="4"/>
          <w:lang w:val="en-GB"/>
        </w:rPr>
      </w:pPr>
    </w:p>
    <w:p w14:paraId="51156FE8" w14:textId="77777777" w:rsidR="00C04D7C" w:rsidRPr="00A7498A" w:rsidRDefault="00C04D7C" w:rsidP="00C04D7C">
      <w:pPr>
        <w:widowControl/>
        <w:autoSpaceDE/>
        <w:autoSpaceDN/>
        <w:contextualSpacing w:val="0"/>
        <w:jc w:val="left"/>
        <w:rPr>
          <w:rFonts w:ascii="Arial" w:eastAsia="Times New Roman" w:hAnsi="Arial" w:cs="Arial"/>
          <w:lang w:val="en-US"/>
        </w:rPr>
      </w:pPr>
      <w:r w:rsidRPr="00A7498A">
        <w:rPr>
          <w:rFonts w:ascii="Arial" w:eastAsia="Times New Roman" w:hAnsi="Arial" w:cs="Arial"/>
          <w:lang w:val="cy-GB" w:bidi="cy-GB"/>
        </w:rPr>
        <w:t>Mae pob Cam Gweithredu Cyflawni wedi'i fapio yn erbyn blaenoriaethau cenedlaethol, rhanbarthol a blaenoriaethau'r Bwrdd Iechyd gan ddefnyddio'r symbolau isod. Mae hyn yn sicrhau nad yw'r Cynllun Tymor Canolig Integredig Clwstwr yn gweithio ar ei ben ei hun ond yn cyfrannu'n uniongyrchol at amcanion system ehangach, gan ddangos aliniad clir â disgwyliadau gweinidogol, Cynllun Blynyddol y Bwrdd Iechyd, y Grŵp Cynllunio Clwstwr cyfan, blaenoriaethau'r Bwrdd Partneriaeth Ranbarthol, Model Gofal Sylfaenol i Gymru a Chymru Iachach - Rhaglen Trawsnewid Gwasanaethau.</w:t>
      </w:r>
    </w:p>
    <w:p w14:paraId="3E72F53E" w14:textId="77777777" w:rsidR="00C04D7C" w:rsidRPr="00A7498A" w:rsidRDefault="00C04D7C" w:rsidP="00C04D7C">
      <w:pPr>
        <w:widowControl/>
        <w:autoSpaceDE/>
        <w:autoSpaceDN/>
        <w:contextualSpacing w:val="0"/>
        <w:jc w:val="left"/>
        <w:rPr>
          <w:rFonts w:ascii="Arial" w:eastAsia="Times New Roman" w:hAnsi="Arial" w:cs="Arial"/>
          <w:sz w:val="10"/>
          <w:szCs w:val="10"/>
          <w:lang w:val="en-US"/>
        </w:rPr>
      </w:pPr>
    </w:p>
    <w:tbl>
      <w:tblPr>
        <w:tblW w:w="13742" w:type="dxa"/>
        <w:jc w:val="center"/>
        <w:tblBorders>
          <w:top w:val="outset" w:sz="6" w:space="0" w:color="auto"/>
          <w:left w:val="outset" w:sz="6" w:space="0" w:color="auto"/>
          <w:bottom w:val="outset" w:sz="6" w:space="0" w:color="auto"/>
          <w:right w:val="outset" w:sz="6" w:space="0" w:color="auto"/>
        </w:tblBorders>
        <w:tblCellMar>
          <w:top w:w="28" w:type="dxa"/>
          <w:left w:w="0" w:type="dxa"/>
          <w:bottom w:w="28" w:type="dxa"/>
          <w:right w:w="0" w:type="dxa"/>
        </w:tblCellMar>
        <w:tblLook w:val="04A0" w:firstRow="1" w:lastRow="0" w:firstColumn="1" w:lastColumn="0" w:noHBand="0" w:noVBand="1"/>
      </w:tblPr>
      <w:tblGrid>
        <w:gridCol w:w="6513"/>
        <w:gridCol w:w="7229"/>
      </w:tblGrid>
      <w:tr w:rsidR="00C04D7C" w:rsidRPr="00A7498A" w14:paraId="6DDF5B98" w14:textId="77777777" w:rsidTr="00F24252">
        <w:trPr>
          <w:trHeight w:val="3394"/>
          <w:jc w:val="center"/>
        </w:trPr>
        <w:tc>
          <w:tcPr>
            <w:tcW w:w="6513" w:type="dxa"/>
            <w:tcBorders>
              <w:top w:val="single" w:sz="6" w:space="0" w:color="auto"/>
              <w:left w:val="single" w:sz="6" w:space="0" w:color="auto"/>
              <w:bottom w:val="single" w:sz="6" w:space="0" w:color="auto"/>
              <w:right w:val="single" w:sz="6" w:space="0" w:color="auto"/>
            </w:tcBorders>
            <w:hideMark/>
          </w:tcPr>
          <w:p w14:paraId="5B371CD2" w14:textId="77777777" w:rsidR="00C04D7C" w:rsidRPr="00A7498A" w:rsidRDefault="00C04D7C" w:rsidP="00F24252">
            <w:pPr>
              <w:widowControl/>
              <w:autoSpaceDE/>
              <w:autoSpaceDN/>
              <w:ind w:left="142"/>
              <w:jc w:val="left"/>
              <w:textAlignment w:val="baseline"/>
              <w:rPr>
                <w:rFonts w:ascii="Segoe UI" w:eastAsia="Times New Roman" w:hAnsi="Segoe UI" w:cs="Segoe UI"/>
                <w:sz w:val="24"/>
                <w:szCs w:val="24"/>
                <w:lang w:eastAsia="en-GB"/>
              </w:rPr>
            </w:pPr>
            <w:r w:rsidRPr="00A7498A">
              <w:rPr>
                <w:rFonts w:eastAsia="Times New Roman"/>
                <w:b/>
                <w:sz w:val="24"/>
                <w:szCs w:val="24"/>
                <w:lang w:val="cy-GB" w:bidi="cy-GB"/>
              </w:rPr>
              <w:t>Meysydd Blaenoriaeth Strategol</w:t>
            </w:r>
          </w:p>
          <w:p w14:paraId="6C598133"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B050"/>
                <w:lang w:val="cy-GB" w:bidi="cy-GB"/>
              </w:rPr>
              <w:t></w:t>
            </w:r>
            <w:r w:rsidRPr="00A7498A">
              <w:rPr>
                <w:rFonts w:eastAsia="Times New Roman"/>
                <w:lang w:val="cy-GB" w:bidi="cy-GB"/>
              </w:rPr>
              <w:t xml:space="preserve"> Atal a Lleihau Anghydraddoldebau Iechyd   </w:t>
            </w:r>
          </w:p>
          <w:p w14:paraId="40BE645C"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B0F0"/>
                <w:lang w:val="cy-GB" w:bidi="cy-GB"/>
              </w:rPr>
              <w:t></w:t>
            </w:r>
            <w:r w:rsidRPr="00A7498A">
              <w:rPr>
                <w:lang w:val="cy-GB" w:bidi="cy-GB"/>
              </w:rPr>
              <w:t xml:space="preserve"> Gwella Ansawdd, Diogelwch a Chanlyniadau Cleifion</w:t>
            </w:r>
          </w:p>
          <w:p w14:paraId="631CE760"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C000"/>
                <w:lang w:val="cy-GB" w:bidi="cy-GB"/>
              </w:rPr>
              <w:t></w:t>
            </w:r>
            <w:r w:rsidRPr="00A7498A">
              <w:rPr>
                <w:lang w:val="cy-GB" w:bidi="cy-GB"/>
              </w:rPr>
              <w:t xml:space="preserve"> Gwella Gofal Heb ei Drefnu a Gofal Brys</w:t>
            </w:r>
          </w:p>
          <w:p w14:paraId="66E5326D"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00FF"/>
                <w:lang w:val="cy-GB" w:bidi="cy-GB"/>
              </w:rPr>
              <w:t></w:t>
            </w:r>
            <w:r w:rsidRPr="00A7498A">
              <w:rPr>
                <w:rFonts w:eastAsia="Times New Roman"/>
                <w:lang w:val="cy-GB" w:bidi="cy-GB"/>
              </w:rPr>
              <w:t xml:space="preserve"> Gwella Gofal Cynlluniedig  </w:t>
            </w:r>
          </w:p>
          <w:p w14:paraId="01CC76AA"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7030A0"/>
                <w:lang w:val="cy-GB" w:bidi="cy-GB"/>
              </w:rPr>
              <w:t></w:t>
            </w:r>
            <w:r w:rsidRPr="00A7498A">
              <w:rPr>
                <w:rFonts w:eastAsia="Times New Roman"/>
                <w:lang w:val="cy-GB" w:bidi="cy-GB"/>
              </w:rPr>
              <w:t xml:space="preserve"> Cynyddu Gallu Digidol   </w:t>
            </w:r>
          </w:p>
          <w:p w14:paraId="1BF0FCED" w14:textId="77777777" w:rsidR="00C04D7C" w:rsidRPr="00A7498A" w:rsidRDefault="00C04D7C" w:rsidP="00F24252">
            <w:pPr>
              <w:widowControl/>
              <w:autoSpaceDE/>
              <w:autoSpaceDN/>
              <w:ind w:left="142"/>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0070C0"/>
                <w:lang w:val="cy-GB" w:bidi="cy-GB"/>
              </w:rPr>
              <w:t></w:t>
            </w:r>
            <w:r w:rsidRPr="00A7498A">
              <w:rPr>
                <w:rFonts w:eastAsia="Times New Roman"/>
                <w:lang w:val="cy-GB" w:bidi="cy-GB"/>
              </w:rPr>
              <w:t xml:space="preserve"> Gwella Gofal Canser a Gofal Lliniarol   </w:t>
            </w:r>
          </w:p>
          <w:p w14:paraId="0723C72D" w14:textId="77777777" w:rsidR="00C04D7C" w:rsidRPr="00A7498A" w:rsidRDefault="00C04D7C" w:rsidP="00F24252">
            <w:pPr>
              <w:widowControl/>
              <w:autoSpaceDE/>
              <w:autoSpaceDN/>
              <w:ind w:left="142"/>
              <w:jc w:val="left"/>
              <w:textAlignment w:val="baseline"/>
              <w:rPr>
                <w:rFonts w:eastAsia="Times New Roman"/>
                <w:lang w:eastAsia="en-GB"/>
              </w:rPr>
            </w:pPr>
            <w:r w:rsidRPr="00A7498A">
              <w:rPr>
                <w:rFonts w:ascii="Wingdings 2" w:eastAsia="Times New Roman" w:hAnsi="Wingdings 2" w:cs="Segoe UI"/>
                <w:color w:val="538135"/>
                <w:lang w:val="cy-GB" w:bidi="cy-GB"/>
              </w:rPr>
              <w:t></w:t>
            </w:r>
            <w:r w:rsidRPr="00A7498A">
              <w:rPr>
                <w:rFonts w:eastAsia="Times New Roman"/>
                <w:lang w:val="cy-GB" w:bidi="cy-GB"/>
              </w:rPr>
              <w:t xml:space="preserve"> Plant, Pobl Ifanc a Mamolaeth</w:t>
            </w:r>
          </w:p>
          <w:p w14:paraId="029CC0E0" w14:textId="77777777" w:rsidR="00C04D7C" w:rsidRPr="00A7498A" w:rsidRDefault="00C04D7C" w:rsidP="00F24252">
            <w:pPr>
              <w:widowControl/>
              <w:autoSpaceDE/>
              <w:autoSpaceDN/>
              <w:ind w:left="142"/>
              <w:jc w:val="left"/>
              <w:textAlignment w:val="baseline"/>
            </w:pPr>
            <w:r w:rsidRPr="00A7498A">
              <w:rPr>
                <w:rFonts w:ascii="Wingdings 2" w:eastAsia="Times New Roman" w:hAnsi="Wingdings 2" w:cs="Segoe UI"/>
                <w:color w:val="CC3300"/>
                <w:lang w:val="cy-GB" w:bidi="cy-GB"/>
              </w:rPr>
              <w:t></w:t>
            </w:r>
            <w:r w:rsidRPr="00A7498A">
              <w:rPr>
                <w:lang w:val="cy-GB" w:bidi="cy-GB"/>
              </w:rPr>
              <w:t xml:space="preserve"> Gwella gwasanaethau sylfaenol, cymunedol a therapi a'r 6 blaenoriaeth Cynradd a Chymunedol</w:t>
            </w:r>
          </w:p>
          <w:p w14:paraId="529FF557" w14:textId="77777777" w:rsidR="00C04D7C" w:rsidRPr="00A7498A" w:rsidRDefault="00C04D7C" w:rsidP="00F24252">
            <w:pPr>
              <w:widowControl/>
              <w:autoSpaceDE/>
              <w:autoSpaceDN/>
              <w:ind w:left="142"/>
              <w:jc w:val="left"/>
              <w:textAlignment w:val="baseline"/>
              <w:rPr>
                <w:lang w:eastAsia="en-GB"/>
              </w:rPr>
            </w:pPr>
            <w:r w:rsidRPr="00A7498A">
              <w:rPr>
                <w:rFonts w:ascii="Wingdings 2" w:eastAsia="Wingdings 2" w:hAnsi="Wingdings 2" w:cs="Segoe UI"/>
                <w:color w:val="1F4E79"/>
                <w:lang w:val="cy-GB" w:bidi="cy-GB"/>
              </w:rPr>
              <w:t></w:t>
            </w:r>
            <w:r w:rsidRPr="00A7498A">
              <w:rPr>
                <w:lang w:val="cy-GB" w:bidi="cy-GB"/>
              </w:rPr>
              <w:t xml:space="preserve"> Gwella Iechyd Meddwl ac Anableddau Dysgu</w:t>
            </w:r>
          </w:p>
          <w:p w14:paraId="5D93EBA3" w14:textId="77777777" w:rsidR="00C04D7C" w:rsidRPr="00A7498A" w:rsidRDefault="00C04D7C" w:rsidP="00F24252">
            <w:pPr>
              <w:widowControl/>
              <w:autoSpaceDE/>
              <w:autoSpaceDN/>
              <w:ind w:left="142"/>
              <w:jc w:val="left"/>
              <w:textAlignment w:val="baseline"/>
              <w:rPr>
                <w:rFonts w:ascii="Wingdings 2" w:hAnsi="Wingdings 2" w:cs="Segoe UI"/>
                <w:color w:val="FF0000"/>
                <w:lang w:eastAsia="en-GB"/>
              </w:rPr>
            </w:pPr>
            <w:r w:rsidRPr="00A7498A">
              <w:rPr>
                <w:rFonts w:ascii="Wingdings 2" w:eastAsia="Wingdings 2" w:hAnsi="Wingdings 2" w:cs="Segoe UI"/>
                <w:color w:val="FF0000"/>
                <w:lang w:val="cy-GB" w:bidi="cy-GB"/>
              </w:rPr>
              <w:t></w:t>
            </w:r>
            <w:r w:rsidRPr="00A7498A">
              <w:rPr>
                <w:lang w:val="cy-GB" w:bidi="cy-GB"/>
              </w:rPr>
              <w:t xml:space="preserve"> Gwella Profiad Staff</w:t>
            </w:r>
          </w:p>
          <w:p w14:paraId="0EC3C5AD" w14:textId="77777777" w:rsidR="00C04D7C" w:rsidRPr="00A7498A" w:rsidRDefault="00C04D7C" w:rsidP="00F24252">
            <w:pPr>
              <w:widowControl/>
              <w:autoSpaceDE/>
              <w:autoSpaceDN/>
              <w:ind w:left="142"/>
              <w:jc w:val="left"/>
              <w:textAlignment w:val="baseline"/>
              <w:rPr>
                <w:rFonts w:ascii="Segoe UI" w:hAnsi="Segoe UI" w:cs="Segoe UI"/>
                <w:sz w:val="18"/>
                <w:szCs w:val="18"/>
                <w:lang w:eastAsia="en-GB"/>
              </w:rPr>
            </w:pPr>
            <w:r w:rsidRPr="00A7498A">
              <w:rPr>
                <w:rFonts w:ascii="Wingdings 2" w:eastAsia="Wingdings 2" w:hAnsi="Wingdings 2" w:cs="Segoe UI"/>
                <w:color w:val="FBE4D5"/>
                <w:lang w:val="cy-GB" w:bidi="cy-GB"/>
              </w:rPr>
              <w:t></w:t>
            </w:r>
            <w:r w:rsidRPr="00A7498A">
              <w:rPr>
                <w:lang w:val="cy-GB" w:bidi="cy-GB"/>
              </w:rPr>
              <w:t xml:space="preserve"> Cyflawni Cynaliadwyedd a Gwydnwch Ariannol</w:t>
            </w:r>
          </w:p>
        </w:tc>
        <w:tc>
          <w:tcPr>
            <w:tcW w:w="7229" w:type="dxa"/>
            <w:tcBorders>
              <w:top w:val="single" w:sz="6" w:space="0" w:color="auto"/>
              <w:left w:val="single" w:sz="6" w:space="0" w:color="auto"/>
              <w:bottom w:val="single" w:sz="4" w:space="0" w:color="auto"/>
              <w:right w:val="single" w:sz="6" w:space="0" w:color="auto"/>
            </w:tcBorders>
            <w:hideMark/>
          </w:tcPr>
          <w:p w14:paraId="07834230" w14:textId="77777777" w:rsidR="00C04D7C" w:rsidRPr="00A7498A" w:rsidRDefault="00C04D7C" w:rsidP="00F24252">
            <w:pPr>
              <w:widowControl/>
              <w:autoSpaceDE/>
              <w:autoSpaceDN/>
              <w:spacing w:after="120"/>
              <w:ind w:left="141"/>
              <w:jc w:val="left"/>
              <w:textAlignment w:val="baseline"/>
              <w:rPr>
                <w:rFonts w:ascii="Segoe UI" w:eastAsia="Times New Roman" w:hAnsi="Segoe UI" w:cs="Segoe UI"/>
                <w:sz w:val="24"/>
                <w:szCs w:val="24"/>
                <w:lang w:eastAsia="en-GB"/>
              </w:rPr>
            </w:pPr>
            <w:r w:rsidRPr="00A7498A">
              <w:rPr>
                <w:rFonts w:eastAsia="Times New Roman"/>
                <w:b/>
                <w:sz w:val="24"/>
                <w:szCs w:val="24"/>
                <w:lang w:val="cy-GB" w:bidi="cy-GB"/>
              </w:rPr>
              <w:t>Mynd i’r Afael â Blaenoriaethau Gweinidogol</w:t>
            </w:r>
          </w:p>
          <w:p w14:paraId="518ED1BA"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sz w:val="28"/>
                <w:szCs w:val="28"/>
                <w:lang w:val="cy-GB" w:bidi="cy-GB"/>
              </w:rPr>
              <w:t></w:t>
            </w:r>
            <w:r w:rsidRPr="00A7498A">
              <w:rPr>
                <w:rFonts w:eastAsia="Times New Roman"/>
                <w:lang w:val="cy-GB" w:bidi="cy-GB"/>
              </w:rPr>
              <w:t xml:space="preserve"> Cymru Iachach – fel y cyd-destun polisi cyffredinol</w:t>
            </w:r>
          </w:p>
          <w:p w14:paraId="6F109F70" w14:textId="77777777" w:rsidR="00C04D7C" w:rsidRPr="00A7498A" w:rsidRDefault="00C04D7C" w:rsidP="00F24252">
            <w:pPr>
              <w:widowControl/>
              <w:autoSpaceDE/>
              <w:autoSpaceDN/>
              <w:ind w:left="424" w:hanging="283"/>
              <w:jc w:val="left"/>
              <w:textAlignment w:val="baseline"/>
              <w:rPr>
                <w:rFonts w:eastAsia="Times New Roman"/>
                <w:lang w:eastAsia="en-GB"/>
              </w:rPr>
            </w:pPr>
            <w:r w:rsidRPr="00A7498A">
              <w:rPr>
                <w:rFonts w:ascii="Wingdings 2" w:eastAsia="Times New Roman" w:hAnsi="Wingdings 2" w:cs="Segoe UI"/>
                <w:color w:val="00B050"/>
                <w:sz w:val="28"/>
                <w:szCs w:val="28"/>
                <w:lang w:val="cy-GB" w:bidi="cy-GB"/>
              </w:rPr>
              <w:t></w:t>
            </w:r>
            <w:r w:rsidRPr="00A7498A">
              <w:rPr>
                <w:rFonts w:eastAsia="Times New Roman"/>
                <w:color w:val="00B050"/>
                <w:sz w:val="28"/>
                <w:szCs w:val="28"/>
                <w:lang w:val="cy-GB" w:bidi="cy-GB"/>
              </w:rPr>
              <w:t xml:space="preserve"> </w:t>
            </w:r>
            <w:r w:rsidRPr="00A7498A">
              <w:rPr>
                <w:rFonts w:eastAsia="Times New Roman"/>
                <w:lang w:val="cy-GB" w:bidi="cy-GB"/>
              </w:rPr>
              <w:t>Iechyd y Boblogaeth ac Atal  </w:t>
            </w:r>
          </w:p>
          <w:p w14:paraId="6BC187D7" w14:textId="77777777" w:rsidR="00C04D7C" w:rsidRPr="00A7498A" w:rsidRDefault="00C04D7C" w:rsidP="00F24252">
            <w:pPr>
              <w:widowControl/>
              <w:autoSpaceDE/>
              <w:autoSpaceDN/>
              <w:ind w:left="424" w:hanging="283"/>
              <w:jc w:val="left"/>
              <w:textAlignment w:val="baseline"/>
              <w:rPr>
                <w:lang w:eastAsia="en-GB"/>
              </w:rPr>
            </w:pPr>
            <w:r w:rsidRPr="00A7498A">
              <w:rPr>
                <w:rFonts w:ascii="Wingdings 2" w:eastAsia="Wingdings 2" w:hAnsi="Wingdings 2" w:cs="Segoe UI"/>
                <w:color w:val="C45911"/>
                <w:sz w:val="28"/>
                <w:szCs w:val="28"/>
                <w:lang w:val="cy-GB" w:bidi="cy-GB"/>
              </w:rPr>
              <w:t></w:t>
            </w:r>
            <w:r w:rsidRPr="00A7498A">
              <w:rPr>
                <w:lang w:val="cy-GB" w:bidi="cy-GB"/>
              </w:rPr>
              <w:t xml:space="preserve"> Adeiladu Gallu Cymunedol / Cryfhau Gofal Sylfaenol a Chymunedol</w:t>
            </w:r>
          </w:p>
          <w:p w14:paraId="7A85428E"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Wingdings 2" w:hAnsi="Wingdings 2" w:cs="Segoe UI"/>
                <w:color w:val="00B0F0"/>
                <w:sz w:val="28"/>
                <w:szCs w:val="28"/>
                <w:lang w:val="cy-GB" w:bidi="cy-GB"/>
              </w:rPr>
              <w:t></w:t>
            </w:r>
            <w:r w:rsidRPr="00A7498A">
              <w:rPr>
                <w:lang w:val="cy-GB" w:bidi="cy-GB"/>
              </w:rPr>
              <w:t xml:space="preserve"> Iechyd Meddwl (pob oed)/ Gwella Mynediad at Iechyd Meddwl</w:t>
            </w:r>
          </w:p>
          <w:p w14:paraId="655740BD"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FFC000"/>
                <w:sz w:val="28"/>
                <w:szCs w:val="28"/>
                <w:lang w:val="cy-GB" w:bidi="cy-GB"/>
              </w:rPr>
              <w:t></w:t>
            </w:r>
            <w:r w:rsidRPr="00A7498A">
              <w:rPr>
                <w:rFonts w:eastAsia="Times New Roman"/>
                <w:lang w:val="cy-GB" w:bidi="cy-GB"/>
              </w:rPr>
              <w:t xml:space="preserve"> Iechyd Menywod</w:t>
            </w:r>
          </w:p>
          <w:p w14:paraId="5F5B75F0"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2" w:eastAsia="Times New Roman" w:hAnsi="Wingdings 2" w:cs="Segoe UI"/>
                <w:color w:val="7030A0"/>
                <w:sz w:val="28"/>
                <w:szCs w:val="28"/>
                <w:lang w:val="cy-GB" w:bidi="cy-GB"/>
              </w:rPr>
              <w:t></w:t>
            </w:r>
            <w:r w:rsidRPr="00A7498A">
              <w:rPr>
                <w:rFonts w:eastAsia="Times New Roman"/>
                <w:lang w:val="cy-GB" w:bidi="cy-GB"/>
              </w:rPr>
              <w:t xml:space="preserve"> Galluogwyr Systemau a Moderneiddio/ Gwella Ansawdd a Diogelwch/ Arloesi</w:t>
            </w:r>
          </w:p>
          <w:p w14:paraId="52C86BE0" w14:textId="77777777" w:rsidR="00C04D7C" w:rsidRPr="00A7498A" w:rsidRDefault="00C04D7C" w:rsidP="00F24252">
            <w:pPr>
              <w:widowControl/>
              <w:autoSpaceDE/>
              <w:autoSpaceDN/>
              <w:ind w:left="424" w:hanging="283"/>
              <w:jc w:val="left"/>
              <w:textAlignment w:val="baseline"/>
              <w:rPr>
                <w:rFonts w:eastAsia="Times New Roman"/>
                <w:lang w:eastAsia="en-GB"/>
              </w:rPr>
            </w:pPr>
            <w:r w:rsidRPr="00A7498A">
              <w:rPr>
                <w:rFonts w:ascii="Wingdings 2" w:eastAsia="Times New Roman" w:hAnsi="Wingdings 2" w:cs="Segoe UI"/>
                <w:color w:val="FF0000"/>
                <w:sz w:val="28"/>
                <w:szCs w:val="28"/>
                <w:lang w:val="cy-GB" w:bidi="cy-GB"/>
              </w:rPr>
              <w:t></w:t>
            </w:r>
            <w:r w:rsidRPr="00A7498A">
              <w:rPr>
                <w:rFonts w:eastAsia="Times New Roman"/>
                <w:lang w:val="cy-GB" w:bidi="cy-GB"/>
              </w:rPr>
              <w:t xml:space="preserve"> Rheoli o fewn adnoddau / Disgyblaeth Ariannol</w:t>
            </w:r>
          </w:p>
        </w:tc>
      </w:tr>
      <w:tr w:rsidR="00C04D7C" w:rsidRPr="00A7498A" w14:paraId="46376023" w14:textId="77777777" w:rsidTr="00F24252">
        <w:trPr>
          <w:trHeight w:val="1463"/>
          <w:jc w:val="center"/>
        </w:trPr>
        <w:tc>
          <w:tcPr>
            <w:tcW w:w="6513" w:type="dxa"/>
            <w:tcBorders>
              <w:top w:val="single" w:sz="6" w:space="0" w:color="auto"/>
              <w:left w:val="single" w:sz="6" w:space="0" w:color="auto"/>
              <w:bottom w:val="single" w:sz="6" w:space="0" w:color="auto"/>
              <w:right w:val="single" w:sz="4" w:space="0" w:color="auto"/>
            </w:tcBorders>
            <w:hideMark/>
          </w:tcPr>
          <w:p w14:paraId="2CC9D3A6" w14:textId="77777777" w:rsidR="00C04D7C" w:rsidRPr="00A7498A" w:rsidRDefault="00C04D7C" w:rsidP="00F24252">
            <w:pPr>
              <w:widowControl/>
              <w:autoSpaceDE/>
              <w:autoSpaceDN/>
              <w:ind w:left="142"/>
              <w:jc w:val="left"/>
              <w:textAlignment w:val="baseline"/>
              <w:rPr>
                <w:rFonts w:eastAsia="Times New Roman"/>
                <w:sz w:val="24"/>
                <w:szCs w:val="24"/>
                <w:lang w:eastAsia="en-GB"/>
              </w:rPr>
            </w:pPr>
            <w:r w:rsidRPr="00A7498A">
              <w:rPr>
                <w:rFonts w:eastAsia="Times New Roman"/>
                <w:b/>
                <w:sz w:val="24"/>
                <w:szCs w:val="24"/>
                <w:lang w:val="cy-GB" w:bidi="cy-GB"/>
              </w:rPr>
              <w:t>Bwrdd Partneriaeth Rhanbarthol</w:t>
            </w:r>
          </w:p>
          <w:p w14:paraId="55C963D7" w14:textId="77777777" w:rsidR="00C04D7C" w:rsidRPr="00A7498A" w:rsidRDefault="00C04D7C" w:rsidP="00F24252">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0000"/>
                <w:sz w:val="28"/>
                <w:szCs w:val="28"/>
                <w:lang w:val="cy-GB" w:bidi="cy-GB"/>
              </w:rPr>
              <w:t></w:t>
            </w:r>
            <w:r w:rsidRPr="00A7498A">
              <w:rPr>
                <w:rFonts w:eastAsia="Times New Roman"/>
                <w:b/>
                <w:color w:val="FF0000"/>
                <w:sz w:val="28"/>
                <w:szCs w:val="28"/>
                <w:lang w:val="cy-GB" w:bidi="cy-GB"/>
              </w:rPr>
              <w:t xml:space="preserve"> </w:t>
            </w:r>
            <w:r w:rsidRPr="00A7498A">
              <w:rPr>
                <w:rFonts w:eastAsia="Times New Roman"/>
                <w:lang w:val="cy-GB" w:bidi="cy-GB"/>
              </w:rPr>
              <w:t>Cryfhau Cymunedau</w:t>
            </w:r>
          </w:p>
          <w:p w14:paraId="2A081576" w14:textId="77777777" w:rsidR="00C04D7C" w:rsidRPr="00A7498A" w:rsidRDefault="00C04D7C" w:rsidP="00F24252">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C000"/>
                <w:sz w:val="28"/>
                <w:szCs w:val="28"/>
                <w:lang w:val="cy-GB" w:bidi="cy-GB"/>
              </w:rPr>
              <w:t></w:t>
            </w:r>
            <w:r w:rsidRPr="00A7498A">
              <w:rPr>
                <w:rFonts w:eastAsia="Times New Roman"/>
                <w:b/>
                <w:color w:val="FFC000"/>
                <w:sz w:val="28"/>
                <w:szCs w:val="28"/>
                <w:lang w:val="cy-GB" w:bidi="cy-GB"/>
              </w:rPr>
              <w:t xml:space="preserve"> </w:t>
            </w:r>
            <w:r w:rsidRPr="00A7498A">
              <w:rPr>
                <w:rFonts w:eastAsia="Times New Roman"/>
                <w:lang w:val="cy-GB" w:bidi="cy-GB"/>
              </w:rPr>
              <w:t>Trawsnewid gwasanaethau iechyd a gofal yn y cartref</w:t>
            </w:r>
          </w:p>
          <w:p w14:paraId="132C07FE" w14:textId="77777777" w:rsidR="00C04D7C" w:rsidRPr="00A7498A" w:rsidRDefault="00C04D7C" w:rsidP="00F24252">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color w:val="0070C0"/>
                <w:sz w:val="28"/>
                <w:szCs w:val="28"/>
                <w:lang w:val="cy-GB" w:bidi="cy-GB"/>
              </w:rPr>
              <w:t></w:t>
            </w:r>
            <w:r w:rsidRPr="00A7498A">
              <w:rPr>
                <w:rFonts w:eastAsia="Times New Roman"/>
                <w:b/>
                <w:color w:val="0070C0"/>
                <w:sz w:val="28"/>
                <w:szCs w:val="28"/>
                <w:lang w:val="cy-GB" w:bidi="cy-GB"/>
              </w:rPr>
              <w:t xml:space="preserve"> </w:t>
            </w:r>
            <w:hyperlink r:id="rId110" w:tgtFrame="_blank" w:history="1">
              <w:r w:rsidRPr="00A7498A">
                <w:rPr>
                  <w:rFonts w:eastAsia="Times New Roman"/>
                  <w:color w:val="000000"/>
                  <w:lang w:val="cy-GB" w:bidi="cy-GB"/>
                </w:rPr>
                <w:t>Trawsnewid gofal cymhleth </w:t>
              </w:r>
            </w:hyperlink>
          </w:p>
          <w:p w14:paraId="1B3B50A0" w14:textId="77777777" w:rsidR="00C04D7C" w:rsidRPr="00A7498A" w:rsidRDefault="00C04D7C" w:rsidP="00F24252">
            <w:pPr>
              <w:widowControl/>
              <w:autoSpaceDE/>
              <w:autoSpaceDN/>
              <w:ind w:left="142"/>
              <w:textAlignment w:val="baseline"/>
              <w:rPr>
                <w:rFonts w:ascii="Segoe UI" w:eastAsia="Times New Roman" w:hAnsi="Segoe UI" w:cs="Segoe UI"/>
                <w:sz w:val="18"/>
                <w:szCs w:val="18"/>
                <w:lang w:eastAsia="en-GB"/>
              </w:rPr>
            </w:pPr>
            <w:r w:rsidRPr="00A7498A">
              <w:rPr>
                <w:rFonts w:ascii="Wingdings" w:eastAsia="Times New Roman" w:hAnsi="Wingdings" w:cs="Segoe UI"/>
                <w:b/>
                <w:color w:val="7030A0"/>
                <w:sz w:val="28"/>
                <w:szCs w:val="28"/>
                <w:lang w:val="cy-GB" w:bidi="cy-GB"/>
              </w:rPr>
              <w:t></w:t>
            </w:r>
            <w:r w:rsidRPr="00A7498A">
              <w:rPr>
                <w:rFonts w:eastAsia="Times New Roman"/>
                <w:b/>
                <w:color w:val="7030A0"/>
                <w:sz w:val="28"/>
                <w:szCs w:val="28"/>
                <w:lang w:val="cy-GB" w:bidi="cy-GB"/>
              </w:rPr>
              <w:t xml:space="preserve"> </w:t>
            </w:r>
            <w:hyperlink r:id="rId111" w:tgtFrame="_blank" w:history="1">
              <w:r w:rsidRPr="00A7498A">
                <w:rPr>
                  <w:rFonts w:eastAsia="Times New Roman"/>
                  <w:color w:val="000000"/>
                  <w:lang w:val="cy-GB" w:bidi="cy-GB"/>
                </w:rPr>
                <w:t>Trawsnewid Gwasanaethau Iechyd Meddwl </w:t>
              </w:r>
            </w:hyperlink>
          </w:p>
        </w:tc>
        <w:tc>
          <w:tcPr>
            <w:tcW w:w="7229" w:type="dxa"/>
            <w:vMerge w:val="restart"/>
            <w:tcBorders>
              <w:top w:val="single" w:sz="4" w:space="0" w:color="auto"/>
              <w:left w:val="single" w:sz="4" w:space="0" w:color="auto"/>
              <w:right w:val="single" w:sz="4" w:space="0" w:color="auto"/>
            </w:tcBorders>
            <w:hideMark/>
          </w:tcPr>
          <w:p w14:paraId="4D90CA30"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24"/>
                <w:szCs w:val="24"/>
                <w:lang w:eastAsia="en-GB"/>
              </w:rPr>
            </w:pPr>
            <w:r w:rsidRPr="00A7498A">
              <w:rPr>
                <w:rFonts w:eastAsia="Times New Roman"/>
                <w:b/>
                <w:sz w:val="24"/>
                <w:szCs w:val="24"/>
                <w:lang w:val="cy-GB" w:bidi="cy-GB"/>
              </w:rPr>
              <w:t>Blaenoriaethau Model Gofal Sylfaenol Cymru</w:t>
            </w:r>
          </w:p>
          <w:p w14:paraId="46A978E4"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0070C0"/>
                <w:lang w:val="cy-GB" w:bidi="cy-GB"/>
              </w:rPr>
              <w:t></w:t>
            </w:r>
            <w:r w:rsidRPr="00A7498A">
              <w:rPr>
                <w:rFonts w:eastAsia="Times New Roman"/>
                <w:lang w:val="cy-GB" w:bidi="cy-GB"/>
              </w:rPr>
              <w:t xml:space="preserve"> </w:t>
            </w:r>
            <w:r w:rsidRPr="00A7498A">
              <w:rPr>
                <w:rFonts w:eastAsia="Times New Roman"/>
                <w:lang w:val="cy-GB" w:bidi="cy-GB"/>
              </w:rPr>
              <w:tab/>
              <w:t>Cyhoedd Gwybodus</w:t>
            </w:r>
          </w:p>
          <w:p w14:paraId="6E8F9A6B"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70AD47"/>
                <w:lang w:val="cy-GB" w:bidi="cy-GB"/>
              </w:rPr>
              <w:t></w:t>
            </w:r>
            <w:r w:rsidRPr="00A7498A">
              <w:rPr>
                <w:rFonts w:eastAsia="Times New Roman"/>
                <w:lang w:val="cy-GB" w:bidi="cy-GB"/>
              </w:rPr>
              <w:t xml:space="preserve"> </w:t>
            </w:r>
            <w:r w:rsidRPr="00A7498A">
              <w:rPr>
                <w:rFonts w:eastAsia="Times New Roman"/>
                <w:lang w:val="cy-GB" w:bidi="cy-GB"/>
              </w:rPr>
              <w:tab/>
              <w:t>Cymunedau wedi'u grymuso</w:t>
            </w:r>
          </w:p>
          <w:p w14:paraId="1623E1AD"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FF00"/>
                <w:lang w:val="cy-GB" w:bidi="cy-GB"/>
              </w:rPr>
              <w:t></w:t>
            </w:r>
            <w:r w:rsidRPr="00A7498A">
              <w:rPr>
                <w:rFonts w:eastAsia="Times New Roman"/>
                <w:lang w:val="cy-GB" w:bidi="cy-GB"/>
              </w:rPr>
              <w:t xml:space="preserve"> </w:t>
            </w:r>
            <w:r w:rsidRPr="00A7498A">
              <w:rPr>
                <w:rFonts w:eastAsia="Times New Roman"/>
                <w:lang w:val="cy-GB" w:bidi="cy-GB"/>
              </w:rPr>
              <w:tab/>
              <w:t>Cymorth ar gyfer Lles, Atal a Gofal</w:t>
            </w:r>
          </w:p>
          <w:p w14:paraId="7995656A"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ED7D31"/>
                <w:lang w:val="cy-GB" w:bidi="cy-GB"/>
              </w:rPr>
              <w:t></w:t>
            </w:r>
            <w:r w:rsidRPr="00A7498A">
              <w:rPr>
                <w:rFonts w:eastAsia="Times New Roman"/>
                <w:lang w:val="cy-GB" w:bidi="cy-GB"/>
              </w:rPr>
              <w:t xml:space="preserve"> </w:t>
            </w:r>
            <w:r w:rsidRPr="00A7498A">
              <w:rPr>
                <w:rFonts w:eastAsia="Times New Roman"/>
                <w:lang w:val="cy-GB" w:bidi="cy-GB"/>
              </w:rPr>
              <w:tab/>
              <w:t>Gwasanaethau Lleol</w:t>
            </w:r>
          </w:p>
          <w:p w14:paraId="73607CDB"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7030A0"/>
                <w:lang w:val="cy-GB" w:bidi="cy-GB"/>
              </w:rPr>
              <w:t></w:t>
            </w:r>
            <w:r w:rsidRPr="00A7498A">
              <w:rPr>
                <w:rFonts w:eastAsia="Times New Roman"/>
                <w:lang w:val="cy-GB" w:bidi="cy-GB"/>
              </w:rPr>
              <w:t xml:space="preserve"> </w:t>
            </w:r>
            <w:r w:rsidRPr="00A7498A">
              <w:rPr>
                <w:rFonts w:eastAsia="Times New Roman"/>
                <w:lang w:val="cy-GB" w:bidi="cy-GB"/>
              </w:rPr>
              <w:tab/>
              <w:t>Gweithio di-dor</w:t>
            </w:r>
          </w:p>
          <w:p w14:paraId="57A2C662"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00FFFF"/>
                <w:lang w:val="cy-GB" w:bidi="cy-GB"/>
              </w:rPr>
              <w:t></w:t>
            </w:r>
            <w:r w:rsidRPr="00A7498A">
              <w:rPr>
                <w:rFonts w:eastAsia="Times New Roman"/>
                <w:lang w:val="cy-GB" w:bidi="cy-GB"/>
              </w:rPr>
              <w:t xml:space="preserve"> </w:t>
            </w:r>
            <w:r w:rsidRPr="00A7498A">
              <w:rPr>
                <w:rFonts w:eastAsia="Times New Roman"/>
                <w:lang w:val="cy-GB" w:bidi="cy-GB"/>
              </w:rPr>
              <w:tab/>
              <w:t>Trin galwadau, cyfeirio a brysbennu diogel ac effeithiol</w:t>
            </w:r>
          </w:p>
          <w:p w14:paraId="1AA17BF0"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66FF"/>
                <w:lang w:val="cy-GB" w:bidi="cy-GB"/>
              </w:rPr>
              <w:t></w:t>
            </w:r>
            <w:r w:rsidRPr="00A7498A">
              <w:rPr>
                <w:rFonts w:eastAsia="Times New Roman"/>
                <w:lang w:val="cy-GB" w:bidi="cy-GB"/>
              </w:rPr>
              <w:t xml:space="preserve"> </w:t>
            </w:r>
            <w:r w:rsidRPr="00A7498A">
              <w:rPr>
                <w:rFonts w:eastAsia="Times New Roman"/>
                <w:lang w:val="cy-GB" w:bidi="cy-GB"/>
              </w:rPr>
              <w:tab/>
              <w:t>Gofal o safon a gofal y tu allan i oriau gwaith</w:t>
            </w:r>
          </w:p>
          <w:p w14:paraId="401C73F7"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66FF33"/>
                <w:lang w:val="cy-GB" w:bidi="cy-GB"/>
              </w:rPr>
              <w:t></w:t>
            </w:r>
            <w:r w:rsidRPr="00A7498A">
              <w:rPr>
                <w:rFonts w:eastAsia="Times New Roman"/>
                <w:lang w:val="cy-GB" w:bidi="cy-GB"/>
              </w:rPr>
              <w:t xml:space="preserve"> </w:t>
            </w:r>
            <w:r w:rsidRPr="00A7498A">
              <w:rPr>
                <w:rFonts w:eastAsia="Times New Roman"/>
                <w:lang w:val="cy-GB" w:bidi="cy-GB"/>
              </w:rPr>
              <w:tab/>
              <w:t>Gwasanaethau a gyrchir yn uniongyrchol</w:t>
            </w:r>
          </w:p>
          <w:p w14:paraId="1E99930A"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0000"/>
                <w:lang w:val="cy-GB" w:bidi="cy-GB"/>
              </w:rPr>
              <w:t></w:t>
            </w:r>
            <w:r w:rsidRPr="00A7498A">
              <w:rPr>
                <w:rFonts w:eastAsia="Times New Roman"/>
                <w:lang w:val="cy-GB" w:bidi="cy-GB"/>
              </w:rPr>
              <w:t xml:space="preserve"> </w:t>
            </w:r>
            <w:r w:rsidRPr="00A7498A">
              <w:rPr>
                <w:rFonts w:eastAsia="Times New Roman"/>
                <w:lang w:val="cy-GB" w:bidi="cy-GB"/>
              </w:rPr>
              <w:tab/>
              <w:t>Gofal integredig i bobl ag anghenion gofal lluosog</w:t>
            </w:r>
          </w:p>
          <w:p w14:paraId="04AAA4FA"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BDD6EE"/>
                <w:lang w:val="cy-GB" w:bidi="cy-GB"/>
              </w:rPr>
              <w:t></w:t>
            </w:r>
            <w:r w:rsidRPr="00A7498A">
              <w:rPr>
                <w:rFonts w:eastAsia="Times New Roman"/>
                <w:lang w:val="cy-GB" w:bidi="cy-GB"/>
              </w:rPr>
              <w:t xml:space="preserve"> </w:t>
            </w:r>
            <w:r w:rsidRPr="00A7498A">
              <w:rPr>
                <w:rFonts w:eastAsia="Times New Roman"/>
                <w:lang w:val="cy-GB" w:bidi="cy-GB"/>
              </w:rPr>
              <w:tab/>
              <w:t>Mae ystadau a chyfleusterau clwstwr yn cefnogi gweithio amlbroffesiynol</w:t>
            </w:r>
          </w:p>
          <w:p w14:paraId="2187C318"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FFCCCC"/>
                <w:lang w:val="cy-GB" w:bidi="cy-GB"/>
              </w:rPr>
              <w:t></w:t>
            </w:r>
            <w:r w:rsidRPr="00A7498A">
              <w:rPr>
                <w:rFonts w:eastAsia="Times New Roman"/>
                <w:lang w:val="cy-GB" w:bidi="cy-GB"/>
              </w:rPr>
              <w:t xml:space="preserve"> </w:t>
            </w:r>
            <w:r w:rsidRPr="00A7498A">
              <w:rPr>
                <w:rFonts w:eastAsia="Times New Roman"/>
                <w:lang w:val="cy-GB" w:bidi="cy-GB"/>
              </w:rPr>
              <w:tab/>
              <w:t>Mae systemau TG clwstwr yn galluogi cyfathrebu a rhannu data clwstwr</w:t>
            </w:r>
          </w:p>
          <w:p w14:paraId="70543300"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CC6600"/>
                <w:lang w:val="cy-GB" w:bidi="cy-GB"/>
              </w:rPr>
              <w:t></w:t>
            </w:r>
            <w:r w:rsidRPr="00A7498A">
              <w:rPr>
                <w:rFonts w:eastAsia="Times New Roman"/>
                <w:lang w:val="cy-GB" w:bidi="cy-GB"/>
              </w:rPr>
              <w:t xml:space="preserve"> </w:t>
            </w:r>
            <w:r w:rsidRPr="00A7498A">
              <w:rPr>
                <w:rFonts w:eastAsia="Times New Roman"/>
                <w:lang w:val="cy-GB" w:bidi="cy-GB"/>
              </w:rPr>
              <w:tab/>
              <w:t>Hwylustod mynediad at ddiagnosteg gymunedol sy'n cefnogi gofal o ansawdd uchel</w:t>
            </w:r>
          </w:p>
          <w:p w14:paraId="69358B8C" w14:textId="77777777" w:rsidR="00C04D7C" w:rsidRPr="00A7498A" w:rsidRDefault="00C04D7C" w:rsidP="00F24252">
            <w:pPr>
              <w:widowControl/>
              <w:autoSpaceDE/>
              <w:autoSpaceDN/>
              <w:ind w:left="424" w:hanging="283"/>
              <w:jc w:val="left"/>
              <w:textAlignment w:val="baseline"/>
              <w:rPr>
                <w:rFonts w:ascii="Segoe UI" w:eastAsia="Times New Roman" w:hAnsi="Segoe UI" w:cs="Segoe UI"/>
                <w:sz w:val="18"/>
                <w:szCs w:val="18"/>
                <w:lang w:eastAsia="en-GB"/>
              </w:rPr>
            </w:pPr>
            <w:r w:rsidRPr="00A7498A">
              <w:rPr>
                <w:rFonts w:ascii="Wingdings" w:eastAsia="Times New Roman" w:hAnsi="Wingdings" w:cs="Segoe UI"/>
                <w:b/>
                <w:color w:val="CC99FF"/>
                <w:lang w:val="cy-GB" w:bidi="cy-GB"/>
              </w:rPr>
              <w:t></w:t>
            </w:r>
            <w:r w:rsidRPr="00A7498A">
              <w:rPr>
                <w:rFonts w:eastAsia="Times New Roman"/>
                <w:lang w:val="cy-GB" w:bidi="cy-GB"/>
              </w:rPr>
              <w:t xml:space="preserve"> </w:t>
            </w:r>
            <w:r w:rsidRPr="00A7498A">
              <w:rPr>
                <w:rFonts w:eastAsia="Times New Roman"/>
                <w:lang w:val="cy-GB" w:bidi="cy-GB"/>
              </w:rPr>
              <w:tab/>
              <w:t>Systemau cyllid a gynlluniwyd i ysgogi newid trawsffurfiol system gyfan</w:t>
            </w:r>
          </w:p>
        </w:tc>
      </w:tr>
      <w:tr w:rsidR="00C04D7C" w:rsidRPr="00A7498A" w14:paraId="49054843" w14:textId="77777777" w:rsidTr="00F24252">
        <w:trPr>
          <w:trHeight w:val="918"/>
          <w:jc w:val="center"/>
        </w:trPr>
        <w:tc>
          <w:tcPr>
            <w:tcW w:w="6513" w:type="dxa"/>
            <w:tcBorders>
              <w:top w:val="single" w:sz="6" w:space="0" w:color="auto"/>
              <w:left w:val="single" w:sz="6" w:space="0" w:color="auto"/>
              <w:bottom w:val="single" w:sz="6" w:space="0" w:color="auto"/>
              <w:right w:val="single" w:sz="4" w:space="0" w:color="auto"/>
            </w:tcBorders>
          </w:tcPr>
          <w:p w14:paraId="556FF63B" w14:textId="77777777" w:rsidR="00C04D7C" w:rsidRPr="00A7498A" w:rsidRDefault="00C04D7C" w:rsidP="00F24252">
            <w:pPr>
              <w:widowControl/>
              <w:autoSpaceDE/>
              <w:autoSpaceDN/>
              <w:ind w:left="426" w:hanging="284"/>
              <w:textAlignment w:val="baseline"/>
              <w:rPr>
                <w:rFonts w:eastAsia="Times New Roman"/>
                <w:b/>
                <w:bCs/>
                <w:sz w:val="24"/>
                <w:szCs w:val="24"/>
                <w:lang w:eastAsia="en-GB"/>
              </w:rPr>
            </w:pPr>
            <w:r w:rsidRPr="00A7498A">
              <w:rPr>
                <w:rFonts w:eastAsia="Times New Roman"/>
                <w:b/>
                <w:sz w:val="24"/>
                <w:szCs w:val="24"/>
                <w:lang w:val="cy-GB" w:bidi="cy-GB"/>
              </w:rPr>
              <w:t>Blaenoriaethau PCPG</w:t>
            </w:r>
          </w:p>
          <w:p w14:paraId="43461544" w14:textId="77777777" w:rsidR="00C04D7C" w:rsidRPr="00A7498A" w:rsidRDefault="00C04D7C" w:rsidP="00F24252">
            <w:pPr>
              <w:ind w:left="426" w:hanging="284"/>
              <w:jc w:val="left"/>
            </w:pPr>
            <w:r w:rsidRPr="00A7498A">
              <w:rPr>
                <w:b/>
                <w:color w:val="FF0000"/>
                <w:sz w:val="28"/>
                <w:szCs w:val="28"/>
                <w:lang w:val="cy-GB" w:bidi="cy-GB"/>
              </w:rPr>
              <w:t>#</w:t>
            </w:r>
            <w:r w:rsidRPr="00A7498A">
              <w:rPr>
                <w:lang w:val="cy-GB" w:bidi="cy-GB"/>
              </w:rPr>
              <w:t xml:space="preserve"> Iechyd Meddwl Emosiynol a Lles (EMWB)</w:t>
            </w:r>
          </w:p>
          <w:p w14:paraId="72AAB7C1" w14:textId="77777777" w:rsidR="00C04D7C" w:rsidRPr="00A7498A" w:rsidRDefault="00C04D7C" w:rsidP="00F24252">
            <w:pPr>
              <w:widowControl/>
              <w:autoSpaceDE/>
              <w:autoSpaceDN/>
              <w:ind w:left="426" w:hanging="284"/>
              <w:jc w:val="left"/>
              <w:textAlignment w:val="baseline"/>
              <w:rPr>
                <w:rFonts w:eastAsia="Times New Roman"/>
                <w:b/>
                <w:bCs/>
                <w:sz w:val="28"/>
                <w:szCs w:val="28"/>
                <w:lang w:eastAsia="en-GB"/>
              </w:rPr>
            </w:pPr>
            <w:r w:rsidRPr="00A7498A">
              <w:rPr>
                <w:b/>
                <w:color w:val="00B050"/>
                <w:sz w:val="28"/>
                <w:szCs w:val="28"/>
                <w:lang w:val="cy-GB" w:bidi="cy-GB"/>
              </w:rPr>
              <w:t>#</w:t>
            </w:r>
            <w:r w:rsidRPr="00A7498A">
              <w:rPr>
                <w:lang w:val="cy-GB" w:bidi="cy-GB"/>
              </w:rPr>
              <w:t xml:space="preserve"> Gwella Gofal i Bobl Eiddil a Phobl Hŷn</w:t>
            </w:r>
          </w:p>
        </w:tc>
        <w:tc>
          <w:tcPr>
            <w:tcW w:w="7229" w:type="dxa"/>
            <w:vMerge/>
            <w:tcBorders>
              <w:left w:val="single" w:sz="4" w:space="0" w:color="auto"/>
              <w:right w:val="single" w:sz="4" w:space="0" w:color="auto"/>
            </w:tcBorders>
          </w:tcPr>
          <w:p w14:paraId="1A585017" w14:textId="77777777" w:rsidR="00C04D7C" w:rsidRPr="00A7498A" w:rsidRDefault="00C04D7C" w:rsidP="00F24252">
            <w:pPr>
              <w:widowControl/>
              <w:autoSpaceDE/>
              <w:autoSpaceDN/>
              <w:textAlignment w:val="baseline"/>
              <w:rPr>
                <w:rFonts w:eastAsia="Times New Roman"/>
                <w:b/>
                <w:bCs/>
                <w:sz w:val="28"/>
                <w:szCs w:val="28"/>
                <w:lang w:eastAsia="en-GB"/>
              </w:rPr>
            </w:pPr>
          </w:p>
        </w:tc>
      </w:tr>
      <w:tr w:rsidR="00C04D7C" w:rsidRPr="00A7498A" w14:paraId="02AC000C" w14:textId="77777777" w:rsidTr="00F24252">
        <w:trPr>
          <w:trHeight w:val="1181"/>
          <w:jc w:val="center"/>
        </w:trPr>
        <w:tc>
          <w:tcPr>
            <w:tcW w:w="6513" w:type="dxa"/>
            <w:tcBorders>
              <w:top w:val="single" w:sz="6" w:space="0" w:color="auto"/>
              <w:left w:val="single" w:sz="6" w:space="0" w:color="auto"/>
              <w:bottom w:val="single" w:sz="6" w:space="0" w:color="auto"/>
              <w:right w:val="single" w:sz="4" w:space="0" w:color="auto"/>
            </w:tcBorders>
          </w:tcPr>
          <w:p w14:paraId="6AB21E3C" w14:textId="77777777" w:rsidR="00C04D7C" w:rsidRPr="00A7498A" w:rsidRDefault="00C04D7C" w:rsidP="00F24252">
            <w:pPr>
              <w:widowControl/>
              <w:autoSpaceDE/>
              <w:autoSpaceDN/>
              <w:ind w:left="426" w:hanging="284"/>
              <w:textAlignment w:val="baseline"/>
              <w:rPr>
                <w:rFonts w:eastAsia="Times New Roman"/>
                <w:b/>
                <w:bCs/>
                <w:sz w:val="24"/>
                <w:szCs w:val="24"/>
                <w:lang w:eastAsia="en-GB"/>
              </w:rPr>
            </w:pPr>
            <w:r w:rsidRPr="00A7498A">
              <w:rPr>
                <w:rFonts w:eastAsia="Times New Roman"/>
                <w:b/>
                <w:sz w:val="24"/>
                <w:szCs w:val="24"/>
                <w:lang w:val="cy-GB" w:bidi="cy-GB"/>
              </w:rPr>
              <w:t>Cymru Iachach – Rhaglen Trawsnewid Gwasanaethau</w:t>
            </w:r>
          </w:p>
          <w:p w14:paraId="4E3ED337" w14:textId="77777777" w:rsidR="00C04D7C" w:rsidRPr="00A7498A" w:rsidRDefault="00C04D7C" w:rsidP="00F24252">
            <w:pPr>
              <w:ind w:left="426" w:hanging="284"/>
              <w:jc w:val="left"/>
            </w:pPr>
            <w:r w:rsidRPr="00A7498A">
              <w:rPr>
                <w:b/>
                <w:color w:val="FF0000"/>
                <w:sz w:val="28"/>
                <w:szCs w:val="28"/>
                <w:lang w:val="cy-GB" w:bidi="cy-GB"/>
              </w:rPr>
              <w:t xml:space="preserve">+ </w:t>
            </w:r>
            <w:r w:rsidRPr="00A7498A">
              <w:rPr>
                <w:lang w:val="cy-GB" w:bidi="cy-GB"/>
              </w:rPr>
              <w:t>Atal a Rheoli Iechyd y Boblogaeth</w:t>
            </w:r>
          </w:p>
          <w:p w14:paraId="5B39C2A4" w14:textId="77777777" w:rsidR="00C04D7C" w:rsidRPr="00A7498A" w:rsidRDefault="00C04D7C" w:rsidP="00F24252">
            <w:pPr>
              <w:ind w:left="426" w:hanging="284"/>
              <w:jc w:val="left"/>
              <w:rPr>
                <w:lang w:eastAsia="en-GB"/>
              </w:rPr>
            </w:pPr>
            <w:r w:rsidRPr="00A7498A">
              <w:rPr>
                <w:b/>
                <w:color w:val="00B050"/>
                <w:sz w:val="28"/>
                <w:szCs w:val="28"/>
                <w:lang w:val="cy-GB" w:bidi="cy-GB"/>
              </w:rPr>
              <w:t xml:space="preserve">+ </w:t>
            </w:r>
            <w:r w:rsidRPr="00A7498A">
              <w:rPr>
                <w:lang w:val="cy-GB" w:bidi="cy-GB"/>
              </w:rPr>
              <w:t>Rheoli Cyflyrau Cronig</w:t>
            </w:r>
          </w:p>
          <w:p w14:paraId="51ECE95D" w14:textId="77777777" w:rsidR="00C04D7C" w:rsidRPr="00A7498A" w:rsidRDefault="00C04D7C" w:rsidP="00F24252">
            <w:pPr>
              <w:widowControl/>
              <w:autoSpaceDE/>
              <w:autoSpaceDN/>
              <w:ind w:left="426" w:hanging="284"/>
              <w:jc w:val="left"/>
              <w:textAlignment w:val="baseline"/>
              <w:rPr>
                <w:rFonts w:eastAsia="Times New Roman"/>
                <w:b/>
                <w:bCs/>
                <w:sz w:val="26"/>
                <w:szCs w:val="26"/>
                <w:lang w:eastAsia="en-GB"/>
              </w:rPr>
            </w:pPr>
            <w:r w:rsidRPr="00A7498A">
              <w:rPr>
                <w:b/>
                <w:color w:val="00B0F0"/>
                <w:sz w:val="28"/>
                <w:szCs w:val="28"/>
                <w:lang w:val="cy-GB" w:bidi="cy-GB"/>
              </w:rPr>
              <w:t xml:space="preserve">+ </w:t>
            </w:r>
            <w:r w:rsidRPr="00A7498A">
              <w:rPr>
                <w:lang w:val="cy-GB" w:bidi="cy-GB"/>
              </w:rPr>
              <w:t>Gofal Brys a Gofal ar yr Un Diwrnod</w:t>
            </w:r>
          </w:p>
        </w:tc>
        <w:tc>
          <w:tcPr>
            <w:tcW w:w="7229" w:type="dxa"/>
            <w:vMerge/>
            <w:tcBorders>
              <w:left w:val="single" w:sz="4" w:space="0" w:color="auto"/>
              <w:bottom w:val="single" w:sz="4" w:space="0" w:color="auto"/>
              <w:right w:val="single" w:sz="4" w:space="0" w:color="auto"/>
            </w:tcBorders>
          </w:tcPr>
          <w:p w14:paraId="08C1822F" w14:textId="77777777" w:rsidR="00C04D7C" w:rsidRPr="00A7498A" w:rsidRDefault="00C04D7C" w:rsidP="00F24252">
            <w:pPr>
              <w:widowControl/>
              <w:autoSpaceDE/>
              <w:autoSpaceDN/>
              <w:textAlignment w:val="baseline"/>
              <w:rPr>
                <w:rFonts w:eastAsia="Times New Roman"/>
                <w:b/>
                <w:bCs/>
                <w:sz w:val="28"/>
                <w:szCs w:val="28"/>
                <w:lang w:eastAsia="en-GB"/>
              </w:rPr>
            </w:pPr>
          </w:p>
        </w:tc>
      </w:tr>
    </w:tbl>
    <w:p w14:paraId="1B8A7DF7" w14:textId="77777777" w:rsidR="00C04D7C" w:rsidRDefault="00C04D7C" w:rsidP="00C04D7C">
      <w:pPr>
        <w:contextualSpacing w:val="0"/>
        <w:jc w:val="left"/>
        <w:rPr>
          <w:rFonts w:eastAsia="Times New Roman" w:cs="Times New Roman"/>
          <w:sz w:val="10"/>
          <w:szCs w:val="10"/>
          <w:lang w:val="en-US"/>
        </w:rPr>
        <w:sectPr w:rsidR="00C04D7C" w:rsidSect="00C04D7C">
          <w:footerReference w:type="default" r:id="rId112"/>
          <w:pgSz w:w="16840" w:h="11910" w:orient="landscape"/>
          <w:pgMar w:top="1100" w:right="964" w:bottom="1134"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9C7F06">
        <w:rPr>
          <w:rFonts w:eastAsia="Times New Roman" w:cs="Times New Roman"/>
          <w:sz w:val="10"/>
          <w:szCs w:val="10"/>
          <w:lang w:val="cy-GB" w:bidi="cy-GB"/>
        </w:rPr>
        <w:br w:type="page"/>
      </w:r>
    </w:p>
    <w:p w14:paraId="2B0F29A7" w14:textId="77777777" w:rsidR="00C04D7C" w:rsidRPr="009C7F06" w:rsidRDefault="00C04D7C" w:rsidP="00C04D7C">
      <w:pPr>
        <w:contextualSpacing w:val="0"/>
        <w:jc w:val="left"/>
        <w:rPr>
          <w:rFonts w:eastAsia="Times New Roman" w:cs="Times New Roman"/>
          <w:sz w:val="10"/>
          <w:szCs w:val="10"/>
          <w:lang w:val="en-US"/>
        </w:rPr>
      </w:pPr>
    </w:p>
    <w:p w14:paraId="7FBDA9A1" w14:textId="77777777" w:rsidR="00C04D7C" w:rsidRPr="004239C3" w:rsidRDefault="00C04D7C" w:rsidP="00C04D7C">
      <w:pPr>
        <w:pStyle w:val="Heading1"/>
        <w:shd w:val="clear" w:color="auto" w:fill="008080"/>
        <w:ind w:left="0"/>
        <w:jc w:val="center"/>
        <w:rPr>
          <w:rFonts w:ascii="Arial" w:hAnsi="Arial" w:cs="Arial"/>
          <w:b/>
          <w:bCs/>
          <w:color w:val="FFFFFF" w:themeColor="background1"/>
          <w:sz w:val="48"/>
          <w:szCs w:val="48"/>
          <w:lang w:eastAsia="en-GB"/>
        </w:rPr>
      </w:pPr>
      <w:bookmarkStart w:id="159" w:name="_Toc238659242"/>
      <w:r w:rsidRPr="004239C3">
        <w:rPr>
          <w:rFonts w:ascii="Arial" w:eastAsia="Arial" w:hAnsi="Arial" w:cs="Arial"/>
          <w:b/>
          <w:color w:val="FFFFFF" w:themeColor="background1"/>
          <w:sz w:val="48"/>
          <w:szCs w:val="48"/>
          <w:lang w:val="cy-GB" w:bidi="cy-GB"/>
        </w:rPr>
        <w:t>ATODIAD 2 - RHESTR TERMAU</w:t>
      </w:r>
      <w:bookmarkEnd w:id="159"/>
    </w:p>
    <w:p w14:paraId="2A218E02" w14:textId="77777777" w:rsidR="00C04D7C" w:rsidRDefault="00C04D7C" w:rsidP="00C04D7C">
      <w:pPr>
        <w:contextualSpacing w:val="0"/>
        <w:jc w:val="left"/>
        <w:rPr>
          <w:rFonts w:asciiTheme="minorHAnsi" w:eastAsia="Times New Roman" w:hAnsiTheme="minorHAnsi" w:cstheme="minorHAnsi"/>
          <w:lang w:eastAsia="en-GB"/>
        </w:rPr>
      </w:pPr>
    </w:p>
    <w:tbl>
      <w:tblPr>
        <w:tblStyle w:val="TableGrid"/>
        <w:tblW w:w="14884" w:type="dxa"/>
        <w:tblInd w:w="-5" w:type="dxa"/>
        <w:tblLayout w:type="fixed"/>
        <w:tblCellMar>
          <w:top w:w="57" w:type="dxa"/>
          <w:bottom w:w="57" w:type="dxa"/>
        </w:tblCellMar>
        <w:tblLook w:val="04A0" w:firstRow="1" w:lastRow="0" w:firstColumn="1" w:lastColumn="0" w:noHBand="0" w:noVBand="1"/>
      </w:tblPr>
      <w:tblGrid>
        <w:gridCol w:w="1701"/>
        <w:gridCol w:w="3119"/>
        <w:gridCol w:w="10064"/>
      </w:tblGrid>
      <w:tr w:rsidR="00C04D7C" w:rsidRPr="00B81885" w14:paraId="0F72AD92" w14:textId="77777777" w:rsidTr="00F24252">
        <w:trPr>
          <w:cantSplit/>
          <w:trHeight w:val="459"/>
          <w:tblHeader/>
        </w:trPr>
        <w:tc>
          <w:tcPr>
            <w:tcW w:w="1701" w:type="dxa"/>
            <w:shd w:val="clear" w:color="000000" w:fill="1F4E79"/>
            <w:vAlign w:val="center"/>
          </w:tcPr>
          <w:p w14:paraId="6451BAC4" w14:textId="77777777" w:rsidR="00C04D7C" w:rsidRPr="00B81885" w:rsidRDefault="00C04D7C" w:rsidP="00F24252">
            <w:pPr>
              <w:contextualSpacing w:val="0"/>
              <w:jc w:val="left"/>
              <w:rPr>
                <w:rFonts w:ascii="Arial" w:hAnsi="Arial" w:cs="Arial"/>
              </w:rPr>
            </w:pPr>
            <w:r w:rsidRPr="00B81885">
              <w:rPr>
                <w:rFonts w:ascii="Arial" w:eastAsia="Times New Roman" w:hAnsi="Arial" w:cs="Arial"/>
                <w:b/>
                <w:color w:val="FFFFFF"/>
                <w:lang w:val="cy-GB" w:bidi="cy-GB"/>
              </w:rPr>
              <w:t>Term/Acronym</w:t>
            </w:r>
          </w:p>
        </w:tc>
        <w:tc>
          <w:tcPr>
            <w:tcW w:w="3119" w:type="dxa"/>
            <w:shd w:val="clear" w:color="000000" w:fill="1F4E79"/>
            <w:vAlign w:val="center"/>
          </w:tcPr>
          <w:p w14:paraId="2E76DB74" w14:textId="77777777" w:rsidR="00C04D7C" w:rsidRPr="00B81885" w:rsidRDefault="00C04D7C" w:rsidP="00F24252">
            <w:pPr>
              <w:contextualSpacing w:val="0"/>
              <w:jc w:val="left"/>
              <w:rPr>
                <w:rFonts w:ascii="Arial" w:hAnsi="Arial" w:cs="Arial"/>
              </w:rPr>
            </w:pPr>
            <w:r w:rsidRPr="00B81885">
              <w:rPr>
                <w:rFonts w:ascii="Arial" w:eastAsia="Times New Roman" w:hAnsi="Arial" w:cs="Arial"/>
                <w:b/>
                <w:color w:val="FFFFFF"/>
                <w:lang w:val="cy-GB" w:bidi="cy-GB"/>
              </w:rPr>
              <w:t>Term</w:t>
            </w:r>
          </w:p>
        </w:tc>
        <w:tc>
          <w:tcPr>
            <w:tcW w:w="10064" w:type="dxa"/>
            <w:shd w:val="clear" w:color="000000" w:fill="1F4E79"/>
            <w:vAlign w:val="center"/>
          </w:tcPr>
          <w:p w14:paraId="20CDBA59" w14:textId="77777777" w:rsidR="00C04D7C" w:rsidRPr="00B81885" w:rsidRDefault="00C04D7C" w:rsidP="00F24252">
            <w:pPr>
              <w:contextualSpacing w:val="0"/>
              <w:jc w:val="left"/>
              <w:rPr>
                <w:rFonts w:ascii="Arial" w:hAnsi="Arial" w:cs="Arial"/>
              </w:rPr>
            </w:pPr>
            <w:r w:rsidRPr="00B81885">
              <w:rPr>
                <w:rFonts w:ascii="Arial" w:eastAsia="Times New Roman" w:hAnsi="Arial" w:cs="Arial"/>
                <w:b/>
                <w:color w:val="FFFFFF"/>
                <w:lang w:val="cy-GB" w:bidi="cy-GB"/>
              </w:rPr>
              <w:t>Diffiniad Gweithio</w:t>
            </w:r>
          </w:p>
        </w:tc>
      </w:tr>
      <w:tr w:rsidR="00C04D7C" w:rsidRPr="00B81885" w14:paraId="45DD2E39" w14:textId="77777777" w:rsidTr="00F24252">
        <w:trPr>
          <w:trHeight w:val="1418"/>
        </w:trPr>
        <w:tc>
          <w:tcPr>
            <w:tcW w:w="1701" w:type="dxa"/>
            <w:vAlign w:val="center"/>
            <w:hideMark/>
          </w:tcPr>
          <w:p w14:paraId="3D796739"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ACCURX </w:t>
            </w:r>
          </w:p>
        </w:tc>
        <w:tc>
          <w:tcPr>
            <w:tcW w:w="3119" w:type="dxa"/>
            <w:vAlign w:val="center"/>
            <w:hideMark/>
          </w:tcPr>
          <w:p w14:paraId="7579BD7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Mae AccuRx yn gwmni meddalwedd Prydeinig sy'n gweithio yn y sector iechyd.</w:t>
            </w:r>
          </w:p>
        </w:tc>
        <w:tc>
          <w:tcPr>
            <w:tcW w:w="10064" w:type="dxa"/>
            <w:vAlign w:val="center"/>
            <w:hideMark/>
          </w:tcPr>
          <w:p w14:paraId="5A673EB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Platfform cyfathrebu digidol a ddefnyddir yn helaeth mewn gofal sylfaenol y GIG i gefnogi ymgysylltiad cleifion, gan gynnwys ymgynghoriadau ar-lein, negeseuon, rheoli apwyntiadau ac integreiddio llif gwaith clinigol.</w:t>
            </w:r>
          </w:p>
        </w:tc>
      </w:tr>
      <w:tr w:rsidR="00C04D7C" w:rsidRPr="00B81885" w14:paraId="292DFF10" w14:textId="77777777" w:rsidTr="00F24252">
        <w:trPr>
          <w:trHeight w:val="973"/>
        </w:trPr>
        <w:tc>
          <w:tcPr>
            <w:tcW w:w="1701" w:type="dxa"/>
            <w:vAlign w:val="center"/>
            <w:hideMark/>
          </w:tcPr>
          <w:p w14:paraId="5143085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ACD</w:t>
            </w:r>
          </w:p>
        </w:tc>
        <w:tc>
          <w:tcPr>
            <w:tcW w:w="3119" w:type="dxa"/>
            <w:vAlign w:val="center"/>
            <w:hideMark/>
          </w:tcPr>
          <w:p w14:paraId="13A3BDF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Datblygu Clwstwr Carlam</w:t>
            </w:r>
          </w:p>
        </w:tc>
        <w:tc>
          <w:tcPr>
            <w:tcW w:w="10064" w:type="dxa"/>
            <w:vAlign w:val="center"/>
            <w:hideMark/>
          </w:tcPr>
          <w:p w14:paraId="0BBB3D5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Rhaglen genedlaethol yng Nghymru a gynlluniwyd i gryfhau cydweithio ar draws gofal sylfaenol a chymunedol, gan alluogi Cydweithredfeydd Clwstwr Lleol (CCLlau) i gynllunio a darparu gwasanaethau yn seiliedig ar anghenion y boblogaeth.</w:t>
            </w:r>
          </w:p>
        </w:tc>
      </w:tr>
      <w:tr w:rsidR="00C04D7C" w:rsidRPr="00B81885" w14:paraId="2BC16A94" w14:textId="77777777" w:rsidTr="00F24252">
        <w:trPr>
          <w:trHeight w:val="998"/>
        </w:trPr>
        <w:tc>
          <w:tcPr>
            <w:tcW w:w="1701" w:type="dxa"/>
            <w:vAlign w:val="center"/>
            <w:hideMark/>
          </w:tcPr>
          <w:p w14:paraId="649EE05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GWEITHREDU</w:t>
            </w:r>
          </w:p>
        </w:tc>
        <w:tc>
          <w:tcPr>
            <w:tcW w:w="3119" w:type="dxa"/>
            <w:vAlign w:val="center"/>
            <w:hideMark/>
          </w:tcPr>
          <w:p w14:paraId="3E10D65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Tîm Clinigol Acíwt</w:t>
            </w:r>
          </w:p>
        </w:tc>
        <w:tc>
          <w:tcPr>
            <w:tcW w:w="10064" w:type="dxa"/>
            <w:vAlign w:val="center"/>
            <w:hideMark/>
          </w:tcPr>
          <w:p w14:paraId="26FBFA6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Tîm cymunedol sy'n darparu gofal meddygol a nyrsio brys i gleifion yn eu cartrefi eu hunain, gan helpu i osgoi derbyniadau i'r ysbyty a chefnogi rhyddhau cynnar.</w:t>
            </w:r>
          </w:p>
        </w:tc>
      </w:tr>
      <w:tr w:rsidR="00C04D7C" w:rsidRPr="00B81885" w14:paraId="1E845D7E" w14:textId="77777777" w:rsidTr="00F24252">
        <w:trPr>
          <w:trHeight w:val="970"/>
        </w:trPr>
        <w:tc>
          <w:tcPr>
            <w:tcW w:w="1701" w:type="dxa"/>
            <w:vAlign w:val="center"/>
            <w:hideMark/>
          </w:tcPr>
          <w:p w14:paraId="3622759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AHP&amp;HS</w:t>
            </w:r>
          </w:p>
        </w:tc>
        <w:tc>
          <w:tcPr>
            <w:tcW w:w="3119" w:type="dxa"/>
            <w:vAlign w:val="center"/>
            <w:hideMark/>
          </w:tcPr>
          <w:p w14:paraId="6306538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Gweithwyr Proffesiynol Iechyd Cynghreiriol a Gwyddorau Iechyd</w:t>
            </w:r>
          </w:p>
        </w:tc>
        <w:tc>
          <w:tcPr>
            <w:tcW w:w="10064" w:type="dxa"/>
            <w:vAlign w:val="center"/>
            <w:hideMark/>
          </w:tcPr>
          <w:p w14:paraId="04BE95C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o weithwyr gofal iechyd proffesiynol (e.e. ffisiotherapyddion, therapyddion galwedigaethol) sy'n cefnogi diagnosis, triniaeth ac adsefydlu ar draws gwasanaethau iechyd a gofal.</w:t>
            </w:r>
          </w:p>
        </w:tc>
      </w:tr>
      <w:tr w:rsidR="00C04D7C" w:rsidRPr="00B81885" w14:paraId="4A62F1A7" w14:textId="77777777" w:rsidTr="00F24252">
        <w:trPr>
          <w:trHeight w:val="1138"/>
        </w:trPr>
        <w:tc>
          <w:tcPr>
            <w:tcW w:w="1701" w:type="dxa"/>
            <w:vAlign w:val="center"/>
            <w:hideMark/>
          </w:tcPr>
          <w:p w14:paraId="570363B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AHW</w:t>
            </w:r>
          </w:p>
        </w:tc>
        <w:tc>
          <w:tcPr>
            <w:tcW w:w="3119" w:type="dxa"/>
            <w:vAlign w:val="center"/>
            <w:hideMark/>
          </w:tcPr>
          <w:p w14:paraId="3815657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Cymru Iachach</w:t>
            </w:r>
          </w:p>
        </w:tc>
        <w:tc>
          <w:tcPr>
            <w:tcW w:w="10064" w:type="dxa"/>
            <w:vAlign w:val="center"/>
            <w:hideMark/>
          </w:tcPr>
          <w:p w14:paraId="27E2FF2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Strategaeth hirdymor Llywodraeth Cymru ar gyfer iechyd a gofal cymdeithasol, gan ganolbwyntio ar atal, integreiddio a gofal yn agosach at adref.</w:t>
            </w:r>
          </w:p>
        </w:tc>
      </w:tr>
      <w:tr w:rsidR="00C04D7C" w:rsidRPr="00B81885" w14:paraId="4EC4F80B" w14:textId="77777777" w:rsidTr="00F24252">
        <w:trPr>
          <w:trHeight w:val="970"/>
        </w:trPr>
        <w:tc>
          <w:tcPr>
            <w:tcW w:w="1701" w:type="dxa"/>
            <w:vAlign w:val="center"/>
            <w:hideMark/>
          </w:tcPr>
          <w:p w14:paraId="50DD6AE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AWMSG</w:t>
            </w:r>
          </w:p>
        </w:tc>
        <w:tc>
          <w:tcPr>
            <w:tcW w:w="3119" w:type="dxa"/>
            <w:vAlign w:val="center"/>
            <w:hideMark/>
          </w:tcPr>
          <w:p w14:paraId="595A4A6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Grŵp Strategaeth Meddygaeth Cymru Gyfan</w:t>
            </w:r>
          </w:p>
        </w:tc>
        <w:tc>
          <w:tcPr>
            <w:tcW w:w="10064" w:type="dxa"/>
            <w:vAlign w:val="center"/>
            <w:hideMark/>
          </w:tcPr>
          <w:p w14:paraId="77E607C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cynghori cenedlaethol sy'n rhoi canllawiau i Lywodraeth Cymru ar ddefnyddio meddyginiaethau'n ddiogel, yn effeithiol ac yn gost-effeithlon ar draws GIG Cymru.</w:t>
            </w:r>
          </w:p>
        </w:tc>
      </w:tr>
      <w:tr w:rsidR="00C04D7C" w:rsidRPr="00B81885" w14:paraId="240CF2F7" w14:textId="77777777" w:rsidTr="00F24252">
        <w:trPr>
          <w:trHeight w:val="730"/>
        </w:trPr>
        <w:tc>
          <w:tcPr>
            <w:tcW w:w="1701" w:type="dxa"/>
            <w:vAlign w:val="center"/>
            <w:hideMark/>
          </w:tcPr>
          <w:p w14:paraId="756C91FD"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BBV</w:t>
            </w:r>
          </w:p>
        </w:tc>
        <w:tc>
          <w:tcPr>
            <w:tcW w:w="3119" w:type="dxa"/>
            <w:vAlign w:val="center"/>
            <w:hideMark/>
          </w:tcPr>
          <w:p w14:paraId="6129888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Firysau a Gludir yn y Gwaed</w:t>
            </w:r>
          </w:p>
        </w:tc>
        <w:tc>
          <w:tcPr>
            <w:tcW w:w="10064" w:type="dxa"/>
            <w:vAlign w:val="center"/>
            <w:hideMark/>
          </w:tcPr>
          <w:p w14:paraId="11667E6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Firysau sy'n cael eu trosglwyddo trwy waed a rhai hylifau corff, fel hepatitis B, hepatitis C, a HIV, y cyfeirir atynt yn aml mewn perthynas â gwasanaethau sgrinio, atal a thrin.</w:t>
            </w:r>
          </w:p>
        </w:tc>
      </w:tr>
      <w:tr w:rsidR="00C04D7C" w:rsidRPr="00B81885" w14:paraId="50ECFBF5" w14:textId="77777777" w:rsidTr="00F24252">
        <w:trPr>
          <w:trHeight w:val="730"/>
        </w:trPr>
        <w:tc>
          <w:tcPr>
            <w:tcW w:w="1701" w:type="dxa"/>
            <w:vAlign w:val="center"/>
            <w:hideMark/>
          </w:tcPr>
          <w:p w14:paraId="1FD1BFA1"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BDIM</w:t>
            </w:r>
          </w:p>
        </w:tc>
        <w:tc>
          <w:tcPr>
            <w:tcW w:w="3119" w:type="dxa"/>
            <w:vAlign w:val="center"/>
            <w:hideMark/>
          </w:tcPr>
          <w:p w14:paraId="4CB14B6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Rheolwr Datblygu Busnes a Gweithredu</w:t>
            </w:r>
          </w:p>
        </w:tc>
        <w:tc>
          <w:tcPr>
            <w:tcW w:w="10064" w:type="dxa"/>
            <w:vAlign w:val="center"/>
            <w:hideMark/>
          </w:tcPr>
          <w:p w14:paraId="48A7301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Rôl sy'n seiliedig ar glwstwr sy'n gyfrifol am gefnogi cyflawni camau gweithredu'r CTCI, rheoli prosiectau, monitro perfformiad, ac adrodd ar gynnydd i CCLlau.</w:t>
            </w:r>
          </w:p>
        </w:tc>
      </w:tr>
      <w:tr w:rsidR="00C04D7C" w:rsidRPr="00B81885" w14:paraId="493E0089" w14:textId="77777777" w:rsidTr="00F24252">
        <w:trPr>
          <w:trHeight w:val="765"/>
        </w:trPr>
        <w:tc>
          <w:tcPr>
            <w:tcW w:w="1701" w:type="dxa"/>
            <w:vAlign w:val="center"/>
            <w:hideMark/>
          </w:tcPr>
          <w:p w14:paraId="2E8ACDC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BSL</w:t>
            </w:r>
          </w:p>
        </w:tc>
        <w:tc>
          <w:tcPr>
            <w:tcW w:w="3119" w:type="dxa"/>
            <w:vAlign w:val="center"/>
            <w:hideMark/>
          </w:tcPr>
          <w:p w14:paraId="1E053B1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Iaith Arwyddion Prydain</w:t>
            </w:r>
          </w:p>
        </w:tc>
        <w:tc>
          <w:tcPr>
            <w:tcW w:w="10064" w:type="dxa"/>
            <w:vAlign w:val="center"/>
            <w:hideMark/>
          </w:tcPr>
          <w:p w14:paraId="49B8952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Yr iaith weledol sylfaenol a ddefnyddir gan gymunedau Byddar yn y DU, sy'n cynnwys ystumiau llaw, mynegiant wyneb ac iaith y corff, ac a gydnabyddir fel iaith swyddogol yn y DU.</w:t>
            </w:r>
          </w:p>
        </w:tc>
      </w:tr>
      <w:tr w:rsidR="00C04D7C" w:rsidRPr="00B81885" w14:paraId="09E935D3" w14:textId="77777777" w:rsidTr="00F24252">
        <w:trPr>
          <w:trHeight w:val="795"/>
        </w:trPr>
        <w:tc>
          <w:tcPr>
            <w:tcW w:w="1701" w:type="dxa"/>
            <w:vAlign w:val="center"/>
            <w:hideMark/>
          </w:tcPr>
          <w:p w14:paraId="6AA750AC"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CAMHS</w:t>
            </w:r>
          </w:p>
        </w:tc>
        <w:tc>
          <w:tcPr>
            <w:tcW w:w="3119" w:type="dxa"/>
            <w:vAlign w:val="center"/>
            <w:hideMark/>
          </w:tcPr>
          <w:p w14:paraId="2FCECC9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 xml:space="preserve">Gwasanaethau Iechyd Meddwl Plant a’r Glasoed </w:t>
            </w:r>
          </w:p>
        </w:tc>
        <w:tc>
          <w:tcPr>
            <w:tcW w:w="10064" w:type="dxa"/>
            <w:vAlign w:val="center"/>
            <w:hideMark/>
          </w:tcPr>
          <w:p w14:paraId="2B8AE11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Gwasanaethau arbenigol y GIG sy'n asesu ac yn cefnogi plant a phobl ifanc ag anghenion iechyd emosiynol, ymddygiadol neu feddyliol trwy ofal amlddisgyblaethol.</w:t>
            </w:r>
          </w:p>
        </w:tc>
      </w:tr>
      <w:tr w:rsidR="00C04D7C" w:rsidRPr="00B81885" w14:paraId="46F3AA95" w14:textId="77777777" w:rsidTr="00F24252">
        <w:trPr>
          <w:trHeight w:val="726"/>
        </w:trPr>
        <w:tc>
          <w:tcPr>
            <w:tcW w:w="1701" w:type="dxa"/>
            <w:vAlign w:val="center"/>
            <w:hideMark/>
          </w:tcPr>
          <w:p w14:paraId="52C2A1A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CAS</w:t>
            </w:r>
          </w:p>
        </w:tc>
        <w:tc>
          <w:tcPr>
            <w:tcW w:w="3119" w:type="dxa"/>
            <w:vAlign w:val="center"/>
            <w:hideMark/>
          </w:tcPr>
          <w:p w14:paraId="0FC0D19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Cynllun Anhwylderau Cyffredin</w:t>
            </w:r>
          </w:p>
        </w:tc>
        <w:tc>
          <w:tcPr>
            <w:tcW w:w="10064" w:type="dxa"/>
            <w:vAlign w:val="center"/>
            <w:hideMark/>
          </w:tcPr>
          <w:p w14:paraId="7334AD9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 fferyllfa gymunedol yng Nghymru sy'n darparu cyngor, ymgynghoriad a thriniaeth am ddim gan y GIG ar gyfer amrywiaeth o gyflyrau cyffredin, gan helpu cleifion i gael mynediad at ofal heb fod angen apwyntiad gyda meddyg teulu.</w:t>
            </w:r>
          </w:p>
        </w:tc>
      </w:tr>
      <w:tr w:rsidR="00C04D7C" w:rsidRPr="00B81885" w14:paraId="71471999" w14:textId="77777777" w:rsidTr="00F24252">
        <w:trPr>
          <w:trHeight w:val="806"/>
        </w:trPr>
        <w:tc>
          <w:tcPr>
            <w:tcW w:w="1701" w:type="dxa"/>
            <w:vAlign w:val="center"/>
            <w:hideMark/>
          </w:tcPr>
          <w:p w14:paraId="0CE3E961"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CBT</w:t>
            </w:r>
          </w:p>
        </w:tc>
        <w:tc>
          <w:tcPr>
            <w:tcW w:w="3119" w:type="dxa"/>
            <w:vAlign w:val="center"/>
            <w:hideMark/>
          </w:tcPr>
          <w:p w14:paraId="1E7CDA2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*therapi gwybyddol ymddygiadol</w:t>
            </w:r>
          </w:p>
        </w:tc>
        <w:tc>
          <w:tcPr>
            <w:tcW w:w="10064" w:type="dxa"/>
            <w:vAlign w:val="center"/>
            <w:hideMark/>
          </w:tcPr>
          <w:p w14:paraId="36C9A837" w14:textId="77777777" w:rsidR="00C04D7C" w:rsidRPr="00D14486" w:rsidRDefault="00C04D7C" w:rsidP="00F24252">
            <w:pPr>
              <w:contextualSpacing w:val="0"/>
              <w:jc w:val="left"/>
              <w:rPr>
                <w:rFonts w:ascii="Arial" w:eastAsia="Times New Roman" w:hAnsi="Arial" w:cs="Arial"/>
                <w:color w:val="4D5156"/>
                <w:lang w:eastAsia="en-GB"/>
              </w:rPr>
            </w:pPr>
            <w:r w:rsidRPr="00D14486">
              <w:rPr>
                <w:rFonts w:ascii="Arial" w:eastAsia="Arial" w:hAnsi="Arial" w:cs="Arial"/>
                <w:lang w:val="cy-GB" w:bidi="cy-GB"/>
              </w:rPr>
              <w:t>Therapi siarad strwythuredig, sy'n seiliedig ar dystiolaeth, sy'n helpu unigolion i nodi a newid meddyliau ac ymddygiadau di-fudd, a ddefnyddir yn gyffredin i drin amrywiaeth o gyflyrau iechyd meddwl fel pryder ac iselder.</w:t>
            </w:r>
          </w:p>
        </w:tc>
      </w:tr>
      <w:tr w:rsidR="00C04D7C" w:rsidRPr="00B81885" w14:paraId="14935D69" w14:textId="77777777" w:rsidTr="00F24252">
        <w:trPr>
          <w:trHeight w:val="873"/>
        </w:trPr>
        <w:tc>
          <w:tcPr>
            <w:tcW w:w="1701" w:type="dxa"/>
            <w:vAlign w:val="center"/>
            <w:hideMark/>
          </w:tcPr>
          <w:p w14:paraId="4FADF7B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CCN</w:t>
            </w:r>
          </w:p>
        </w:tc>
        <w:tc>
          <w:tcPr>
            <w:tcW w:w="3119" w:type="dxa"/>
            <w:vAlign w:val="center"/>
            <w:hideMark/>
          </w:tcPr>
          <w:p w14:paraId="60043DE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Nyrs Cyflyrau Cronig</w:t>
            </w:r>
          </w:p>
        </w:tc>
        <w:tc>
          <w:tcPr>
            <w:tcW w:w="10064" w:type="dxa"/>
            <w:vAlign w:val="center"/>
            <w:hideMark/>
          </w:tcPr>
          <w:p w14:paraId="1DC7C9B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Nyrs arbenigol sy'n cefnogi rheoli cyflyrau hirdymor yn y gymuned, gan ddarparu asesiad, monitro, triniaeth ac addysg cleifion i wella canlyniadau a lleihau derbyniadau i'r ysbyty.</w:t>
            </w:r>
          </w:p>
        </w:tc>
      </w:tr>
      <w:tr w:rsidR="00C04D7C" w:rsidRPr="00B81885" w14:paraId="419A164D" w14:textId="77777777" w:rsidTr="00F24252">
        <w:trPr>
          <w:trHeight w:val="818"/>
        </w:trPr>
        <w:tc>
          <w:tcPr>
            <w:tcW w:w="1701" w:type="dxa"/>
            <w:vAlign w:val="center"/>
            <w:hideMark/>
          </w:tcPr>
          <w:p w14:paraId="7473416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CDM</w:t>
            </w:r>
          </w:p>
        </w:tc>
        <w:tc>
          <w:tcPr>
            <w:tcW w:w="3119" w:type="dxa"/>
            <w:vAlign w:val="center"/>
            <w:hideMark/>
          </w:tcPr>
          <w:p w14:paraId="04A04E4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Rheolwr Datblygu Clwstwr</w:t>
            </w:r>
          </w:p>
        </w:tc>
        <w:tc>
          <w:tcPr>
            <w:tcW w:w="10064" w:type="dxa"/>
            <w:vAlign w:val="center"/>
            <w:hideMark/>
          </w:tcPr>
          <w:p w14:paraId="14E8CA0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Rôl arweinyddiaeth strategol o fewn y Tîm Datblygu Clwstwr sy'n gyfrifol am oruchwylio cynllunio clwstwr, perfformiad, a chyd-fynd â blaenoriaethau'r Bwrdd Iechyd.</w:t>
            </w:r>
          </w:p>
        </w:tc>
      </w:tr>
      <w:tr w:rsidR="00C04D7C" w:rsidRPr="00B81885" w14:paraId="52ED2E5C" w14:textId="77777777" w:rsidTr="00F24252">
        <w:trPr>
          <w:trHeight w:val="818"/>
        </w:trPr>
        <w:tc>
          <w:tcPr>
            <w:tcW w:w="1701" w:type="dxa"/>
            <w:vAlign w:val="center"/>
          </w:tcPr>
          <w:p w14:paraId="4F56599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DCDM</w:t>
            </w:r>
          </w:p>
        </w:tc>
        <w:tc>
          <w:tcPr>
            <w:tcW w:w="3119" w:type="dxa"/>
            <w:vAlign w:val="center"/>
          </w:tcPr>
          <w:p w14:paraId="3EB7087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Dirprwy Reolwr Datblygu Clwstwr</w:t>
            </w:r>
          </w:p>
        </w:tc>
        <w:tc>
          <w:tcPr>
            <w:tcW w:w="10064" w:type="dxa"/>
            <w:vAlign w:val="center"/>
          </w:tcPr>
          <w:p w14:paraId="0ECC6937" w14:textId="77777777" w:rsidR="00C04D7C" w:rsidRPr="00D14486" w:rsidRDefault="00C04D7C" w:rsidP="00F24252">
            <w:pPr>
              <w:contextualSpacing w:val="0"/>
              <w:jc w:val="left"/>
              <w:rPr>
                <w:rFonts w:ascii="Arial" w:hAnsi="Arial" w:cs="Arial"/>
              </w:rPr>
            </w:pPr>
            <w:r w:rsidRPr="00D14486">
              <w:rPr>
                <w:rFonts w:ascii="Arial" w:eastAsia="Arial" w:hAnsi="Arial" w:cs="Arial"/>
                <w:lang w:val="cy-GB" w:bidi="cy-GB"/>
              </w:rPr>
              <w:t>Rôl arweinyddiaeth o fewn y Tîm Datblygu Clwstwr sy'n gyfrifol am gefnogi cynllunio a chyflawni clwstwr, gyda ffocws ar oruchwyliaeth ariannol, monitro perfformiad, llywodraethu a rheoli'r swyddogaeth cymorth gweinyddol, gan sicrhau cydlynu effeithiol ar draws Cydweithredfeydd Clwstwr Lleol (CCLlau).</w:t>
            </w:r>
          </w:p>
        </w:tc>
      </w:tr>
      <w:tr w:rsidR="00C04D7C" w:rsidRPr="00B81885" w14:paraId="7B791600" w14:textId="77777777" w:rsidTr="00F24252">
        <w:trPr>
          <w:trHeight w:val="972"/>
        </w:trPr>
        <w:tc>
          <w:tcPr>
            <w:tcW w:w="1701" w:type="dxa"/>
            <w:vAlign w:val="center"/>
            <w:hideMark/>
          </w:tcPr>
          <w:p w14:paraId="70184EEB"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CDSM</w:t>
            </w:r>
          </w:p>
        </w:tc>
        <w:tc>
          <w:tcPr>
            <w:tcW w:w="3119" w:type="dxa"/>
            <w:vAlign w:val="center"/>
            <w:hideMark/>
          </w:tcPr>
          <w:p w14:paraId="6F9882D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Rheolwr Cymorth Datblygu Clwstwr</w:t>
            </w:r>
          </w:p>
        </w:tc>
        <w:tc>
          <w:tcPr>
            <w:tcW w:w="10064" w:type="dxa"/>
            <w:vAlign w:val="center"/>
            <w:hideMark/>
          </w:tcPr>
          <w:p w14:paraId="48E1049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Yn darparu cefnogaeth weithredol a chynllunio i gwmnïau lleol, gan gynnwys datblygu CTCI, llywodraethu, cyllid a chydlynu cyfarfodydd.</w:t>
            </w:r>
          </w:p>
        </w:tc>
      </w:tr>
      <w:tr w:rsidR="00C04D7C" w:rsidRPr="00B81885" w14:paraId="58B88089" w14:textId="77777777" w:rsidTr="00F24252">
        <w:trPr>
          <w:trHeight w:val="987"/>
        </w:trPr>
        <w:tc>
          <w:tcPr>
            <w:tcW w:w="1701" w:type="dxa"/>
            <w:vAlign w:val="center"/>
            <w:hideMark/>
          </w:tcPr>
          <w:p w14:paraId="6F4DEA5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COPD</w:t>
            </w:r>
          </w:p>
        </w:tc>
        <w:tc>
          <w:tcPr>
            <w:tcW w:w="3119" w:type="dxa"/>
            <w:vAlign w:val="center"/>
            <w:hideMark/>
          </w:tcPr>
          <w:p w14:paraId="1B2424F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Clefyd rhwystrol cronig yr ysgyfaint (COPD)</w:t>
            </w:r>
          </w:p>
        </w:tc>
        <w:tc>
          <w:tcPr>
            <w:tcW w:w="10064" w:type="dxa"/>
            <w:vAlign w:val="center"/>
            <w:hideMark/>
          </w:tcPr>
          <w:p w14:paraId="54ABAA7E"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Cyflwr anadlol hirdymor sy'n achosi cyfyngiad ar lif yr aer ac anawsterau anadlu, sy'n gysylltiedig yn aml ag ysmygu, ac sy'n cael ei reoli trwy feddyginiaeth, cefnogaeth ffordd o fyw, a gofal yn y gymuned.</w:t>
            </w:r>
          </w:p>
        </w:tc>
      </w:tr>
      <w:tr w:rsidR="00C04D7C" w:rsidRPr="00B81885" w14:paraId="061DD645" w14:textId="77777777" w:rsidTr="00F24252">
        <w:trPr>
          <w:trHeight w:val="871"/>
        </w:trPr>
        <w:tc>
          <w:tcPr>
            <w:tcW w:w="1701" w:type="dxa"/>
            <w:vAlign w:val="center"/>
            <w:hideMark/>
          </w:tcPr>
          <w:p w14:paraId="3927DCA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CPR</w:t>
            </w:r>
          </w:p>
        </w:tc>
        <w:tc>
          <w:tcPr>
            <w:tcW w:w="3119" w:type="dxa"/>
            <w:vAlign w:val="center"/>
            <w:hideMark/>
          </w:tcPr>
          <w:p w14:paraId="494937E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Adfywiad Cardio-Ysgyfeiniol</w:t>
            </w:r>
          </w:p>
        </w:tc>
        <w:tc>
          <w:tcPr>
            <w:tcW w:w="10064" w:type="dxa"/>
            <w:vAlign w:val="center"/>
            <w:hideMark/>
          </w:tcPr>
          <w:p w14:paraId="18F18F9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Gweithdrefn achub bywyd frys a ddefnyddir pan fydd anadlu neu galon person wedi stopio, sy'n cynnwys cywasgiadau'r frest ac anadliadau achub i gynnal llif y gwaed ac ocsigeniad.</w:t>
            </w:r>
          </w:p>
        </w:tc>
      </w:tr>
      <w:tr w:rsidR="00C04D7C" w:rsidRPr="00B81885" w14:paraId="48CA3E47" w14:textId="77777777" w:rsidTr="00F24252">
        <w:trPr>
          <w:trHeight w:val="699"/>
        </w:trPr>
        <w:tc>
          <w:tcPr>
            <w:tcW w:w="1701" w:type="dxa"/>
            <w:vAlign w:val="center"/>
            <w:hideMark/>
          </w:tcPr>
          <w:p w14:paraId="41B1BCB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CRP</w:t>
            </w:r>
          </w:p>
        </w:tc>
        <w:tc>
          <w:tcPr>
            <w:tcW w:w="3119" w:type="dxa"/>
            <w:vAlign w:val="center"/>
            <w:hideMark/>
          </w:tcPr>
          <w:p w14:paraId="5AA1229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Protein C-adweithiol</w:t>
            </w:r>
          </w:p>
        </w:tc>
        <w:tc>
          <w:tcPr>
            <w:tcW w:w="10064" w:type="dxa"/>
            <w:vAlign w:val="center"/>
            <w:hideMark/>
          </w:tcPr>
          <w:p w14:paraId="72B9464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Sylwedd a gynhyrchir gan yr afu sy'n cynyddu mewn ymateb i lid, a fesurir yn gyffredin trwy brofion gwaed i helpu i ganfod haint neu fonitro cyflyrau llidiol.</w:t>
            </w:r>
          </w:p>
        </w:tc>
      </w:tr>
      <w:tr w:rsidR="00C04D7C" w:rsidRPr="00B81885" w14:paraId="55D46C5D" w14:textId="77777777" w:rsidTr="00F24252">
        <w:trPr>
          <w:trHeight w:val="824"/>
        </w:trPr>
        <w:tc>
          <w:tcPr>
            <w:tcW w:w="1701" w:type="dxa"/>
            <w:vAlign w:val="center"/>
            <w:hideMark/>
          </w:tcPr>
          <w:p w14:paraId="11C4090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CRT</w:t>
            </w:r>
          </w:p>
        </w:tc>
        <w:tc>
          <w:tcPr>
            <w:tcW w:w="3119" w:type="dxa"/>
            <w:vAlign w:val="center"/>
            <w:hideMark/>
          </w:tcPr>
          <w:p w14:paraId="289B263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Tîm Adnoddau Cymunedol</w:t>
            </w:r>
          </w:p>
        </w:tc>
        <w:tc>
          <w:tcPr>
            <w:tcW w:w="10064" w:type="dxa"/>
            <w:vAlign w:val="center"/>
            <w:hideMark/>
          </w:tcPr>
          <w:p w14:paraId="6315C93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Tîm gofal iechyd a chymdeithasol amlddisgyblaethol sy'n cefnogi unigolion i aros yn annibynnol gartref trwy ddarparu gofal, adsefydlu a gwasanaethau cymorth cydlynol o fewn y gymuned.</w:t>
            </w:r>
          </w:p>
        </w:tc>
      </w:tr>
      <w:tr w:rsidR="00C04D7C" w:rsidRPr="00B81885" w14:paraId="2B8C1A29" w14:textId="77777777" w:rsidTr="00F24252">
        <w:trPr>
          <w:trHeight w:val="845"/>
        </w:trPr>
        <w:tc>
          <w:tcPr>
            <w:tcW w:w="1701" w:type="dxa"/>
            <w:vAlign w:val="center"/>
            <w:hideMark/>
          </w:tcPr>
          <w:p w14:paraId="514E068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CSP</w:t>
            </w:r>
          </w:p>
        </w:tc>
        <w:tc>
          <w:tcPr>
            <w:tcW w:w="3119" w:type="dxa"/>
            <w:vAlign w:val="center"/>
            <w:hideMark/>
          </w:tcPr>
          <w:p w14:paraId="395D1B3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Cynllun Gwasanaethau Clinigol</w:t>
            </w:r>
          </w:p>
        </w:tc>
        <w:tc>
          <w:tcPr>
            <w:tcW w:w="10064" w:type="dxa"/>
            <w:vAlign w:val="center"/>
            <w:hideMark/>
          </w:tcPr>
          <w:p w14:paraId="43EB0E3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Cynllun strategol y Bwrdd Iechyd sy'n amlinellu sut y bydd gwasanaethau clinigol yn cael eu datblygu a'u darparu i ddiwallu anghenion y boblogaeth.</w:t>
            </w:r>
          </w:p>
        </w:tc>
      </w:tr>
      <w:tr w:rsidR="00C04D7C" w:rsidRPr="00B81885" w14:paraId="0DCF1E9D" w14:textId="77777777" w:rsidTr="00F24252">
        <w:trPr>
          <w:trHeight w:val="1017"/>
        </w:trPr>
        <w:tc>
          <w:tcPr>
            <w:tcW w:w="1701" w:type="dxa"/>
            <w:vAlign w:val="center"/>
            <w:hideMark/>
          </w:tcPr>
          <w:p w14:paraId="38D45EC0"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CYP </w:t>
            </w:r>
          </w:p>
        </w:tc>
        <w:tc>
          <w:tcPr>
            <w:tcW w:w="3119" w:type="dxa"/>
            <w:vAlign w:val="center"/>
            <w:hideMark/>
          </w:tcPr>
          <w:p w14:paraId="4643CD0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Plant /Pobl Ifanc </w:t>
            </w:r>
          </w:p>
        </w:tc>
        <w:tc>
          <w:tcPr>
            <w:tcW w:w="10064" w:type="dxa"/>
            <w:vAlign w:val="center"/>
            <w:hideMark/>
          </w:tcPr>
          <w:p w14:paraId="321C96B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Term a ddefnyddir ar draws gwasanaethau iechyd a gofal i gyfeirio at unigolion o enedigaeth hyd at 18 oed (ac mewn rhai gwasanaethau, hyd at 25 oed), yn enwedig wrth gynllunio a darparu gwasanaethau sydd wedi'u teilwra i'w hanghenion.</w:t>
            </w:r>
          </w:p>
        </w:tc>
      </w:tr>
      <w:tr w:rsidR="00C04D7C" w:rsidRPr="00B81885" w14:paraId="2D75535C" w14:textId="77777777" w:rsidTr="00F24252">
        <w:trPr>
          <w:trHeight w:val="1017"/>
        </w:trPr>
        <w:tc>
          <w:tcPr>
            <w:tcW w:w="1701" w:type="dxa"/>
            <w:vAlign w:val="center"/>
          </w:tcPr>
          <w:p w14:paraId="5DD6139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DA</w:t>
            </w:r>
          </w:p>
        </w:tc>
        <w:tc>
          <w:tcPr>
            <w:tcW w:w="3119" w:type="dxa"/>
            <w:vAlign w:val="center"/>
          </w:tcPr>
          <w:p w14:paraId="78BBA98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Camau Cyflenwi</w:t>
            </w:r>
          </w:p>
        </w:tc>
        <w:tc>
          <w:tcPr>
            <w:tcW w:w="10064" w:type="dxa"/>
            <w:vAlign w:val="center"/>
          </w:tcPr>
          <w:p w14:paraId="5262A589" w14:textId="77777777" w:rsidR="00C04D7C" w:rsidRPr="00D14486" w:rsidRDefault="00C04D7C" w:rsidP="00F24252">
            <w:pPr>
              <w:contextualSpacing w:val="0"/>
              <w:jc w:val="left"/>
              <w:rPr>
                <w:rFonts w:ascii="Arial" w:hAnsi="Arial" w:cs="Arial"/>
              </w:rPr>
            </w:pPr>
            <w:r w:rsidRPr="00D14486">
              <w:rPr>
                <w:rFonts w:ascii="Arial" w:eastAsia="Arial" w:hAnsi="Arial" w:cs="Arial"/>
                <w:lang w:val="cy-GB" w:bidi="cy-GB"/>
              </w:rPr>
              <w:t>Camau gweithredu penodol, mesuradwy o fewn y Cynllun Tymor Canolig Integredig sy'n amlinellu sut y bydd blaenoriaethau'n cael eu gweithredu, gan gynnwys amcanion wedi'u diffinio, cerrig milltir, amserlenni ac arweinwyr cyfrifol i gefnogi monitro cynnydd a chyflawniad.</w:t>
            </w:r>
          </w:p>
        </w:tc>
      </w:tr>
      <w:tr w:rsidR="00C04D7C" w:rsidRPr="00B81885" w14:paraId="7521EDBF" w14:textId="77777777" w:rsidTr="00F24252">
        <w:trPr>
          <w:trHeight w:val="994"/>
        </w:trPr>
        <w:tc>
          <w:tcPr>
            <w:tcW w:w="1701" w:type="dxa"/>
            <w:vAlign w:val="center"/>
            <w:hideMark/>
          </w:tcPr>
          <w:p w14:paraId="090BBB0E"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DFMT</w:t>
            </w:r>
          </w:p>
        </w:tc>
        <w:tc>
          <w:tcPr>
            <w:tcW w:w="3119" w:type="dxa"/>
            <w:vAlign w:val="center"/>
            <w:hideMark/>
          </w:tcPr>
          <w:p w14:paraId="2213B84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Tîm Rheoli Cyllid Datganoledig</w:t>
            </w:r>
          </w:p>
        </w:tc>
        <w:tc>
          <w:tcPr>
            <w:tcW w:w="10064" w:type="dxa"/>
            <w:vAlign w:val="center"/>
            <w:hideMark/>
          </w:tcPr>
          <w:p w14:paraId="6990DAA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Swyddogaeth gyllid wedi'i hymgorffori o fewn strwythurau rheoli lleol, yn cefnogi rheoli cyllidebau, cynllunio ariannol a goruchwylio perfformiad. Mae'r dull hwn yn galluogi gwneud penderfyniadau ariannol i fod yn gydnaws â darparu gwasanaethau, o fewn y fframwaith cyffredinol a osodwyd gan Lywodraeth Cymru a GIG Cymru.</w:t>
            </w:r>
          </w:p>
        </w:tc>
      </w:tr>
      <w:tr w:rsidR="00C04D7C" w:rsidRPr="00B81885" w14:paraId="2DC40759" w14:textId="77777777" w:rsidTr="00F24252">
        <w:trPr>
          <w:trHeight w:val="826"/>
        </w:trPr>
        <w:tc>
          <w:tcPr>
            <w:tcW w:w="1701" w:type="dxa"/>
            <w:vAlign w:val="center"/>
            <w:hideMark/>
          </w:tcPr>
          <w:p w14:paraId="31AA9C7E"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DHCW</w:t>
            </w:r>
          </w:p>
        </w:tc>
        <w:tc>
          <w:tcPr>
            <w:tcW w:w="3119" w:type="dxa"/>
            <w:vAlign w:val="center"/>
            <w:hideMark/>
          </w:tcPr>
          <w:p w14:paraId="79425B0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Iechyd a Gofal Digidol Cymru</w:t>
            </w:r>
          </w:p>
        </w:tc>
        <w:tc>
          <w:tcPr>
            <w:tcW w:w="10064" w:type="dxa"/>
            <w:vAlign w:val="center"/>
            <w:hideMark/>
          </w:tcPr>
          <w:p w14:paraId="01AAD970" w14:textId="77777777" w:rsidR="00C04D7C" w:rsidRPr="00D14486" w:rsidRDefault="00C04D7C" w:rsidP="00F24252">
            <w:pPr>
              <w:rPr>
                <w:rFonts w:ascii="Arial" w:hAnsi="Arial" w:cs="Arial"/>
              </w:rPr>
            </w:pPr>
            <w:r w:rsidRPr="00D14486">
              <w:rPr>
                <w:rFonts w:ascii="Arial" w:eastAsia="Arial" w:hAnsi="Arial" w:cs="Arial"/>
                <w:lang w:val="cy-GB" w:bidi="cy-GB"/>
              </w:rPr>
              <w:t>Y sefydliad cenedlaethol sy'n gyfrifol am ddarparu systemau digidol, gwasanaethau data a thechnoleg i gefnogi iechyd a gofal ar draws GIG Cymru.</w:t>
            </w:r>
          </w:p>
          <w:p w14:paraId="126452AA" w14:textId="77777777" w:rsidR="00C04D7C" w:rsidRPr="00D14486" w:rsidRDefault="00C04D7C" w:rsidP="00F24252">
            <w:pPr>
              <w:contextualSpacing w:val="0"/>
              <w:jc w:val="left"/>
              <w:rPr>
                <w:rFonts w:ascii="Arial" w:eastAsia="Times New Roman" w:hAnsi="Arial" w:cs="Arial"/>
                <w:color w:val="000000"/>
                <w:lang w:eastAsia="en-GB"/>
              </w:rPr>
            </w:pPr>
          </w:p>
        </w:tc>
      </w:tr>
      <w:tr w:rsidR="00C04D7C" w:rsidRPr="00B81885" w14:paraId="00E35945" w14:textId="77777777" w:rsidTr="00F24252">
        <w:trPr>
          <w:trHeight w:val="840"/>
        </w:trPr>
        <w:tc>
          <w:tcPr>
            <w:tcW w:w="1701" w:type="dxa"/>
            <w:vAlign w:val="center"/>
            <w:hideMark/>
          </w:tcPr>
          <w:p w14:paraId="545AA5A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DLN</w:t>
            </w:r>
          </w:p>
        </w:tc>
        <w:tc>
          <w:tcPr>
            <w:tcW w:w="3119" w:type="dxa"/>
            <w:vAlign w:val="center"/>
            <w:hideMark/>
          </w:tcPr>
          <w:p w14:paraId="34925DC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Nyrsys Cyswllt Rhyddhau</w:t>
            </w:r>
          </w:p>
        </w:tc>
        <w:tc>
          <w:tcPr>
            <w:tcW w:w="10064" w:type="dxa"/>
            <w:vAlign w:val="center"/>
            <w:hideMark/>
          </w:tcPr>
          <w:p w14:paraId="6E2447C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Nyrsys sy'n cydlynu rhyddhau cleifion yn ddiogel ac yn amserol o'r ysbyty i'r cartref neu'r gymuned, gan weithio gyda thimau amlddisgyblaethol i gynllunio gofal, lleihau oedi, a chefnogi parhad gofal ar ôl eu rhyddhau.</w:t>
            </w:r>
          </w:p>
        </w:tc>
      </w:tr>
      <w:tr w:rsidR="00C04D7C" w:rsidRPr="00B81885" w14:paraId="4596CB79" w14:textId="77777777" w:rsidTr="00F24252">
        <w:trPr>
          <w:trHeight w:val="871"/>
        </w:trPr>
        <w:tc>
          <w:tcPr>
            <w:tcW w:w="1701" w:type="dxa"/>
            <w:vAlign w:val="center"/>
            <w:hideMark/>
          </w:tcPr>
          <w:p w14:paraId="2CE45ECB"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DPIA</w:t>
            </w:r>
          </w:p>
        </w:tc>
        <w:tc>
          <w:tcPr>
            <w:tcW w:w="3119" w:type="dxa"/>
            <w:vAlign w:val="center"/>
            <w:hideMark/>
          </w:tcPr>
          <w:p w14:paraId="50156A7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Asesiad o’r Effaith ar Ddiogelu Data</w:t>
            </w:r>
          </w:p>
        </w:tc>
        <w:tc>
          <w:tcPr>
            <w:tcW w:w="10064" w:type="dxa"/>
            <w:vAlign w:val="center"/>
            <w:hideMark/>
          </w:tcPr>
          <w:p w14:paraId="60A2189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Proses orfodol a ddefnyddir i nodi a lleihau risgiau diogelu data wrth gyflwyno gwasanaethau newydd neu drin data personol.</w:t>
            </w:r>
          </w:p>
        </w:tc>
      </w:tr>
      <w:tr w:rsidR="00C04D7C" w:rsidRPr="00B81885" w14:paraId="08ACB17B" w14:textId="77777777" w:rsidTr="00F24252">
        <w:trPr>
          <w:trHeight w:val="980"/>
        </w:trPr>
        <w:tc>
          <w:tcPr>
            <w:tcW w:w="1701" w:type="dxa"/>
            <w:vAlign w:val="center"/>
            <w:hideMark/>
          </w:tcPr>
          <w:p w14:paraId="4508C0A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DV</w:t>
            </w:r>
          </w:p>
        </w:tc>
        <w:tc>
          <w:tcPr>
            <w:tcW w:w="3119" w:type="dxa"/>
            <w:vAlign w:val="center"/>
            <w:hideMark/>
          </w:tcPr>
          <w:p w14:paraId="7BD32BB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Trais Domestig</w:t>
            </w:r>
          </w:p>
        </w:tc>
        <w:tc>
          <w:tcPr>
            <w:tcW w:w="10064" w:type="dxa"/>
            <w:vAlign w:val="center"/>
            <w:hideMark/>
          </w:tcPr>
          <w:p w14:paraId="6F40168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Unrhyw ddigwyddiad neu batrwm o ymddygiad rheoli, gorfodi, bygythiol, trais neu gam-drin rhwng unigolion 16 oed neu hŷn sydd, neu sydd wedi bod, yn bartneriaid agos neu'n aelodau o'r teulu, waeth beth fo'u rhyw neu eu rhywioldeb.</w:t>
            </w:r>
          </w:p>
        </w:tc>
      </w:tr>
      <w:tr w:rsidR="00C04D7C" w:rsidRPr="00B81885" w14:paraId="30004BCA" w14:textId="77777777" w:rsidTr="00F24252">
        <w:trPr>
          <w:trHeight w:val="980"/>
        </w:trPr>
        <w:tc>
          <w:tcPr>
            <w:tcW w:w="1701" w:type="dxa"/>
            <w:vAlign w:val="center"/>
          </w:tcPr>
          <w:p w14:paraId="642161F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Pr>
                <w:rFonts w:ascii="Arial" w:eastAsia="Times New Roman" w:hAnsi="Arial" w:cs="Arial"/>
                <w:color w:val="000000"/>
                <w:lang w:val="cy-GB" w:bidi="cy-GB"/>
              </w:rPr>
              <w:t>EMWB</w:t>
            </w:r>
          </w:p>
        </w:tc>
        <w:tc>
          <w:tcPr>
            <w:tcW w:w="3119" w:type="dxa"/>
            <w:vAlign w:val="center"/>
          </w:tcPr>
          <w:p w14:paraId="6FB86053" w14:textId="77777777" w:rsidR="00C04D7C" w:rsidRPr="00D14486" w:rsidRDefault="00C04D7C" w:rsidP="00F24252">
            <w:pPr>
              <w:contextualSpacing w:val="0"/>
              <w:jc w:val="left"/>
              <w:rPr>
                <w:rFonts w:ascii="Arial" w:eastAsia="Times New Roman" w:hAnsi="Arial" w:cs="Arial"/>
                <w:color w:val="000000"/>
                <w:lang w:eastAsia="en-GB"/>
              </w:rPr>
            </w:pPr>
            <w:r w:rsidRPr="00754597">
              <w:rPr>
                <w:rFonts w:ascii="Arial" w:eastAsia="Times New Roman" w:hAnsi="Arial" w:cs="Arial"/>
                <w:color w:val="000000"/>
                <w:lang w:val="cy-GB" w:bidi="cy-GB"/>
              </w:rPr>
              <w:t>Iechyd Meddwl Emosiynol a Lles</w:t>
            </w:r>
          </w:p>
        </w:tc>
        <w:tc>
          <w:tcPr>
            <w:tcW w:w="10064" w:type="dxa"/>
            <w:vAlign w:val="center"/>
          </w:tcPr>
          <w:p w14:paraId="0F544C50" w14:textId="77777777" w:rsidR="00C04D7C" w:rsidRPr="00D14486" w:rsidRDefault="00C04D7C" w:rsidP="00F24252">
            <w:pPr>
              <w:contextualSpacing w:val="0"/>
              <w:jc w:val="left"/>
              <w:rPr>
                <w:rFonts w:ascii="Arial" w:hAnsi="Arial" w:cs="Arial"/>
              </w:rPr>
            </w:pPr>
            <w:r w:rsidRPr="00754597">
              <w:rPr>
                <w:rFonts w:ascii="Arial" w:eastAsia="Arial" w:hAnsi="Arial" w:cs="Arial"/>
                <w:lang w:val="cy-GB" w:bidi="cy-GB"/>
              </w:rPr>
              <w:t>Yn cyfeirio at wasanaethau a mentrau sy'n cefnogi lles emosiynol a meddyliol y boblogaeth, gan gynnwys atal, ymyrraeth gynnar, a mynediad at gymorth iechyd meddwl priodol ar draws gwasanaethau sylfaenol, cymunedol ac arbenigol ym Mae Abertawe.</w:t>
            </w:r>
          </w:p>
        </w:tc>
      </w:tr>
      <w:tr w:rsidR="00C04D7C" w:rsidRPr="00B81885" w14:paraId="7355E7AB" w14:textId="77777777" w:rsidTr="00F24252">
        <w:trPr>
          <w:trHeight w:val="696"/>
        </w:trPr>
        <w:tc>
          <w:tcPr>
            <w:tcW w:w="1701" w:type="dxa"/>
            <w:vAlign w:val="center"/>
            <w:hideMark/>
          </w:tcPr>
          <w:p w14:paraId="16685D1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ENT</w:t>
            </w:r>
          </w:p>
        </w:tc>
        <w:tc>
          <w:tcPr>
            <w:tcW w:w="3119" w:type="dxa"/>
            <w:vAlign w:val="center"/>
            <w:hideMark/>
          </w:tcPr>
          <w:p w14:paraId="3CC8645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Y Glust, y Trwyn a’r Gwddf</w:t>
            </w:r>
          </w:p>
        </w:tc>
        <w:tc>
          <w:tcPr>
            <w:tcW w:w="10064" w:type="dxa"/>
            <w:vAlign w:val="center"/>
            <w:hideMark/>
          </w:tcPr>
          <w:p w14:paraId="6EBD6844" w14:textId="77777777" w:rsidR="00C04D7C" w:rsidRPr="00D14486" w:rsidRDefault="00C04D7C" w:rsidP="00F24252">
            <w:pPr>
              <w:spacing w:before="120" w:after="120"/>
              <w:contextualSpacing w:val="0"/>
              <w:jc w:val="left"/>
              <w:rPr>
                <w:rFonts w:ascii="Arial" w:eastAsia="Times New Roman" w:hAnsi="Arial" w:cs="Arial"/>
                <w:color w:val="000000"/>
                <w:lang w:eastAsia="en-GB"/>
              </w:rPr>
            </w:pPr>
            <w:r w:rsidRPr="00D14486">
              <w:rPr>
                <w:rFonts w:ascii="Arial" w:eastAsia="Arial" w:hAnsi="Arial" w:cs="Arial"/>
                <w:lang w:val="cy-GB" w:bidi="cy-GB"/>
              </w:rPr>
              <w:t>Arbenigedd clinigol sy'n canolbwyntio ar ddiagnosio a thrin cyflyrau sy'n effeithio ar y glust, y trwyn a'r gwddf.</w:t>
            </w:r>
          </w:p>
        </w:tc>
      </w:tr>
      <w:tr w:rsidR="00C04D7C" w:rsidRPr="00B81885" w14:paraId="2EBB1754" w14:textId="77777777" w:rsidTr="00F24252">
        <w:trPr>
          <w:trHeight w:val="719"/>
        </w:trPr>
        <w:tc>
          <w:tcPr>
            <w:tcW w:w="1701" w:type="dxa"/>
            <w:vAlign w:val="center"/>
            <w:hideMark/>
          </w:tcPr>
          <w:p w14:paraId="41A58BC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EOL</w:t>
            </w:r>
          </w:p>
        </w:tc>
        <w:tc>
          <w:tcPr>
            <w:tcW w:w="3119" w:type="dxa"/>
            <w:vAlign w:val="center"/>
            <w:hideMark/>
          </w:tcPr>
          <w:p w14:paraId="06F0002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Diwedd Oes</w:t>
            </w:r>
          </w:p>
        </w:tc>
        <w:tc>
          <w:tcPr>
            <w:tcW w:w="10064" w:type="dxa"/>
            <w:vAlign w:val="center"/>
            <w:hideMark/>
          </w:tcPr>
          <w:p w14:paraId="4041934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Yn cyfeirio at gam olaf bywyd person, lle mae gofal yn canolbwyntio ar gysur, urddas ac ansawdd bywyd, gan gynnwys cefnogaeth ar gyfer anghenion corfforol, emosiynol ac ymarferol.</w:t>
            </w:r>
          </w:p>
        </w:tc>
      </w:tr>
      <w:tr w:rsidR="00C04D7C" w:rsidRPr="00B81885" w14:paraId="047605E9" w14:textId="77777777" w:rsidTr="00F24252">
        <w:trPr>
          <w:trHeight w:val="929"/>
        </w:trPr>
        <w:tc>
          <w:tcPr>
            <w:tcW w:w="1701" w:type="dxa"/>
            <w:vAlign w:val="center"/>
            <w:hideMark/>
          </w:tcPr>
          <w:p w14:paraId="5A7ACEE0"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EOLC </w:t>
            </w:r>
          </w:p>
        </w:tc>
        <w:tc>
          <w:tcPr>
            <w:tcW w:w="3119" w:type="dxa"/>
            <w:vAlign w:val="center"/>
            <w:hideMark/>
          </w:tcPr>
          <w:p w14:paraId="345F4DA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Gofal diwedd oes </w:t>
            </w:r>
          </w:p>
        </w:tc>
        <w:tc>
          <w:tcPr>
            <w:tcW w:w="10064" w:type="dxa"/>
            <w:vAlign w:val="center"/>
            <w:hideMark/>
          </w:tcPr>
          <w:p w14:paraId="4732D72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 gofal a'r gefnogaeth a ddarperir i unigolion yng nghyfnod olaf bywyd, gan ganolbwyntio ar gysur, rheoli symptomau, a chefnogaeth gyfannol i gleifion a'u teuluoedd.</w:t>
            </w:r>
          </w:p>
        </w:tc>
      </w:tr>
      <w:tr w:rsidR="00C04D7C" w:rsidRPr="00B81885" w14:paraId="3324B042" w14:textId="77777777" w:rsidTr="00F24252">
        <w:trPr>
          <w:trHeight w:val="959"/>
        </w:trPr>
        <w:tc>
          <w:tcPr>
            <w:tcW w:w="1701" w:type="dxa"/>
            <w:vAlign w:val="center"/>
            <w:hideMark/>
          </w:tcPr>
          <w:p w14:paraId="3ECD7B55"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ESR</w:t>
            </w:r>
          </w:p>
        </w:tc>
        <w:tc>
          <w:tcPr>
            <w:tcW w:w="3119" w:type="dxa"/>
            <w:vAlign w:val="center"/>
            <w:hideMark/>
          </w:tcPr>
          <w:p w14:paraId="6C0154D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Cofnod Staff Electronig</w:t>
            </w:r>
          </w:p>
        </w:tc>
        <w:tc>
          <w:tcPr>
            <w:tcW w:w="10064" w:type="dxa"/>
            <w:vAlign w:val="center"/>
            <w:hideMark/>
          </w:tcPr>
          <w:p w14:paraId="0A211B6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 system gweithlu genedlaethol a ddefnyddir ar draws GIG Cymru i reoli gwybodaeth am weithwyr, gan gynnwys cyflogres, recriwtio, hyfforddiant a data gweithlu.</w:t>
            </w:r>
          </w:p>
        </w:tc>
      </w:tr>
      <w:tr w:rsidR="00C04D7C" w:rsidRPr="00B81885" w14:paraId="378FF66A" w14:textId="77777777" w:rsidTr="00F24252">
        <w:trPr>
          <w:trHeight w:val="1015"/>
        </w:trPr>
        <w:tc>
          <w:tcPr>
            <w:tcW w:w="1701" w:type="dxa"/>
            <w:vAlign w:val="center"/>
            <w:hideMark/>
          </w:tcPr>
          <w:p w14:paraId="218AA12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Profion FIT </w:t>
            </w:r>
          </w:p>
        </w:tc>
        <w:tc>
          <w:tcPr>
            <w:tcW w:w="3119" w:type="dxa"/>
            <w:vAlign w:val="center"/>
            <w:hideMark/>
          </w:tcPr>
          <w:p w14:paraId="5E55327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Prawf sgrinio Prawf Imiwnocemegol Fecal</w:t>
            </w:r>
          </w:p>
        </w:tc>
        <w:tc>
          <w:tcPr>
            <w:tcW w:w="10064" w:type="dxa"/>
            <w:vAlign w:val="center"/>
            <w:hideMark/>
          </w:tcPr>
          <w:p w14:paraId="057D6B74"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 xml:space="preserve">Prawf sgrinio anfewnwthiol a ddefnyddir i ganfod gwaed cudd mewn samplau carthion, a ddefnyddir yn gyffredin i gefnogi canfod canser y coluddyn yn gynnar a llywio penderfyniadau atgyfeirio. </w:t>
            </w:r>
          </w:p>
        </w:tc>
      </w:tr>
      <w:tr w:rsidR="00C04D7C" w:rsidRPr="00B81885" w14:paraId="3A1AC68C" w14:textId="77777777" w:rsidTr="00F24252">
        <w:trPr>
          <w:trHeight w:val="657"/>
        </w:trPr>
        <w:tc>
          <w:tcPr>
            <w:tcW w:w="1701" w:type="dxa"/>
            <w:vAlign w:val="center"/>
            <w:hideMark/>
          </w:tcPr>
          <w:p w14:paraId="28ED1FF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GMS</w:t>
            </w:r>
          </w:p>
        </w:tc>
        <w:tc>
          <w:tcPr>
            <w:tcW w:w="3119" w:type="dxa"/>
            <w:vAlign w:val="center"/>
            <w:hideMark/>
          </w:tcPr>
          <w:p w14:paraId="2BF0304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Gwasanaethau Meddygol Cyffredinol</w:t>
            </w:r>
          </w:p>
        </w:tc>
        <w:tc>
          <w:tcPr>
            <w:tcW w:w="10064" w:type="dxa"/>
            <w:vAlign w:val="center"/>
            <w:hideMark/>
          </w:tcPr>
          <w:p w14:paraId="3879F78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Gwasanaethau gofal sylfaenol y GIG a ddarperir gan feddygfeydd teulu.</w:t>
            </w:r>
          </w:p>
        </w:tc>
      </w:tr>
      <w:tr w:rsidR="00C04D7C" w:rsidRPr="00B81885" w14:paraId="4B9C76F0" w14:textId="77777777" w:rsidTr="00F24252">
        <w:trPr>
          <w:trHeight w:val="835"/>
        </w:trPr>
        <w:tc>
          <w:tcPr>
            <w:tcW w:w="1701" w:type="dxa"/>
            <w:vAlign w:val="center"/>
            <w:hideMark/>
          </w:tcPr>
          <w:p w14:paraId="303FB909"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GWP</w:t>
            </w:r>
          </w:p>
        </w:tc>
        <w:tc>
          <w:tcPr>
            <w:tcW w:w="3119" w:type="dxa"/>
            <w:vAlign w:val="center"/>
            <w:hideMark/>
          </w:tcPr>
          <w:p w14:paraId="17AA4F6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Potensial Cynhesu Byd-eang</w:t>
            </w:r>
          </w:p>
        </w:tc>
        <w:tc>
          <w:tcPr>
            <w:tcW w:w="10064" w:type="dxa"/>
            <w:vAlign w:val="center"/>
            <w:hideMark/>
          </w:tcPr>
          <w:p w14:paraId="7BB4368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Mesur a ddefnyddir i gymharu effaith gwahanol nwyon tŷ gwydr ar gynhesu byd-eang dros gyfnod penodol, gan gefnogi cynaliadwyedd amgylcheddol a mentrau lleihau carbon.</w:t>
            </w:r>
          </w:p>
        </w:tc>
      </w:tr>
      <w:tr w:rsidR="00C04D7C" w:rsidRPr="00B81885" w14:paraId="31269037" w14:textId="77777777" w:rsidTr="00F24252">
        <w:trPr>
          <w:trHeight w:val="1019"/>
        </w:trPr>
        <w:tc>
          <w:tcPr>
            <w:tcW w:w="1701" w:type="dxa"/>
            <w:vAlign w:val="center"/>
            <w:hideMark/>
          </w:tcPr>
          <w:p w14:paraId="4C8BC14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GWP </w:t>
            </w:r>
          </w:p>
        </w:tc>
        <w:tc>
          <w:tcPr>
            <w:tcW w:w="3119" w:type="dxa"/>
            <w:vAlign w:val="center"/>
            <w:hideMark/>
          </w:tcPr>
          <w:p w14:paraId="2883D1A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Rhaglen Waith Llywodraethu</w:t>
            </w:r>
          </w:p>
        </w:tc>
        <w:tc>
          <w:tcPr>
            <w:tcW w:w="10064" w:type="dxa"/>
            <w:vAlign w:val="center"/>
            <w:hideMark/>
          </w:tcPr>
          <w:p w14:paraId="640F11B1"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Cynllun strwythuredig a ddefnyddir i fonitro a sicrhau llywodraethu, rheoli risg a chydymffurfiaeth effeithiol ar draws y Bwrdd Iechyd, gan amlinellu camau gweithredu allweddol, cyfrifoldebau ac amserlenni i gefnogi sicrwydd ac atebolrwydd sefydliadol.</w:t>
            </w:r>
          </w:p>
        </w:tc>
      </w:tr>
      <w:tr w:rsidR="00C04D7C" w:rsidRPr="00B81885" w14:paraId="69D98337" w14:textId="77777777" w:rsidTr="00F24252">
        <w:trPr>
          <w:trHeight w:val="866"/>
        </w:trPr>
        <w:tc>
          <w:tcPr>
            <w:tcW w:w="1701" w:type="dxa"/>
            <w:vAlign w:val="center"/>
            <w:hideMark/>
          </w:tcPr>
          <w:p w14:paraId="2F774A73"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BI</w:t>
            </w:r>
          </w:p>
        </w:tc>
        <w:tc>
          <w:tcPr>
            <w:tcW w:w="3119" w:type="dxa"/>
            <w:vAlign w:val="center"/>
            <w:hideMark/>
          </w:tcPr>
          <w:p w14:paraId="0E6FE7A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Bwrdd Iechyd</w:t>
            </w:r>
          </w:p>
        </w:tc>
        <w:tc>
          <w:tcPr>
            <w:tcW w:w="10064" w:type="dxa"/>
            <w:vAlign w:val="center"/>
            <w:hideMark/>
          </w:tcPr>
          <w:p w14:paraId="7616F59D"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Y sefydliad sy'n gyfrifol am gynllunio a darparu gwasanaethau'r GIG o fewn rhanbarth penodol (e.e. Bwrdd Iechyd Prifysgol Bae Abertawe).</w:t>
            </w:r>
          </w:p>
        </w:tc>
      </w:tr>
      <w:tr w:rsidR="00C04D7C" w:rsidRPr="00B81885" w14:paraId="32C4B5C7" w14:textId="77777777" w:rsidTr="00F24252">
        <w:trPr>
          <w:trHeight w:val="790"/>
        </w:trPr>
        <w:tc>
          <w:tcPr>
            <w:tcW w:w="1701" w:type="dxa"/>
            <w:vAlign w:val="center"/>
            <w:hideMark/>
          </w:tcPr>
          <w:p w14:paraId="588BC67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HB&amp;B</w:t>
            </w:r>
          </w:p>
        </w:tc>
        <w:tc>
          <w:tcPr>
            <w:tcW w:w="3119" w:type="dxa"/>
            <w:vAlign w:val="center"/>
            <w:hideMark/>
          </w:tcPr>
          <w:p w14:paraId="054AD71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Pledren a Choluddion Iach</w:t>
            </w:r>
          </w:p>
        </w:tc>
        <w:tc>
          <w:tcPr>
            <w:tcW w:w="10064" w:type="dxa"/>
            <w:vAlign w:val="center"/>
            <w:hideMark/>
          </w:tcPr>
          <w:p w14:paraId="232A8F35"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Gwasanaethau sy'n cefnogi asesu, trin a rheoli cyflyrau'r bledren a'r coluddyn, gan hyrwyddo ymataliaeth, annibyniaeth ac ansawdd bywyd trwy ofal yn y gymuned a chefnogaeth arbenigol.</w:t>
            </w:r>
          </w:p>
        </w:tc>
      </w:tr>
      <w:tr w:rsidR="00C04D7C" w:rsidRPr="00B81885" w14:paraId="6AB1C668" w14:textId="77777777" w:rsidTr="00F24252">
        <w:trPr>
          <w:trHeight w:val="916"/>
        </w:trPr>
        <w:tc>
          <w:tcPr>
            <w:tcW w:w="1701" w:type="dxa"/>
            <w:vAlign w:val="center"/>
            <w:hideMark/>
          </w:tcPr>
          <w:p w14:paraId="3F7E5EB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HCAI</w:t>
            </w:r>
          </w:p>
        </w:tc>
        <w:tc>
          <w:tcPr>
            <w:tcW w:w="3119" w:type="dxa"/>
            <w:vAlign w:val="center"/>
            <w:hideMark/>
          </w:tcPr>
          <w:p w14:paraId="6E059BD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Haint sy'n Gysylltiedig â Gofal Iechyd</w:t>
            </w:r>
          </w:p>
        </w:tc>
        <w:tc>
          <w:tcPr>
            <w:tcW w:w="10064" w:type="dxa"/>
            <w:vAlign w:val="center"/>
            <w:hideMark/>
          </w:tcPr>
          <w:p w14:paraId="6838EB8F"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Heintiau a gafwyd o ganlyniad i ymyriadau gofal iechyd neu gyswllt â lleoliadau gofal iechyd, gydag atal a rheoli yn flaenoriaeth allweddol ar gyfer diogelwch cleifion ac ansawdd gofal.</w:t>
            </w:r>
          </w:p>
        </w:tc>
      </w:tr>
      <w:tr w:rsidR="00C04D7C" w:rsidRPr="00B81885" w14:paraId="50DBC57A" w14:textId="77777777" w:rsidTr="00F24252">
        <w:trPr>
          <w:trHeight w:val="1059"/>
        </w:trPr>
        <w:tc>
          <w:tcPr>
            <w:tcW w:w="1701" w:type="dxa"/>
            <w:vAlign w:val="center"/>
            <w:hideMark/>
          </w:tcPr>
          <w:p w14:paraId="41156E7B"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HCWP</w:t>
            </w:r>
          </w:p>
        </w:tc>
        <w:tc>
          <w:tcPr>
            <w:tcW w:w="3119" w:type="dxa"/>
            <w:vAlign w:val="center"/>
            <w:hideMark/>
          </w:tcPr>
          <w:p w14:paraId="6E3C315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 xml:space="preserve">Rhaglen Plant Iach Cymru </w:t>
            </w:r>
          </w:p>
        </w:tc>
        <w:tc>
          <w:tcPr>
            <w:tcW w:w="10064" w:type="dxa"/>
            <w:vAlign w:val="center"/>
            <w:hideMark/>
          </w:tcPr>
          <w:p w14:paraId="163D831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Rhaglen genedlaethol sy'n darparu amserlen gyffredinol o gysylltiadau iechyd a datblygiadol i blant o'u genedigaeth hyd at saith oed, gyda'r nod o hyrwyddo iechyd, nodi anghenion yn gynnar, ac ymyrryd yn gynnar.</w:t>
            </w:r>
          </w:p>
        </w:tc>
      </w:tr>
      <w:tr w:rsidR="00C04D7C" w:rsidRPr="00B81885" w14:paraId="151D96E3" w14:textId="77777777" w:rsidTr="00F24252">
        <w:trPr>
          <w:trHeight w:val="507"/>
        </w:trPr>
        <w:tc>
          <w:tcPr>
            <w:tcW w:w="1701" w:type="dxa"/>
            <w:vAlign w:val="center"/>
            <w:hideMark/>
          </w:tcPr>
          <w:p w14:paraId="1A33C04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IA</w:t>
            </w:r>
          </w:p>
        </w:tc>
        <w:tc>
          <w:tcPr>
            <w:tcW w:w="3119" w:type="dxa"/>
            <w:vAlign w:val="center"/>
            <w:hideMark/>
          </w:tcPr>
          <w:p w14:paraId="4E6406E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Asesiad Effaith</w:t>
            </w:r>
          </w:p>
        </w:tc>
        <w:tc>
          <w:tcPr>
            <w:tcW w:w="10064" w:type="dxa"/>
            <w:vAlign w:val="center"/>
            <w:hideMark/>
          </w:tcPr>
          <w:p w14:paraId="6E6ADFE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Proses strwythuredig a ddefnyddir i werthuso effeithiau posibl polisi, gwasanaeth neu gynnig, gan gynnwys effeithiau ar gydraddoldeb, ansawdd, cyllid a risg, er mwyn llywio gwneud penderfyniadau a sicrhau cydymffurfiaeth â gofynion statudol.</w:t>
            </w:r>
          </w:p>
        </w:tc>
      </w:tr>
      <w:tr w:rsidR="00C04D7C" w:rsidRPr="00B81885" w14:paraId="6CFB0C83" w14:textId="77777777" w:rsidTr="00F24252">
        <w:trPr>
          <w:trHeight w:val="771"/>
        </w:trPr>
        <w:tc>
          <w:tcPr>
            <w:tcW w:w="1701" w:type="dxa"/>
            <w:vAlign w:val="center"/>
            <w:hideMark/>
          </w:tcPr>
          <w:p w14:paraId="2B324BD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CTCI</w:t>
            </w:r>
          </w:p>
        </w:tc>
        <w:tc>
          <w:tcPr>
            <w:tcW w:w="3119" w:type="dxa"/>
            <w:vAlign w:val="center"/>
            <w:hideMark/>
          </w:tcPr>
          <w:p w14:paraId="43938A7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Cynllun Tymor Canolig Integredig</w:t>
            </w:r>
          </w:p>
        </w:tc>
        <w:tc>
          <w:tcPr>
            <w:tcW w:w="10064" w:type="dxa"/>
            <w:vAlign w:val="center"/>
            <w:hideMark/>
          </w:tcPr>
          <w:p w14:paraId="0E339C2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Cynllun strategol a gynhyrchir yn flynyddol gan sefydliadau'r GIG yn amlinellu blaenoriaethau, datblygiadau gwasanaeth, gweithlu, a chynlluniau ariannol dros gyfnod o dair blynedd.</w:t>
            </w:r>
          </w:p>
        </w:tc>
      </w:tr>
      <w:tr w:rsidR="00C04D7C" w:rsidRPr="00B81885" w14:paraId="015E807D" w14:textId="77777777" w:rsidTr="00F24252">
        <w:trPr>
          <w:trHeight w:val="1053"/>
        </w:trPr>
        <w:tc>
          <w:tcPr>
            <w:tcW w:w="1701" w:type="dxa"/>
            <w:vAlign w:val="center"/>
            <w:hideMark/>
          </w:tcPr>
          <w:p w14:paraId="761BF73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IRISi</w:t>
            </w:r>
          </w:p>
        </w:tc>
        <w:tc>
          <w:tcPr>
            <w:tcW w:w="3119" w:type="dxa"/>
            <w:vAlign w:val="center"/>
            <w:hideMark/>
          </w:tcPr>
          <w:p w14:paraId="29E731E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Adnabod ac atgyfeirio at ymyriadau diogelwch gwell</w:t>
            </w:r>
          </w:p>
        </w:tc>
        <w:tc>
          <w:tcPr>
            <w:tcW w:w="10064" w:type="dxa"/>
            <w:vAlign w:val="center"/>
            <w:hideMark/>
          </w:tcPr>
          <w:p w14:paraId="257129D4"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Rhaglen sy'n seiliedig ar ofal sylfaenol sy'n cefnogi adnabod cam-drin domestig ac yn galluogi atgyfeirio at wasanaethau cymorth arbenigol, gan wella diogelwch a chanlyniadau i unigolion sy'n profi cam-drin.</w:t>
            </w:r>
          </w:p>
        </w:tc>
      </w:tr>
      <w:tr w:rsidR="00C04D7C" w:rsidRPr="00B81885" w14:paraId="0DDE7226" w14:textId="77777777" w:rsidTr="00F24252">
        <w:trPr>
          <w:trHeight w:val="786"/>
        </w:trPr>
        <w:tc>
          <w:tcPr>
            <w:tcW w:w="1701" w:type="dxa"/>
            <w:vAlign w:val="center"/>
            <w:hideMark/>
          </w:tcPr>
          <w:p w14:paraId="2173E00D"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IVOR</w:t>
            </w:r>
          </w:p>
        </w:tc>
        <w:tc>
          <w:tcPr>
            <w:tcW w:w="3119" w:type="dxa"/>
            <w:vAlign w:val="center"/>
            <w:hideMark/>
          </w:tcPr>
          <w:p w14:paraId="756725B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Adrodd Ar-lein am Frechu yn erbyn y Ffliw</w:t>
            </w:r>
          </w:p>
        </w:tc>
        <w:tc>
          <w:tcPr>
            <w:tcW w:w="10064" w:type="dxa"/>
            <w:vAlign w:val="center"/>
            <w:hideMark/>
          </w:tcPr>
          <w:p w14:paraId="111FD94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System genedlaethol a ddefnyddir yn GIG Cymru i gofnodi a monitro brechiadau ffliw, gan gefnogi casglu data, monitro perfformiad ac adrodd ar weithgarwch imiwneiddio.</w:t>
            </w:r>
          </w:p>
        </w:tc>
      </w:tr>
      <w:tr w:rsidR="00C04D7C" w:rsidRPr="00B81885" w14:paraId="10CD7573" w14:textId="77777777" w:rsidTr="00F24252">
        <w:trPr>
          <w:trHeight w:val="731"/>
        </w:trPr>
        <w:tc>
          <w:tcPr>
            <w:tcW w:w="1701" w:type="dxa"/>
            <w:vAlign w:val="center"/>
            <w:hideMark/>
          </w:tcPr>
          <w:p w14:paraId="29CDE5FC"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JD</w:t>
            </w:r>
          </w:p>
        </w:tc>
        <w:tc>
          <w:tcPr>
            <w:tcW w:w="3119" w:type="dxa"/>
            <w:vAlign w:val="center"/>
            <w:hideMark/>
          </w:tcPr>
          <w:p w14:paraId="5AFCC7A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Swydd Ddisgrifiad</w:t>
            </w:r>
          </w:p>
        </w:tc>
        <w:tc>
          <w:tcPr>
            <w:tcW w:w="10064" w:type="dxa"/>
            <w:vAlign w:val="center"/>
            <w:hideMark/>
          </w:tcPr>
          <w:p w14:paraId="2E83C94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Dogfen sy'n amlinellu dyletswyddau, cyfrifoldebau a gofynion allweddol rôl, gan gynnwys disgwyliadau, cymwyseddau a threfniadau adrodd.</w:t>
            </w:r>
          </w:p>
        </w:tc>
      </w:tr>
      <w:tr w:rsidR="00C04D7C" w:rsidRPr="00B81885" w14:paraId="4E571203" w14:textId="77777777" w:rsidTr="00F24252">
        <w:trPr>
          <w:trHeight w:val="771"/>
        </w:trPr>
        <w:tc>
          <w:tcPr>
            <w:tcW w:w="1701" w:type="dxa"/>
            <w:vAlign w:val="center"/>
            <w:hideMark/>
          </w:tcPr>
          <w:p w14:paraId="351F6949"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LAC</w:t>
            </w:r>
          </w:p>
        </w:tc>
        <w:tc>
          <w:tcPr>
            <w:tcW w:w="3119" w:type="dxa"/>
            <w:vAlign w:val="center"/>
            <w:hideMark/>
          </w:tcPr>
          <w:p w14:paraId="1116EB5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Plant sy'n Derbyn Gofal</w:t>
            </w:r>
          </w:p>
        </w:tc>
        <w:tc>
          <w:tcPr>
            <w:tcW w:w="10064" w:type="dxa"/>
            <w:vAlign w:val="center"/>
            <w:hideMark/>
          </w:tcPr>
          <w:p w14:paraId="374E351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Plant a phobl ifanc sydd yng ngofal Awdurdod Lleol, gan gynnwys y rhai sydd wedi'u lleoli mewn gofal maeth, gofal preswyl, neu drefniadau â chymorth eraill, sydd ag anghenion iechyd a lles ychwanegol.</w:t>
            </w:r>
          </w:p>
        </w:tc>
      </w:tr>
      <w:tr w:rsidR="00C04D7C" w:rsidRPr="00B81885" w14:paraId="2DF97FC3" w14:textId="77777777" w:rsidTr="00F24252">
        <w:trPr>
          <w:trHeight w:val="893"/>
        </w:trPr>
        <w:tc>
          <w:tcPr>
            <w:tcW w:w="1701" w:type="dxa"/>
            <w:vAlign w:val="center"/>
            <w:hideMark/>
          </w:tcPr>
          <w:p w14:paraId="7D5ADD7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LCC</w:t>
            </w:r>
          </w:p>
        </w:tc>
        <w:tc>
          <w:tcPr>
            <w:tcW w:w="3119" w:type="dxa"/>
            <w:vAlign w:val="center"/>
            <w:hideMark/>
          </w:tcPr>
          <w:p w14:paraId="21EE4EE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Cydweithrediad Clwstwr Lleol</w:t>
            </w:r>
          </w:p>
        </w:tc>
        <w:tc>
          <w:tcPr>
            <w:tcW w:w="10064" w:type="dxa"/>
            <w:vAlign w:val="center"/>
            <w:hideMark/>
          </w:tcPr>
          <w:p w14:paraId="4E55004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Partneriaeth o sefydliadau iechyd, gofal cymdeithasol a thrydydd sector lleol yn cydweithio i gynllunio a darparu gwasanaethau yn seiliedig ar anghenion y boblogaeth leol.</w:t>
            </w:r>
          </w:p>
        </w:tc>
      </w:tr>
      <w:tr w:rsidR="00C04D7C" w:rsidRPr="00B81885" w14:paraId="0A714826" w14:textId="77777777" w:rsidTr="00F24252">
        <w:trPr>
          <w:trHeight w:val="724"/>
        </w:trPr>
        <w:tc>
          <w:tcPr>
            <w:tcW w:w="1701" w:type="dxa"/>
            <w:vAlign w:val="center"/>
          </w:tcPr>
          <w:p w14:paraId="57A723F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Arial" w:hAnsi="Arial" w:cs="Arial"/>
                <w:color w:val="000000"/>
                <w:lang w:val="cy-GB" w:bidi="cy-GB"/>
              </w:rPr>
              <w:t>LHB</w:t>
            </w:r>
          </w:p>
        </w:tc>
        <w:tc>
          <w:tcPr>
            <w:tcW w:w="3119" w:type="dxa"/>
            <w:vAlign w:val="center"/>
          </w:tcPr>
          <w:p w14:paraId="421CC46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color w:val="000000"/>
                <w:lang w:val="cy-GB" w:bidi="cy-GB"/>
              </w:rPr>
              <w:t>Bwrdd Iechyd Lleol</w:t>
            </w:r>
          </w:p>
        </w:tc>
        <w:tc>
          <w:tcPr>
            <w:tcW w:w="10064" w:type="dxa"/>
            <w:vAlign w:val="center"/>
          </w:tcPr>
          <w:p w14:paraId="64A78A4B" w14:textId="77777777" w:rsidR="00C04D7C" w:rsidRPr="00D14486" w:rsidRDefault="00C04D7C" w:rsidP="00F24252">
            <w:pPr>
              <w:contextualSpacing w:val="0"/>
              <w:jc w:val="left"/>
              <w:rPr>
                <w:rFonts w:ascii="Arial" w:hAnsi="Arial" w:cs="Arial"/>
              </w:rPr>
            </w:pPr>
            <w:r w:rsidRPr="00D14486">
              <w:rPr>
                <w:rFonts w:ascii="Arial" w:eastAsia="Arial" w:hAnsi="Arial" w:cs="Arial"/>
                <w:lang w:val="cy-GB" w:bidi="cy-GB"/>
              </w:rPr>
              <w:t>Y sefydliad GIG sy'n gyfrifol am gynllunio a darparu gwasanaethau gofal iechyd o fewn ardal benodol yng Nghymru.</w:t>
            </w:r>
          </w:p>
        </w:tc>
      </w:tr>
      <w:tr w:rsidR="00C04D7C" w:rsidRPr="00B81885" w14:paraId="26C4DCD4" w14:textId="77777777" w:rsidTr="00F24252">
        <w:trPr>
          <w:trHeight w:val="594"/>
        </w:trPr>
        <w:tc>
          <w:tcPr>
            <w:tcW w:w="1701" w:type="dxa"/>
            <w:vAlign w:val="center"/>
            <w:hideMark/>
          </w:tcPr>
          <w:p w14:paraId="36E998AC"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LMC</w:t>
            </w:r>
          </w:p>
        </w:tc>
        <w:tc>
          <w:tcPr>
            <w:tcW w:w="3119" w:type="dxa"/>
            <w:vAlign w:val="center"/>
            <w:hideMark/>
          </w:tcPr>
          <w:p w14:paraId="3A92C12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Pwyllgorau Meddygol Lleol</w:t>
            </w:r>
          </w:p>
        </w:tc>
        <w:tc>
          <w:tcPr>
            <w:tcW w:w="10064" w:type="dxa"/>
            <w:vAlign w:val="center"/>
          </w:tcPr>
          <w:p w14:paraId="2B0981C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Corff cynrychioliadol ar gyfer meddygon teulu, yn darparu cyngor a chefnogaeth ar faterion gofal sylfaenol.</w:t>
            </w:r>
          </w:p>
        </w:tc>
      </w:tr>
      <w:tr w:rsidR="00C04D7C" w:rsidRPr="00B81885" w14:paraId="2B00A8A1" w14:textId="77777777" w:rsidTr="00F24252">
        <w:trPr>
          <w:trHeight w:val="873"/>
        </w:trPr>
        <w:tc>
          <w:tcPr>
            <w:tcW w:w="1701" w:type="dxa"/>
            <w:vAlign w:val="center"/>
            <w:hideMark/>
          </w:tcPr>
          <w:p w14:paraId="69587E90"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LPMHSS</w:t>
            </w:r>
          </w:p>
        </w:tc>
        <w:tc>
          <w:tcPr>
            <w:tcW w:w="3119" w:type="dxa"/>
            <w:vAlign w:val="center"/>
            <w:hideMark/>
          </w:tcPr>
          <w:p w14:paraId="02FC5A7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Gwasanaeth Cymorth Iechyd Meddwl Sylfaenol Lleol</w:t>
            </w:r>
          </w:p>
        </w:tc>
        <w:tc>
          <w:tcPr>
            <w:tcW w:w="10064" w:type="dxa"/>
            <w:vAlign w:val="center"/>
            <w:hideMark/>
          </w:tcPr>
          <w:p w14:paraId="26266BC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 GIG cymunedol yng Nghymru sy'n darparu asesiad a chymorth tymor byr, yn seiliedig ar dystiolaeth, i unigolion ag anghenion iechyd meddwl ysgafn i gymedrol, a geir fel arfer trwy atgyfeiriad gan feddyg teulu.</w:t>
            </w:r>
          </w:p>
        </w:tc>
      </w:tr>
      <w:tr w:rsidR="00C04D7C" w:rsidRPr="00B81885" w14:paraId="30068D3B" w14:textId="77777777" w:rsidTr="00F24252">
        <w:trPr>
          <w:trHeight w:val="641"/>
        </w:trPr>
        <w:tc>
          <w:tcPr>
            <w:tcW w:w="1701" w:type="dxa"/>
            <w:vAlign w:val="center"/>
            <w:hideMark/>
          </w:tcPr>
          <w:p w14:paraId="5351E6F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LRTI</w:t>
            </w:r>
          </w:p>
        </w:tc>
        <w:tc>
          <w:tcPr>
            <w:tcW w:w="3119" w:type="dxa"/>
            <w:vAlign w:val="center"/>
            <w:hideMark/>
          </w:tcPr>
          <w:p w14:paraId="0816F16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Haint ar y Llwybr Anadlu Isaf</w:t>
            </w:r>
          </w:p>
        </w:tc>
        <w:tc>
          <w:tcPr>
            <w:tcW w:w="10064" w:type="dxa"/>
            <w:vAlign w:val="center"/>
            <w:hideMark/>
          </w:tcPr>
          <w:p w14:paraId="73376AB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Haint sy'n effeithio ar y llwybrau anadlu isaf, fel yr ysgyfaint neu'r bronci (e.e. broncitis neu niwmonia), a reolir yn gyffredin mewn lleoliadau gofal sylfaenol neu gymunedol yn dibynnu ar ddifrifoldeb.</w:t>
            </w:r>
          </w:p>
        </w:tc>
      </w:tr>
      <w:tr w:rsidR="00C04D7C" w:rsidRPr="00B81885" w14:paraId="1A550D92" w14:textId="77777777" w:rsidTr="00F24252">
        <w:trPr>
          <w:trHeight w:val="819"/>
        </w:trPr>
        <w:tc>
          <w:tcPr>
            <w:tcW w:w="1701" w:type="dxa"/>
            <w:vAlign w:val="center"/>
            <w:hideMark/>
          </w:tcPr>
          <w:p w14:paraId="0664EFAC"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MDI</w:t>
            </w:r>
          </w:p>
        </w:tc>
        <w:tc>
          <w:tcPr>
            <w:tcW w:w="3119" w:type="dxa"/>
            <w:vAlign w:val="center"/>
            <w:hideMark/>
          </w:tcPr>
          <w:p w14:paraId="694B47C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Anadlydd dos wedi'i fesur</w:t>
            </w:r>
          </w:p>
        </w:tc>
        <w:tc>
          <w:tcPr>
            <w:tcW w:w="10064" w:type="dxa"/>
            <w:vAlign w:val="center"/>
            <w:hideMark/>
          </w:tcPr>
          <w:p w14:paraId="080DF3F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Dyfais llaw a ddefnyddir i roi dos mesuredig o feddyginiaeth yn uniongyrchol i'r ysgyfaint, a ddefnyddir yn gyffredin wrth reoli cyflyrau anadlol fel asthma a COPD.</w:t>
            </w:r>
          </w:p>
        </w:tc>
      </w:tr>
      <w:tr w:rsidR="00C04D7C" w:rsidRPr="00B81885" w14:paraId="79EBA19C" w14:textId="77777777" w:rsidTr="00F24252">
        <w:trPr>
          <w:trHeight w:val="921"/>
        </w:trPr>
        <w:tc>
          <w:tcPr>
            <w:tcW w:w="1701" w:type="dxa"/>
            <w:vAlign w:val="center"/>
            <w:hideMark/>
          </w:tcPr>
          <w:p w14:paraId="4BF64E6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MDT</w:t>
            </w:r>
          </w:p>
        </w:tc>
        <w:tc>
          <w:tcPr>
            <w:tcW w:w="3119" w:type="dxa"/>
            <w:vAlign w:val="center"/>
            <w:hideMark/>
          </w:tcPr>
          <w:p w14:paraId="432B111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Timau amlddisgyblaethol</w:t>
            </w:r>
          </w:p>
        </w:tc>
        <w:tc>
          <w:tcPr>
            <w:tcW w:w="10064" w:type="dxa"/>
            <w:vAlign w:val="center"/>
            <w:hideMark/>
          </w:tcPr>
          <w:p w14:paraId="663AD43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o weithwyr gofal iechyd a gofal proffesiynol o wahanol ddisgyblaethau sy'n cydweithio i gynllunio a darparu gofal cydlynol i gleifion, gan sicrhau dull cyfannol a chydlynol o driniaeth a chymorth.</w:t>
            </w:r>
          </w:p>
        </w:tc>
      </w:tr>
      <w:tr w:rsidR="00C04D7C" w:rsidRPr="00B81885" w14:paraId="7012CA33" w14:textId="77777777" w:rsidTr="00F24252">
        <w:trPr>
          <w:trHeight w:val="637"/>
        </w:trPr>
        <w:tc>
          <w:tcPr>
            <w:tcW w:w="1701" w:type="dxa"/>
            <w:vAlign w:val="center"/>
            <w:hideMark/>
          </w:tcPr>
          <w:p w14:paraId="5FA3CBE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MHOL</w:t>
            </w:r>
          </w:p>
        </w:tc>
        <w:tc>
          <w:tcPr>
            <w:tcW w:w="3119" w:type="dxa"/>
            <w:vAlign w:val="center"/>
            <w:hideMark/>
          </w:tcPr>
          <w:p w14:paraId="29D1CB2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Fy Iechyd Ar-lein</w:t>
            </w:r>
          </w:p>
        </w:tc>
        <w:tc>
          <w:tcPr>
            <w:tcW w:w="10064" w:type="dxa"/>
            <w:vAlign w:val="center"/>
            <w:hideMark/>
          </w:tcPr>
          <w:p w14:paraId="706BBBDC" w14:textId="77777777" w:rsidR="00C04D7C" w:rsidRPr="00D14486" w:rsidRDefault="00C04D7C" w:rsidP="00F24252">
            <w:pPr>
              <w:spacing w:before="100" w:beforeAutospacing="1" w:after="100" w:afterAutospacing="1"/>
              <w:contextualSpacing w:val="0"/>
              <w:jc w:val="left"/>
              <w:rPr>
                <w:rFonts w:ascii="Arial" w:eastAsia="Times New Roman" w:hAnsi="Arial" w:cs="Arial"/>
                <w:lang w:eastAsia="en-GB"/>
              </w:rPr>
            </w:pPr>
            <w:r w:rsidRPr="004342FC">
              <w:rPr>
                <w:rFonts w:ascii="Arial" w:eastAsia="Times New Roman" w:hAnsi="Arial" w:cs="Arial"/>
                <w:lang w:val="cy-GB" w:bidi="cy-GB"/>
              </w:rPr>
              <w:t>Gwasanaeth digidol sy'n caniatáu i gleifion gael mynediad at wasanaethau gofal sylfaenol ar-lein, gan gynnwys archebu apwyntiadau gyda meddyg teulu a gofyn am bresgripsiynau ailadroddus drwy ffôn symudol, tabled neu gyfrifiadur.</w:t>
            </w:r>
          </w:p>
        </w:tc>
      </w:tr>
      <w:tr w:rsidR="00C04D7C" w:rsidRPr="00B81885" w14:paraId="21CEDD7C" w14:textId="77777777" w:rsidTr="00F24252">
        <w:trPr>
          <w:trHeight w:val="666"/>
        </w:trPr>
        <w:tc>
          <w:tcPr>
            <w:tcW w:w="1701" w:type="dxa"/>
            <w:vAlign w:val="center"/>
            <w:hideMark/>
          </w:tcPr>
          <w:p w14:paraId="1BE3FA4B"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MMR</w:t>
            </w:r>
          </w:p>
        </w:tc>
        <w:tc>
          <w:tcPr>
            <w:tcW w:w="3119" w:type="dxa"/>
            <w:vAlign w:val="center"/>
            <w:hideMark/>
          </w:tcPr>
          <w:p w14:paraId="1405DB2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Brechlyn Clwy'r Frech Goch a Rwbela</w:t>
            </w:r>
          </w:p>
        </w:tc>
        <w:tc>
          <w:tcPr>
            <w:tcW w:w="10064" w:type="dxa"/>
            <w:vAlign w:val="center"/>
            <w:hideMark/>
          </w:tcPr>
          <w:p w14:paraId="3FB51AB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Brechiad plentyndod arferol sy'n amddiffyn rhag y frech goch, clwy'r pennau a rwbela, sy'n rhan o'r rhaglen imiwneiddio genedlaethol yng Nghymru.</w:t>
            </w:r>
          </w:p>
        </w:tc>
      </w:tr>
      <w:tr w:rsidR="00C04D7C" w:rsidRPr="00B81885" w14:paraId="21230EAB" w14:textId="77777777" w:rsidTr="00F24252">
        <w:trPr>
          <w:trHeight w:val="790"/>
        </w:trPr>
        <w:tc>
          <w:tcPr>
            <w:tcW w:w="1701" w:type="dxa"/>
            <w:vAlign w:val="center"/>
            <w:hideMark/>
          </w:tcPr>
          <w:p w14:paraId="1813B351"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MSK</w:t>
            </w:r>
          </w:p>
        </w:tc>
        <w:tc>
          <w:tcPr>
            <w:tcW w:w="3119" w:type="dxa"/>
            <w:vAlign w:val="center"/>
            <w:hideMark/>
          </w:tcPr>
          <w:p w14:paraId="46D2F90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Cyhyrysgerbydol</w:t>
            </w:r>
          </w:p>
        </w:tc>
        <w:tc>
          <w:tcPr>
            <w:tcW w:w="10064" w:type="dxa"/>
            <w:vAlign w:val="center"/>
            <w:hideMark/>
          </w:tcPr>
          <w:p w14:paraId="26A849C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Yn ymwneud â'r cyhyrau, yr esgyrn, y cymalau, a'r strwythurau cysylltiedig, y cyfeirir atynt yn gyffredin wrth asesu a rheoli cyflyrau sy'n effeithio ar symudiad a swyddogaeth gorfforol.</w:t>
            </w:r>
          </w:p>
        </w:tc>
      </w:tr>
      <w:tr w:rsidR="00C04D7C" w:rsidRPr="00B81885" w14:paraId="53111BB8" w14:textId="77777777" w:rsidTr="00F24252">
        <w:trPr>
          <w:trHeight w:val="946"/>
        </w:trPr>
        <w:tc>
          <w:tcPr>
            <w:tcW w:w="1701" w:type="dxa"/>
            <w:vAlign w:val="center"/>
            <w:hideMark/>
          </w:tcPr>
          <w:p w14:paraId="58F67283"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CNPT</w:t>
            </w:r>
          </w:p>
        </w:tc>
        <w:tc>
          <w:tcPr>
            <w:tcW w:w="3119" w:type="dxa"/>
            <w:vAlign w:val="center"/>
            <w:hideMark/>
          </w:tcPr>
          <w:p w14:paraId="0193F4D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Castell-nedd Port Talbot</w:t>
            </w:r>
          </w:p>
        </w:tc>
        <w:tc>
          <w:tcPr>
            <w:tcW w:w="10064" w:type="dxa"/>
            <w:vAlign w:val="center"/>
            <w:hideMark/>
          </w:tcPr>
          <w:p w14:paraId="2425A3F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Un o ddwy ardal Awdurdod Lleol a gwmpesir gan Fwrdd Iechyd Prifysgol Bae Abertawe, ochr yn ochr ag Abertawe, sy'n ffurfio rhan o'r boblogaeth a'r ôl troed daearyddol ar gyfer cynllunio a darparu gwasanaethau Cydweithredol Clwstwr Lleol (CCLl).</w:t>
            </w:r>
          </w:p>
        </w:tc>
      </w:tr>
      <w:tr w:rsidR="00C04D7C" w:rsidRPr="00B81885" w14:paraId="65A5520F" w14:textId="77777777" w:rsidTr="00F24252">
        <w:trPr>
          <w:trHeight w:val="1159"/>
        </w:trPr>
        <w:tc>
          <w:tcPr>
            <w:tcW w:w="1701" w:type="dxa"/>
            <w:vAlign w:val="center"/>
          </w:tcPr>
          <w:p w14:paraId="52613C05"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Arial" w:hAnsi="Arial" w:cs="Arial"/>
                <w:color w:val="000000"/>
                <w:lang w:val="cy-GB" w:bidi="cy-GB"/>
              </w:rPr>
              <w:t>NPTCVS</w:t>
            </w:r>
          </w:p>
        </w:tc>
        <w:tc>
          <w:tcPr>
            <w:tcW w:w="3119" w:type="dxa"/>
            <w:vAlign w:val="center"/>
          </w:tcPr>
          <w:p w14:paraId="774869A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color w:val="000000"/>
                <w:lang w:val="cy-GB" w:bidi="cy-GB"/>
              </w:rPr>
              <w:t>Cyngor Gwasanaeth Gwirfoddol Castell-nedd Port Talbot</w:t>
            </w:r>
          </w:p>
        </w:tc>
        <w:tc>
          <w:tcPr>
            <w:tcW w:w="10064" w:type="dxa"/>
            <w:vAlign w:val="center"/>
          </w:tcPr>
          <w:p w14:paraId="300908DA" w14:textId="77777777" w:rsidR="00C04D7C" w:rsidRPr="00D14486" w:rsidRDefault="00C04D7C" w:rsidP="00F24252">
            <w:pPr>
              <w:contextualSpacing w:val="0"/>
              <w:jc w:val="left"/>
              <w:rPr>
                <w:rFonts w:ascii="Arial" w:hAnsi="Arial" w:cs="Arial"/>
              </w:rPr>
            </w:pPr>
            <w:r w:rsidRPr="00D14486">
              <w:rPr>
                <w:rFonts w:ascii="Arial" w:eastAsia="Arial" w:hAnsi="Arial" w:cs="Arial"/>
                <w:lang w:val="cy-GB" w:bidi="cy-GB"/>
              </w:rPr>
              <w:t>Cyngor gwirfoddol sirol Castell-nedd Port Talbot, yn cefnogi ac yn cynrychioli'r trydydd sector. Mae NPTCVS yn gweithio gyda phartneriaid gan gynnwys y Bwrdd Iechyd ac Awdurdodau Lleol i ddatblygu gwasanaethau cymunedol, cefnogi sefydliadau gwirfoddol, a galluogi cydweithio o fewn Cydweithredfeydd Clwstwr Lleol (CCLlau).</w:t>
            </w:r>
          </w:p>
        </w:tc>
      </w:tr>
      <w:tr w:rsidR="00C04D7C" w:rsidRPr="00B81885" w14:paraId="56B21535" w14:textId="77777777" w:rsidTr="00F24252">
        <w:trPr>
          <w:trHeight w:val="865"/>
        </w:trPr>
        <w:tc>
          <w:tcPr>
            <w:tcW w:w="1701" w:type="dxa"/>
            <w:vAlign w:val="center"/>
            <w:hideMark/>
          </w:tcPr>
          <w:p w14:paraId="1249F280"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PCGC</w:t>
            </w:r>
          </w:p>
        </w:tc>
        <w:tc>
          <w:tcPr>
            <w:tcW w:w="3119" w:type="dxa"/>
            <w:vAlign w:val="center"/>
            <w:hideMark/>
          </w:tcPr>
          <w:p w14:paraId="39E8E54D"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Partneriaeth Cydwasanaethau GIG Cymru</w:t>
            </w:r>
          </w:p>
        </w:tc>
        <w:tc>
          <w:tcPr>
            <w:tcW w:w="10064" w:type="dxa"/>
            <w:vAlign w:val="center"/>
            <w:hideMark/>
          </w:tcPr>
          <w:p w14:paraId="36B19BC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Sefydliad cenedlaethol sy'n darparu gwasanaethau cymorth a rennir i GIG Cymru, gan gynnwys caffael, cyllid, gwasanaethau cyfreithiol, gweithlu a rheoli cyfleusterau, gan sicrhau gweithrediadau cyson ac effeithlon ar draws Byrddau Iechyd.</w:t>
            </w:r>
          </w:p>
        </w:tc>
      </w:tr>
      <w:tr w:rsidR="00C04D7C" w:rsidRPr="00B81885" w14:paraId="2B91C7DE" w14:textId="77777777" w:rsidTr="00F24252">
        <w:trPr>
          <w:trHeight w:val="873"/>
        </w:trPr>
        <w:tc>
          <w:tcPr>
            <w:tcW w:w="1701" w:type="dxa"/>
            <w:vAlign w:val="center"/>
            <w:hideMark/>
          </w:tcPr>
          <w:p w14:paraId="08E46C0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Y TU ALLAN I ORIAU</w:t>
            </w:r>
          </w:p>
        </w:tc>
        <w:tc>
          <w:tcPr>
            <w:tcW w:w="3119" w:type="dxa"/>
            <w:vAlign w:val="center"/>
            <w:hideMark/>
          </w:tcPr>
          <w:p w14:paraId="3E10C68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b/>
                <w:color w:val="000000"/>
                <w:lang w:val="cy-GB" w:bidi="cy-GB"/>
              </w:rPr>
              <w:t>Tu Allan</w:t>
            </w:r>
            <w:r w:rsidRPr="00D14486">
              <w:rPr>
                <w:rFonts w:ascii="Arial" w:eastAsia="Times New Roman" w:hAnsi="Arial" w:cs="Arial"/>
                <w:color w:val="000000"/>
                <w:lang w:val="cy-GB" w:bidi="cy-GB"/>
              </w:rPr>
              <w:t xml:space="preserve"> i Oriau</w:t>
            </w:r>
          </w:p>
        </w:tc>
        <w:tc>
          <w:tcPr>
            <w:tcW w:w="10064" w:type="dxa"/>
            <w:vAlign w:val="center"/>
            <w:hideMark/>
          </w:tcPr>
          <w:p w14:paraId="249CB9D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Gwasanaethau gofal iechyd a ddarperir y tu allan i oriau safonol meddygfeydd teulu (fel arfer gyda'r nos, penwythnosau a gwyliau banc), gan gynnig gofal a chyngor brys pan fydd gwasanaethau arferol ar gau.</w:t>
            </w:r>
          </w:p>
        </w:tc>
      </w:tr>
      <w:tr w:rsidR="00C04D7C" w:rsidRPr="00B81885" w14:paraId="2AF8C674" w14:textId="77777777" w:rsidTr="00F24252">
        <w:trPr>
          <w:trHeight w:val="731"/>
        </w:trPr>
        <w:tc>
          <w:tcPr>
            <w:tcW w:w="1701" w:type="dxa"/>
            <w:vAlign w:val="center"/>
            <w:hideMark/>
          </w:tcPr>
          <w:p w14:paraId="12AD5EED"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OPG</w:t>
            </w:r>
          </w:p>
        </w:tc>
        <w:tc>
          <w:tcPr>
            <w:tcW w:w="3119" w:type="dxa"/>
            <w:vAlign w:val="center"/>
            <w:hideMark/>
          </w:tcPr>
          <w:p w14:paraId="201F645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Orthopantomogram</w:t>
            </w:r>
          </w:p>
        </w:tc>
        <w:tc>
          <w:tcPr>
            <w:tcW w:w="10064" w:type="dxa"/>
            <w:vAlign w:val="center"/>
            <w:hideMark/>
          </w:tcPr>
          <w:p w14:paraId="6F58566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Mae orthopantomogram (OPG) yn radiograff cyffredin a ddefnyddir i nodi meinweoedd caled ceudod y geg a'r strwythurau ysgerbydol cyfagos. Mae'n radiograff all-geg sy'n brasamcanu cafn ffocal y mandibul.</w:t>
            </w:r>
          </w:p>
        </w:tc>
      </w:tr>
      <w:tr w:rsidR="00C04D7C" w:rsidRPr="00B81885" w14:paraId="54E179B4" w14:textId="77777777" w:rsidTr="00F24252">
        <w:trPr>
          <w:trHeight w:val="627"/>
        </w:trPr>
        <w:tc>
          <w:tcPr>
            <w:tcW w:w="1701" w:type="dxa"/>
            <w:vAlign w:val="center"/>
            <w:hideMark/>
          </w:tcPr>
          <w:p w14:paraId="24E219CC"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OT</w:t>
            </w:r>
          </w:p>
        </w:tc>
        <w:tc>
          <w:tcPr>
            <w:tcW w:w="3119" w:type="dxa"/>
            <w:vAlign w:val="center"/>
            <w:hideMark/>
          </w:tcPr>
          <w:p w14:paraId="11046FC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Therapydd Galwedigaethol</w:t>
            </w:r>
          </w:p>
        </w:tc>
        <w:tc>
          <w:tcPr>
            <w:tcW w:w="10064" w:type="dxa"/>
            <w:vAlign w:val="center"/>
            <w:hideMark/>
          </w:tcPr>
          <w:p w14:paraId="7241799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Gweithiwr gofal iechyd proffesiynol sy'n cefnogi unigolion i gynnal neu adennill annibyniaeth mewn gweithgareddau dyddiol trwy asesu, adsefydlu, a darparu cefnogaeth ac addasiadau ymarferol.</w:t>
            </w:r>
          </w:p>
        </w:tc>
      </w:tr>
      <w:tr w:rsidR="00C04D7C" w:rsidRPr="00B81885" w14:paraId="06B82C9C" w14:textId="77777777" w:rsidTr="00F24252">
        <w:trPr>
          <w:trHeight w:val="975"/>
        </w:trPr>
        <w:tc>
          <w:tcPr>
            <w:tcW w:w="1701" w:type="dxa"/>
            <w:vAlign w:val="center"/>
          </w:tcPr>
          <w:p w14:paraId="6906D9E9"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Pr>
                <w:rFonts w:ascii="Arial" w:eastAsia="Times New Roman" w:hAnsi="Arial" w:cs="Arial"/>
                <w:color w:val="000000"/>
                <w:lang w:val="cy-GB" w:bidi="cy-GB"/>
              </w:rPr>
              <w:t>OTT</w:t>
            </w:r>
          </w:p>
        </w:tc>
        <w:tc>
          <w:tcPr>
            <w:tcW w:w="3119" w:type="dxa"/>
            <w:vAlign w:val="center"/>
          </w:tcPr>
          <w:p w14:paraId="46E2B296" w14:textId="77777777" w:rsidR="00C04D7C" w:rsidRPr="00D14486" w:rsidRDefault="00C04D7C" w:rsidP="00F24252">
            <w:pPr>
              <w:contextualSpacing w:val="0"/>
              <w:jc w:val="left"/>
              <w:rPr>
                <w:rFonts w:ascii="Arial" w:eastAsia="Times New Roman" w:hAnsi="Arial" w:cs="Arial"/>
                <w:color w:val="000000"/>
                <w:lang w:eastAsia="en-GB"/>
              </w:rPr>
            </w:pPr>
            <w:r w:rsidRPr="00BC05EF">
              <w:rPr>
                <w:rFonts w:ascii="Arial" w:eastAsia="Times New Roman" w:hAnsi="Arial" w:cs="Arial"/>
                <w:lang w:val="cy-GB" w:bidi="cy-GB"/>
              </w:rPr>
              <w:t>Technegydd Therapi Galwedigaethol</w:t>
            </w:r>
          </w:p>
        </w:tc>
        <w:tc>
          <w:tcPr>
            <w:tcW w:w="10064" w:type="dxa"/>
            <w:vAlign w:val="center"/>
          </w:tcPr>
          <w:p w14:paraId="01E9F066" w14:textId="77777777" w:rsidR="00C04D7C" w:rsidRPr="00D14486" w:rsidRDefault="00C04D7C" w:rsidP="00F24252">
            <w:pPr>
              <w:spacing w:before="100" w:beforeAutospacing="1" w:after="100" w:afterAutospacing="1"/>
              <w:contextualSpacing w:val="0"/>
              <w:jc w:val="left"/>
              <w:rPr>
                <w:rFonts w:ascii="Arial" w:hAnsi="Arial" w:cs="Arial"/>
              </w:rPr>
            </w:pPr>
            <w:r w:rsidRPr="00CF79FB">
              <w:rPr>
                <w:rFonts w:ascii="Arial" w:eastAsia="Arial" w:hAnsi="Arial" w:cs="Arial"/>
                <w:lang w:val="cy-GB" w:bidi="cy-GB"/>
              </w:rPr>
              <w:t>Rôl gefnogol o fewn gwasanaethau Therapi Galwedigaethol sy'n cynorthwyo i gyflwyno rhaglenni adsefydlu ac ymyriadau ymarferol, gan helpu unigolion i ddatblygu neu gynnal annibyniaeth mewn gweithgareddau dyddiol dan oruchwyliaeth Therapydd Galwedigaethol cymwys.</w:t>
            </w:r>
          </w:p>
        </w:tc>
      </w:tr>
      <w:tr w:rsidR="00C04D7C" w:rsidRPr="00B81885" w14:paraId="02E35459" w14:textId="77777777" w:rsidTr="00F24252">
        <w:trPr>
          <w:trHeight w:val="736"/>
        </w:trPr>
        <w:tc>
          <w:tcPr>
            <w:tcW w:w="1701" w:type="dxa"/>
            <w:vAlign w:val="center"/>
            <w:hideMark/>
          </w:tcPr>
          <w:p w14:paraId="62940EF3"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OT </w:t>
            </w:r>
          </w:p>
        </w:tc>
        <w:tc>
          <w:tcPr>
            <w:tcW w:w="3119" w:type="dxa"/>
            <w:vAlign w:val="center"/>
            <w:hideMark/>
          </w:tcPr>
          <w:p w14:paraId="650E6C8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Therapi Galwedigaethol </w:t>
            </w:r>
          </w:p>
        </w:tc>
        <w:tc>
          <w:tcPr>
            <w:tcW w:w="10064" w:type="dxa"/>
            <w:vAlign w:val="center"/>
            <w:hideMark/>
          </w:tcPr>
          <w:p w14:paraId="7566C6B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Dull therapiwtig sy'n cefnogi unigolion i gynnal neu wella eu gallu i gyflawni gweithgareddau dyddiol, gan hyrwyddo annibyniaeth, lles a chyfranogiad ym mywyd bob dydd.</w:t>
            </w:r>
          </w:p>
        </w:tc>
      </w:tr>
      <w:tr w:rsidR="00C04D7C" w:rsidRPr="00B81885" w14:paraId="6F2EB28F" w14:textId="77777777" w:rsidTr="00F24252">
        <w:trPr>
          <w:trHeight w:val="861"/>
        </w:trPr>
        <w:tc>
          <w:tcPr>
            <w:tcW w:w="1701" w:type="dxa"/>
            <w:vAlign w:val="center"/>
            <w:hideMark/>
          </w:tcPr>
          <w:p w14:paraId="66278E6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PADR</w:t>
            </w:r>
          </w:p>
        </w:tc>
        <w:tc>
          <w:tcPr>
            <w:tcW w:w="3119" w:type="dxa"/>
            <w:vAlign w:val="center"/>
            <w:hideMark/>
          </w:tcPr>
          <w:p w14:paraId="168F0ED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Adolygiad Gwerthuso a Datblygu Personol</w:t>
            </w:r>
          </w:p>
        </w:tc>
        <w:tc>
          <w:tcPr>
            <w:tcW w:w="10064" w:type="dxa"/>
            <w:vAlign w:val="center"/>
            <w:hideMark/>
          </w:tcPr>
          <w:p w14:paraId="09391D8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Proses ffurfiol a ddefnyddir o fewn GIG Cymru i adolygu perfformiad unigolyn, gosod amcanion, a nodi anghenion dysgu a datblygu.</w:t>
            </w:r>
          </w:p>
        </w:tc>
      </w:tr>
      <w:tr w:rsidR="00C04D7C" w:rsidRPr="00B81885" w14:paraId="062107B4" w14:textId="77777777" w:rsidTr="00F24252">
        <w:trPr>
          <w:trHeight w:val="875"/>
        </w:trPr>
        <w:tc>
          <w:tcPr>
            <w:tcW w:w="1701" w:type="dxa"/>
            <w:vAlign w:val="center"/>
            <w:hideMark/>
          </w:tcPr>
          <w:p w14:paraId="6D85151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PC</w:t>
            </w:r>
          </w:p>
        </w:tc>
        <w:tc>
          <w:tcPr>
            <w:tcW w:w="3119" w:type="dxa"/>
            <w:vAlign w:val="center"/>
            <w:hideMark/>
          </w:tcPr>
          <w:p w14:paraId="2586874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Cydweithio Proffesiynol</w:t>
            </w:r>
          </w:p>
        </w:tc>
        <w:tc>
          <w:tcPr>
            <w:tcW w:w="10064" w:type="dxa"/>
            <w:vAlign w:val="center"/>
            <w:hideMark/>
          </w:tcPr>
          <w:p w14:paraId="350118C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o weithwyr proffesiynol o'r un ddisgyblaeth sy'n cydweithio i nodi blaenoriaethau a chyfrannu at gynllunio CCLl a gwella gwasanaethau.</w:t>
            </w:r>
          </w:p>
        </w:tc>
      </w:tr>
      <w:tr w:rsidR="00C04D7C" w:rsidRPr="00B81885" w14:paraId="73DC42F8" w14:textId="77777777" w:rsidTr="00F24252">
        <w:trPr>
          <w:trHeight w:val="1003"/>
        </w:trPr>
        <w:tc>
          <w:tcPr>
            <w:tcW w:w="1701" w:type="dxa"/>
            <w:vAlign w:val="center"/>
            <w:hideMark/>
          </w:tcPr>
          <w:p w14:paraId="3C3143B5"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PCMW</w:t>
            </w:r>
          </w:p>
        </w:tc>
        <w:tc>
          <w:tcPr>
            <w:tcW w:w="3119" w:type="dxa"/>
            <w:vAlign w:val="center"/>
            <w:hideMark/>
          </w:tcPr>
          <w:p w14:paraId="48FF3CE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Model Gofal Sylfaenol i Gymru</w:t>
            </w:r>
          </w:p>
        </w:tc>
        <w:tc>
          <w:tcPr>
            <w:tcW w:w="10064" w:type="dxa"/>
            <w:vAlign w:val="center"/>
            <w:hideMark/>
          </w:tcPr>
          <w:p w14:paraId="02CFAAE8" w14:textId="77777777" w:rsidR="00C04D7C" w:rsidRPr="00404FBA" w:rsidRDefault="00C04D7C" w:rsidP="00F24252">
            <w:pPr>
              <w:spacing w:line="264" w:lineRule="auto"/>
              <w:contextualSpacing w:val="0"/>
              <w:jc w:val="left"/>
              <w:rPr>
                <w:rFonts w:ascii="Arial" w:eastAsia="Times New Roman" w:hAnsi="Arial" w:cs="Arial"/>
                <w:color w:val="000000"/>
                <w:lang w:eastAsia="en-GB"/>
              </w:rPr>
            </w:pPr>
            <w:r w:rsidRPr="00404FBA">
              <w:rPr>
                <w:rFonts w:ascii="Arial" w:eastAsia="Arial" w:hAnsi="Arial" w:cs="Arial"/>
                <w:lang w:val="cy-GB" w:bidi="cy-GB"/>
              </w:rPr>
              <w:t>Model cenedlaethol ar gyfer darparu gofal iechyd integredig, cymunedol sy'n canolbwyntio ar atal, hygyrchedd a gweithio amlddisgyblaethol.</w:t>
            </w:r>
          </w:p>
        </w:tc>
      </w:tr>
      <w:tr w:rsidR="00C04D7C" w:rsidRPr="00B81885" w14:paraId="0954FAE8" w14:textId="77777777" w:rsidTr="00F24252">
        <w:trPr>
          <w:trHeight w:val="864"/>
        </w:trPr>
        <w:tc>
          <w:tcPr>
            <w:tcW w:w="1701" w:type="dxa"/>
            <w:vAlign w:val="center"/>
            <w:hideMark/>
          </w:tcPr>
          <w:p w14:paraId="6402293E"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PCPG</w:t>
            </w:r>
          </w:p>
        </w:tc>
        <w:tc>
          <w:tcPr>
            <w:tcW w:w="3119" w:type="dxa"/>
            <w:vAlign w:val="center"/>
            <w:hideMark/>
          </w:tcPr>
          <w:p w14:paraId="41F517C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Grwpiau cynllunio clystyrau cyfan</w:t>
            </w:r>
          </w:p>
        </w:tc>
        <w:tc>
          <w:tcPr>
            <w:tcW w:w="10064" w:type="dxa"/>
            <w:vAlign w:val="center"/>
            <w:hideMark/>
          </w:tcPr>
          <w:p w14:paraId="729CEDA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strategol sy'n darparu goruchwyliaeth, llywodraethu a sicrwydd ar gyfer holl weithgaredd CCLl ar draws y Bwrdd Iechyd.</w:t>
            </w:r>
          </w:p>
        </w:tc>
      </w:tr>
      <w:tr w:rsidR="00C04D7C" w:rsidRPr="00B81885" w14:paraId="0089F031" w14:textId="77777777" w:rsidTr="00F24252">
        <w:trPr>
          <w:trHeight w:val="1005"/>
        </w:trPr>
        <w:tc>
          <w:tcPr>
            <w:tcW w:w="1701" w:type="dxa"/>
            <w:vAlign w:val="center"/>
            <w:hideMark/>
          </w:tcPr>
          <w:p w14:paraId="1C2A396D"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PCT</w:t>
            </w:r>
          </w:p>
        </w:tc>
        <w:tc>
          <w:tcPr>
            <w:tcW w:w="3119" w:type="dxa"/>
            <w:vAlign w:val="center"/>
            <w:hideMark/>
          </w:tcPr>
          <w:p w14:paraId="1AE9C55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Tîm Gofal Sylfaenol</w:t>
            </w:r>
          </w:p>
        </w:tc>
        <w:tc>
          <w:tcPr>
            <w:tcW w:w="10064" w:type="dxa"/>
            <w:vAlign w:val="center"/>
            <w:hideMark/>
          </w:tcPr>
          <w:p w14:paraId="1544840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Tîm amlddisgyblaethol o weithwyr gofal iechyd proffesiynol sy'n gweithio o fewn lleoliadau gofal sylfaenol (e.e. meddygfeydd teulu a gwasanaethau cymunedol) i ddarparu gofal cyswllt cyntaf, triniaeth barhaus, a chydlynu gwasanaethau cleifion o fewn y gymuned.</w:t>
            </w:r>
          </w:p>
        </w:tc>
      </w:tr>
      <w:tr w:rsidR="00C04D7C" w:rsidRPr="00B81885" w14:paraId="3F89A34C" w14:textId="77777777" w:rsidTr="00F24252">
        <w:trPr>
          <w:trHeight w:val="880"/>
        </w:trPr>
        <w:tc>
          <w:tcPr>
            <w:tcW w:w="1701" w:type="dxa"/>
            <w:vAlign w:val="center"/>
            <w:hideMark/>
          </w:tcPr>
          <w:p w14:paraId="46D02DA4"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PCTSG</w:t>
            </w:r>
          </w:p>
        </w:tc>
        <w:tc>
          <w:tcPr>
            <w:tcW w:w="3119" w:type="dxa"/>
            <w:vAlign w:val="center"/>
            <w:hideMark/>
          </w:tcPr>
          <w:p w14:paraId="3B73BC0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Grŵp Gwasanaeth Sylfaenol, Cymunedol a Therapïau</w:t>
            </w:r>
          </w:p>
        </w:tc>
        <w:tc>
          <w:tcPr>
            <w:tcW w:w="10064" w:type="dxa"/>
            <w:vAlign w:val="center"/>
            <w:hideMark/>
          </w:tcPr>
          <w:p w14:paraId="620045F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Grŵp gwasanaeth y Bwrdd Iechyd sy'n gyfrifol am ofal sylfaenol, gwasanaethau cymunedol a therapïau.</w:t>
            </w:r>
          </w:p>
        </w:tc>
      </w:tr>
      <w:tr w:rsidR="00C04D7C" w:rsidRPr="00B81885" w14:paraId="55C8FFE9" w14:textId="77777777" w:rsidTr="00F24252">
        <w:trPr>
          <w:trHeight w:val="798"/>
        </w:trPr>
        <w:tc>
          <w:tcPr>
            <w:tcW w:w="1701" w:type="dxa"/>
            <w:vAlign w:val="center"/>
            <w:hideMark/>
          </w:tcPr>
          <w:p w14:paraId="1E4A70C7"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PHW</w:t>
            </w:r>
          </w:p>
        </w:tc>
        <w:tc>
          <w:tcPr>
            <w:tcW w:w="3119" w:type="dxa"/>
            <w:vAlign w:val="center"/>
            <w:hideMark/>
          </w:tcPr>
          <w:p w14:paraId="28D557C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Iechyd Cyhoeddus Cymru</w:t>
            </w:r>
          </w:p>
        </w:tc>
        <w:tc>
          <w:tcPr>
            <w:tcW w:w="10064" w:type="dxa"/>
            <w:vAlign w:val="center"/>
            <w:hideMark/>
          </w:tcPr>
          <w:p w14:paraId="1B959D8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Yr asiantaeth iechyd cyhoeddus genedlaethol sy'n gyfrifol am wella iechyd a lles a lleihau anghydraddoldebau ledled Cymru.</w:t>
            </w:r>
          </w:p>
        </w:tc>
      </w:tr>
      <w:tr w:rsidR="00C04D7C" w:rsidRPr="00B81885" w14:paraId="0C520CA9" w14:textId="77777777" w:rsidTr="00F24252">
        <w:trPr>
          <w:trHeight w:val="726"/>
        </w:trPr>
        <w:tc>
          <w:tcPr>
            <w:tcW w:w="1701" w:type="dxa"/>
            <w:vAlign w:val="center"/>
            <w:hideMark/>
          </w:tcPr>
          <w:p w14:paraId="1B0E6C8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PL4L</w:t>
            </w:r>
          </w:p>
        </w:tc>
        <w:tc>
          <w:tcPr>
            <w:tcW w:w="3119" w:type="dxa"/>
            <w:vAlign w:val="center"/>
            <w:hideMark/>
          </w:tcPr>
          <w:p w14:paraId="1365690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Amser Gwarchodedig 4 (ar gyfer) Dysgu</w:t>
            </w:r>
          </w:p>
        </w:tc>
        <w:tc>
          <w:tcPr>
            <w:tcW w:w="10064" w:type="dxa"/>
            <w:vAlign w:val="center"/>
            <w:hideMark/>
          </w:tcPr>
          <w:p w14:paraId="347C0FE9" w14:textId="77777777" w:rsidR="00C04D7C" w:rsidRPr="00467A68" w:rsidRDefault="00C04D7C" w:rsidP="00F24252">
            <w:pPr>
              <w:contextualSpacing w:val="0"/>
              <w:jc w:val="left"/>
              <w:rPr>
                <w:rFonts w:ascii="Arial" w:hAnsi="Arial" w:cs="Arial"/>
              </w:rPr>
            </w:pPr>
            <w:r w:rsidRPr="00467A68">
              <w:rPr>
                <w:rFonts w:ascii="Arial" w:eastAsia="Arial" w:hAnsi="Arial" w:cs="Arial"/>
                <w:lang w:val="cy-GB" w:bidi="cy-GB"/>
              </w:rPr>
              <w:t>Amser penodedig o fewn oriau gwaith i staff ymgymryd â gweithgareddau dysgu, datblygu a hyfforddi, gan gefnogi datblygiad proffesiynol parhaus a gwella gwasanaethau.</w:t>
            </w:r>
          </w:p>
          <w:p w14:paraId="167B1E9C" w14:textId="77777777" w:rsidR="00C04D7C" w:rsidRPr="00D14486" w:rsidRDefault="00C04D7C" w:rsidP="00F24252">
            <w:pPr>
              <w:contextualSpacing w:val="0"/>
              <w:jc w:val="left"/>
              <w:rPr>
                <w:rFonts w:ascii="Arial" w:eastAsia="Times New Roman" w:hAnsi="Arial" w:cs="Arial"/>
                <w:color w:val="000000"/>
                <w:lang w:eastAsia="en-GB"/>
              </w:rPr>
            </w:pPr>
          </w:p>
        </w:tc>
      </w:tr>
      <w:tr w:rsidR="00C04D7C" w:rsidRPr="00B81885" w14:paraId="77D69DDC" w14:textId="77777777" w:rsidTr="00F24252">
        <w:trPr>
          <w:trHeight w:val="870"/>
        </w:trPr>
        <w:tc>
          <w:tcPr>
            <w:tcW w:w="1701" w:type="dxa"/>
            <w:vAlign w:val="center"/>
            <w:hideMark/>
          </w:tcPr>
          <w:p w14:paraId="42BC558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PLTS</w:t>
            </w:r>
          </w:p>
        </w:tc>
        <w:tc>
          <w:tcPr>
            <w:tcW w:w="3119" w:type="dxa"/>
            <w:vAlign w:val="center"/>
            <w:hideMark/>
          </w:tcPr>
          <w:p w14:paraId="4E2A2DB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Sesiynau Amser Dysgu wedi'u Diogelu</w:t>
            </w:r>
          </w:p>
        </w:tc>
        <w:tc>
          <w:tcPr>
            <w:tcW w:w="10064" w:type="dxa"/>
            <w:vAlign w:val="center"/>
            <w:hideMark/>
          </w:tcPr>
          <w:p w14:paraId="4328306D"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Sesiynau wedi'u hamserlennu lle mae practisau meddygon teulu a thimau gofal sylfaenol yn cael eu rhyddhau o ddyletswyddau clinigol arferol i ymgymryd â hyfforddiant, datblygu gwasanaethau a gweithgareddau gwella ansawdd.</w:t>
            </w:r>
          </w:p>
        </w:tc>
      </w:tr>
      <w:tr w:rsidR="00C04D7C" w:rsidRPr="00B81885" w14:paraId="59CA2839" w14:textId="77777777" w:rsidTr="00F24252">
        <w:trPr>
          <w:trHeight w:val="1002"/>
        </w:trPr>
        <w:tc>
          <w:tcPr>
            <w:tcW w:w="1701" w:type="dxa"/>
            <w:vAlign w:val="center"/>
            <w:hideMark/>
          </w:tcPr>
          <w:p w14:paraId="7F730012"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PMS</w:t>
            </w:r>
          </w:p>
        </w:tc>
        <w:tc>
          <w:tcPr>
            <w:tcW w:w="3119" w:type="dxa"/>
            <w:vAlign w:val="center"/>
            <w:hideMark/>
          </w:tcPr>
          <w:p w14:paraId="79D6BC2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Cynllun Rheoli Rhagnodi</w:t>
            </w:r>
          </w:p>
        </w:tc>
        <w:tc>
          <w:tcPr>
            <w:tcW w:w="10064" w:type="dxa"/>
            <w:vAlign w:val="center"/>
            <w:hideMark/>
          </w:tcPr>
          <w:p w14:paraId="3DFE247A" w14:textId="77777777" w:rsidR="00C04D7C" w:rsidRPr="00D14486" w:rsidRDefault="00C04D7C" w:rsidP="00F24252">
            <w:pPr>
              <w:spacing w:before="100" w:beforeAutospacing="1" w:after="100" w:afterAutospacing="1"/>
              <w:contextualSpacing w:val="0"/>
              <w:jc w:val="left"/>
              <w:rPr>
                <w:rFonts w:ascii="Arial" w:eastAsia="Times New Roman" w:hAnsi="Arial" w:cs="Arial"/>
                <w:lang w:eastAsia="en-GB"/>
              </w:rPr>
            </w:pPr>
            <w:r w:rsidRPr="00467A68">
              <w:rPr>
                <w:rFonts w:ascii="Arial" w:eastAsia="Times New Roman" w:hAnsi="Arial" w:cs="Arial"/>
                <w:lang w:val="cy-GB" w:bidi="cy-GB"/>
              </w:rPr>
              <w:t>Rhaglen sy'n canolbwyntio ar wella ansawdd a chysondeb rhagnodi trwy ddatblygu llwybrau clinigol cytunedig, cefnogi cydweithio rhwng gofal sylfaenol ac eilaidd, a galluogi ailfuddsoddi mewn gwasanaethau sy'n canolbwyntio ar y claf o fewn y gymuned.</w:t>
            </w:r>
          </w:p>
        </w:tc>
      </w:tr>
      <w:tr w:rsidR="00C04D7C" w:rsidRPr="00B81885" w14:paraId="2AF88A8A" w14:textId="77777777" w:rsidTr="00F24252">
        <w:trPr>
          <w:trHeight w:val="1065"/>
        </w:trPr>
        <w:tc>
          <w:tcPr>
            <w:tcW w:w="1701" w:type="dxa"/>
            <w:vAlign w:val="center"/>
            <w:hideMark/>
          </w:tcPr>
          <w:p w14:paraId="3B75EC9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PO</w:t>
            </w:r>
          </w:p>
        </w:tc>
        <w:tc>
          <w:tcPr>
            <w:tcW w:w="3119" w:type="dxa"/>
            <w:vAlign w:val="center"/>
            <w:hideMark/>
          </w:tcPr>
          <w:p w14:paraId="3603686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Gorchymyn Caffael</w:t>
            </w:r>
          </w:p>
        </w:tc>
        <w:tc>
          <w:tcPr>
            <w:tcW w:w="10064" w:type="dxa"/>
            <w:vAlign w:val="center"/>
            <w:hideMark/>
          </w:tcPr>
          <w:p w14:paraId="3BC90CB0" w14:textId="77777777" w:rsidR="00C04D7C" w:rsidRPr="00404FBA" w:rsidRDefault="00C04D7C" w:rsidP="00F24252">
            <w:pPr>
              <w:spacing w:line="264" w:lineRule="auto"/>
              <w:contextualSpacing w:val="0"/>
              <w:jc w:val="left"/>
              <w:rPr>
                <w:rFonts w:ascii="Arial" w:eastAsia="Times New Roman" w:hAnsi="Arial" w:cs="Arial"/>
                <w:color w:val="000000"/>
                <w:lang w:eastAsia="en-GB"/>
              </w:rPr>
            </w:pPr>
            <w:r w:rsidRPr="00404FBA">
              <w:rPr>
                <w:rFonts w:ascii="Arial" w:eastAsia="Arial" w:hAnsi="Arial" w:cs="Arial"/>
                <w:lang w:val="cy-GB" w:bidi="cy-GB"/>
              </w:rPr>
              <w:t>Dogfen ffurfiol a gyhoeddir gan y Bwrdd Iechyd i awdurdodi prynu nwyddau neu wasanaethau gan gyflenwr. Mae'n cadarnhau costau y cytunwyd arnynt ac yn sicrhau cydymffurfiaeth â phrosesau caffael a llywodraethu ariannol (a elwir yn aml yn “Dim Gorchymyn Prynu, Dim Tâl”).</w:t>
            </w:r>
          </w:p>
        </w:tc>
      </w:tr>
      <w:tr w:rsidR="00C04D7C" w:rsidRPr="00B81885" w14:paraId="1BAB75D1" w14:textId="77777777" w:rsidTr="00F24252">
        <w:trPr>
          <w:trHeight w:val="728"/>
        </w:trPr>
        <w:tc>
          <w:tcPr>
            <w:tcW w:w="1701" w:type="dxa"/>
            <w:vAlign w:val="center"/>
            <w:hideMark/>
          </w:tcPr>
          <w:p w14:paraId="1BE7985E"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POC</w:t>
            </w:r>
          </w:p>
        </w:tc>
        <w:tc>
          <w:tcPr>
            <w:tcW w:w="3119" w:type="dxa"/>
            <w:vAlign w:val="center"/>
            <w:hideMark/>
          </w:tcPr>
          <w:p w14:paraId="1ECD058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Pwynt Gofal</w:t>
            </w:r>
          </w:p>
        </w:tc>
        <w:tc>
          <w:tcPr>
            <w:tcW w:w="10064" w:type="dxa"/>
            <w:vAlign w:val="center"/>
            <w:hideMark/>
          </w:tcPr>
          <w:p w14:paraId="3A59A21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Mae profi pwynt gofal yn fath o brofi a ddiffinnir fel profion diagnostig a gynhelir yn neu gerllaw safle'r claf gyda'r canlyniad yn arwain at newid posibl yng ngofal y claf hwnnw.</w:t>
            </w:r>
          </w:p>
        </w:tc>
      </w:tr>
      <w:tr w:rsidR="00C04D7C" w:rsidRPr="00B81885" w14:paraId="178138E8" w14:textId="77777777" w:rsidTr="00F24252">
        <w:trPr>
          <w:trHeight w:val="1150"/>
        </w:trPr>
        <w:tc>
          <w:tcPr>
            <w:tcW w:w="1701" w:type="dxa"/>
            <w:vAlign w:val="center"/>
            <w:hideMark/>
          </w:tcPr>
          <w:p w14:paraId="1BD38E4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PSB</w:t>
            </w:r>
          </w:p>
        </w:tc>
        <w:tc>
          <w:tcPr>
            <w:tcW w:w="3119" w:type="dxa"/>
            <w:vAlign w:val="center"/>
            <w:hideMark/>
          </w:tcPr>
          <w:p w14:paraId="1E05C18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Bwrdd Gwasanaethau Cyhoeddus.</w:t>
            </w:r>
          </w:p>
        </w:tc>
        <w:tc>
          <w:tcPr>
            <w:tcW w:w="10064" w:type="dxa"/>
            <w:vAlign w:val="center"/>
            <w:hideMark/>
          </w:tcPr>
          <w:p w14:paraId="5DDD8D4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Partneriaeth statudol o sefydliadau gwasanaethau cyhoeddus lleol (gan gynnwys y Bwrdd Iechyd, yr Awdurdod Lleol, a'r trydydd sector) sy'n cydweithio i wella lles economaidd, cymdeithasol, amgylcheddol a diwylliannol y boblogaeth leol, fel y nodir yn Neddf Lles Cenedlaethau'r Dyfodol (Cymru) 2015.</w:t>
            </w:r>
          </w:p>
        </w:tc>
      </w:tr>
      <w:tr w:rsidR="00C04D7C" w:rsidRPr="00B81885" w14:paraId="64B1E9C7" w14:textId="77777777" w:rsidTr="00F24252">
        <w:trPr>
          <w:trHeight w:val="716"/>
        </w:trPr>
        <w:tc>
          <w:tcPr>
            <w:tcW w:w="1701" w:type="dxa"/>
            <w:vAlign w:val="center"/>
            <w:hideMark/>
          </w:tcPr>
          <w:p w14:paraId="5370CF88"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Gwella Ansawdd</w:t>
            </w:r>
          </w:p>
        </w:tc>
        <w:tc>
          <w:tcPr>
            <w:tcW w:w="3119" w:type="dxa"/>
            <w:vAlign w:val="center"/>
            <w:hideMark/>
          </w:tcPr>
          <w:p w14:paraId="29D6778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Gwella Ansawdd</w:t>
            </w:r>
          </w:p>
        </w:tc>
        <w:tc>
          <w:tcPr>
            <w:tcW w:w="10064" w:type="dxa"/>
            <w:vAlign w:val="center"/>
            <w:hideMark/>
          </w:tcPr>
          <w:p w14:paraId="23B4A88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Dull systematig a ddefnyddir o fewn gofal iechyd i wella gwasanaethau, canlyniadau cleifion a phrofiadau'n barhaus trwy ddefnyddio data, tystiolaeth a dulliau gwella strwythuredig.</w:t>
            </w:r>
          </w:p>
        </w:tc>
      </w:tr>
      <w:tr w:rsidR="00C04D7C" w:rsidRPr="00B81885" w14:paraId="141F0F8E" w14:textId="77777777" w:rsidTr="00F24252">
        <w:trPr>
          <w:trHeight w:val="920"/>
        </w:trPr>
        <w:tc>
          <w:tcPr>
            <w:tcW w:w="1701" w:type="dxa"/>
            <w:vAlign w:val="center"/>
            <w:hideMark/>
          </w:tcPr>
          <w:p w14:paraId="186273F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RDC</w:t>
            </w:r>
          </w:p>
        </w:tc>
        <w:tc>
          <w:tcPr>
            <w:tcW w:w="3119" w:type="dxa"/>
            <w:vAlign w:val="center"/>
            <w:hideMark/>
          </w:tcPr>
          <w:p w14:paraId="1407FAE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Canolfan Ddiagnostig Gyflym</w:t>
            </w:r>
          </w:p>
        </w:tc>
        <w:tc>
          <w:tcPr>
            <w:tcW w:w="10064" w:type="dxa"/>
            <w:vAlign w:val="center"/>
            <w:hideMark/>
          </w:tcPr>
          <w:p w14:paraId="1130B1B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 sy'n darparu asesiad ac ymchwiliad i gleifion â symptomau amhenodol ond sy'n peri pryder, gan gefnogi diagnosis cynharach a chychwyn triniaeth neu sicrwydd amserol lle nad oes cyflwr difrifol wedi'i nodi.</w:t>
            </w:r>
          </w:p>
        </w:tc>
      </w:tr>
      <w:tr w:rsidR="00C04D7C" w:rsidRPr="00B81885" w14:paraId="0B836C97" w14:textId="77777777" w:rsidTr="00F24252">
        <w:trPr>
          <w:trHeight w:val="911"/>
        </w:trPr>
        <w:tc>
          <w:tcPr>
            <w:tcW w:w="1701" w:type="dxa"/>
            <w:vAlign w:val="center"/>
            <w:hideMark/>
          </w:tcPr>
          <w:p w14:paraId="06A46C0B"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RGN</w:t>
            </w:r>
          </w:p>
        </w:tc>
        <w:tc>
          <w:tcPr>
            <w:tcW w:w="3119" w:type="dxa"/>
            <w:vAlign w:val="center"/>
            <w:hideMark/>
          </w:tcPr>
          <w:p w14:paraId="6CD190F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Nyrsys Cyffredinol Cofrestredig</w:t>
            </w:r>
          </w:p>
        </w:tc>
        <w:tc>
          <w:tcPr>
            <w:tcW w:w="10064" w:type="dxa"/>
            <w:vAlign w:val="center"/>
            <w:hideMark/>
          </w:tcPr>
          <w:p w14:paraId="3EB39C6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Nyrs gymwysedig sydd wedi'i chofrestru gyda'r Cyngor Nyrsio a Bydwreigiaeth (NMC) sy'n darparu gofal nyrsio cyffredinol ar draws ystod o leoliadau gofal iechyd, gan gynnwys ysbytai a gwasanaethau cymunedol.</w:t>
            </w:r>
          </w:p>
        </w:tc>
      </w:tr>
      <w:tr w:rsidR="00C04D7C" w:rsidRPr="00B81885" w14:paraId="5DFE9688" w14:textId="77777777" w:rsidTr="00F24252">
        <w:trPr>
          <w:trHeight w:val="725"/>
        </w:trPr>
        <w:tc>
          <w:tcPr>
            <w:tcW w:w="1701" w:type="dxa"/>
            <w:vAlign w:val="center"/>
            <w:hideMark/>
          </w:tcPr>
          <w:p w14:paraId="4BE9A28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RPB</w:t>
            </w:r>
          </w:p>
        </w:tc>
        <w:tc>
          <w:tcPr>
            <w:tcW w:w="3119" w:type="dxa"/>
            <w:vAlign w:val="center"/>
            <w:hideMark/>
          </w:tcPr>
          <w:p w14:paraId="5D0D5F2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Bwrdd Partneriaeth Rhanbarthol</w:t>
            </w:r>
          </w:p>
        </w:tc>
        <w:tc>
          <w:tcPr>
            <w:tcW w:w="10064" w:type="dxa"/>
            <w:vAlign w:val="center"/>
            <w:hideMark/>
          </w:tcPr>
          <w:p w14:paraId="6507240B"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Partneriaeth statudol rhwng byrddau iechyd, awdurdodau lleol, a'r trydydd sector i gynllunio a darparu gwasanaethau gofal integredig.</w:t>
            </w:r>
          </w:p>
        </w:tc>
      </w:tr>
      <w:tr w:rsidR="00C04D7C" w:rsidRPr="00B81885" w14:paraId="2F0463B2" w14:textId="77777777" w:rsidTr="00F24252">
        <w:trPr>
          <w:trHeight w:val="924"/>
        </w:trPr>
        <w:tc>
          <w:tcPr>
            <w:tcW w:w="1701" w:type="dxa"/>
            <w:vAlign w:val="center"/>
            <w:hideMark/>
          </w:tcPr>
          <w:p w14:paraId="0AE1C5C3"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SBUHB</w:t>
            </w:r>
          </w:p>
        </w:tc>
        <w:tc>
          <w:tcPr>
            <w:tcW w:w="3119" w:type="dxa"/>
            <w:vAlign w:val="center"/>
            <w:hideMark/>
          </w:tcPr>
          <w:p w14:paraId="126C81F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Bwrdd Iechyd Prifysgol Bae Abertawe</w:t>
            </w:r>
          </w:p>
        </w:tc>
        <w:tc>
          <w:tcPr>
            <w:tcW w:w="10064" w:type="dxa"/>
            <w:vAlign w:val="center"/>
            <w:hideMark/>
          </w:tcPr>
          <w:p w14:paraId="67C2961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Y sefydliad GIG sy'n gyfrifol am wasanaethau gofal iechyd ar draws Abertawe a Chastell-nedd Port Talbot.</w:t>
            </w:r>
          </w:p>
        </w:tc>
      </w:tr>
      <w:tr w:rsidR="00C04D7C" w:rsidRPr="00B81885" w14:paraId="14589EBC" w14:textId="77777777" w:rsidTr="00F24252">
        <w:trPr>
          <w:trHeight w:val="965"/>
        </w:trPr>
        <w:tc>
          <w:tcPr>
            <w:tcW w:w="1701" w:type="dxa"/>
            <w:vAlign w:val="center"/>
            <w:hideMark/>
          </w:tcPr>
          <w:p w14:paraId="567162C1"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SCPHN</w:t>
            </w:r>
          </w:p>
        </w:tc>
        <w:tc>
          <w:tcPr>
            <w:tcW w:w="3119" w:type="dxa"/>
            <w:vAlign w:val="center"/>
            <w:hideMark/>
          </w:tcPr>
          <w:p w14:paraId="56E65DB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Nyrsio Iechyd Cyhoeddus Arbenigol yn y Gymuned</w:t>
            </w:r>
          </w:p>
        </w:tc>
        <w:tc>
          <w:tcPr>
            <w:tcW w:w="10064" w:type="dxa"/>
            <w:vAlign w:val="center"/>
            <w:hideMark/>
          </w:tcPr>
          <w:p w14:paraId="5EA5A93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Cymhwyster ôl-gofrestru ar gyfer nyrsys a bydwragedd sy'n paratoi ymarferwyr ar gyfer rolau arbenigol fel Ymwelwyr Iechyd a Nyrsys Ysgol, gan ganolbwyntio ar iechyd y boblogaeth, atal ac ymyrraeth gynnar.</w:t>
            </w:r>
          </w:p>
        </w:tc>
      </w:tr>
      <w:tr w:rsidR="00C04D7C" w:rsidRPr="00B81885" w14:paraId="339E2271" w14:textId="77777777" w:rsidTr="00F24252">
        <w:trPr>
          <w:trHeight w:val="1151"/>
        </w:trPr>
        <w:tc>
          <w:tcPr>
            <w:tcW w:w="1701" w:type="dxa"/>
            <w:vAlign w:val="center"/>
            <w:hideMark/>
          </w:tcPr>
          <w:p w14:paraId="26CE5549"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SCVS</w:t>
            </w:r>
          </w:p>
        </w:tc>
        <w:tc>
          <w:tcPr>
            <w:tcW w:w="3119" w:type="dxa"/>
            <w:vAlign w:val="center"/>
            <w:hideMark/>
          </w:tcPr>
          <w:p w14:paraId="54AA93D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Cyngor Gwasanaethau Gwirfoddol Abertawe</w:t>
            </w:r>
          </w:p>
        </w:tc>
        <w:tc>
          <w:tcPr>
            <w:tcW w:w="10064" w:type="dxa"/>
            <w:vAlign w:val="center"/>
          </w:tcPr>
          <w:p w14:paraId="2EF622B4" w14:textId="77777777" w:rsidR="00C04D7C" w:rsidRPr="00D14486" w:rsidRDefault="00C04D7C" w:rsidP="00F24252">
            <w:pPr>
              <w:spacing w:before="120"/>
              <w:contextualSpacing w:val="0"/>
              <w:jc w:val="left"/>
              <w:rPr>
                <w:rFonts w:ascii="Arial" w:eastAsia="Times New Roman" w:hAnsi="Arial" w:cs="Arial"/>
                <w:color w:val="000000"/>
                <w:lang w:eastAsia="en-GB"/>
              </w:rPr>
            </w:pPr>
            <w:r w:rsidRPr="00D14486">
              <w:rPr>
                <w:rFonts w:ascii="Arial" w:eastAsia="Arial" w:hAnsi="Arial" w:cs="Arial"/>
                <w:lang w:val="cy-GB" w:bidi="cy-GB"/>
              </w:rPr>
              <w:t>Cyngor gwirfoddol sirol Abertawe, yn cefnogi ac yn cynrychioli'r trydydd sector. Mae SCVS yn gweithio gyda phartneriaid gan gynnwys y Bwrdd Iechyd ac Awdurdodau Lleol i ddatblygu gwasanaethau cymunedol, cefnogi sefydliadau gwirfoddol, a galluogi cydweithio o fewn Cydweithredfeydd Clwstwr Lleol (CCLlau).</w:t>
            </w:r>
          </w:p>
        </w:tc>
      </w:tr>
      <w:tr w:rsidR="00C04D7C" w:rsidRPr="00B81885" w14:paraId="7B10D3BB" w14:textId="77777777" w:rsidTr="00F24252">
        <w:trPr>
          <w:trHeight w:val="771"/>
        </w:trPr>
        <w:tc>
          <w:tcPr>
            <w:tcW w:w="1701" w:type="dxa"/>
            <w:vAlign w:val="center"/>
            <w:hideMark/>
          </w:tcPr>
          <w:p w14:paraId="549C14B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SLT</w:t>
            </w:r>
          </w:p>
        </w:tc>
        <w:tc>
          <w:tcPr>
            <w:tcW w:w="3119" w:type="dxa"/>
            <w:vAlign w:val="center"/>
            <w:hideMark/>
          </w:tcPr>
          <w:p w14:paraId="02D40EF2"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Therapi Iaith a Lleferydd</w:t>
            </w:r>
          </w:p>
        </w:tc>
        <w:tc>
          <w:tcPr>
            <w:tcW w:w="10064" w:type="dxa"/>
            <w:vAlign w:val="center"/>
            <w:hideMark/>
          </w:tcPr>
          <w:p w14:paraId="1C4E188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 sy'n cefnogi unigolion ag anawsterau lleferydd, iaith, cyfathrebu a llyncu, gan helpu i wella cyfathrebu, diogelwch ac ansawdd bywyd.</w:t>
            </w:r>
          </w:p>
        </w:tc>
      </w:tr>
      <w:tr w:rsidR="00C04D7C" w:rsidRPr="00B81885" w14:paraId="67BB53C8" w14:textId="77777777" w:rsidTr="00F24252">
        <w:trPr>
          <w:trHeight w:val="515"/>
        </w:trPr>
        <w:tc>
          <w:tcPr>
            <w:tcW w:w="1701" w:type="dxa"/>
            <w:vAlign w:val="center"/>
            <w:hideMark/>
          </w:tcPr>
          <w:p w14:paraId="4F979D1A"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SP</w:t>
            </w:r>
          </w:p>
        </w:tc>
        <w:tc>
          <w:tcPr>
            <w:tcW w:w="3119" w:type="dxa"/>
            <w:vAlign w:val="center"/>
            <w:hideMark/>
          </w:tcPr>
          <w:p w14:paraId="0672C52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Rhagnodydd Cymdeithasol</w:t>
            </w:r>
          </w:p>
        </w:tc>
        <w:tc>
          <w:tcPr>
            <w:tcW w:w="10064" w:type="dxa"/>
            <w:vAlign w:val="center"/>
            <w:hideMark/>
          </w:tcPr>
          <w:p w14:paraId="7C01AF9F"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Rôl sy'n cefnogi unigolion i gael mynediad at wasanaethau anghlinigol ac adnoddau cymunedol, fel cefnogaeth gymdeithasol, emosiynol neu ymarferol, gan helpu i wella lles a mynd i'r afael â phenderfynyddion iechyd ehangach.</w:t>
            </w:r>
          </w:p>
        </w:tc>
      </w:tr>
      <w:tr w:rsidR="00C04D7C" w:rsidRPr="00B81885" w14:paraId="1B95B118" w14:textId="77777777" w:rsidTr="00F24252">
        <w:trPr>
          <w:trHeight w:val="920"/>
        </w:trPr>
        <w:tc>
          <w:tcPr>
            <w:tcW w:w="1701" w:type="dxa"/>
            <w:vAlign w:val="center"/>
            <w:hideMark/>
          </w:tcPr>
          <w:p w14:paraId="188A049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TB</w:t>
            </w:r>
          </w:p>
        </w:tc>
        <w:tc>
          <w:tcPr>
            <w:tcW w:w="3119" w:type="dxa"/>
            <w:vAlign w:val="center"/>
            <w:hideMark/>
          </w:tcPr>
          <w:p w14:paraId="01DEBBA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Twbercwlosis</w:t>
            </w:r>
          </w:p>
        </w:tc>
        <w:tc>
          <w:tcPr>
            <w:tcW w:w="10064" w:type="dxa"/>
            <w:vAlign w:val="center"/>
            <w:hideMark/>
          </w:tcPr>
          <w:p w14:paraId="58D26C6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Haint bacteriol sy'n effeithio'n bennaf ar yr ysgyfaint ac yn lledaenu drwy'r awyr, sy'n gofyn am adnabod, trin a rheoli iechyd y cyhoedd yn gynnar i atal trosglwyddiad.</w:t>
            </w:r>
          </w:p>
        </w:tc>
      </w:tr>
      <w:tr w:rsidR="00C04D7C" w:rsidRPr="00B81885" w14:paraId="6153FCB1" w14:textId="77777777" w:rsidTr="00F24252">
        <w:trPr>
          <w:trHeight w:val="1015"/>
        </w:trPr>
        <w:tc>
          <w:tcPr>
            <w:tcW w:w="1701" w:type="dxa"/>
            <w:vAlign w:val="center"/>
            <w:hideMark/>
          </w:tcPr>
          <w:p w14:paraId="58B7B1FF"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TNA</w:t>
            </w:r>
          </w:p>
        </w:tc>
        <w:tc>
          <w:tcPr>
            <w:tcW w:w="3119" w:type="dxa"/>
            <w:vAlign w:val="center"/>
            <w:hideMark/>
          </w:tcPr>
          <w:p w14:paraId="1A345A0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Asesiad Anghenion Hyfforddi</w:t>
            </w:r>
          </w:p>
        </w:tc>
        <w:tc>
          <w:tcPr>
            <w:tcW w:w="10064" w:type="dxa"/>
            <w:vAlign w:val="center"/>
            <w:hideMark/>
          </w:tcPr>
          <w:p w14:paraId="656EA8F0"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Proses strwythuredig a ddefnyddir i nodi bylchau rhwng sgiliau staff presennol a'r cymwyseddau gofynnol, gan lywio blaenoriaethau hyfforddi a datblygu i gefnogi darparu gwasanaethau ac amcanion sefydliadol.</w:t>
            </w:r>
          </w:p>
        </w:tc>
      </w:tr>
      <w:tr w:rsidR="00C04D7C" w:rsidRPr="00B81885" w14:paraId="718DA1EC" w14:textId="77777777" w:rsidTr="00F24252">
        <w:trPr>
          <w:trHeight w:val="770"/>
        </w:trPr>
        <w:tc>
          <w:tcPr>
            <w:tcW w:w="1701" w:type="dxa"/>
            <w:vAlign w:val="center"/>
            <w:hideMark/>
          </w:tcPr>
          <w:p w14:paraId="6E11F5A7"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ToR</w:t>
            </w:r>
          </w:p>
        </w:tc>
        <w:tc>
          <w:tcPr>
            <w:tcW w:w="3119" w:type="dxa"/>
            <w:vAlign w:val="center"/>
            <w:hideMark/>
          </w:tcPr>
          <w:p w14:paraId="420A025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Cylch Gorchwyl</w:t>
            </w:r>
          </w:p>
        </w:tc>
        <w:tc>
          <w:tcPr>
            <w:tcW w:w="10064" w:type="dxa"/>
            <w:vAlign w:val="center"/>
            <w:hideMark/>
          </w:tcPr>
          <w:p w14:paraId="15081155"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Dogfen sy'n diffinio pwrpas, strwythur, rolau a chyfrifoldebau grŵp neu bwyllgor.</w:t>
            </w:r>
          </w:p>
        </w:tc>
      </w:tr>
      <w:tr w:rsidR="00C04D7C" w:rsidRPr="00B81885" w14:paraId="32BB1E8B" w14:textId="77777777" w:rsidTr="00F24252">
        <w:trPr>
          <w:trHeight w:val="775"/>
        </w:trPr>
        <w:tc>
          <w:tcPr>
            <w:tcW w:w="1701" w:type="dxa"/>
            <w:vAlign w:val="center"/>
            <w:hideMark/>
          </w:tcPr>
          <w:p w14:paraId="6189D5D7"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UASC</w:t>
            </w:r>
          </w:p>
        </w:tc>
        <w:tc>
          <w:tcPr>
            <w:tcW w:w="3119" w:type="dxa"/>
            <w:vAlign w:val="center"/>
            <w:hideMark/>
          </w:tcPr>
          <w:p w14:paraId="7FDD83BA"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Plant Heb Gwmni sy'n Chwilio am Gymorth Teuluol</w:t>
            </w:r>
          </w:p>
        </w:tc>
        <w:tc>
          <w:tcPr>
            <w:tcW w:w="10064" w:type="dxa"/>
            <w:vAlign w:val="center"/>
            <w:hideMark/>
          </w:tcPr>
          <w:p w14:paraId="7013629D"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Unigolion o dan 18 oed sy'n ceisio lloches ac sydd wedi'u gwahanu oddi wrth eu rhieni neu warcheidwaid cyfreithiol, ac sydd angen diogelwch, gofal a chefnogaeth gan wasanaethau lleol.</w:t>
            </w:r>
          </w:p>
        </w:tc>
      </w:tr>
      <w:tr w:rsidR="00C04D7C" w:rsidRPr="00B81885" w14:paraId="6848036A" w14:textId="77777777" w:rsidTr="00F24252">
        <w:trPr>
          <w:trHeight w:val="800"/>
        </w:trPr>
        <w:tc>
          <w:tcPr>
            <w:tcW w:w="1701" w:type="dxa"/>
            <w:vAlign w:val="center"/>
            <w:hideMark/>
          </w:tcPr>
          <w:p w14:paraId="4F8F7790"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USC</w:t>
            </w:r>
          </w:p>
        </w:tc>
        <w:tc>
          <w:tcPr>
            <w:tcW w:w="3119" w:type="dxa"/>
            <w:vAlign w:val="center"/>
            <w:hideMark/>
          </w:tcPr>
          <w:p w14:paraId="4DEAAA93"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Canser a amheuir yn frys</w:t>
            </w:r>
          </w:p>
        </w:tc>
        <w:tc>
          <w:tcPr>
            <w:tcW w:w="10064" w:type="dxa"/>
            <w:vAlign w:val="center"/>
            <w:hideMark/>
          </w:tcPr>
          <w:p w14:paraId="3E9EAC62" w14:textId="77777777" w:rsidR="00C04D7C" w:rsidRPr="00D14486" w:rsidRDefault="00C04D7C" w:rsidP="00F24252">
            <w:pPr>
              <w:contextualSpacing w:val="0"/>
              <w:jc w:val="left"/>
              <w:rPr>
                <w:rFonts w:ascii="Arial" w:eastAsia="Times New Roman" w:hAnsi="Arial" w:cs="Arial"/>
                <w:color w:val="111111"/>
                <w:lang w:eastAsia="en-GB"/>
              </w:rPr>
            </w:pPr>
            <w:r w:rsidRPr="00D14486">
              <w:rPr>
                <w:rFonts w:ascii="Arial" w:eastAsia="Arial" w:hAnsi="Arial" w:cs="Arial"/>
                <w:lang w:val="cy-GB" w:bidi="cy-GB"/>
              </w:rPr>
              <w:t>Llwybr atgyfeirio a ddefnyddir i flaenoriaethu cleifion â symptomau sy'n awgrymu canser, gan alluogi asesiad ac ymchwiliad cyflym i gefnogi diagnosis a thriniaeth gynnar.</w:t>
            </w:r>
          </w:p>
        </w:tc>
      </w:tr>
      <w:tr w:rsidR="00C04D7C" w:rsidRPr="00B81885" w14:paraId="08FA7FFE" w14:textId="77777777" w:rsidTr="00F24252">
        <w:trPr>
          <w:trHeight w:val="737"/>
        </w:trPr>
        <w:tc>
          <w:tcPr>
            <w:tcW w:w="1701" w:type="dxa"/>
            <w:vAlign w:val="center"/>
            <w:hideMark/>
          </w:tcPr>
          <w:p w14:paraId="2DB7F537"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UTI</w:t>
            </w:r>
          </w:p>
        </w:tc>
        <w:tc>
          <w:tcPr>
            <w:tcW w:w="3119" w:type="dxa"/>
            <w:vAlign w:val="center"/>
            <w:hideMark/>
          </w:tcPr>
          <w:p w14:paraId="0547148D"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Haint y Llwybr Wrinol</w:t>
            </w:r>
          </w:p>
        </w:tc>
        <w:tc>
          <w:tcPr>
            <w:tcW w:w="10064" w:type="dxa"/>
            <w:vAlign w:val="center"/>
            <w:hideMark/>
          </w:tcPr>
          <w:p w14:paraId="12EC2956"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Haint sy'n effeithio ar unrhyw ran o'r system wrinol, a reolir yn gyffredin mewn gofal sylfaenol, gyda symptomau fel poen wrth droethi, amlder cynyddol, ac anghysur.</w:t>
            </w:r>
          </w:p>
        </w:tc>
      </w:tr>
      <w:tr w:rsidR="00C04D7C" w:rsidRPr="00B81885" w14:paraId="496A4BF3" w14:textId="77777777" w:rsidTr="00F24252">
        <w:trPr>
          <w:trHeight w:val="793"/>
        </w:trPr>
        <w:tc>
          <w:tcPr>
            <w:tcW w:w="1701" w:type="dxa"/>
            <w:vAlign w:val="center"/>
            <w:hideMark/>
          </w:tcPr>
          <w:p w14:paraId="0D0CEC26"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VCP</w:t>
            </w:r>
          </w:p>
        </w:tc>
        <w:tc>
          <w:tcPr>
            <w:tcW w:w="3119" w:type="dxa"/>
            <w:vAlign w:val="center"/>
            <w:hideMark/>
          </w:tcPr>
          <w:p w14:paraId="43CC1C1C"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Proses rheoli swyddi gwag</w:t>
            </w:r>
          </w:p>
        </w:tc>
        <w:tc>
          <w:tcPr>
            <w:tcW w:w="10064" w:type="dxa"/>
            <w:vAlign w:val="center"/>
            <w:hideMark/>
          </w:tcPr>
          <w:p w14:paraId="085F41C1"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Proses gymeradwyo ffurfiol a ddefnyddir i adolygu ac awdurdodi recriwtio i swyddi gwag, gan sicrhau bod penderfyniadau ynghylch y gweithlu yn cyd-fynd â blaenoriaethau sefydliadol, rheolaeth ariannol a chynaliadwyedd.</w:t>
            </w:r>
          </w:p>
        </w:tc>
      </w:tr>
      <w:tr w:rsidR="00C04D7C" w:rsidRPr="00B81885" w14:paraId="239CFD9F" w14:textId="77777777" w:rsidTr="00F24252">
        <w:trPr>
          <w:trHeight w:val="948"/>
        </w:trPr>
        <w:tc>
          <w:tcPr>
            <w:tcW w:w="1701" w:type="dxa"/>
            <w:vAlign w:val="center"/>
            <w:hideMark/>
          </w:tcPr>
          <w:p w14:paraId="0DF08405"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lastRenderedPageBreak/>
              <w:t>VW</w:t>
            </w:r>
          </w:p>
        </w:tc>
        <w:tc>
          <w:tcPr>
            <w:tcW w:w="3119" w:type="dxa"/>
            <w:vAlign w:val="center"/>
            <w:hideMark/>
          </w:tcPr>
          <w:p w14:paraId="5F056604"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Ward Rhithwir</w:t>
            </w:r>
          </w:p>
        </w:tc>
        <w:tc>
          <w:tcPr>
            <w:tcW w:w="10064" w:type="dxa"/>
            <w:vAlign w:val="center"/>
            <w:hideMark/>
          </w:tcPr>
          <w:p w14:paraId="6D279C1D"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Model gofal sy'n galluogi cleifion i dderbyn monitro a thriniaeth ar lefel ysbyty yn eu cartref eu hunain, gyda chefnogaeth timau amlddisgyblaethol a thechnoleg ddigidol, gan helpu i osgoi derbyniadau i'r ysbyty a chefnogi rhyddhau cynnar.</w:t>
            </w:r>
          </w:p>
        </w:tc>
      </w:tr>
      <w:tr w:rsidR="00C04D7C" w:rsidRPr="00B81885" w14:paraId="18DD4BF2" w14:textId="77777777" w:rsidTr="00F24252">
        <w:trPr>
          <w:trHeight w:val="916"/>
        </w:trPr>
        <w:tc>
          <w:tcPr>
            <w:tcW w:w="1701" w:type="dxa"/>
            <w:vAlign w:val="center"/>
            <w:hideMark/>
          </w:tcPr>
          <w:p w14:paraId="58BA849E"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WAST</w:t>
            </w:r>
          </w:p>
        </w:tc>
        <w:tc>
          <w:tcPr>
            <w:tcW w:w="3119" w:type="dxa"/>
            <w:vAlign w:val="center"/>
            <w:hideMark/>
          </w:tcPr>
          <w:p w14:paraId="067E82A9"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Ymddiriedolaeth Gwasanaeth Ambiwlans Cymru</w:t>
            </w:r>
          </w:p>
        </w:tc>
        <w:tc>
          <w:tcPr>
            <w:tcW w:w="10064" w:type="dxa"/>
            <w:vAlign w:val="center"/>
            <w:hideMark/>
          </w:tcPr>
          <w:p w14:paraId="3E673807"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Gwasanaeth ambiwlans cenedlaethol Cymru, yn darparu cludiant brys a di-frys, ymateb gofal brys, a chyngor clinigol trwy wasanaethau fel 999 ac 111.</w:t>
            </w:r>
          </w:p>
        </w:tc>
      </w:tr>
      <w:tr w:rsidR="00C04D7C" w:rsidRPr="00B81885" w14:paraId="4E0BB03C" w14:textId="77777777" w:rsidTr="00F24252">
        <w:trPr>
          <w:trHeight w:val="821"/>
        </w:trPr>
        <w:tc>
          <w:tcPr>
            <w:tcW w:w="1701" w:type="dxa"/>
            <w:vAlign w:val="center"/>
            <w:hideMark/>
          </w:tcPr>
          <w:p w14:paraId="7CB74FDD"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WCCG</w:t>
            </w:r>
          </w:p>
        </w:tc>
        <w:tc>
          <w:tcPr>
            <w:tcW w:w="3119" w:type="dxa"/>
            <w:vAlign w:val="center"/>
            <w:hideMark/>
          </w:tcPr>
          <w:p w14:paraId="1F7FC008"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Porth Cyfathrebu Clinigol Cymru</w:t>
            </w:r>
          </w:p>
        </w:tc>
        <w:tc>
          <w:tcPr>
            <w:tcW w:w="10064" w:type="dxa"/>
            <w:vAlign w:val="center"/>
            <w:hideMark/>
          </w:tcPr>
          <w:p w14:paraId="02F6B85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Arial" w:hAnsi="Arial" w:cs="Arial"/>
                <w:lang w:val="cy-GB" w:bidi="cy-GB"/>
              </w:rPr>
              <w:t>System genedlaethol a ddefnyddir yn GIG Cymru i gyfnewid gwybodaeth glinigol yn ddiogel, gan gynnwys atgyfeiriadau, rhwng systemau gofal sylfaenol ac eilaidd.</w:t>
            </w:r>
          </w:p>
        </w:tc>
      </w:tr>
      <w:tr w:rsidR="00C04D7C" w:rsidRPr="00B81885" w14:paraId="54CFABB6" w14:textId="77777777" w:rsidTr="00F24252">
        <w:trPr>
          <w:trHeight w:val="590"/>
        </w:trPr>
        <w:tc>
          <w:tcPr>
            <w:tcW w:w="1701" w:type="dxa"/>
            <w:vAlign w:val="center"/>
          </w:tcPr>
          <w:p w14:paraId="3174CF95" w14:textId="77777777" w:rsidR="00C04D7C" w:rsidRPr="00D14486" w:rsidRDefault="00C04D7C" w:rsidP="00F24252">
            <w:pPr>
              <w:ind w:firstLineChars="100" w:firstLine="220"/>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WG</w:t>
            </w:r>
          </w:p>
        </w:tc>
        <w:tc>
          <w:tcPr>
            <w:tcW w:w="3119" w:type="dxa"/>
            <w:vAlign w:val="center"/>
          </w:tcPr>
          <w:p w14:paraId="694C532E" w14:textId="77777777" w:rsidR="00C04D7C" w:rsidRPr="00D14486" w:rsidRDefault="00C04D7C" w:rsidP="00F24252">
            <w:pPr>
              <w:contextualSpacing w:val="0"/>
              <w:jc w:val="left"/>
              <w:rPr>
                <w:rFonts w:ascii="Arial" w:eastAsia="Times New Roman" w:hAnsi="Arial" w:cs="Arial"/>
                <w:color w:val="000000"/>
                <w:lang w:eastAsia="en-GB"/>
              </w:rPr>
            </w:pPr>
            <w:r w:rsidRPr="00D14486">
              <w:rPr>
                <w:rFonts w:ascii="Arial" w:eastAsia="Times New Roman" w:hAnsi="Arial" w:cs="Arial"/>
                <w:color w:val="000000"/>
                <w:lang w:val="cy-GB" w:bidi="cy-GB"/>
              </w:rPr>
              <w:t>Llywodraeth Cymru</w:t>
            </w:r>
          </w:p>
        </w:tc>
        <w:tc>
          <w:tcPr>
            <w:tcW w:w="10064" w:type="dxa"/>
            <w:vAlign w:val="center"/>
          </w:tcPr>
          <w:p w14:paraId="301FF390" w14:textId="77777777" w:rsidR="00C04D7C" w:rsidRPr="00D14486" w:rsidRDefault="00C04D7C" w:rsidP="00F24252">
            <w:pPr>
              <w:contextualSpacing w:val="0"/>
              <w:jc w:val="left"/>
              <w:rPr>
                <w:rFonts w:ascii="Arial" w:hAnsi="Arial" w:cs="Arial"/>
              </w:rPr>
            </w:pPr>
            <w:r w:rsidRPr="00D14486">
              <w:rPr>
                <w:rFonts w:ascii="Arial" w:eastAsia="Arial" w:hAnsi="Arial" w:cs="Arial"/>
                <w:lang w:val="cy-GB" w:bidi="cy-GB"/>
              </w:rPr>
              <w:t>Y llywodraeth ddatganoledig sy'n gyfrifol am bolisi, strategaeth a chyllid iechyd yng Nghymru.</w:t>
            </w:r>
          </w:p>
        </w:tc>
      </w:tr>
    </w:tbl>
    <w:p w14:paraId="3DFB3B23" w14:textId="77777777" w:rsidR="00C04D7C" w:rsidRPr="00113E8F" w:rsidRDefault="00C04D7C" w:rsidP="00C04D7C">
      <w:pPr>
        <w:contextualSpacing w:val="0"/>
        <w:jc w:val="left"/>
        <w:rPr>
          <w:rFonts w:asciiTheme="minorHAnsi" w:eastAsia="Times New Roman" w:hAnsiTheme="minorHAnsi" w:cstheme="minorHAnsi"/>
          <w:lang w:eastAsia="en-GB"/>
        </w:rPr>
      </w:pPr>
    </w:p>
    <w:p w14:paraId="6A187545" w14:textId="77777777" w:rsidR="00124E4A" w:rsidRDefault="00124E4A" w:rsidP="007F6F22">
      <w:pPr>
        <w:pStyle w:val="Title"/>
        <w:ind w:left="0" w:right="0"/>
        <w:rPr>
          <w:rFonts w:ascii="Arial" w:hAnsi="Arial" w:cs="Arial"/>
          <w:sz w:val="22"/>
          <w:szCs w:val="22"/>
        </w:rPr>
      </w:pPr>
    </w:p>
    <w:sectPr w:rsidR="00124E4A" w:rsidSect="00707F98">
      <w:footerReference w:type="default" r:id="rId113"/>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F2764" w14:textId="77777777" w:rsidR="004B64AC" w:rsidRDefault="004B64AC">
      <w:r>
        <w:separator/>
      </w:r>
    </w:p>
    <w:p w14:paraId="2236D2B7" w14:textId="77777777" w:rsidR="004B64AC" w:rsidRDefault="004B64AC"/>
  </w:endnote>
  <w:endnote w:type="continuationSeparator" w:id="0">
    <w:p w14:paraId="726DC26C" w14:textId="77777777" w:rsidR="004B64AC" w:rsidRDefault="004B64AC">
      <w:r>
        <w:continuationSeparator/>
      </w:r>
    </w:p>
    <w:p w14:paraId="77C89BB9" w14:textId="77777777" w:rsidR="004B64AC" w:rsidRDefault="004B6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2D17" w14:textId="77777777" w:rsidR="00F86219" w:rsidRDefault="00F86219" w:rsidP="00FE2EC7">
    <w:pPr>
      <w:pStyle w:val="Footer"/>
      <w:jc w:val="right"/>
    </w:pPr>
  </w:p>
  <w:p w14:paraId="5918B454" w14:textId="77777777" w:rsidR="00F86219" w:rsidRDefault="00F86219" w:rsidP="00FE2E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72672210"/>
      <w:docPartObj>
        <w:docPartGallery w:val="Page Numbers (Bottom of Page)"/>
        <w:docPartUnique/>
      </w:docPartObj>
    </w:sdtPr>
    <w:sdtEndPr>
      <w:rPr>
        <w:color w:val="7F7F7F" w:themeColor="background1" w:themeShade="7F"/>
        <w:spacing w:val="60"/>
      </w:rPr>
    </w:sdtEndPr>
    <w:sdtContent>
      <w:p w14:paraId="5134F3A2" w14:textId="77777777" w:rsidR="00C04D7C" w:rsidRPr="00801CB2" w:rsidRDefault="00C04D7C" w:rsidP="00F43F8C">
        <w:pPr>
          <w:pStyle w:val="Footer"/>
          <w:pBdr>
            <w:top w:val="single" w:sz="4" w:space="1" w:color="008080"/>
          </w:pBdr>
          <w:tabs>
            <w:tab w:val="left" w:pos="13608"/>
          </w:tabs>
          <w:jc w:val="right"/>
          <w:rPr>
            <w:b/>
            <w:bCs/>
            <w:sz w:val="24"/>
            <w:szCs w:val="24"/>
          </w:rPr>
        </w:pPr>
        <w:r w:rsidRPr="00801CB2">
          <w:rPr>
            <w:b/>
            <w:bCs/>
            <w:sz w:val="24"/>
            <w:szCs w:val="24"/>
            <w:lang w:val="cy-GB" w:bidi="cy-GB"/>
          </w:rPr>
          <w:tab/>
          <w:t xml:space="preserve">EDRYCH YMLAEN AR CTCI AFAN 2026/27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09341102"/>
      <w:docPartObj>
        <w:docPartGallery w:val="Page Numbers (Bottom of Page)"/>
        <w:docPartUnique/>
      </w:docPartObj>
    </w:sdtPr>
    <w:sdtEndPr>
      <w:rPr>
        <w:color w:val="7F7F7F" w:themeColor="background1" w:themeShade="7F"/>
        <w:spacing w:val="60"/>
      </w:rPr>
    </w:sdtEndPr>
    <w:sdtContent>
      <w:p w14:paraId="23BF278F"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  Camau Cyflenwi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21305145"/>
      <w:docPartObj>
        <w:docPartGallery w:val="Page Numbers (Bottom of Page)"/>
        <w:docPartUnique/>
      </w:docPartObj>
    </w:sdtPr>
    <w:sdtEndPr>
      <w:rPr>
        <w:color w:val="7F7F7F" w:themeColor="background1" w:themeShade="7F"/>
        <w:spacing w:val="60"/>
      </w:rPr>
    </w:sdtEndPr>
    <w:sdtContent>
      <w:p w14:paraId="528BB4C9"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 Datblygu'r Gweithlu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95375559"/>
      <w:docPartObj>
        <w:docPartGallery w:val="Page Numbers (Bottom of Page)"/>
        <w:docPartUnique/>
      </w:docPartObj>
    </w:sdtPr>
    <w:sdtEndPr>
      <w:rPr>
        <w:color w:val="7F7F7F" w:themeColor="background1" w:themeShade="7F"/>
        <w:spacing w:val="60"/>
      </w:rPr>
    </w:sdtEndPr>
    <w:sdtContent>
      <w:p w14:paraId="19F4B82F"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 Galluogwyr|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A7D8" w14:textId="77777777" w:rsidR="00C04D7C" w:rsidRDefault="00C04D7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350940"/>
      <w:docPartObj>
        <w:docPartGallery w:val="Page Numbers (Bottom of Page)"/>
        <w:docPartUnique/>
      </w:docPartObj>
    </w:sdtPr>
    <w:sdtEndPr>
      <w:rPr>
        <w:color w:val="7F7F7F" w:themeColor="background1" w:themeShade="7F"/>
        <w:spacing w:val="60"/>
      </w:rPr>
    </w:sdtEndPr>
    <w:sdtContent>
      <w:p w14:paraId="0255428D" w14:textId="77777777" w:rsidR="00C04D7C" w:rsidRDefault="00C04D7C" w:rsidP="00F43F8C">
        <w:pPr>
          <w:pStyle w:val="Footer"/>
          <w:pBdr>
            <w:top w:val="single" w:sz="4" w:space="1" w:color="008080"/>
          </w:pBdr>
          <w:jc w:val="right"/>
        </w:pPr>
        <w:r>
          <w:rPr>
            <w:lang w:val="cy-GB" w:bidi="cy-GB"/>
          </w:rPr>
          <w:t xml:space="preserve"> Proffil Ariannol|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730616"/>
      <w:docPartObj>
        <w:docPartGallery w:val="Page Numbers (Bottom of Page)"/>
        <w:docPartUnique/>
      </w:docPartObj>
    </w:sdtPr>
    <w:sdtEndPr>
      <w:rPr>
        <w:color w:val="7F7F7F" w:themeColor="background1" w:themeShade="7F"/>
        <w:spacing w:val="60"/>
      </w:rPr>
    </w:sdtEndPr>
    <w:sdtContent>
      <w:p w14:paraId="01C52CFF" w14:textId="77777777" w:rsidR="00C04D7C" w:rsidRDefault="00C04D7C" w:rsidP="00FE2EC7">
        <w:pPr>
          <w:pStyle w:val="Footer"/>
          <w:pBdr>
            <w:top w:val="single" w:sz="4" w:space="1" w:color="008080"/>
          </w:pBdr>
          <w:jc w:val="right"/>
        </w:pPr>
        <w:r>
          <w:rPr>
            <w:lang w:val="cy-GB" w:bidi="cy-GB"/>
          </w:rPr>
          <w:t xml:space="preserve">EDRYCH YMLAEN AR CTCI Y BAE |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051655729"/>
      <w:docPartObj>
        <w:docPartGallery w:val="Page Numbers (Bottom of Page)"/>
        <w:docPartUnique/>
      </w:docPartObj>
    </w:sdtPr>
    <w:sdtEndPr>
      <w:rPr>
        <w:color w:val="7F7F7F" w:themeColor="background1" w:themeShade="7F"/>
        <w:spacing w:val="60"/>
      </w:rPr>
    </w:sdtEndPr>
    <w:sdtContent>
      <w:p w14:paraId="55BFCAE3"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341661932"/>
      <w:docPartObj>
        <w:docPartGallery w:val="Page Numbers (Bottom of Page)"/>
        <w:docPartUnique/>
      </w:docPartObj>
    </w:sdtPr>
    <w:sdtEndPr>
      <w:rPr>
        <w:color w:val="7F7F7F" w:themeColor="background1" w:themeShade="7F"/>
        <w:spacing w:val="60"/>
      </w:rPr>
    </w:sdtEndPr>
    <w:sdtContent>
      <w:p w14:paraId="14CCC357"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Datblygu'r Gweithlu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508259"/>
      <w:docPartObj>
        <w:docPartGallery w:val="Page Numbers (Bottom of Page)"/>
        <w:docPartUnique/>
      </w:docPartObj>
    </w:sdtPr>
    <w:sdtEndPr>
      <w:rPr>
        <w:color w:val="7F7F7F" w:themeColor="background1" w:themeShade="7F"/>
        <w:spacing w:val="60"/>
      </w:rPr>
    </w:sdtEndPr>
    <w:sdtContent>
      <w:p w14:paraId="440871BB" w14:textId="77777777" w:rsidR="00C04D7C" w:rsidRDefault="00C04D7C" w:rsidP="00F43F8C">
        <w:pPr>
          <w:pStyle w:val="Footer"/>
          <w:pBdr>
            <w:top w:val="single" w:sz="4" w:space="1" w:color="008080"/>
          </w:pBdr>
          <w:jc w:val="right"/>
        </w:pPr>
        <w:r>
          <w:rPr>
            <w:lang w:val="cy-GB" w:bidi="cy-GB"/>
          </w:rPr>
          <w:t xml:space="preserve">Galluogwyr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604581"/>
      <w:docPartObj>
        <w:docPartGallery w:val="Page Numbers (Bottom of Page)"/>
        <w:docPartUnique/>
      </w:docPartObj>
    </w:sdtPr>
    <w:sdtEndPr>
      <w:rPr>
        <w:color w:val="7F7F7F" w:themeColor="background1" w:themeShade="7F"/>
        <w:spacing w:val="60"/>
      </w:rPr>
    </w:sdtEndPr>
    <w:sdtContent>
      <w:p w14:paraId="3A01B90C" w14:textId="77777777" w:rsidR="00F86219" w:rsidRDefault="00F86219" w:rsidP="00FE2EC7">
        <w:pPr>
          <w:pStyle w:val="Footer"/>
          <w:pBdr>
            <w:top w:val="single" w:sz="4" w:space="1" w:color="008080"/>
          </w:pBdr>
          <w:jc w:val="right"/>
        </w:pPr>
        <w:r>
          <w:rPr>
            <w:lang w:val="cy-GB" w:bidi="cy-GB"/>
          </w:rPr>
          <w:fldChar w:fldCharType="begin"/>
        </w:r>
        <w:r>
          <w:rPr>
            <w:lang w:val="cy-GB" w:bidi="cy-GB"/>
          </w:rPr>
          <w:instrText xml:space="preserve"> PAGE   \* MERGEFORMAT </w:instrText>
        </w:r>
        <w:r>
          <w:rPr>
            <w:lang w:val="cy-GB" w:bidi="cy-GB"/>
          </w:rPr>
          <w:fldChar w:fldCharType="separate"/>
        </w:r>
        <w:r w:rsidR="000C1AC8">
          <w:rPr>
            <w:noProof/>
            <w:lang w:val="cy-GB" w:bidi="cy-GB"/>
          </w:rPr>
          <w:t>14</w:t>
        </w:r>
        <w:r>
          <w:rPr>
            <w:noProof/>
            <w:lang w:val="cy-GB" w:bidi="cy-GB"/>
          </w:rPr>
          <w:fldChar w:fldCharType="end"/>
        </w:r>
        <w:r>
          <w:rPr>
            <w:lang w:val="cy-GB" w:bidi="cy-GB"/>
          </w:rPr>
          <w:t xml:space="preserve"> | </w:t>
        </w:r>
        <w:r>
          <w:rPr>
            <w:color w:val="7F7F7F" w:themeColor="background1" w:themeShade="7F"/>
            <w:spacing w:val="60"/>
            <w:lang w:val="cy-GB" w:bidi="cy-GB"/>
          </w:rPr>
          <w:t>Tudalen</w:t>
        </w:r>
      </w:p>
    </w:sdtContent>
  </w:sdt>
  <w:p w14:paraId="6F24CE88" w14:textId="77777777" w:rsidR="00F86219" w:rsidRDefault="00F8621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122470"/>
      <w:docPartObj>
        <w:docPartGallery w:val="Page Numbers (Bottom of Page)"/>
        <w:docPartUnique/>
      </w:docPartObj>
    </w:sdtPr>
    <w:sdtEndPr>
      <w:rPr>
        <w:color w:val="7F7F7F" w:themeColor="background1" w:themeShade="7F"/>
        <w:spacing w:val="60"/>
      </w:rPr>
    </w:sdtEndPr>
    <w:sdtContent>
      <w:p w14:paraId="7F64B703" w14:textId="77777777" w:rsidR="00C04D7C" w:rsidRPr="00F43F8C" w:rsidRDefault="00C04D7C" w:rsidP="00F43F8C">
        <w:pPr>
          <w:pStyle w:val="Footer"/>
          <w:pBdr>
            <w:top w:val="single" w:sz="4" w:space="1" w:color="D9D9D9" w:themeColor="background1" w:themeShade="D9"/>
          </w:pBdr>
          <w:jc w:val="right"/>
          <w:rPr>
            <w:color w:val="7F7F7F" w:themeColor="background1" w:themeShade="7F"/>
            <w:spacing w:val="60"/>
          </w:rPr>
        </w:pPr>
        <w:r>
          <w:rPr>
            <w:lang w:val="cy-GB" w:bidi="cy-GB"/>
          </w:rPr>
          <w:t xml:space="preserve">Proffil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81146482"/>
      <w:docPartObj>
        <w:docPartGallery w:val="Page Numbers (Bottom of Page)"/>
        <w:docPartUnique/>
      </w:docPartObj>
    </w:sdtPr>
    <w:sdtEndPr>
      <w:rPr>
        <w:color w:val="7F7F7F" w:themeColor="background1" w:themeShade="7F"/>
        <w:spacing w:val="60"/>
      </w:rPr>
    </w:sdtEndPr>
    <w:sdtContent>
      <w:p w14:paraId="574FCF99"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EDRYCH YMLAEN AR CTCI Y DDINAS 2026/27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809319191"/>
      <w:docPartObj>
        <w:docPartGallery w:val="Page Numbers (Bottom of Page)"/>
        <w:docPartUnique/>
      </w:docPartObj>
    </w:sdtPr>
    <w:sdtEndPr>
      <w:rPr>
        <w:color w:val="7F7F7F" w:themeColor="background1" w:themeShade="7F"/>
        <w:spacing w:val="60"/>
      </w:rPr>
    </w:sdtEndPr>
    <w:sdtContent>
      <w:p w14:paraId="31033454"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74150"/>
      <w:docPartObj>
        <w:docPartGallery w:val="Page Numbers (Bottom of Page)"/>
        <w:docPartUnique/>
      </w:docPartObj>
    </w:sdtPr>
    <w:sdtEndPr>
      <w:rPr>
        <w:color w:val="7F7F7F" w:themeColor="background1" w:themeShade="7F"/>
        <w:spacing w:val="60"/>
      </w:rPr>
    </w:sdtEndPr>
    <w:sdtContent>
      <w:p w14:paraId="5FDA0D7A" w14:textId="77777777" w:rsidR="00C04D7C" w:rsidRDefault="00C04D7C" w:rsidP="00F43F8C">
        <w:pPr>
          <w:pStyle w:val="Footer"/>
          <w:pBdr>
            <w:top w:val="single" w:sz="4" w:space="1" w:color="008080"/>
          </w:pBdr>
          <w:jc w:val="right"/>
        </w:pPr>
        <w:r w:rsidRPr="00F43F8C">
          <w:rPr>
            <w:lang w:val="cy-GB" w:bidi="cy-GB"/>
          </w:rPr>
          <w:t xml:space="preserve">Datblygu'r Gweithlu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70022219"/>
      <w:docPartObj>
        <w:docPartGallery w:val="Page Numbers (Bottom of Page)"/>
        <w:docPartUnique/>
      </w:docPartObj>
    </w:sdtPr>
    <w:sdtEndPr>
      <w:rPr>
        <w:color w:val="7F7F7F" w:themeColor="background1" w:themeShade="7F"/>
        <w:spacing w:val="60"/>
      </w:rPr>
    </w:sdtEndPr>
    <w:sdtContent>
      <w:p w14:paraId="08ED3B06"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Galluogwyr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03067"/>
      <w:docPartObj>
        <w:docPartGallery w:val="Page Numbers (Bottom of Page)"/>
        <w:docPartUnique/>
      </w:docPartObj>
    </w:sdtPr>
    <w:sdtEndPr>
      <w:rPr>
        <w:b/>
        <w:bCs/>
        <w:noProof/>
      </w:rPr>
    </w:sdtEndPr>
    <w:sdtContent>
      <w:p w14:paraId="1D969E1D" w14:textId="77777777" w:rsidR="00C04D7C" w:rsidRPr="00F43F8C" w:rsidRDefault="00C04D7C" w:rsidP="00F43F8C">
        <w:pPr>
          <w:pStyle w:val="Footer"/>
          <w:pBdr>
            <w:top w:val="single" w:sz="4" w:space="1" w:color="D9D9D9" w:themeColor="background1" w:themeShade="D9"/>
          </w:pBdr>
          <w:jc w:val="right"/>
        </w:pPr>
        <w:r w:rsidRPr="00F43F8C">
          <w:rPr>
            <w:lang w:val="cy-GB" w:bidi="cy-GB"/>
          </w:rPr>
          <w:t xml:space="preserve">Proffil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717956"/>
      <w:docPartObj>
        <w:docPartGallery w:val="Page Numbers (Bottom of Page)"/>
        <w:docPartUnique/>
      </w:docPartObj>
    </w:sdtPr>
    <w:sdtEndPr>
      <w:rPr>
        <w:color w:val="7F7F7F" w:themeColor="background1" w:themeShade="7F"/>
        <w:spacing w:val="60"/>
      </w:rPr>
    </w:sdtEndPr>
    <w:sdtContent>
      <w:p w14:paraId="4A69F22E" w14:textId="77777777" w:rsidR="00C04D7C" w:rsidRDefault="00C04D7C" w:rsidP="00F43F8C">
        <w:pPr>
          <w:pStyle w:val="Footer"/>
          <w:pBdr>
            <w:top w:val="single" w:sz="4" w:space="1" w:color="008080"/>
          </w:pBdr>
          <w:jc w:val="right"/>
        </w:pPr>
        <w:r w:rsidRPr="00F43F8C">
          <w:rPr>
            <w:lang w:val="cy-GB" w:bidi="cy-GB"/>
          </w:rPr>
          <w:t xml:space="preserve">EDRYCH YMLAEN </w:t>
        </w:r>
        <w:r>
          <w:rPr>
            <w:lang w:val="cy-GB" w:bidi="cy-GB"/>
          </w:rPr>
          <w:t xml:space="preserve">AR </w:t>
        </w:r>
        <w:r w:rsidRPr="00F43F8C">
          <w:rPr>
            <w:lang w:val="cy-GB" w:bidi="cy-GB"/>
          </w:rPr>
          <w:t xml:space="preserve">CTCI CWMTAWE 2026/27 |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92460413"/>
      <w:docPartObj>
        <w:docPartGallery w:val="Page Numbers (Bottom of Page)"/>
        <w:docPartUnique/>
      </w:docPartObj>
    </w:sdtPr>
    <w:sdtEndPr>
      <w:rPr>
        <w:color w:val="7F7F7F" w:themeColor="background1" w:themeShade="7F"/>
        <w:spacing w:val="60"/>
      </w:rPr>
    </w:sdtEndPr>
    <w:sdtContent>
      <w:p w14:paraId="13C80A79"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509789"/>
      <w:docPartObj>
        <w:docPartGallery w:val="Page Numbers (Bottom of Page)"/>
        <w:docPartUnique/>
      </w:docPartObj>
    </w:sdtPr>
    <w:sdtEndPr>
      <w:rPr>
        <w:color w:val="7F7F7F" w:themeColor="background1" w:themeShade="7F"/>
        <w:spacing w:val="60"/>
      </w:rPr>
    </w:sdtEndPr>
    <w:sdtContent>
      <w:p w14:paraId="385D781B" w14:textId="77777777" w:rsidR="00C04D7C" w:rsidRDefault="00C04D7C" w:rsidP="00FE2EC7">
        <w:pPr>
          <w:pStyle w:val="Footer"/>
          <w:pBdr>
            <w:top w:val="single" w:sz="4" w:space="1" w:color="008080"/>
          </w:pBdr>
          <w:jc w:val="right"/>
        </w:pPr>
        <w:r>
          <w:rPr>
            <w:lang w:val="cy-GB" w:bidi="cy-GB"/>
          </w:rPr>
          <w:t xml:space="preserve">Datblygu'r Gweithlu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318084"/>
      <w:docPartObj>
        <w:docPartGallery w:val="Page Numbers (Bottom of Page)"/>
        <w:docPartUnique/>
      </w:docPartObj>
    </w:sdtPr>
    <w:sdtEndPr>
      <w:rPr>
        <w:color w:val="7F7F7F" w:themeColor="background1" w:themeShade="7F"/>
        <w:spacing w:val="60"/>
      </w:rPr>
    </w:sdtEndPr>
    <w:sdtContent>
      <w:p w14:paraId="3D1F9C87" w14:textId="77777777" w:rsidR="00C04D7C" w:rsidRDefault="00C04D7C" w:rsidP="00FE2EC7">
        <w:pPr>
          <w:pStyle w:val="Footer"/>
          <w:pBdr>
            <w:top w:val="single" w:sz="4" w:space="1" w:color="008080"/>
          </w:pBdr>
          <w:jc w:val="right"/>
        </w:pPr>
        <w:r>
          <w:rPr>
            <w:lang w:val="cy-GB" w:bidi="cy-GB"/>
          </w:rPr>
          <w:t xml:space="preserve">Galluogwyr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525401646"/>
      <w:docPartObj>
        <w:docPartGallery w:val="Page Numbers (Bottom of Page)"/>
        <w:docPartUnique/>
      </w:docPartObj>
    </w:sdtPr>
    <w:sdtEndPr>
      <w:rPr>
        <w:color w:val="7F7F7F" w:themeColor="background1" w:themeShade="7F"/>
        <w:spacing w:val="60"/>
      </w:rPr>
    </w:sdtEndPr>
    <w:sdtContent>
      <w:p w14:paraId="0D2A6779" w14:textId="77777777" w:rsidR="001B65E6" w:rsidRPr="00801CB2" w:rsidRDefault="001B65E6" w:rsidP="00FE2EC7">
        <w:pPr>
          <w:pStyle w:val="Footer"/>
          <w:pBdr>
            <w:top w:val="single" w:sz="4" w:space="1" w:color="008080"/>
          </w:pBdr>
          <w:jc w:val="right"/>
          <w:rPr>
            <w:b/>
            <w:bCs/>
            <w:sz w:val="24"/>
            <w:szCs w:val="24"/>
          </w:rPr>
        </w:pPr>
        <w:r w:rsidRPr="00801CB2">
          <w:rPr>
            <w:b/>
            <w:bCs/>
            <w:sz w:val="24"/>
            <w:szCs w:val="24"/>
            <w:lang w:val="cy-GB" w:bidi="cy-GB"/>
          </w:rPr>
          <w:t xml:space="preserve">|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072758"/>
      <w:docPartObj>
        <w:docPartGallery w:val="Page Numbers (Bottom of Page)"/>
        <w:docPartUnique/>
      </w:docPartObj>
    </w:sdtPr>
    <w:sdtEndPr>
      <w:rPr>
        <w:color w:val="7F7F7F" w:themeColor="background1" w:themeShade="7F"/>
        <w:spacing w:val="60"/>
      </w:rPr>
    </w:sdtEndPr>
    <w:sdtContent>
      <w:p w14:paraId="18C65D27" w14:textId="77777777" w:rsidR="00C04D7C" w:rsidRPr="00F43F8C" w:rsidRDefault="00C04D7C" w:rsidP="00F43F8C">
        <w:pPr>
          <w:pStyle w:val="Footer"/>
          <w:pBdr>
            <w:top w:val="single" w:sz="4" w:space="1" w:color="D9D9D9" w:themeColor="background1" w:themeShade="D9"/>
          </w:pBdr>
          <w:jc w:val="right"/>
          <w:rPr>
            <w:color w:val="7F7F7F" w:themeColor="background1" w:themeShade="7F"/>
            <w:spacing w:val="60"/>
          </w:rPr>
        </w:pPr>
        <w:r>
          <w:rPr>
            <w:lang w:val="cy-GB" w:bidi="cy-GB"/>
          </w:rPr>
          <w:t xml:space="preserve">Sefyllfa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77781"/>
      <w:docPartObj>
        <w:docPartGallery w:val="Page Numbers (Bottom of Page)"/>
        <w:docPartUnique/>
      </w:docPartObj>
    </w:sdtPr>
    <w:sdtEndPr>
      <w:rPr>
        <w:color w:val="7F7F7F" w:themeColor="background1" w:themeShade="7F"/>
        <w:spacing w:val="60"/>
      </w:rPr>
    </w:sdtEndPr>
    <w:sdtContent>
      <w:p w14:paraId="7DE8B8B6" w14:textId="77777777" w:rsidR="00C04D7C" w:rsidRDefault="00C04D7C" w:rsidP="00F43F8C">
        <w:pPr>
          <w:pStyle w:val="Footer"/>
          <w:pBdr>
            <w:top w:val="single" w:sz="4" w:space="1" w:color="008080"/>
          </w:pBdr>
          <w:jc w:val="right"/>
        </w:pPr>
        <w:r w:rsidRPr="00F43F8C">
          <w:rPr>
            <w:lang w:val="cy-GB" w:bidi="cy-GB"/>
          </w:rPr>
          <w:t xml:space="preserve">EDRYCH YMLAEN </w:t>
        </w:r>
        <w:r>
          <w:rPr>
            <w:lang w:val="cy-GB" w:bidi="cy-GB"/>
          </w:rPr>
          <w:t xml:space="preserve">AR </w:t>
        </w:r>
        <w:r w:rsidRPr="00F43F8C">
          <w:rPr>
            <w:lang w:val="cy-GB" w:bidi="cy-GB"/>
          </w:rPr>
          <w:t xml:space="preserve">CTCI LLWCHWR 2026/27 |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61958333"/>
      <w:docPartObj>
        <w:docPartGallery w:val="Page Numbers (Bottom of Page)"/>
        <w:docPartUnique/>
      </w:docPartObj>
    </w:sdtPr>
    <w:sdtEndPr>
      <w:rPr>
        <w:color w:val="7F7F7F" w:themeColor="background1" w:themeShade="7F"/>
        <w:spacing w:val="60"/>
      </w:rPr>
    </w:sdtEndPr>
    <w:sdtContent>
      <w:p w14:paraId="65829F16"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033578"/>
      <w:docPartObj>
        <w:docPartGallery w:val="Page Numbers (Bottom of Page)"/>
        <w:docPartUnique/>
      </w:docPartObj>
    </w:sdtPr>
    <w:sdtEndPr>
      <w:rPr>
        <w:color w:val="7F7F7F" w:themeColor="background1" w:themeShade="7F"/>
        <w:spacing w:val="60"/>
      </w:rPr>
    </w:sdtEndPr>
    <w:sdtContent>
      <w:p w14:paraId="1C45C4DA" w14:textId="77777777" w:rsidR="00C04D7C" w:rsidRDefault="00C04D7C" w:rsidP="00FE2EC7">
        <w:pPr>
          <w:pStyle w:val="Footer"/>
          <w:pBdr>
            <w:top w:val="single" w:sz="4" w:space="1" w:color="008080"/>
          </w:pBdr>
          <w:jc w:val="right"/>
        </w:pPr>
        <w:r>
          <w:rPr>
            <w:lang w:val="cy-GB" w:bidi="cy-GB"/>
          </w:rPr>
          <w:t xml:space="preserve">Datblygu'r Gweithlu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96403088"/>
      <w:docPartObj>
        <w:docPartGallery w:val="Page Numbers (Bottom of Page)"/>
        <w:docPartUnique/>
      </w:docPartObj>
    </w:sdtPr>
    <w:sdtEndPr>
      <w:rPr>
        <w:color w:val="7F7F7F" w:themeColor="background1" w:themeShade="7F"/>
        <w:spacing w:val="60"/>
      </w:rPr>
    </w:sdtEndPr>
    <w:sdtContent>
      <w:p w14:paraId="28723240"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Galluogwyr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048323119"/>
      <w:docPartObj>
        <w:docPartGallery w:val="Page Numbers (Bottom of Page)"/>
        <w:docPartUnique/>
      </w:docPartObj>
    </w:sdtPr>
    <w:sdtEndPr>
      <w:rPr>
        <w:color w:val="7F7F7F" w:themeColor="background1" w:themeShade="7F"/>
        <w:spacing w:val="60"/>
      </w:rPr>
    </w:sdtEndPr>
    <w:sdtContent>
      <w:p w14:paraId="244601E7" w14:textId="77777777" w:rsidR="00C04D7C" w:rsidRPr="00801CB2" w:rsidRDefault="00C04D7C" w:rsidP="00F43F8C">
        <w:pPr>
          <w:pStyle w:val="Footer"/>
          <w:pBdr>
            <w:top w:val="single" w:sz="4" w:space="1" w:color="D9D9D9" w:themeColor="background1" w:themeShade="D9"/>
          </w:pBdr>
          <w:jc w:val="right"/>
          <w:rPr>
            <w:b/>
            <w:bCs/>
            <w:color w:val="7F7F7F" w:themeColor="background1" w:themeShade="7F"/>
            <w:spacing w:val="60"/>
            <w:sz w:val="24"/>
            <w:szCs w:val="24"/>
          </w:rPr>
        </w:pPr>
        <w:r w:rsidRPr="00801CB2">
          <w:rPr>
            <w:b/>
            <w:bCs/>
            <w:sz w:val="24"/>
            <w:szCs w:val="24"/>
            <w:lang w:val="cy-GB" w:bidi="cy-GB"/>
          </w:rPr>
          <w:t xml:space="preserve">Sefyllfa Ariannol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480248"/>
      <w:docPartObj>
        <w:docPartGallery w:val="Page Numbers (Bottom of Page)"/>
        <w:docPartUnique/>
      </w:docPartObj>
    </w:sdtPr>
    <w:sdtEndPr>
      <w:rPr>
        <w:color w:val="7F7F7F" w:themeColor="background1" w:themeShade="7F"/>
        <w:spacing w:val="60"/>
      </w:rPr>
    </w:sdtEndPr>
    <w:sdtContent>
      <w:p w14:paraId="6BFD33BB" w14:textId="77777777" w:rsidR="00C04D7C" w:rsidRDefault="00C04D7C" w:rsidP="00F43F8C">
        <w:pPr>
          <w:pStyle w:val="Footer"/>
          <w:pBdr>
            <w:top w:val="single" w:sz="4" w:space="1" w:color="008080"/>
          </w:pBdr>
          <w:jc w:val="right"/>
        </w:pPr>
        <w:r w:rsidRPr="00F43F8C">
          <w:rPr>
            <w:lang w:val="cy-GB" w:bidi="cy-GB"/>
          </w:rPr>
          <w:t xml:space="preserve">EDRYCH YMLAEN </w:t>
        </w:r>
        <w:r>
          <w:rPr>
            <w:lang w:val="cy-GB" w:bidi="cy-GB"/>
          </w:rPr>
          <w:t xml:space="preserve">AR CTCI CASTELL-NEDD </w:t>
        </w:r>
        <w:r w:rsidRPr="00F43F8C">
          <w:rPr>
            <w:lang w:val="cy-GB" w:bidi="cy-GB"/>
          </w:rPr>
          <w:t xml:space="preserve">2026/27 |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745759854"/>
      <w:docPartObj>
        <w:docPartGallery w:val="Page Numbers (Bottom of Page)"/>
        <w:docPartUnique/>
      </w:docPartObj>
    </w:sdtPr>
    <w:sdtEndPr>
      <w:rPr>
        <w:color w:val="7F7F7F" w:themeColor="background1" w:themeShade="7F"/>
        <w:spacing w:val="60"/>
      </w:rPr>
    </w:sdtEndPr>
    <w:sdtContent>
      <w:p w14:paraId="50A85F0E"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141373853"/>
      <w:docPartObj>
        <w:docPartGallery w:val="Page Numbers (Bottom of Page)"/>
        <w:docPartUnique/>
      </w:docPartObj>
    </w:sdtPr>
    <w:sdtEndPr>
      <w:rPr>
        <w:color w:val="7F7F7F" w:themeColor="background1" w:themeShade="7F"/>
        <w:spacing w:val="60"/>
      </w:rPr>
    </w:sdtEndPr>
    <w:sdtContent>
      <w:p w14:paraId="2E273102" w14:textId="77777777" w:rsidR="00C04D7C" w:rsidRPr="00801CB2" w:rsidRDefault="00C04D7C" w:rsidP="00B81885">
        <w:pPr>
          <w:pStyle w:val="Footer"/>
          <w:pBdr>
            <w:top w:val="single" w:sz="4" w:space="1" w:color="008080"/>
          </w:pBdr>
          <w:jc w:val="right"/>
          <w:rPr>
            <w:b/>
            <w:bCs/>
            <w:sz w:val="24"/>
            <w:szCs w:val="24"/>
          </w:rPr>
        </w:pPr>
        <w:r w:rsidRPr="00801CB2">
          <w:rPr>
            <w:b/>
            <w:bCs/>
            <w:sz w:val="24"/>
            <w:szCs w:val="24"/>
            <w:lang w:val="cy-GB" w:bidi="cy-GB"/>
          </w:rPr>
          <w:t xml:space="preserve">Datblygu'r Gweithlu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496760"/>
      <w:docPartObj>
        <w:docPartGallery w:val="Page Numbers (Bottom of Page)"/>
        <w:docPartUnique/>
      </w:docPartObj>
    </w:sdtPr>
    <w:sdtEndPr>
      <w:rPr>
        <w:color w:val="7F7F7F" w:themeColor="background1" w:themeShade="7F"/>
        <w:spacing w:val="60"/>
      </w:rPr>
    </w:sdtEndPr>
    <w:sdtContent>
      <w:p w14:paraId="1B522C70" w14:textId="77777777" w:rsidR="00C04D7C" w:rsidRDefault="00C04D7C" w:rsidP="00FE2EC7">
        <w:pPr>
          <w:pStyle w:val="Footer"/>
          <w:pBdr>
            <w:top w:val="single" w:sz="4" w:space="1" w:color="008080"/>
          </w:pBdr>
          <w:jc w:val="right"/>
        </w:pPr>
        <w:r>
          <w:rPr>
            <w:lang w:val="cy-GB" w:bidi="cy-GB"/>
          </w:rPr>
          <w:t xml:space="preserve">Galluogwyr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447971921"/>
      <w:docPartObj>
        <w:docPartGallery w:val="Page Numbers (Bottom of Page)"/>
        <w:docPartUnique/>
      </w:docPartObj>
    </w:sdtPr>
    <w:sdtEndPr>
      <w:rPr>
        <w:color w:val="7F7F7F" w:themeColor="background1" w:themeShade="7F"/>
        <w:spacing w:val="60"/>
      </w:rPr>
    </w:sdtEndPr>
    <w:sdtContent>
      <w:p w14:paraId="0797E4BD" w14:textId="77777777" w:rsidR="00F86219" w:rsidRPr="00801CB2" w:rsidRDefault="00F86219">
        <w:pPr>
          <w:pStyle w:val="Footer"/>
          <w:pBdr>
            <w:top w:val="single" w:sz="4" w:space="1" w:color="D9D9D9" w:themeColor="background1" w:themeShade="D9"/>
          </w:pBdr>
          <w:jc w:val="right"/>
          <w:rPr>
            <w:b/>
            <w:bCs/>
            <w:sz w:val="24"/>
            <w:szCs w:val="24"/>
          </w:rPr>
        </w:pP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000C1AC8" w:rsidRPr="00801CB2">
          <w:rPr>
            <w:b/>
            <w:bCs/>
            <w:noProof/>
            <w:sz w:val="24"/>
            <w:szCs w:val="24"/>
            <w:lang w:val="cy-GB" w:bidi="cy-GB"/>
          </w:rPr>
          <w:t>36</w:t>
        </w:r>
        <w:r w:rsidRPr="00801CB2">
          <w:rPr>
            <w:b/>
            <w:bCs/>
            <w:noProof/>
            <w:sz w:val="24"/>
            <w:szCs w:val="24"/>
            <w:lang w:val="cy-GB" w:bidi="cy-GB"/>
          </w:rPr>
          <w:fldChar w:fldCharType="end"/>
        </w:r>
        <w:r w:rsidRPr="00801CB2">
          <w:rPr>
            <w:b/>
            <w:bCs/>
            <w:sz w:val="24"/>
            <w:szCs w:val="24"/>
            <w:lang w:val="cy-GB" w:bidi="cy-GB"/>
          </w:rPr>
          <w:t xml:space="preserve"> | </w:t>
        </w:r>
        <w:r w:rsidRPr="00801CB2">
          <w:rPr>
            <w:b/>
            <w:bCs/>
            <w:color w:val="7F7F7F" w:themeColor="background1" w:themeShade="7F"/>
            <w:spacing w:val="60"/>
            <w:sz w:val="24"/>
            <w:szCs w:val="24"/>
            <w:lang w:val="cy-GB" w:bidi="cy-GB"/>
          </w:rPr>
          <w:t>Tudalen</w:t>
        </w:r>
      </w:p>
    </w:sdtContent>
  </w:sdt>
  <w:p w14:paraId="692EE61F" w14:textId="77777777" w:rsidR="00F86219" w:rsidRDefault="00F8621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855972"/>
      <w:docPartObj>
        <w:docPartGallery w:val="Page Numbers (Bottom of Page)"/>
        <w:docPartUnique/>
      </w:docPartObj>
    </w:sdtPr>
    <w:sdtEndPr>
      <w:rPr>
        <w:color w:val="7F7F7F" w:themeColor="background1" w:themeShade="7F"/>
        <w:spacing w:val="60"/>
      </w:rPr>
    </w:sdtEndPr>
    <w:sdtContent>
      <w:p w14:paraId="4BF47E18" w14:textId="77777777" w:rsidR="00C04D7C" w:rsidRPr="00F43F8C" w:rsidRDefault="00C04D7C" w:rsidP="00F43F8C">
        <w:pPr>
          <w:pStyle w:val="Footer"/>
          <w:pBdr>
            <w:top w:val="single" w:sz="4" w:space="1" w:color="D9D9D9" w:themeColor="background1" w:themeShade="D9"/>
          </w:pBdr>
          <w:jc w:val="right"/>
          <w:rPr>
            <w:color w:val="7F7F7F" w:themeColor="background1" w:themeShade="7F"/>
            <w:spacing w:val="60"/>
          </w:rPr>
        </w:pPr>
        <w:r>
          <w:rPr>
            <w:lang w:val="cy-GB" w:bidi="cy-GB"/>
          </w:rPr>
          <w:t xml:space="preserve">Proffil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162461844"/>
      <w:docPartObj>
        <w:docPartGallery w:val="Page Numbers (Bottom of Page)"/>
        <w:docPartUnique/>
      </w:docPartObj>
    </w:sdtPr>
    <w:sdtEndPr>
      <w:rPr>
        <w:color w:val="7F7F7F" w:themeColor="background1" w:themeShade="7F"/>
        <w:spacing w:val="60"/>
      </w:rPr>
    </w:sdtEndPr>
    <w:sdtContent>
      <w:p w14:paraId="098E3A66"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EDRYCH YMLAEN AR CTCI PENDERI 2026/27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DC37" w14:textId="77777777" w:rsidR="00C04D7C" w:rsidRPr="00801CB2" w:rsidRDefault="004B64AC" w:rsidP="00F43F8C">
    <w:pPr>
      <w:pStyle w:val="Footer"/>
      <w:pBdr>
        <w:top w:val="single" w:sz="4" w:space="1" w:color="008080"/>
      </w:pBdr>
      <w:jc w:val="right"/>
      <w:rPr>
        <w:b/>
        <w:bCs/>
        <w:sz w:val="24"/>
        <w:szCs w:val="24"/>
      </w:rPr>
    </w:pPr>
    <w:sdt>
      <w:sdtPr>
        <w:rPr>
          <w:b/>
          <w:bCs/>
          <w:sz w:val="24"/>
          <w:szCs w:val="24"/>
        </w:rPr>
        <w:id w:val="-133105993"/>
        <w:docPartObj>
          <w:docPartGallery w:val="Page Numbers (Bottom of Page)"/>
          <w:docPartUnique/>
        </w:docPartObj>
      </w:sdtPr>
      <w:sdtEndPr>
        <w:rPr>
          <w:color w:val="7F7F7F" w:themeColor="background1" w:themeShade="7F"/>
          <w:spacing w:val="60"/>
        </w:rPr>
      </w:sdtEndPr>
      <w:sdtContent>
        <w:r w:rsidR="00C04D7C" w:rsidRPr="00801CB2">
          <w:rPr>
            <w:b/>
            <w:bCs/>
            <w:sz w:val="24"/>
            <w:szCs w:val="24"/>
            <w:lang w:val="cy-GB" w:bidi="cy-GB"/>
          </w:rPr>
          <w:t xml:space="preserve">Camau Cyflenwi | </w:t>
        </w:r>
        <w:r w:rsidR="00C04D7C" w:rsidRPr="00801CB2">
          <w:rPr>
            <w:b/>
            <w:bCs/>
            <w:color w:val="7F7F7F" w:themeColor="background1" w:themeShade="7F"/>
            <w:spacing w:val="60"/>
            <w:sz w:val="24"/>
            <w:szCs w:val="24"/>
            <w:lang w:val="cy-GB" w:bidi="cy-GB"/>
          </w:rPr>
          <w:t>Tudalen</w:t>
        </w:r>
        <w:r w:rsidR="00C04D7C" w:rsidRPr="00801CB2">
          <w:rPr>
            <w:b/>
            <w:bCs/>
            <w:sz w:val="24"/>
            <w:szCs w:val="24"/>
            <w:lang w:val="cy-GB" w:bidi="cy-GB"/>
          </w:rPr>
          <w:t xml:space="preserve"> </w:t>
        </w:r>
        <w:r w:rsidR="00C04D7C" w:rsidRPr="00801CB2">
          <w:rPr>
            <w:b/>
            <w:bCs/>
            <w:sz w:val="24"/>
            <w:szCs w:val="24"/>
            <w:lang w:val="cy-GB" w:bidi="cy-GB"/>
          </w:rPr>
          <w:fldChar w:fldCharType="begin"/>
        </w:r>
        <w:r w:rsidR="00C04D7C" w:rsidRPr="00801CB2">
          <w:rPr>
            <w:b/>
            <w:bCs/>
            <w:sz w:val="24"/>
            <w:szCs w:val="24"/>
            <w:lang w:val="cy-GB" w:bidi="cy-GB"/>
          </w:rPr>
          <w:instrText xml:space="preserve"> PAGE   \* MERGEFORMAT </w:instrText>
        </w:r>
        <w:r w:rsidR="00C04D7C" w:rsidRPr="00801CB2">
          <w:rPr>
            <w:b/>
            <w:bCs/>
            <w:sz w:val="24"/>
            <w:szCs w:val="24"/>
            <w:lang w:val="cy-GB" w:bidi="cy-GB"/>
          </w:rPr>
          <w:fldChar w:fldCharType="separate"/>
        </w:r>
        <w:r w:rsidR="00C04D7C" w:rsidRPr="00801CB2">
          <w:rPr>
            <w:b/>
            <w:bCs/>
            <w:noProof/>
            <w:sz w:val="24"/>
            <w:szCs w:val="24"/>
            <w:lang w:val="cy-GB" w:bidi="cy-GB"/>
          </w:rPr>
          <w:t>1</w:t>
        </w:r>
        <w:r w:rsidR="00C04D7C" w:rsidRPr="00801CB2">
          <w:rPr>
            <w:b/>
            <w:bCs/>
            <w:noProof/>
            <w:sz w:val="24"/>
            <w:szCs w:val="24"/>
            <w:lang w:val="cy-GB" w:bidi="cy-GB"/>
          </w:rPr>
          <w:fldChar w:fldCharType="end"/>
        </w:r>
      </w:sdtContent>
    </w:sdt>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264369157"/>
      <w:docPartObj>
        <w:docPartGallery w:val="Page Numbers (Bottom of Page)"/>
        <w:docPartUnique/>
      </w:docPartObj>
    </w:sdtPr>
    <w:sdtEndPr>
      <w:rPr>
        <w:color w:val="7F7F7F" w:themeColor="background1" w:themeShade="7F"/>
        <w:spacing w:val="60"/>
      </w:rPr>
    </w:sdtEndPr>
    <w:sdtContent>
      <w:p w14:paraId="1D706640"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Datblygu'r Gweithlu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37455043"/>
      <w:docPartObj>
        <w:docPartGallery w:val="Page Numbers (Bottom of Page)"/>
        <w:docPartUnique/>
      </w:docPartObj>
    </w:sdtPr>
    <w:sdtEndPr>
      <w:rPr>
        <w:color w:val="7F7F7F" w:themeColor="background1" w:themeShade="7F"/>
        <w:spacing w:val="60"/>
      </w:rPr>
    </w:sdtEndPr>
    <w:sdtContent>
      <w:p w14:paraId="750D9AC1"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Galluogwyr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142779"/>
      <w:docPartObj>
        <w:docPartGallery w:val="Page Numbers (Bottom of Page)"/>
        <w:docPartUnique/>
      </w:docPartObj>
    </w:sdtPr>
    <w:sdtEndPr>
      <w:rPr>
        <w:color w:val="7F7F7F" w:themeColor="background1" w:themeShade="7F"/>
        <w:spacing w:val="60"/>
      </w:rPr>
    </w:sdtEndPr>
    <w:sdtContent>
      <w:p w14:paraId="0A821DC3" w14:textId="77777777" w:rsidR="00C04D7C" w:rsidRPr="00F43F8C" w:rsidRDefault="00C04D7C" w:rsidP="00F43F8C">
        <w:pPr>
          <w:pStyle w:val="Footer"/>
          <w:pBdr>
            <w:top w:val="single" w:sz="4" w:space="1" w:color="D9D9D9" w:themeColor="background1" w:themeShade="D9"/>
          </w:pBdr>
          <w:jc w:val="right"/>
          <w:rPr>
            <w:color w:val="7F7F7F" w:themeColor="background1" w:themeShade="7F"/>
            <w:spacing w:val="60"/>
          </w:rPr>
        </w:pPr>
        <w:r>
          <w:rPr>
            <w:lang w:val="cy-GB" w:bidi="cy-GB"/>
          </w:rPr>
          <w:t xml:space="preserve">Proffil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043365311"/>
      <w:docPartObj>
        <w:docPartGallery w:val="Page Numbers (Bottom of Page)"/>
        <w:docPartUnique/>
      </w:docPartObj>
    </w:sdtPr>
    <w:sdtEndPr>
      <w:rPr>
        <w:color w:val="7F7F7F" w:themeColor="background1" w:themeShade="7F"/>
        <w:spacing w:val="60"/>
      </w:rPr>
    </w:sdtEndPr>
    <w:sdtContent>
      <w:p w14:paraId="26C20105" w14:textId="77777777" w:rsidR="00C04D7C" w:rsidRPr="00801CB2" w:rsidRDefault="00C04D7C" w:rsidP="00F43F8C">
        <w:pPr>
          <w:pStyle w:val="Footer"/>
          <w:pBdr>
            <w:top w:val="single" w:sz="4" w:space="1" w:color="008080"/>
          </w:pBdr>
          <w:jc w:val="right"/>
          <w:rPr>
            <w:b/>
            <w:bCs/>
            <w:sz w:val="24"/>
            <w:szCs w:val="24"/>
          </w:rPr>
        </w:pPr>
        <w:r w:rsidRPr="00801CB2">
          <w:rPr>
            <w:b/>
            <w:bCs/>
            <w:sz w:val="24"/>
            <w:szCs w:val="24"/>
            <w:lang w:val="cy-GB" w:bidi="cy-GB"/>
          </w:rPr>
          <w:t xml:space="preserve">EDRYCH YMLAEN AR CTCI Y CYMOEDD UCHAF 2026/27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72362957"/>
      <w:docPartObj>
        <w:docPartGallery w:val="Page Numbers (Bottom of Page)"/>
        <w:docPartUnique/>
      </w:docPartObj>
    </w:sdtPr>
    <w:sdtEndPr>
      <w:rPr>
        <w:color w:val="7F7F7F" w:themeColor="background1" w:themeShade="7F"/>
        <w:spacing w:val="60"/>
      </w:rPr>
    </w:sdtEndPr>
    <w:sdtContent>
      <w:p w14:paraId="58DCDF3B"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Camau Cyflenwi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984482"/>
      <w:docPartObj>
        <w:docPartGallery w:val="Page Numbers (Bottom of Page)"/>
        <w:docPartUnique/>
      </w:docPartObj>
    </w:sdtPr>
    <w:sdtEndPr>
      <w:rPr>
        <w:color w:val="7F7F7F" w:themeColor="background1" w:themeShade="7F"/>
        <w:spacing w:val="60"/>
      </w:rPr>
    </w:sdtEndPr>
    <w:sdtContent>
      <w:p w14:paraId="6529869D" w14:textId="77777777" w:rsidR="00C04D7C" w:rsidRDefault="00C04D7C" w:rsidP="00F43F8C">
        <w:pPr>
          <w:pStyle w:val="Footer"/>
          <w:pBdr>
            <w:top w:val="single" w:sz="4" w:space="1" w:color="008080"/>
          </w:pBdr>
          <w:jc w:val="right"/>
        </w:pPr>
        <w:r w:rsidRPr="00F43F8C">
          <w:rPr>
            <w:lang w:val="cy-GB" w:bidi="cy-GB"/>
          </w:rPr>
          <w:t xml:space="preserve">Datblygu'r Gweithlu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60870599"/>
      <w:docPartObj>
        <w:docPartGallery w:val="Page Numbers (Bottom of Page)"/>
        <w:docPartUnique/>
      </w:docPartObj>
    </w:sdtPr>
    <w:sdtEndPr>
      <w:rPr>
        <w:color w:val="7F7F7F" w:themeColor="background1" w:themeShade="7F"/>
        <w:spacing w:val="60"/>
      </w:rPr>
    </w:sdtEndPr>
    <w:sdtContent>
      <w:p w14:paraId="6D6136B7"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Galluogwyr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228539552"/>
      <w:docPartObj>
        <w:docPartGallery w:val="Page Numbers (Bottom of Page)"/>
        <w:docPartUnique/>
      </w:docPartObj>
    </w:sdtPr>
    <w:sdtEndPr>
      <w:rPr>
        <w:color w:val="7F7F7F" w:themeColor="background1" w:themeShade="7F"/>
        <w:spacing w:val="60"/>
      </w:rPr>
    </w:sdtEndPr>
    <w:sdtContent>
      <w:p w14:paraId="5DC8D7DC" w14:textId="77777777" w:rsidR="00F86219" w:rsidRPr="00801CB2" w:rsidRDefault="00F86219">
        <w:pPr>
          <w:pStyle w:val="Footer"/>
          <w:pBdr>
            <w:top w:val="single" w:sz="4" w:space="1" w:color="D9D9D9" w:themeColor="background1" w:themeShade="D9"/>
          </w:pBdr>
          <w:jc w:val="right"/>
          <w:rPr>
            <w:b/>
            <w:bCs/>
            <w:sz w:val="24"/>
            <w:szCs w:val="24"/>
          </w:rPr>
        </w:pP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000C1AC8" w:rsidRPr="00801CB2">
          <w:rPr>
            <w:b/>
            <w:bCs/>
            <w:noProof/>
            <w:sz w:val="24"/>
            <w:szCs w:val="24"/>
            <w:lang w:val="cy-GB" w:bidi="cy-GB"/>
          </w:rPr>
          <w:t>36</w:t>
        </w:r>
        <w:r w:rsidRPr="00801CB2">
          <w:rPr>
            <w:b/>
            <w:bCs/>
            <w:noProof/>
            <w:sz w:val="24"/>
            <w:szCs w:val="24"/>
            <w:lang w:val="cy-GB" w:bidi="cy-GB"/>
          </w:rPr>
          <w:fldChar w:fldCharType="end"/>
        </w:r>
        <w:r w:rsidRPr="00801CB2">
          <w:rPr>
            <w:b/>
            <w:bCs/>
            <w:sz w:val="24"/>
            <w:szCs w:val="24"/>
            <w:lang w:val="cy-GB" w:bidi="cy-GB"/>
          </w:rPr>
          <w:t xml:space="preserve"> | </w:t>
        </w:r>
        <w:r w:rsidRPr="00801CB2">
          <w:rPr>
            <w:b/>
            <w:bCs/>
            <w:color w:val="7F7F7F" w:themeColor="background1" w:themeShade="7F"/>
            <w:spacing w:val="60"/>
            <w:sz w:val="24"/>
            <w:szCs w:val="24"/>
            <w:lang w:val="cy-GB" w:bidi="cy-GB"/>
          </w:rPr>
          <w:t>Tudalen</w:t>
        </w:r>
      </w:p>
    </w:sdtContent>
  </w:sdt>
  <w:p w14:paraId="7D0DF6B9" w14:textId="77777777" w:rsidR="00F86219" w:rsidRDefault="00F8621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52644"/>
      <w:docPartObj>
        <w:docPartGallery w:val="Page Numbers (Bottom of Page)"/>
        <w:docPartUnique/>
      </w:docPartObj>
    </w:sdtPr>
    <w:sdtEndPr>
      <w:rPr>
        <w:b/>
        <w:bCs/>
        <w:noProof/>
      </w:rPr>
    </w:sdtEndPr>
    <w:sdtContent>
      <w:p w14:paraId="696029B3" w14:textId="77777777" w:rsidR="00C04D7C" w:rsidRPr="00F43F8C" w:rsidRDefault="00C04D7C" w:rsidP="00F43F8C">
        <w:pPr>
          <w:pStyle w:val="Footer"/>
          <w:pBdr>
            <w:top w:val="single" w:sz="4" w:space="1" w:color="D9D9D9" w:themeColor="background1" w:themeShade="D9"/>
          </w:pBdr>
          <w:jc w:val="right"/>
        </w:pPr>
        <w:r w:rsidRPr="00F43F8C">
          <w:rPr>
            <w:lang w:val="cy-GB" w:bidi="cy-GB"/>
          </w:rPr>
          <w:t xml:space="preserve">Proffil Ariannol | </w:t>
        </w:r>
        <w:r>
          <w:rPr>
            <w:color w:val="7F7F7F" w:themeColor="background1" w:themeShade="7F"/>
            <w:spacing w:val="60"/>
            <w:lang w:val="cy-GB" w:bidi="cy-GB"/>
          </w:rPr>
          <w:t xml:space="preserve">Tudalen </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2140221932"/>
      <w:docPartObj>
        <w:docPartGallery w:val="Page Numbers (Bottom of Page)"/>
        <w:docPartUnique/>
      </w:docPartObj>
    </w:sdtPr>
    <w:sdtEndPr>
      <w:rPr>
        <w:noProof/>
      </w:rPr>
    </w:sdtEndPr>
    <w:sdtContent>
      <w:p w14:paraId="2ED35896" w14:textId="77777777" w:rsidR="00C04D7C" w:rsidRPr="00801CB2" w:rsidRDefault="00C04D7C" w:rsidP="00F43F8C">
        <w:pPr>
          <w:pStyle w:val="Footer"/>
          <w:pBdr>
            <w:top w:val="single" w:sz="4" w:space="1" w:color="D9D9D9" w:themeColor="background1" w:themeShade="D9"/>
          </w:pBdr>
          <w:jc w:val="right"/>
          <w:rPr>
            <w:b/>
            <w:bCs/>
            <w:sz w:val="24"/>
            <w:szCs w:val="24"/>
          </w:rPr>
        </w:pPr>
        <w:r w:rsidRPr="00801CB2">
          <w:rPr>
            <w:b/>
            <w:bCs/>
            <w:sz w:val="24"/>
            <w:szCs w:val="24"/>
            <w:lang w:val="cy-GB" w:bidi="cy-GB"/>
          </w:rPr>
          <w:t xml:space="preserve">Atodiad 1 - Allwedd i Flaenoriaethau Strategol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612596736"/>
      <w:docPartObj>
        <w:docPartGallery w:val="Page Numbers (Bottom of Page)"/>
        <w:docPartUnique/>
      </w:docPartObj>
    </w:sdtPr>
    <w:sdtEndPr>
      <w:rPr>
        <w:noProof/>
      </w:rPr>
    </w:sdtEndPr>
    <w:sdtContent>
      <w:p w14:paraId="29B985C4" w14:textId="77777777" w:rsidR="007F6F22" w:rsidRPr="00801CB2" w:rsidRDefault="007F6F22" w:rsidP="00F43F8C">
        <w:pPr>
          <w:pStyle w:val="Footer"/>
          <w:pBdr>
            <w:top w:val="single" w:sz="4" w:space="1" w:color="D9D9D9" w:themeColor="background1" w:themeShade="D9"/>
          </w:pBdr>
          <w:jc w:val="right"/>
          <w:rPr>
            <w:b/>
            <w:bCs/>
            <w:sz w:val="24"/>
            <w:szCs w:val="24"/>
          </w:rPr>
        </w:pPr>
        <w:r w:rsidRPr="00801CB2">
          <w:rPr>
            <w:b/>
            <w:bCs/>
            <w:sz w:val="24"/>
            <w:szCs w:val="24"/>
            <w:lang w:val="cy-GB" w:bidi="cy-GB"/>
          </w:rPr>
          <w:t xml:space="preserve">Atodiad 2 – Rhestr Termau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723680792"/>
      <w:docPartObj>
        <w:docPartGallery w:val="Page Numbers (Bottom of Page)"/>
        <w:docPartUnique/>
      </w:docPartObj>
    </w:sdtPr>
    <w:sdtEndPr>
      <w:rPr>
        <w:color w:val="7F7F7F" w:themeColor="background1" w:themeShade="7F"/>
        <w:spacing w:val="60"/>
      </w:rPr>
    </w:sdtEndPr>
    <w:sdtContent>
      <w:p w14:paraId="0CA16C84"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Cyd-destun Strategol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682809013"/>
      <w:docPartObj>
        <w:docPartGallery w:val="Page Numbers (Bottom of Page)"/>
        <w:docPartUnique/>
      </w:docPartObj>
    </w:sdtPr>
    <w:sdtEndPr>
      <w:rPr>
        <w:color w:val="7F7F7F" w:themeColor="background1" w:themeShade="7F"/>
        <w:spacing w:val="60"/>
      </w:rPr>
    </w:sdtEndPr>
    <w:sdtContent>
      <w:p w14:paraId="74AB5CDC"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Cyd-destun Strategol | </w:t>
        </w:r>
        <w:r w:rsidRPr="00801CB2">
          <w:rPr>
            <w:b/>
            <w:bCs/>
            <w:color w:val="7F7F7F" w:themeColor="background1" w:themeShade="7F"/>
            <w:spacing w:val="60"/>
            <w:sz w:val="24"/>
            <w:szCs w:val="24"/>
            <w:lang w:val="cy-GB" w:bidi="cy-GB"/>
          </w:rPr>
          <w:t>Tudalen</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326275322"/>
      <w:docPartObj>
        <w:docPartGallery w:val="Page Numbers (Bottom of Page)"/>
        <w:docPartUnique/>
      </w:docPartObj>
    </w:sdtPr>
    <w:sdtEndPr>
      <w:rPr>
        <w:color w:val="7F7F7F" w:themeColor="background1" w:themeShade="7F"/>
        <w:spacing w:val="60"/>
      </w:rPr>
    </w:sdtEndPr>
    <w:sdtContent>
      <w:p w14:paraId="10454334" w14:textId="77777777" w:rsidR="00C04D7C" w:rsidRPr="00801CB2" w:rsidRDefault="00C04D7C" w:rsidP="00FE2EC7">
        <w:pPr>
          <w:pStyle w:val="Footer"/>
          <w:pBdr>
            <w:top w:val="single" w:sz="4" w:space="1" w:color="008080"/>
          </w:pBdr>
          <w:jc w:val="right"/>
          <w:rPr>
            <w:b/>
            <w:bCs/>
            <w:sz w:val="24"/>
            <w:szCs w:val="24"/>
          </w:rPr>
        </w:pPr>
        <w:r w:rsidRPr="00801CB2">
          <w:rPr>
            <w:b/>
            <w:bCs/>
            <w:sz w:val="24"/>
            <w:szCs w:val="24"/>
            <w:lang w:val="cy-GB" w:bidi="cy-GB"/>
          </w:rPr>
          <w:t xml:space="preserve">Poblogaeth a Chyd-destun Demograffig | </w:t>
        </w:r>
        <w:r w:rsidRPr="00801CB2">
          <w:rPr>
            <w:b/>
            <w:bCs/>
            <w:color w:val="7F7F7F" w:themeColor="background1" w:themeShade="7F"/>
            <w:spacing w:val="60"/>
            <w:sz w:val="24"/>
            <w:szCs w:val="24"/>
            <w:lang w:val="cy-GB" w:bidi="cy-GB"/>
          </w:rPr>
          <w:t xml:space="preserve">Tudalen </w:t>
        </w:r>
        <w:r w:rsidRPr="00801CB2">
          <w:rPr>
            <w:b/>
            <w:bCs/>
            <w:sz w:val="24"/>
            <w:szCs w:val="24"/>
            <w:lang w:val="cy-GB" w:bidi="cy-GB"/>
          </w:rPr>
          <w:fldChar w:fldCharType="begin"/>
        </w:r>
        <w:r w:rsidRPr="00801CB2">
          <w:rPr>
            <w:b/>
            <w:bCs/>
            <w:sz w:val="24"/>
            <w:szCs w:val="24"/>
            <w:lang w:val="cy-GB" w:bidi="cy-GB"/>
          </w:rPr>
          <w:instrText xml:space="preserve"> PAGE   \* MERGEFORMAT </w:instrText>
        </w:r>
        <w:r w:rsidRPr="00801CB2">
          <w:rPr>
            <w:b/>
            <w:bCs/>
            <w:sz w:val="24"/>
            <w:szCs w:val="24"/>
            <w:lang w:val="cy-GB" w:bidi="cy-GB"/>
          </w:rPr>
          <w:fldChar w:fldCharType="separate"/>
        </w:r>
        <w:r w:rsidRPr="00801CB2">
          <w:rPr>
            <w:b/>
            <w:bCs/>
            <w:noProof/>
            <w:sz w:val="24"/>
            <w:szCs w:val="24"/>
            <w:lang w:val="cy-GB" w:bidi="cy-GB"/>
          </w:rPr>
          <w:t>1</w:t>
        </w:r>
        <w:r w:rsidRPr="00801CB2">
          <w:rPr>
            <w:b/>
            <w:bCs/>
            <w:noProof/>
            <w:sz w:val="24"/>
            <w:szCs w:val="24"/>
            <w:lang w:val="cy-GB" w:bidi="cy-GB"/>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8801"/>
      <w:docPartObj>
        <w:docPartGallery w:val="Page Numbers (Bottom of Page)"/>
        <w:docPartUnique/>
      </w:docPartObj>
    </w:sdtPr>
    <w:sdtEndPr>
      <w:rPr>
        <w:color w:val="7F7F7F" w:themeColor="background1" w:themeShade="7F"/>
        <w:spacing w:val="60"/>
      </w:rPr>
    </w:sdtEndPr>
    <w:sdtContent>
      <w:p w14:paraId="63B73632" w14:textId="77777777" w:rsidR="00C04D7C" w:rsidRDefault="00C04D7C" w:rsidP="00FE2EC7">
        <w:pPr>
          <w:pStyle w:val="Footer"/>
          <w:pBdr>
            <w:top w:val="single" w:sz="4" w:space="1" w:color="008080"/>
          </w:pBdr>
          <w:jc w:val="right"/>
        </w:pPr>
        <w:r>
          <w:rPr>
            <w:lang w:val="cy-GB" w:bidi="cy-GB"/>
          </w:rPr>
          <w:t xml:space="preserve">Ôl-troed System Leol | </w:t>
        </w:r>
        <w:r>
          <w:rPr>
            <w:color w:val="7F7F7F" w:themeColor="background1" w:themeShade="7F"/>
            <w:spacing w:val="60"/>
            <w:lang w:val="cy-GB" w:bidi="cy-GB"/>
          </w:rPr>
          <w:t>Tudalen</w:t>
        </w:r>
        <w:r>
          <w:rPr>
            <w:lang w:val="cy-GB" w:bidi="cy-GB"/>
          </w:rPr>
          <w:fldChar w:fldCharType="begin"/>
        </w:r>
        <w:r>
          <w:rPr>
            <w:lang w:val="cy-GB" w:bidi="cy-GB"/>
          </w:rPr>
          <w:instrText xml:space="preserve"> PAGE   \* MERGEFORMAT </w:instrText>
        </w:r>
        <w:r>
          <w:rPr>
            <w:lang w:val="cy-GB" w:bidi="cy-GB"/>
          </w:rPr>
          <w:fldChar w:fldCharType="separate"/>
        </w:r>
        <w:r>
          <w:rPr>
            <w:b/>
            <w:noProof/>
            <w:lang w:val="cy-GB" w:bidi="cy-GB"/>
          </w:rPr>
          <w:t>1</w:t>
        </w:r>
        <w:r>
          <w:rPr>
            <w:b/>
            <w:noProof/>
            <w:lang w:val="cy-GB" w:bidi="cy-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8416" w14:textId="77777777" w:rsidR="004B64AC" w:rsidRDefault="004B64AC">
      <w:r>
        <w:separator/>
      </w:r>
    </w:p>
    <w:p w14:paraId="290C334F" w14:textId="77777777" w:rsidR="004B64AC" w:rsidRDefault="004B64AC"/>
  </w:footnote>
  <w:footnote w:type="continuationSeparator" w:id="0">
    <w:p w14:paraId="63D6B8F0" w14:textId="77777777" w:rsidR="004B64AC" w:rsidRDefault="004B64AC">
      <w:r>
        <w:continuationSeparator/>
      </w:r>
    </w:p>
    <w:p w14:paraId="3F81A9B4" w14:textId="77777777" w:rsidR="004B64AC" w:rsidRDefault="004B64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7E1D"/>
    <w:multiLevelType w:val="hybridMultilevel"/>
    <w:tmpl w:val="F424BFEC"/>
    <w:lvl w:ilvl="0" w:tplc="8E04A7CC">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32824"/>
    <w:multiLevelType w:val="hybridMultilevel"/>
    <w:tmpl w:val="9BD240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00D07"/>
    <w:multiLevelType w:val="hybridMultilevel"/>
    <w:tmpl w:val="CB18EB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15F82"/>
    <w:multiLevelType w:val="hybridMultilevel"/>
    <w:tmpl w:val="B0009F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701DF"/>
    <w:multiLevelType w:val="hybridMultilevel"/>
    <w:tmpl w:val="10E21AFE"/>
    <w:lvl w:ilvl="0" w:tplc="8516FBC8">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5" w15:restartNumberingAfterBreak="0">
    <w:nsid w:val="0F2B0FCA"/>
    <w:multiLevelType w:val="hybridMultilevel"/>
    <w:tmpl w:val="D21AC056"/>
    <w:lvl w:ilvl="0" w:tplc="4F26E46E">
      <w:start w:val="1"/>
      <w:numFmt w:val="bullet"/>
      <w:lvlText w:val=""/>
      <w:lvlJc w:val="left"/>
      <w:pPr>
        <w:ind w:left="360" w:hanging="360"/>
      </w:pPr>
      <w:rPr>
        <w:rFonts w:ascii="Symbol" w:hAnsi="Symbol" w:hint="default"/>
        <w:color w:val="008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485F98"/>
    <w:multiLevelType w:val="hybridMultilevel"/>
    <w:tmpl w:val="07886C94"/>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237CA"/>
    <w:multiLevelType w:val="hybridMultilevel"/>
    <w:tmpl w:val="DD882542"/>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384A9F"/>
    <w:multiLevelType w:val="hybridMultilevel"/>
    <w:tmpl w:val="E5AED722"/>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B56B3"/>
    <w:multiLevelType w:val="hybridMultilevel"/>
    <w:tmpl w:val="C6B465F8"/>
    <w:lvl w:ilvl="0" w:tplc="8516FBC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4A77AE"/>
    <w:multiLevelType w:val="hybridMultilevel"/>
    <w:tmpl w:val="3F9EE3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C4FF0"/>
    <w:multiLevelType w:val="hybridMultilevel"/>
    <w:tmpl w:val="554A52C8"/>
    <w:lvl w:ilvl="0" w:tplc="16484BC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C40D29"/>
    <w:multiLevelType w:val="hybridMultilevel"/>
    <w:tmpl w:val="C134934E"/>
    <w:lvl w:ilvl="0" w:tplc="B8D681BE">
      <w:start w:val="1"/>
      <w:numFmt w:val="bullet"/>
      <w:lvlText w:val=""/>
      <w:lvlJc w:val="left"/>
      <w:pPr>
        <w:ind w:left="502" w:hanging="360"/>
      </w:pPr>
      <w:rPr>
        <w:rFonts w:ascii="Wingdings" w:eastAsia="Times New Roman" w:hAnsi="Wingdings" w:cs="Segoe UI" w:hint="default"/>
        <w:i w:val="0"/>
        <w:color w:val="FFC000"/>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3" w15:restartNumberingAfterBreak="0">
    <w:nsid w:val="1CDA1A86"/>
    <w:multiLevelType w:val="hybridMultilevel"/>
    <w:tmpl w:val="5614D9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9956DD"/>
    <w:multiLevelType w:val="multilevel"/>
    <w:tmpl w:val="680E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54FEC"/>
    <w:multiLevelType w:val="multilevel"/>
    <w:tmpl w:val="94BEC1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22957573"/>
    <w:multiLevelType w:val="hybridMultilevel"/>
    <w:tmpl w:val="1390D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0A0DC0"/>
    <w:multiLevelType w:val="hybridMultilevel"/>
    <w:tmpl w:val="06D682EE"/>
    <w:lvl w:ilvl="0" w:tplc="51E416E4">
      <w:start w:val="1"/>
      <w:numFmt w:val="bullet"/>
      <w:lvlText w:val=""/>
      <w:lvlJc w:val="left"/>
      <w:pPr>
        <w:ind w:left="502" w:hanging="360"/>
      </w:pPr>
      <w:rPr>
        <w:rFonts w:ascii="Wingdings" w:eastAsia="Times New Roman" w:hAnsi="Wingdings" w:cs="Segoe UI" w:hint="default"/>
        <w:i w:val="0"/>
        <w:color w:val="9BBB59" w:themeColor="accent3"/>
        <w:sz w:val="28"/>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263F7162"/>
    <w:multiLevelType w:val="hybridMultilevel"/>
    <w:tmpl w:val="32463346"/>
    <w:lvl w:ilvl="0" w:tplc="4F26E46E">
      <w:start w:val="1"/>
      <w:numFmt w:val="bullet"/>
      <w:lvlText w:val=""/>
      <w:lvlJc w:val="left"/>
      <w:pPr>
        <w:ind w:left="1080" w:hanging="360"/>
      </w:pPr>
      <w:rPr>
        <w:rFonts w:ascii="Symbol" w:hAnsi="Symbol" w:hint="default"/>
        <w:color w:val="008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7A51DD7"/>
    <w:multiLevelType w:val="hybridMultilevel"/>
    <w:tmpl w:val="12209FD8"/>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C727D8"/>
    <w:multiLevelType w:val="hybridMultilevel"/>
    <w:tmpl w:val="9376A3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29D769F3"/>
    <w:multiLevelType w:val="hybridMultilevel"/>
    <w:tmpl w:val="34864766"/>
    <w:lvl w:ilvl="0" w:tplc="08090001">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29E86334"/>
    <w:multiLevelType w:val="hybridMultilevel"/>
    <w:tmpl w:val="E7786660"/>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CA3AA3"/>
    <w:multiLevelType w:val="hybridMultilevel"/>
    <w:tmpl w:val="99A83F8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3E638A4"/>
    <w:multiLevelType w:val="hybridMultilevel"/>
    <w:tmpl w:val="5A5A8AF4"/>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0E00F9"/>
    <w:multiLevelType w:val="hybridMultilevel"/>
    <w:tmpl w:val="05A4DE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7394F12"/>
    <w:multiLevelType w:val="hybridMultilevel"/>
    <w:tmpl w:val="4F70D474"/>
    <w:lvl w:ilvl="0" w:tplc="8516FBC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5179BA"/>
    <w:multiLevelType w:val="hybridMultilevel"/>
    <w:tmpl w:val="5C9C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51256B"/>
    <w:multiLevelType w:val="hybridMultilevel"/>
    <w:tmpl w:val="176CD190"/>
    <w:lvl w:ilvl="0" w:tplc="15EEA18C">
      <w:start w:val="1"/>
      <w:numFmt w:val="bullet"/>
      <w:lvlText w:val=""/>
      <w:lvlJc w:val="left"/>
      <w:pPr>
        <w:ind w:left="502" w:hanging="360"/>
      </w:pPr>
      <w:rPr>
        <w:rFonts w:ascii="Wingdings" w:eastAsia="Times New Roman" w:hAnsi="Wingdings" w:cs="Segoe UI" w:hint="default"/>
        <w:i w:val="0"/>
        <w:color w:val="0070C0"/>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9" w15:restartNumberingAfterBreak="0">
    <w:nsid w:val="3D8F5940"/>
    <w:multiLevelType w:val="hybridMultilevel"/>
    <w:tmpl w:val="BBD6898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DC77C0"/>
    <w:multiLevelType w:val="multilevel"/>
    <w:tmpl w:val="8A7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335275"/>
    <w:multiLevelType w:val="hybridMultilevel"/>
    <w:tmpl w:val="39B89A5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AC4FF7"/>
    <w:multiLevelType w:val="hybridMultilevel"/>
    <w:tmpl w:val="D55A94A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ED751F"/>
    <w:multiLevelType w:val="hybridMultilevel"/>
    <w:tmpl w:val="CA26BEB4"/>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747BAD"/>
    <w:multiLevelType w:val="hybridMultilevel"/>
    <w:tmpl w:val="FD3224F4"/>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A3136"/>
    <w:multiLevelType w:val="hybridMultilevel"/>
    <w:tmpl w:val="1F4E65BA"/>
    <w:lvl w:ilvl="0" w:tplc="8E04A7C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B0085A"/>
    <w:multiLevelType w:val="hybridMultilevel"/>
    <w:tmpl w:val="67B899CE"/>
    <w:lvl w:ilvl="0" w:tplc="8516FBC8">
      <w:start w:val="1"/>
      <w:numFmt w:val="bullet"/>
      <w:lvlText w:val=""/>
      <w:lvlJc w:val="left"/>
      <w:pPr>
        <w:ind w:left="720" w:hanging="360"/>
      </w:pPr>
      <w:rPr>
        <w:rFonts w:ascii="Symbol" w:hAnsi="Symbol" w:hint="default"/>
      </w:rPr>
    </w:lvl>
    <w:lvl w:ilvl="1" w:tplc="BD76CDC8">
      <w:numFmt w:val="bullet"/>
      <w:lvlText w:val="·"/>
      <w:lvlJc w:val="left"/>
      <w:pPr>
        <w:ind w:left="1590" w:hanging="510"/>
      </w:pPr>
      <w:rPr>
        <w:rFonts w:ascii="Arial" w:eastAsia="Times New Roman" w:hAnsi="Arial" w:cs="Arial" w:hint="default"/>
      </w:rPr>
    </w:lvl>
    <w:lvl w:ilvl="2" w:tplc="F29AC024">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EE4E37"/>
    <w:multiLevelType w:val="hybridMultilevel"/>
    <w:tmpl w:val="A13E6E3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F471C3"/>
    <w:multiLevelType w:val="hybridMultilevel"/>
    <w:tmpl w:val="1DFE23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9C1A79"/>
    <w:multiLevelType w:val="hybridMultilevel"/>
    <w:tmpl w:val="99828C06"/>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613433"/>
    <w:multiLevelType w:val="hybridMultilevel"/>
    <w:tmpl w:val="99083146"/>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953EA"/>
    <w:multiLevelType w:val="hybridMultilevel"/>
    <w:tmpl w:val="6E52AC72"/>
    <w:lvl w:ilvl="0" w:tplc="FB9E643C">
      <w:start w:val="1"/>
      <w:numFmt w:val="bullet"/>
      <w:lvlText w:val=""/>
      <w:lvlJc w:val="left"/>
      <w:pPr>
        <w:ind w:left="502" w:hanging="360"/>
      </w:pPr>
      <w:rPr>
        <w:rFonts w:ascii="Wingdings" w:eastAsia="Times New Roman" w:hAnsi="Wingdings" w:cs="Segoe UI" w:hint="default"/>
        <w:i w:val="0"/>
        <w:color w:val="A6A6A6" w:themeColor="background1" w:themeShade="A6"/>
        <w:sz w:val="28"/>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42" w15:restartNumberingAfterBreak="0">
    <w:nsid w:val="5BD8998E"/>
    <w:multiLevelType w:val="hybridMultilevel"/>
    <w:tmpl w:val="BE0C4996"/>
    <w:lvl w:ilvl="0" w:tplc="96107D50">
      <w:start w:val="1"/>
      <w:numFmt w:val="bullet"/>
      <w:lvlText w:val=""/>
      <w:lvlJc w:val="left"/>
      <w:pPr>
        <w:ind w:left="720" w:hanging="360"/>
      </w:pPr>
      <w:rPr>
        <w:rFonts w:ascii="Symbol" w:hAnsi="Symbol" w:hint="default"/>
      </w:rPr>
    </w:lvl>
    <w:lvl w:ilvl="1" w:tplc="F54615F2">
      <w:start w:val="1"/>
      <w:numFmt w:val="bullet"/>
      <w:lvlText w:val="o"/>
      <w:lvlJc w:val="left"/>
      <w:pPr>
        <w:ind w:left="1440" w:hanging="360"/>
      </w:pPr>
      <w:rPr>
        <w:rFonts w:ascii="Courier New" w:hAnsi="Courier New" w:hint="default"/>
      </w:rPr>
    </w:lvl>
    <w:lvl w:ilvl="2" w:tplc="5BC0555C">
      <w:start w:val="1"/>
      <w:numFmt w:val="bullet"/>
      <w:lvlText w:val=""/>
      <w:lvlJc w:val="left"/>
      <w:pPr>
        <w:ind w:left="2160" w:hanging="360"/>
      </w:pPr>
      <w:rPr>
        <w:rFonts w:ascii="Wingdings" w:hAnsi="Wingdings" w:hint="default"/>
      </w:rPr>
    </w:lvl>
    <w:lvl w:ilvl="3" w:tplc="341C6288">
      <w:start w:val="1"/>
      <w:numFmt w:val="bullet"/>
      <w:lvlText w:val=""/>
      <w:lvlJc w:val="left"/>
      <w:pPr>
        <w:ind w:left="2880" w:hanging="360"/>
      </w:pPr>
      <w:rPr>
        <w:rFonts w:ascii="Symbol" w:hAnsi="Symbol" w:hint="default"/>
      </w:rPr>
    </w:lvl>
    <w:lvl w:ilvl="4" w:tplc="8CA8A4E8">
      <w:start w:val="1"/>
      <w:numFmt w:val="bullet"/>
      <w:lvlText w:val="o"/>
      <w:lvlJc w:val="left"/>
      <w:pPr>
        <w:ind w:left="3600" w:hanging="360"/>
      </w:pPr>
      <w:rPr>
        <w:rFonts w:ascii="Courier New" w:hAnsi="Courier New" w:hint="default"/>
      </w:rPr>
    </w:lvl>
    <w:lvl w:ilvl="5" w:tplc="F8B4BECA">
      <w:start w:val="1"/>
      <w:numFmt w:val="bullet"/>
      <w:lvlText w:val=""/>
      <w:lvlJc w:val="left"/>
      <w:pPr>
        <w:ind w:left="4320" w:hanging="360"/>
      </w:pPr>
      <w:rPr>
        <w:rFonts w:ascii="Wingdings" w:hAnsi="Wingdings" w:hint="default"/>
      </w:rPr>
    </w:lvl>
    <w:lvl w:ilvl="6" w:tplc="C360ADEE">
      <w:start w:val="1"/>
      <w:numFmt w:val="bullet"/>
      <w:lvlText w:val=""/>
      <w:lvlJc w:val="left"/>
      <w:pPr>
        <w:ind w:left="5040" w:hanging="360"/>
      </w:pPr>
      <w:rPr>
        <w:rFonts w:ascii="Symbol" w:hAnsi="Symbol" w:hint="default"/>
      </w:rPr>
    </w:lvl>
    <w:lvl w:ilvl="7" w:tplc="3A08B116">
      <w:start w:val="1"/>
      <w:numFmt w:val="bullet"/>
      <w:lvlText w:val="o"/>
      <w:lvlJc w:val="left"/>
      <w:pPr>
        <w:ind w:left="5760" w:hanging="360"/>
      </w:pPr>
      <w:rPr>
        <w:rFonts w:ascii="Courier New" w:hAnsi="Courier New" w:hint="default"/>
      </w:rPr>
    </w:lvl>
    <w:lvl w:ilvl="8" w:tplc="38E88D4A">
      <w:start w:val="1"/>
      <w:numFmt w:val="bullet"/>
      <w:lvlText w:val=""/>
      <w:lvlJc w:val="left"/>
      <w:pPr>
        <w:ind w:left="6480" w:hanging="360"/>
      </w:pPr>
      <w:rPr>
        <w:rFonts w:ascii="Wingdings" w:hAnsi="Wingdings" w:hint="default"/>
      </w:rPr>
    </w:lvl>
  </w:abstractNum>
  <w:abstractNum w:abstractNumId="43" w15:restartNumberingAfterBreak="0">
    <w:nsid w:val="5C334DD2"/>
    <w:multiLevelType w:val="hybridMultilevel"/>
    <w:tmpl w:val="6F52FDF8"/>
    <w:lvl w:ilvl="0" w:tplc="BBAE907A">
      <w:start w:val="1"/>
      <w:numFmt w:val="bullet"/>
      <w:lvlText w:val=""/>
      <w:lvlJc w:val="left"/>
      <w:pPr>
        <w:ind w:left="1026" w:hanging="360"/>
      </w:pPr>
      <w:rPr>
        <w:rFonts w:ascii="Wingdings" w:hAnsi="Wingdings" w:hint="default"/>
        <w:sz w:val="22"/>
        <w:szCs w:val="22"/>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4" w15:restartNumberingAfterBreak="0">
    <w:nsid w:val="62826176"/>
    <w:multiLevelType w:val="hybridMultilevel"/>
    <w:tmpl w:val="53EA8D20"/>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025F89"/>
    <w:multiLevelType w:val="hybridMultilevel"/>
    <w:tmpl w:val="C5CCCAA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AA4B80"/>
    <w:multiLevelType w:val="hybridMultilevel"/>
    <w:tmpl w:val="700294CA"/>
    <w:lvl w:ilvl="0" w:tplc="8516FB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560307"/>
    <w:multiLevelType w:val="hybridMultilevel"/>
    <w:tmpl w:val="B7EED296"/>
    <w:lvl w:ilvl="0" w:tplc="4F26E46E">
      <w:start w:val="1"/>
      <w:numFmt w:val="bullet"/>
      <w:lvlText w:val=""/>
      <w:lvlJc w:val="left"/>
      <w:pPr>
        <w:ind w:left="720" w:hanging="360"/>
      </w:pPr>
      <w:rPr>
        <w:rFonts w:ascii="Symbol" w:hAnsi="Symbol" w:hint="default"/>
        <w:color w:val="0080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BA01618"/>
    <w:multiLevelType w:val="hybridMultilevel"/>
    <w:tmpl w:val="B91043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7010FA"/>
    <w:multiLevelType w:val="hybridMultilevel"/>
    <w:tmpl w:val="B0CAEBCA"/>
    <w:lvl w:ilvl="0" w:tplc="244CF526">
      <w:start w:val="1"/>
      <w:numFmt w:val="bullet"/>
      <w:lvlText w:val=""/>
      <w:lvlJc w:val="left"/>
      <w:pPr>
        <w:ind w:left="720" w:hanging="360"/>
      </w:pPr>
      <w:rPr>
        <w:rFonts w:ascii="Wingdings" w:hAnsi="Wingding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EA0881"/>
    <w:multiLevelType w:val="hybridMultilevel"/>
    <w:tmpl w:val="B7FE124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7D4DA9"/>
    <w:multiLevelType w:val="hybridMultilevel"/>
    <w:tmpl w:val="25A242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4227A66"/>
    <w:multiLevelType w:val="hybridMultilevel"/>
    <w:tmpl w:val="BAEEBC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993625"/>
    <w:multiLevelType w:val="hybridMultilevel"/>
    <w:tmpl w:val="CB0ABA96"/>
    <w:lvl w:ilvl="0" w:tplc="4F26E46E">
      <w:start w:val="1"/>
      <w:numFmt w:val="bullet"/>
      <w:lvlText w:val=""/>
      <w:lvlJc w:val="left"/>
      <w:pPr>
        <w:ind w:left="927" w:hanging="360"/>
      </w:pPr>
      <w:rPr>
        <w:rFonts w:ascii="Symbol" w:hAnsi="Symbol" w:hint="default"/>
        <w:color w:val="00808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4" w15:restartNumberingAfterBreak="0">
    <w:nsid w:val="76C236BF"/>
    <w:multiLevelType w:val="hybridMultilevel"/>
    <w:tmpl w:val="F7C00BBE"/>
    <w:lvl w:ilvl="0" w:tplc="4F26E46E">
      <w:start w:val="1"/>
      <w:numFmt w:val="bullet"/>
      <w:lvlText w:val=""/>
      <w:lvlJc w:val="left"/>
      <w:pPr>
        <w:ind w:left="720" w:hanging="360"/>
      </w:pPr>
      <w:rPr>
        <w:rFonts w:ascii="Symbol" w:hAnsi="Symbol" w:hint="default"/>
        <w:color w:val="00808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1F59A2"/>
    <w:multiLevelType w:val="hybridMultilevel"/>
    <w:tmpl w:val="DC3A3F14"/>
    <w:lvl w:ilvl="0" w:tplc="4F26E46E">
      <w:start w:val="1"/>
      <w:numFmt w:val="bullet"/>
      <w:lvlText w:val=""/>
      <w:lvlJc w:val="left"/>
      <w:pPr>
        <w:ind w:left="753" w:hanging="360"/>
      </w:pPr>
      <w:rPr>
        <w:rFonts w:ascii="Symbol" w:hAnsi="Symbol" w:hint="default"/>
        <w:color w:val="008080"/>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6" w15:restartNumberingAfterBreak="0">
    <w:nsid w:val="7AAE3EA2"/>
    <w:multiLevelType w:val="multilevel"/>
    <w:tmpl w:val="17E2B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7701D0"/>
    <w:multiLevelType w:val="hybridMultilevel"/>
    <w:tmpl w:val="0BC4B0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E43948"/>
    <w:multiLevelType w:val="hybridMultilevel"/>
    <w:tmpl w:val="07EC62DC"/>
    <w:lvl w:ilvl="0" w:tplc="8516FB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53"/>
  </w:num>
  <w:num w:numId="3">
    <w:abstractNumId w:val="50"/>
  </w:num>
  <w:num w:numId="4">
    <w:abstractNumId w:val="32"/>
  </w:num>
  <w:num w:numId="5">
    <w:abstractNumId w:val="29"/>
  </w:num>
  <w:num w:numId="6">
    <w:abstractNumId w:val="54"/>
  </w:num>
  <w:num w:numId="7">
    <w:abstractNumId w:val="56"/>
  </w:num>
  <w:num w:numId="8">
    <w:abstractNumId w:val="45"/>
  </w:num>
  <w:num w:numId="9">
    <w:abstractNumId w:val="55"/>
  </w:num>
  <w:num w:numId="10">
    <w:abstractNumId w:val="33"/>
  </w:num>
  <w:num w:numId="11">
    <w:abstractNumId w:val="4"/>
  </w:num>
  <w:num w:numId="12">
    <w:abstractNumId w:val="18"/>
  </w:num>
  <w:num w:numId="13">
    <w:abstractNumId w:val="48"/>
  </w:num>
  <w:num w:numId="14">
    <w:abstractNumId w:val="10"/>
  </w:num>
  <w:num w:numId="15">
    <w:abstractNumId w:val="49"/>
  </w:num>
  <w:num w:numId="16">
    <w:abstractNumId w:val="43"/>
  </w:num>
  <w:num w:numId="17">
    <w:abstractNumId w:val="11"/>
  </w:num>
  <w:num w:numId="18">
    <w:abstractNumId w:val="1"/>
  </w:num>
  <w:num w:numId="19">
    <w:abstractNumId w:val="57"/>
  </w:num>
  <w:num w:numId="20">
    <w:abstractNumId w:val="38"/>
  </w:num>
  <w:num w:numId="21">
    <w:abstractNumId w:val="16"/>
  </w:num>
  <w:num w:numId="22">
    <w:abstractNumId w:val="51"/>
  </w:num>
  <w:num w:numId="23">
    <w:abstractNumId w:val="3"/>
  </w:num>
  <w:num w:numId="24">
    <w:abstractNumId w:val="2"/>
  </w:num>
  <w:num w:numId="25">
    <w:abstractNumId w:val="52"/>
  </w:num>
  <w:num w:numId="26">
    <w:abstractNumId w:val="20"/>
  </w:num>
  <w:num w:numId="27">
    <w:abstractNumId w:val="30"/>
  </w:num>
  <w:num w:numId="28">
    <w:abstractNumId w:val="15"/>
  </w:num>
  <w:num w:numId="29">
    <w:abstractNumId w:val="21"/>
  </w:num>
  <w:num w:numId="30">
    <w:abstractNumId w:val="14"/>
  </w:num>
  <w:num w:numId="31">
    <w:abstractNumId w:val="36"/>
  </w:num>
  <w:num w:numId="32">
    <w:abstractNumId w:val="58"/>
  </w:num>
  <w:num w:numId="33">
    <w:abstractNumId w:val="22"/>
  </w:num>
  <w:num w:numId="34">
    <w:abstractNumId w:val="8"/>
  </w:num>
  <w:num w:numId="35">
    <w:abstractNumId w:val="17"/>
  </w:num>
  <w:num w:numId="36">
    <w:abstractNumId w:val="12"/>
  </w:num>
  <w:num w:numId="37">
    <w:abstractNumId w:val="28"/>
  </w:num>
  <w:num w:numId="38">
    <w:abstractNumId w:val="41"/>
  </w:num>
  <w:num w:numId="39">
    <w:abstractNumId w:val="42"/>
  </w:num>
  <w:num w:numId="40">
    <w:abstractNumId w:val="24"/>
  </w:num>
  <w:num w:numId="41">
    <w:abstractNumId w:val="44"/>
  </w:num>
  <w:num w:numId="42">
    <w:abstractNumId w:val="37"/>
  </w:num>
  <w:num w:numId="43">
    <w:abstractNumId w:val="46"/>
  </w:num>
  <w:num w:numId="44">
    <w:abstractNumId w:val="19"/>
  </w:num>
  <w:num w:numId="45">
    <w:abstractNumId w:val="6"/>
  </w:num>
  <w:num w:numId="46">
    <w:abstractNumId w:val="7"/>
  </w:num>
  <w:num w:numId="47">
    <w:abstractNumId w:val="39"/>
  </w:num>
  <w:num w:numId="48">
    <w:abstractNumId w:val="34"/>
  </w:num>
  <w:num w:numId="49">
    <w:abstractNumId w:val="47"/>
  </w:num>
  <w:num w:numId="50">
    <w:abstractNumId w:val="31"/>
  </w:num>
  <w:num w:numId="51">
    <w:abstractNumId w:val="25"/>
  </w:num>
  <w:num w:numId="52">
    <w:abstractNumId w:val="27"/>
  </w:num>
  <w:num w:numId="53">
    <w:abstractNumId w:val="9"/>
  </w:num>
  <w:num w:numId="54">
    <w:abstractNumId w:val="26"/>
  </w:num>
  <w:num w:numId="55">
    <w:abstractNumId w:val="0"/>
  </w:num>
  <w:num w:numId="56">
    <w:abstractNumId w:val="13"/>
  </w:num>
  <w:num w:numId="57">
    <w:abstractNumId w:val="23"/>
  </w:num>
  <w:num w:numId="58">
    <w:abstractNumId w:val="40"/>
  </w:num>
  <w:num w:numId="59">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37"/>
    <w:rsid w:val="00001904"/>
    <w:rsid w:val="0000335C"/>
    <w:rsid w:val="00011515"/>
    <w:rsid w:val="0001603A"/>
    <w:rsid w:val="0002054E"/>
    <w:rsid w:val="00021A32"/>
    <w:rsid w:val="00024B6F"/>
    <w:rsid w:val="00024CD4"/>
    <w:rsid w:val="00025582"/>
    <w:rsid w:val="000259B3"/>
    <w:rsid w:val="00027A5D"/>
    <w:rsid w:val="00034E58"/>
    <w:rsid w:val="00042F78"/>
    <w:rsid w:val="00046ED4"/>
    <w:rsid w:val="00046EE8"/>
    <w:rsid w:val="00050712"/>
    <w:rsid w:val="00052605"/>
    <w:rsid w:val="00054BA2"/>
    <w:rsid w:val="000561CB"/>
    <w:rsid w:val="00056A24"/>
    <w:rsid w:val="00066232"/>
    <w:rsid w:val="0007115F"/>
    <w:rsid w:val="00072665"/>
    <w:rsid w:val="0007594C"/>
    <w:rsid w:val="000767F5"/>
    <w:rsid w:val="00080479"/>
    <w:rsid w:val="00083F8D"/>
    <w:rsid w:val="00086654"/>
    <w:rsid w:val="00092437"/>
    <w:rsid w:val="000949EF"/>
    <w:rsid w:val="000A3FB6"/>
    <w:rsid w:val="000A59A9"/>
    <w:rsid w:val="000A6C32"/>
    <w:rsid w:val="000A7363"/>
    <w:rsid w:val="000B1B26"/>
    <w:rsid w:val="000B1DEE"/>
    <w:rsid w:val="000B45CA"/>
    <w:rsid w:val="000B5FEB"/>
    <w:rsid w:val="000B7EAB"/>
    <w:rsid w:val="000C0BEE"/>
    <w:rsid w:val="000C1AC8"/>
    <w:rsid w:val="000C73F7"/>
    <w:rsid w:val="000D60E4"/>
    <w:rsid w:val="000D7C6A"/>
    <w:rsid w:val="000D7CD4"/>
    <w:rsid w:val="000E12C7"/>
    <w:rsid w:val="000E1BA7"/>
    <w:rsid w:val="000E76BA"/>
    <w:rsid w:val="000E7CEE"/>
    <w:rsid w:val="000F3893"/>
    <w:rsid w:val="00102FBC"/>
    <w:rsid w:val="00103D31"/>
    <w:rsid w:val="0010705B"/>
    <w:rsid w:val="00114154"/>
    <w:rsid w:val="00115E71"/>
    <w:rsid w:val="001221B1"/>
    <w:rsid w:val="00124E4A"/>
    <w:rsid w:val="001263CC"/>
    <w:rsid w:val="00126CE2"/>
    <w:rsid w:val="00137C6E"/>
    <w:rsid w:val="001420A7"/>
    <w:rsid w:val="00144EB2"/>
    <w:rsid w:val="0015087E"/>
    <w:rsid w:val="00154A34"/>
    <w:rsid w:val="001607BC"/>
    <w:rsid w:val="001739E6"/>
    <w:rsid w:val="00174347"/>
    <w:rsid w:val="00176960"/>
    <w:rsid w:val="00181B46"/>
    <w:rsid w:val="00185424"/>
    <w:rsid w:val="001876E2"/>
    <w:rsid w:val="001936E3"/>
    <w:rsid w:val="00193D09"/>
    <w:rsid w:val="001A0F00"/>
    <w:rsid w:val="001A48C9"/>
    <w:rsid w:val="001A5B1A"/>
    <w:rsid w:val="001A5BA6"/>
    <w:rsid w:val="001A7362"/>
    <w:rsid w:val="001B00D8"/>
    <w:rsid w:val="001B10A5"/>
    <w:rsid w:val="001B5411"/>
    <w:rsid w:val="001B5751"/>
    <w:rsid w:val="001B65E6"/>
    <w:rsid w:val="001C0694"/>
    <w:rsid w:val="001C0768"/>
    <w:rsid w:val="001C49E9"/>
    <w:rsid w:val="001C5415"/>
    <w:rsid w:val="001C598F"/>
    <w:rsid w:val="001C67D6"/>
    <w:rsid w:val="001D018A"/>
    <w:rsid w:val="001D2745"/>
    <w:rsid w:val="001D3868"/>
    <w:rsid w:val="001E0BEB"/>
    <w:rsid w:val="001E56C9"/>
    <w:rsid w:val="001F45DA"/>
    <w:rsid w:val="001F49D1"/>
    <w:rsid w:val="00200640"/>
    <w:rsid w:val="002007AD"/>
    <w:rsid w:val="00201B08"/>
    <w:rsid w:val="00202C47"/>
    <w:rsid w:val="002030F9"/>
    <w:rsid w:val="0020476E"/>
    <w:rsid w:val="0020559E"/>
    <w:rsid w:val="00205B9E"/>
    <w:rsid w:val="0020674F"/>
    <w:rsid w:val="002111C2"/>
    <w:rsid w:val="0021161C"/>
    <w:rsid w:val="00217112"/>
    <w:rsid w:val="00220901"/>
    <w:rsid w:val="00221741"/>
    <w:rsid w:val="002239D9"/>
    <w:rsid w:val="002250B1"/>
    <w:rsid w:val="0022588F"/>
    <w:rsid w:val="00234386"/>
    <w:rsid w:val="0023638C"/>
    <w:rsid w:val="00245E8A"/>
    <w:rsid w:val="00246EF7"/>
    <w:rsid w:val="00247211"/>
    <w:rsid w:val="00247A31"/>
    <w:rsid w:val="00250E04"/>
    <w:rsid w:val="00251563"/>
    <w:rsid w:val="00253955"/>
    <w:rsid w:val="0025568D"/>
    <w:rsid w:val="00257F14"/>
    <w:rsid w:val="00260BBD"/>
    <w:rsid w:val="00267546"/>
    <w:rsid w:val="00270817"/>
    <w:rsid w:val="00271E42"/>
    <w:rsid w:val="002728EE"/>
    <w:rsid w:val="00273B6B"/>
    <w:rsid w:val="002748BF"/>
    <w:rsid w:val="002771F9"/>
    <w:rsid w:val="00280E68"/>
    <w:rsid w:val="00281392"/>
    <w:rsid w:val="00283DF3"/>
    <w:rsid w:val="00285318"/>
    <w:rsid w:val="00290C2C"/>
    <w:rsid w:val="00292474"/>
    <w:rsid w:val="00293FDE"/>
    <w:rsid w:val="00294AE8"/>
    <w:rsid w:val="002952DB"/>
    <w:rsid w:val="002A3D2B"/>
    <w:rsid w:val="002A404D"/>
    <w:rsid w:val="002B1CFD"/>
    <w:rsid w:val="002B2173"/>
    <w:rsid w:val="002B3CDE"/>
    <w:rsid w:val="002C117D"/>
    <w:rsid w:val="002C1867"/>
    <w:rsid w:val="002C1DF6"/>
    <w:rsid w:val="002C2679"/>
    <w:rsid w:val="002C3344"/>
    <w:rsid w:val="002C51F3"/>
    <w:rsid w:val="002C576A"/>
    <w:rsid w:val="002D3345"/>
    <w:rsid w:val="002D497D"/>
    <w:rsid w:val="002D620A"/>
    <w:rsid w:val="002E002D"/>
    <w:rsid w:val="002E16BE"/>
    <w:rsid w:val="002E2E02"/>
    <w:rsid w:val="002E7D10"/>
    <w:rsid w:val="002E7DFC"/>
    <w:rsid w:val="002F0209"/>
    <w:rsid w:val="002F1CB6"/>
    <w:rsid w:val="002F54CA"/>
    <w:rsid w:val="002F5ACA"/>
    <w:rsid w:val="002F6052"/>
    <w:rsid w:val="002F728A"/>
    <w:rsid w:val="00300DF0"/>
    <w:rsid w:val="00310EB5"/>
    <w:rsid w:val="003130A8"/>
    <w:rsid w:val="0031394D"/>
    <w:rsid w:val="00313D17"/>
    <w:rsid w:val="00314B84"/>
    <w:rsid w:val="0031742E"/>
    <w:rsid w:val="00320AA4"/>
    <w:rsid w:val="00334A16"/>
    <w:rsid w:val="00335D70"/>
    <w:rsid w:val="00336BFC"/>
    <w:rsid w:val="0034465A"/>
    <w:rsid w:val="0034545C"/>
    <w:rsid w:val="0035183A"/>
    <w:rsid w:val="0036140C"/>
    <w:rsid w:val="00361766"/>
    <w:rsid w:val="00363019"/>
    <w:rsid w:val="00363259"/>
    <w:rsid w:val="00364C90"/>
    <w:rsid w:val="00366714"/>
    <w:rsid w:val="00366731"/>
    <w:rsid w:val="0037120D"/>
    <w:rsid w:val="0037163D"/>
    <w:rsid w:val="003727C0"/>
    <w:rsid w:val="003851B1"/>
    <w:rsid w:val="00386027"/>
    <w:rsid w:val="00390C30"/>
    <w:rsid w:val="003917F1"/>
    <w:rsid w:val="00395F67"/>
    <w:rsid w:val="003967CA"/>
    <w:rsid w:val="00397983"/>
    <w:rsid w:val="003A048C"/>
    <w:rsid w:val="003A1394"/>
    <w:rsid w:val="003A192A"/>
    <w:rsid w:val="003A279E"/>
    <w:rsid w:val="003A5FB0"/>
    <w:rsid w:val="003A733E"/>
    <w:rsid w:val="003B0C26"/>
    <w:rsid w:val="003B7F8F"/>
    <w:rsid w:val="003C21DE"/>
    <w:rsid w:val="003C29F5"/>
    <w:rsid w:val="003C6ACE"/>
    <w:rsid w:val="003C77AC"/>
    <w:rsid w:val="003D039D"/>
    <w:rsid w:val="003D1CB0"/>
    <w:rsid w:val="003D64CC"/>
    <w:rsid w:val="003D6E3B"/>
    <w:rsid w:val="003D700E"/>
    <w:rsid w:val="003D7F00"/>
    <w:rsid w:val="003E0BCD"/>
    <w:rsid w:val="003E11CD"/>
    <w:rsid w:val="003E147B"/>
    <w:rsid w:val="003E2FDA"/>
    <w:rsid w:val="003F2D6C"/>
    <w:rsid w:val="003F3C3B"/>
    <w:rsid w:val="003F4AC3"/>
    <w:rsid w:val="003F5E28"/>
    <w:rsid w:val="003F69C9"/>
    <w:rsid w:val="00403161"/>
    <w:rsid w:val="00407CCB"/>
    <w:rsid w:val="00411733"/>
    <w:rsid w:val="004159C6"/>
    <w:rsid w:val="00416E76"/>
    <w:rsid w:val="00420569"/>
    <w:rsid w:val="00420BA5"/>
    <w:rsid w:val="00426827"/>
    <w:rsid w:val="004305C2"/>
    <w:rsid w:val="00430C44"/>
    <w:rsid w:val="004319B4"/>
    <w:rsid w:val="00431B34"/>
    <w:rsid w:val="0044337E"/>
    <w:rsid w:val="00444528"/>
    <w:rsid w:val="0044694D"/>
    <w:rsid w:val="0045070D"/>
    <w:rsid w:val="00450AFE"/>
    <w:rsid w:val="004512BD"/>
    <w:rsid w:val="004522DF"/>
    <w:rsid w:val="00452B58"/>
    <w:rsid w:val="00461AC1"/>
    <w:rsid w:val="004629ED"/>
    <w:rsid w:val="00463EFB"/>
    <w:rsid w:val="00466470"/>
    <w:rsid w:val="004700C6"/>
    <w:rsid w:val="00472D78"/>
    <w:rsid w:val="00472E95"/>
    <w:rsid w:val="00474C9C"/>
    <w:rsid w:val="00475DE3"/>
    <w:rsid w:val="00477349"/>
    <w:rsid w:val="00482B36"/>
    <w:rsid w:val="00483DCE"/>
    <w:rsid w:val="004841B2"/>
    <w:rsid w:val="00487BBC"/>
    <w:rsid w:val="004924E6"/>
    <w:rsid w:val="004A021B"/>
    <w:rsid w:val="004A0312"/>
    <w:rsid w:val="004A64AA"/>
    <w:rsid w:val="004A6C53"/>
    <w:rsid w:val="004B1144"/>
    <w:rsid w:val="004B2350"/>
    <w:rsid w:val="004B3740"/>
    <w:rsid w:val="004B3C6E"/>
    <w:rsid w:val="004B4CA4"/>
    <w:rsid w:val="004B64AC"/>
    <w:rsid w:val="004C4666"/>
    <w:rsid w:val="004C6F67"/>
    <w:rsid w:val="004C6FA8"/>
    <w:rsid w:val="004D1E0F"/>
    <w:rsid w:val="004E56C4"/>
    <w:rsid w:val="004E6ABF"/>
    <w:rsid w:val="004E6BDA"/>
    <w:rsid w:val="004F10D1"/>
    <w:rsid w:val="004F2F14"/>
    <w:rsid w:val="004F307C"/>
    <w:rsid w:val="004F31BA"/>
    <w:rsid w:val="004F70A6"/>
    <w:rsid w:val="004F7215"/>
    <w:rsid w:val="00501746"/>
    <w:rsid w:val="00503A4E"/>
    <w:rsid w:val="00507930"/>
    <w:rsid w:val="00510A41"/>
    <w:rsid w:val="005162AF"/>
    <w:rsid w:val="00517076"/>
    <w:rsid w:val="00517A0F"/>
    <w:rsid w:val="005212C0"/>
    <w:rsid w:val="005253B6"/>
    <w:rsid w:val="00525776"/>
    <w:rsid w:val="00526F2F"/>
    <w:rsid w:val="005315FB"/>
    <w:rsid w:val="005325A1"/>
    <w:rsid w:val="00533740"/>
    <w:rsid w:val="00533F81"/>
    <w:rsid w:val="00537048"/>
    <w:rsid w:val="00543D80"/>
    <w:rsid w:val="00546916"/>
    <w:rsid w:val="005613C9"/>
    <w:rsid w:val="00562291"/>
    <w:rsid w:val="00563E8D"/>
    <w:rsid w:val="00571740"/>
    <w:rsid w:val="00572A73"/>
    <w:rsid w:val="00573A21"/>
    <w:rsid w:val="005766DA"/>
    <w:rsid w:val="005822A1"/>
    <w:rsid w:val="00582CBC"/>
    <w:rsid w:val="00586B7E"/>
    <w:rsid w:val="00592A0C"/>
    <w:rsid w:val="00595250"/>
    <w:rsid w:val="005A15FF"/>
    <w:rsid w:val="005A2365"/>
    <w:rsid w:val="005A486F"/>
    <w:rsid w:val="005A5C73"/>
    <w:rsid w:val="005A6187"/>
    <w:rsid w:val="005A7F36"/>
    <w:rsid w:val="005B08A6"/>
    <w:rsid w:val="005B39DA"/>
    <w:rsid w:val="005B588B"/>
    <w:rsid w:val="005C461E"/>
    <w:rsid w:val="005C60E7"/>
    <w:rsid w:val="005C657E"/>
    <w:rsid w:val="005C7F3B"/>
    <w:rsid w:val="005D15FA"/>
    <w:rsid w:val="005D2A7E"/>
    <w:rsid w:val="005D6518"/>
    <w:rsid w:val="005F066F"/>
    <w:rsid w:val="005F2D1D"/>
    <w:rsid w:val="005F3E0E"/>
    <w:rsid w:val="005F4327"/>
    <w:rsid w:val="005F5A35"/>
    <w:rsid w:val="006005BD"/>
    <w:rsid w:val="0060229B"/>
    <w:rsid w:val="006032A3"/>
    <w:rsid w:val="006034F9"/>
    <w:rsid w:val="00603DC8"/>
    <w:rsid w:val="00603FAC"/>
    <w:rsid w:val="00605624"/>
    <w:rsid w:val="006077AB"/>
    <w:rsid w:val="00611CE0"/>
    <w:rsid w:val="00617E3D"/>
    <w:rsid w:val="0062221A"/>
    <w:rsid w:val="00631A8B"/>
    <w:rsid w:val="0063478B"/>
    <w:rsid w:val="00634869"/>
    <w:rsid w:val="00635B27"/>
    <w:rsid w:val="00637C91"/>
    <w:rsid w:val="006429C6"/>
    <w:rsid w:val="00643C1C"/>
    <w:rsid w:val="006457B1"/>
    <w:rsid w:val="0064653A"/>
    <w:rsid w:val="0064685B"/>
    <w:rsid w:val="00647EFF"/>
    <w:rsid w:val="00650CC0"/>
    <w:rsid w:val="00652686"/>
    <w:rsid w:val="0065729D"/>
    <w:rsid w:val="0066025E"/>
    <w:rsid w:val="006616D1"/>
    <w:rsid w:val="00664909"/>
    <w:rsid w:val="00667210"/>
    <w:rsid w:val="006827D2"/>
    <w:rsid w:val="00690E0A"/>
    <w:rsid w:val="0069279F"/>
    <w:rsid w:val="006936BB"/>
    <w:rsid w:val="0069668C"/>
    <w:rsid w:val="006A20B3"/>
    <w:rsid w:val="006A2C01"/>
    <w:rsid w:val="006A2C5B"/>
    <w:rsid w:val="006A34C9"/>
    <w:rsid w:val="006B0B87"/>
    <w:rsid w:val="006B0FFC"/>
    <w:rsid w:val="006B16EC"/>
    <w:rsid w:val="006C127F"/>
    <w:rsid w:val="006C18C7"/>
    <w:rsid w:val="006C1C2B"/>
    <w:rsid w:val="006C6AE7"/>
    <w:rsid w:val="006C6BF2"/>
    <w:rsid w:val="006D0B87"/>
    <w:rsid w:val="006D0F6E"/>
    <w:rsid w:val="006D2C29"/>
    <w:rsid w:val="006D47D4"/>
    <w:rsid w:val="006D7BDA"/>
    <w:rsid w:val="006E32DC"/>
    <w:rsid w:val="006E4F49"/>
    <w:rsid w:val="006F0265"/>
    <w:rsid w:val="006F0C0A"/>
    <w:rsid w:val="006F20CD"/>
    <w:rsid w:val="006F660E"/>
    <w:rsid w:val="006F6EE0"/>
    <w:rsid w:val="00704430"/>
    <w:rsid w:val="007046CF"/>
    <w:rsid w:val="00706E45"/>
    <w:rsid w:val="0070750A"/>
    <w:rsid w:val="00707F98"/>
    <w:rsid w:val="00711119"/>
    <w:rsid w:val="007177B8"/>
    <w:rsid w:val="00717B44"/>
    <w:rsid w:val="0072356E"/>
    <w:rsid w:val="00730335"/>
    <w:rsid w:val="00734563"/>
    <w:rsid w:val="00734749"/>
    <w:rsid w:val="00735E17"/>
    <w:rsid w:val="007378C7"/>
    <w:rsid w:val="00744D8B"/>
    <w:rsid w:val="00747738"/>
    <w:rsid w:val="007506FA"/>
    <w:rsid w:val="007507D8"/>
    <w:rsid w:val="00753CAE"/>
    <w:rsid w:val="00762593"/>
    <w:rsid w:val="007642C6"/>
    <w:rsid w:val="0077238C"/>
    <w:rsid w:val="00773B17"/>
    <w:rsid w:val="007752E0"/>
    <w:rsid w:val="00781278"/>
    <w:rsid w:val="00781B49"/>
    <w:rsid w:val="0078248F"/>
    <w:rsid w:val="00783D18"/>
    <w:rsid w:val="0078580B"/>
    <w:rsid w:val="00787512"/>
    <w:rsid w:val="00790522"/>
    <w:rsid w:val="00790CD7"/>
    <w:rsid w:val="00791E06"/>
    <w:rsid w:val="007922BC"/>
    <w:rsid w:val="007A0ACB"/>
    <w:rsid w:val="007A344A"/>
    <w:rsid w:val="007B1010"/>
    <w:rsid w:val="007B1A59"/>
    <w:rsid w:val="007B6078"/>
    <w:rsid w:val="007B691C"/>
    <w:rsid w:val="007C2E9E"/>
    <w:rsid w:val="007C4B15"/>
    <w:rsid w:val="007C5466"/>
    <w:rsid w:val="007C7C70"/>
    <w:rsid w:val="007D0995"/>
    <w:rsid w:val="007D0C44"/>
    <w:rsid w:val="007D5CC1"/>
    <w:rsid w:val="007D5FCC"/>
    <w:rsid w:val="007D7DDE"/>
    <w:rsid w:val="007E1619"/>
    <w:rsid w:val="007E26C1"/>
    <w:rsid w:val="007E5DFA"/>
    <w:rsid w:val="007F17F8"/>
    <w:rsid w:val="007F6C4F"/>
    <w:rsid w:val="007F6F22"/>
    <w:rsid w:val="00801CB2"/>
    <w:rsid w:val="00801E4C"/>
    <w:rsid w:val="00802591"/>
    <w:rsid w:val="00802CF0"/>
    <w:rsid w:val="00803A67"/>
    <w:rsid w:val="00804C53"/>
    <w:rsid w:val="0080502F"/>
    <w:rsid w:val="00805D59"/>
    <w:rsid w:val="008060C0"/>
    <w:rsid w:val="0080736B"/>
    <w:rsid w:val="00811874"/>
    <w:rsid w:val="0082524C"/>
    <w:rsid w:val="008318DA"/>
    <w:rsid w:val="00834D92"/>
    <w:rsid w:val="00854F1B"/>
    <w:rsid w:val="00857FC1"/>
    <w:rsid w:val="00862303"/>
    <w:rsid w:val="0086298A"/>
    <w:rsid w:val="00866882"/>
    <w:rsid w:val="0087150D"/>
    <w:rsid w:val="0087269A"/>
    <w:rsid w:val="008727A0"/>
    <w:rsid w:val="00873561"/>
    <w:rsid w:val="00874F88"/>
    <w:rsid w:val="00875CB2"/>
    <w:rsid w:val="00875CB6"/>
    <w:rsid w:val="00876332"/>
    <w:rsid w:val="00877AD1"/>
    <w:rsid w:val="0088136F"/>
    <w:rsid w:val="00881722"/>
    <w:rsid w:val="00886FFE"/>
    <w:rsid w:val="0088723C"/>
    <w:rsid w:val="008913FB"/>
    <w:rsid w:val="008933F0"/>
    <w:rsid w:val="008948C3"/>
    <w:rsid w:val="00897064"/>
    <w:rsid w:val="008A1CB6"/>
    <w:rsid w:val="008A23D9"/>
    <w:rsid w:val="008B383D"/>
    <w:rsid w:val="008B43AE"/>
    <w:rsid w:val="008B47D5"/>
    <w:rsid w:val="008C0A55"/>
    <w:rsid w:val="008C1477"/>
    <w:rsid w:val="008C3378"/>
    <w:rsid w:val="008C39B9"/>
    <w:rsid w:val="008C4E8A"/>
    <w:rsid w:val="008C7F06"/>
    <w:rsid w:val="008D05CD"/>
    <w:rsid w:val="008D24DA"/>
    <w:rsid w:val="008D3708"/>
    <w:rsid w:val="008D4173"/>
    <w:rsid w:val="008D42E2"/>
    <w:rsid w:val="008E14E6"/>
    <w:rsid w:val="008E67C8"/>
    <w:rsid w:val="008F0015"/>
    <w:rsid w:val="00900778"/>
    <w:rsid w:val="009027A6"/>
    <w:rsid w:val="00920028"/>
    <w:rsid w:val="009202E0"/>
    <w:rsid w:val="009219EE"/>
    <w:rsid w:val="0092356A"/>
    <w:rsid w:val="00930AA8"/>
    <w:rsid w:val="00931A05"/>
    <w:rsid w:val="00931C46"/>
    <w:rsid w:val="0093374D"/>
    <w:rsid w:val="00933C92"/>
    <w:rsid w:val="00945320"/>
    <w:rsid w:val="00946E84"/>
    <w:rsid w:val="00950C98"/>
    <w:rsid w:val="00951096"/>
    <w:rsid w:val="00952C15"/>
    <w:rsid w:val="0095482B"/>
    <w:rsid w:val="00955793"/>
    <w:rsid w:val="009560CB"/>
    <w:rsid w:val="00957505"/>
    <w:rsid w:val="00957646"/>
    <w:rsid w:val="00957FF8"/>
    <w:rsid w:val="00960D90"/>
    <w:rsid w:val="009615AE"/>
    <w:rsid w:val="00962C12"/>
    <w:rsid w:val="009638E3"/>
    <w:rsid w:val="00965293"/>
    <w:rsid w:val="00965B43"/>
    <w:rsid w:val="00970A50"/>
    <w:rsid w:val="0097376C"/>
    <w:rsid w:val="00973CA2"/>
    <w:rsid w:val="009761E9"/>
    <w:rsid w:val="0098394C"/>
    <w:rsid w:val="009840B5"/>
    <w:rsid w:val="0098410A"/>
    <w:rsid w:val="00984996"/>
    <w:rsid w:val="00990484"/>
    <w:rsid w:val="009925B6"/>
    <w:rsid w:val="009A0FE8"/>
    <w:rsid w:val="009A1658"/>
    <w:rsid w:val="009A4075"/>
    <w:rsid w:val="009A450C"/>
    <w:rsid w:val="009A5843"/>
    <w:rsid w:val="009A754D"/>
    <w:rsid w:val="009B3DE5"/>
    <w:rsid w:val="009B43F3"/>
    <w:rsid w:val="009B4FEE"/>
    <w:rsid w:val="009C093A"/>
    <w:rsid w:val="009C65BD"/>
    <w:rsid w:val="009D0CDA"/>
    <w:rsid w:val="009D3817"/>
    <w:rsid w:val="009D46E5"/>
    <w:rsid w:val="009D4D10"/>
    <w:rsid w:val="009D5B7D"/>
    <w:rsid w:val="009D6130"/>
    <w:rsid w:val="009D7FFB"/>
    <w:rsid w:val="009E0EAC"/>
    <w:rsid w:val="009E35A4"/>
    <w:rsid w:val="009E4A1E"/>
    <w:rsid w:val="009E68C4"/>
    <w:rsid w:val="009F1E77"/>
    <w:rsid w:val="009F7BA2"/>
    <w:rsid w:val="009F7BF0"/>
    <w:rsid w:val="00A0244E"/>
    <w:rsid w:val="00A04C4E"/>
    <w:rsid w:val="00A06039"/>
    <w:rsid w:val="00A11A22"/>
    <w:rsid w:val="00A12B52"/>
    <w:rsid w:val="00A12E93"/>
    <w:rsid w:val="00A145AB"/>
    <w:rsid w:val="00A158C0"/>
    <w:rsid w:val="00A17B3B"/>
    <w:rsid w:val="00A21E3C"/>
    <w:rsid w:val="00A21F01"/>
    <w:rsid w:val="00A22023"/>
    <w:rsid w:val="00A22D1B"/>
    <w:rsid w:val="00A321FB"/>
    <w:rsid w:val="00A372D8"/>
    <w:rsid w:val="00A37E21"/>
    <w:rsid w:val="00A37EC4"/>
    <w:rsid w:val="00A402AD"/>
    <w:rsid w:val="00A4263B"/>
    <w:rsid w:val="00A43536"/>
    <w:rsid w:val="00A44906"/>
    <w:rsid w:val="00A47293"/>
    <w:rsid w:val="00A5114A"/>
    <w:rsid w:val="00A53079"/>
    <w:rsid w:val="00A558B4"/>
    <w:rsid w:val="00A60367"/>
    <w:rsid w:val="00A61DAB"/>
    <w:rsid w:val="00A63E6F"/>
    <w:rsid w:val="00A64A2C"/>
    <w:rsid w:val="00A743C5"/>
    <w:rsid w:val="00A779F2"/>
    <w:rsid w:val="00A9333E"/>
    <w:rsid w:val="00A94D33"/>
    <w:rsid w:val="00A97072"/>
    <w:rsid w:val="00AA1955"/>
    <w:rsid w:val="00AA1C11"/>
    <w:rsid w:val="00AA284E"/>
    <w:rsid w:val="00AA49C6"/>
    <w:rsid w:val="00AA6FFF"/>
    <w:rsid w:val="00AB07C7"/>
    <w:rsid w:val="00AB7A61"/>
    <w:rsid w:val="00AC0F38"/>
    <w:rsid w:val="00AC28CC"/>
    <w:rsid w:val="00AC573A"/>
    <w:rsid w:val="00AD08AB"/>
    <w:rsid w:val="00AD197B"/>
    <w:rsid w:val="00AD4043"/>
    <w:rsid w:val="00AD5D3D"/>
    <w:rsid w:val="00AD7026"/>
    <w:rsid w:val="00AD77DD"/>
    <w:rsid w:val="00AE22CC"/>
    <w:rsid w:val="00AE25E1"/>
    <w:rsid w:val="00AF1473"/>
    <w:rsid w:val="00B01FCB"/>
    <w:rsid w:val="00B02058"/>
    <w:rsid w:val="00B05648"/>
    <w:rsid w:val="00B0578B"/>
    <w:rsid w:val="00B05DAA"/>
    <w:rsid w:val="00B06AE1"/>
    <w:rsid w:val="00B07C16"/>
    <w:rsid w:val="00B12683"/>
    <w:rsid w:val="00B13580"/>
    <w:rsid w:val="00B14307"/>
    <w:rsid w:val="00B156E5"/>
    <w:rsid w:val="00B1620E"/>
    <w:rsid w:val="00B16228"/>
    <w:rsid w:val="00B20C8E"/>
    <w:rsid w:val="00B217A2"/>
    <w:rsid w:val="00B21F9F"/>
    <w:rsid w:val="00B26AE4"/>
    <w:rsid w:val="00B30908"/>
    <w:rsid w:val="00B30ABD"/>
    <w:rsid w:val="00B31685"/>
    <w:rsid w:val="00B32441"/>
    <w:rsid w:val="00B32C2D"/>
    <w:rsid w:val="00B36D6F"/>
    <w:rsid w:val="00B4107A"/>
    <w:rsid w:val="00B425DE"/>
    <w:rsid w:val="00B43565"/>
    <w:rsid w:val="00B45920"/>
    <w:rsid w:val="00B53EFB"/>
    <w:rsid w:val="00B54E8E"/>
    <w:rsid w:val="00B576B9"/>
    <w:rsid w:val="00B606D9"/>
    <w:rsid w:val="00B60725"/>
    <w:rsid w:val="00B64585"/>
    <w:rsid w:val="00B65A25"/>
    <w:rsid w:val="00B66E89"/>
    <w:rsid w:val="00B70569"/>
    <w:rsid w:val="00B71880"/>
    <w:rsid w:val="00B72580"/>
    <w:rsid w:val="00B73B79"/>
    <w:rsid w:val="00B74125"/>
    <w:rsid w:val="00B74DB4"/>
    <w:rsid w:val="00B75B45"/>
    <w:rsid w:val="00B83296"/>
    <w:rsid w:val="00B84A27"/>
    <w:rsid w:val="00B85ABC"/>
    <w:rsid w:val="00B860C5"/>
    <w:rsid w:val="00B905CD"/>
    <w:rsid w:val="00B93C3C"/>
    <w:rsid w:val="00B93E55"/>
    <w:rsid w:val="00B949F1"/>
    <w:rsid w:val="00B9711A"/>
    <w:rsid w:val="00BA1142"/>
    <w:rsid w:val="00BA20A0"/>
    <w:rsid w:val="00BA4011"/>
    <w:rsid w:val="00BA5305"/>
    <w:rsid w:val="00BA5841"/>
    <w:rsid w:val="00BB1A6B"/>
    <w:rsid w:val="00BB2FC7"/>
    <w:rsid w:val="00BB36C9"/>
    <w:rsid w:val="00BB5805"/>
    <w:rsid w:val="00BB6B48"/>
    <w:rsid w:val="00BC05BC"/>
    <w:rsid w:val="00BC2136"/>
    <w:rsid w:val="00BC4952"/>
    <w:rsid w:val="00BD031D"/>
    <w:rsid w:val="00BD14CA"/>
    <w:rsid w:val="00BD1D01"/>
    <w:rsid w:val="00BD2FFB"/>
    <w:rsid w:val="00BD5B19"/>
    <w:rsid w:val="00BD62E6"/>
    <w:rsid w:val="00BE587A"/>
    <w:rsid w:val="00BE6047"/>
    <w:rsid w:val="00BE64C0"/>
    <w:rsid w:val="00BE6AA7"/>
    <w:rsid w:val="00BE770B"/>
    <w:rsid w:val="00BF093B"/>
    <w:rsid w:val="00BF0A3A"/>
    <w:rsid w:val="00BF26EC"/>
    <w:rsid w:val="00BF35C5"/>
    <w:rsid w:val="00BF6860"/>
    <w:rsid w:val="00C0046D"/>
    <w:rsid w:val="00C04D7C"/>
    <w:rsid w:val="00C050E0"/>
    <w:rsid w:val="00C05D71"/>
    <w:rsid w:val="00C10B77"/>
    <w:rsid w:val="00C13867"/>
    <w:rsid w:val="00C16CA8"/>
    <w:rsid w:val="00C21054"/>
    <w:rsid w:val="00C220AB"/>
    <w:rsid w:val="00C22640"/>
    <w:rsid w:val="00C22AA1"/>
    <w:rsid w:val="00C2565B"/>
    <w:rsid w:val="00C2658F"/>
    <w:rsid w:val="00C27EA0"/>
    <w:rsid w:val="00C30A13"/>
    <w:rsid w:val="00C33FF4"/>
    <w:rsid w:val="00C42B65"/>
    <w:rsid w:val="00C46EB2"/>
    <w:rsid w:val="00C47F58"/>
    <w:rsid w:val="00C51626"/>
    <w:rsid w:val="00C52C4E"/>
    <w:rsid w:val="00C546A6"/>
    <w:rsid w:val="00C54F71"/>
    <w:rsid w:val="00C5600E"/>
    <w:rsid w:val="00C56100"/>
    <w:rsid w:val="00C56E5E"/>
    <w:rsid w:val="00C60C48"/>
    <w:rsid w:val="00C6300B"/>
    <w:rsid w:val="00C6429D"/>
    <w:rsid w:val="00C66026"/>
    <w:rsid w:val="00C662FC"/>
    <w:rsid w:val="00C721FE"/>
    <w:rsid w:val="00C74522"/>
    <w:rsid w:val="00C764F2"/>
    <w:rsid w:val="00C76B33"/>
    <w:rsid w:val="00C80382"/>
    <w:rsid w:val="00C84192"/>
    <w:rsid w:val="00C843D4"/>
    <w:rsid w:val="00C84C4E"/>
    <w:rsid w:val="00C90076"/>
    <w:rsid w:val="00C90ED5"/>
    <w:rsid w:val="00C90F5F"/>
    <w:rsid w:val="00C92FA3"/>
    <w:rsid w:val="00C949C0"/>
    <w:rsid w:val="00C95AD6"/>
    <w:rsid w:val="00C95D41"/>
    <w:rsid w:val="00CA100A"/>
    <w:rsid w:val="00CA2317"/>
    <w:rsid w:val="00CA2EC5"/>
    <w:rsid w:val="00CA3B65"/>
    <w:rsid w:val="00CA3E5F"/>
    <w:rsid w:val="00CB3321"/>
    <w:rsid w:val="00CC3109"/>
    <w:rsid w:val="00CC3C00"/>
    <w:rsid w:val="00CC6558"/>
    <w:rsid w:val="00CD304F"/>
    <w:rsid w:val="00CD4F9B"/>
    <w:rsid w:val="00CD56E0"/>
    <w:rsid w:val="00CE0F09"/>
    <w:rsid w:val="00CE1E39"/>
    <w:rsid w:val="00CE2DFA"/>
    <w:rsid w:val="00CE306E"/>
    <w:rsid w:val="00CF1297"/>
    <w:rsid w:val="00CF1FC4"/>
    <w:rsid w:val="00D0419D"/>
    <w:rsid w:val="00D056B2"/>
    <w:rsid w:val="00D059C8"/>
    <w:rsid w:val="00D13C1C"/>
    <w:rsid w:val="00D1760D"/>
    <w:rsid w:val="00D207D7"/>
    <w:rsid w:val="00D21579"/>
    <w:rsid w:val="00D21B95"/>
    <w:rsid w:val="00D2782B"/>
    <w:rsid w:val="00D36035"/>
    <w:rsid w:val="00D373FC"/>
    <w:rsid w:val="00D4185E"/>
    <w:rsid w:val="00D42CBE"/>
    <w:rsid w:val="00D5157A"/>
    <w:rsid w:val="00D52F07"/>
    <w:rsid w:val="00D54074"/>
    <w:rsid w:val="00D5735E"/>
    <w:rsid w:val="00D60DB6"/>
    <w:rsid w:val="00D611BA"/>
    <w:rsid w:val="00D7085D"/>
    <w:rsid w:val="00D73271"/>
    <w:rsid w:val="00D74D18"/>
    <w:rsid w:val="00D75FB1"/>
    <w:rsid w:val="00D771ED"/>
    <w:rsid w:val="00D8050B"/>
    <w:rsid w:val="00D8480A"/>
    <w:rsid w:val="00D9072D"/>
    <w:rsid w:val="00D9279C"/>
    <w:rsid w:val="00D92AB3"/>
    <w:rsid w:val="00D92B8B"/>
    <w:rsid w:val="00D9329B"/>
    <w:rsid w:val="00D94D90"/>
    <w:rsid w:val="00D976F7"/>
    <w:rsid w:val="00DA3A90"/>
    <w:rsid w:val="00DA422C"/>
    <w:rsid w:val="00DA52E4"/>
    <w:rsid w:val="00DA5427"/>
    <w:rsid w:val="00DA5655"/>
    <w:rsid w:val="00DA6899"/>
    <w:rsid w:val="00DA6B24"/>
    <w:rsid w:val="00DB0793"/>
    <w:rsid w:val="00DB2337"/>
    <w:rsid w:val="00DB3DBB"/>
    <w:rsid w:val="00DB41E6"/>
    <w:rsid w:val="00DB4567"/>
    <w:rsid w:val="00DB6B0F"/>
    <w:rsid w:val="00DC22BE"/>
    <w:rsid w:val="00DC3AD1"/>
    <w:rsid w:val="00DC44A4"/>
    <w:rsid w:val="00DC64C6"/>
    <w:rsid w:val="00DC6EB0"/>
    <w:rsid w:val="00DD20FC"/>
    <w:rsid w:val="00DD44EB"/>
    <w:rsid w:val="00DD6370"/>
    <w:rsid w:val="00DE3E5A"/>
    <w:rsid w:val="00DE6C7C"/>
    <w:rsid w:val="00DE6CA9"/>
    <w:rsid w:val="00DE7816"/>
    <w:rsid w:val="00DE78B6"/>
    <w:rsid w:val="00DF2377"/>
    <w:rsid w:val="00DF2FF9"/>
    <w:rsid w:val="00DF4B11"/>
    <w:rsid w:val="00DF4BBD"/>
    <w:rsid w:val="00E0222E"/>
    <w:rsid w:val="00E02DEE"/>
    <w:rsid w:val="00E10C3E"/>
    <w:rsid w:val="00E2312F"/>
    <w:rsid w:val="00E26EDE"/>
    <w:rsid w:val="00E318F8"/>
    <w:rsid w:val="00E33600"/>
    <w:rsid w:val="00E351CD"/>
    <w:rsid w:val="00E44D24"/>
    <w:rsid w:val="00E468EE"/>
    <w:rsid w:val="00E50AC1"/>
    <w:rsid w:val="00E53F59"/>
    <w:rsid w:val="00E57B16"/>
    <w:rsid w:val="00E60004"/>
    <w:rsid w:val="00E60190"/>
    <w:rsid w:val="00E6219F"/>
    <w:rsid w:val="00E62541"/>
    <w:rsid w:val="00E656FF"/>
    <w:rsid w:val="00E6577B"/>
    <w:rsid w:val="00E7094D"/>
    <w:rsid w:val="00E756F3"/>
    <w:rsid w:val="00E819C4"/>
    <w:rsid w:val="00E82835"/>
    <w:rsid w:val="00E85AD5"/>
    <w:rsid w:val="00E8698F"/>
    <w:rsid w:val="00E86BCB"/>
    <w:rsid w:val="00E87989"/>
    <w:rsid w:val="00E87A0D"/>
    <w:rsid w:val="00E91C85"/>
    <w:rsid w:val="00E929E3"/>
    <w:rsid w:val="00E93757"/>
    <w:rsid w:val="00E94093"/>
    <w:rsid w:val="00E94899"/>
    <w:rsid w:val="00E96363"/>
    <w:rsid w:val="00EA150E"/>
    <w:rsid w:val="00EA525A"/>
    <w:rsid w:val="00EB2C50"/>
    <w:rsid w:val="00EB3F57"/>
    <w:rsid w:val="00EB6138"/>
    <w:rsid w:val="00EB6CC9"/>
    <w:rsid w:val="00EB74F0"/>
    <w:rsid w:val="00EC2628"/>
    <w:rsid w:val="00EC4706"/>
    <w:rsid w:val="00ED30FB"/>
    <w:rsid w:val="00ED4041"/>
    <w:rsid w:val="00ED69D3"/>
    <w:rsid w:val="00EE01F7"/>
    <w:rsid w:val="00EE2287"/>
    <w:rsid w:val="00EE2410"/>
    <w:rsid w:val="00EE553B"/>
    <w:rsid w:val="00EE7AF8"/>
    <w:rsid w:val="00EE7E7B"/>
    <w:rsid w:val="00EF12CB"/>
    <w:rsid w:val="00EF16E5"/>
    <w:rsid w:val="00EF2112"/>
    <w:rsid w:val="00EF28BC"/>
    <w:rsid w:val="00EF31C0"/>
    <w:rsid w:val="00EF4794"/>
    <w:rsid w:val="00EF5C2F"/>
    <w:rsid w:val="00EF5C97"/>
    <w:rsid w:val="00EF7D07"/>
    <w:rsid w:val="00EF7E8A"/>
    <w:rsid w:val="00F01224"/>
    <w:rsid w:val="00F01896"/>
    <w:rsid w:val="00F01BDF"/>
    <w:rsid w:val="00F04341"/>
    <w:rsid w:val="00F05C1B"/>
    <w:rsid w:val="00F07469"/>
    <w:rsid w:val="00F10495"/>
    <w:rsid w:val="00F10CDC"/>
    <w:rsid w:val="00F13D2C"/>
    <w:rsid w:val="00F2101A"/>
    <w:rsid w:val="00F24272"/>
    <w:rsid w:val="00F2776B"/>
    <w:rsid w:val="00F27D58"/>
    <w:rsid w:val="00F3365C"/>
    <w:rsid w:val="00F35661"/>
    <w:rsid w:val="00F35C5B"/>
    <w:rsid w:val="00F365A6"/>
    <w:rsid w:val="00F368B8"/>
    <w:rsid w:val="00F4331E"/>
    <w:rsid w:val="00F44DC7"/>
    <w:rsid w:val="00F46372"/>
    <w:rsid w:val="00F46B57"/>
    <w:rsid w:val="00F52001"/>
    <w:rsid w:val="00F52CC6"/>
    <w:rsid w:val="00F5356A"/>
    <w:rsid w:val="00F54ED4"/>
    <w:rsid w:val="00F564E8"/>
    <w:rsid w:val="00F57357"/>
    <w:rsid w:val="00F60883"/>
    <w:rsid w:val="00F670CB"/>
    <w:rsid w:val="00F67E28"/>
    <w:rsid w:val="00F707E7"/>
    <w:rsid w:val="00F71DB8"/>
    <w:rsid w:val="00F7610D"/>
    <w:rsid w:val="00F81D1D"/>
    <w:rsid w:val="00F86219"/>
    <w:rsid w:val="00F86E08"/>
    <w:rsid w:val="00F87577"/>
    <w:rsid w:val="00F914AE"/>
    <w:rsid w:val="00F91BB5"/>
    <w:rsid w:val="00F91CDB"/>
    <w:rsid w:val="00FA5A72"/>
    <w:rsid w:val="00FA6B9E"/>
    <w:rsid w:val="00FA7165"/>
    <w:rsid w:val="00FA7310"/>
    <w:rsid w:val="00FB56F8"/>
    <w:rsid w:val="00FB768D"/>
    <w:rsid w:val="00FC1557"/>
    <w:rsid w:val="00FC3B8A"/>
    <w:rsid w:val="00FC3D1B"/>
    <w:rsid w:val="00FC3D28"/>
    <w:rsid w:val="00FC66FD"/>
    <w:rsid w:val="00FD3D91"/>
    <w:rsid w:val="00FD5362"/>
    <w:rsid w:val="00FD6C84"/>
    <w:rsid w:val="00FE1C23"/>
    <w:rsid w:val="00FE2638"/>
    <w:rsid w:val="00FE2EC7"/>
    <w:rsid w:val="00FE4537"/>
    <w:rsid w:val="00FE4C96"/>
    <w:rsid w:val="00FE569E"/>
    <w:rsid w:val="00FF12B3"/>
    <w:rsid w:val="00FF39AD"/>
    <w:rsid w:val="00FF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61187"/>
  <w15:docId w15:val="{9295C22D-B566-47C1-B558-DCDE89C3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2FFB"/>
    <w:pPr>
      <w:contextualSpacing/>
      <w:jc w:val="both"/>
    </w:pPr>
    <w:rPr>
      <w:rFonts w:ascii="Calibri" w:eastAsia="Calibri" w:hAnsi="Calibri" w:cs="Calibri"/>
      <w:lang w:val="en-GB"/>
    </w:rPr>
  </w:style>
  <w:style w:type="paragraph" w:styleId="Heading1">
    <w:name w:val="heading 1"/>
    <w:basedOn w:val="Normal"/>
    <w:link w:val="Heading1Char"/>
    <w:uiPriority w:val="9"/>
    <w:qFormat/>
    <w:pPr>
      <w:ind w:left="2369"/>
      <w:outlineLvl w:val="0"/>
    </w:pPr>
    <w:rPr>
      <w:rFonts w:ascii="Calibri Light" w:eastAsia="Calibri Light" w:hAnsi="Calibri Light" w:cs="Calibri Light"/>
      <w:sz w:val="56"/>
      <w:szCs w:val="56"/>
    </w:rPr>
  </w:style>
  <w:style w:type="paragraph" w:styleId="Heading2">
    <w:name w:val="heading 2"/>
    <w:basedOn w:val="Normal"/>
    <w:link w:val="Heading2Char"/>
    <w:uiPriority w:val="9"/>
    <w:qFormat/>
    <w:pPr>
      <w:spacing w:line="631" w:lineRule="exact"/>
      <w:ind w:left="2373"/>
      <w:outlineLvl w:val="1"/>
    </w:pPr>
    <w:rPr>
      <w:rFonts w:ascii="Calibri Light" w:eastAsia="Calibri Light" w:hAnsi="Calibri Light" w:cs="Calibri Light"/>
      <w:sz w:val="52"/>
      <w:szCs w:val="52"/>
    </w:rPr>
  </w:style>
  <w:style w:type="paragraph" w:styleId="Heading3">
    <w:name w:val="heading 3"/>
    <w:basedOn w:val="Normal"/>
    <w:link w:val="Heading3Char"/>
    <w:uiPriority w:val="9"/>
    <w:qFormat/>
    <w:pPr>
      <w:spacing w:before="35"/>
      <w:ind w:left="1140"/>
      <w:outlineLvl w:val="2"/>
    </w:pPr>
    <w:rPr>
      <w:rFonts w:ascii="Calibri Light" w:eastAsia="Calibri Light" w:hAnsi="Calibri Light" w:cs="Calibri Light"/>
      <w:sz w:val="32"/>
      <w:szCs w:val="32"/>
    </w:rPr>
  </w:style>
  <w:style w:type="paragraph" w:styleId="Heading4">
    <w:name w:val="heading 4"/>
    <w:basedOn w:val="Normal"/>
    <w:link w:val="Heading4Char"/>
    <w:uiPriority w:val="1"/>
    <w:qFormat/>
    <w:pPr>
      <w:spacing w:before="2"/>
      <w:ind w:left="1140"/>
      <w:outlineLvl w:val="3"/>
    </w:pPr>
    <w:rPr>
      <w:rFonts w:ascii="Arial" w:eastAsia="Arial" w:hAnsi="Arial" w:cs="Arial"/>
      <w:b/>
      <w:bCs/>
      <w:sz w:val="27"/>
      <w:szCs w:val="27"/>
    </w:rPr>
  </w:style>
  <w:style w:type="paragraph" w:styleId="Heading5">
    <w:name w:val="heading 5"/>
    <w:basedOn w:val="Normal"/>
    <w:link w:val="Heading5Char"/>
    <w:uiPriority w:val="1"/>
    <w:qFormat/>
    <w:pPr>
      <w:ind w:left="1140" w:hanging="721"/>
      <w:outlineLvl w:val="4"/>
    </w:pPr>
    <w:rPr>
      <w:rFonts w:ascii="Arial" w:eastAsia="Arial" w:hAnsi="Arial" w:cs="Arial"/>
      <w:b/>
      <w:bCs/>
      <w:i/>
      <w:iCs/>
      <w:sz w:val="27"/>
      <w:szCs w:val="27"/>
    </w:rPr>
  </w:style>
  <w:style w:type="paragraph" w:styleId="Heading6">
    <w:name w:val="heading 6"/>
    <w:basedOn w:val="Normal"/>
    <w:link w:val="Heading6Char"/>
    <w:uiPriority w:val="1"/>
    <w:qFormat/>
    <w:pPr>
      <w:ind w:left="2177" w:hanging="289"/>
      <w:outlineLvl w:val="5"/>
    </w:pPr>
    <w:rPr>
      <w:rFonts w:ascii="Arial MT" w:eastAsia="Arial MT" w:hAnsi="Arial MT" w:cs="Arial MT"/>
      <w:sz w:val="26"/>
      <w:szCs w:val="26"/>
    </w:rPr>
  </w:style>
  <w:style w:type="paragraph" w:styleId="Heading7">
    <w:name w:val="heading 7"/>
    <w:basedOn w:val="Normal"/>
    <w:link w:val="Heading7Char"/>
    <w:uiPriority w:val="1"/>
    <w:qFormat/>
    <w:pPr>
      <w:ind w:left="1140"/>
      <w:outlineLvl w:val="6"/>
    </w:pPr>
    <w:rPr>
      <w:rFonts w:ascii="Arial" w:eastAsia="Arial" w:hAnsi="Arial" w:cs="Arial"/>
      <w:b/>
      <w:bCs/>
      <w:sz w:val="24"/>
      <w:szCs w:val="24"/>
    </w:rPr>
  </w:style>
  <w:style w:type="paragraph" w:styleId="Heading9">
    <w:name w:val="heading 9"/>
    <w:basedOn w:val="Normal"/>
    <w:next w:val="Normal"/>
    <w:link w:val="Heading9Char"/>
    <w:uiPriority w:val="9"/>
    <w:semiHidden/>
    <w:unhideWhenUsed/>
    <w:qFormat/>
    <w:rsid w:val="007F6F22"/>
    <w:pPr>
      <w:keepNext/>
      <w:keepLines/>
      <w:spacing w:before="40"/>
      <w:outlineLvl w:val="8"/>
    </w:pPr>
    <w:rPr>
      <w:rFonts w:ascii="Calibri Light" w:eastAsia="Times New Roman" w:hAnsi="Calibri Light" w:cs="Times New Roman"/>
      <w:i/>
      <w:iCs/>
      <w:color w:val="272727"/>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CE0F09"/>
    <w:pPr>
      <w:spacing w:before="120"/>
    </w:pPr>
    <w:rPr>
      <w:b/>
      <w:bCs/>
    </w:rPr>
  </w:style>
  <w:style w:type="paragraph" w:styleId="TOC2">
    <w:name w:val="toc 2"/>
    <w:basedOn w:val="Normal"/>
    <w:uiPriority w:val="39"/>
    <w:qFormat/>
    <w:rsid w:val="00CE0F09"/>
    <w:pPr>
      <w:spacing w:before="120"/>
      <w:ind w:left="720"/>
    </w:pPr>
    <w:rPr>
      <w:b/>
      <w:bCs/>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39"/>
      <w:ind w:left="862" w:right="2424"/>
      <w:jc w:val="center"/>
    </w:pPr>
    <w:rPr>
      <w:b/>
      <w:bCs/>
      <w:sz w:val="96"/>
      <w:szCs w:val="96"/>
    </w:r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pPr>
      <w:ind w:left="18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6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94D"/>
    <w:rPr>
      <w:rFonts w:ascii="Segoe UI" w:eastAsia="Calibri"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7642C6"/>
    <w:rPr>
      <w:rFonts w:ascii="Calibri" w:eastAsia="Calibri" w:hAnsi="Calibri" w:cs="Calibri"/>
    </w:rPr>
  </w:style>
  <w:style w:type="character" w:customStyle="1" w:styleId="BodyTextChar">
    <w:name w:val="Body Text Char"/>
    <w:basedOn w:val="DefaultParagraphFont"/>
    <w:link w:val="BodyText"/>
    <w:uiPriority w:val="1"/>
    <w:rsid w:val="007642C6"/>
    <w:rPr>
      <w:rFonts w:ascii="Calibri" w:eastAsia="Calibri" w:hAnsi="Calibri" w:cs="Calibri"/>
      <w:sz w:val="24"/>
      <w:szCs w:val="24"/>
    </w:rPr>
  </w:style>
  <w:style w:type="table" w:styleId="TableGrid">
    <w:name w:val="Table Grid"/>
    <w:basedOn w:val="TableNormal"/>
    <w:uiPriority w:val="39"/>
    <w:rsid w:val="00B1430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4307"/>
  </w:style>
  <w:style w:type="paragraph" w:styleId="NormalWeb">
    <w:name w:val="Normal (Web)"/>
    <w:basedOn w:val="Normal"/>
    <w:uiPriority w:val="99"/>
    <w:unhideWhenUsed/>
    <w:rsid w:val="00B1430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4307"/>
  </w:style>
  <w:style w:type="paragraph" w:styleId="Header">
    <w:name w:val="header"/>
    <w:basedOn w:val="Normal"/>
    <w:link w:val="HeaderChar"/>
    <w:uiPriority w:val="99"/>
    <w:unhideWhenUsed/>
    <w:rsid w:val="002E16BE"/>
    <w:pPr>
      <w:tabs>
        <w:tab w:val="center" w:pos="4513"/>
        <w:tab w:val="right" w:pos="9026"/>
      </w:tabs>
    </w:pPr>
  </w:style>
  <w:style w:type="character" w:customStyle="1" w:styleId="HeaderChar">
    <w:name w:val="Header Char"/>
    <w:basedOn w:val="DefaultParagraphFont"/>
    <w:link w:val="Header"/>
    <w:uiPriority w:val="99"/>
    <w:rsid w:val="002E16BE"/>
    <w:rPr>
      <w:rFonts w:ascii="Calibri" w:eastAsia="Calibri" w:hAnsi="Calibri" w:cs="Calibri"/>
    </w:rPr>
  </w:style>
  <w:style w:type="paragraph" w:styleId="Footer">
    <w:name w:val="footer"/>
    <w:basedOn w:val="Normal"/>
    <w:link w:val="FooterChar"/>
    <w:uiPriority w:val="99"/>
    <w:unhideWhenUsed/>
    <w:rsid w:val="002E16BE"/>
    <w:pPr>
      <w:tabs>
        <w:tab w:val="center" w:pos="4513"/>
        <w:tab w:val="right" w:pos="9026"/>
      </w:tabs>
    </w:pPr>
  </w:style>
  <w:style w:type="character" w:customStyle="1" w:styleId="FooterChar">
    <w:name w:val="Footer Char"/>
    <w:basedOn w:val="DefaultParagraphFont"/>
    <w:link w:val="Footer"/>
    <w:uiPriority w:val="99"/>
    <w:rsid w:val="002E16BE"/>
    <w:rPr>
      <w:rFonts w:ascii="Calibri" w:eastAsia="Calibri" w:hAnsi="Calibri" w:cs="Calibri"/>
    </w:rPr>
  </w:style>
  <w:style w:type="paragraph" w:customStyle="1" w:styleId="SBUTitle">
    <w:name w:val="SBU Title"/>
    <w:basedOn w:val="Title"/>
    <w:link w:val="SBUTitleChar"/>
    <w:uiPriority w:val="1"/>
    <w:qFormat/>
    <w:rsid w:val="00990484"/>
    <w:rPr>
      <w:rFonts w:ascii="Arial" w:hAnsi="Arial"/>
      <w:color w:val="FFFFFF" w:themeColor="background1"/>
      <w:sz w:val="64"/>
    </w:rPr>
  </w:style>
  <w:style w:type="paragraph" w:styleId="TOCHeading">
    <w:name w:val="TOC Heading"/>
    <w:basedOn w:val="Heading1"/>
    <w:next w:val="Normal"/>
    <w:uiPriority w:val="39"/>
    <w:unhideWhenUsed/>
    <w:qFormat/>
    <w:rsid w:val="00FA5A7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TitleChar">
    <w:name w:val="Title Char"/>
    <w:basedOn w:val="DefaultParagraphFont"/>
    <w:link w:val="Title"/>
    <w:uiPriority w:val="1"/>
    <w:rsid w:val="00990484"/>
    <w:rPr>
      <w:rFonts w:ascii="Calibri" w:eastAsia="Calibri" w:hAnsi="Calibri" w:cs="Calibri"/>
      <w:b/>
      <w:bCs/>
      <w:sz w:val="96"/>
      <w:szCs w:val="96"/>
    </w:rPr>
  </w:style>
  <w:style w:type="character" w:customStyle="1" w:styleId="SBUTitleChar">
    <w:name w:val="SBU Title Char"/>
    <w:basedOn w:val="TitleChar"/>
    <w:link w:val="SBUTitle"/>
    <w:uiPriority w:val="1"/>
    <w:rsid w:val="00990484"/>
    <w:rPr>
      <w:rFonts w:ascii="Arial" w:eastAsia="Calibri" w:hAnsi="Arial" w:cs="Calibri"/>
      <w:b/>
      <w:bCs/>
      <w:color w:val="FFFFFF" w:themeColor="background1"/>
      <w:sz w:val="64"/>
      <w:szCs w:val="96"/>
    </w:rPr>
  </w:style>
  <w:style w:type="paragraph" w:styleId="TOC3">
    <w:name w:val="toc 3"/>
    <w:basedOn w:val="Normal"/>
    <w:next w:val="Normal"/>
    <w:autoRedefine/>
    <w:uiPriority w:val="39"/>
    <w:unhideWhenUsed/>
    <w:rsid w:val="00CE0F09"/>
    <w:pPr>
      <w:widowControl/>
      <w:autoSpaceDE/>
      <w:autoSpaceDN/>
      <w:spacing w:after="100" w:line="259" w:lineRule="auto"/>
      <w:ind w:left="1440"/>
    </w:pPr>
    <w:rPr>
      <w:rFonts w:asciiTheme="minorHAnsi" w:eastAsiaTheme="minorEastAsia" w:hAnsiTheme="minorHAnsi" w:cs="Times New Roman"/>
    </w:rPr>
  </w:style>
  <w:style w:type="character" w:styleId="Hyperlink">
    <w:name w:val="Hyperlink"/>
    <w:basedOn w:val="DefaultParagraphFont"/>
    <w:uiPriority w:val="99"/>
    <w:unhideWhenUsed/>
    <w:rsid w:val="00FA5A72"/>
    <w:rPr>
      <w:color w:val="0000FF" w:themeColor="hyperlink"/>
      <w:u w:val="single"/>
    </w:rPr>
  </w:style>
  <w:style w:type="paragraph" w:styleId="TOC4">
    <w:name w:val="toc 4"/>
    <w:basedOn w:val="Normal"/>
    <w:next w:val="Normal"/>
    <w:autoRedefine/>
    <w:uiPriority w:val="39"/>
    <w:unhideWhenUsed/>
    <w:rsid w:val="00CE0F09"/>
    <w:pPr>
      <w:spacing w:after="100"/>
      <w:ind w:left="660"/>
    </w:pPr>
  </w:style>
  <w:style w:type="character" w:styleId="CommentReference">
    <w:name w:val="annotation reference"/>
    <w:basedOn w:val="DefaultParagraphFont"/>
    <w:uiPriority w:val="99"/>
    <w:semiHidden/>
    <w:unhideWhenUsed/>
    <w:rsid w:val="004E6ABF"/>
    <w:rPr>
      <w:sz w:val="16"/>
      <w:szCs w:val="16"/>
    </w:rPr>
  </w:style>
  <w:style w:type="paragraph" w:styleId="CommentText">
    <w:name w:val="annotation text"/>
    <w:basedOn w:val="Normal"/>
    <w:link w:val="CommentTextChar"/>
    <w:uiPriority w:val="99"/>
    <w:unhideWhenUsed/>
    <w:rsid w:val="004E6ABF"/>
    <w:rPr>
      <w:sz w:val="20"/>
      <w:szCs w:val="20"/>
    </w:rPr>
  </w:style>
  <w:style w:type="character" w:customStyle="1" w:styleId="CommentTextChar">
    <w:name w:val="Comment Text Char"/>
    <w:basedOn w:val="DefaultParagraphFont"/>
    <w:link w:val="CommentText"/>
    <w:uiPriority w:val="99"/>
    <w:rsid w:val="004E6ABF"/>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4E6ABF"/>
    <w:rPr>
      <w:b/>
      <w:bCs/>
    </w:rPr>
  </w:style>
  <w:style w:type="character" w:customStyle="1" w:styleId="CommentSubjectChar">
    <w:name w:val="Comment Subject Char"/>
    <w:basedOn w:val="CommentTextChar"/>
    <w:link w:val="CommentSubject"/>
    <w:uiPriority w:val="99"/>
    <w:semiHidden/>
    <w:rsid w:val="004E6ABF"/>
    <w:rPr>
      <w:rFonts w:ascii="Calibri" w:eastAsia="Calibri" w:hAnsi="Calibri" w:cs="Calibri"/>
      <w:b/>
      <w:bCs/>
      <w:sz w:val="20"/>
      <w:szCs w:val="20"/>
      <w:lang w:val="en-GB"/>
    </w:rPr>
  </w:style>
  <w:style w:type="table" w:customStyle="1" w:styleId="TableGrid1">
    <w:name w:val="Table Grid1"/>
    <w:basedOn w:val="TableNormal"/>
    <w:next w:val="TableGrid"/>
    <w:uiPriority w:val="39"/>
    <w:rsid w:val="001E5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6E5E"/>
    <w:rPr>
      <w:color w:val="800080" w:themeColor="followedHyperlink"/>
      <w:u w:val="single"/>
    </w:rPr>
  </w:style>
  <w:style w:type="table" w:customStyle="1" w:styleId="TableGrid2">
    <w:name w:val="Table Grid2"/>
    <w:basedOn w:val="TableNormal"/>
    <w:next w:val="TableGrid"/>
    <w:uiPriority w:val="39"/>
    <w:rsid w:val="003D1CB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4C4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002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A02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6B57"/>
    <w:rPr>
      <w:rFonts w:ascii="Calibri Light" w:eastAsia="Calibri Light" w:hAnsi="Calibri Light" w:cs="Calibri Light"/>
      <w:sz w:val="56"/>
      <w:szCs w:val="56"/>
      <w:lang w:val="en-GB"/>
    </w:rPr>
  </w:style>
  <w:style w:type="character" w:customStyle="1" w:styleId="Heading2Char">
    <w:name w:val="Heading 2 Char"/>
    <w:basedOn w:val="DefaultParagraphFont"/>
    <w:link w:val="Heading2"/>
    <w:uiPriority w:val="9"/>
    <w:rsid w:val="00F46B57"/>
    <w:rPr>
      <w:rFonts w:ascii="Calibri Light" w:eastAsia="Calibri Light" w:hAnsi="Calibri Light" w:cs="Calibri Light"/>
      <w:sz w:val="52"/>
      <w:szCs w:val="52"/>
      <w:lang w:val="en-GB"/>
    </w:rPr>
  </w:style>
  <w:style w:type="character" w:customStyle="1" w:styleId="Heading3Char">
    <w:name w:val="Heading 3 Char"/>
    <w:basedOn w:val="DefaultParagraphFont"/>
    <w:link w:val="Heading3"/>
    <w:uiPriority w:val="9"/>
    <w:rsid w:val="00F46B57"/>
    <w:rPr>
      <w:rFonts w:ascii="Calibri Light" w:eastAsia="Calibri Light" w:hAnsi="Calibri Light" w:cs="Calibri Light"/>
      <w:sz w:val="32"/>
      <w:szCs w:val="32"/>
      <w:lang w:val="en-GB"/>
    </w:rPr>
  </w:style>
  <w:style w:type="character" w:styleId="Emphasis">
    <w:name w:val="Emphasis"/>
    <w:basedOn w:val="DefaultParagraphFont"/>
    <w:uiPriority w:val="20"/>
    <w:qFormat/>
    <w:rsid w:val="00F46B57"/>
    <w:rPr>
      <w:i/>
      <w:iCs/>
    </w:rPr>
  </w:style>
  <w:style w:type="paragraph" w:styleId="NoSpacing">
    <w:name w:val="No Spacing"/>
    <w:link w:val="NoSpacingChar"/>
    <w:uiPriority w:val="1"/>
    <w:qFormat/>
    <w:rsid w:val="00F46B57"/>
    <w:pPr>
      <w:widowControl/>
      <w:autoSpaceDE/>
      <w:autoSpaceDN/>
    </w:pPr>
    <w:rPr>
      <w:rFonts w:ascii="Times New Roman" w:eastAsia="Times New Roman" w:hAnsi="Times New Roman" w:cs="Times New Roman"/>
      <w:sz w:val="24"/>
      <w:szCs w:val="24"/>
      <w:lang w:val="en-GB" w:eastAsia="en-GB"/>
    </w:rPr>
  </w:style>
  <w:style w:type="character" w:customStyle="1" w:styleId="NoSpacingChar">
    <w:name w:val="No Spacing Char"/>
    <w:link w:val="NoSpacing"/>
    <w:uiPriority w:val="1"/>
    <w:rsid w:val="00F46B57"/>
    <w:rPr>
      <w:rFonts w:ascii="Times New Roman" w:eastAsia="Times New Roman" w:hAnsi="Times New Roman" w:cs="Times New Roman"/>
      <w:sz w:val="24"/>
      <w:szCs w:val="24"/>
      <w:lang w:val="en-GB" w:eastAsia="en-GB"/>
    </w:rPr>
  </w:style>
  <w:style w:type="table" w:styleId="GridTable4-Accent6">
    <w:name w:val="Grid Table 4 Accent 6"/>
    <w:basedOn w:val="TableNormal"/>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46B57"/>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character" w:customStyle="1" w:styleId="eop">
    <w:name w:val="eop"/>
    <w:basedOn w:val="DefaultParagraphFont"/>
    <w:rsid w:val="00F46B57"/>
  </w:style>
  <w:style w:type="table" w:styleId="GridTable4-Accent5">
    <w:name w:val="Grid Table 4 Accent 5"/>
    <w:basedOn w:val="TableNormal"/>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F46B57"/>
    <w:pPr>
      <w:widowControl/>
      <w:adjustRightInd w:val="0"/>
    </w:pPr>
    <w:rPr>
      <w:rFonts w:ascii="Arial" w:hAnsi="Arial" w:cs="Arial"/>
      <w:color w:val="000000"/>
      <w:sz w:val="24"/>
      <w:szCs w:val="24"/>
      <w:lang w:val="en-GB"/>
    </w:rPr>
  </w:style>
  <w:style w:type="paragraph" w:customStyle="1" w:styleId="Style1">
    <w:name w:val="Style1"/>
    <w:basedOn w:val="Heading1"/>
    <w:link w:val="Style1Char"/>
    <w:qFormat/>
    <w:rsid w:val="00F46B57"/>
    <w:pPr>
      <w:keepNext/>
      <w:keepLines/>
      <w:widowControl/>
      <w:pBdr>
        <w:bottom w:val="double" w:sz="4" w:space="1" w:color="244061" w:themeColor="accent1" w:themeShade="80"/>
      </w:pBdr>
      <w:autoSpaceDE/>
      <w:autoSpaceDN/>
      <w:spacing w:before="240" w:line="259" w:lineRule="auto"/>
      <w:ind w:left="720"/>
    </w:pPr>
    <w:rPr>
      <w:rFonts w:asciiTheme="majorHAnsi" w:eastAsiaTheme="majorEastAsia" w:hAnsiTheme="majorHAnsi" w:cstheme="majorBidi"/>
      <w:b/>
      <w:color w:val="4F81BD" w:themeColor="accent1"/>
      <w:sz w:val="32"/>
      <w:szCs w:val="32"/>
    </w:rPr>
  </w:style>
  <w:style w:type="table" w:customStyle="1" w:styleId="GridTable4-Accent61">
    <w:name w:val="Grid Table 4 - Accent 6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tyle1Char">
    <w:name w:val="Style1 Char"/>
    <w:basedOn w:val="Heading1Char"/>
    <w:link w:val="Style1"/>
    <w:rsid w:val="00F46B57"/>
    <w:rPr>
      <w:rFonts w:asciiTheme="majorHAnsi" w:eastAsiaTheme="majorEastAsia" w:hAnsiTheme="majorHAnsi" w:cstheme="majorBidi"/>
      <w:b/>
      <w:color w:val="4F81BD" w:themeColor="accent1"/>
      <w:sz w:val="32"/>
      <w:szCs w:val="32"/>
      <w:lang w:val="en-GB"/>
    </w:rPr>
  </w:style>
  <w:style w:type="table" w:customStyle="1" w:styleId="TableGrid11">
    <w:name w:val="Table Grid11"/>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2">
    <w:name w:val="Table Grid12"/>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3">
    <w:name w:val="Grid Table 4 - Accent 6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3">
    <w:name w:val="Table Grid13"/>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4">
    <w:name w:val="Grid Table 4 - Accent 6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4">
    <w:name w:val="Table Grid14"/>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5">
    <w:name w:val="Grid Table 4 - Accent 6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5">
    <w:name w:val="Table Grid15"/>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6">
    <w:name w:val="Grid Table 4 - Accent 6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6">
    <w:name w:val="Table Grid16"/>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7">
    <w:name w:val="Grid Table 4 - Accent 6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
    <w:name w:val="Grid Table 4 - Accent 5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3">
    <w:name w:val="Grid Table 4 - Accent 53"/>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4">
    <w:name w:val="Grid Table 4 - Accent 54"/>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8">
    <w:name w:val="Grid Table 4 - Accent 6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1">
    <w:name w:val="Grid Table 4 - Accent 51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1">
    <w:name w:val="Grid Table 4 - Accent 61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9">
    <w:name w:val="Grid Table 4 - Accent 6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0">
    <w:name w:val="Grid Table 4 - Accent 61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2">
    <w:name w:val="Grid Table 4 - Accent 61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3">
    <w:name w:val="Grid Table 4 - Accent 61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4">
    <w:name w:val="Grid Table 4 - Accent 61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5">
    <w:name w:val="Grid Table 4 - Accent 61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6">
    <w:name w:val="Grid Table 4 - Accent 61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7">
    <w:name w:val="Grid Table 4 - Accent 61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8">
    <w:name w:val="Grid Table 4 - Accent 61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9">
    <w:name w:val="Grid Table 4 - Accent 61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0">
    <w:name w:val="Grid Table 4 - Accent 62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1">
    <w:name w:val="Grid Table 4 - Accent 62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2">
    <w:name w:val="Grid Table 4 - Accent 62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6">
    <w:name w:val="Grid Table 4 - Accent 56"/>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3">
    <w:name w:val="Grid Table 4 - Accent 62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4">
    <w:name w:val="Grid Table 4 - Accent 62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5">
    <w:name w:val="Grid Table 4 - Accent 62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6">
    <w:name w:val="Grid Table 4 - Accent 62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7">
    <w:name w:val="Grid Table 4 - Accent 62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8">
    <w:name w:val="Grid Table 4 - Accent 62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9">
    <w:name w:val="Grid Table 4 - Accent 62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0">
    <w:name w:val="Grid Table 4 - Accent 63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1">
    <w:name w:val="Grid Table 4 - Accent 63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PageNumber">
    <w:name w:val="page number"/>
    <w:basedOn w:val="DefaultParagraphFont"/>
    <w:uiPriority w:val="99"/>
    <w:semiHidden/>
    <w:unhideWhenUsed/>
    <w:rsid w:val="00F46B57"/>
  </w:style>
  <w:style w:type="character" w:styleId="Strong">
    <w:name w:val="Strong"/>
    <w:basedOn w:val="DefaultParagraphFont"/>
    <w:uiPriority w:val="22"/>
    <w:qFormat/>
    <w:rsid w:val="00F46B57"/>
    <w:rPr>
      <w:b/>
      <w:bCs/>
    </w:rPr>
  </w:style>
  <w:style w:type="character" w:customStyle="1" w:styleId="scxw34600785">
    <w:name w:val="scxw34600785"/>
    <w:basedOn w:val="DefaultParagraphFont"/>
    <w:rsid w:val="00F46B57"/>
  </w:style>
  <w:style w:type="character" w:customStyle="1" w:styleId="Heading4Char">
    <w:name w:val="Heading 4 Char"/>
    <w:basedOn w:val="DefaultParagraphFont"/>
    <w:link w:val="Heading4"/>
    <w:uiPriority w:val="1"/>
    <w:rsid w:val="00F46B57"/>
    <w:rPr>
      <w:rFonts w:ascii="Arial" w:eastAsia="Arial" w:hAnsi="Arial" w:cs="Arial"/>
      <w:b/>
      <w:bCs/>
      <w:sz w:val="27"/>
      <w:szCs w:val="27"/>
      <w:lang w:val="en-GB"/>
    </w:rPr>
  </w:style>
  <w:style w:type="character" w:customStyle="1" w:styleId="Heading5Char">
    <w:name w:val="Heading 5 Char"/>
    <w:basedOn w:val="DefaultParagraphFont"/>
    <w:link w:val="Heading5"/>
    <w:uiPriority w:val="1"/>
    <w:rsid w:val="00F46B57"/>
    <w:rPr>
      <w:rFonts w:ascii="Arial" w:eastAsia="Arial" w:hAnsi="Arial" w:cs="Arial"/>
      <w:b/>
      <w:bCs/>
      <w:i/>
      <w:iCs/>
      <w:sz w:val="27"/>
      <w:szCs w:val="27"/>
      <w:lang w:val="en-GB"/>
    </w:rPr>
  </w:style>
  <w:style w:type="character" w:customStyle="1" w:styleId="Heading6Char">
    <w:name w:val="Heading 6 Char"/>
    <w:basedOn w:val="DefaultParagraphFont"/>
    <w:link w:val="Heading6"/>
    <w:uiPriority w:val="1"/>
    <w:rsid w:val="00F46B57"/>
    <w:rPr>
      <w:rFonts w:ascii="Arial MT" w:eastAsia="Arial MT" w:hAnsi="Arial MT" w:cs="Arial MT"/>
      <w:sz w:val="26"/>
      <w:szCs w:val="26"/>
      <w:lang w:val="en-GB"/>
    </w:rPr>
  </w:style>
  <w:style w:type="character" w:customStyle="1" w:styleId="Heading7Char">
    <w:name w:val="Heading 7 Char"/>
    <w:basedOn w:val="DefaultParagraphFont"/>
    <w:link w:val="Heading7"/>
    <w:uiPriority w:val="1"/>
    <w:rsid w:val="00F46B57"/>
    <w:rPr>
      <w:rFonts w:ascii="Arial" w:eastAsia="Arial" w:hAnsi="Arial" w:cs="Arial"/>
      <w:b/>
      <w:bCs/>
      <w:sz w:val="24"/>
      <w:szCs w:val="24"/>
      <w:lang w:val="en-GB"/>
    </w:rPr>
  </w:style>
  <w:style w:type="paragraph" w:customStyle="1" w:styleId="elementtoproof">
    <w:name w:val="elementtoproof"/>
    <w:basedOn w:val="Normal"/>
    <w:rsid w:val="00A4263B"/>
    <w:pPr>
      <w:widowControl/>
      <w:autoSpaceDE/>
      <w:autoSpaceDN/>
    </w:pPr>
    <w:rPr>
      <w:rFonts w:eastAsiaTheme="minorHAnsi"/>
      <w:lang w:eastAsia="en-GB"/>
    </w:rPr>
  </w:style>
  <w:style w:type="paragraph" w:customStyle="1" w:styleId="xmsonormal">
    <w:name w:val="x_msonormal"/>
    <w:basedOn w:val="Normal"/>
    <w:rsid w:val="00C47F58"/>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customStyle="1" w:styleId="Style2">
    <w:name w:val="Style2"/>
    <w:basedOn w:val="Heading3"/>
    <w:link w:val="Style2Char"/>
    <w:uiPriority w:val="1"/>
    <w:qFormat/>
    <w:rsid w:val="00124E4A"/>
    <w:pPr>
      <w:ind w:left="0"/>
      <w:contextualSpacing w:val="0"/>
      <w:jc w:val="left"/>
    </w:pPr>
    <w:rPr>
      <w:rFonts w:ascii="Arial" w:hAnsi="Arial" w:cs="Arial"/>
      <w:color w:val="008080"/>
      <w:lang w:val="en"/>
    </w:rPr>
  </w:style>
  <w:style w:type="paragraph" w:customStyle="1" w:styleId="Style3">
    <w:name w:val="Style3"/>
    <w:basedOn w:val="Heading1"/>
    <w:link w:val="Style3Char"/>
    <w:uiPriority w:val="1"/>
    <w:qFormat/>
    <w:rsid w:val="00124E4A"/>
    <w:pPr>
      <w:shd w:val="clear" w:color="auto" w:fill="008080"/>
      <w:ind w:left="0"/>
      <w:contextualSpacing w:val="0"/>
      <w:jc w:val="left"/>
    </w:pPr>
    <w:rPr>
      <w:rFonts w:ascii="Arial" w:hAnsi="Arial" w:cs="Arial"/>
      <w:b/>
      <w:color w:val="FFFFFF" w:themeColor="background1"/>
    </w:rPr>
  </w:style>
  <w:style w:type="character" w:customStyle="1" w:styleId="Style2Char">
    <w:name w:val="Style2 Char"/>
    <w:basedOn w:val="Heading3Char"/>
    <w:link w:val="Style2"/>
    <w:uiPriority w:val="1"/>
    <w:rsid w:val="00124E4A"/>
    <w:rPr>
      <w:rFonts w:ascii="Arial" w:eastAsia="Calibri Light" w:hAnsi="Arial" w:cs="Arial"/>
      <w:color w:val="008080"/>
      <w:sz w:val="32"/>
      <w:szCs w:val="32"/>
      <w:lang w:val="en"/>
    </w:rPr>
  </w:style>
  <w:style w:type="paragraph" w:customStyle="1" w:styleId="Style4">
    <w:name w:val="Style4"/>
    <w:basedOn w:val="Heading2"/>
    <w:link w:val="Style4Char"/>
    <w:uiPriority w:val="1"/>
    <w:qFormat/>
    <w:rsid w:val="00124E4A"/>
    <w:pPr>
      <w:ind w:left="0"/>
      <w:contextualSpacing w:val="0"/>
      <w:jc w:val="left"/>
    </w:pPr>
    <w:rPr>
      <w:rFonts w:ascii="Arial" w:hAnsi="Arial" w:cs="Arial"/>
      <w:color w:val="008080"/>
      <w:sz w:val="36"/>
      <w:szCs w:val="36"/>
    </w:rPr>
  </w:style>
  <w:style w:type="character" w:customStyle="1" w:styleId="Style3Char">
    <w:name w:val="Style3 Char"/>
    <w:basedOn w:val="Heading1Char"/>
    <w:link w:val="Style3"/>
    <w:uiPriority w:val="1"/>
    <w:rsid w:val="00124E4A"/>
    <w:rPr>
      <w:rFonts w:ascii="Arial" w:eastAsia="Calibri Light" w:hAnsi="Arial" w:cs="Arial"/>
      <w:b/>
      <w:color w:val="FFFFFF" w:themeColor="background1"/>
      <w:sz w:val="56"/>
      <w:szCs w:val="56"/>
      <w:shd w:val="clear" w:color="auto" w:fill="008080"/>
      <w:lang w:val="en-GB"/>
    </w:rPr>
  </w:style>
  <w:style w:type="paragraph" w:customStyle="1" w:styleId="MainText">
    <w:name w:val="MainText"/>
    <w:basedOn w:val="Normal"/>
    <w:uiPriority w:val="1"/>
    <w:qFormat/>
    <w:rsid w:val="00124E4A"/>
    <w:pPr>
      <w:widowControl/>
      <w:autoSpaceDE/>
      <w:autoSpaceDN/>
      <w:spacing w:line="360" w:lineRule="auto"/>
      <w:textAlignment w:val="baseline"/>
    </w:pPr>
    <w:rPr>
      <w:rFonts w:ascii="Arial" w:eastAsia="Times New Roman" w:hAnsi="Arial"/>
      <w:lang w:val="en" w:eastAsia="en-GB"/>
    </w:rPr>
  </w:style>
  <w:style w:type="character" w:customStyle="1" w:styleId="Style4Char">
    <w:name w:val="Style4 Char"/>
    <w:basedOn w:val="Heading2Char"/>
    <w:link w:val="Style4"/>
    <w:uiPriority w:val="1"/>
    <w:rsid w:val="00124E4A"/>
    <w:rPr>
      <w:rFonts w:ascii="Arial" w:eastAsia="Calibri Light" w:hAnsi="Arial" w:cs="Arial"/>
      <w:color w:val="008080"/>
      <w:sz w:val="36"/>
      <w:szCs w:val="36"/>
      <w:lang w:val="en-GB"/>
    </w:rPr>
  </w:style>
  <w:style w:type="paragraph" w:customStyle="1" w:styleId="IMTPHeading">
    <w:name w:val="IMTP Heading"/>
    <w:basedOn w:val="Heading1"/>
    <w:next w:val="MainText"/>
    <w:link w:val="IMTPHeadingChar"/>
    <w:uiPriority w:val="1"/>
    <w:qFormat/>
    <w:rsid w:val="00124E4A"/>
    <w:pPr>
      <w:shd w:val="clear" w:color="auto" w:fill="008080"/>
      <w:ind w:left="0"/>
      <w:contextualSpacing w:val="0"/>
      <w:jc w:val="left"/>
    </w:pPr>
    <w:rPr>
      <w:rFonts w:ascii="Arial" w:hAnsi="Arial" w:cs="Arial"/>
      <w:b/>
      <w:color w:val="FFFFFF" w:themeColor="background1"/>
      <w:sz w:val="48"/>
    </w:rPr>
  </w:style>
  <w:style w:type="paragraph" w:customStyle="1" w:styleId="IMTP2Head">
    <w:name w:val="IMTP 2 Head"/>
    <w:basedOn w:val="Heading2"/>
    <w:next w:val="MainText"/>
    <w:link w:val="IMTP2HeadChar"/>
    <w:uiPriority w:val="1"/>
    <w:qFormat/>
    <w:rsid w:val="00124E4A"/>
    <w:pPr>
      <w:ind w:left="0"/>
      <w:contextualSpacing w:val="0"/>
      <w:jc w:val="left"/>
    </w:pPr>
    <w:rPr>
      <w:color w:val="006666"/>
      <w:sz w:val="44"/>
    </w:rPr>
  </w:style>
  <w:style w:type="character" w:customStyle="1" w:styleId="IMTPHeadingChar">
    <w:name w:val="IMTP Heading Char"/>
    <w:basedOn w:val="Heading1Char"/>
    <w:link w:val="IMTPHeading"/>
    <w:uiPriority w:val="1"/>
    <w:rsid w:val="00124E4A"/>
    <w:rPr>
      <w:rFonts w:ascii="Arial" w:eastAsia="Calibri Light" w:hAnsi="Arial" w:cs="Arial"/>
      <w:b/>
      <w:color w:val="FFFFFF" w:themeColor="background1"/>
      <w:sz w:val="48"/>
      <w:szCs w:val="56"/>
      <w:shd w:val="clear" w:color="auto" w:fill="008080"/>
      <w:lang w:val="en-GB"/>
    </w:rPr>
  </w:style>
  <w:style w:type="paragraph" w:customStyle="1" w:styleId="msonormal0">
    <w:name w:val="msonormal"/>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IMTP2HeadChar">
    <w:name w:val="IMTP 2 Head Char"/>
    <w:basedOn w:val="Heading2Char"/>
    <w:link w:val="IMTP2Head"/>
    <w:uiPriority w:val="1"/>
    <w:rsid w:val="00124E4A"/>
    <w:rPr>
      <w:rFonts w:ascii="Calibri Light" w:eastAsia="Calibri Light" w:hAnsi="Calibri Light" w:cs="Calibri Light"/>
      <w:color w:val="006666"/>
      <w:sz w:val="44"/>
      <w:szCs w:val="52"/>
      <w:lang w:val="en-GB"/>
    </w:rPr>
  </w:style>
  <w:style w:type="character" w:customStyle="1" w:styleId="textrun">
    <w:name w:val="textrun"/>
    <w:basedOn w:val="DefaultParagraphFont"/>
    <w:rsid w:val="00124E4A"/>
  </w:style>
  <w:style w:type="paragraph" w:customStyle="1" w:styleId="outlineelement">
    <w:name w:val="outlineelement"/>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124E4A"/>
  </w:style>
  <w:style w:type="character" w:customStyle="1" w:styleId="scxw232219372">
    <w:name w:val="scxw232219372"/>
    <w:basedOn w:val="DefaultParagraphFont"/>
    <w:rsid w:val="00124E4A"/>
  </w:style>
  <w:style w:type="character" w:customStyle="1" w:styleId="scxw170839081">
    <w:name w:val="scxw170839081"/>
    <w:basedOn w:val="DefaultParagraphFont"/>
    <w:rsid w:val="00124E4A"/>
  </w:style>
  <w:style w:type="character" w:customStyle="1" w:styleId="scxw226952882">
    <w:name w:val="scxw226952882"/>
    <w:basedOn w:val="DefaultParagraphFont"/>
    <w:rsid w:val="00124E4A"/>
  </w:style>
  <w:style w:type="character" w:customStyle="1" w:styleId="scxw68932014">
    <w:name w:val="scxw68932014"/>
    <w:basedOn w:val="DefaultParagraphFont"/>
    <w:rsid w:val="00124E4A"/>
  </w:style>
  <w:style w:type="character" w:customStyle="1" w:styleId="UnresolvedMention1">
    <w:name w:val="Unresolved Mention1"/>
    <w:basedOn w:val="DefaultParagraphFont"/>
    <w:uiPriority w:val="99"/>
    <w:semiHidden/>
    <w:unhideWhenUsed/>
    <w:rsid w:val="00124E4A"/>
    <w:rPr>
      <w:color w:val="605E5C"/>
      <w:shd w:val="clear" w:color="auto" w:fill="E1DFDD"/>
    </w:rPr>
  </w:style>
  <w:style w:type="paragraph" w:styleId="TOC5">
    <w:name w:val="toc 5"/>
    <w:basedOn w:val="Normal"/>
    <w:next w:val="Normal"/>
    <w:autoRedefine/>
    <w:uiPriority w:val="39"/>
    <w:unhideWhenUsed/>
    <w:rsid w:val="00124E4A"/>
    <w:pPr>
      <w:widowControl/>
      <w:autoSpaceDE/>
      <w:autoSpaceDN/>
      <w:spacing w:after="100" w:line="259" w:lineRule="auto"/>
      <w:ind w:left="880"/>
      <w:contextualSpacing w:val="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124E4A"/>
    <w:pPr>
      <w:widowControl/>
      <w:autoSpaceDE/>
      <w:autoSpaceDN/>
      <w:spacing w:after="100" w:line="259" w:lineRule="auto"/>
      <w:ind w:left="1100"/>
      <w:contextualSpacing w:val="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124E4A"/>
    <w:pPr>
      <w:widowControl/>
      <w:autoSpaceDE/>
      <w:autoSpaceDN/>
      <w:spacing w:after="100" w:line="259" w:lineRule="auto"/>
      <w:ind w:left="1320"/>
      <w:contextualSpacing w:val="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124E4A"/>
    <w:pPr>
      <w:widowControl/>
      <w:autoSpaceDE/>
      <w:autoSpaceDN/>
      <w:spacing w:after="100" w:line="259" w:lineRule="auto"/>
      <w:ind w:left="1540"/>
      <w:contextualSpacing w:val="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124E4A"/>
    <w:pPr>
      <w:widowControl/>
      <w:autoSpaceDE/>
      <w:autoSpaceDN/>
      <w:spacing w:after="100" w:line="259" w:lineRule="auto"/>
      <w:ind w:left="1760"/>
      <w:contextualSpacing w:val="0"/>
      <w:jc w:val="left"/>
    </w:pPr>
    <w:rPr>
      <w:rFonts w:asciiTheme="minorHAnsi" w:eastAsiaTheme="minorEastAsia" w:hAnsiTheme="minorHAnsi" w:cstheme="minorBidi"/>
      <w:lang w:eastAsia="en-GB"/>
    </w:rPr>
  </w:style>
  <w:style w:type="character" w:customStyle="1" w:styleId="UnresolvedMention2">
    <w:name w:val="Unresolved Mention2"/>
    <w:basedOn w:val="DefaultParagraphFont"/>
    <w:uiPriority w:val="99"/>
    <w:semiHidden/>
    <w:unhideWhenUsed/>
    <w:rsid w:val="00B30ABD"/>
    <w:rPr>
      <w:color w:val="605E5C"/>
      <w:shd w:val="clear" w:color="auto" w:fill="E1DFDD"/>
    </w:rPr>
  </w:style>
  <w:style w:type="character" w:styleId="UnresolvedMention">
    <w:name w:val="Unresolved Mention"/>
    <w:basedOn w:val="DefaultParagraphFont"/>
    <w:uiPriority w:val="99"/>
    <w:semiHidden/>
    <w:unhideWhenUsed/>
    <w:rsid w:val="0088723C"/>
    <w:rPr>
      <w:color w:val="605E5C"/>
      <w:shd w:val="clear" w:color="auto" w:fill="E1DFDD"/>
    </w:rPr>
  </w:style>
  <w:style w:type="character" w:customStyle="1" w:styleId="Heading9Char">
    <w:name w:val="Heading 9 Char"/>
    <w:basedOn w:val="DefaultParagraphFont"/>
    <w:link w:val="Heading9"/>
    <w:uiPriority w:val="9"/>
    <w:semiHidden/>
    <w:rsid w:val="007F6F22"/>
    <w:rPr>
      <w:rFonts w:ascii="Calibri Light" w:eastAsia="Times New Roman" w:hAnsi="Calibri Light" w:cs="Times New Roman"/>
      <w:i/>
      <w:iCs/>
      <w:color w:val="272727"/>
      <w:sz w:val="21"/>
      <w:szCs w:val="21"/>
    </w:rPr>
  </w:style>
  <w:style w:type="paragraph" w:customStyle="1" w:styleId="Heading91">
    <w:name w:val="Heading 91"/>
    <w:basedOn w:val="Normal"/>
    <w:next w:val="Normal"/>
    <w:uiPriority w:val="9"/>
    <w:semiHidden/>
    <w:unhideWhenUsed/>
    <w:qFormat/>
    <w:rsid w:val="007F6F22"/>
    <w:pPr>
      <w:keepNext/>
      <w:keepLines/>
      <w:widowControl/>
      <w:autoSpaceDE/>
      <w:autoSpaceDN/>
      <w:spacing w:before="40" w:line="276" w:lineRule="auto"/>
      <w:contextualSpacing w:val="0"/>
      <w:jc w:val="left"/>
      <w:outlineLvl w:val="8"/>
    </w:pPr>
    <w:rPr>
      <w:rFonts w:ascii="Calibri Light" w:eastAsia="Times New Roman" w:hAnsi="Calibri Light" w:cs="Times New Roman"/>
      <w:i/>
      <w:iCs/>
      <w:color w:val="272727"/>
      <w:sz w:val="21"/>
      <w:szCs w:val="21"/>
      <w:lang w:val="en-US"/>
    </w:rPr>
  </w:style>
  <w:style w:type="numbering" w:customStyle="1" w:styleId="NoList1">
    <w:name w:val="No List1"/>
    <w:next w:val="NoList"/>
    <w:uiPriority w:val="99"/>
    <w:semiHidden/>
    <w:unhideWhenUsed/>
    <w:rsid w:val="007F6F22"/>
  </w:style>
  <w:style w:type="table" w:customStyle="1" w:styleId="TableGrid6">
    <w:name w:val="Table Grid6"/>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1">
    <w:name w:val="Heading 9 Char1"/>
    <w:basedOn w:val="DefaultParagraphFont"/>
    <w:uiPriority w:val="9"/>
    <w:semiHidden/>
    <w:rsid w:val="007F6F22"/>
    <w:rPr>
      <w:rFonts w:asciiTheme="majorHAnsi" w:eastAsiaTheme="majorEastAsia" w:hAnsiTheme="majorHAnsi" w:cstheme="majorBidi"/>
      <w:i/>
      <w:iCs/>
      <w:color w:val="272727" w:themeColor="text1" w:themeTint="D8"/>
      <w:sz w:val="21"/>
      <w:szCs w:val="21"/>
      <w:lang w:val="en-GB"/>
    </w:rPr>
  </w:style>
  <w:style w:type="table" w:customStyle="1" w:styleId="TableGrid7">
    <w:name w:val="Table Grid7"/>
    <w:basedOn w:val="TableNormal"/>
    <w:next w:val="TableGrid"/>
    <w:uiPriority w:val="59"/>
    <w:rsid w:val="007F6F22"/>
    <w:pPr>
      <w:widowControl/>
      <w:autoSpaceDE/>
      <w:autoSpaceDN/>
    </w:pPr>
    <w:rPr>
      <w:rFonts w:eastAsia="MS Mincho"/>
      <w:sz w:val="24"/>
      <w:szCs w:val="24"/>
      <w:lang w:val="en-GB"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7F6F22"/>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010">
      <w:bodyDiv w:val="1"/>
      <w:marLeft w:val="0"/>
      <w:marRight w:val="0"/>
      <w:marTop w:val="0"/>
      <w:marBottom w:val="0"/>
      <w:divBdr>
        <w:top w:val="none" w:sz="0" w:space="0" w:color="auto"/>
        <w:left w:val="none" w:sz="0" w:space="0" w:color="auto"/>
        <w:bottom w:val="none" w:sz="0" w:space="0" w:color="auto"/>
        <w:right w:val="none" w:sz="0" w:space="0" w:color="auto"/>
      </w:divBdr>
    </w:div>
    <w:div w:id="22481920">
      <w:bodyDiv w:val="1"/>
      <w:marLeft w:val="0"/>
      <w:marRight w:val="0"/>
      <w:marTop w:val="0"/>
      <w:marBottom w:val="0"/>
      <w:divBdr>
        <w:top w:val="none" w:sz="0" w:space="0" w:color="auto"/>
        <w:left w:val="none" w:sz="0" w:space="0" w:color="auto"/>
        <w:bottom w:val="none" w:sz="0" w:space="0" w:color="auto"/>
        <w:right w:val="none" w:sz="0" w:space="0" w:color="auto"/>
      </w:divBdr>
    </w:div>
    <w:div w:id="40054057">
      <w:bodyDiv w:val="1"/>
      <w:marLeft w:val="0"/>
      <w:marRight w:val="0"/>
      <w:marTop w:val="0"/>
      <w:marBottom w:val="0"/>
      <w:divBdr>
        <w:top w:val="none" w:sz="0" w:space="0" w:color="auto"/>
        <w:left w:val="none" w:sz="0" w:space="0" w:color="auto"/>
        <w:bottom w:val="none" w:sz="0" w:space="0" w:color="auto"/>
        <w:right w:val="none" w:sz="0" w:space="0" w:color="auto"/>
      </w:divBdr>
    </w:div>
    <w:div w:id="70589295">
      <w:bodyDiv w:val="1"/>
      <w:marLeft w:val="0"/>
      <w:marRight w:val="0"/>
      <w:marTop w:val="0"/>
      <w:marBottom w:val="0"/>
      <w:divBdr>
        <w:top w:val="none" w:sz="0" w:space="0" w:color="auto"/>
        <w:left w:val="none" w:sz="0" w:space="0" w:color="auto"/>
        <w:bottom w:val="none" w:sz="0" w:space="0" w:color="auto"/>
        <w:right w:val="none" w:sz="0" w:space="0" w:color="auto"/>
      </w:divBdr>
    </w:div>
    <w:div w:id="74667856">
      <w:bodyDiv w:val="1"/>
      <w:marLeft w:val="0"/>
      <w:marRight w:val="0"/>
      <w:marTop w:val="0"/>
      <w:marBottom w:val="0"/>
      <w:divBdr>
        <w:top w:val="none" w:sz="0" w:space="0" w:color="auto"/>
        <w:left w:val="none" w:sz="0" w:space="0" w:color="auto"/>
        <w:bottom w:val="none" w:sz="0" w:space="0" w:color="auto"/>
        <w:right w:val="none" w:sz="0" w:space="0" w:color="auto"/>
      </w:divBdr>
    </w:div>
    <w:div w:id="89931188">
      <w:bodyDiv w:val="1"/>
      <w:marLeft w:val="0"/>
      <w:marRight w:val="0"/>
      <w:marTop w:val="0"/>
      <w:marBottom w:val="0"/>
      <w:divBdr>
        <w:top w:val="none" w:sz="0" w:space="0" w:color="auto"/>
        <w:left w:val="none" w:sz="0" w:space="0" w:color="auto"/>
        <w:bottom w:val="none" w:sz="0" w:space="0" w:color="auto"/>
        <w:right w:val="none" w:sz="0" w:space="0" w:color="auto"/>
      </w:divBdr>
      <w:divsChild>
        <w:div w:id="2079590058">
          <w:marLeft w:val="547"/>
          <w:marRight w:val="0"/>
          <w:marTop w:val="0"/>
          <w:marBottom w:val="0"/>
          <w:divBdr>
            <w:top w:val="none" w:sz="0" w:space="0" w:color="auto"/>
            <w:left w:val="none" w:sz="0" w:space="0" w:color="auto"/>
            <w:bottom w:val="none" w:sz="0" w:space="0" w:color="auto"/>
            <w:right w:val="none" w:sz="0" w:space="0" w:color="auto"/>
          </w:divBdr>
        </w:div>
        <w:div w:id="1958873701">
          <w:marLeft w:val="547"/>
          <w:marRight w:val="0"/>
          <w:marTop w:val="0"/>
          <w:marBottom w:val="0"/>
          <w:divBdr>
            <w:top w:val="none" w:sz="0" w:space="0" w:color="auto"/>
            <w:left w:val="none" w:sz="0" w:space="0" w:color="auto"/>
            <w:bottom w:val="none" w:sz="0" w:space="0" w:color="auto"/>
            <w:right w:val="none" w:sz="0" w:space="0" w:color="auto"/>
          </w:divBdr>
        </w:div>
        <w:div w:id="1068186688">
          <w:marLeft w:val="547"/>
          <w:marRight w:val="0"/>
          <w:marTop w:val="0"/>
          <w:marBottom w:val="0"/>
          <w:divBdr>
            <w:top w:val="none" w:sz="0" w:space="0" w:color="auto"/>
            <w:left w:val="none" w:sz="0" w:space="0" w:color="auto"/>
            <w:bottom w:val="none" w:sz="0" w:space="0" w:color="auto"/>
            <w:right w:val="none" w:sz="0" w:space="0" w:color="auto"/>
          </w:divBdr>
        </w:div>
        <w:div w:id="580603197">
          <w:marLeft w:val="547"/>
          <w:marRight w:val="0"/>
          <w:marTop w:val="0"/>
          <w:marBottom w:val="0"/>
          <w:divBdr>
            <w:top w:val="none" w:sz="0" w:space="0" w:color="auto"/>
            <w:left w:val="none" w:sz="0" w:space="0" w:color="auto"/>
            <w:bottom w:val="none" w:sz="0" w:space="0" w:color="auto"/>
            <w:right w:val="none" w:sz="0" w:space="0" w:color="auto"/>
          </w:divBdr>
        </w:div>
        <w:div w:id="1680154644">
          <w:marLeft w:val="547"/>
          <w:marRight w:val="0"/>
          <w:marTop w:val="0"/>
          <w:marBottom w:val="0"/>
          <w:divBdr>
            <w:top w:val="none" w:sz="0" w:space="0" w:color="auto"/>
            <w:left w:val="none" w:sz="0" w:space="0" w:color="auto"/>
            <w:bottom w:val="none" w:sz="0" w:space="0" w:color="auto"/>
            <w:right w:val="none" w:sz="0" w:space="0" w:color="auto"/>
          </w:divBdr>
        </w:div>
        <w:div w:id="1632438887">
          <w:marLeft w:val="547"/>
          <w:marRight w:val="0"/>
          <w:marTop w:val="0"/>
          <w:marBottom w:val="0"/>
          <w:divBdr>
            <w:top w:val="none" w:sz="0" w:space="0" w:color="auto"/>
            <w:left w:val="none" w:sz="0" w:space="0" w:color="auto"/>
            <w:bottom w:val="none" w:sz="0" w:space="0" w:color="auto"/>
            <w:right w:val="none" w:sz="0" w:space="0" w:color="auto"/>
          </w:divBdr>
        </w:div>
      </w:divsChild>
    </w:div>
    <w:div w:id="144706169">
      <w:bodyDiv w:val="1"/>
      <w:marLeft w:val="0"/>
      <w:marRight w:val="0"/>
      <w:marTop w:val="0"/>
      <w:marBottom w:val="0"/>
      <w:divBdr>
        <w:top w:val="none" w:sz="0" w:space="0" w:color="auto"/>
        <w:left w:val="none" w:sz="0" w:space="0" w:color="auto"/>
        <w:bottom w:val="none" w:sz="0" w:space="0" w:color="auto"/>
        <w:right w:val="none" w:sz="0" w:space="0" w:color="auto"/>
      </w:divBdr>
      <w:divsChild>
        <w:div w:id="1451509251">
          <w:marLeft w:val="0"/>
          <w:marRight w:val="0"/>
          <w:marTop w:val="0"/>
          <w:marBottom w:val="0"/>
          <w:divBdr>
            <w:top w:val="none" w:sz="0" w:space="0" w:color="auto"/>
            <w:left w:val="none" w:sz="0" w:space="0" w:color="auto"/>
            <w:bottom w:val="none" w:sz="0" w:space="0" w:color="auto"/>
            <w:right w:val="none" w:sz="0" w:space="0" w:color="auto"/>
          </w:divBdr>
        </w:div>
      </w:divsChild>
    </w:div>
    <w:div w:id="174879781">
      <w:bodyDiv w:val="1"/>
      <w:marLeft w:val="0"/>
      <w:marRight w:val="0"/>
      <w:marTop w:val="0"/>
      <w:marBottom w:val="0"/>
      <w:divBdr>
        <w:top w:val="none" w:sz="0" w:space="0" w:color="auto"/>
        <w:left w:val="none" w:sz="0" w:space="0" w:color="auto"/>
        <w:bottom w:val="none" w:sz="0" w:space="0" w:color="auto"/>
        <w:right w:val="none" w:sz="0" w:space="0" w:color="auto"/>
      </w:divBdr>
    </w:div>
    <w:div w:id="181282477">
      <w:bodyDiv w:val="1"/>
      <w:marLeft w:val="0"/>
      <w:marRight w:val="0"/>
      <w:marTop w:val="0"/>
      <w:marBottom w:val="0"/>
      <w:divBdr>
        <w:top w:val="none" w:sz="0" w:space="0" w:color="auto"/>
        <w:left w:val="none" w:sz="0" w:space="0" w:color="auto"/>
        <w:bottom w:val="none" w:sz="0" w:space="0" w:color="auto"/>
        <w:right w:val="none" w:sz="0" w:space="0" w:color="auto"/>
      </w:divBdr>
    </w:div>
    <w:div w:id="188228452">
      <w:bodyDiv w:val="1"/>
      <w:marLeft w:val="0"/>
      <w:marRight w:val="0"/>
      <w:marTop w:val="0"/>
      <w:marBottom w:val="0"/>
      <w:divBdr>
        <w:top w:val="none" w:sz="0" w:space="0" w:color="auto"/>
        <w:left w:val="none" w:sz="0" w:space="0" w:color="auto"/>
        <w:bottom w:val="none" w:sz="0" w:space="0" w:color="auto"/>
        <w:right w:val="none" w:sz="0" w:space="0" w:color="auto"/>
      </w:divBdr>
    </w:div>
    <w:div w:id="259029667">
      <w:bodyDiv w:val="1"/>
      <w:marLeft w:val="0"/>
      <w:marRight w:val="0"/>
      <w:marTop w:val="0"/>
      <w:marBottom w:val="0"/>
      <w:divBdr>
        <w:top w:val="none" w:sz="0" w:space="0" w:color="auto"/>
        <w:left w:val="none" w:sz="0" w:space="0" w:color="auto"/>
        <w:bottom w:val="none" w:sz="0" w:space="0" w:color="auto"/>
        <w:right w:val="none" w:sz="0" w:space="0" w:color="auto"/>
      </w:divBdr>
      <w:divsChild>
        <w:div w:id="356394050">
          <w:marLeft w:val="0"/>
          <w:marRight w:val="0"/>
          <w:marTop w:val="0"/>
          <w:marBottom w:val="0"/>
          <w:divBdr>
            <w:top w:val="none" w:sz="0" w:space="0" w:color="auto"/>
            <w:left w:val="none" w:sz="0" w:space="0" w:color="auto"/>
            <w:bottom w:val="none" w:sz="0" w:space="0" w:color="auto"/>
            <w:right w:val="none" w:sz="0" w:space="0" w:color="auto"/>
          </w:divBdr>
        </w:div>
      </w:divsChild>
    </w:div>
    <w:div w:id="259066853">
      <w:bodyDiv w:val="1"/>
      <w:marLeft w:val="0"/>
      <w:marRight w:val="0"/>
      <w:marTop w:val="0"/>
      <w:marBottom w:val="0"/>
      <w:divBdr>
        <w:top w:val="none" w:sz="0" w:space="0" w:color="auto"/>
        <w:left w:val="none" w:sz="0" w:space="0" w:color="auto"/>
        <w:bottom w:val="none" w:sz="0" w:space="0" w:color="auto"/>
        <w:right w:val="none" w:sz="0" w:space="0" w:color="auto"/>
      </w:divBdr>
    </w:div>
    <w:div w:id="266356718">
      <w:bodyDiv w:val="1"/>
      <w:marLeft w:val="0"/>
      <w:marRight w:val="0"/>
      <w:marTop w:val="0"/>
      <w:marBottom w:val="0"/>
      <w:divBdr>
        <w:top w:val="none" w:sz="0" w:space="0" w:color="auto"/>
        <w:left w:val="none" w:sz="0" w:space="0" w:color="auto"/>
        <w:bottom w:val="none" w:sz="0" w:space="0" w:color="auto"/>
        <w:right w:val="none" w:sz="0" w:space="0" w:color="auto"/>
      </w:divBdr>
    </w:div>
    <w:div w:id="332683389">
      <w:bodyDiv w:val="1"/>
      <w:marLeft w:val="0"/>
      <w:marRight w:val="0"/>
      <w:marTop w:val="0"/>
      <w:marBottom w:val="0"/>
      <w:divBdr>
        <w:top w:val="none" w:sz="0" w:space="0" w:color="auto"/>
        <w:left w:val="none" w:sz="0" w:space="0" w:color="auto"/>
        <w:bottom w:val="none" w:sz="0" w:space="0" w:color="auto"/>
        <w:right w:val="none" w:sz="0" w:space="0" w:color="auto"/>
      </w:divBdr>
    </w:div>
    <w:div w:id="387068178">
      <w:bodyDiv w:val="1"/>
      <w:marLeft w:val="0"/>
      <w:marRight w:val="0"/>
      <w:marTop w:val="0"/>
      <w:marBottom w:val="0"/>
      <w:divBdr>
        <w:top w:val="none" w:sz="0" w:space="0" w:color="auto"/>
        <w:left w:val="none" w:sz="0" w:space="0" w:color="auto"/>
        <w:bottom w:val="none" w:sz="0" w:space="0" w:color="auto"/>
        <w:right w:val="none" w:sz="0" w:space="0" w:color="auto"/>
      </w:divBdr>
      <w:divsChild>
        <w:div w:id="150411510">
          <w:marLeft w:val="0"/>
          <w:marRight w:val="0"/>
          <w:marTop w:val="0"/>
          <w:marBottom w:val="0"/>
          <w:divBdr>
            <w:top w:val="none" w:sz="0" w:space="0" w:color="auto"/>
            <w:left w:val="none" w:sz="0" w:space="0" w:color="auto"/>
            <w:bottom w:val="none" w:sz="0" w:space="0" w:color="auto"/>
            <w:right w:val="none" w:sz="0" w:space="0" w:color="auto"/>
          </w:divBdr>
        </w:div>
      </w:divsChild>
    </w:div>
    <w:div w:id="433746259">
      <w:bodyDiv w:val="1"/>
      <w:marLeft w:val="0"/>
      <w:marRight w:val="0"/>
      <w:marTop w:val="0"/>
      <w:marBottom w:val="0"/>
      <w:divBdr>
        <w:top w:val="none" w:sz="0" w:space="0" w:color="auto"/>
        <w:left w:val="none" w:sz="0" w:space="0" w:color="auto"/>
        <w:bottom w:val="none" w:sz="0" w:space="0" w:color="auto"/>
        <w:right w:val="none" w:sz="0" w:space="0" w:color="auto"/>
      </w:divBdr>
    </w:div>
    <w:div w:id="464272877">
      <w:bodyDiv w:val="1"/>
      <w:marLeft w:val="0"/>
      <w:marRight w:val="0"/>
      <w:marTop w:val="0"/>
      <w:marBottom w:val="0"/>
      <w:divBdr>
        <w:top w:val="none" w:sz="0" w:space="0" w:color="auto"/>
        <w:left w:val="none" w:sz="0" w:space="0" w:color="auto"/>
        <w:bottom w:val="none" w:sz="0" w:space="0" w:color="auto"/>
        <w:right w:val="none" w:sz="0" w:space="0" w:color="auto"/>
      </w:divBdr>
    </w:div>
    <w:div w:id="578558253">
      <w:bodyDiv w:val="1"/>
      <w:marLeft w:val="0"/>
      <w:marRight w:val="0"/>
      <w:marTop w:val="0"/>
      <w:marBottom w:val="0"/>
      <w:divBdr>
        <w:top w:val="none" w:sz="0" w:space="0" w:color="auto"/>
        <w:left w:val="none" w:sz="0" w:space="0" w:color="auto"/>
        <w:bottom w:val="none" w:sz="0" w:space="0" w:color="auto"/>
        <w:right w:val="none" w:sz="0" w:space="0" w:color="auto"/>
      </w:divBdr>
    </w:div>
    <w:div w:id="583222281">
      <w:bodyDiv w:val="1"/>
      <w:marLeft w:val="0"/>
      <w:marRight w:val="0"/>
      <w:marTop w:val="0"/>
      <w:marBottom w:val="0"/>
      <w:divBdr>
        <w:top w:val="none" w:sz="0" w:space="0" w:color="auto"/>
        <w:left w:val="none" w:sz="0" w:space="0" w:color="auto"/>
        <w:bottom w:val="none" w:sz="0" w:space="0" w:color="auto"/>
        <w:right w:val="none" w:sz="0" w:space="0" w:color="auto"/>
      </w:divBdr>
    </w:div>
    <w:div w:id="638654954">
      <w:bodyDiv w:val="1"/>
      <w:marLeft w:val="0"/>
      <w:marRight w:val="0"/>
      <w:marTop w:val="0"/>
      <w:marBottom w:val="0"/>
      <w:divBdr>
        <w:top w:val="none" w:sz="0" w:space="0" w:color="auto"/>
        <w:left w:val="none" w:sz="0" w:space="0" w:color="auto"/>
        <w:bottom w:val="none" w:sz="0" w:space="0" w:color="auto"/>
        <w:right w:val="none" w:sz="0" w:space="0" w:color="auto"/>
      </w:divBdr>
    </w:div>
    <w:div w:id="673845967">
      <w:bodyDiv w:val="1"/>
      <w:marLeft w:val="0"/>
      <w:marRight w:val="0"/>
      <w:marTop w:val="0"/>
      <w:marBottom w:val="0"/>
      <w:divBdr>
        <w:top w:val="none" w:sz="0" w:space="0" w:color="auto"/>
        <w:left w:val="none" w:sz="0" w:space="0" w:color="auto"/>
        <w:bottom w:val="none" w:sz="0" w:space="0" w:color="auto"/>
        <w:right w:val="none" w:sz="0" w:space="0" w:color="auto"/>
      </w:divBdr>
    </w:div>
    <w:div w:id="6964713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63">
          <w:marLeft w:val="0"/>
          <w:marRight w:val="0"/>
          <w:marTop w:val="0"/>
          <w:marBottom w:val="0"/>
          <w:divBdr>
            <w:top w:val="none" w:sz="0" w:space="0" w:color="auto"/>
            <w:left w:val="none" w:sz="0" w:space="0" w:color="auto"/>
            <w:bottom w:val="none" w:sz="0" w:space="0" w:color="auto"/>
            <w:right w:val="none" w:sz="0" w:space="0" w:color="auto"/>
          </w:divBdr>
        </w:div>
      </w:divsChild>
    </w:div>
    <w:div w:id="714357785">
      <w:bodyDiv w:val="1"/>
      <w:marLeft w:val="0"/>
      <w:marRight w:val="0"/>
      <w:marTop w:val="0"/>
      <w:marBottom w:val="0"/>
      <w:divBdr>
        <w:top w:val="none" w:sz="0" w:space="0" w:color="auto"/>
        <w:left w:val="none" w:sz="0" w:space="0" w:color="auto"/>
        <w:bottom w:val="none" w:sz="0" w:space="0" w:color="auto"/>
        <w:right w:val="none" w:sz="0" w:space="0" w:color="auto"/>
      </w:divBdr>
    </w:div>
    <w:div w:id="764767133">
      <w:bodyDiv w:val="1"/>
      <w:marLeft w:val="0"/>
      <w:marRight w:val="0"/>
      <w:marTop w:val="0"/>
      <w:marBottom w:val="0"/>
      <w:divBdr>
        <w:top w:val="none" w:sz="0" w:space="0" w:color="auto"/>
        <w:left w:val="none" w:sz="0" w:space="0" w:color="auto"/>
        <w:bottom w:val="none" w:sz="0" w:space="0" w:color="auto"/>
        <w:right w:val="none" w:sz="0" w:space="0" w:color="auto"/>
      </w:divBdr>
    </w:div>
    <w:div w:id="768308876">
      <w:bodyDiv w:val="1"/>
      <w:marLeft w:val="0"/>
      <w:marRight w:val="0"/>
      <w:marTop w:val="0"/>
      <w:marBottom w:val="0"/>
      <w:divBdr>
        <w:top w:val="none" w:sz="0" w:space="0" w:color="auto"/>
        <w:left w:val="none" w:sz="0" w:space="0" w:color="auto"/>
        <w:bottom w:val="none" w:sz="0" w:space="0" w:color="auto"/>
        <w:right w:val="none" w:sz="0" w:space="0" w:color="auto"/>
      </w:divBdr>
    </w:div>
    <w:div w:id="797380559">
      <w:bodyDiv w:val="1"/>
      <w:marLeft w:val="0"/>
      <w:marRight w:val="0"/>
      <w:marTop w:val="0"/>
      <w:marBottom w:val="0"/>
      <w:divBdr>
        <w:top w:val="none" w:sz="0" w:space="0" w:color="auto"/>
        <w:left w:val="none" w:sz="0" w:space="0" w:color="auto"/>
        <w:bottom w:val="none" w:sz="0" w:space="0" w:color="auto"/>
        <w:right w:val="none" w:sz="0" w:space="0" w:color="auto"/>
      </w:divBdr>
      <w:divsChild>
        <w:div w:id="637877597">
          <w:marLeft w:val="0"/>
          <w:marRight w:val="0"/>
          <w:marTop w:val="0"/>
          <w:marBottom w:val="0"/>
          <w:divBdr>
            <w:top w:val="none" w:sz="0" w:space="0" w:color="auto"/>
            <w:left w:val="none" w:sz="0" w:space="0" w:color="auto"/>
            <w:bottom w:val="none" w:sz="0" w:space="0" w:color="auto"/>
            <w:right w:val="none" w:sz="0" w:space="0" w:color="auto"/>
          </w:divBdr>
        </w:div>
      </w:divsChild>
    </w:div>
    <w:div w:id="821193674">
      <w:bodyDiv w:val="1"/>
      <w:marLeft w:val="0"/>
      <w:marRight w:val="0"/>
      <w:marTop w:val="0"/>
      <w:marBottom w:val="0"/>
      <w:divBdr>
        <w:top w:val="none" w:sz="0" w:space="0" w:color="auto"/>
        <w:left w:val="none" w:sz="0" w:space="0" w:color="auto"/>
        <w:bottom w:val="none" w:sz="0" w:space="0" w:color="auto"/>
        <w:right w:val="none" w:sz="0" w:space="0" w:color="auto"/>
      </w:divBdr>
    </w:div>
    <w:div w:id="838420463">
      <w:bodyDiv w:val="1"/>
      <w:marLeft w:val="0"/>
      <w:marRight w:val="0"/>
      <w:marTop w:val="0"/>
      <w:marBottom w:val="0"/>
      <w:divBdr>
        <w:top w:val="none" w:sz="0" w:space="0" w:color="auto"/>
        <w:left w:val="none" w:sz="0" w:space="0" w:color="auto"/>
        <w:bottom w:val="none" w:sz="0" w:space="0" w:color="auto"/>
        <w:right w:val="none" w:sz="0" w:space="0" w:color="auto"/>
      </w:divBdr>
    </w:div>
    <w:div w:id="859125215">
      <w:bodyDiv w:val="1"/>
      <w:marLeft w:val="0"/>
      <w:marRight w:val="0"/>
      <w:marTop w:val="0"/>
      <w:marBottom w:val="0"/>
      <w:divBdr>
        <w:top w:val="none" w:sz="0" w:space="0" w:color="auto"/>
        <w:left w:val="none" w:sz="0" w:space="0" w:color="auto"/>
        <w:bottom w:val="none" w:sz="0" w:space="0" w:color="auto"/>
        <w:right w:val="none" w:sz="0" w:space="0" w:color="auto"/>
      </w:divBdr>
    </w:div>
    <w:div w:id="861281532">
      <w:bodyDiv w:val="1"/>
      <w:marLeft w:val="0"/>
      <w:marRight w:val="0"/>
      <w:marTop w:val="0"/>
      <w:marBottom w:val="0"/>
      <w:divBdr>
        <w:top w:val="none" w:sz="0" w:space="0" w:color="auto"/>
        <w:left w:val="none" w:sz="0" w:space="0" w:color="auto"/>
        <w:bottom w:val="none" w:sz="0" w:space="0" w:color="auto"/>
        <w:right w:val="none" w:sz="0" w:space="0" w:color="auto"/>
      </w:divBdr>
    </w:div>
    <w:div w:id="867764933">
      <w:bodyDiv w:val="1"/>
      <w:marLeft w:val="0"/>
      <w:marRight w:val="0"/>
      <w:marTop w:val="0"/>
      <w:marBottom w:val="0"/>
      <w:divBdr>
        <w:top w:val="none" w:sz="0" w:space="0" w:color="auto"/>
        <w:left w:val="none" w:sz="0" w:space="0" w:color="auto"/>
        <w:bottom w:val="none" w:sz="0" w:space="0" w:color="auto"/>
        <w:right w:val="none" w:sz="0" w:space="0" w:color="auto"/>
      </w:divBdr>
      <w:divsChild>
        <w:div w:id="468980678">
          <w:marLeft w:val="0"/>
          <w:marRight w:val="0"/>
          <w:marTop w:val="0"/>
          <w:marBottom w:val="0"/>
          <w:divBdr>
            <w:top w:val="none" w:sz="0" w:space="0" w:color="auto"/>
            <w:left w:val="none" w:sz="0" w:space="0" w:color="auto"/>
            <w:bottom w:val="none" w:sz="0" w:space="0" w:color="auto"/>
            <w:right w:val="none" w:sz="0" w:space="0" w:color="auto"/>
          </w:divBdr>
        </w:div>
      </w:divsChild>
    </w:div>
    <w:div w:id="913391058">
      <w:bodyDiv w:val="1"/>
      <w:marLeft w:val="0"/>
      <w:marRight w:val="0"/>
      <w:marTop w:val="0"/>
      <w:marBottom w:val="0"/>
      <w:divBdr>
        <w:top w:val="none" w:sz="0" w:space="0" w:color="auto"/>
        <w:left w:val="none" w:sz="0" w:space="0" w:color="auto"/>
        <w:bottom w:val="none" w:sz="0" w:space="0" w:color="auto"/>
        <w:right w:val="none" w:sz="0" w:space="0" w:color="auto"/>
      </w:divBdr>
    </w:div>
    <w:div w:id="1001466191">
      <w:bodyDiv w:val="1"/>
      <w:marLeft w:val="0"/>
      <w:marRight w:val="0"/>
      <w:marTop w:val="0"/>
      <w:marBottom w:val="0"/>
      <w:divBdr>
        <w:top w:val="none" w:sz="0" w:space="0" w:color="auto"/>
        <w:left w:val="none" w:sz="0" w:space="0" w:color="auto"/>
        <w:bottom w:val="none" w:sz="0" w:space="0" w:color="auto"/>
        <w:right w:val="none" w:sz="0" w:space="0" w:color="auto"/>
      </w:divBdr>
    </w:div>
    <w:div w:id="1006634978">
      <w:bodyDiv w:val="1"/>
      <w:marLeft w:val="0"/>
      <w:marRight w:val="0"/>
      <w:marTop w:val="0"/>
      <w:marBottom w:val="0"/>
      <w:divBdr>
        <w:top w:val="none" w:sz="0" w:space="0" w:color="auto"/>
        <w:left w:val="none" w:sz="0" w:space="0" w:color="auto"/>
        <w:bottom w:val="none" w:sz="0" w:space="0" w:color="auto"/>
        <w:right w:val="none" w:sz="0" w:space="0" w:color="auto"/>
      </w:divBdr>
      <w:divsChild>
        <w:div w:id="855389226">
          <w:marLeft w:val="0"/>
          <w:marRight w:val="0"/>
          <w:marTop w:val="0"/>
          <w:marBottom w:val="0"/>
          <w:divBdr>
            <w:top w:val="none" w:sz="0" w:space="0" w:color="auto"/>
            <w:left w:val="none" w:sz="0" w:space="0" w:color="auto"/>
            <w:bottom w:val="none" w:sz="0" w:space="0" w:color="auto"/>
            <w:right w:val="none" w:sz="0" w:space="0" w:color="auto"/>
          </w:divBdr>
        </w:div>
      </w:divsChild>
    </w:div>
    <w:div w:id="1036350741">
      <w:bodyDiv w:val="1"/>
      <w:marLeft w:val="0"/>
      <w:marRight w:val="0"/>
      <w:marTop w:val="0"/>
      <w:marBottom w:val="0"/>
      <w:divBdr>
        <w:top w:val="none" w:sz="0" w:space="0" w:color="auto"/>
        <w:left w:val="none" w:sz="0" w:space="0" w:color="auto"/>
        <w:bottom w:val="none" w:sz="0" w:space="0" w:color="auto"/>
        <w:right w:val="none" w:sz="0" w:space="0" w:color="auto"/>
      </w:divBdr>
    </w:div>
    <w:div w:id="1053963890">
      <w:bodyDiv w:val="1"/>
      <w:marLeft w:val="0"/>
      <w:marRight w:val="0"/>
      <w:marTop w:val="0"/>
      <w:marBottom w:val="0"/>
      <w:divBdr>
        <w:top w:val="none" w:sz="0" w:space="0" w:color="auto"/>
        <w:left w:val="none" w:sz="0" w:space="0" w:color="auto"/>
        <w:bottom w:val="none" w:sz="0" w:space="0" w:color="auto"/>
        <w:right w:val="none" w:sz="0" w:space="0" w:color="auto"/>
      </w:divBdr>
    </w:div>
    <w:div w:id="1075590947">
      <w:bodyDiv w:val="1"/>
      <w:marLeft w:val="0"/>
      <w:marRight w:val="0"/>
      <w:marTop w:val="0"/>
      <w:marBottom w:val="0"/>
      <w:divBdr>
        <w:top w:val="none" w:sz="0" w:space="0" w:color="auto"/>
        <w:left w:val="none" w:sz="0" w:space="0" w:color="auto"/>
        <w:bottom w:val="none" w:sz="0" w:space="0" w:color="auto"/>
        <w:right w:val="none" w:sz="0" w:space="0" w:color="auto"/>
      </w:divBdr>
      <w:divsChild>
        <w:div w:id="698361597">
          <w:marLeft w:val="0"/>
          <w:marRight w:val="0"/>
          <w:marTop w:val="0"/>
          <w:marBottom w:val="0"/>
          <w:divBdr>
            <w:top w:val="none" w:sz="0" w:space="0" w:color="auto"/>
            <w:left w:val="none" w:sz="0" w:space="0" w:color="auto"/>
            <w:bottom w:val="none" w:sz="0" w:space="0" w:color="auto"/>
            <w:right w:val="none" w:sz="0" w:space="0" w:color="auto"/>
          </w:divBdr>
        </w:div>
      </w:divsChild>
    </w:div>
    <w:div w:id="1115095600">
      <w:bodyDiv w:val="1"/>
      <w:marLeft w:val="0"/>
      <w:marRight w:val="0"/>
      <w:marTop w:val="0"/>
      <w:marBottom w:val="0"/>
      <w:divBdr>
        <w:top w:val="none" w:sz="0" w:space="0" w:color="auto"/>
        <w:left w:val="none" w:sz="0" w:space="0" w:color="auto"/>
        <w:bottom w:val="none" w:sz="0" w:space="0" w:color="auto"/>
        <w:right w:val="none" w:sz="0" w:space="0" w:color="auto"/>
      </w:divBdr>
    </w:div>
    <w:div w:id="1154760673">
      <w:bodyDiv w:val="1"/>
      <w:marLeft w:val="0"/>
      <w:marRight w:val="0"/>
      <w:marTop w:val="0"/>
      <w:marBottom w:val="0"/>
      <w:divBdr>
        <w:top w:val="none" w:sz="0" w:space="0" w:color="auto"/>
        <w:left w:val="none" w:sz="0" w:space="0" w:color="auto"/>
        <w:bottom w:val="none" w:sz="0" w:space="0" w:color="auto"/>
        <w:right w:val="none" w:sz="0" w:space="0" w:color="auto"/>
      </w:divBdr>
    </w:div>
    <w:div w:id="1249119060">
      <w:bodyDiv w:val="1"/>
      <w:marLeft w:val="0"/>
      <w:marRight w:val="0"/>
      <w:marTop w:val="0"/>
      <w:marBottom w:val="0"/>
      <w:divBdr>
        <w:top w:val="none" w:sz="0" w:space="0" w:color="auto"/>
        <w:left w:val="none" w:sz="0" w:space="0" w:color="auto"/>
        <w:bottom w:val="none" w:sz="0" w:space="0" w:color="auto"/>
        <w:right w:val="none" w:sz="0" w:space="0" w:color="auto"/>
      </w:divBdr>
    </w:div>
    <w:div w:id="1270316111">
      <w:bodyDiv w:val="1"/>
      <w:marLeft w:val="0"/>
      <w:marRight w:val="0"/>
      <w:marTop w:val="0"/>
      <w:marBottom w:val="0"/>
      <w:divBdr>
        <w:top w:val="none" w:sz="0" w:space="0" w:color="auto"/>
        <w:left w:val="none" w:sz="0" w:space="0" w:color="auto"/>
        <w:bottom w:val="none" w:sz="0" w:space="0" w:color="auto"/>
        <w:right w:val="none" w:sz="0" w:space="0" w:color="auto"/>
      </w:divBdr>
    </w:div>
    <w:div w:id="1283003908">
      <w:bodyDiv w:val="1"/>
      <w:marLeft w:val="0"/>
      <w:marRight w:val="0"/>
      <w:marTop w:val="0"/>
      <w:marBottom w:val="0"/>
      <w:divBdr>
        <w:top w:val="none" w:sz="0" w:space="0" w:color="auto"/>
        <w:left w:val="none" w:sz="0" w:space="0" w:color="auto"/>
        <w:bottom w:val="none" w:sz="0" w:space="0" w:color="auto"/>
        <w:right w:val="none" w:sz="0" w:space="0" w:color="auto"/>
      </w:divBdr>
    </w:div>
    <w:div w:id="1452746004">
      <w:bodyDiv w:val="1"/>
      <w:marLeft w:val="0"/>
      <w:marRight w:val="0"/>
      <w:marTop w:val="0"/>
      <w:marBottom w:val="0"/>
      <w:divBdr>
        <w:top w:val="none" w:sz="0" w:space="0" w:color="auto"/>
        <w:left w:val="none" w:sz="0" w:space="0" w:color="auto"/>
        <w:bottom w:val="none" w:sz="0" w:space="0" w:color="auto"/>
        <w:right w:val="none" w:sz="0" w:space="0" w:color="auto"/>
      </w:divBdr>
    </w:div>
    <w:div w:id="1495340824">
      <w:bodyDiv w:val="1"/>
      <w:marLeft w:val="0"/>
      <w:marRight w:val="0"/>
      <w:marTop w:val="0"/>
      <w:marBottom w:val="0"/>
      <w:divBdr>
        <w:top w:val="none" w:sz="0" w:space="0" w:color="auto"/>
        <w:left w:val="none" w:sz="0" w:space="0" w:color="auto"/>
        <w:bottom w:val="none" w:sz="0" w:space="0" w:color="auto"/>
        <w:right w:val="none" w:sz="0" w:space="0" w:color="auto"/>
      </w:divBdr>
    </w:div>
    <w:div w:id="1531141781">
      <w:bodyDiv w:val="1"/>
      <w:marLeft w:val="0"/>
      <w:marRight w:val="0"/>
      <w:marTop w:val="0"/>
      <w:marBottom w:val="0"/>
      <w:divBdr>
        <w:top w:val="none" w:sz="0" w:space="0" w:color="auto"/>
        <w:left w:val="none" w:sz="0" w:space="0" w:color="auto"/>
        <w:bottom w:val="none" w:sz="0" w:space="0" w:color="auto"/>
        <w:right w:val="none" w:sz="0" w:space="0" w:color="auto"/>
      </w:divBdr>
      <w:divsChild>
        <w:div w:id="205340986">
          <w:marLeft w:val="0"/>
          <w:marRight w:val="0"/>
          <w:marTop w:val="0"/>
          <w:marBottom w:val="0"/>
          <w:divBdr>
            <w:top w:val="none" w:sz="0" w:space="0" w:color="auto"/>
            <w:left w:val="none" w:sz="0" w:space="0" w:color="auto"/>
            <w:bottom w:val="none" w:sz="0" w:space="0" w:color="auto"/>
            <w:right w:val="none" w:sz="0" w:space="0" w:color="auto"/>
          </w:divBdr>
        </w:div>
      </w:divsChild>
    </w:div>
    <w:div w:id="1542860619">
      <w:bodyDiv w:val="1"/>
      <w:marLeft w:val="0"/>
      <w:marRight w:val="0"/>
      <w:marTop w:val="0"/>
      <w:marBottom w:val="0"/>
      <w:divBdr>
        <w:top w:val="none" w:sz="0" w:space="0" w:color="auto"/>
        <w:left w:val="none" w:sz="0" w:space="0" w:color="auto"/>
        <w:bottom w:val="none" w:sz="0" w:space="0" w:color="auto"/>
        <w:right w:val="none" w:sz="0" w:space="0" w:color="auto"/>
      </w:divBdr>
    </w:div>
    <w:div w:id="1545865751">
      <w:bodyDiv w:val="1"/>
      <w:marLeft w:val="0"/>
      <w:marRight w:val="0"/>
      <w:marTop w:val="0"/>
      <w:marBottom w:val="0"/>
      <w:divBdr>
        <w:top w:val="none" w:sz="0" w:space="0" w:color="auto"/>
        <w:left w:val="none" w:sz="0" w:space="0" w:color="auto"/>
        <w:bottom w:val="none" w:sz="0" w:space="0" w:color="auto"/>
        <w:right w:val="none" w:sz="0" w:space="0" w:color="auto"/>
      </w:divBdr>
    </w:div>
    <w:div w:id="1633096421">
      <w:bodyDiv w:val="1"/>
      <w:marLeft w:val="0"/>
      <w:marRight w:val="0"/>
      <w:marTop w:val="0"/>
      <w:marBottom w:val="0"/>
      <w:divBdr>
        <w:top w:val="none" w:sz="0" w:space="0" w:color="auto"/>
        <w:left w:val="none" w:sz="0" w:space="0" w:color="auto"/>
        <w:bottom w:val="none" w:sz="0" w:space="0" w:color="auto"/>
        <w:right w:val="none" w:sz="0" w:space="0" w:color="auto"/>
      </w:divBdr>
    </w:div>
    <w:div w:id="1660691201">
      <w:bodyDiv w:val="1"/>
      <w:marLeft w:val="0"/>
      <w:marRight w:val="0"/>
      <w:marTop w:val="0"/>
      <w:marBottom w:val="0"/>
      <w:divBdr>
        <w:top w:val="none" w:sz="0" w:space="0" w:color="auto"/>
        <w:left w:val="none" w:sz="0" w:space="0" w:color="auto"/>
        <w:bottom w:val="none" w:sz="0" w:space="0" w:color="auto"/>
        <w:right w:val="none" w:sz="0" w:space="0" w:color="auto"/>
      </w:divBdr>
      <w:divsChild>
        <w:div w:id="975910096">
          <w:marLeft w:val="360"/>
          <w:marRight w:val="0"/>
          <w:marTop w:val="360"/>
          <w:marBottom w:val="0"/>
          <w:divBdr>
            <w:top w:val="none" w:sz="0" w:space="0" w:color="auto"/>
            <w:left w:val="none" w:sz="0" w:space="0" w:color="auto"/>
            <w:bottom w:val="none" w:sz="0" w:space="0" w:color="auto"/>
            <w:right w:val="none" w:sz="0" w:space="0" w:color="auto"/>
          </w:divBdr>
        </w:div>
        <w:div w:id="1348796770">
          <w:marLeft w:val="360"/>
          <w:marRight w:val="0"/>
          <w:marTop w:val="360"/>
          <w:marBottom w:val="0"/>
          <w:divBdr>
            <w:top w:val="none" w:sz="0" w:space="0" w:color="auto"/>
            <w:left w:val="none" w:sz="0" w:space="0" w:color="auto"/>
            <w:bottom w:val="none" w:sz="0" w:space="0" w:color="auto"/>
            <w:right w:val="none" w:sz="0" w:space="0" w:color="auto"/>
          </w:divBdr>
        </w:div>
        <w:div w:id="1099059093">
          <w:marLeft w:val="360"/>
          <w:marRight w:val="0"/>
          <w:marTop w:val="360"/>
          <w:marBottom w:val="0"/>
          <w:divBdr>
            <w:top w:val="none" w:sz="0" w:space="0" w:color="auto"/>
            <w:left w:val="none" w:sz="0" w:space="0" w:color="auto"/>
            <w:bottom w:val="none" w:sz="0" w:space="0" w:color="auto"/>
            <w:right w:val="none" w:sz="0" w:space="0" w:color="auto"/>
          </w:divBdr>
        </w:div>
        <w:div w:id="445538796">
          <w:marLeft w:val="360"/>
          <w:marRight w:val="0"/>
          <w:marTop w:val="360"/>
          <w:marBottom w:val="0"/>
          <w:divBdr>
            <w:top w:val="none" w:sz="0" w:space="0" w:color="auto"/>
            <w:left w:val="none" w:sz="0" w:space="0" w:color="auto"/>
            <w:bottom w:val="none" w:sz="0" w:space="0" w:color="auto"/>
            <w:right w:val="none" w:sz="0" w:space="0" w:color="auto"/>
          </w:divBdr>
        </w:div>
        <w:div w:id="1616405376">
          <w:marLeft w:val="360"/>
          <w:marRight w:val="0"/>
          <w:marTop w:val="360"/>
          <w:marBottom w:val="0"/>
          <w:divBdr>
            <w:top w:val="none" w:sz="0" w:space="0" w:color="auto"/>
            <w:left w:val="none" w:sz="0" w:space="0" w:color="auto"/>
            <w:bottom w:val="none" w:sz="0" w:space="0" w:color="auto"/>
            <w:right w:val="none" w:sz="0" w:space="0" w:color="auto"/>
          </w:divBdr>
        </w:div>
        <w:div w:id="1365591019">
          <w:marLeft w:val="360"/>
          <w:marRight w:val="0"/>
          <w:marTop w:val="360"/>
          <w:marBottom w:val="0"/>
          <w:divBdr>
            <w:top w:val="none" w:sz="0" w:space="0" w:color="auto"/>
            <w:left w:val="none" w:sz="0" w:space="0" w:color="auto"/>
            <w:bottom w:val="none" w:sz="0" w:space="0" w:color="auto"/>
            <w:right w:val="none" w:sz="0" w:space="0" w:color="auto"/>
          </w:divBdr>
        </w:div>
        <w:div w:id="238291236">
          <w:marLeft w:val="360"/>
          <w:marRight w:val="0"/>
          <w:marTop w:val="360"/>
          <w:marBottom w:val="0"/>
          <w:divBdr>
            <w:top w:val="none" w:sz="0" w:space="0" w:color="auto"/>
            <w:left w:val="none" w:sz="0" w:space="0" w:color="auto"/>
            <w:bottom w:val="none" w:sz="0" w:space="0" w:color="auto"/>
            <w:right w:val="none" w:sz="0" w:space="0" w:color="auto"/>
          </w:divBdr>
        </w:div>
        <w:div w:id="401379">
          <w:marLeft w:val="360"/>
          <w:marRight w:val="0"/>
          <w:marTop w:val="360"/>
          <w:marBottom w:val="0"/>
          <w:divBdr>
            <w:top w:val="none" w:sz="0" w:space="0" w:color="auto"/>
            <w:left w:val="none" w:sz="0" w:space="0" w:color="auto"/>
            <w:bottom w:val="none" w:sz="0" w:space="0" w:color="auto"/>
            <w:right w:val="none" w:sz="0" w:space="0" w:color="auto"/>
          </w:divBdr>
        </w:div>
      </w:divsChild>
    </w:div>
    <w:div w:id="1683973854">
      <w:bodyDiv w:val="1"/>
      <w:marLeft w:val="0"/>
      <w:marRight w:val="0"/>
      <w:marTop w:val="0"/>
      <w:marBottom w:val="0"/>
      <w:divBdr>
        <w:top w:val="none" w:sz="0" w:space="0" w:color="auto"/>
        <w:left w:val="none" w:sz="0" w:space="0" w:color="auto"/>
        <w:bottom w:val="none" w:sz="0" w:space="0" w:color="auto"/>
        <w:right w:val="none" w:sz="0" w:space="0" w:color="auto"/>
      </w:divBdr>
    </w:div>
    <w:div w:id="1694452519">
      <w:bodyDiv w:val="1"/>
      <w:marLeft w:val="0"/>
      <w:marRight w:val="0"/>
      <w:marTop w:val="0"/>
      <w:marBottom w:val="0"/>
      <w:divBdr>
        <w:top w:val="none" w:sz="0" w:space="0" w:color="auto"/>
        <w:left w:val="none" w:sz="0" w:space="0" w:color="auto"/>
        <w:bottom w:val="none" w:sz="0" w:space="0" w:color="auto"/>
        <w:right w:val="none" w:sz="0" w:space="0" w:color="auto"/>
      </w:divBdr>
    </w:div>
    <w:div w:id="1729306287">
      <w:bodyDiv w:val="1"/>
      <w:marLeft w:val="0"/>
      <w:marRight w:val="0"/>
      <w:marTop w:val="0"/>
      <w:marBottom w:val="0"/>
      <w:divBdr>
        <w:top w:val="none" w:sz="0" w:space="0" w:color="auto"/>
        <w:left w:val="none" w:sz="0" w:space="0" w:color="auto"/>
        <w:bottom w:val="none" w:sz="0" w:space="0" w:color="auto"/>
        <w:right w:val="none" w:sz="0" w:space="0" w:color="auto"/>
      </w:divBdr>
      <w:divsChild>
        <w:div w:id="2003124481">
          <w:marLeft w:val="0"/>
          <w:marRight w:val="0"/>
          <w:marTop w:val="0"/>
          <w:marBottom w:val="0"/>
          <w:divBdr>
            <w:top w:val="none" w:sz="0" w:space="0" w:color="auto"/>
            <w:left w:val="none" w:sz="0" w:space="0" w:color="auto"/>
            <w:bottom w:val="none" w:sz="0" w:space="0" w:color="auto"/>
            <w:right w:val="none" w:sz="0" w:space="0" w:color="auto"/>
          </w:divBdr>
        </w:div>
      </w:divsChild>
    </w:div>
    <w:div w:id="1748526932">
      <w:bodyDiv w:val="1"/>
      <w:marLeft w:val="0"/>
      <w:marRight w:val="0"/>
      <w:marTop w:val="0"/>
      <w:marBottom w:val="0"/>
      <w:divBdr>
        <w:top w:val="none" w:sz="0" w:space="0" w:color="auto"/>
        <w:left w:val="none" w:sz="0" w:space="0" w:color="auto"/>
        <w:bottom w:val="none" w:sz="0" w:space="0" w:color="auto"/>
        <w:right w:val="none" w:sz="0" w:space="0" w:color="auto"/>
      </w:divBdr>
    </w:div>
    <w:div w:id="1798987300">
      <w:bodyDiv w:val="1"/>
      <w:marLeft w:val="0"/>
      <w:marRight w:val="0"/>
      <w:marTop w:val="0"/>
      <w:marBottom w:val="0"/>
      <w:divBdr>
        <w:top w:val="none" w:sz="0" w:space="0" w:color="auto"/>
        <w:left w:val="none" w:sz="0" w:space="0" w:color="auto"/>
        <w:bottom w:val="none" w:sz="0" w:space="0" w:color="auto"/>
        <w:right w:val="none" w:sz="0" w:space="0" w:color="auto"/>
      </w:divBdr>
    </w:div>
    <w:div w:id="1821605808">
      <w:bodyDiv w:val="1"/>
      <w:marLeft w:val="0"/>
      <w:marRight w:val="0"/>
      <w:marTop w:val="0"/>
      <w:marBottom w:val="0"/>
      <w:divBdr>
        <w:top w:val="none" w:sz="0" w:space="0" w:color="auto"/>
        <w:left w:val="none" w:sz="0" w:space="0" w:color="auto"/>
        <w:bottom w:val="none" w:sz="0" w:space="0" w:color="auto"/>
        <w:right w:val="none" w:sz="0" w:space="0" w:color="auto"/>
      </w:divBdr>
    </w:div>
    <w:div w:id="1849244953">
      <w:bodyDiv w:val="1"/>
      <w:marLeft w:val="0"/>
      <w:marRight w:val="0"/>
      <w:marTop w:val="0"/>
      <w:marBottom w:val="0"/>
      <w:divBdr>
        <w:top w:val="none" w:sz="0" w:space="0" w:color="auto"/>
        <w:left w:val="none" w:sz="0" w:space="0" w:color="auto"/>
        <w:bottom w:val="none" w:sz="0" w:space="0" w:color="auto"/>
        <w:right w:val="none" w:sz="0" w:space="0" w:color="auto"/>
      </w:divBdr>
      <w:divsChild>
        <w:div w:id="1432166402">
          <w:marLeft w:val="0"/>
          <w:marRight w:val="0"/>
          <w:marTop w:val="0"/>
          <w:marBottom w:val="0"/>
          <w:divBdr>
            <w:top w:val="none" w:sz="0" w:space="0" w:color="auto"/>
            <w:left w:val="none" w:sz="0" w:space="0" w:color="auto"/>
            <w:bottom w:val="none" w:sz="0" w:space="0" w:color="auto"/>
            <w:right w:val="none" w:sz="0" w:space="0" w:color="auto"/>
          </w:divBdr>
        </w:div>
      </w:divsChild>
    </w:div>
    <w:div w:id="1856991665">
      <w:bodyDiv w:val="1"/>
      <w:marLeft w:val="0"/>
      <w:marRight w:val="0"/>
      <w:marTop w:val="0"/>
      <w:marBottom w:val="0"/>
      <w:divBdr>
        <w:top w:val="none" w:sz="0" w:space="0" w:color="auto"/>
        <w:left w:val="none" w:sz="0" w:space="0" w:color="auto"/>
        <w:bottom w:val="none" w:sz="0" w:space="0" w:color="auto"/>
        <w:right w:val="none" w:sz="0" w:space="0" w:color="auto"/>
      </w:divBdr>
    </w:div>
    <w:div w:id="1861356520">
      <w:bodyDiv w:val="1"/>
      <w:marLeft w:val="0"/>
      <w:marRight w:val="0"/>
      <w:marTop w:val="0"/>
      <w:marBottom w:val="0"/>
      <w:divBdr>
        <w:top w:val="none" w:sz="0" w:space="0" w:color="auto"/>
        <w:left w:val="none" w:sz="0" w:space="0" w:color="auto"/>
        <w:bottom w:val="none" w:sz="0" w:space="0" w:color="auto"/>
        <w:right w:val="none" w:sz="0" w:space="0" w:color="auto"/>
      </w:divBdr>
      <w:divsChild>
        <w:div w:id="1847482063">
          <w:marLeft w:val="0"/>
          <w:marRight w:val="0"/>
          <w:marTop w:val="0"/>
          <w:marBottom w:val="0"/>
          <w:divBdr>
            <w:top w:val="none" w:sz="0" w:space="0" w:color="auto"/>
            <w:left w:val="none" w:sz="0" w:space="0" w:color="auto"/>
            <w:bottom w:val="none" w:sz="0" w:space="0" w:color="auto"/>
            <w:right w:val="none" w:sz="0" w:space="0" w:color="auto"/>
          </w:divBdr>
        </w:div>
      </w:divsChild>
    </w:div>
    <w:div w:id="1862429895">
      <w:bodyDiv w:val="1"/>
      <w:marLeft w:val="0"/>
      <w:marRight w:val="0"/>
      <w:marTop w:val="0"/>
      <w:marBottom w:val="0"/>
      <w:divBdr>
        <w:top w:val="none" w:sz="0" w:space="0" w:color="auto"/>
        <w:left w:val="none" w:sz="0" w:space="0" w:color="auto"/>
        <w:bottom w:val="none" w:sz="0" w:space="0" w:color="auto"/>
        <w:right w:val="none" w:sz="0" w:space="0" w:color="auto"/>
      </w:divBdr>
      <w:divsChild>
        <w:div w:id="889077537">
          <w:marLeft w:val="0"/>
          <w:marRight w:val="0"/>
          <w:marTop w:val="0"/>
          <w:marBottom w:val="0"/>
          <w:divBdr>
            <w:top w:val="none" w:sz="0" w:space="0" w:color="auto"/>
            <w:left w:val="none" w:sz="0" w:space="0" w:color="auto"/>
            <w:bottom w:val="none" w:sz="0" w:space="0" w:color="auto"/>
            <w:right w:val="none" w:sz="0" w:space="0" w:color="auto"/>
          </w:divBdr>
        </w:div>
      </w:divsChild>
    </w:div>
    <w:div w:id="1871869585">
      <w:bodyDiv w:val="1"/>
      <w:marLeft w:val="0"/>
      <w:marRight w:val="0"/>
      <w:marTop w:val="0"/>
      <w:marBottom w:val="0"/>
      <w:divBdr>
        <w:top w:val="none" w:sz="0" w:space="0" w:color="auto"/>
        <w:left w:val="none" w:sz="0" w:space="0" w:color="auto"/>
        <w:bottom w:val="none" w:sz="0" w:space="0" w:color="auto"/>
        <w:right w:val="none" w:sz="0" w:space="0" w:color="auto"/>
      </w:divBdr>
    </w:div>
    <w:div w:id="1877691222">
      <w:bodyDiv w:val="1"/>
      <w:marLeft w:val="0"/>
      <w:marRight w:val="0"/>
      <w:marTop w:val="0"/>
      <w:marBottom w:val="0"/>
      <w:divBdr>
        <w:top w:val="none" w:sz="0" w:space="0" w:color="auto"/>
        <w:left w:val="none" w:sz="0" w:space="0" w:color="auto"/>
        <w:bottom w:val="none" w:sz="0" w:space="0" w:color="auto"/>
        <w:right w:val="none" w:sz="0" w:space="0" w:color="auto"/>
      </w:divBdr>
    </w:div>
    <w:div w:id="1907716395">
      <w:bodyDiv w:val="1"/>
      <w:marLeft w:val="0"/>
      <w:marRight w:val="0"/>
      <w:marTop w:val="0"/>
      <w:marBottom w:val="0"/>
      <w:divBdr>
        <w:top w:val="none" w:sz="0" w:space="0" w:color="auto"/>
        <w:left w:val="none" w:sz="0" w:space="0" w:color="auto"/>
        <w:bottom w:val="none" w:sz="0" w:space="0" w:color="auto"/>
        <w:right w:val="none" w:sz="0" w:space="0" w:color="auto"/>
      </w:divBdr>
      <w:divsChild>
        <w:div w:id="1033724174">
          <w:marLeft w:val="360"/>
          <w:marRight w:val="0"/>
          <w:marTop w:val="200"/>
          <w:marBottom w:val="0"/>
          <w:divBdr>
            <w:top w:val="none" w:sz="0" w:space="0" w:color="auto"/>
            <w:left w:val="none" w:sz="0" w:space="0" w:color="auto"/>
            <w:bottom w:val="none" w:sz="0" w:space="0" w:color="auto"/>
            <w:right w:val="none" w:sz="0" w:space="0" w:color="auto"/>
          </w:divBdr>
        </w:div>
        <w:div w:id="1040594639">
          <w:marLeft w:val="360"/>
          <w:marRight w:val="0"/>
          <w:marTop w:val="200"/>
          <w:marBottom w:val="0"/>
          <w:divBdr>
            <w:top w:val="none" w:sz="0" w:space="0" w:color="auto"/>
            <w:left w:val="none" w:sz="0" w:space="0" w:color="auto"/>
            <w:bottom w:val="none" w:sz="0" w:space="0" w:color="auto"/>
            <w:right w:val="none" w:sz="0" w:space="0" w:color="auto"/>
          </w:divBdr>
        </w:div>
        <w:div w:id="1368287323">
          <w:marLeft w:val="360"/>
          <w:marRight w:val="0"/>
          <w:marTop w:val="200"/>
          <w:marBottom w:val="0"/>
          <w:divBdr>
            <w:top w:val="none" w:sz="0" w:space="0" w:color="auto"/>
            <w:left w:val="none" w:sz="0" w:space="0" w:color="auto"/>
            <w:bottom w:val="none" w:sz="0" w:space="0" w:color="auto"/>
            <w:right w:val="none" w:sz="0" w:space="0" w:color="auto"/>
          </w:divBdr>
        </w:div>
        <w:div w:id="1045446366">
          <w:marLeft w:val="360"/>
          <w:marRight w:val="0"/>
          <w:marTop w:val="200"/>
          <w:marBottom w:val="0"/>
          <w:divBdr>
            <w:top w:val="none" w:sz="0" w:space="0" w:color="auto"/>
            <w:left w:val="none" w:sz="0" w:space="0" w:color="auto"/>
            <w:bottom w:val="none" w:sz="0" w:space="0" w:color="auto"/>
            <w:right w:val="none" w:sz="0" w:space="0" w:color="auto"/>
          </w:divBdr>
        </w:div>
        <w:div w:id="1980382985">
          <w:marLeft w:val="360"/>
          <w:marRight w:val="0"/>
          <w:marTop w:val="200"/>
          <w:marBottom w:val="0"/>
          <w:divBdr>
            <w:top w:val="none" w:sz="0" w:space="0" w:color="auto"/>
            <w:left w:val="none" w:sz="0" w:space="0" w:color="auto"/>
            <w:bottom w:val="none" w:sz="0" w:space="0" w:color="auto"/>
            <w:right w:val="none" w:sz="0" w:space="0" w:color="auto"/>
          </w:divBdr>
        </w:div>
        <w:div w:id="1926112353">
          <w:marLeft w:val="360"/>
          <w:marRight w:val="0"/>
          <w:marTop w:val="200"/>
          <w:marBottom w:val="0"/>
          <w:divBdr>
            <w:top w:val="none" w:sz="0" w:space="0" w:color="auto"/>
            <w:left w:val="none" w:sz="0" w:space="0" w:color="auto"/>
            <w:bottom w:val="none" w:sz="0" w:space="0" w:color="auto"/>
            <w:right w:val="none" w:sz="0" w:space="0" w:color="auto"/>
          </w:divBdr>
        </w:div>
        <w:div w:id="1990592354">
          <w:marLeft w:val="360"/>
          <w:marRight w:val="0"/>
          <w:marTop w:val="200"/>
          <w:marBottom w:val="0"/>
          <w:divBdr>
            <w:top w:val="none" w:sz="0" w:space="0" w:color="auto"/>
            <w:left w:val="none" w:sz="0" w:space="0" w:color="auto"/>
            <w:bottom w:val="none" w:sz="0" w:space="0" w:color="auto"/>
            <w:right w:val="none" w:sz="0" w:space="0" w:color="auto"/>
          </w:divBdr>
        </w:div>
        <w:div w:id="870143549">
          <w:marLeft w:val="360"/>
          <w:marRight w:val="0"/>
          <w:marTop w:val="200"/>
          <w:marBottom w:val="0"/>
          <w:divBdr>
            <w:top w:val="none" w:sz="0" w:space="0" w:color="auto"/>
            <w:left w:val="none" w:sz="0" w:space="0" w:color="auto"/>
            <w:bottom w:val="none" w:sz="0" w:space="0" w:color="auto"/>
            <w:right w:val="none" w:sz="0" w:space="0" w:color="auto"/>
          </w:divBdr>
        </w:div>
        <w:div w:id="1736850339">
          <w:marLeft w:val="360"/>
          <w:marRight w:val="0"/>
          <w:marTop w:val="200"/>
          <w:marBottom w:val="0"/>
          <w:divBdr>
            <w:top w:val="none" w:sz="0" w:space="0" w:color="auto"/>
            <w:left w:val="none" w:sz="0" w:space="0" w:color="auto"/>
            <w:bottom w:val="none" w:sz="0" w:space="0" w:color="auto"/>
            <w:right w:val="none" w:sz="0" w:space="0" w:color="auto"/>
          </w:divBdr>
        </w:div>
      </w:divsChild>
    </w:div>
    <w:div w:id="1924871395">
      <w:bodyDiv w:val="1"/>
      <w:marLeft w:val="0"/>
      <w:marRight w:val="0"/>
      <w:marTop w:val="0"/>
      <w:marBottom w:val="0"/>
      <w:divBdr>
        <w:top w:val="none" w:sz="0" w:space="0" w:color="auto"/>
        <w:left w:val="none" w:sz="0" w:space="0" w:color="auto"/>
        <w:bottom w:val="none" w:sz="0" w:space="0" w:color="auto"/>
        <w:right w:val="none" w:sz="0" w:space="0" w:color="auto"/>
      </w:divBdr>
    </w:div>
    <w:div w:id="1932541369">
      <w:bodyDiv w:val="1"/>
      <w:marLeft w:val="0"/>
      <w:marRight w:val="0"/>
      <w:marTop w:val="0"/>
      <w:marBottom w:val="0"/>
      <w:divBdr>
        <w:top w:val="none" w:sz="0" w:space="0" w:color="auto"/>
        <w:left w:val="none" w:sz="0" w:space="0" w:color="auto"/>
        <w:bottom w:val="none" w:sz="0" w:space="0" w:color="auto"/>
        <w:right w:val="none" w:sz="0" w:space="0" w:color="auto"/>
      </w:divBdr>
    </w:div>
    <w:div w:id="1937864192">
      <w:bodyDiv w:val="1"/>
      <w:marLeft w:val="0"/>
      <w:marRight w:val="0"/>
      <w:marTop w:val="0"/>
      <w:marBottom w:val="0"/>
      <w:divBdr>
        <w:top w:val="none" w:sz="0" w:space="0" w:color="auto"/>
        <w:left w:val="none" w:sz="0" w:space="0" w:color="auto"/>
        <w:bottom w:val="none" w:sz="0" w:space="0" w:color="auto"/>
        <w:right w:val="none" w:sz="0" w:space="0" w:color="auto"/>
      </w:divBdr>
    </w:div>
    <w:div w:id="1946961279">
      <w:bodyDiv w:val="1"/>
      <w:marLeft w:val="0"/>
      <w:marRight w:val="0"/>
      <w:marTop w:val="0"/>
      <w:marBottom w:val="0"/>
      <w:divBdr>
        <w:top w:val="none" w:sz="0" w:space="0" w:color="auto"/>
        <w:left w:val="none" w:sz="0" w:space="0" w:color="auto"/>
        <w:bottom w:val="none" w:sz="0" w:space="0" w:color="auto"/>
        <w:right w:val="none" w:sz="0" w:space="0" w:color="auto"/>
      </w:divBdr>
      <w:divsChild>
        <w:div w:id="1529029304">
          <w:marLeft w:val="0"/>
          <w:marRight w:val="0"/>
          <w:marTop w:val="0"/>
          <w:marBottom w:val="0"/>
          <w:divBdr>
            <w:top w:val="none" w:sz="0" w:space="0" w:color="auto"/>
            <w:left w:val="none" w:sz="0" w:space="0" w:color="auto"/>
            <w:bottom w:val="none" w:sz="0" w:space="0" w:color="auto"/>
            <w:right w:val="none" w:sz="0" w:space="0" w:color="auto"/>
          </w:divBdr>
        </w:div>
      </w:divsChild>
    </w:div>
    <w:div w:id="1947231045">
      <w:bodyDiv w:val="1"/>
      <w:marLeft w:val="0"/>
      <w:marRight w:val="0"/>
      <w:marTop w:val="0"/>
      <w:marBottom w:val="0"/>
      <w:divBdr>
        <w:top w:val="none" w:sz="0" w:space="0" w:color="auto"/>
        <w:left w:val="none" w:sz="0" w:space="0" w:color="auto"/>
        <w:bottom w:val="none" w:sz="0" w:space="0" w:color="auto"/>
        <w:right w:val="none" w:sz="0" w:space="0" w:color="auto"/>
      </w:divBdr>
    </w:div>
    <w:div w:id="1995797174">
      <w:bodyDiv w:val="1"/>
      <w:marLeft w:val="0"/>
      <w:marRight w:val="0"/>
      <w:marTop w:val="0"/>
      <w:marBottom w:val="0"/>
      <w:divBdr>
        <w:top w:val="none" w:sz="0" w:space="0" w:color="auto"/>
        <w:left w:val="none" w:sz="0" w:space="0" w:color="auto"/>
        <w:bottom w:val="none" w:sz="0" w:space="0" w:color="auto"/>
        <w:right w:val="none" w:sz="0" w:space="0" w:color="auto"/>
      </w:divBdr>
    </w:div>
    <w:div w:id="2010983351">
      <w:bodyDiv w:val="1"/>
      <w:marLeft w:val="0"/>
      <w:marRight w:val="0"/>
      <w:marTop w:val="0"/>
      <w:marBottom w:val="0"/>
      <w:divBdr>
        <w:top w:val="none" w:sz="0" w:space="0" w:color="auto"/>
        <w:left w:val="none" w:sz="0" w:space="0" w:color="auto"/>
        <w:bottom w:val="none" w:sz="0" w:space="0" w:color="auto"/>
        <w:right w:val="none" w:sz="0" w:space="0" w:color="auto"/>
      </w:divBdr>
    </w:div>
    <w:div w:id="2028870655">
      <w:bodyDiv w:val="1"/>
      <w:marLeft w:val="0"/>
      <w:marRight w:val="0"/>
      <w:marTop w:val="0"/>
      <w:marBottom w:val="0"/>
      <w:divBdr>
        <w:top w:val="none" w:sz="0" w:space="0" w:color="auto"/>
        <w:left w:val="none" w:sz="0" w:space="0" w:color="auto"/>
        <w:bottom w:val="none" w:sz="0" w:space="0" w:color="auto"/>
        <w:right w:val="none" w:sz="0" w:space="0" w:color="auto"/>
      </w:divBdr>
    </w:div>
    <w:div w:id="2107189489">
      <w:bodyDiv w:val="1"/>
      <w:marLeft w:val="0"/>
      <w:marRight w:val="0"/>
      <w:marTop w:val="0"/>
      <w:marBottom w:val="0"/>
      <w:divBdr>
        <w:top w:val="none" w:sz="0" w:space="0" w:color="auto"/>
        <w:left w:val="none" w:sz="0" w:space="0" w:color="auto"/>
        <w:bottom w:val="none" w:sz="0" w:space="0" w:color="auto"/>
        <w:right w:val="none" w:sz="0" w:space="0" w:color="auto"/>
      </w:divBdr>
    </w:div>
    <w:div w:id="210726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footer" Target="footer1.xml"/><Relationship Id="rId42" Type="http://schemas.openxmlformats.org/officeDocument/2006/relationships/hyperlink" Target="mailto:Tony.Kluge@wales.nhs.uk" TargetMode="External"/><Relationship Id="rId47" Type="http://schemas.openxmlformats.org/officeDocument/2006/relationships/image" Target="media/image28.png"/><Relationship Id="rId63" Type="http://schemas.openxmlformats.org/officeDocument/2006/relationships/footer" Target="footer13.xml"/><Relationship Id="rId68" Type="http://schemas.openxmlformats.org/officeDocument/2006/relationships/footer" Target="footer17.xml"/><Relationship Id="rId84" Type="http://schemas.openxmlformats.org/officeDocument/2006/relationships/footer" Target="footer30.xml"/><Relationship Id="rId89" Type="http://schemas.openxmlformats.org/officeDocument/2006/relationships/footer" Target="footer34.xml"/><Relationship Id="rId112" Type="http://schemas.openxmlformats.org/officeDocument/2006/relationships/footer" Target="footer51.xml"/><Relationship Id="rId16" Type="http://schemas.openxmlformats.org/officeDocument/2006/relationships/image" Target="media/image6.png"/><Relationship Id="rId107" Type="http://schemas.openxmlformats.org/officeDocument/2006/relationships/footer" Target="footer48.xml"/><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footer" Target="footer6.xml"/><Relationship Id="rId58" Type="http://schemas.openxmlformats.org/officeDocument/2006/relationships/image" Target="media/image32.png"/><Relationship Id="rId74" Type="http://schemas.openxmlformats.org/officeDocument/2006/relationships/footer" Target="footer21.xml"/><Relationship Id="rId79" Type="http://schemas.openxmlformats.org/officeDocument/2006/relationships/image" Target="media/image37.png"/><Relationship Id="rId102" Type="http://schemas.openxmlformats.org/officeDocument/2006/relationships/footer" Target="footer45.xml"/><Relationship Id="rId5" Type="http://schemas.openxmlformats.org/officeDocument/2006/relationships/numbering" Target="numbering.xml"/><Relationship Id="rId90" Type="http://schemas.openxmlformats.org/officeDocument/2006/relationships/footer" Target="footer35.xml"/><Relationship Id="rId95" Type="http://schemas.openxmlformats.org/officeDocument/2006/relationships/footer" Target="footer39.xml"/><Relationship Id="rId22" Type="http://schemas.openxmlformats.org/officeDocument/2006/relationships/hyperlink" Target="file:///\\cymru.nhs.uk\abm_ulhb\group\Localities\ACD%20Cluster%20Development%20Team\PCPG\PCPG%20Plan%2026-27\Drafts\PCPG%202026-27%20Welsh%20Final%20version\PCPG%20Plan%202026-27%20-%20August%202026%20-%20Final%20Welsh%20version.docx" TargetMode="External"/><Relationship Id="rId27" Type="http://schemas.openxmlformats.org/officeDocument/2006/relationships/image" Target="media/image13.jpeg"/><Relationship Id="rId43" Type="http://schemas.openxmlformats.org/officeDocument/2006/relationships/hyperlink" Target="mailto:Lynne.Thomas11@wales.nhs.uk" TargetMode="External"/><Relationship Id="rId48" Type="http://schemas.openxmlformats.org/officeDocument/2006/relationships/image" Target="media/image29.png"/><Relationship Id="rId64" Type="http://schemas.openxmlformats.org/officeDocument/2006/relationships/footer" Target="footer14.xml"/><Relationship Id="rId69" Type="http://schemas.openxmlformats.org/officeDocument/2006/relationships/footer" Target="footer18.xml"/><Relationship Id="rId113" Type="http://schemas.openxmlformats.org/officeDocument/2006/relationships/footer" Target="footer52.xml"/><Relationship Id="rId80" Type="http://schemas.openxmlformats.org/officeDocument/2006/relationships/footer" Target="footer26.xml"/><Relationship Id="rId85" Type="http://schemas.openxmlformats.org/officeDocument/2006/relationships/image" Target="media/image38.png"/><Relationship Id="rId12" Type="http://schemas.openxmlformats.org/officeDocument/2006/relationships/image" Target="media/image2.jpeg"/><Relationship Id="rId17" Type="http://schemas.openxmlformats.org/officeDocument/2006/relationships/image" Target="media/image7.png"/><Relationship Id="rId33" Type="http://schemas.openxmlformats.org/officeDocument/2006/relationships/image" Target="media/image18.png"/><Relationship Id="rId38" Type="http://schemas.openxmlformats.org/officeDocument/2006/relationships/hyperlink" Target="https://primarycareone.nhs.wales/files/cluster-working-in-wales-august-2025-pdf/" TargetMode="External"/><Relationship Id="rId59" Type="http://schemas.openxmlformats.org/officeDocument/2006/relationships/image" Target="media/image33.png"/><Relationship Id="rId103" Type="http://schemas.openxmlformats.org/officeDocument/2006/relationships/image" Target="media/image41.png"/><Relationship Id="rId108" Type="http://schemas.openxmlformats.org/officeDocument/2006/relationships/footer" Target="footer49.xml"/><Relationship Id="rId54" Type="http://schemas.openxmlformats.org/officeDocument/2006/relationships/hyperlink" Target="https://primarycareone.nhs.wales/files/cluster-working-in-wales-august-2025-pdf/" TargetMode="External"/><Relationship Id="rId70" Type="http://schemas.openxmlformats.org/officeDocument/2006/relationships/footer" Target="footer19.xml"/><Relationship Id="rId75" Type="http://schemas.openxmlformats.org/officeDocument/2006/relationships/footer" Target="footer22.xml"/><Relationship Id="rId91" Type="http://schemas.openxmlformats.org/officeDocument/2006/relationships/image" Target="media/image39.jpeg"/><Relationship Id="rId96"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file:///\\cymru.nhs.uk\abm_ulhb\group\Localities\ACD%20Cluster%20Development%20Team\PCPG\PCPG%20Plan%2026-27\Drafts\PCPG%202026-27%20Welsh%20Final%20version\PCPG%20Plan%202026-27%20-%20August%202026%20-%20Final%20Welsh%20version.docx" TargetMode="External"/><Relationship Id="rId28" Type="http://schemas.openxmlformats.org/officeDocument/2006/relationships/image" Target="cid:image001.jpg@01DA2799.CBBB9A00" TargetMode="External"/><Relationship Id="rId36" Type="http://schemas.openxmlformats.org/officeDocument/2006/relationships/image" Target="media/image21.jpeg"/><Relationship Id="rId49" Type="http://schemas.openxmlformats.org/officeDocument/2006/relationships/image" Target="media/image30.png"/><Relationship Id="rId57" Type="http://schemas.openxmlformats.org/officeDocument/2006/relationships/footer" Target="footer9.xml"/><Relationship Id="rId106" Type="http://schemas.openxmlformats.org/officeDocument/2006/relationships/footer" Target="footer47.xm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footer" Target="footer3.xml"/><Relationship Id="rId52" Type="http://schemas.openxmlformats.org/officeDocument/2006/relationships/footer" Target="footer5.xml"/><Relationship Id="rId60" Type="http://schemas.openxmlformats.org/officeDocument/2006/relationships/footer" Target="footer10.xml"/><Relationship Id="rId65" Type="http://schemas.openxmlformats.org/officeDocument/2006/relationships/footer" Target="footer15.xml"/><Relationship Id="rId73" Type="http://schemas.openxmlformats.org/officeDocument/2006/relationships/image" Target="media/image36.png"/><Relationship Id="rId78" Type="http://schemas.openxmlformats.org/officeDocument/2006/relationships/footer" Target="footer25.xml"/><Relationship Id="rId81" Type="http://schemas.openxmlformats.org/officeDocument/2006/relationships/footer" Target="footer27.xml"/><Relationship Id="rId86" Type="http://schemas.openxmlformats.org/officeDocument/2006/relationships/footer" Target="footer31.xml"/><Relationship Id="rId94" Type="http://schemas.openxmlformats.org/officeDocument/2006/relationships/footer" Target="footer38.xml"/><Relationship Id="rId99" Type="http://schemas.openxmlformats.org/officeDocument/2006/relationships/footer" Target="footer42.xml"/><Relationship Id="rId101" Type="http://schemas.openxmlformats.org/officeDocument/2006/relationships/footer" Target="footer4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3.png"/><Relationship Id="rId109" Type="http://schemas.openxmlformats.org/officeDocument/2006/relationships/footer" Target="footer50.xml"/><Relationship Id="rId34" Type="http://schemas.openxmlformats.org/officeDocument/2006/relationships/image" Target="media/image19.png"/><Relationship Id="rId50" Type="http://schemas.openxmlformats.org/officeDocument/2006/relationships/image" Target="media/image31.png"/><Relationship Id="rId55" Type="http://schemas.openxmlformats.org/officeDocument/2006/relationships/footer" Target="footer7.xml"/><Relationship Id="rId76" Type="http://schemas.openxmlformats.org/officeDocument/2006/relationships/footer" Target="footer23.xml"/><Relationship Id="rId97" Type="http://schemas.openxmlformats.org/officeDocument/2006/relationships/image" Target="media/image40.png"/><Relationship Id="rId104"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footer" Target="footer20.xml"/><Relationship Id="rId92" Type="http://schemas.openxmlformats.org/officeDocument/2006/relationships/footer" Target="footer36.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1.jpeg"/><Relationship Id="rId40" Type="http://schemas.openxmlformats.org/officeDocument/2006/relationships/image" Target="media/image24.png"/><Relationship Id="rId45" Type="http://schemas.openxmlformats.org/officeDocument/2006/relationships/image" Target="media/image26.png"/><Relationship Id="rId66" Type="http://schemas.openxmlformats.org/officeDocument/2006/relationships/image" Target="media/image34.png"/><Relationship Id="rId87" Type="http://schemas.openxmlformats.org/officeDocument/2006/relationships/footer" Target="footer32.xml"/><Relationship Id="rId110" Type="http://schemas.openxmlformats.org/officeDocument/2006/relationships/hyperlink" Target="https://www.westglamorgan.org.uk/?page_id=167" TargetMode="External"/><Relationship Id="rId115" Type="http://schemas.openxmlformats.org/officeDocument/2006/relationships/theme" Target="theme/theme1.xml"/><Relationship Id="rId61" Type="http://schemas.openxmlformats.org/officeDocument/2006/relationships/footer" Target="footer11.xml"/><Relationship Id="rId82" Type="http://schemas.openxmlformats.org/officeDocument/2006/relationships/footer" Target="footer28.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footer" Target="footer8.xml"/><Relationship Id="rId77" Type="http://schemas.openxmlformats.org/officeDocument/2006/relationships/footer" Target="footer24.xml"/><Relationship Id="rId100" Type="http://schemas.openxmlformats.org/officeDocument/2006/relationships/footer" Target="footer43.xml"/><Relationship Id="rId105" Type="http://schemas.openxmlformats.org/officeDocument/2006/relationships/footer" Target="footer46.xml"/><Relationship Id="rId8" Type="http://schemas.openxmlformats.org/officeDocument/2006/relationships/webSettings" Target="webSettings.xml"/><Relationship Id="rId51" Type="http://schemas.openxmlformats.org/officeDocument/2006/relationships/footer" Target="footer4.xml"/><Relationship Id="rId72" Type="http://schemas.openxmlformats.org/officeDocument/2006/relationships/image" Target="media/image35.png"/><Relationship Id="rId93" Type="http://schemas.openxmlformats.org/officeDocument/2006/relationships/footer" Target="footer37.xml"/><Relationship Id="rId98" Type="http://schemas.openxmlformats.org/officeDocument/2006/relationships/footer" Target="footer41.xm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27.png"/><Relationship Id="rId67" Type="http://schemas.openxmlformats.org/officeDocument/2006/relationships/footer" Target="footer16.xml"/><Relationship Id="rId20" Type="http://schemas.openxmlformats.org/officeDocument/2006/relationships/image" Target="media/image10.png"/><Relationship Id="rId41" Type="http://schemas.openxmlformats.org/officeDocument/2006/relationships/image" Target="media/image25.png"/><Relationship Id="rId62" Type="http://schemas.openxmlformats.org/officeDocument/2006/relationships/footer" Target="footer12.xml"/><Relationship Id="rId83" Type="http://schemas.openxmlformats.org/officeDocument/2006/relationships/footer" Target="footer29.xml"/><Relationship Id="rId88" Type="http://schemas.openxmlformats.org/officeDocument/2006/relationships/footer" Target="footer33.xml"/><Relationship Id="rId111" Type="http://schemas.openxmlformats.org/officeDocument/2006/relationships/hyperlink" Target="https://www.westglamorgan.org.uk/transforming-complex-care/wellbeing-and-learning-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5dada87-73c5-4853-ad06-9b7ecadc6792">
      <Terms xmlns="http://schemas.microsoft.com/office/infopath/2007/PartnerControls"/>
    </lcf76f155ced4ddcb4097134ff3c332f>
    <_ip_UnifiedCompliancePolicyProperties xmlns="http://schemas.microsoft.com/sharepoint/v3" xsi:nil="true"/>
    <TaxCatchAll xmlns="d0612e75-ae18-4a31-8ff8-faeebe33f5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20" ma:contentTypeDescription="Create a new document." ma:contentTypeScope="" ma:versionID="7ce1275f8bfb2c32d2e4a96cff12588c">
  <xsd:schema xmlns:xsd="http://www.w3.org/2001/XMLSchema" xmlns:xs="http://www.w3.org/2001/XMLSchema" xmlns:p="http://schemas.microsoft.com/office/2006/metadata/properties" xmlns:ns1="http://schemas.microsoft.com/sharepoint/v3" xmlns:ns2="25dada87-73c5-4853-ad06-9b7ecadc6792" xmlns:ns3="d0612e75-ae18-4a31-8ff8-faeebe33f569" targetNamespace="http://schemas.microsoft.com/office/2006/metadata/properties" ma:root="true" ma:fieldsID="f16923dc6f15b063fd8c679aac5c813a" ns1:_="" ns2:_="" ns3:_="">
    <xsd:import namespace="http://schemas.microsoft.com/sharepoint/v3"/>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53F9B-6523-4B66-B333-8C9DBD6C21D5}">
  <ds:schemaRefs>
    <ds:schemaRef ds:uri="http://schemas.microsoft.com/sharepoint/v3/contenttype/forms"/>
  </ds:schemaRefs>
</ds:datastoreItem>
</file>

<file path=customXml/itemProps2.xml><?xml version="1.0" encoding="utf-8"?>
<ds:datastoreItem xmlns:ds="http://schemas.openxmlformats.org/officeDocument/2006/customXml" ds:itemID="{7F84193C-4D00-4A7C-A26E-90C7B6FF4A8B}">
  <ds:schemaRefs>
    <ds:schemaRef ds:uri="http://schemas.microsoft.com/office/2006/metadata/properties"/>
    <ds:schemaRef ds:uri="http://schemas.microsoft.com/office/infopath/2007/PartnerControls"/>
    <ds:schemaRef ds:uri="http://schemas.microsoft.com/sharepoint/v3"/>
    <ds:schemaRef ds:uri="25dada87-73c5-4853-ad06-9b7ecadc6792"/>
    <ds:schemaRef ds:uri="d0612e75-ae18-4a31-8ff8-faeebe33f569"/>
  </ds:schemaRefs>
</ds:datastoreItem>
</file>

<file path=customXml/itemProps3.xml><?xml version="1.0" encoding="utf-8"?>
<ds:datastoreItem xmlns:ds="http://schemas.openxmlformats.org/officeDocument/2006/customXml" ds:itemID="{28199E03-F155-42B3-B8F4-69B75CFF355C}">
  <ds:schemaRefs>
    <ds:schemaRef ds:uri="http://schemas.openxmlformats.org/officeDocument/2006/bibliography"/>
  </ds:schemaRefs>
</ds:datastoreItem>
</file>

<file path=customXml/itemProps4.xml><?xml version="1.0" encoding="utf-8"?>
<ds:datastoreItem xmlns:ds="http://schemas.openxmlformats.org/officeDocument/2006/customXml" ds:itemID="{96C0D432-907B-4F02-92A6-D44F76D1C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245</Pages>
  <Words>46547</Words>
  <Characters>265318</Characters>
  <Application>Microsoft Office Word</Application>
  <DocSecurity>0</DocSecurity>
  <Lines>2210</Lines>
  <Paragraphs>622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Kluge (Swansea Bay UHB - Primary Care &amp; Community Services);Anthony.Bullock@wales.nhs.uk</dc:creator>
  <cp:lastModifiedBy>Anthony Bullock (Swansea Bay UHB - Primary Care and Community Services)</cp:lastModifiedBy>
  <cp:revision>24</cp:revision>
  <cp:lastPrinted>2025-03-20T10:59:00Z</cp:lastPrinted>
  <dcterms:created xsi:type="dcterms:W3CDTF">2026-08-26T15:15:00Z</dcterms:created>
  <dcterms:modified xsi:type="dcterms:W3CDTF">2026-08-26T20:49:00Z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Creator">
    <vt:lpwstr>Microsoft® Word 2016</vt:lpwstr>
  </property>
  <property fmtid="{D5CDD505-2E9C-101B-9397-08002B2CF9AE}" pid="4" name="LastSaved">
    <vt:filetime>2023-11-28T00:00:00Z</vt:filetime>
  </property>
  <property fmtid="{D5CDD505-2E9C-101B-9397-08002B2CF9AE}" pid="5" name="ContentTypeId">
    <vt:lpwstr>0x010100E67880F6D1F72542BF2C5D6E8DC71BCE</vt:lpwstr>
  </property>
  <property fmtid="{D5CDD505-2E9C-101B-9397-08002B2CF9AE}" pid="6" name="MediaServiceImageTags">
    <vt:lpwstr/>
  </property>
</Properties>
</file>