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2C1C23" w14:textId="77777777" w:rsidR="00EB4179" w:rsidRDefault="00DA2F8C" w:rsidP="004F736D">
      <w:pPr>
        <w:jc w:val="center"/>
      </w:pPr>
      <w:bookmarkStart w:id="0" w:name="_GoBack"/>
      <w:bookmarkEnd w:id="0"/>
      <w:r w:rsidRPr="00472617">
        <w:rPr>
          <w:rFonts w:ascii="Arial" w:hAnsi="Arial" w:cs="Arial"/>
          <w:noProof/>
          <w:sz w:val="40"/>
          <w:szCs w:val="40"/>
          <w:lang w:eastAsia="en-GB"/>
        </w:rPr>
        <w:drawing>
          <wp:inline distT="0" distB="0" distL="0" distR="0" wp14:anchorId="2A2C1F95" wp14:editId="2A2C1F96">
            <wp:extent cx="2513588" cy="1005840"/>
            <wp:effectExtent l="0" t="0" r="127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493238" name=""/>
                    <pic:cNvPicPr/>
                  </pic:nvPicPr>
                  <pic:blipFill>
                    <a:blip r:embed="rId10"/>
                    <a:stretch>
                      <a:fillRect/>
                    </a:stretch>
                  </pic:blipFill>
                  <pic:spPr>
                    <a:xfrm>
                      <a:off x="0" y="0"/>
                      <a:ext cx="2555018" cy="1022419"/>
                    </a:xfrm>
                    <a:prstGeom prst="rect">
                      <a:avLst/>
                    </a:prstGeom>
                  </pic:spPr>
                </pic:pic>
              </a:graphicData>
            </a:graphic>
          </wp:inline>
        </w:drawing>
      </w:r>
    </w:p>
    <w:p w14:paraId="2A2C1C24" w14:textId="77777777" w:rsidR="004F736D" w:rsidRDefault="004F736D"/>
    <w:p w14:paraId="2A2C1C25" w14:textId="77777777" w:rsidR="004F736D" w:rsidRPr="004F736D" w:rsidRDefault="00DA2F8C" w:rsidP="004F736D">
      <w:pPr>
        <w:jc w:val="center"/>
        <w:rPr>
          <w:rFonts w:asciiTheme="majorHAnsi" w:hAnsiTheme="majorHAnsi" w:cstheme="majorHAnsi"/>
          <w:b/>
          <w:color w:val="2F5496" w:themeColor="accent5" w:themeShade="BF"/>
          <w:sz w:val="56"/>
        </w:rPr>
      </w:pPr>
      <w:r>
        <w:rPr>
          <w:rFonts w:ascii="Calibri Light" w:hAnsi="Calibri Light" w:cstheme="majorHAnsi"/>
          <w:b/>
          <w:bCs/>
          <w:color w:val="2F5496" w:themeColor="accent5" w:themeShade="BF"/>
          <w:sz w:val="56"/>
          <w:lang w:val="cy-GB"/>
        </w:rPr>
        <w:t>Clwstwr Iechyd y Ddinas</w:t>
      </w:r>
    </w:p>
    <w:p w14:paraId="2A2C1C26" w14:textId="77777777" w:rsidR="004F736D" w:rsidRPr="004F736D" w:rsidRDefault="00DA2F8C" w:rsidP="004F736D">
      <w:pPr>
        <w:jc w:val="center"/>
        <w:rPr>
          <w:rFonts w:asciiTheme="majorHAnsi" w:hAnsiTheme="majorHAnsi" w:cstheme="majorHAnsi"/>
          <w:b/>
          <w:color w:val="2F5496" w:themeColor="accent5" w:themeShade="BF"/>
          <w:sz w:val="96"/>
        </w:rPr>
      </w:pPr>
      <w:r w:rsidRPr="004F736D">
        <w:rPr>
          <w:rFonts w:ascii="Calibri Light" w:hAnsi="Calibri Light" w:cstheme="majorHAnsi"/>
          <w:b/>
          <w:bCs/>
          <w:color w:val="2F5496" w:themeColor="accent5" w:themeShade="BF"/>
          <w:sz w:val="96"/>
          <w:lang w:val="cy-GB"/>
        </w:rPr>
        <w:t>Cynllun Tymor Canolig Integredig</w:t>
      </w:r>
    </w:p>
    <w:p w14:paraId="2A2C1C27" w14:textId="51798CA6" w:rsidR="004F736D" w:rsidRPr="004F736D" w:rsidRDefault="00DA2F8C" w:rsidP="004F736D">
      <w:pPr>
        <w:jc w:val="center"/>
        <w:rPr>
          <w:rFonts w:asciiTheme="majorHAnsi" w:hAnsiTheme="majorHAnsi" w:cstheme="majorHAnsi"/>
          <w:b/>
          <w:color w:val="2F5496" w:themeColor="accent5" w:themeShade="BF"/>
          <w:sz w:val="56"/>
        </w:rPr>
      </w:pPr>
      <w:r w:rsidRPr="004F736D">
        <w:rPr>
          <w:rFonts w:ascii="Calibri Light" w:hAnsi="Calibri Light" w:cstheme="majorHAnsi"/>
          <w:b/>
          <w:bCs/>
          <w:color w:val="2F5496" w:themeColor="accent5" w:themeShade="BF"/>
          <w:sz w:val="56"/>
          <w:lang w:val="cy-GB"/>
        </w:rPr>
        <w:t>(</w:t>
      </w:r>
      <w:r w:rsidR="00407D92">
        <w:rPr>
          <w:rFonts w:ascii="Calibri Light" w:hAnsi="Calibri Light" w:cstheme="majorHAnsi"/>
          <w:b/>
          <w:bCs/>
          <w:color w:val="2F5496" w:themeColor="accent5" w:themeShade="BF"/>
          <w:sz w:val="56"/>
          <w:lang w:val="cy-GB"/>
        </w:rPr>
        <w:t>CTCI</w:t>
      </w:r>
      <w:r w:rsidRPr="004F736D">
        <w:rPr>
          <w:rFonts w:ascii="Calibri Light" w:hAnsi="Calibri Light" w:cstheme="majorHAnsi"/>
          <w:b/>
          <w:bCs/>
          <w:color w:val="2F5496" w:themeColor="accent5" w:themeShade="BF"/>
          <w:sz w:val="56"/>
          <w:lang w:val="cy-GB"/>
        </w:rPr>
        <w:t>)</w:t>
      </w:r>
    </w:p>
    <w:p w14:paraId="2A2C1C28" w14:textId="77777777" w:rsidR="004F736D" w:rsidRPr="004F736D" w:rsidRDefault="004F736D" w:rsidP="004F736D">
      <w:pPr>
        <w:jc w:val="center"/>
        <w:rPr>
          <w:rFonts w:asciiTheme="majorHAnsi" w:hAnsiTheme="majorHAnsi" w:cstheme="majorHAnsi"/>
          <w:b/>
          <w:color w:val="2F5496" w:themeColor="accent5" w:themeShade="BF"/>
          <w:sz w:val="44"/>
        </w:rPr>
      </w:pPr>
    </w:p>
    <w:p w14:paraId="2A2C1C29" w14:textId="77777777" w:rsidR="004F736D" w:rsidRPr="004F736D" w:rsidRDefault="00DA2F8C" w:rsidP="004F736D">
      <w:pPr>
        <w:jc w:val="center"/>
        <w:rPr>
          <w:rFonts w:asciiTheme="majorHAnsi" w:hAnsiTheme="majorHAnsi" w:cstheme="majorHAnsi"/>
          <w:b/>
          <w:color w:val="2F5496" w:themeColor="accent5" w:themeShade="BF"/>
          <w:sz w:val="56"/>
        </w:rPr>
      </w:pPr>
      <w:r w:rsidRPr="004F736D">
        <w:rPr>
          <w:rFonts w:ascii="Calibri Light" w:hAnsi="Calibri Light" w:cstheme="majorHAnsi"/>
          <w:b/>
          <w:bCs/>
          <w:color w:val="2F5496" w:themeColor="accent5" w:themeShade="BF"/>
          <w:sz w:val="56"/>
          <w:lang w:val="cy-GB"/>
        </w:rPr>
        <w:t>Cynllun Blynyddol 2022 – 2023</w:t>
      </w:r>
    </w:p>
    <w:p w14:paraId="2A2C1C2A" w14:textId="77777777" w:rsidR="004F736D" w:rsidRPr="004F736D" w:rsidRDefault="004F736D" w:rsidP="004F736D">
      <w:pPr>
        <w:jc w:val="center"/>
        <w:rPr>
          <w:rFonts w:asciiTheme="majorHAnsi" w:hAnsiTheme="majorHAnsi" w:cstheme="majorHAnsi"/>
        </w:rPr>
      </w:pPr>
    </w:p>
    <w:p w14:paraId="2A2C1C2B" w14:textId="77777777" w:rsidR="004F736D" w:rsidRPr="004F736D" w:rsidRDefault="004F736D" w:rsidP="004F736D">
      <w:pPr>
        <w:jc w:val="center"/>
        <w:rPr>
          <w:rFonts w:asciiTheme="majorHAnsi" w:hAnsiTheme="majorHAnsi" w:cstheme="majorHAnsi"/>
        </w:rPr>
        <w:sectPr w:rsidR="004F736D" w:rsidRPr="004F736D" w:rsidSect="00292575">
          <w:footerReference w:type="default" r:id="rId11"/>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sdt>
      <w:sdtPr>
        <w:rPr>
          <w:rFonts w:asciiTheme="minorHAnsi" w:eastAsiaTheme="minorHAnsi" w:hAnsiTheme="minorHAnsi" w:cstheme="minorBidi"/>
          <w:color w:val="auto"/>
          <w:sz w:val="22"/>
          <w:szCs w:val="22"/>
          <w:lang w:val="en-GB"/>
        </w:rPr>
        <w:id w:val="-1379390403"/>
        <w:docPartObj>
          <w:docPartGallery w:val="Table of Contents"/>
          <w:docPartUnique/>
        </w:docPartObj>
      </w:sdtPr>
      <w:sdtEndPr>
        <w:rPr>
          <w:b/>
          <w:bCs/>
          <w:noProof/>
        </w:rPr>
      </w:sdtEndPr>
      <w:sdtContent>
        <w:p w14:paraId="2A2C1C2C" w14:textId="77777777" w:rsidR="008223DE" w:rsidRDefault="00DA2F8C">
          <w:pPr>
            <w:pStyle w:val="TOCHeading"/>
          </w:pPr>
          <w:r>
            <w:rPr>
              <w:lang w:val="cy-GB"/>
            </w:rPr>
            <w:t>Cynnwys</w:t>
          </w:r>
        </w:p>
        <w:p w14:paraId="2A2C1C2D" w14:textId="234CBF43" w:rsidR="00DF11F0" w:rsidRPr="00306A49" w:rsidRDefault="00DA2F8C">
          <w:pPr>
            <w:pStyle w:val="TOC1"/>
            <w:tabs>
              <w:tab w:val="right" w:leader="dot" w:pos="13948"/>
            </w:tabs>
            <w:rPr>
              <w:rFonts w:eastAsiaTheme="minorEastAsia"/>
              <w:noProof/>
              <w:sz w:val="24"/>
              <w:szCs w:val="24"/>
              <w:lang w:eastAsia="en-GB"/>
            </w:rPr>
          </w:pPr>
          <w:r>
            <w:fldChar w:fldCharType="begin"/>
          </w:r>
          <w:r>
            <w:instrText xml:space="preserve"> TOC \o "1-3" \h \z \u </w:instrText>
          </w:r>
          <w:r>
            <w:fldChar w:fldCharType="separate"/>
          </w:r>
          <w:hyperlink w:anchor="_Toc90536422" w:history="1">
            <w:r w:rsidRPr="00306A49">
              <w:rPr>
                <w:rStyle w:val="Hyperlink"/>
                <w:noProof/>
                <w:sz w:val="24"/>
                <w:szCs w:val="24"/>
              </w:rPr>
              <w:t xml:space="preserve">1. </w:t>
            </w:r>
            <w:r>
              <w:rPr>
                <w:rStyle w:val="Hyperlink"/>
                <w:noProof/>
                <w:sz w:val="24"/>
                <w:szCs w:val="24"/>
              </w:rPr>
              <w:t>TROSOLWG O’R CLWSTWR – CYNLLUN AR DUDALEN</w:t>
            </w:r>
            <w:r w:rsidRPr="00306A49">
              <w:rPr>
                <w:noProof/>
                <w:webHidden/>
                <w:sz w:val="24"/>
                <w:szCs w:val="24"/>
              </w:rPr>
              <w:tab/>
            </w:r>
            <w:r w:rsidRPr="00306A49">
              <w:rPr>
                <w:noProof/>
                <w:webHidden/>
                <w:sz w:val="24"/>
                <w:szCs w:val="24"/>
              </w:rPr>
              <w:fldChar w:fldCharType="begin"/>
            </w:r>
            <w:r w:rsidRPr="00306A49">
              <w:rPr>
                <w:noProof/>
                <w:webHidden/>
                <w:sz w:val="24"/>
                <w:szCs w:val="24"/>
              </w:rPr>
              <w:instrText xml:space="preserve"> PAGEREF _Toc90536422 \h </w:instrText>
            </w:r>
            <w:r w:rsidRPr="00306A49">
              <w:rPr>
                <w:noProof/>
                <w:webHidden/>
                <w:sz w:val="24"/>
                <w:szCs w:val="24"/>
              </w:rPr>
            </w:r>
            <w:r w:rsidRPr="00306A49">
              <w:rPr>
                <w:noProof/>
                <w:webHidden/>
                <w:sz w:val="24"/>
                <w:szCs w:val="24"/>
              </w:rPr>
              <w:fldChar w:fldCharType="separate"/>
            </w:r>
            <w:r w:rsidR="00905AEC">
              <w:rPr>
                <w:noProof/>
                <w:webHidden/>
                <w:sz w:val="24"/>
                <w:szCs w:val="24"/>
              </w:rPr>
              <w:t>1</w:t>
            </w:r>
            <w:r w:rsidRPr="00306A49">
              <w:rPr>
                <w:noProof/>
                <w:webHidden/>
                <w:sz w:val="24"/>
                <w:szCs w:val="24"/>
              </w:rPr>
              <w:fldChar w:fldCharType="end"/>
            </w:r>
          </w:hyperlink>
        </w:p>
        <w:p w14:paraId="2A2C1C2E" w14:textId="7A36828D" w:rsidR="00DF11F0" w:rsidRPr="00306A49" w:rsidRDefault="00682852">
          <w:pPr>
            <w:pStyle w:val="TOC1"/>
            <w:tabs>
              <w:tab w:val="right" w:leader="dot" w:pos="13948"/>
            </w:tabs>
            <w:rPr>
              <w:rFonts w:eastAsiaTheme="minorEastAsia"/>
              <w:noProof/>
              <w:sz w:val="24"/>
              <w:szCs w:val="24"/>
              <w:lang w:eastAsia="en-GB"/>
            </w:rPr>
          </w:pPr>
          <w:hyperlink w:anchor="_Toc90536423" w:history="1">
            <w:r w:rsidR="00DA2F8C" w:rsidRPr="00306A49">
              <w:rPr>
                <w:rStyle w:val="Hyperlink"/>
                <w:noProof/>
                <w:sz w:val="24"/>
                <w:szCs w:val="24"/>
              </w:rPr>
              <w:t xml:space="preserve">2. </w:t>
            </w:r>
            <w:r w:rsidR="00DA2F8C">
              <w:rPr>
                <w:rStyle w:val="Hyperlink"/>
                <w:noProof/>
                <w:sz w:val="24"/>
                <w:szCs w:val="24"/>
              </w:rPr>
              <w:t>EDRYCH YMLAEN</w:t>
            </w:r>
            <w:r w:rsidR="00DA2F8C" w:rsidRPr="00306A49">
              <w:rPr>
                <w:noProof/>
                <w:webHidden/>
                <w:sz w:val="24"/>
                <w:szCs w:val="24"/>
              </w:rPr>
              <w:tab/>
            </w:r>
            <w:r w:rsidR="00DA2F8C" w:rsidRPr="00306A49">
              <w:rPr>
                <w:noProof/>
                <w:webHidden/>
                <w:sz w:val="24"/>
                <w:szCs w:val="24"/>
              </w:rPr>
              <w:fldChar w:fldCharType="begin"/>
            </w:r>
            <w:r w:rsidR="00DA2F8C" w:rsidRPr="00306A49">
              <w:rPr>
                <w:noProof/>
                <w:webHidden/>
                <w:sz w:val="24"/>
                <w:szCs w:val="24"/>
              </w:rPr>
              <w:instrText xml:space="preserve"> PAGEREF _Toc90536423 \h </w:instrText>
            </w:r>
            <w:r w:rsidR="00DA2F8C" w:rsidRPr="00306A49">
              <w:rPr>
                <w:noProof/>
                <w:webHidden/>
                <w:sz w:val="24"/>
                <w:szCs w:val="24"/>
              </w:rPr>
            </w:r>
            <w:r w:rsidR="00DA2F8C" w:rsidRPr="00306A49">
              <w:rPr>
                <w:noProof/>
                <w:webHidden/>
                <w:sz w:val="24"/>
                <w:szCs w:val="24"/>
              </w:rPr>
              <w:fldChar w:fldCharType="separate"/>
            </w:r>
            <w:r w:rsidR="00DA2F8C">
              <w:rPr>
                <w:noProof/>
                <w:webHidden/>
                <w:sz w:val="24"/>
                <w:szCs w:val="24"/>
              </w:rPr>
              <w:t>2</w:t>
            </w:r>
            <w:r w:rsidR="00DA2F8C" w:rsidRPr="00306A49">
              <w:rPr>
                <w:noProof/>
                <w:webHidden/>
                <w:sz w:val="24"/>
                <w:szCs w:val="24"/>
              </w:rPr>
              <w:fldChar w:fldCharType="end"/>
            </w:r>
          </w:hyperlink>
        </w:p>
        <w:p w14:paraId="2A2C1C2F" w14:textId="7F8F645E" w:rsidR="00DF11F0" w:rsidRPr="00306A49" w:rsidRDefault="00682852" w:rsidP="009B34CE">
          <w:pPr>
            <w:pStyle w:val="TOC2"/>
            <w:rPr>
              <w:rFonts w:eastAsiaTheme="minorEastAsia"/>
              <w:noProof/>
              <w:lang w:eastAsia="en-GB"/>
            </w:rPr>
          </w:pPr>
          <w:hyperlink w:anchor="_Toc90536424" w:history="1">
            <w:r w:rsidR="00DA2F8C" w:rsidRPr="00306A49">
              <w:rPr>
                <w:rStyle w:val="Hyperlink"/>
                <w:b/>
                <w:bCs/>
                <w:noProof/>
                <w:sz w:val="24"/>
                <w:szCs w:val="24"/>
              </w:rPr>
              <w:t xml:space="preserve">2a. </w:t>
            </w:r>
            <w:r w:rsidR="00DA2F8C">
              <w:rPr>
                <w:rStyle w:val="Hyperlink"/>
                <w:b/>
                <w:bCs/>
                <w:noProof/>
                <w:sz w:val="24"/>
                <w:szCs w:val="24"/>
              </w:rPr>
              <w:t>DADANSODDIAD SWOT</w:t>
            </w:r>
            <w:r w:rsidR="00DA2F8C" w:rsidRPr="00306A49">
              <w:rPr>
                <w:noProof/>
                <w:webHidden/>
              </w:rPr>
              <w:tab/>
            </w:r>
            <w:r w:rsidR="00DA2F8C" w:rsidRPr="00306A49">
              <w:rPr>
                <w:noProof/>
                <w:webHidden/>
              </w:rPr>
              <w:fldChar w:fldCharType="begin"/>
            </w:r>
            <w:r w:rsidR="00DA2F8C" w:rsidRPr="00306A49">
              <w:rPr>
                <w:noProof/>
                <w:webHidden/>
              </w:rPr>
              <w:instrText xml:space="preserve"> PAGEREF _Toc90536424 \h </w:instrText>
            </w:r>
            <w:r w:rsidR="00DA2F8C" w:rsidRPr="00306A49">
              <w:rPr>
                <w:noProof/>
                <w:webHidden/>
              </w:rPr>
            </w:r>
            <w:r w:rsidR="00DA2F8C" w:rsidRPr="00306A49">
              <w:rPr>
                <w:noProof/>
                <w:webHidden/>
              </w:rPr>
              <w:fldChar w:fldCharType="separate"/>
            </w:r>
            <w:r w:rsidR="00DA2F8C">
              <w:rPr>
                <w:noProof/>
                <w:webHidden/>
              </w:rPr>
              <w:t>3</w:t>
            </w:r>
            <w:r w:rsidR="00DA2F8C" w:rsidRPr="00306A49">
              <w:rPr>
                <w:noProof/>
                <w:webHidden/>
              </w:rPr>
              <w:fldChar w:fldCharType="end"/>
            </w:r>
          </w:hyperlink>
        </w:p>
        <w:p w14:paraId="2A2C1C30" w14:textId="6C226DBA" w:rsidR="00DF11F0" w:rsidRPr="00306A49" w:rsidRDefault="00682852">
          <w:pPr>
            <w:pStyle w:val="TOC1"/>
            <w:tabs>
              <w:tab w:val="right" w:leader="dot" w:pos="13948"/>
            </w:tabs>
            <w:rPr>
              <w:rFonts w:eastAsiaTheme="minorEastAsia"/>
              <w:noProof/>
              <w:sz w:val="24"/>
              <w:szCs w:val="24"/>
              <w:lang w:eastAsia="en-GB"/>
            </w:rPr>
          </w:pPr>
          <w:hyperlink w:anchor="_Toc90536425" w:history="1">
            <w:r w:rsidR="00DA2F8C" w:rsidRPr="00306A49">
              <w:rPr>
                <w:rStyle w:val="Hyperlink"/>
                <w:noProof/>
                <w:sz w:val="24"/>
                <w:szCs w:val="24"/>
              </w:rPr>
              <w:t xml:space="preserve">3. </w:t>
            </w:r>
            <w:r w:rsidR="00DA2F8C">
              <w:rPr>
                <w:rStyle w:val="Hyperlink"/>
                <w:noProof/>
                <w:sz w:val="24"/>
                <w:szCs w:val="24"/>
              </w:rPr>
              <w:t>GWELEDIGAETH / DATGANIAD CENHADAETH</w:t>
            </w:r>
            <w:r w:rsidR="00DA2F8C" w:rsidRPr="00306A49">
              <w:rPr>
                <w:noProof/>
                <w:webHidden/>
                <w:sz w:val="24"/>
                <w:szCs w:val="24"/>
              </w:rPr>
              <w:tab/>
            </w:r>
            <w:r w:rsidR="00DA2F8C" w:rsidRPr="00306A49">
              <w:rPr>
                <w:noProof/>
                <w:webHidden/>
                <w:sz w:val="24"/>
                <w:szCs w:val="24"/>
              </w:rPr>
              <w:fldChar w:fldCharType="begin"/>
            </w:r>
            <w:r w:rsidR="00DA2F8C" w:rsidRPr="00306A49">
              <w:rPr>
                <w:noProof/>
                <w:webHidden/>
                <w:sz w:val="24"/>
                <w:szCs w:val="24"/>
              </w:rPr>
              <w:instrText xml:space="preserve"> PAGEREF _Toc90536425 \h </w:instrText>
            </w:r>
            <w:r w:rsidR="00DA2F8C" w:rsidRPr="00306A49">
              <w:rPr>
                <w:noProof/>
                <w:webHidden/>
                <w:sz w:val="24"/>
                <w:szCs w:val="24"/>
              </w:rPr>
            </w:r>
            <w:r w:rsidR="00DA2F8C" w:rsidRPr="00306A49">
              <w:rPr>
                <w:noProof/>
                <w:webHidden/>
                <w:sz w:val="24"/>
                <w:szCs w:val="24"/>
              </w:rPr>
              <w:fldChar w:fldCharType="separate"/>
            </w:r>
            <w:r w:rsidR="00DA2F8C">
              <w:rPr>
                <w:noProof/>
                <w:webHidden/>
                <w:sz w:val="24"/>
                <w:szCs w:val="24"/>
              </w:rPr>
              <w:t>4</w:t>
            </w:r>
            <w:r w:rsidR="00DA2F8C" w:rsidRPr="00306A49">
              <w:rPr>
                <w:noProof/>
                <w:webHidden/>
                <w:sz w:val="24"/>
                <w:szCs w:val="24"/>
              </w:rPr>
              <w:fldChar w:fldCharType="end"/>
            </w:r>
          </w:hyperlink>
        </w:p>
        <w:p w14:paraId="2A2C1C31" w14:textId="05E2FDFB" w:rsidR="00DF11F0" w:rsidRPr="00306A49" w:rsidRDefault="00C92C14">
          <w:pPr>
            <w:pStyle w:val="TOC1"/>
            <w:tabs>
              <w:tab w:val="right" w:leader="dot" w:pos="13948"/>
            </w:tabs>
            <w:rPr>
              <w:rFonts w:eastAsiaTheme="minorEastAsia"/>
              <w:noProof/>
              <w:sz w:val="24"/>
              <w:szCs w:val="24"/>
              <w:lang w:eastAsia="en-GB"/>
            </w:rPr>
          </w:pPr>
          <w:r>
            <w:t xml:space="preserve">4. </w:t>
          </w:r>
          <w:hyperlink w:anchor="_Toc90536426" w:history="1">
            <w:r w:rsidR="00DA2F8C">
              <w:rPr>
                <w:rStyle w:val="Hyperlink"/>
                <w:noProof/>
                <w:sz w:val="24"/>
                <w:szCs w:val="24"/>
              </w:rPr>
              <w:t>CEFNDIR STRATEGOL A MEYSYDD BLAENORIAETH</w:t>
            </w:r>
            <w:r w:rsidR="00DA2F8C" w:rsidRPr="00306A49">
              <w:rPr>
                <w:noProof/>
                <w:webHidden/>
                <w:sz w:val="24"/>
                <w:szCs w:val="24"/>
              </w:rPr>
              <w:tab/>
            </w:r>
            <w:r w:rsidR="00DA2F8C" w:rsidRPr="00306A49">
              <w:rPr>
                <w:noProof/>
                <w:webHidden/>
                <w:sz w:val="24"/>
                <w:szCs w:val="24"/>
              </w:rPr>
              <w:fldChar w:fldCharType="begin"/>
            </w:r>
            <w:r w:rsidR="00DA2F8C" w:rsidRPr="00306A49">
              <w:rPr>
                <w:noProof/>
                <w:webHidden/>
                <w:sz w:val="24"/>
                <w:szCs w:val="24"/>
              </w:rPr>
              <w:instrText xml:space="preserve"> PAGEREF _Toc90536426 \h </w:instrText>
            </w:r>
            <w:r w:rsidR="00DA2F8C" w:rsidRPr="00306A49">
              <w:rPr>
                <w:noProof/>
                <w:webHidden/>
                <w:sz w:val="24"/>
                <w:szCs w:val="24"/>
              </w:rPr>
            </w:r>
            <w:r w:rsidR="00DA2F8C" w:rsidRPr="00306A49">
              <w:rPr>
                <w:noProof/>
                <w:webHidden/>
                <w:sz w:val="24"/>
                <w:szCs w:val="24"/>
              </w:rPr>
              <w:fldChar w:fldCharType="separate"/>
            </w:r>
            <w:r w:rsidR="00DA2F8C">
              <w:rPr>
                <w:noProof/>
                <w:webHidden/>
                <w:sz w:val="24"/>
                <w:szCs w:val="24"/>
              </w:rPr>
              <w:t>5</w:t>
            </w:r>
            <w:r w:rsidR="00DA2F8C" w:rsidRPr="00306A49">
              <w:rPr>
                <w:noProof/>
                <w:webHidden/>
                <w:sz w:val="24"/>
                <w:szCs w:val="24"/>
              </w:rPr>
              <w:fldChar w:fldCharType="end"/>
            </w:r>
          </w:hyperlink>
        </w:p>
        <w:p w14:paraId="2A2C1C32" w14:textId="3E118E21" w:rsidR="00DF11F0" w:rsidRPr="00306A49" w:rsidRDefault="00682852" w:rsidP="009B34CE">
          <w:pPr>
            <w:pStyle w:val="TOC2"/>
            <w:rPr>
              <w:rFonts w:eastAsiaTheme="minorEastAsia"/>
              <w:noProof/>
              <w:lang w:eastAsia="en-GB"/>
            </w:rPr>
          </w:pPr>
          <w:hyperlink w:anchor="_Toc90536427" w:history="1">
            <w:r w:rsidR="00DA2F8C">
              <w:rPr>
                <w:rStyle w:val="Hyperlink"/>
                <w:b/>
                <w:bCs/>
                <w:noProof/>
                <w:sz w:val="24"/>
                <w:szCs w:val="24"/>
              </w:rPr>
              <w:t>CEFNDIR STRATEGOL</w:t>
            </w:r>
            <w:r w:rsidR="00DA2F8C" w:rsidRPr="00306A49">
              <w:rPr>
                <w:noProof/>
                <w:webHidden/>
              </w:rPr>
              <w:tab/>
            </w:r>
            <w:r w:rsidR="00DA2F8C" w:rsidRPr="00306A49">
              <w:rPr>
                <w:noProof/>
                <w:webHidden/>
              </w:rPr>
              <w:fldChar w:fldCharType="begin"/>
            </w:r>
            <w:r w:rsidR="00DA2F8C" w:rsidRPr="00306A49">
              <w:rPr>
                <w:noProof/>
                <w:webHidden/>
              </w:rPr>
              <w:instrText xml:space="preserve"> PAGEREF _Toc90536427 \h </w:instrText>
            </w:r>
            <w:r w:rsidR="00DA2F8C" w:rsidRPr="00306A49">
              <w:rPr>
                <w:noProof/>
                <w:webHidden/>
              </w:rPr>
            </w:r>
            <w:r w:rsidR="00DA2F8C" w:rsidRPr="00306A49">
              <w:rPr>
                <w:noProof/>
                <w:webHidden/>
              </w:rPr>
              <w:fldChar w:fldCharType="separate"/>
            </w:r>
            <w:r w:rsidR="00DA2F8C">
              <w:rPr>
                <w:noProof/>
                <w:webHidden/>
              </w:rPr>
              <w:t>5</w:t>
            </w:r>
            <w:r w:rsidR="00DA2F8C" w:rsidRPr="00306A49">
              <w:rPr>
                <w:noProof/>
                <w:webHidden/>
              </w:rPr>
              <w:fldChar w:fldCharType="end"/>
            </w:r>
          </w:hyperlink>
        </w:p>
        <w:p w14:paraId="2A2C1C33" w14:textId="38CB5111" w:rsidR="00DF11F0" w:rsidRPr="00306A49" w:rsidRDefault="00682852" w:rsidP="009B34CE">
          <w:pPr>
            <w:pStyle w:val="TOC2"/>
            <w:rPr>
              <w:rFonts w:eastAsiaTheme="minorEastAsia"/>
              <w:noProof/>
              <w:lang w:eastAsia="en-GB"/>
            </w:rPr>
          </w:pPr>
          <w:hyperlink w:anchor="_Toc90536428" w:history="1">
            <w:r w:rsidR="009B34CE">
              <w:rPr>
                <w:rStyle w:val="Hyperlink"/>
                <w:b/>
                <w:bCs/>
                <w:noProof/>
                <w:sz w:val="24"/>
                <w:szCs w:val="24"/>
              </w:rPr>
              <w:t xml:space="preserve">MEYSYDD </w:t>
            </w:r>
            <w:r w:rsidR="00DA2F8C">
              <w:rPr>
                <w:rStyle w:val="Hyperlink"/>
                <w:b/>
                <w:bCs/>
                <w:noProof/>
                <w:sz w:val="24"/>
                <w:szCs w:val="24"/>
              </w:rPr>
              <w:t>BLAENORIAETH STRATEGOL CLWSTWR CTCI</w:t>
            </w:r>
            <w:r w:rsidR="00DA2F8C" w:rsidRPr="00306A49">
              <w:rPr>
                <w:noProof/>
                <w:webHidden/>
              </w:rPr>
              <w:tab/>
            </w:r>
            <w:r w:rsidR="00DA2F8C" w:rsidRPr="00306A49">
              <w:rPr>
                <w:noProof/>
                <w:webHidden/>
              </w:rPr>
              <w:fldChar w:fldCharType="begin"/>
            </w:r>
            <w:r w:rsidR="00DA2F8C" w:rsidRPr="00306A49">
              <w:rPr>
                <w:noProof/>
                <w:webHidden/>
              </w:rPr>
              <w:instrText xml:space="preserve"> PAGEREF _Toc90536428 \h </w:instrText>
            </w:r>
            <w:r w:rsidR="00DA2F8C" w:rsidRPr="00306A49">
              <w:rPr>
                <w:noProof/>
                <w:webHidden/>
              </w:rPr>
            </w:r>
            <w:r w:rsidR="00DA2F8C" w:rsidRPr="00306A49">
              <w:rPr>
                <w:noProof/>
                <w:webHidden/>
              </w:rPr>
              <w:fldChar w:fldCharType="separate"/>
            </w:r>
            <w:r w:rsidR="00DA2F8C">
              <w:rPr>
                <w:noProof/>
                <w:webHidden/>
              </w:rPr>
              <w:t>8</w:t>
            </w:r>
            <w:r w:rsidR="00DA2F8C" w:rsidRPr="00306A49">
              <w:rPr>
                <w:noProof/>
                <w:webHidden/>
              </w:rPr>
              <w:fldChar w:fldCharType="end"/>
            </w:r>
          </w:hyperlink>
        </w:p>
        <w:p w14:paraId="2A2C1C34" w14:textId="75CB434D" w:rsidR="00DF11F0" w:rsidRPr="00306A49" w:rsidRDefault="00682852">
          <w:pPr>
            <w:pStyle w:val="TOC1"/>
            <w:tabs>
              <w:tab w:val="right" w:leader="dot" w:pos="13948"/>
            </w:tabs>
            <w:rPr>
              <w:rFonts w:eastAsiaTheme="minorEastAsia"/>
              <w:noProof/>
              <w:sz w:val="24"/>
              <w:szCs w:val="24"/>
              <w:lang w:eastAsia="en-GB"/>
            </w:rPr>
          </w:pPr>
          <w:hyperlink w:anchor="_Toc90536429" w:history="1">
            <w:r w:rsidR="00DA2F8C" w:rsidRPr="00306A49">
              <w:rPr>
                <w:rStyle w:val="Hyperlink"/>
                <w:noProof/>
                <w:sz w:val="24"/>
                <w:szCs w:val="24"/>
              </w:rPr>
              <w:t xml:space="preserve">5. </w:t>
            </w:r>
            <w:r w:rsidR="00DA2F8C">
              <w:rPr>
                <w:rStyle w:val="Hyperlink"/>
                <w:noProof/>
                <w:sz w:val="24"/>
                <w:szCs w:val="24"/>
              </w:rPr>
              <w:t>UCHAFBWYNTIAU ANGHENION Y CLWSTWR</w:t>
            </w:r>
            <w:r w:rsidR="00DA2F8C" w:rsidRPr="00306A49">
              <w:rPr>
                <w:noProof/>
                <w:webHidden/>
                <w:sz w:val="24"/>
                <w:szCs w:val="24"/>
              </w:rPr>
              <w:tab/>
            </w:r>
            <w:r w:rsidR="00DA2F8C" w:rsidRPr="00306A49">
              <w:rPr>
                <w:noProof/>
                <w:webHidden/>
                <w:sz w:val="24"/>
                <w:szCs w:val="24"/>
              </w:rPr>
              <w:fldChar w:fldCharType="begin"/>
            </w:r>
            <w:r w:rsidR="00DA2F8C" w:rsidRPr="00306A49">
              <w:rPr>
                <w:noProof/>
                <w:webHidden/>
                <w:sz w:val="24"/>
                <w:szCs w:val="24"/>
              </w:rPr>
              <w:instrText xml:space="preserve"> PAGEREF _Toc90536429 \h </w:instrText>
            </w:r>
            <w:r w:rsidR="00DA2F8C" w:rsidRPr="00306A49">
              <w:rPr>
                <w:noProof/>
                <w:webHidden/>
                <w:sz w:val="24"/>
                <w:szCs w:val="24"/>
              </w:rPr>
            </w:r>
            <w:r w:rsidR="00DA2F8C" w:rsidRPr="00306A49">
              <w:rPr>
                <w:noProof/>
                <w:webHidden/>
                <w:sz w:val="24"/>
                <w:szCs w:val="24"/>
              </w:rPr>
              <w:fldChar w:fldCharType="separate"/>
            </w:r>
            <w:r w:rsidR="00DA2F8C">
              <w:rPr>
                <w:noProof/>
                <w:webHidden/>
                <w:sz w:val="24"/>
                <w:szCs w:val="24"/>
              </w:rPr>
              <w:t>10</w:t>
            </w:r>
            <w:r w:rsidR="00DA2F8C" w:rsidRPr="00306A49">
              <w:rPr>
                <w:noProof/>
                <w:webHidden/>
                <w:sz w:val="24"/>
                <w:szCs w:val="24"/>
              </w:rPr>
              <w:fldChar w:fldCharType="end"/>
            </w:r>
          </w:hyperlink>
        </w:p>
        <w:p w14:paraId="2A2C1C35" w14:textId="00C63EC1" w:rsidR="00DF11F0" w:rsidRPr="00306A49" w:rsidRDefault="00682852" w:rsidP="009B34CE">
          <w:pPr>
            <w:pStyle w:val="TOC2"/>
            <w:rPr>
              <w:rFonts w:eastAsiaTheme="minorEastAsia"/>
              <w:noProof/>
              <w:lang w:eastAsia="en-GB"/>
            </w:rPr>
          </w:pPr>
          <w:hyperlink w:anchor="_Toc90536430" w:history="1">
            <w:r w:rsidR="00DA2F8C">
              <w:rPr>
                <w:rStyle w:val="Hyperlink"/>
                <w:b/>
                <w:bCs/>
                <w:noProof/>
                <w:sz w:val="24"/>
                <w:szCs w:val="24"/>
              </w:rPr>
              <w:t>CRYNODEB</w:t>
            </w:r>
            <w:r w:rsidR="00DA2F8C" w:rsidRPr="00306A49">
              <w:rPr>
                <w:noProof/>
                <w:webHidden/>
              </w:rPr>
              <w:tab/>
            </w:r>
            <w:r w:rsidR="00DA2F8C" w:rsidRPr="00306A49">
              <w:rPr>
                <w:noProof/>
                <w:webHidden/>
              </w:rPr>
              <w:fldChar w:fldCharType="begin"/>
            </w:r>
            <w:r w:rsidR="00DA2F8C" w:rsidRPr="00306A49">
              <w:rPr>
                <w:noProof/>
                <w:webHidden/>
              </w:rPr>
              <w:instrText xml:space="preserve"> PAGEREF _Toc90536430 \h </w:instrText>
            </w:r>
            <w:r w:rsidR="00DA2F8C" w:rsidRPr="00306A49">
              <w:rPr>
                <w:noProof/>
                <w:webHidden/>
              </w:rPr>
            </w:r>
            <w:r w:rsidR="00DA2F8C" w:rsidRPr="00306A49">
              <w:rPr>
                <w:noProof/>
                <w:webHidden/>
              </w:rPr>
              <w:fldChar w:fldCharType="separate"/>
            </w:r>
            <w:r w:rsidR="00DA2F8C">
              <w:rPr>
                <w:noProof/>
                <w:webHidden/>
              </w:rPr>
              <w:t>10</w:t>
            </w:r>
            <w:r w:rsidR="00DA2F8C" w:rsidRPr="00306A49">
              <w:rPr>
                <w:noProof/>
                <w:webHidden/>
              </w:rPr>
              <w:fldChar w:fldCharType="end"/>
            </w:r>
          </w:hyperlink>
        </w:p>
        <w:p w14:paraId="2A2C1C36" w14:textId="57E71246" w:rsidR="00DF11F0" w:rsidRPr="00306A49" w:rsidRDefault="00682852" w:rsidP="009B34CE">
          <w:pPr>
            <w:pStyle w:val="TOC2"/>
            <w:rPr>
              <w:rFonts w:eastAsiaTheme="minorEastAsia"/>
              <w:noProof/>
              <w:lang w:eastAsia="en-GB"/>
            </w:rPr>
          </w:pPr>
          <w:hyperlink w:anchor="_Toc90536431" w:history="1">
            <w:r w:rsidR="00DA2F8C">
              <w:rPr>
                <w:rStyle w:val="Hyperlink"/>
                <w:b/>
                <w:bCs/>
                <w:noProof/>
                <w:sz w:val="24"/>
                <w:szCs w:val="24"/>
              </w:rPr>
              <w:t>FFEITHIAU ALLWEDDOL YR ARDAL</w:t>
            </w:r>
            <w:r w:rsidR="009B34CE">
              <w:rPr>
                <w:rStyle w:val="Hyperlink"/>
                <w:b/>
                <w:bCs/>
                <w:noProof/>
                <w:sz w:val="24"/>
                <w:szCs w:val="24"/>
              </w:rPr>
              <w:t xml:space="preserve"> LEOL</w:t>
            </w:r>
            <w:r w:rsidR="00DA2F8C" w:rsidRPr="00306A49">
              <w:rPr>
                <w:noProof/>
                <w:webHidden/>
              </w:rPr>
              <w:tab/>
            </w:r>
            <w:r w:rsidR="00DA2F8C" w:rsidRPr="00306A49">
              <w:rPr>
                <w:noProof/>
                <w:webHidden/>
              </w:rPr>
              <w:fldChar w:fldCharType="begin"/>
            </w:r>
            <w:r w:rsidR="00DA2F8C" w:rsidRPr="00306A49">
              <w:rPr>
                <w:noProof/>
                <w:webHidden/>
              </w:rPr>
              <w:instrText xml:space="preserve"> PAGEREF _Toc90536431 \h </w:instrText>
            </w:r>
            <w:r w:rsidR="00DA2F8C" w:rsidRPr="00306A49">
              <w:rPr>
                <w:noProof/>
                <w:webHidden/>
              </w:rPr>
            </w:r>
            <w:r w:rsidR="00DA2F8C" w:rsidRPr="00306A49">
              <w:rPr>
                <w:noProof/>
                <w:webHidden/>
              </w:rPr>
              <w:fldChar w:fldCharType="separate"/>
            </w:r>
            <w:r w:rsidR="00DA2F8C">
              <w:rPr>
                <w:noProof/>
                <w:webHidden/>
              </w:rPr>
              <w:t>17</w:t>
            </w:r>
            <w:r w:rsidR="00DA2F8C" w:rsidRPr="00306A49">
              <w:rPr>
                <w:noProof/>
                <w:webHidden/>
              </w:rPr>
              <w:fldChar w:fldCharType="end"/>
            </w:r>
          </w:hyperlink>
        </w:p>
        <w:p w14:paraId="2A2C1C37" w14:textId="4E3A0DA3" w:rsidR="00DF11F0" w:rsidRDefault="00682852">
          <w:pPr>
            <w:pStyle w:val="TOC1"/>
            <w:tabs>
              <w:tab w:val="right" w:leader="dot" w:pos="13948"/>
            </w:tabs>
            <w:rPr>
              <w:rFonts w:eastAsiaTheme="minorEastAsia"/>
              <w:noProof/>
              <w:lang w:eastAsia="en-GB"/>
            </w:rPr>
          </w:pPr>
          <w:hyperlink w:anchor="_Toc90536432" w:history="1">
            <w:r w:rsidR="00DA2F8C" w:rsidRPr="00306A49">
              <w:rPr>
                <w:rStyle w:val="Hyperlink"/>
                <w:noProof/>
                <w:sz w:val="24"/>
                <w:szCs w:val="24"/>
              </w:rPr>
              <w:t xml:space="preserve">6. </w:t>
            </w:r>
            <w:r w:rsidR="00DA2F8C">
              <w:rPr>
                <w:rStyle w:val="Hyperlink"/>
                <w:noProof/>
                <w:sz w:val="24"/>
                <w:szCs w:val="24"/>
              </w:rPr>
              <w:t>CYNLLUN GWEITHREDU</w:t>
            </w:r>
            <w:r w:rsidR="00DA2F8C" w:rsidRPr="00306A49">
              <w:rPr>
                <w:noProof/>
                <w:webHidden/>
                <w:sz w:val="24"/>
                <w:szCs w:val="24"/>
              </w:rPr>
              <w:tab/>
            </w:r>
            <w:r w:rsidR="00DA2F8C" w:rsidRPr="00306A49">
              <w:rPr>
                <w:noProof/>
                <w:webHidden/>
                <w:sz w:val="24"/>
                <w:szCs w:val="24"/>
              </w:rPr>
              <w:fldChar w:fldCharType="begin"/>
            </w:r>
            <w:r w:rsidR="00DA2F8C" w:rsidRPr="00306A49">
              <w:rPr>
                <w:noProof/>
                <w:webHidden/>
                <w:sz w:val="24"/>
                <w:szCs w:val="24"/>
              </w:rPr>
              <w:instrText xml:space="preserve"> PAGEREF _Toc90536432 \h </w:instrText>
            </w:r>
            <w:r w:rsidR="00DA2F8C" w:rsidRPr="00306A49">
              <w:rPr>
                <w:noProof/>
                <w:webHidden/>
                <w:sz w:val="24"/>
                <w:szCs w:val="24"/>
              </w:rPr>
            </w:r>
            <w:r w:rsidR="00DA2F8C" w:rsidRPr="00306A49">
              <w:rPr>
                <w:noProof/>
                <w:webHidden/>
                <w:sz w:val="24"/>
                <w:szCs w:val="24"/>
              </w:rPr>
              <w:fldChar w:fldCharType="separate"/>
            </w:r>
            <w:r w:rsidR="00DA2F8C">
              <w:rPr>
                <w:noProof/>
                <w:webHidden/>
                <w:sz w:val="24"/>
                <w:szCs w:val="24"/>
              </w:rPr>
              <w:t>19</w:t>
            </w:r>
            <w:r w:rsidR="00DA2F8C" w:rsidRPr="00306A49">
              <w:rPr>
                <w:noProof/>
                <w:webHidden/>
                <w:sz w:val="24"/>
                <w:szCs w:val="24"/>
              </w:rPr>
              <w:fldChar w:fldCharType="end"/>
            </w:r>
          </w:hyperlink>
        </w:p>
        <w:p w14:paraId="2A2C1C38" w14:textId="741D77EF" w:rsidR="00DF11F0" w:rsidRDefault="00682852">
          <w:pPr>
            <w:pStyle w:val="TOC1"/>
            <w:tabs>
              <w:tab w:val="right" w:leader="dot" w:pos="13948"/>
            </w:tabs>
            <w:rPr>
              <w:rFonts w:eastAsiaTheme="minorEastAsia"/>
              <w:noProof/>
              <w:lang w:eastAsia="en-GB"/>
            </w:rPr>
          </w:pPr>
          <w:hyperlink w:anchor="_Toc90536433" w:history="1">
            <w:r w:rsidR="00DA2F8C" w:rsidRPr="00CC3910">
              <w:rPr>
                <w:rStyle w:val="Hyperlink"/>
                <w:noProof/>
              </w:rPr>
              <w:t xml:space="preserve">7. </w:t>
            </w:r>
            <w:r w:rsidR="00127A51">
              <w:rPr>
                <w:rStyle w:val="Hyperlink"/>
                <w:noProof/>
              </w:rPr>
              <w:t>TREFNIADAU LLYWODRAETHU</w:t>
            </w:r>
            <w:r w:rsidR="00DA2F8C">
              <w:rPr>
                <w:noProof/>
                <w:webHidden/>
              </w:rPr>
              <w:tab/>
            </w:r>
            <w:r w:rsidR="00DA2F8C">
              <w:rPr>
                <w:noProof/>
                <w:webHidden/>
              </w:rPr>
              <w:fldChar w:fldCharType="begin"/>
            </w:r>
            <w:r w:rsidR="00DA2F8C">
              <w:rPr>
                <w:noProof/>
                <w:webHidden/>
              </w:rPr>
              <w:instrText xml:space="preserve"> PAGEREF _Toc90536433 \h </w:instrText>
            </w:r>
            <w:r w:rsidR="00DA2F8C">
              <w:rPr>
                <w:noProof/>
                <w:webHidden/>
              </w:rPr>
            </w:r>
            <w:r w:rsidR="00DA2F8C">
              <w:rPr>
                <w:noProof/>
                <w:webHidden/>
              </w:rPr>
              <w:fldChar w:fldCharType="separate"/>
            </w:r>
            <w:r w:rsidR="00DA2F8C">
              <w:rPr>
                <w:noProof/>
                <w:webHidden/>
              </w:rPr>
              <w:t>27</w:t>
            </w:r>
            <w:r w:rsidR="00DA2F8C">
              <w:rPr>
                <w:noProof/>
                <w:webHidden/>
              </w:rPr>
              <w:fldChar w:fldCharType="end"/>
            </w:r>
          </w:hyperlink>
        </w:p>
        <w:p w14:paraId="2A2C1C39" w14:textId="5A58A311" w:rsidR="00DF11F0" w:rsidRDefault="00682852" w:rsidP="009B34CE">
          <w:pPr>
            <w:pStyle w:val="TOC2"/>
            <w:rPr>
              <w:rFonts w:eastAsiaTheme="minorEastAsia"/>
              <w:noProof/>
              <w:lang w:eastAsia="en-GB"/>
            </w:rPr>
          </w:pPr>
          <w:hyperlink w:anchor="_Toc90536434" w:history="1">
            <w:r w:rsidR="00127A51">
              <w:rPr>
                <w:rStyle w:val="Hyperlink"/>
                <w:b/>
                <w:bCs/>
                <w:noProof/>
              </w:rPr>
              <w:t>AELODAU</w:t>
            </w:r>
            <w:r w:rsidR="00DA2F8C">
              <w:rPr>
                <w:noProof/>
                <w:webHidden/>
              </w:rPr>
              <w:tab/>
            </w:r>
            <w:r w:rsidR="00DA2F8C">
              <w:rPr>
                <w:noProof/>
                <w:webHidden/>
              </w:rPr>
              <w:fldChar w:fldCharType="begin"/>
            </w:r>
            <w:r w:rsidR="00DA2F8C">
              <w:rPr>
                <w:noProof/>
                <w:webHidden/>
              </w:rPr>
              <w:instrText xml:space="preserve"> PAGEREF _Toc90536434 \h </w:instrText>
            </w:r>
            <w:r w:rsidR="00DA2F8C">
              <w:rPr>
                <w:noProof/>
                <w:webHidden/>
              </w:rPr>
            </w:r>
            <w:r w:rsidR="00DA2F8C">
              <w:rPr>
                <w:noProof/>
                <w:webHidden/>
              </w:rPr>
              <w:fldChar w:fldCharType="separate"/>
            </w:r>
            <w:r w:rsidR="00DA2F8C">
              <w:rPr>
                <w:noProof/>
                <w:webHidden/>
              </w:rPr>
              <w:t>27</w:t>
            </w:r>
            <w:r w:rsidR="00DA2F8C">
              <w:rPr>
                <w:noProof/>
                <w:webHidden/>
              </w:rPr>
              <w:fldChar w:fldCharType="end"/>
            </w:r>
          </w:hyperlink>
        </w:p>
        <w:p w14:paraId="2A2C1C3A" w14:textId="2D7DD4A2" w:rsidR="00DF11F0" w:rsidRDefault="00682852">
          <w:pPr>
            <w:pStyle w:val="TOC1"/>
            <w:tabs>
              <w:tab w:val="right" w:leader="dot" w:pos="13948"/>
            </w:tabs>
            <w:rPr>
              <w:rFonts w:eastAsiaTheme="minorEastAsia"/>
              <w:noProof/>
              <w:lang w:eastAsia="en-GB"/>
            </w:rPr>
          </w:pPr>
          <w:hyperlink w:anchor="_Toc90536435" w:history="1">
            <w:r w:rsidR="00DA2F8C" w:rsidRPr="00CC3910">
              <w:rPr>
                <w:rStyle w:val="Hyperlink"/>
                <w:noProof/>
              </w:rPr>
              <w:t xml:space="preserve">8. </w:t>
            </w:r>
            <w:r w:rsidR="00127A51">
              <w:rPr>
                <w:rStyle w:val="Hyperlink"/>
                <w:noProof/>
              </w:rPr>
              <w:t>PROFFIL ASEDAU’R CLWSTWR</w:t>
            </w:r>
            <w:r w:rsidR="00DA2F8C">
              <w:rPr>
                <w:noProof/>
                <w:webHidden/>
              </w:rPr>
              <w:tab/>
            </w:r>
            <w:r w:rsidR="00DA2F8C">
              <w:rPr>
                <w:noProof/>
                <w:webHidden/>
              </w:rPr>
              <w:fldChar w:fldCharType="begin"/>
            </w:r>
            <w:r w:rsidR="00DA2F8C">
              <w:rPr>
                <w:noProof/>
                <w:webHidden/>
              </w:rPr>
              <w:instrText xml:space="preserve"> PAGEREF _Toc90536435 \h </w:instrText>
            </w:r>
            <w:r w:rsidR="00DA2F8C">
              <w:rPr>
                <w:noProof/>
                <w:webHidden/>
              </w:rPr>
            </w:r>
            <w:r w:rsidR="00DA2F8C">
              <w:rPr>
                <w:noProof/>
                <w:webHidden/>
              </w:rPr>
              <w:fldChar w:fldCharType="separate"/>
            </w:r>
            <w:r w:rsidR="00DA2F8C">
              <w:rPr>
                <w:noProof/>
                <w:webHidden/>
              </w:rPr>
              <w:t>28</w:t>
            </w:r>
            <w:r w:rsidR="00DA2F8C">
              <w:rPr>
                <w:noProof/>
                <w:webHidden/>
              </w:rPr>
              <w:fldChar w:fldCharType="end"/>
            </w:r>
          </w:hyperlink>
        </w:p>
        <w:p w14:paraId="2A2C1C3B" w14:textId="02459D92" w:rsidR="00DF11F0" w:rsidRDefault="00127A51" w:rsidP="009B34CE">
          <w:pPr>
            <w:pStyle w:val="TOC2"/>
            <w:rPr>
              <w:rFonts w:eastAsiaTheme="minorEastAsia"/>
              <w:noProof/>
              <w:lang w:eastAsia="en-GB"/>
            </w:rPr>
          </w:pPr>
          <w:r>
            <w:t>Asedau Cymunedol Allweddol</w:t>
          </w:r>
          <w:hyperlink w:anchor="_Toc90536436" w:history="1">
            <w:r w:rsidR="00DA2F8C">
              <w:rPr>
                <w:noProof/>
                <w:webHidden/>
              </w:rPr>
              <w:tab/>
            </w:r>
            <w:r w:rsidR="00DA2F8C">
              <w:rPr>
                <w:noProof/>
                <w:webHidden/>
              </w:rPr>
              <w:fldChar w:fldCharType="begin"/>
            </w:r>
            <w:r w:rsidR="00DA2F8C">
              <w:rPr>
                <w:noProof/>
                <w:webHidden/>
              </w:rPr>
              <w:instrText xml:space="preserve"> PAGEREF _Toc90536436 \h </w:instrText>
            </w:r>
            <w:r w:rsidR="00DA2F8C">
              <w:rPr>
                <w:noProof/>
                <w:webHidden/>
              </w:rPr>
            </w:r>
            <w:r w:rsidR="00DA2F8C">
              <w:rPr>
                <w:noProof/>
                <w:webHidden/>
              </w:rPr>
              <w:fldChar w:fldCharType="separate"/>
            </w:r>
            <w:r w:rsidR="00DA2F8C">
              <w:rPr>
                <w:noProof/>
                <w:webHidden/>
              </w:rPr>
              <w:t>28</w:t>
            </w:r>
            <w:r w:rsidR="00DA2F8C">
              <w:rPr>
                <w:noProof/>
                <w:webHidden/>
              </w:rPr>
              <w:fldChar w:fldCharType="end"/>
            </w:r>
          </w:hyperlink>
        </w:p>
        <w:p w14:paraId="2A2C1C3C" w14:textId="451A494D" w:rsidR="00DF11F0" w:rsidRDefault="00682852">
          <w:pPr>
            <w:pStyle w:val="TOC1"/>
            <w:tabs>
              <w:tab w:val="right" w:leader="dot" w:pos="13948"/>
            </w:tabs>
            <w:rPr>
              <w:rFonts w:eastAsiaTheme="minorEastAsia"/>
              <w:noProof/>
              <w:lang w:eastAsia="en-GB"/>
            </w:rPr>
          </w:pPr>
          <w:hyperlink w:anchor="_Toc90536437" w:history="1">
            <w:r w:rsidR="00DA2F8C" w:rsidRPr="00CC3910">
              <w:rPr>
                <w:rStyle w:val="Hyperlink"/>
                <w:noProof/>
              </w:rPr>
              <w:t xml:space="preserve">9. </w:t>
            </w:r>
            <w:r w:rsidR="00127A51">
              <w:rPr>
                <w:rStyle w:val="Hyperlink"/>
                <w:noProof/>
              </w:rPr>
              <w:t>PROFFIL GWEITHLU’R CLWSTWR</w:t>
            </w:r>
            <w:r w:rsidR="00DA2F8C">
              <w:rPr>
                <w:noProof/>
                <w:webHidden/>
              </w:rPr>
              <w:tab/>
            </w:r>
            <w:r w:rsidR="00DA2F8C">
              <w:rPr>
                <w:noProof/>
                <w:webHidden/>
              </w:rPr>
              <w:fldChar w:fldCharType="begin"/>
            </w:r>
            <w:r w:rsidR="00DA2F8C">
              <w:rPr>
                <w:noProof/>
                <w:webHidden/>
              </w:rPr>
              <w:instrText xml:space="preserve"> PAGEREF _Toc90536437 \h </w:instrText>
            </w:r>
            <w:r w:rsidR="00DA2F8C">
              <w:rPr>
                <w:noProof/>
                <w:webHidden/>
              </w:rPr>
            </w:r>
            <w:r w:rsidR="00DA2F8C">
              <w:rPr>
                <w:noProof/>
                <w:webHidden/>
              </w:rPr>
              <w:fldChar w:fldCharType="separate"/>
            </w:r>
            <w:r w:rsidR="00DA2F8C">
              <w:rPr>
                <w:noProof/>
                <w:webHidden/>
              </w:rPr>
              <w:t>29</w:t>
            </w:r>
            <w:r w:rsidR="00DA2F8C">
              <w:rPr>
                <w:noProof/>
                <w:webHidden/>
              </w:rPr>
              <w:fldChar w:fldCharType="end"/>
            </w:r>
          </w:hyperlink>
        </w:p>
        <w:p w14:paraId="2A2C1C3D" w14:textId="53B7846D" w:rsidR="00DF11F0" w:rsidRDefault="00682852">
          <w:pPr>
            <w:pStyle w:val="TOC1"/>
            <w:tabs>
              <w:tab w:val="right" w:leader="dot" w:pos="13948"/>
            </w:tabs>
            <w:rPr>
              <w:rFonts w:eastAsiaTheme="minorEastAsia"/>
              <w:noProof/>
              <w:lang w:eastAsia="en-GB"/>
            </w:rPr>
          </w:pPr>
          <w:hyperlink w:anchor="_Toc90536438" w:history="1">
            <w:r w:rsidR="00DA2F8C" w:rsidRPr="00CC3910">
              <w:rPr>
                <w:rStyle w:val="Hyperlink"/>
                <w:noProof/>
              </w:rPr>
              <w:t xml:space="preserve">10. </w:t>
            </w:r>
            <w:r w:rsidR="00127A51">
              <w:rPr>
                <w:rStyle w:val="Hyperlink"/>
                <w:noProof/>
              </w:rPr>
              <w:t>PROFFIL ARIANNOL Y CLWSTWR</w:t>
            </w:r>
            <w:r w:rsidR="00DA2F8C">
              <w:rPr>
                <w:noProof/>
                <w:webHidden/>
              </w:rPr>
              <w:tab/>
            </w:r>
            <w:r w:rsidR="00DA2F8C">
              <w:rPr>
                <w:noProof/>
                <w:webHidden/>
              </w:rPr>
              <w:fldChar w:fldCharType="begin"/>
            </w:r>
            <w:r w:rsidR="00DA2F8C">
              <w:rPr>
                <w:noProof/>
                <w:webHidden/>
              </w:rPr>
              <w:instrText xml:space="preserve"> PAGEREF _Toc90536438 \h </w:instrText>
            </w:r>
            <w:r w:rsidR="00DA2F8C">
              <w:rPr>
                <w:noProof/>
                <w:webHidden/>
              </w:rPr>
            </w:r>
            <w:r w:rsidR="00DA2F8C">
              <w:rPr>
                <w:noProof/>
                <w:webHidden/>
              </w:rPr>
              <w:fldChar w:fldCharType="separate"/>
            </w:r>
            <w:r w:rsidR="00DA2F8C">
              <w:rPr>
                <w:noProof/>
                <w:webHidden/>
              </w:rPr>
              <w:t>30</w:t>
            </w:r>
            <w:r w:rsidR="00DA2F8C">
              <w:rPr>
                <w:noProof/>
                <w:webHidden/>
              </w:rPr>
              <w:fldChar w:fldCharType="end"/>
            </w:r>
          </w:hyperlink>
        </w:p>
        <w:p w14:paraId="2A2C1C3E" w14:textId="42602F80" w:rsidR="008223DE" w:rsidRDefault="00DA2F8C">
          <w:r>
            <w:rPr>
              <w:b/>
              <w:bCs/>
              <w:noProof/>
            </w:rPr>
            <w:fldChar w:fldCharType="end"/>
          </w:r>
        </w:p>
      </w:sdtContent>
    </w:sdt>
    <w:p w14:paraId="2A2C1C3F" w14:textId="77777777" w:rsidR="004F736D" w:rsidRDefault="004F736D" w:rsidP="004F736D">
      <w:pPr>
        <w:sectPr w:rsidR="004F736D" w:rsidSect="00292575">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p>
    <w:p w14:paraId="2A2C1C40" w14:textId="77777777" w:rsidR="004F736D" w:rsidRDefault="00DA2F8C" w:rsidP="004F736D">
      <w:pPr>
        <w:pStyle w:val="Heading1"/>
        <w:pBdr>
          <w:bottom w:val="double" w:sz="4" w:space="1" w:color="1F4E79" w:themeColor="accent1" w:themeShade="80"/>
        </w:pBdr>
        <w:ind w:left="66"/>
      </w:pPr>
      <w:bookmarkStart w:id="1" w:name="_Toc90536422"/>
      <w:r>
        <w:rPr>
          <w:bCs/>
          <w:lang w:val="cy-GB"/>
        </w:rPr>
        <w:t>1. TROSOLWG O'R CLWSTWR – CYNLLUN AR DUDALEN</w:t>
      </w:r>
      <w:bookmarkEnd w:id="1"/>
    </w:p>
    <w:p w14:paraId="2A2C1C41" w14:textId="77777777" w:rsidR="004F736D" w:rsidRDefault="004F736D" w:rsidP="004F736D"/>
    <w:p w14:paraId="2A2C1C42" w14:textId="77777777" w:rsidR="00D00578" w:rsidRPr="00057AE3" w:rsidRDefault="00DA2F8C" w:rsidP="00D00578">
      <w:pPr>
        <w:jc w:val="both"/>
        <w:rPr>
          <w:sz w:val="24"/>
          <w:szCs w:val="24"/>
        </w:rPr>
      </w:pPr>
      <w:r w:rsidRPr="00057AE3">
        <w:rPr>
          <w:sz w:val="24"/>
          <w:szCs w:val="24"/>
          <w:lang w:val="cy-GB"/>
        </w:rPr>
        <w:t>Mae’r canlynol yn rhoi cipolwg ar y camau gweithredu allweddol a gynlluniwyd gan y clwstwr:</w:t>
      </w:r>
    </w:p>
    <w:tbl>
      <w:tblPr>
        <w:tblStyle w:val="TableGrid"/>
        <w:tblW w:w="0" w:type="auto"/>
        <w:jc w:val="center"/>
        <w:tblLook w:val="04A0" w:firstRow="1" w:lastRow="0" w:firstColumn="1" w:lastColumn="0" w:noHBand="0" w:noVBand="1"/>
      </w:tblPr>
      <w:tblGrid>
        <w:gridCol w:w="4673"/>
        <w:gridCol w:w="4111"/>
        <w:gridCol w:w="5109"/>
      </w:tblGrid>
      <w:tr w:rsidR="00FF7EEB" w14:paraId="2A2C1C46" w14:textId="77777777" w:rsidTr="00306A49">
        <w:trPr>
          <w:trHeight w:val="557"/>
          <w:jc w:val="center"/>
        </w:trPr>
        <w:tc>
          <w:tcPr>
            <w:tcW w:w="4673" w:type="dxa"/>
            <w:shd w:val="clear" w:color="auto" w:fill="DEEAF6" w:themeFill="accent1" w:themeFillTint="33"/>
            <w:vAlign w:val="center"/>
          </w:tcPr>
          <w:p w14:paraId="2A2C1C43" w14:textId="2F9B4EF2" w:rsidR="003A6506" w:rsidRPr="00123BC2" w:rsidRDefault="00682852" w:rsidP="00306A49">
            <w:pPr>
              <w:jc w:val="center"/>
              <w:rPr>
                <w:b/>
                <w:color w:val="FFFFFF" w:themeColor="background1"/>
                <w:sz w:val="20"/>
                <w:szCs w:val="20"/>
              </w:rPr>
            </w:pPr>
            <w:hyperlink w:anchor="_6._ACTION_PLAN" w:history="1">
              <w:r w:rsidR="00DA2F8C" w:rsidRPr="00ED1209">
                <w:rPr>
                  <w:rStyle w:val="Hyperlink"/>
                  <w:b/>
                  <w:bCs/>
                  <w:sz w:val="20"/>
                  <w:szCs w:val="20"/>
                  <w:lang w:val="cy-GB"/>
                </w:rPr>
                <w:t>GWELLA GOFAL WEDI'I GYNLLUNIO</w:t>
              </w:r>
            </w:hyperlink>
          </w:p>
        </w:tc>
        <w:tc>
          <w:tcPr>
            <w:tcW w:w="4111" w:type="dxa"/>
            <w:shd w:val="clear" w:color="auto" w:fill="DEEAF6" w:themeFill="accent1" w:themeFillTint="33"/>
            <w:vAlign w:val="center"/>
          </w:tcPr>
          <w:p w14:paraId="2A2C1C44" w14:textId="384E6970" w:rsidR="003A6506" w:rsidRPr="00123BC2" w:rsidRDefault="00682852" w:rsidP="00306A49">
            <w:pPr>
              <w:jc w:val="center"/>
              <w:rPr>
                <w:b/>
                <w:color w:val="FFFFFF" w:themeColor="background1"/>
                <w:sz w:val="20"/>
                <w:szCs w:val="20"/>
              </w:rPr>
            </w:pPr>
            <w:hyperlink w:anchor="cancer" w:history="1">
              <w:r w:rsidR="00DA2F8C" w:rsidRPr="00ED1209">
                <w:rPr>
                  <w:rStyle w:val="Hyperlink"/>
                  <w:b/>
                  <w:bCs/>
                  <w:sz w:val="20"/>
                  <w:szCs w:val="20"/>
                  <w:lang w:val="cy-GB"/>
                </w:rPr>
                <w:t xml:space="preserve">GWELLA </w:t>
              </w:r>
              <w:r w:rsidR="002D3404">
                <w:rPr>
                  <w:rStyle w:val="Hyperlink"/>
                  <w:b/>
                  <w:bCs/>
                  <w:sz w:val="20"/>
                  <w:szCs w:val="20"/>
                  <w:lang w:val="cy-GB"/>
                </w:rPr>
                <w:t xml:space="preserve">GOFAL </w:t>
              </w:r>
              <w:r w:rsidR="00DA2F8C" w:rsidRPr="00ED1209">
                <w:rPr>
                  <w:rStyle w:val="Hyperlink"/>
                  <w:b/>
                  <w:bCs/>
                  <w:sz w:val="20"/>
                  <w:szCs w:val="20"/>
                  <w:lang w:val="cy-GB"/>
                </w:rPr>
                <w:t>CANSER A GOFAL LLINIAROL</w:t>
              </w:r>
            </w:hyperlink>
          </w:p>
        </w:tc>
        <w:tc>
          <w:tcPr>
            <w:tcW w:w="5109" w:type="dxa"/>
            <w:shd w:val="clear" w:color="auto" w:fill="DEEAF6" w:themeFill="accent1" w:themeFillTint="33"/>
            <w:vAlign w:val="center"/>
          </w:tcPr>
          <w:p w14:paraId="2A2C1C45" w14:textId="77777777" w:rsidR="003A6506" w:rsidRPr="00123BC2" w:rsidRDefault="00682852" w:rsidP="00306A49">
            <w:pPr>
              <w:jc w:val="center"/>
              <w:rPr>
                <w:b/>
                <w:color w:val="FFFFFF" w:themeColor="background1"/>
                <w:sz w:val="20"/>
                <w:szCs w:val="20"/>
              </w:rPr>
            </w:pPr>
            <w:hyperlink w:anchor="unscheduled" w:history="1">
              <w:r w:rsidR="00DA2F8C" w:rsidRPr="00ED1209">
                <w:rPr>
                  <w:rStyle w:val="Hyperlink"/>
                  <w:b/>
                  <w:bCs/>
                  <w:sz w:val="20"/>
                  <w:szCs w:val="20"/>
                  <w:lang w:val="cy-GB"/>
                </w:rPr>
                <w:t>GWELLA GOFAL HEB EI DREFNU</w:t>
              </w:r>
            </w:hyperlink>
          </w:p>
        </w:tc>
      </w:tr>
      <w:tr w:rsidR="00FF7EEB" w14:paraId="2A2C1C56" w14:textId="77777777" w:rsidTr="00306A49">
        <w:trPr>
          <w:trHeight w:val="1592"/>
          <w:jc w:val="center"/>
        </w:trPr>
        <w:tc>
          <w:tcPr>
            <w:tcW w:w="4673" w:type="dxa"/>
            <w:shd w:val="clear" w:color="auto" w:fill="auto"/>
          </w:tcPr>
          <w:p w14:paraId="2A2C1C47" w14:textId="77777777" w:rsidR="003A6506" w:rsidRPr="00123BC2" w:rsidRDefault="003A6506" w:rsidP="00306A49">
            <w:pPr>
              <w:ind w:right="285"/>
              <w:rPr>
                <w:sz w:val="20"/>
                <w:szCs w:val="20"/>
              </w:rPr>
            </w:pPr>
          </w:p>
          <w:p w14:paraId="2A2C1C48" w14:textId="77777777" w:rsidR="003A6506" w:rsidRPr="00306A49" w:rsidRDefault="00DA2F8C" w:rsidP="003A6506">
            <w:pPr>
              <w:pStyle w:val="ListParagraph"/>
              <w:numPr>
                <w:ilvl w:val="0"/>
                <w:numId w:val="26"/>
              </w:numPr>
              <w:ind w:left="450" w:right="285" w:hanging="283"/>
            </w:pPr>
            <w:r w:rsidRPr="00306A49">
              <w:rPr>
                <w:lang w:val="cy-GB"/>
              </w:rPr>
              <w:t>Lleihau amseroedd aros hir ar gyfer clinig poen parhaus trwy brosiect peilot</w:t>
            </w:r>
          </w:p>
          <w:p w14:paraId="2A2C1C49" w14:textId="77777777" w:rsidR="003A6506" w:rsidRPr="00306A49" w:rsidRDefault="00DA2F8C" w:rsidP="003A6506">
            <w:pPr>
              <w:pStyle w:val="ListParagraph"/>
              <w:numPr>
                <w:ilvl w:val="0"/>
                <w:numId w:val="26"/>
              </w:numPr>
              <w:ind w:left="450" w:right="285" w:hanging="283"/>
            </w:pPr>
            <w:r w:rsidRPr="00306A49">
              <w:rPr>
                <w:lang w:val="cy-GB"/>
              </w:rPr>
              <w:t>Cyflwyno prosiect sbirometreg clwstwr</w:t>
            </w:r>
          </w:p>
          <w:p w14:paraId="2A2C1C4A" w14:textId="1F1E3F53" w:rsidR="003A6506" w:rsidRPr="00306A49" w:rsidRDefault="00DA2F8C" w:rsidP="002D3404">
            <w:pPr>
              <w:pStyle w:val="ListParagraph"/>
              <w:numPr>
                <w:ilvl w:val="0"/>
                <w:numId w:val="26"/>
              </w:numPr>
              <w:ind w:left="450" w:right="285" w:hanging="283"/>
            </w:pPr>
            <w:r w:rsidRPr="00306A49">
              <w:rPr>
                <w:lang w:val="cy-GB"/>
              </w:rPr>
              <w:t xml:space="preserve">Gwneud y defnydd gorau o gyswllt </w:t>
            </w:r>
            <w:r w:rsidR="002D3404">
              <w:rPr>
                <w:lang w:val="cy-GB"/>
              </w:rPr>
              <w:t>meddyg ymgynghorol</w:t>
            </w:r>
          </w:p>
          <w:p w14:paraId="2A2C1C4B" w14:textId="7E092B25" w:rsidR="003A6506" w:rsidRPr="00123BC2" w:rsidRDefault="00DA2F8C" w:rsidP="003A6506">
            <w:pPr>
              <w:pStyle w:val="ListParagraph"/>
              <w:numPr>
                <w:ilvl w:val="0"/>
                <w:numId w:val="26"/>
              </w:numPr>
              <w:ind w:left="450" w:right="285" w:hanging="283"/>
              <w:rPr>
                <w:sz w:val="20"/>
                <w:szCs w:val="20"/>
              </w:rPr>
            </w:pPr>
            <w:r>
              <w:rPr>
                <w:lang w:val="cy-GB"/>
              </w:rPr>
              <w:t xml:space="preserve">Cynyddu atgyfeiriadau </w:t>
            </w:r>
            <w:r w:rsidR="002D3404">
              <w:rPr>
                <w:lang w:val="cy-GB"/>
              </w:rPr>
              <w:t>at</w:t>
            </w:r>
            <w:r>
              <w:rPr>
                <w:lang w:val="cy-GB"/>
              </w:rPr>
              <w:t xml:space="preserve"> wasanaeth covid hir</w:t>
            </w:r>
          </w:p>
        </w:tc>
        <w:tc>
          <w:tcPr>
            <w:tcW w:w="4111" w:type="dxa"/>
            <w:shd w:val="clear" w:color="auto" w:fill="auto"/>
          </w:tcPr>
          <w:p w14:paraId="2A2C1C4C" w14:textId="77777777" w:rsidR="003A6506" w:rsidRPr="00123BC2" w:rsidRDefault="003A6506" w:rsidP="00306A49">
            <w:pPr>
              <w:ind w:left="450" w:right="285" w:hanging="283"/>
              <w:rPr>
                <w:sz w:val="20"/>
                <w:szCs w:val="20"/>
              </w:rPr>
            </w:pPr>
          </w:p>
          <w:p w14:paraId="2A2C1C4D" w14:textId="15F79B0A" w:rsidR="003A6506" w:rsidRPr="00306A49" w:rsidRDefault="00DA2F8C" w:rsidP="003A6506">
            <w:pPr>
              <w:pStyle w:val="ListParagraph"/>
              <w:numPr>
                <w:ilvl w:val="0"/>
                <w:numId w:val="26"/>
              </w:numPr>
              <w:ind w:left="450" w:right="285" w:hanging="283"/>
            </w:pPr>
            <w:r w:rsidRPr="00306A49">
              <w:rPr>
                <w:lang w:val="cy-GB"/>
              </w:rPr>
              <w:t xml:space="preserve">Hyrwyddo derbyniad </w:t>
            </w:r>
            <w:r w:rsidR="002D3404">
              <w:rPr>
                <w:lang w:val="cy-GB"/>
              </w:rPr>
              <w:t xml:space="preserve">prawf </w:t>
            </w:r>
            <w:r w:rsidRPr="00306A49">
              <w:rPr>
                <w:lang w:val="cy-GB"/>
              </w:rPr>
              <w:t>sgrinio</w:t>
            </w:r>
          </w:p>
          <w:p w14:paraId="2A2C1C4E" w14:textId="17C191AC" w:rsidR="003A6506" w:rsidRPr="00306A49" w:rsidRDefault="00DA2F8C" w:rsidP="003A6506">
            <w:pPr>
              <w:pStyle w:val="ListParagraph"/>
              <w:numPr>
                <w:ilvl w:val="0"/>
                <w:numId w:val="26"/>
              </w:numPr>
              <w:ind w:left="450" w:right="285" w:hanging="283"/>
            </w:pPr>
            <w:r w:rsidRPr="00306A49">
              <w:rPr>
                <w:lang w:val="cy-GB"/>
              </w:rPr>
              <w:t xml:space="preserve">Gweithredu 2 lwybr newydd i ehangu atgyfeiriadau i ganolfan ddiagnostig </w:t>
            </w:r>
            <w:r w:rsidR="00590A78">
              <w:rPr>
                <w:lang w:val="cy-GB"/>
              </w:rPr>
              <w:t>g</w:t>
            </w:r>
            <w:r w:rsidRPr="00306A49">
              <w:rPr>
                <w:lang w:val="cy-GB"/>
              </w:rPr>
              <w:t>yflym</w:t>
            </w:r>
          </w:p>
          <w:p w14:paraId="2A2C1C4F" w14:textId="29BD6658" w:rsidR="003A6506" w:rsidRPr="00306A49" w:rsidRDefault="00590A78" w:rsidP="003A6506">
            <w:pPr>
              <w:pStyle w:val="ListParagraph"/>
              <w:numPr>
                <w:ilvl w:val="0"/>
                <w:numId w:val="26"/>
              </w:numPr>
              <w:ind w:left="450" w:right="285" w:hanging="283"/>
            </w:pPr>
            <w:r>
              <w:rPr>
                <w:rFonts w:ascii="Calibri" w:hAnsi="Calibri" w:cs="Calibri"/>
                <w:lang w:val="cy-GB"/>
              </w:rPr>
              <w:t>Cynyddu'r nifer sy'n manteisio ar Helpa fi i Stopio</w:t>
            </w:r>
          </w:p>
          <w:p w14:paraId="2A2C1C50" w14:textId="77777777" w:rsidR="003A6506" w:rsidRPr="00123BC2" w:rsidRDefault="00DA2F8C" w:rsidP="00306A49">
            <w:pPr>
              <w:pStyle w:val="ListParagraph"/>
              <w:numPr>
                <w:ilvl w:val="0"/>
                <w:numId w:val="26"/>
              </w:numPr>
              <w:ind w:left="450" w:right="285" w:hanging="283"/>
              <w:rPr>
                <w:sz w:val="20"/>
                <w:szCs w:val="20"/>
              </w:rPr>
            </w:pPr>
            <w:r w:rsidRPr="00306A49">
              <w:rPr>
                <w:lang w:val="cy-GB"/>
              </w:rPr>
              <w:t>Cynllunio, sicrhau a darparu gofal lliniarol a diwedd oes 24/7</w:t>
            </w:r>
          </w:p>
        </w:tc>
        <w:tc>
          <w:tcPr>
            <w:tcW w:w="5109" w:type="dxa"/>
            <w:shd w:val="clear" w:color="auto" w:fill="auto"/>
          </w:tcPr>
          <w:p w14:paraId="2A2C1C51" w14:textId="77777777" w:rsidR="003A6506" w:rsidRPr="00347ECE" w:rsidRDefault="003A6506" w:rsidP="00306A49">
            <w:pPr>
              <w:ind w:right="285"/>
              <w:rPr>
                <w:sz w:val="20"/>
                <w:szCs w:val="20"/>
              </w:rPr>
            </w:pPr>
          </w:p>
          <w:p w14:paraId="2A2C1C52" w14:textId="1F8ECB16" w:rsidR="003A6506" w:rsidRPr="00306A49" w:rsidRDefault="00DA2F8C" w:rsidP="003A6506">
            <w:pPr>
              <w:pStyle w:val="ListParagraph"/>
              <w:numPr>
                <w:ilvl w:val="0"/>
                <w:numId w:val="26"/>
              </w:numPr>
              <w:ind w:left="450" w:right="285" w:hanging="283"/>
            </w:pPr>
            <w:r w:rsidRPr="00306A49">
              <w:rPr>
                <w:lang w:val="cy-GB"/>
              </w:rPr>
              <w:t>Cyflwyno rhaglen ffliw clwstwr gynhwysfawr</w:t>
            </w:r>
          </w:p>
          <w:p w14:paraId="2A2C1C53" w14:textId="51EEA944" w:rsidR="003A6506" w:rsidRPr="00306A49" w:rsidRDefault="00DA2F8C" w:rsidP="003A6506">
            <w:pPr>
              <w:pStyle w:val="ListParagraph"/>
              <w:numPr>
                <w:ilvl w:val="0"/>
                <w:numId w:val="26"/>
              </w:numPr>
              <w:ind w:left="450" w:right="285" w:hanging="283"/>
            </w:pPr>
            <w:r>
              <w:rPr>
                <w:lang w:val="cy-GB"/>
              </w:rPr>
              <w:t>Gwella cysylltiadau ac atgyfeiriadau drwy optometryddion ar gyfer cleifion gofal llygaid brys drwy'r cynllun EHEW</w:t>
            </w:r>
          </w:p>
          <w:p w14:paraId="2A2C1C54" w14:textId="77777777" w:rsidR="003A6506" w:rsidRPr="00306A49" w:rsidRDefault="00DA2F8C" w:rsidP="003A6506">
            <w:pPr>
              <w:pStyle w:val="ListParagraph"/>
              <w:numPr>
                <w:ilvl w:val="0"/>
                <w:numId w:val="26"/>
              </w:numPr>
              <w:ind w:left="450" w:right="285" w:hanging="283"/>
            </w:pPr>
            <w:r w:rsidRPr="00306A49">
              <w:rPr>
                <w:lang w:val="cy-GB"/>
              </w:rPr>
              <w:t>Lleihau ymweliadau amhriodol gan gleifion deintyddol â meddygfeydd</w:t>
            </w:r>
          </w:p>
          <w:p w14:paraId="2A2C1C55" w14:textId="77777777" w:rsidR="003A6506" w:rsidRPr="00123BC2" w:rsidRDefault="00DA2F8C" w:rsidP="003A6506">
            <w:pPr>
              <w:pStyle w:val="ListParagraph"/>
              <w:numPr>
                <w:ilvl w:val="0"/>
                <w:numId w:val="26"/>
              </w:numPr>
              <w:ind w:left="450" w:right="285" w:hanging="283"/>
              <w:rPr>
                <w:sz w:val="20"/>
                <w:szCs w:val="20"/>
              </w:rPr>
            </w:pPr>
            <w:r w:rsidRPr="00306A49">
              <w:rPr>
                <w:lang w:val="cy-GB"/>
              </w:rPr>
              <w:t>Cynyddu'r nifer sy'n manteisio ar y Cynllun Anhwylderau Cyffredin</w:t>
            </w:r>
          </w:p>
        </w:tc>
      </w:tr>
      <w:tr w:rsidR="00FF7EEB" w14:paraId="2A2C1C5A" w14:textId="77777777" w:rsidTr="00306A49">
        <w:trPr>
          <w:trHeight w:val="566"/>
          <w:jc w:val="center"/>
        </w:trPr>
        <w:tc>
          <w:tcPr>
            <w:tcW w:w="4673" w:type="dxa"/>
            <w:shd w:val="clear" w:color="auto" w:fill="DEEAF6" w:themeFill="accent1" w:themeFillTint="33"/>
            <w:vAlign w:val="center"/>
          </w:tcPr>
          <w:p w14:paraId="2A2C1C57" w14:textId="77777777" w:rsidR="003A6506" w:rsidRPr="00123BC2" w:rsidRDefault="00682852" w:rsidP="00306A49">
            <w:pPr>
              <w:jc w:val="center"/>
              <w:rPr>
                <w:b/>
                <w:color w:val="FFFFFF" w:themeColor="background1"/>
                <w:sz w:val="20"/>
                <w:szCs w:val="20"/>
              </w:rPr>
            </w:pPr>
            <w:hyperlink w:anchor="mental" w:history="1">
              <w:r w:rsidR="00DA2F8C" w:rsidRPr="00ED1209">
                <w:rPr>
                  <w:rStyle w:val="Hyperlink"/>
                  <w:b/>
                  <w:bCs/>
                  <w:sz w:val="20"/>
                  <w:szCs w:val="20"/>
                  <w:lang w:val="cy-GB"/>
                </w:rPr>
                <w:t>GWELLA IECHYD MEDDWL AC ANAWSTERAU DYSGU</w:t>
              </w:r>
            </w:hyperlink>
          </w:p>
        </w:tc>
        <w:tc>
          <w:tcPr>
            <w:tcW w:w="4111" w:type="dxa"/>
            <w:shd w:val="clear" w:color="auto" w:fill="DEEAF6" w:themeFill="accent1" w:themeFillTint="33"/>
            <w:vAlign w:val="center"/>
          </w:tcPr>
          <w:p w14:paraId="2A2C1C58" w14:textId="77777777" w:rsidR="003A6506" w:rsidRPr="00123BC2" w:rsidRDefault="00682852" w:rsidP="00306A49">
            <w:pPr>
              <w:jc w:val="center"/>
              <w:rPr>
                <w:b/>
                <w:color w:val="FFFFFF" w:themeColor="background1"/>
                <w:sz w:val="20"/>
                <w:szCs w:val="20"/>
              </w:rPr>
            </w:pPr>
            <w:hyperlink w:anchor="children" w:history="1">
              <w:r w:rsidR="00DA2F8C" w:rsidRPr="00ED1209">
                <w:rPr>
                  <w:rStyle w:val="Hyperlink"/>
                  <w:b/>
                  <w:bCs/>
                  <w:sz w:val="20"/>
                  <w:szCs w:val="20"/>
                  <w:lang w:val="cy-GB"/>
                </w:rPr>
                <w:t>PLANT, POBL IFANC A MAMOLAETH</w:t>
              </w:r>
            </w:hyperlink>
          </w:p>
        </w:tc>
        <w:tc>
          <w:tcPr>
            <w:tcW w:w="5109" w:type="dxa"/>
            <w:shd w:val="clear" w:color="auto" w:fill="DEEAF6" w:themeFill="accent1" w:themeFillTint="33"/>
            <w:vAlign w:val="center"/>
          </w:tcPr>
          <w:p w14:paraId="2A2C1C59" w14:textId="77777777" w:rsidR="003A6506" w:rsidRPr="00123BC2" w:rsidRDefault="00682852" w:rsidP="00306A49">
            <w:pPr>
              <w:jc w:val="center"/>
              <w:rPr>
                <w:b/>
                <w:color w:val="FFFFFF" w:themeColor="background1"/>
                <w:sz w:val="20"/>
                <w:szCs w:val="20"/>
              </w:rPr>
            </w:pPr>
            <w:hyperlink w:anchor="prevention" w:history="1">
              <w:r w:rsidR="00DA2F8C" w:rsidRPr="00ED1209">
                <w:rPr>
                  <w:rStyle w:val="Hyperlink"/>
                  <w:b/>
                  <w:bCs/>
                  <w:sz w:val="20"/>
                  <w:szCs w:val="20"/>
                  <w:lang w:val="cy-GB"/>
                </w:rPr>
                <w:t>ATAL A LLEIHAU ANGHYDRADDOLDEB IECHYD</w:t>
              </w:r>
            </w:hyperlink>
          </w:p>
        </w:tc>
      </w:tr>
      <w:tr w:rsidR="00FF7EEB" w14:paraId="2A2C1C6A" w14:textId="77777777" w:rsidTr="00306A49">
        <w:trPr>
          <w:trHeight w:val="2896"/>
          <w:jc w:val="center"/>
        </w:trPr>
        <w:tc>
          <w:tcPr>
            <w:tcW w:w="4673" w:type="dxa"/>
            <w:shd w:val="clear" w:color="auto" w:fill="auto"/>
          </w:tcPr>
          <w:p w14:paraId="2A2C1C5B" w14:textId="77777777" w:rsidR="003A6506" w:rsidRPr="00123BC2" w:rsidRDefault="003A6506" w:rsidP="00306A49">
            <w:pPr>
              <w:ind w:left="309" w:right="285" w:hanging="142"/>
              <w:rPr>
                <w:sz w:val="20"/>
                <w:szCs w:val="20"/>
              </w:rPr>
            </w:pPr>
          </w:p>
          <w:p w14:paraId="2A2C1C5C" w14:textId="77777777" w:rsidR="003A6506" w:rsidRPr="00306A49" w:rsidRDefault="00DA2F8C" w:rsidP="003A6506">
            <w:pPr>
              <w:pStyle w:val="ListParagraph"/>
              <w:numPr>
                <w:ilvl w:val="0"/>
                <w:numId w:val="26"/>
              </w:numPr>
              <w:ind w:left="309" w:right="648" w:hanging="142"/>
            </w:pPr>
            <w:r w:rsidRPr="00306A49">
              <w:rPr>
                <w:lang w:val="cy-GB"/>
              </w:rPr>
              <w:t>Datblygu, gweithredu a gwerthuso ymhellach y prosiect clefyd yr ymennydd sy'n gysylltiedig ag alcohol</w:t>
            </w:r>
          </w:p>
          <w:p w14:paraId="2A2C1C5D" w14:textId="77777777" w:rsidR="003A6506" w:rsidRPr="00306A49" w:rsidRDefault="00DA2F8C" w:rsidP="003A6506">
            <w:pPr>
              <w:pStyle w:val="ListParagraph"/>
              <w:numPr>
                <w:ilvl w:val="0"/>
                <w:numId w:val="26"/>
              </w:numPr>
              <w:ind w:left="309" w:right="648" w:hanging="142"/>
            </w:pPr>
            <w:r w:rsidRPr="00306A49">
              <w:rPr>
                <w:lang w:val="cy-GB"/>
              </w:rPr>
              <w:t>Cynnig gwiriad iechyd blynyddol i bob claf ar y gofrestr anabledd dysgu</w:t>
            </w:r>
          </w:p>
          <w:p w14:paraId="2A2C1C5E" w14:textId="74FDE213" w:rsidR="003A6506" w:rsidRPr="00123BC2" w:rsidRDefault="00DA2F8C" w:rsidP="003A6506">
            <w:pPr>
              <w:pStyle w:val="ListParagraph"/>
              <w:numPr>
                <w:ilvl w:val="0"/>
                <w:numId w:val="26"/>
              </w:numPr>
              <w:ind w:left="309" w:right="648" w:hanging="142"/>
              <w:rPr>
                <w:sz w:val="20"/>
                <w:szCs w:val="20"/>
              </w:rPr>
            </w:pPr>
            <w:r w:rsidRPr="00306A49">
              <w:rPr>
                <w:lang w:val="cy-GB"/>
              </w:rPr>
              <w:t xml:space="preserve">Comisiynu gwasanaethau cwnsela iechyd meddwl </w:t>
            </w:r>
            <w:r w:rsidR="00822B64">
              <w:rPr>
                <w:lang w:val="cy-GB"/>
              </w:rPr>
              <w:t xml:space="preserve">yn </w:t>
            </w:r>
            <w:r w:rsidRPr="00306A49">
              <w:rPr>
                <w:lang w:val="cy-GB"/>
              </w:rPr>
              <w:t>seiliedig ar glwstwr</w:t>
            </w:r>
          </w:p>
        </w:tc>
        <w:tc>
          <w:tcPr>
            <w:tcW w:w="4111" w:type="dxa"/>
            <w:shd w:val="clear" w:color="auto" w:fill="auto"/>
          </w:tcPr>
          <w:p w14:paraId="2A2C1C5F" w14:textId="77777777" w:rsidR="003A6506" w:rsidRPr="00822B64" w:rsidRDefault="003A6506" w:rsidP="00822B64">
            <w:pPr>
              <w:ind w:left="309" w:right="285" w:hanging="142"/>
              <w:rPr>
                <w:sz w:val="20"/>
                <w:szCs w:val="20"/>
              </w:rPr>
            </w:pPr>
          </w:p>
          <w:p w14:paraId="2A2C1C60" w14:textId="77777777" w:rsidR="003A6506" w:rsidRPr="00A17D95" w:rsidRDefault="00DA2F8C" w:rsidP="00822B64">
            <w:pPr>
              <w:pStyle w:val="ListParagraph"/>
              <w:numPr>
                <w:ilvl w:val="0"/>
                <w:numId w:val="26"/>
              </w:numPr>
              <w:ind w:left="309" w:right="285" w:hanging="142"/>
              <w:rPr>
                <w:sz w:val="20"/>
                <w:szCs w:val="20"/>
              </w:rPr>
            </w:pPr>
            <w:r w:rsidRPr="00A17D95">
              <w:rPr>
                <w:sz w:val="20"/>
                <w:szCs w:val="20"/>
                <w:lang w:val="cy-GB"/>
              </w:rPr>
              <w:t>Cynyddu nifer yr ysgolion sy'n cymryd rhan mewn prosiectau bwyta'n iach</w:t>
            </w:r>
          </w:p>
          <w:p w14:paraId="2A2C1C61" w14:textId="77777777" w:rsidR="003A6506" w:rsidRPr="00A17D95" w:rsidRDefault="00DA2F8C" w:rsidP="0096734F">
            <w:pPr>
              <w:pStyle w:val="ListParagraph"/>
              <w:numPr>
                <w:ilvl w:val="0"/>
                <w:numId w:val="26"/>
              </w:numPr>
              <w:ind w:left="309" w:right="285" w:hanging="142"/>
              <w:rPr>
                <w:sz w:val="20"/>
                <w:szCs w:val="20"/>
              </w:rPr>
            </w:pPr>
            <w:r w:rsidRPr="00A17D95">
              <w:rPr>
                <w:sz w:val="20"/>
                <w:szCs w:val="20"/>
                <w:lang w:val="cy-GB"/>
              </w:rPr>
              <w:t>Comisiynu prosiect i ddarparu iechyd meddwl a lles i bobl ifanc</w:t>
            </w:r>
          </w:p>
          <w:p w14:paraId="2A2C1C62" w14:textId="77777777" w:rsidR="003A6506" w:rsidRPr="00A17D95" w:rsidRDefault="00DA2F8C">
            <w:pPr>
              <w:pStyle w:val="ListParagraph"/>
              <w:numPr>
                <w:ilvl w:val="0"/>
                <w:numId w:val="26"/>
              </w:numPr>
              <w:ind w:left="309" w:right="285" w:hanging="142"/>
              <w:rPr>
                <w:sz w:val="20"/>
                <w:szCs w:val="20"/>
              </w:rPr>
            </w:pPr>
            <w:r w:rsidRPr="00A17D95">
              <w:rPr>
                <w:sz w:val="20"/>
                <w:szCs w:val="20"/>
                <w:lang w:val="cy-GB"/>
              </w:rPr>
              <w:t>Cynyddu nifer y merched beichiog sy'n cael brechlyn ffliw</w:t>
            </w:r>
          </w:p>
          <w:p w14:paraId="2A2C1C63" w14:textId="77777777" w:rsidR="003A6506" w:rsidRPr="00822B64" w:rsidRDefault="003A6506">
            <w:pPr>
              <w:pStyle w:val="ListParagraph"/>
              <w:ind w:left="309" w:right="285"/>
              <w:rPr>
                <w:sz w:val="20"/>
                <w:szCs w:val="20"/>
              </w:rPr>
            </w:pPr>
          </w:p>
        </w:tc>
        <w:tc>
          <w:tcPr>
            <w:tcW w:w="5109" w:type="dxa"/>
            <w:shd w:val="clear" w:color="auto" w:fill="auto"/>
          </w:tcPr>
          <w:p w14:paraId="2A2C1C64" w14:textId="77777777" w:rsidR="003A6506" w:rsidRPr="0096734F" w:rsidRDefault="003A6506">
            <w:pPr>
              <w:ind w:left="309" w:right="285" w:hanging="142"/>
              <w:rPr>
                <w:sz w:val="20"/>
                <w:szCs w:val="20"/>
              </w:rPr>
            </w:pPr>
          </w:p>
          <w:p w14:paraId="2A2C1C65" w14:textId="77777777" w:rsidR="003A6506" w:rsidRPr="00A17D95" w:rsidRDefault="00DA2F8C">
            <w:pPr>
              <w:pStyle w:val="ListParagraph"/>
              <w:numPr>
                <w:ilvl w:val="0"/>
                <w:numId w:val="26"/>
              </w:numPr>
              <w:ind w:left="309" w:right="285" w:hanging="142"/>
              <w:rPr>
                <w:sz w:val="20"/>
                <w:szCs w:val="20"/>
              </w:rPr>
            </w:pPr>
            <w:r w:rsidRPr="00A17D95">
              <w:rPr>
                <w:sz w:val="20"/>
                <w:szCs w:val="20"/>
                <w:lang w:val="cy-GB"/>
              </w:rPr>
              <w:t>Cynyddu'r nifer sy'n manteisio ar e-ddysgu er mwyn deall defnyddwyr cyffuriau sy'n chwistrellu</w:t>
            </w:r>
          </w:p>
          <w:p w14:paraId="2A2C1C66" w14:textId="77777777" w:rsidR="003A6506" w:rsidRPr="00A17D95" w:rsidRDefault="00DA2F8C">
            <w:pPr>
              <w:pStyle w:val="ListParagraph"/>
              <w:numPr>
                <w:ilvl w:val="0"/>
                <w:numId w:val="26"/>
              </w:numPr>
              <w:ind w:left="309" w:right="285" w:hanging="142"/>
              <w:rPr>
                <w:sz w:val="20"/>
                <w:szCs w:val="20"/>
              </w:rPr>
            </w:pPr>
            <w:r w:rsidRPr="00A17D95">
              <w:rPr>
                <w:sz w:val="20"/>
                <w:szCs w:val="20"/>
                <w:lang w:val="cy-GB"/>
              </w:rPr>
              <w:t>Lleihau marwolaethau o ganlyniad i orddos trwy wella mynediad at wasanaethau a gwasanaethau sydd ar gael ar gyfer camddefnyddio sylweddau</w:t>
            </w:r>
          </w:p>
          <w:p w14:paraId="2A2C1C67" w14:textId="77777777" w:rsidR="003A6506" w:rsidRPr="00A17D95" w:rsidRDefault="00DA2F8C">
            <w:pPr>
              <w:pStyle w:val="ListParagraph"/>
              <w:numPr>
                <w:ilvl w:val="0"/>
                <w:numId w:val="26"/>
              </w:numPr>
              <w:ind w:left="309" w:right="285" w:hanging="142"/>
              <w:rPr>
                <w:sz w:val="20"/>
                <w:szCs w:val="20"/>
              </w:rPr>
            </w:pPr>
            <w:r w:rsidRPr="00A17D95">
              <w:rPr>
                <w:sz w:val="20"/>
                <w:szCs w:val="20"/>
                <w:lang w:val="cy-GB"/>
              </w:rPr>
              <w:t>Gweithredu cynllun i leihau rhagnodi gwrthfiotigau</w:t>
            </w:r>
          </w:p>
          <w:p w14:paraId="2A2C1C68" w14:textId="7EC5CDD9" w:rsidR="003A6506" w:rsidRPr="00A17D95" w:rsidRDefault="00DA2F8C">
            <w:pPr>
              <w:pStyle w:val="ListParagraph"/>
              <w:numPr>
                <w:ilvl w:val="0"/>
                <w:numId w:val="26"/>
              </w:numPr>
              <w:ind w:left="309" w:right="285" w:hanging="142"/>
              <w:rPr>
                <w:sz w:val="20"/>
                <w:szCs w:val="20"/>
              </w:rPr>
            </w:pPr>
            <w:r w:rsidRPr="00A17D95">
              <w:rPr>
                <w:sz w:val="20"/>
                <w:szCs w:val="20"/>
                <w:lang w:val="cy-GB"/>
              </w:rPr>
              <w:t xml:space="preserve">Nodi rhwystrau </w:t>
            </w:r>
            <w:r w:rsidR="00822B64" w:rsidRPr="00A17D95">
              <w:rPr>
                <w:sz w:val="20"/>
                <w:szCs w:val="20"/>
                <w:lang w:val="cy-GB"/>
              </w:rPr>
              <w:t xml:space="preserve">at </w:t>
            </w:r>
            <w:r w:rsidRPr="00A17D95">
              <w:rPr>
                <w:sz w:val="20"/>
                <w:szCs w:val="20"/>
                <w:lang w:val="cy-GB"/>
              </w:rPr>
              <w:t>fynediad i rai cleifion a chymorth i'w goresgyn</w:t>
            </w:r>
          </w:p>
          <w:p w14:paraId="2A2C1C69" w14:textId="77777777" w:rsidR="003A6506" w:rsidRPr="00822B64" w:rsidRDefault="00DA2F8C">
            <w:pPr>
              <w:pStyle w:val="ListParagraph"/>
              <w:numPr>
                <w:ilvl w:val="0"/>
                <w:numId w:val="26"/>
              </w:numPr>
              <w:ind w:left="309" w:right="285" w:hanging="142"/>
              <w:rPr>
                <w:sz w:val="20"/>
                <w:szCs w:val="20"/>
              </w:rPr>
            </w:pPr>
            <w:r w:rsidRPr="00A17D95">
              <w:rPr>
                <w:sz w:val="20"/>
                <w:szCs w:val="20"/>
                <w:lang w:val="cy-GB"/>
              </w:rPr>
              <w:t>Cymryd rhan yn rhaglen atal Diabetes Cymru Gyfan 2 flynedd</w:t>
            </w:r>
          </w:p>
        </w:tc>
      </w:tr>
    </w:tbl>
    <w:p w14:paraId="2A2C1C6B" w14:textId="77777777" w:rsidR="001A71AB" w:rsidRDefault="001A71AB" w:rsidP="004F736D"/>
    <w:p w14:paraId="2A2C1C6C" w14:textId="77777777" w:rsidR="00DF11F0" w:rsidRPr="00306A49" w:rsidRDefault="00DA2F8C" w:rsidP="007C43D7">
      <w:pPr>
        <w:rPr>
          <w:color w:val="0563C1" w:themeColor="hyperlink"/>
          <w:sz w:val="24"/>
          <w:szCs w:val="24"/>
          <w:u w:val="single"/>
        </w:rPr>
      </w:pPr>
      <w:r w:rsidRPr="00306A49">
        <w:rPr>
          <w:sz w:val="24"/>
          <w:szCs w:val="24"/>
          <w:lang w:val="cy-GB"/>
        </w:rPr>
        <w:t xml:space="preserve">Gweithredir y cynllun gan ddefnyddio galluogwyr; technolegol, gweithlu, cyfathrebu ac ymgysylltu, ariannol.  </w:t>
      </w:r>
      <w:hyperlink w:anchor="ActionPlanEnablers" w:history="1">
        <w:r w:rsidRPr="00306A49">
          <w:rPr>
            <w:rStyle w:val="Hyperlink"/>
            <w:sz w:val="24"/>
            <w:szCs w:val="24"/>
            <w:lang w:val="cy-GB"/>
          </w:rPr>
          <w:t>Cliciwch yma</w:t>
        </w:r>
      </w:hyperlink>
    </w:p>
    <w:p w14:paraId="2A2C1C6D" w14:textId="77777777" w:rsidR="00252A3F" w:rsidRDefault="00DA2F8C" w:rsidP="00306A49">
      <w:pPr>
        <w:pStyle w:val="Heading1"/>
        <w:pBdr>
          <w:bottom w:val="double" w:sz="4" w:space="1" w:color="1F4E79" w:themeColor="accent1" w:themeShade="80"/>
        </w:pBdr>
      </w:pPr>
      <w:bookmarkStart w:id="2" w:name="_Toc90536423"/>
      <w:r>
        <w:rPr>
          <w:bCs/>
          <w:lang w:val="cy-GB"/>
        </w:rPr>
        <w:t>2. EDRYCH YMLAEN</w:t>
      </w:r>
      <w:bookmarkEnd w:id="2"/>
    </w:p>
    <w:p w14:paraId="2A2C1C6E" w14:textId="77777777" w:rsidR="004F736D" w:rsidRDefault="004F736D" w:rsidP="004F736D"/>
    <w:p w14:paraId="2A2C1C6F" w14:textId="77777777" w:rsidR="00DB5D37" w:rsidRPr="003A6506" w:rsidRDefault="00DA2F8C" w:rsidP="00DB5D37">
      <w:pPr>
        <w:rPr>
          <w:rFonts w:cstheme="minorHAnsi"/>
          <w:sz w:val="24"/>
          <w:szCs w:val="24"/>
        </w:rPr>
      </w:pPr>
      <w:r w:rsidRPr="00306A49">
        <w:rPr>
          <w:rFonts w:cstheme="minorHAnsi"/>
          <w:sz w:val="24"/>
          <w:szCs w:val="24"/>
          <w:lang w:val="cy-GB"/>
        </w:rPr>
        <w:t>Croeso i Gynllun Cyflawni Blynyddol Clwstwr y Ddinas 2022-2023. Mae’r Cynllun yn amlygu gweledigaeth a blaenoriaethau ein Clwstwr ac yn manylu ar sut y byddwn yn cyflawni’r rhain dros y flwyddyn nesaf.</w:t>
      </w:r>
    </w:p>
    <w:p w14:paraId="2A2C1C70" w14:textId="38A42D1B" w:rsidR="00DB5D37" w:rsidRPr="003A6506" w:rsidRDefault="00DA2F8C" w:rsidP="00DB5D37">
      <w:pPr>
        <w:rPr>
          <w:rFonts w:ascii="Calibri" w:hAnsi="Calibri" w:cs="Calibri"/>
          <w:color w:val="000000"/>
          <w:sz w:val="24"/>
          <w:szCs w:val="24"/>
        </w:rPr>
      </w:pPr>
      <w:r w:rsidRPr="003A6506">
        <w:rPr>
          <w:rFonts w:cstheme="minorHAnsi"/>
          <w:sz w:val="24"/>
          <w:szCs w:val="24"/>
          <w:lang w:val="cy-GB"/>
        </w:rPr>
        <w:t xml:space="preserve">Mae Clwstwr y Ddinas yn cwmpasu ardal o Abertawe sydd â lefelau uchel o amddifadedd, digartrefedd, amrywiaeth ethnig a derbyniadau brys heb eu </w:t>
      </w:r>
      <w:r w:rsidR="00822B64">
        <w:rPr>
          <w:rFonts w:cstheme="minorHAnsi"/>
          <w:sz w:val="24"/>
          <w:szCs w:val="24"/>
          <w:lang w:val="cy-GB"/>
        </w:rPr>
        <w:t>trefnu</w:t>
      </w:r>
      <w:r w:rsidRPr="003A6506">
        <w:rPr>
          <w:rFonts w:cstheme="minorHAnsi"/>
          <w:sz w:val="24"/>
          <w:szCs w:val="24"/>
          <w:lang w:val="cy-GB"/>
        </w:rPr>
        <w:t xml:space="preserve"> i gleifion mewnol. Mae ein Cynllun Clwstwr wedi datblygu dros yr ychydig flynyddoedd diwethaf i addasu a diwallu anghenion newidiol ein poblogaeth amrywiol a chynyddol. Rydym wedi meithrin ffyrdd newydd ac arloesol o weithio sy’n cefnogi cynaliadwyedd practisau ac yn helpu i sicrhau bod gennym y bobl gywir yn eu lle i ddarparu gofal iechyd diogel ac effeithiol. Mae'r dull amlddisgyblaethol hwn wedi cynyddu'r cyfleoedd i weithio ar draws practisau ac wedi sicrhau gwell mynediad i gleifion ar y cyd â sefydliadau partner. Mae Clwstwr Iechyd y Ddinas wedi ystyried drwy gydol ei ddull o ddarparu gwasanaethau sut y gall weithio i ddatblygu a hyrwyddo gofal iechyd sero-net yn y dyfodol, dechreuasom ar ein dull o gefnogi cyflwyno cerbyd trydan ar gyfer un o’n haelodau tîm amlddisgyblaethol. </w:t>
      </w:r>
    </w:p>
    <w:p w14:paraId="2A2C1C71" w14:textId="1CCB93EB" w:rsidR="00DB5D37" w:rsidRPr="003A6506" w:rsidRDefault="00DA2F8C" w:rsidP="00DB5D37">
      <w:pPr>
        <w:rPr>
          <w:rFonts w:cstheme="minorHAnsi"/>
          <w:sz w:val="24"/>
          <w:szCs w:val="24"/>
        </w:rPr>
      </w:pPr>
      <w:r w:rsidRPr="003A6506">
        <w:rPr>
          <w:rFonts w:ascii="Arial" w:hAnsi="Arial" w:cs="Arial"/>
          <w:noProof/>
          <w:sz w:val="24"/>
          <w:szCs w:val="24"/>
          <w:lang w:eastAsia="en-GB"/>
        </w:rPr>
        <w:drawing>
          <wp:anchor distT="0" distB="0" distL="114300" distR="114300" simplePos="0" relativeHeight="251660800" behindDoc="0" locked="0" layoutInCell="1" allowOverlap="1" wp14:anchorId="2A2C1F97" wp14:editId="6287FBC0">
            <wp:simplePos x="0" y="0"/>
            <wp:positionH relativeFrom="margin">
              <wp:align>right</wp:align>
            </wp:positionH>
            <wp:positionV relativeFrom="margin">
              <wp:posOffset>3762375</wp:posOffset>
            </wp:positionV>
            <wp:extent cx="1219200" cy="1457325"/>
            <wp:effectExtent l="57150" t="57150" r="114300" b="123825"/>
            <wp:wrapThrough wrapText="bothSides">
              <wp:wrapPolygon edited="0">
                <wp:start x="-338" y="-847"/>
                <wp:lineTo x="-1013" y="-565"/>
                <wp:lineTo x="-1013" y="22024"/>
                <wp:lineTo x="-338" y="23153"/>
                <wp:lineTo x="22613" y="23153"/>
                <wp:lineTo x="23288" y="22024"/>
                <wp:lineTo x="23288" y="3953"/>
                <wp:lineTo x="22275" y="-282"/>
                <wp:lineTo x="22275" y="-847"/>
                <wp:lineTo x="-338" y="-847"/>
              </wp:wrapPolygon>
            </wp:wrapThrough>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763880" name=""/>
                    <pic:cNvPicPr/>
                  </pic:nvPicPr>
                  <pic:blipFill>
                    <a:blip r:embed="rId12">
                      <a:extLst>
                        <a:ext uri="{28A0092B-C50C-407E-A947-70E740481C1C}">
                          <a14:useLocalDpi xmlns:a14="http://schemas.microsoft.com/office/drawing/2010/main" val="0"/>
                        </a:ext>
                      </a:extLst>
                    </a:blip>
                    <a:srcRect r="63559"/>
                    <a:stretch>
                      <a:fillRect/>
                    </a:stretch>
                  </pic:blipFill>
                  <pic:spPr bwMode="auto">
                    <a:xfrm>
                      <a:off x="0" y="0"/>
                      <a:ext cx="1219200" cy="1457325"/>
                    </a:xfrm>
                    <a:prstGeom prst="rect">
                      <a:avLst/>
                    </a:prstGeom>
                    <a:ln>
                      <a:solidFill>
                        <a:schemeClr val="accent1">
                          <a:lumMod val="50000"/>
                        </a:schemeClr>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A6506">
        <w:rPr>
          <w:rFonts w:cstheme="minorHAnsi"/>
          <w:sz w:val="24"/>
          <w:szCs w:val="24"/>
          <w:lang w:val="cy-GB"/>
        </w:rPr>
        <w:t xml:space="preserve">Yn ystod y deunaw mis diwethaf, mae Covid-19 wedi cael effaith sylweddol ar ddarparu gwasanaethau. Mae’r holl gontractwyr wedi gorfod newid eu ffyrdd o weithio, gan roi modelau gofal mwy diogel ar waith sy’n cydymffurfio â’r gofynion gweithredol sy’n gysylltiedig â Covid-19.  Mae nifer o fentrau arfaethedig y Clwstwr wedi’u gohirio dros yr amser hwn, gan gynnwys yr Agenda Drawsnewid, a fwriadwyd i annog ac ariannu ffyrdd arloesol newydd o weithio gyda phartneriaid ar draws y Clwstwr. Yn ystod y deuddeg mis diwethaf, mae ein </w:t>
      </w:r>
      <w:r w:rsidR="00822B64">
        <w:rPr>
          <w:rFonts w:cstheme="minorHAnsi"/>
          <w:sz w:val="24"/>
          <w:szCs w:val="24"/>
          <w:lang w:val="cy-GB"/>
        </w:rPr>
        <w:t>Meddygfeydd</w:t>
      </w:r>
      <w:r w:rsidRPr="003A6506">
        <w:rPr>
          <w:rFonts w:cstheme="minorHAnsi"/>
          <w:sz w:val="24"/>
          <w:szCs w:val="24"/>
          <w:lang w:val="cy-GB"/>
        </w:rPr>
        <w:t xml:space="preserve"> wedi chwarae rhan bwysig ac arwyddocaol wrth helpu i ddarparu’r brechlyn Covid-19 cyntaf a’r ail, ar adeg ysgrifennu hwn mae </w:t>
      </w:r>
      <w:r w:rsidR="00822B64">
        <w:rPr>
          <w:rFonts w:cstheme="minorHAnsi"/>
          <w:sz w:val="24"/>
          <w:szCs w:val="24"/>
          <w:lang w:val="cy-GB"/>
        </w:rPr>
        <w:t>brechlyn atgyfnerthu</w:t>
      </w:r>
      <w:r w:rsidR="00822B64" w:rsidRPr="003A6506">
        <w:rPr>
          <w:rFonts w:cstheme="minorHAnsi"/>
          <w:sz w:val="24"/>
          <w:szCs w:val="24"/>
          <w:lang w:val="cy-GB"/>
        </w:rPr>
        <w:t xml:space="preserve"> </w:t>
      </w:r>
      <w:r w:rsidRPr="003A6506">
        <w:rPr>
          <w:rFonts w:cstheme="minorHAnsi"/>
          <w:sz w:val="24"/>
          <w:szCs w:val="24"/>
          <w:lang w:val="cy-GB"/>
        </w:rPr>
        <w:t xml:space="preserve">Covid-19 yn cael eu darparu drwy’r Canolfannau Brechu Torfol a chan ein Clwstwr o gydweithwyr fferylliaeth gymunedol. </w:t>
      </w:r>
    </w:p>
    <w:p w14:paraId="2A2C1C72" w14:textId="77777777" w:rsidR="00DB5D37" w:rsidRPr="003A6506" w:rsidRDefault="00DA2F8C" w:rsidP="00DB5D37">
      <w:pPr>
        <w:rPr>
          <w:rFonts w:eastAsia="Calibri" w:cstheme="minorHAnsi"/>
          <w:color w:val="000000"/>
          <w:sz w:val="24"/>
          <w:szCs w:val="24"/>
          <w:lang w:eastAsia="en-GB"/>
        </w:rPr>
      </w:pPr>
      <w:r w:rsidRPr="003A6506">
        <w:rPr>
          <w:rFonts w:cstheme="minorHAnsi"/>
          <w:sz w:val="24"/>
          <w:szCs w:val="24"/>
          <w:lang w:val="cy-GB" w:eastAsia="en-GB"/>
        </w:rPr>
        <w:t>Heb os, bydd y deuddeg mis nesaf yn cyflwyno amrywiaeth o gyfleoedd a heriau newydd i’r Clwstwr. Mae Clwstwr Iechyd y Ddinas yn bwriadu datblygu dulliau o wella ymgysylltiad cleifion, cryfhau ymhellach ein cysylltiadau ag ysgolion lleol a pharhau i weithio gydag asiantaethau partner ar ystod o fentrau gyda'r nod o wella iechyd a lles ei boblogaeth. Y flwyddyn nesaf bydd gennym yr her ychwanegol o ddechrau gweithredu’r rhaglen Datblygu Clystyrau Carlam sy’n ceisio alinio gwaith clwstwr â blaenoriaethau rhanbarthol ein holl bartneriaid.</w:t>
      </w:r>
    </w:p>
    <w:p w14:paraId="2A2C1C73" w14:textId="003961EE" w:rsidR="00BE7E07" w:rsidRPr="003A6506" w:rsidRDefault="00DA2F8C" w:rsidP="004F736D">
      <w:pPr>
        <w:rPr>
          <w:rFonts w:cstheme="minorHAnsi"/>
          <w:sz w:val="24"/>
          <w:szCs w:val="24"/>
        </w:rPr>
      </w:pPr>
      <w:r w:rsidRPr="003A6506">
        <w:rPr>
          <w:rFonts w:cstheme="minorHAnsi"/>
          <w:sz w:val="24"/>
          <w:szCs w:val="24"/>
          <w:lang w:val="cy-GB"/>
        </w:rPr>
        <w:t>Bydd y Cynllun Tymor Canolig Integredig (</w:t>
      </w:r>
      <w:r w:rsidR="00407D92">
        <w:rPr>
          <w:rFonts w:cstheme="minorHAnsi"/>
          <w:sz w:val="24"/>
          <w:szCs w:val="24"/>
          <w:lang w:val="cy-GB"/>
        </w:rPr>
        <w:t>CTCI</w:t>
      </w:r>
      <w:r w:rsidRPr="003A6506">
        <w:rPr>
          <w:rFonts w:cstheme="minorHAnsi"/>
          <w:sz w:val="24"/>
          <w:szCs w:val="24"/>
          <w:lang w:val="cy-GB"/>
        </w:rPr>
        <w:t>) yn parhau i fod yn gyfrwng i’r Clwstwr ysgogi newid a pharhau i weithio tuag at gyflawni’r Nodau Pedwarplyg a amlinellwyd yn Cymru Iachach Llywodraeth Cymru.</w:t>
      </w:r>
    </w:p>
    <w:p w14:paraId="2A2C1C74" w14:textId="77777777" w:rsidR="00D50239" w:rsidRDefault="00DA2F8C" w:rsidP="00306A49">
      <w:pPr>
        <w:jc w:val="right"/>
        <w:rPr>
          <w:b/>
        </w:rPr>
      </w:pPr>
      <w:r w:rsidRPr="00BE7E07">
        <w:rPr>
          <w:b/>
          <w:bCs/>
          <w:lang w:val="cy-GB"/>
        </w:rPr>
        <w:t>Dr Ceri Todd, Arweinydd Clwstwr y Ddinas</w:t>
      </w:r>
      <w:r w:rsidRPr="00BE7E07">
        <w:rPr>
          <w:lang w:val="cy-GB"/>
        </w:rPr>
        <w:t xml:space="preserve"> </w:t>
      </w:r>
    </w:p>
    <w:p w14:paraId="2A2C1C75" w14:textId="77777777" w:rsidR="00D50239" w:rsidRDefault="00D50239" w:rsidP="00BE7E07">
      <w:pPr>
        <w:jc w:val="right"/>
        <w:rPr>
          <w:b/>
        </w:rPr>
      </w:pPr>
    </w:p>
    <w:p w14:paraId="2A2C1C76" w14:textId="77777777" w:rsidR="00BE7E07" w:rsidRPr="00EE19B0" w:rsidRDefault="00DA2F8C" w:rsidP="00BE7E07">
      <w:pPr>
        <w:pStyle w:val="Heading2"/>
        <w:pBdr>
          <w:bottom w:val="double" w:sz="4" w:space="1" w:color="1F4E79" w:themeColor="accent1" w:themeShade="80"/>
        </w:pBdr>
        <w:rPr>
          <w:b/>
        </w:rPr>
      </w:pPr>
      <w:bookmarkStart w:id="3" w:name="_Toc90536424"/>
      <w:r w:rsidRPr="00EE19B0">
        <w:rPr>
          <w:b/>
          <w:bCs/>
          <w:lang w:val="cy-GB"/>
        </w:rPr>
        <w:t>2a. DADANSODDIAD SWOT</w:t>
      </w:r>
      <w:bookmarkEnd w:id="3"/>
    </w:p>
    <w:p w14:paraId="2A2C1C77" w14:textId="77777777" w:rsidR="00BE7E07" w:rsidRDefault="00BE7E07" w:rsidP="00BE7E07">
      <w:pPr>
        <w:rPr>
          <w:sz w:val="2"/>
        </w:rPr>
      </w:pPr>
    </w:p>
    <w:p w14:paraId="2A2C1C78" w14:textId="77777777" w:rsidR="00D74484" w:rsidRPr="00BD62BA" w:rsidRDefault="00D74484" w:rsidP="00BE7E07">
      <w:pPr>
        <w:rPr>
          <w:sz w:val="2"/>
        </w:rPr>
      </w:pPr>
    </w:p>
    <w:tbl>
      <w:tblPr>
        <w:tblStyle w:val="TableGrid"/>
        <w:tblW w:w="0" w:type="auto"/>
        <w:tblLook w:val="04A0" w:firstRow="1" w:lastRow="0" w:firstColumn="1" w:lastColumn="0" w:noHBand="0" w:noVBand="1"/>
      </w:tblPr>
      <w:tblGrid>
        <w:gridCol w:w="6974"/>
        <w:gridCol w:w="6974"/>
      </w:tblGrid>
      <w:tr w:rsidR="00FF7EEB" w14:paraId="2A2C1C89" w14:textId="77777777" w:rsidTr="00C05132">
        <w:trPr>
          <w:trHeight w:val="3262"/>
        </w:trPr>
        <w:tc>
          <w:tcPr>
            <w:tcW w:w="6974" w:type="dxa"/>
            <w:shd w:val="clear" w:color="auto" w:fill="BDD6EE" w:themeFill="accent1" w:themeFillTint="66"/>
          </w:tcPr>
          <w:p w14:paraId="2A2C1C79" w14:textId="77777777" w:rsidR="00C05132" w:rsidRPr="00306A49" w:rsidRDefault="00DA2F8C" w:rsidP="00C05132">
            <w:pPr>
              <w:rPr>
                <w:b/>
                <w:color w:val="1F4E79" w:themeColor="accent1" w:themeShade="80"/>
                <w:sz w:val="24"/>
                <w:szCs w:val="24"/>
              </w:rPr>
            </w:pPr>
            <w:r w:rsidRPr="00306A49">
              <w:rPr>
                <w:b/>
                <w:bCs/>
                <w:color w:val="1F4E79" w:themeColor="accent1" w:themeShade="80"/>
                <w:sz w:val="24"/>
                <w:szCs w:val="24"/>
                <w:lang w:val="cy-GB"/>
              </w:rPr>
              <w:t>CRYFDERAU</w:t>
            </w:r>
          </w:p>
          <w:p w14:paraId="2A2C1C7A" w14:textId="77777777" w:rsidR="00C05132" w:rsidRPr="00306A49" w:rsidRDefault="00DA2F8C" w:rsidP="00C05132">
            <w:pPr>
              <w:pStyle w:val="ListParagraph"/>
              <w:numPr>
                <w:ilvl w:val="0"/>
                <w:numId w:val="2"/>
              </w:numPr>
            </w:pPr>
            <w:r w:rsidRPr="00306A49">
              <w:rPr>
                <w:lang w:val="cy-GB"/>
              </w:rPr>
              <w:t>Cydnabod anghenion poblogaeth Clwstwr a gweithio i gefnogi</w:t>
            </w:r>
          </w:p>
          <w:p w14:paraId="2A2C1C7B" w14:textId="77777777" w:rsidR="00C05132" w:rsidRPr="00306A49" w:rsidRDefault="00DA2F8C" w:rsidP="00C05132">
            <w:pPr>
              <w:pStyle w:val="ListParagraph"/>
              <w:numPr>
                <w:ilvl w:val="0"/>
                <w:numId w:val="2"/>
              </w:numPr>
            </w:pPr>
            <w:r w:rsidRPr="00306A49">
              <w:rPr>
                <w:lang w:val="cy-GB"/>
              </w:rPr>
              <w:t>Adeiladu ar berthynas â Gofal Eilaidd, y Trydydd Sector, yr Awdurdod Lleol a phartneriaid eraill</w:t>
            </w:r>
          </w:p>
          <w:p w14:paraId="2A2C1C7C" w14:textId="77777777" w:rsidR="00C05132" w:rsidRPr="00306A49" w:rsidRDefault="00DA2F8C" w:rsidP="00C05132">
            <w:pPr>
              <w:pStyle w:val="ListParagraph"/>
              <w:numPr>
                <w:ilvl w:val="0"/>
                <w:numId w:val="2"/>
              </w:numPr>
            </w:pPr>
            <w:r w:rsidRPr="00306A49">
              <w:rPr>
                <w:lang w:val="cy-GB"/>
              </w:rPr>
              <w:t>Hunanasesu a chydnabod bylchau yn y ddarpariaeth a gweithredu i’w llenwi h.y. Parafeddyg, Fferyllydd</w:t>
            </w:r>
          </w:p>
          <w:p w14:paraId="2A2C1C7D" w14:textId="77777777" w:rsidR="00C05132" w:rsidRPr="00306A49" w:rsidRDefault="00DA2F8C" w:rsidP="00C05132">
            <w:pPr>
              <w:pStyle w:val="ListParagraph"/>
              <w:numPr>
                <w:ilvl w:val="0"/>
                <w:numId w:val="2"/>
              </w:numPr>
            </w:pPr>
            <w:r w:rsidRPr="00306A49">
              <w:rPr>
                <w:lang w:val="cy-GB"/>
              </w:rPr>
              <w:t>Arweinyddiaeth gref, ymroddedig gan yr Arweinydd Clwstwr</w:t>
            </w:r>
          </w:p>
          <w:p w14:paraId="2A2C1C7E" w14:textId="77777777" w:rsidR="00C05132" w:rsidRPr="00306A49" w:rsidRDefault="00DA2F8C" w:rsidP="00C05132">
            <w:pPr>
              <w:pStyle w:val="ListParagraph"/>
              <w:numPr>
                <w:ilvl w:val="0"/>
                <w:numId w:val="2"/>
              </w:numPr>
            </w:pPr>
            <w:r w:rsidRPr="00306A49">
              <w:rPr>
                <w:lang w:val="cy-GB"/>
              </w:rPr>
              <w:t>Cyllid wedi'i sicrhau ar gyfer prosiect Sgrinio'r Rhai nad ydynt yn Ymatebwyr</w:t>
            </w:r>
          </w:p>
          <w:p w14:paraId="2A2C1C7F" w14:textId="77777777" w:rsidR="00C05132" w:rsidRPr="00306A49" w:rsidRDefault="00DA2F8C" w:rsidP="00C05132">
            <w:pPr>
              <w:pStyle w:val="ListParagraph"/>
              <w:numPr>
                <w:ilvl w:val="0"/>
                <w:numId w:val="2"/>
              </w:numPr>
            </w:pPr>
            <w:r w:rsidRPr="00306A49">
              <w:rPr>
                <w:lang w:val="cy-GB"/>
              </w:rPr>
              <w:t>Rheolwr Gweithredu a Datblygu Busnes</w:t>
            </w:r>
          </w:p>
          <w:p w14:paraId="2A2C1C80" w14:textId="77777777" w:rsidR="00C05132" w:rsidRPr="00306A49" w:rsidRDefault="00DA2F8C" w:rsidP="00C05132">
            <w:pPr>
              <w:pStyle w:val="ListParagraph"/>
              <w:numPr>
                <w:ilvl w:val="0"/>
                <w:numId w:val="2"/>
              </w:numPr>
            </w:pPr>
            <w:r w:rsidRPr="00306A49">
              <w:rPr>
                <w:lang w:val="cy-GB"/>
              </w:rPr>
              <w:t>Cael mynediad at ffynonellau cyllid allanol</w:t>
            </w:r>
          </w:p>
        </w:tc>
        <w:tc>
          <w:tcPr>
            <w:tcW w:w="6974" w:type="dxa"/>
            <w:shd w:val="clear" w:color="auto" w:fill="DEEAF6" w:themeFill="accent1" w:themeFillTint="33"/>
          </w:tcPr>
          <w:p w14:paraId="2A2C1C81" w14:textId="77777777" w:rsidR="00C05132" w:rsidRPr="00306A49" w:rsidRDefault="00DA2F8C" w:rsidP="00C05132">
            <w:pPr>
              <w:rPr>
                <w:b/>
                <w:color w:val="1F4E79" w:themeColor="accent1" w:themeShade="80"/>
                <w:sz w:val="24"/>
                <w:szCs w:val="24"/>
              </w:rPr>
            </w:pPr>
            <w:r w:rsidRPr="00306A49">
              <w:rPr>
                <w:b/>
                <w:bCs/>
                <w:color w:val="1F4E79" w:themeColor="accent1" w:themeShade="80"/>
                <w:sz w:val="24"/>
                <w:szCs w:val="24"/>
                <w:lang w:val="cy-GB"/>
              </w:rPr>
              <w:t>GWENDIDAU</w:t>
            </w:r>
          </w:p>
          <w:p w14:paraId="2A2C1C82" w14:textId="77777777" w:rsidR="00C05132" w:rsidRPr="00306A49" w:rsidRDefault="00DA2F8C" w:rsidP="00C05132">
            <w:pPr>
              <w:pStyle w:val="ListParagraph"/>
              <w:numPr>
                <w:ilvl w:val="0"/>
                <w:numId w:val="3"/>
              </w:numPr>
            </w:pPr>
            <w:r w:rsidRPr="00306A49">
              <w:rPr>
                <w:lang w:val="cy-GB"/>
              </w:rPr>
              <w:t xml:space="preserve">Diffyg amser i ddatblygu mentrau </w:t>
            </w:r>
          </w:p>
          <w:p w14:paraId="2A2C1C83" w14:textId="77777777" w:rsidR="00C05132" w:rsidRPr="00306A49" w:rsidRDefault="00DA2F8C" w:rsidP="00C05132">
            <w:pPr>
              <w:pStyle w:val="ListParagraph"/>
              <w:numPr>
                <w:ilvl w:val="0"/>
                <w:numId w:val="3"/>
              </w:numPr>
            </w:pPr>
            <w:r w:rsidRPr="00306A49">
              <w:rPr>
                <w:lang w:val="cy-GB"/>
              </w:rPr>
              <w:t xml:space="preserve">Staff yn gweithio hyd eithaf eu gallu </w:t>
            </w:r>
          </w:p>
          <w:p w14:paraId="2A2C1C84" w14:textId="1DEBA28F" w:rsidR="00C05132" w:rsidRPr="00306A49" w:rsidRDefault="00DA2F8C" w:rsidP="00C05132">
            <w:pPr>
              <w:pStyle w:val="ListParagraph"/>
              <w:numPr>
                <w:ilvl w:val="0"/>
                <w:numId w:val="3"/>
              </w:numPr>
            </w:pPr>
            <w:r w:rsidRPr="00306A49">
              <w:rPr>
                <w:lang w:val="cy-GB"/>
              </w:rPr>
              <w:t>Anhawster o ran recriwtio a chadw Gweithwyr Gofal Iechyd Proffesiynol</w:t>
            </w:r>
          </w:p>
          <w:p w14:paraId="2A2C1C85" w14:textId="4FC91188" w:rsidR="00C05132" w:rsidRPr="00306A49" w:rsidRDefault="00DA2F8C" w:rsidP="00C05132">
            <w:pPr>
              <w:pStyle w:val="ListParagraph"/>
              <w:numPr>
                <w:ilvl w:val="0"/>
                <w:numId w:val="3"/>
              </w:numPr>
            </w:pPr>
            <w:r w:rsidRPr="00306A49">
              <w:rPr>
                <w:lang w:val="cy-GB"/>
              </w:rPr>
              <w:t xml:space="preserve">Diffyg/Cost </w:t>
            </w:r>
            <w:r w:rsidR="00110CE4">
              <w:rPr>
                <w:lang w:val="cy-GB"/>
              </w:rPr>
              <w:t>g</w:t>
            </w:r>
            <w:r w:rsidRPr="00306A49">
              <w:rPr>
                <w:lang w:val="cy-GB"/>
              </w:rPr>
              <w:t xml:space="preserve">ynyddol o feddygon locwm </w:t>
            </w:r>
          </w:p>
          <w:p w14:paraId="2A2C1C86" w14:textId="77777777" w:rsidR="00C05132" w:rsidRPr="00306A49" w:rsidRDefault="00DA2F8C" w:rsidP="00C05132">
            <w:pPr>
              <w:pStyle w:val="ListParagraph"/>
              <w:numPr>
                <w:ilvl w:val="0"/>
                <w:numId w:val="3"/>
              </w:numPr>
            </w:pPr>
            <w:r w:rsidRPr="00306A49">
              <w:rPr>
                <w:lang w:val="cy-GB"/>
              </w:rPr>
              <w:t xml:space="preserve">Angen cymhelliant - Cyfranogiad gan yr holl bartneriaid </w:t>
            </w:r>
          </w:p>
          <w:p w14:paraId="2A2C1C87" w14:textId="15EFACAD" w:rsidR="00C05132" w:rsidRPr="00306A49" w:rsidRDefault="00DA2F8C" w:rsidP="00C05132">
            <w:pPr>
              <w:pStyle w:val="ListParagraph"/>
              <w:numPr>
                <w:ilvl w:val="0"/>
                <w:numId w:val="3"/>
              </w:numPr>
            </w:pPr>
            <w:r w:rsidRPr="00306A49">
              <w:rPr>
                <w:lang w:val="cy-GB"/>
              </w:rPr>
              <w:t xml:space="preserve">Cysondeb wrth sicrhau bod neges y Clwstwr yn cael ei chyfleu’n ôl i feddygon teulu yn y </w:t>
            </w:r>
            <w:r w:rsidR="00822B64">
              <w:rPr>
                <w:lang w:val="cy-GB"/>
              </w:rPr>
              <w:t>feddygfa</w:t>
            </w:r>
            <w:r w:rsidRPr="00306A49">
              <w:rPr>
                <w:lang w:val="cy-GB"/>
              </w:rPr>
              <w:t xml:space="preserve"> a bod eu meddyliau’n cael eu bwydo i mewn i’r Clwstwr</w:t>
            </w:r>
          </w:p>
          <w:p w14:paraId="2A2C1C88" w14:textId="77777777" w:rsidR="00DB5D37" w:rsidRPr="00306A49" w:rsidRDefault="00DA2F8C" w:rsidP="00C05132">
            <w:pPr>
              <w:pStyle w:val="ListParagraph"/>
              <w:numPr>
                <w:ilvl w:val="0"/>
                <w:numId w:val="3"/>
              </w:numPr>
            </w:pPr>
            <w:r w:rsidRPr="00306A49">
              <w:rPr>
                <w:lang w:val="cy-GB"/>
              </w:rPr>
              <w:t>Goblygiadau a Chyfyngiadau Gweithredol sy'n gysylltiedig â Covid-19</w:t>
            </w:r>
          </w:p>
        </w:tc>
      </w:tr>
      <w:tr w:rsidR="00FF7EEB" w14:paraId="2A2C1C9B" w14:textId="77777777" w:rsidTr="00C05132">
        <w:trPr>
          <w:trHeight w:val="3848"/>
        </w:trPr>
        <w:tc>
          <w:tcPr>
            <w:tcW w:w="6974" w:type="dxa"/>
            <w:shd w:val="clear" w:color="auto" w:fill="DEEAF6" w:themeFill="accent1" w:themeFillTint="33"/>
          </w:tcPr>
          <w:p w14:paraId="2A2C1C8A" w14:textId="77777777" w:rsidR="00C05132" w:rsidRPr="00306A49" w:rsidRDefault="00DA2F8C" w:rsidP="00C05132">
            <w:pPr>
              <w:rPr>
                <w:b/>
                <w:color w:val="1F4E79" w:themeColor="accent1" w:themeShade="80"/>
                <w:sz w:val="24"/>
                <w:szCs w:val="24"/>
              </w:rPr>
            </w:pPr>
            <w:r w:rsidRPr="00306A49">
              <w:rPr>
                <w:b/>
                <w:bCs/>
                <w:color w:val="1F4E79" w:themeColor="accent1" w:themeShade="80"/>
                <w:sz w:val="24"/>
                <w:szCs w:val="24"/>
                <w:lang w:val="cy-GB"/>
              </w:rPr>
              <w:t>CYFLEOEDD</w:t>
            </w:r>
          </w:p>
          <w:p w14:paraId="2A2C1C8B" w14:textId="77777777" w:rsidR="00C05132" w:rsidRPr="00306A49" w:rsidRDefault="00DA2F8C" w:rsidP="00C05132">
            <w:pPr>
              <w:pStyle w:val="ListParagraph"/>
              <w:numPr>
                <w:ilvl w:val="0"/>
                <w:numId w:val="4"/>
              </w:numPr>
            </w:pPr>
            <w:r w:rsidRPr="00306A49">
              <w:rPr>
                <w:lang w:val="cy-GB"/>
              </w:rPr>
              <w:t xml:space="preserve">Teilwra Sesiynau Amser Dysgu wedi’i Ddiogelu i ddenu a hysbysu staff er mwyn i dimau gofal sylfaenol ymgysylltu â ffyrdd newydd o weithio a chyfeiriad teithio ar gyfer y Clwstwr </w:t>
            </w:r>
          </w:p>
          <w:p w14:paraId="2A2C1C8C" w14:textId="77777777" w:rsidR="00C05132" w:rsidRPr="00306A49" w:rsidRDefault="00DA2F8C" w:rsidP="00C05132">
            <w:pPr>
              <w:pStyle w:val="ListParagraph"/>
              <w:numPr>
                <w:ilvl w:val="0"/>
                <w:numId w:val="4"/>
              </w:numPr>
            </w:pPr>
            <w:r w:rsidRPr="00306A49">
              <w:rPr>
                <w:lang w:val="cy-GB"/>
              </w:rPr>
              <w:t xml:space="preserve">Cryfhau cysylltiadau â Gofal Eilaidd, y Trydydd Sector, yr Awdurdod Lleol a phartneriaid eraill • Digideiddio/Moderneiddio </w:t>
            </w:r>
          </w:p>
          <w:p w14:paraId="2A2C1C8D" w14:textId="77777777" w:rsidR="00C05132" w:rsidRPr="00306A49" w:rsidRDefault="00DA2F8C" w:rsidP="00C05132">
            <w:pPr>
              <w:pStyle w:val="ListParagraph"/>
              <w:numPr>
                <w:ilvl w:val="0"/>
                <w:numId w:val="4"/>
              </w:numPr>
            </w:pPr>
            <w:r w:rsidRPr="00306A49">
              <w:rPr>
                <w:lang w:val="cy-GB"/>
              </w:rPr>
              <w:t xml:space="preserve">Sefydlwyd cysylltiadau gyda dau Glwstwr cyfagos er budd y ddwy ochr </w:t>
            </w:r>
          </w:p>
          <w:p w14:paraId="2A2C1C8E" w14:textId="77777777" w:rsidR="00C05132" w:rsidRPr="00306A49" w:rsidRDefault="00DA2F8C" w:rsidP="00C05132">
            <w:pPr>
              <w:pStyle w:val="ListParagraph"/>
              <w:numPr>
                <w:ilvl w:val="0"/>
                <w:numId w:val="4"/>
              </w:numPr>
            </w:pPr>
            <w:r w:rsidRPr="00306A49">
              <w:rPr>
                <w:lang w:val="cy-GB"/>
              </w:rPr>
              <w:t xml:space="preserve">Teilwra'r CTCI ymhellach i anghenion poblogaeth y Rhwydwaith </w:t>
            </w:r>
          </w:p>
          <w:p w14:paraId="2A2C1C8F" w14:textId="40218723" w:rsidR="00DB5D37" w:rsidRPr="00306A49" w:rsidRDefault="00DA2F8C" w:rsidP="00C05132">
            <w:pPr>
              <w:pStyle w:val="ListParagraph"/>
              <w:numPr>
                <w:ilvl w:val="0"/>
                <w:numId w:val="4"/>
              </w:numPr>
            </w:pPr>
            <w:r w:rsidRPr="00306A49">
              <w:rPr>
                <w:lang w:val="cy-GB"/>
              </w:rPr>
              <w:t xml:space="preserve">Cynnydd yn aelodaeth y Clwstwr </w:t>
            </w:r>
            <w:r w:rsidR="00822B64">
              <w:rPr>
                <w:lang w:val="cy-GB"/>
              </w:rPr>
              <w:t>gan</w:t>
            </w:r>
            <w:r w:rsidRPr="00306A49">
              <w:rPr>
                <w:lang w:val="cy-GB"/>
              </w:rPr>
              <w:t xml:space="preserve"> </w:t>
            </w:r>
            <w:r w:rsidR="00822B64">
              <w:rPr>
                <w:lang w:val="cy-GB"/>
              </w:rPr>
              <w:t>d</w:t>
            </w:r>
            <w:r w:rsidRPr="00306A49">
              <w:rPr>
                <w:lang w:val="cy-GB"/>
              </w:rPr>
              <w:t>dod â syniadau a chyfleoedd newydd</w:t>
            </w:r>
          </w:p>
        </w:tc>
        <w:tc>
          <w:tcPr>
            <w:tcW w:w="6974" w:type="dxa"/>
            <w:shd w:val="clear" w:color="auto" w:fill="BDD6EE" w:themeFill="accent1" w:themeFillTint="66"/>
          </w:tcPr>
          <w:p w14:paraId="2A2C1C90" w14:textId="77777777" w:rsidR="00C05132" w:rsidRPr="00306A49" w:rsidRDefault="00DA2F8C" w:rsidP="00C05132">
            <w:pPr>
              <w:rPr>
                <w:b/>
                <w:color w:val="1F4E79" w:themeColor="accent1" w:themeShade="80"/>
                <w:sz w:val="24"/>
                <w:szCs w:val="24"/>
              </w:rPr>
            </w:pPr>
            <w:r w:rsidRPr="00306A49">
              <w:rPr>
                <w:b/>
                <w:bCs/>
                <w:color w:val="1F4E79" w:themeColor="accent1" w:themeShade="80"/>
                <w:sz w:val="24"/>
                <w:szCs w:val="24"/>
                <w:lang w:val="cy-GB"/>
              </w:rPr>
              <w:t>BYGYTHIADAU</w:t>
            </w:r>
          </w:p>
          <w:p w14:paraId="2A2C1C91" w14:textId="77777777" w:rsidR="00C05132" w:rsidRPr="00306A49" w:rsidRDefault="00DA2F8C" w:rsidP="00C05132">
            <w:pPr>
              <w:pStyle w:val="ListParagraph"/>
              <w:numPr>
                <w:ilvl w:val="0"/>
                <w:numId w:val="5"/>
              </w:numPr>
            </w:pPr>
            <w:r w:rsidRPr="00306A49">
              <w:rPr>
                <w:lang w:val="cy-GB"/>
              </w:rPr>
              <w:t xml:space="preserve">Mwy o alw na chapasiti </w:t>
            </w:r>
          </w:p>
          <w:p w14:paraId="2A2C1C92" w14:textId="77777777" w:rsidR="00C05132" w:rsidRPr="00306A49" w:rsidRDefault="00DA2F8C" w:rsidP="00C05132">
            <w:pPr>
              <w:pStyle w:val="ListParagraph"/>
              <w:numPr>
                <w:ilvl w:val="0"/>
                <w:numId w:val="5"/>
              </w:numPr>
            </w:pPr>
            <w:r w:rsidRPr="00306A49">
              <w:rPr>
                <w:lang w:val="cy-GB"/>
              </w:rPr>
              <w:t xml:space="preserve">Newidiadau cytundebol gyda gwasanaethau a gomisiynir </w:t>
            </w:r>
          </w:p>
          <w:p w14:paraId="2A2C1C93" w14:textId="6E7852CC" w:rsidR="00C05132" w:rsidRPr="00306A49" w:rsidRDefault="00DA2F8C" w:rsidP="00C05132">
            <w:pPr>
              <w:pStyle w:val="ListParagraph"/>
              <w:numPr>
                <w:ilvl w:val="0"/>
                <w:numId w:val="5"/>
              </w:numPr>
            </w:pPr>
            <w:r>
              <w:rPr>
                <w:lang w:val="cy-GB"/>
              </w:rPr>
              <w:t xml:space="preserve">Materion ymddeoliad/recriwtio Gweithwyr Gofal Iechyd Proffesiynol </w:t>
            </w:r>
          </w:p>
          <w:p w14:paraId="2A2C1C94" w14:textId="77777777" w:rsidR="00C05132" w:rsidRPr="00306A49" w:rsidRDefault="00DA2F8C" w:rsidP="00C05132">
            <w:pPr>
              <w:pStyle w:val="ListParagraph"/>
              <w:numPr>
                <w:ilvl w:val="0"/>
                <w:numId w:val="5"/>
              </w:numPr>
            </w:pPr>
            <w:r w:rsidRPr="00306A49">
              <w:rPr>
                <w:lang w:val="cy-GB"/>
              </w:rPr>
              <w:t xml:space="preserve">Prinder staff mewn meysydd eraill </w:t>
            </w:r>
          </w:p>
          <w:p w14:paraId="2A2C1C95" w14:textId="77777777" w:rsidR="00C05132" w:rsidRPr="00306A49" w:rsidRDefault="00DA2F8C" w:rsidP="00C05132">
            <w:pPr>
              <w:pStyle w:val="ListParagraph"/>
              <w:numPr>
                <w:ilvl w:val="0"/>
                <w:numId w:val="5"/>
              </w:numPr>
            </w:pPr>
            <w:r w:rsidRPr="00306A49">
              <w:rPr>
                <w:lang w:val="cy-GB"/>
              </w:rPr>
              <w:t xml:space="preserve">Morâl/lles y staff </w:t>
            </w:r>
          </w:p>
          <w:p w14:paraId="2A2C1C96" w14:textId="77777777" w:rsidR="00C05132" w:rsidRPr="00306A49" w:rsidRDefault="00DA2F8C" w:rsidP="00C05132">
            <w:pPr>
              <w:pStyle w:val="ListParagraph"/>
              <w:numPr>
                <w:ilvl w:val="0"/>
                <w:numId w:val="5"/>
              </w:numPr>
            </w:pPr>
            <w:r w:rsidRPr="00306A49">
              <w:rPr>
                <w:lang w:val="cy-GB"/>
              </w:rPr>
              <w:t xml:space="preserve">Ymarfer cynaliadwyedd </w:t>
            </w:r>
          </w:p>
          <w:p w14:paraId="2A2C1C97" w14:textId="77777777" w:rsidR="00C05132" w:rsidRPr="00306A49" w:rsidRDefault="00DA2F8C" w:rsidP="00C05132">
            <w:pPr>
              <w:pStyle w:val="ListParagraph"/>
              <w:numPr>
                <w:ilvl w:val="0"/>
                <w:numId w:val="5"/>
              </w:numPr>
            </w:pPr>
            <w:r w:rsidRPr="00306A49">
              <w:rPr>
                <w:lang w:val="cy-GB"/>
              </w:rPr>
              <w:t xml:space="preserve">Cyllid y tu hwnt i'r Gronfa Trawsnewid </w:t>
            </w:r>
          </w:p>
          <w:p w14:paraId="2A2C1C98" w14:textId="77777777" w:rsidR="00C05132" w:rsidRPr="00306A49" w:rsidRDefault="00DA2F8C" w:rsidP="00C05132">
            <w:pPr>
              <w:pStyle w:val="ListParagraph"/>
              <w:numPr>
                <w:ilvl w:val="0"/>
                <w:numId w:val="5"/>
              </w:numPr>
            </w:pPr>
            <w:r w:rsidRPr="00306A49">
              <w:rPr>
                <w:lang w:val="cy-GB"/>
              </w:rPr>
              <w:t xml:space="preserve">Newid polisi o ran Clystyrau </w:t>
            </w:r>
          </w:p>
          <w:p w14:paraId="2A2C1C99" w14:textId="77777777" w:rsidR="00C05132" w:rsidRPr="00306A49" w:rsidRDefault="00DA2F8C" w:rsidP="00C05132">
            <w:pPr>
              <w:pStyle w:val="ListParagraph"/>
              <w:numPr>
                <w:ilvl w:val="0"/>
                <w:numId w:val="5"/>
              </w:numPr>
            </w:pPr>
            <w:r w:rsidRPr="00306A49">
              <w:rPr>
                <w:lang w:val="cy-GB"/>
              </w:rPr>
              <w:t>Prif ffrydio Rolau / Prosiectau Arloesol y Clwstwr</w:t>
            </w:r>
          </w:p>
          <w:p w14:paraId="2A2C1C9A" w14:textId="77777777" w:rsidR="00DB5D37" w:rsidRPr="00306A49" w:rsidRDefault="00DA2F8C" w:rsidP="00C05132">
            <w:pPr>
              <w:pStyle w:val="ListParagraph"/>
              <w:numPr>
                <w:ilvl w:val="0"/>
                <w:numId w:val="5"/>
              </w:numPr>
            </w:pPr>
            <w:r w:rsidRPr="00306A49">
              <w:rPr>
                <w:lang w:val="cy-GB"/>
              </w:rPr>
              <w:t>Cyfyngiadau gweithredol a achosir gan Covid-19</w:t>
            </w:r>
          </w:p>
        </w:tc>
      </w:tr>
    </w:tbl>
    <w:p w14:paraId="2A2C1C9C" w14:textId="77777777" w:rsidR="00DB5D37" w:rsidRDefault="00DB5D37" w:rsidP="00641B7C">
      <w:pPr>
        <w:pStyle w:val="Heading1"/>
        <w:pBdr>
          <w:bottom w:val="double" w:sz="4" w:space="1" w:color="1F4E79" w:themeColor="accent1" w:themeShade="80"/>
        </w:pBdr>
      </w:pPr>
    </w:p>
    <w:p w14:paraId="2A2C1C9D" w14:textId="77777777" w:rsidR="00641B7C" w:rsidRPr="00846992" w:rsidRDefault="00DA2F8C" w:rsidP="00A17D95">
      <w:pPr>
        <w:pStyle w:val="Heading1"/>
        <w:pBdr>
          <w:bottom w:val="double" w:sz="4" w:space="1" w:color="1F4E79" w:themeColor="accent1" w:themeShade="80"/>
        </w:pBdr>
        <w:spacing w:line="240" w:lineRule="auto"/>
      </w:pPr>
      <w:bookmarkStart w:id="4" w:name="_Toc90536425"/>
      <w:r w:rsidRPr="00846992">
        <w:rPr>
          <w:bCs/>
          <w:lang w:val="cy-GB"/>
        </w:rPr>
        <w:t>3. GWELEDIGAETH/DATGANIAD CENHADAETH</w:t>
      </w:r>
      <w:bookmarkEnd w:id="4"/>
    </w:p>
    <w:p w14:paraId="2A2C1C9F" w14:textId="77777777" w:rsidR="00D74484" w:rsidRPr="00846992" w:rsidRDefault="00DA2F8C" w:rsidP="00A17D95">
      <w:pPr>
        <w:spacing w:line="240" w:lineRule="auto"/>
        <w:rPr>
          <w:rFonts w:cstheme="minorHAnsi"/>
          <w:sz w:val="24"/>
          <w:szCs w:val="24"/>
        </w:rPr>
      </w:pPr>
      <w:r w:rsidRPr="00846992">
        <w:rPr>
          <w:rFonts w:cstheme="minorHAnsi"/>
          <w:sz w:val="24"/>
          <w:szCs w:val="24"/>
          <w:lang w:val="cy-GB"/>
        </w:rPr>
        <w:t xml:space="preserve">Yn 2018, cytunodd Clwstwr Dinasoedd ar y cyd ar Weledigaeth Clwstwr ar gyfer y blynyddoedd i ddod. Mae’r Weledigaeth yn nodi sut mae ein Clwstwr yn gweld ei rôl o ran darparu Iechyd, Gofal Cymdeithasol a Lles, gyda ac ar gyfer, poblogaeth ardal Clwstwr y Ddinas a’i harferion. </w:t>
      </w:r>
    </w:p>
    <w:p w14:paraId="2A2C1CA0" w14:textId="77777777" w:rsidR="00D74484" w:rsidRPr="00846992" w:rsidRDefault="00D74484" w:rsidP="00846992">
      <w:pPr>
        <w:pStyle w:val="NoSpacing"/>
        <w:rPr>
          <w:rFonts w:asciiTheme="minorHAnsi" w:hAnsiTheme="minorHAnsi" w:cstheme="minorHAnsi"/>
        </w:rPr>
      </w:pPr>
    </w:p>
    <w:p w14:paraId="2A2C1CA1" w14:textId="1B812398" w:rsidR="00D74484" w:rsidRPr="00846992" w:rsidRDefault="00590A78" w:rsidP="00846992">
      <w:pPr>
        <w:pStyle w:val="NoSpacing"/>
        <w:jc w:val="center"/>
        <w:rPr>
          <w:rFonts w:asciiTheme="minorHAnsi" w:hAnsiTheme="minorHAnsi" w:cstheme="minorHAnsi"/>
          <w:i/>
        </w:rPr>
      </w:pPr>
      <w:r>
        <w:rPr>
          <w:rFonts w:ascii="Calibri" w:hAnsi="Calibri" w:cs="Calibri"/>
          <w:i/>
          <w:iCs/>
          <w:lang w:val="cy-GB"/>
        </w:rPr>
        <w:t>“Mae gan Glwstwr Iechyd y Ddinas weledigaeth i wella canlyniadau iechyd a lles ei gleifion ochr yn ochr â chanolbwyntio ar gynaliadwyedd Ymarfer Cyffredinol yn y dyfodol.</w:t>
      </w:r>
      <w:r>
        <w:rPr>
          <w:rFonts w:ascii="Calibri" w:hAnsi="Calibri" w:cs="Calibri"/>
          <w:lang w:val="cy-GB"/>
        </w:rPr>
        <w:t xml:space="preserve"> </w:t>
      </w:r>
      <w:r>
        <w:rPr>
          <w:rFonts w:ascii="Calibri" w:hAnsi="Calibri" w:cs="Calibri"/>
          <w:i/>
          <w:iCs/>
          <w:lang w:val="cy-GB"/>
        </w:rPr>
        <w:t>Byddwn yn cyflawni hyn drwy groesawu ac annog cydweithio amlasiantaethol a chydweithwyr, cymryd rhan mewn addysg a'i hyrwyddo;</w:t>
      </w:r>
    </w:p>
    <w:p w14:paraId="2A2C1CA2" w14:textId="77777777" w:rsidR="00D74484" w:rsidRPr="00846992" w:rsidRDefault="00DA2F8C" w:rsidP="0096734F">
      <w:pPr>
        <w:pStyle w:val="NoSpacing"/>
        <w:jc w:val="center"/>
        <w:rPr>
          <w:rFonts w:asciiTheme="minorHAnsi" w:hAnsiTheme="minorHAnsi" w:cstheme="minorHAnsi"/>
          <w:i/>
        </w:rPr>
      </w:pPr>
      <w:r w:rsidRPr="00846992">
        <w:rPr>
          <w:rFonts w:ascii="Calibri" w:hAnsi="Calibri" w:cstheme="minorHAnsi"/>
          <w:i/>
          <w:iCs/>
          <w:lang w:val="cy-GB"/>
        </w:rPr>
        <w:t>rhannu ein sgiliau a’n hadnoddau ar draws ein Clwstwr yn effeithlon ac effeithiol.”</w:t>
      </w:r>
    </w:p>
    <w:p w14:paraId="2A2C1CA3" w14:textId="77777777" w:rsidR="00D74484" w:rsidRPr="00846992" w:rsidRDefault="00D74484">
      <w:pPr>
        <w:spacing w:after="0" w:line="240" w:lineRule="auto"/>
        <w:jc w:val="both"/>
        <w:rPr>
          <w:rFonts w:ascii="Arial" w:hAnsi="Arial" w:cs="Arial"/>
          <w:b/>
        </w:rPr>
      </w:pPr>
    </w:p>
    <w:p w14:paraId="2A2C1CA4" w14:textId="77777777" w:rsidR="00D74484" w:rsidRPr="00846992" w:rsidRDefault="00DA2F8C">
      <w:pPr>
        <w:spacing w:after="0" w:line="240" w:lineRule="auto"/>
        <w:jc w:val="both"/>
        <w:rPr>
          <w:rFonts w:cstheme="minorHAnsi"/>
          <w:b/>
          <w:sz w:val="24"/>
          <w:szCs w:val="24"/>
        </w:rPr>
      </w:pPr>
      <w:r w:rsidRPr="00846992">
        <w:rPr>
          <w:rFonts w:cstheme="minorHAnsi"/>
          <w:b/>
          <w:bCs/>
          <w:sz w:val="24"/>
          <w:szCs w:val="24"/>
          <w:lang w:val="cy-GB"/>
        </w:rPr>
        <w:t>Mae Cynllun Gwasanaethau Clinigol Bwrdd Iechyd Prifysgol Bae Abertawe (BIP) yn nodi rhestr o agweddau allweddol ar rolau Clystyrau:</w:t>
      </w:r>
    </w:p>
    <w:p w14:paraId="2A2C1CA5" w14:textId="77777777" w:rsidR="00D74484" w:rsidRPr="00846992" w:rsidRDefault="00D74484">
      <w:pPr>
        <w:spacing w:after="0" w:line="240" w:lineRule="auto"/>
        <w:jc w:val="both"/>
        <w:rPr>
          <w:rFonts w:cstheme="minorHAnsi"/>
          <w:b/>
          <w:sz w:val="24"/>
          <w:szCs w:val="24"/>
        </w:rPr>
      </w:pPr>
    </w:p>
    <w:p w14:paraId="2A2C1CA6" w14:textId="77777777" w:rsidR="00D74484" w:rsidRPr="00846992" w:rsidRDefault="00DA2F8C">
      <w:pPr>
        <w:pStyle w:val="NoSpacing"/>
        <w:numPr>
          <w:ilvl w:val="0"/>
          <w:numId w:val="19"/>
        </w:numPr>
        <w:rPr>
          <w:rFonts w:asciiTheme="minorHAnsi" w:hAnsiTheme="minorHAnsi" w:cstheme="minorHAnsi"/>
        </w:rPr>
      </w:pPr>
      <w:r w:rsidRPr="00846992">
        <w:rPr>
          <w:rFonts w:asciiTheme="minorHAnsi" w:hAnsiTheme="minorHAnsi" w:cstheme="minorHAnsi"/>
          <w:lang w:val="cy-GB"/>
        </w:rPr>
        <w:t xml:space="preserve">Darparu gwasanaethau sylfaenol, cymunedol ac integredig </w:t>
      </w:r>
    </w:p>
    <w:p w14:paraId="2A2C1CA7" w14:textId="77777777" w:rsidR="00D74484" w:rsidRPr="00846992" w:rsidRDefault="00DA2F8C">
      <w:pPr>
        <w:pStyle w:val="NoSpacing"/>
        <w:numPr>
          <w:ilvl w:val="0"/>
          <w:numId w:val="19"/>
        </w:numPr>
        <w:rPr>
          <w:rFonts w:asciiTheme="minorHAnsi" w:hAnsiTheme="minorHAnsi" w:cstheme="minorHAnsi"/>
        </w:rPr>
      </w:pPr>
      <w:r w:rsidRPr="00846992">
        <w:rPr>
          <w:rFonts w:asciiTheme="minorHAnsi" w:hAnsiTheme="minorHAnsi" w:cstheme="minorHAnsi"/>
          <w:lang w:val="cy-GB"/>
        </w:rPr>
        <w:t xml:space="preserve">Cynllunio a rheoli gwasanaethau a ddarperir orau ar lefel Clwstwr </w:t>
      </w:r>
    </w:p>
    <w:p w14:paraId="2A2C1CA8" w14:textId="72B76942" w:rsidR="00D74484" w:rsidRPr="00846992" w:rsidRDefault="00846992">
      <w:pPr>
        <w:pStyle w:val="NoSpacing"/>
        <w:numPr>
          <w:ilvl w:val="0"/>
          <w:numId w:val="19"/>
        </w:numPr>
        <w:rPr>
          <w:rFonts w:asciiTheme="minorHAnsi" w:hAnsiTheme="minorHAnsi" w:cstheme="minorHAnsi"/>
        </w:rPr>
      </w:pPr>
      <w:r w:rsidRPr="00846992">
        <w:rPr>
          <w:rFonts w:asciiTheme="minorHAnsi" w:hAnsiTheme="minorHAnsi" w:cstheme="minorHAnsi"/>
          <w:lang w:val="cy-GB"/>
        </w:rPr>
        <w:t>Darparu Gofal yn Nes at y Cartref ble mae’n ddiogel gwneud hynny a phan mae’n ychwanegu gwerth i ganlyniadau a phrofiad y claf</w:t>
      </w:r>
    </w:p>
    <w:p w14:paraId="2A2C1CA9" w14:textId="77777777" w:rsidR="00D74484" w:rsidRPr="00846992" w:rsidRDefault="00DA2F8C">
      <w:pPr>
        <w:pStyle w:val="NoSpacing"/>
        <w:numPr>
          <w:ilvl w:val="0"/>
          <w:numId w:val="19"/>
        </w:numPr>
        <w:rPr>
          <w:rFonts w:asciiTheme="minorHAnsi" w:hAnsiTheme="minorHAnsi" w:cstheme="minorHAnsi"/>
        </w:rPr>
      </w:pPr>
      <w:r w:rsidRPr="00846992">
        <w:rPr>
          <w:rFonts w:asciiTheme="minorHAnsi" w:hAnsiTheme="minorHAnsi" w:cstheme="minorHAnsi"/>
          <w:lang w:val="cy-GB"/>
        </w:rPr>
        <w:t xml:space="preserve">Darparu dewisiadau amgen arloesol i fodelau gofal cleifion allanol neu gleifion mewnol traddodiadol </w:t>
      </w:r>
    </w:p>
    <w:p w14:paraId="2A2C1CAA" w14:textId="77777777" w:rsidR="00D74484" w:rsidRPr="00846992" w:rsidRDefault="00DA2F8C">
      <w:pPr>
        <w:pStyle w:val="NoSpacing"/>
        <w:numPr>
          <w:ilvl w:val="0"/>
          <w:numId w:val="19"/>
        </w:numPr>
        <w:rPr>
          <w:rFonts w:asciiTheme="minorHAnsi" w:hAnsiTheme="minorHAnsi" w:cstheme="minorHAnsi"/>
        </w:rPr>
      </w:pPr>
      <w:r w:rsidRPr="00846992">
        <w:rPr>
          <w:rFonts w:asciiTheme="minorHAnsi" w:hAnsiTheme="minorHAnsi" w:cstheme="minorHAnsi"/>
          <w:lang w:val="cy-GB"/>
        </w:rPr>
        <w:t xml:space="preserve">Cefnogi poblogaethau cyfan i ddatblygu ffyrdd iach o fyw, trwy raglenni ataliol, hunanofal a gofal y tu allan i'r ysbyty. </w:t>
      </w:r>
    </w:p>
    <w:p w14:paraId="2A2C1CAB" w14:textId="77777777" w:rsidR="00D74484" w:rsidRPr="00846992" w:rsidRDefault="00DA2F8C">
      <w:pPr>
        <w:pStyle w:val="NoSpacing"/>
        <w:numPr>
          <w:ilvl w:val="0"/>
          <w:numId w:val="19"/>
        </w:numPr>
        <w:rPr>
          <w:rFonts w:asciiTheme="minorHAnsi" w:hAnsiTheme="minorHAnsi" w:cstheme="minorHAnsi"/>
        </w:rPr>
      </w:pPr>
      <w:r w:rsidRPr="00846992">
        <w:rPr>
          <w:rFonts w:asciiTheme="minorHAnsi" w:hAnsiTheme="minorHAnsi" w:cstheme="minorHAnsi"/>
          <w:lang w:val="cy-GB"/>
        </w:rPr>
        <w:t xml:space="preserve">Integreiddio gwasanaethau sylfaenol a chymunedol rhwng y sectorau iechyd, cymdeithasol a gwirfoddol, gwasanaethau iechyd corfforol a meddyliol, gyda’n partneriaid </w:t>
      </w:r>
    </w:p>
    <w:p w14:paraId="2A2C1CAC" w14:textId="77777777" w:rsidR="00D74484" w:rsidRPr="00846992" w:rsidRDefault="00DA2F8C">
      <w:pPr>
        <w:pStyle w:val="NoSpacing"/>
        <w:numPr>
          <w:ilvl w:val="0"/>
          <w:numId w:val="19"/>
        </w:numPr>
        <w:rPr>
          <w:rFonts w:asciiTheme="minorHAnsi" w:hAnsiTheme="minorHAnsi" w:cstheme="minorHAnsi"/>
        </w:rPr>
      </w:pPr>
      <w:r w:rsidRPr="00846992">
        <w:rPr>
          <w:rFonts w:asciiTheme="minorHAnsi" w:hAnsiTheme="minorHAnsi" w:cstheme="minorHAnsi"/>
          <w:lang w:val="cy-GB"/>
        </w:rPr>
        <w:t xml:space="preserve">Cefnogi’r broses o drosglwyddo gofal o’r ysbyty i’r gymuned </w:t>
      </w:r>
    </w:p>
    <w:p w14:paraId="2A2C1CAD" w14:textId="6DA9BD01" w:rsidR="00D74484" w:rsidRPr="00846992" w:rsidRDefault="00DA2F8C">
      <w:pPr>
        <w:pStyle w:val="NoSpacing"/>
        <w:numPr>
          <w:ilvl w:val="0"/>
          <w:numId w:val="19"/>
        </w:numPr>
        <w:rPr>
          <w:rFonts w:asciiTheme="minorHAnsi" w:hAnsiTheme="minorHAnsi" w:cstheme="minorHAnsi"/>
        </w:rPr>
      </w:pPr>
      <w:r w:rsidRPr="00846992">
        <w:rPr>
          <w:rFonts w:asciiTheme="minorHAnsi" w:hAnsiTheme="minorHAnsi" w:cstheme="minorHAnsi"/>
          <w:lang w:val="cy-GB"/>
        </w:rPr>
        <w:t>Hyrwyddo Ymchwil Prifysgol ac Addysg Israddedig ac Ôl-raddedig mewn lleoliad cymunedol bywiog</w:t>
      </w:r>
    </w:p>
    <w:p w14:paraId="2A2C1CAE" w14:textId="77777777" w:rsidR="008B3D62" w:rsidRPr="00167296" w:rsidRDefault="008B3D62" w:rsidP="008B3D62">
      <w:pPr>
        <w:pStyle w:val="NoSpacing"/>
        <w:ind w:left="720"/>
        <w:rPr>
          <w:rFonts w:ascii="Arial" w:hAnsi="Arial" w:cs="Arial"/>
          <w:sz w:val="22"/>
          <w:szCs w:val="22"/>
        </w:rPr>
      </w:pPr>
    </w:p>
    <w:p w14:paraId="2A2C1CAF" w14:textId="77777777" w:rsidR="001A71AB" w:rsidRDefault="00DA2F8C" w:rsidP="008B3D62">
      <w:pPr>
        <w:jc w:val="center"/>
      </w:pPr>
      <w:r w:rsidRPr="006F41B9">
        <w:rPr>
          <w:noProof/>
          <w:lang w:eastAsia="en-GB"/>
        </w:rPr>
        <w:drawing>
          <wp:inline distT="0" distB="0" distL="0" distR="0" wp14:anchorId="2A2C1F99" wp14:editId="15D1EE10">
            <wp:extent cx="3404169" cy="733425"/>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3334382" name="Picture 3"/>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3494150" cy="752811"/>
                    </a:xfrm>
                    <a:prstGeom prst="rect">
                      <a:avLst/>
                    </a:prstGeom>
                    <a:noFill/>
                    <a:ln>
                      <a:noFill/>
                    </a:ln>
                  </pic:spPr>
                </pic:pic>
              </a:graphicData>
            </a:graphic>
          </wp:inline>
        </w:drawing>
      </w:r>
      <w:r>
        <w:rPr>
          <w:lang w:val="cy-GB"/>
        </w:rPr>
        <w:br w:type="page"/>
      </w:r>
    </w:p>
    <w:p w14:paraId="2A2C1CB0" w14:textId="77777777" w:rsidR="00641B7C" w:rsidRDefault="00DA2F8C" w:rsidP="001A71AB">
      <w:pPr>
        <w:pStyle w:val="Heading1"/>
        <w:pBdr>
          <w:bottom w:val="double" w:sz="4" w:space="1" w:color="1F4E79" w:themeColor="accent1" w:themeShade="80"/>
        </w:pBdr>
      </w:pPr>
      <w:bookmarkStart w:id="5" w:name="_Toc90536426"/>
      <w:r>
        <w:rPr>
          <w:bCs/>
          <w:lang w:val="cy-GB"/>
        </w:rPr>
        <w:t>4. CEFNDIR STRATEGOL A MEYSYDD BLAENORIAETH</w:t>
      </w:r>
      <w:bookmarkEnd w:id="5"/>
    </w:p>
    <w:p w14:paraId="2A2C1CB1" w14:textId="77777777" w:rsidR="001A71AB" w:rsidRDefault="001A71AB" w:rsidP="004F736D"/>
    <w:p w14:paraId="2A2C1CB2" w14:textId="77777777" w:rsidR="001A71AB" w:rsidRDefault="00DA2F8C" w:rsidP="001A71AB">
      <w:pPr>
        <w:pStyle w:val="Heading2"/>
        <w:rPr>
          <w:b/>
        </w:rPr>
      </w:pPr>
      <w:bookmarkStart w:id="6" w:name="_Toc90536427"/>
      <w:r w:rsidRPr="00EE19B0">
        <w:rPr>
          <w:b/>
          <w:bCs/>
          <w:lang w:val="cy-GB"/>
        </w:rPr>
        <w:t>CEFNDIR STRATEGOL</w:t>
      </w:r>
      <w:bookmarkEnd w:id="6"/>
    </w:p>
    <w:p w14:paraId="2A2C1CB3" w14:textId="77777777" w:rsidR="001B6127" w:rsidRDefault="001B6127" w:rsidP="001B6127"/>
    <w:p w14:paraId="2A2C1CB4" w14:textId="0051F5D5" w:rsidR="001B6127" w:rsidRPr="00D50239" w:rsidRDefault="00DA2F8C" w:rsidP="001B6127">
      <w:pPr>
        <w:rPr>
          <w:rFonts w:cstheme="minorHAnsi"/>
          <w:sz w:val="24"/>
          <w:szCs w:val="24"/>
        </w:rPr>
      </w:pPr>
      <w:r w:rsidRPr="00D50239">
        <w:rPr>
          <w:rFonts w:cstheme="minorHAnsi"/>
          <w:sz w:val="24"/>
          <w:szCs w:val="24"/>
          <w:lang w:val="cy-GB"/>
        </w:rPr>
        <w:t xml:space="preserve">Mae Model Gofal Sylfaenol Cymru yn nodi sut y bydd gofal sylfaenol yn gweithio o fewn y system gyfan i ddarparu dull </w:t>
      </w:r>
      <w:r w:rsidR="00846992">
        <w:rPr>
          <w:rFonts w:cstheme="minorHAnsi"/>
          <w:sz w:val="24"/>
          <w:szCs w:val="24"/>
          <w:lang w:val="cy-GB"/>
        </w:rPr>
        <w:t xml:space="preserve">yn </w:t>
      </w:r>
      <w:r w:rsidRPr="00D50239">
        <w:rPr>
          <w:rFonts w:cstheme="minorHAnsi"/>
          <w:sz w:val="24"/>
          <w:szCs w:val="24"/>
          <w:lang w:val="cy-GB"/>
        </w:rPr>
        <w:t>seiliedig ar le. Mae ein gwaith Clwstwr yn greiddiol i hyn i sicrhau bod gofal yn cael ei gydlynu’n well i hyrwyddo lles unigolion a chymunedau a bydd yn parhau i gael ei ddatblygu drwy’r timau cynllunio clwstwr amlddisgyblaethol, amlasiantaethol sy’n adlewyrchu holl gyfraniadau partneriaid.</w:t>
      </w:r>
    </w:p>
    <w:p w14:paraId="2A2C1CB5" w14:textId="6350A88B" w:rsidR="001B6127" w:rsidRPr="00D50239" w:rsidRDefault="00DA2F8C" w:rsidP="001B6127">
      <w:pPr>
        <w:rPr>
          <w:rFonts w:cstheme="minorHAnsi"/>
          <w:sz w:val="24"/>
          <w:szCs w:val="24"/>
        </w:rPr>
      </w:pPr>
      <w:r w:rsidRPr="00D50239">
        <w:rPr>
          <w:rFonts w:cstheme="minorHAnsi"/>
          <w:sz w:val="24"/>
          <w:szCs w:val="24"/>
          <w:lang w:val="cy-GB"/>
        </w:rPr>
        <w:t>Mae’r Clwstwr yn parhau i ganolbwyntio adnoddau ar gyflawni nodau a dyheadau Model Gofal Sylfaenol Cymru ac er mwyn darparu ar gyfer gwelliannau, mae ein cynllun yn hyblyg a bydd yn cael ei ategu gan waith parhaus i ddatblygu cynlluniau gweithredu a pherfformiad yn erbyn</w:t>
      </w:r>
      <w:r w:rsidR="00846992">
        <w:rPr>
          <w:rFonts w:cstheme="minorHAnsi"/>
          <w:sz w:val="24"/>
          <w:szCs w:val="24"/>
          <w:lang w:val="cy-GB"/>
        </w:rPr>
        <w:t xml:space="preserve"> </w:t>
      </w:r>
      <w:r w:rsidRPr="00D50239">
        <w:rPr>
          <w:rFonts w:cstheme="minorHAnsi"/>
          <w:sz w:val="24"/>
          <w:szCs w:val="24"/>
          <w:lang w:val="cy-GB"/>
        </w:rPr>
        <w:t>y Nodau, Dulliau a’r Cynllun Gweithredu Canlyniadau a nodwyd.</w:t>
      </w:r>
    </w:p>
    <w:p w14:paraId="2A2C1CB6" w14:textId="77777777" w:rsidR="001B6127" w:rsidRPr="00D50239" w:rsidRDefault="00DA2F8C" w:rsidP="001B6127">
      <w:pPr>
        <w:spacing w:after="60" w:line="240" w:lineRule="auto"/>
        <w:rPr>
          <w:rFonts w:cstheme="minorHAnsi"/>
          <w:sz w:val="24"/>
          <w:szCs w:val="24"/>
        </w:rPr>
      </w:pPr>
      <w:r w:rsidRPr="00D50239">
        <w:rPr>
          <w:rFonts w:cstheme="minorHAnsi"/>
          <w:sz w:val="24"/>
          <w:szCs w:val="24"/>
          <w:lang w:val="cy-GB"/>
        </w:rPr>
        <w:t>Mae CTCI Clwstwr 2022/23 yn cael ei ddatblygu yn unol â’r cyd-destun strategol cenedlaethol, rhanbarthol a lleol ac i fynd i’r afael â:</w:t>
      </w:r>
    </w:p>
    <w:p w14:paraId="2A2C1CB7" w14:textId="77777777" w:rsidR="001B6127" w:rsidRPr="00D50239" w:rsidRDefault="00DA2F8C" w:rsidP="001B6127">
      <w:pPr>
        <w:numPr>
          <w:ilvl w:val="0"/>
          <w:numId w:val="21"/>
        </w:numPr>
        <w:spacing w:after="60" w:line="240" w:lineRule="auto"/>
        <w:rPr>
          <w:rFonts w:eastAsia="Times New Roman" w:cstheme="minorHAnsi"/>
          <w:sz w:val="24"/>
          <w:szCs w:val="24"/>
        </w:rPr>
      </w:pPr>
      <w:r w:rsidRPr="00D50239">
        <w:rPr>
          <w:rFonts w:eastAsia="Times New Roman" w:cstheme="minorHAnsi"/>
          <w:sz w:val="24"/>
          <w:szCs w:val="24"/>
          <w:lang w:val="cy-GB"/>
        </w:rPr>
        <w:t>Gwydnwch COVID 19</w:t>
      </w:r>
    </w:p>
    <w:p w14:paraId="2A2C1CB8" w14:textId="62F012DA" w:rsidR="001B6127" w:rsidRPr="00D50239" w:rsidRDefault="00DA2F8C" w:rsidP="001B6127">
      <w:pPr>
        <w:numPr>
          <w:ilvl w:val="0"/>
          <w:numId w:val="21"/>
        </w:numPr>
        <w:spacing w:after="60" w:line="240" w:lineRule="auto"/>
        <w:rPr>
          <w:rFonts w:eastAsia="Times New Roman" w:cstheme="minorHAnsi"/>
          <w:sz w:val="24"/>
          <w:szCs w:val="24"/>
        </w:rPr>
      </w:pPr>
      <w:r w:rsidRPr="00D50239">
        <w:rPr>
          <w:rFonts w:eastAsia="Times New Roman" w:cstheme="minorHAnsi"/>
          <w:sz w:val="24"/>
          <w:szCs w:val="24"/>
          <w:lang w:val="cy-GB"/>
        </w:rPr>
        <w:t xml:space="preserve">Cerrig Milltir Cyflawni </w:t>
      </w:r>
      <w:r w:rsidR="00110CE4">
        <w:rPr>
          <w:rFonts w:eastAsia="Times New Roman" w:cstheme="minorHAnsi"/>
          <w:sz w:val="24"/>
          <w:szCs w:val="24"/>
          <w:lang w:val="cy-GB"/>
        </w:rPr>
        <w:t>W</w:t>
      </w:r>
      <w:r w:rsidRPr="00D50239">
        <w:rPr>
          <w:rFonts w:eastAsia="Times New Roman" w:cstheme="minorHAnsi"/>
          <w:sz w:val="24"/>
          <w:szCs w:val="24"/>
          <w:lang w:val="cy-GB"/>
        </w:rPr>
        <w:t>einidogol</w:t>
      </w:r>
    </w:p>
    <w:p w14:paraId="2A2C1CB9" w14:textId="77777777" w:rsidR="001B6127" w:rsidRPr="00D50239" w:rsidRDefault="00DA2F8C" w:rsidP="001B6127">
      <w:pPr>
        <w:numPr>
          <w:ilvl w:val="0"/>
          <w:numId w:val="21"/>
        </w:numPr>
        <w:spacing w:after="60" w:line="240" w:lineRule="auto"/>
        <w:rPr>
          <w:rFonts w:eastAsia="Times New Roman" w:cstheme="minorHAnsi"/>
          <w:sz w:val="24"/>
          <w:szCs w:val="24"/>
        </w:rPr>
      </w:pPr>
      <w:r w:rsidRPr="00D50239">
        <w:rPr>
          <w:rFonts w:eastAsia="Times New Roman" w:cstheme="minorHAnsi"/>
          <w:sz w:val="24"/>
          <w:szCs w:val="24"/>
          <w:lang w:val="cy-GB"/>
        </w:rPr>
        <w:t>Blaenoriaethau Clwstwr Gofal Sylfaenol Lleol</w:t>
      </w:r>
    </w:p>
    <w:p w14:paraId="2A2C1CBA" w14:textId="122C5B83" w:rsidR="001B6127" w:rsidRPr="00D50239" w:rsidRDefault="00DA2F8C" w:rsidP="001B6127">
      <w:pPr>
        <w:numPr>
          <w:ilvl w:val="0"/>
          <w:numId w:val="21"/>
        </w:numPr>
        <w:spacing w:after="60" w:line="240" w:lineRule="auto"/>
        <w:rPr>
          <w:rFonts w:eastAsia="Times New Roman" w:cstheme="minorHAnsi"/>
          <w:sz w:val="24"/>
          <w:szCs w:val="24"/>
        </w:rPr>
      </w:pPr>
      <w:r w:rsidRPr="00D50239">
        <w:rPr>
          <w:rFonts w:eastAsia="Times New Roman" w:cstheme="minorHAnsi"/>
          <w:sz w:val="24"/>
          <w:szCs w:val="24"/>
          <w:lang w:val="cy-GB"/>
        </w:rPr>
        <w:t xml:space="preserve">Blaenoriaethau Lleol yn cael eu dylanwadu gan </w:t>
      </w:r>
      <w:r w:rsidR="00407D92">
        <w:rPr>
          <w:rFonts w:eastAsia="Times New Roman" w:cstheme="minorHAnsi"/>
          <w:sz w:val="24"/>
          <w:szCs w:val="24"/>
          <w:lang w:val="cy-GB"/>
        </w:rPr>
        <w:t>CTCI</w:t>
      </w:r>
      <w:r w:rsidRPr="00D50239">
        <w:rPr>
          <w:rFonts w:eastAsia="Times New Roman" w:cstheme="minorHAnsi"/>
          <w:sz w:val="24"/>
          <w:szCs w:val="24"/>
          <w:lang w:val="cy-GB"/>
        </w:rPr>
        <w:t xml:space="preserve"> y Bwrdd Iechyd, y Bwrdd Partneriaeth Rhanbarthol, Rhaglenni Strategol Cenedlaethol a Model Gofal Sylfaenol Cymru</w:t>
      </w:r>
    </w:p>
    <w:p w14:paraId="2A2C1CBB" w14:textId="77777777" w:rsidR="001B6127" w:rsidRPr="00D50239" w:rsidRDefault="00DA2F8C" w:rsidP="001B6127">
      <w:pPr>
        <w:numPr>
          <w:ilvl w:val="0"/>
          <w:numId w:val="20"/>
        </w:numPr>
        <w:spacing w:after="60" w:line="240" w:lineRule="auto"/>
        <w:ind w:left="993"/>
        <w:jc w:val="both"/>
        <w:rPr>
          <w:rFonts w:eastAsia="Times New Roman" w:cstheme="minorHAnsi"/>
          <w:sz w:val="24"/>
          <w:szCs w:val="24"/>
        </w:rPr>
      </w:pPr>
      <w:r w:rsidRPr="00D50239">
        <w:rPr>
          <w:rFonts w:eastAsia="Times New Roman" w:cstheme="minorHAnsi"/>
          <w:sz w:val="24"/>
          <w:szCs w:val="24"/>
          <w:lang w:val="cy-GB"/>
        </w:rPr>
        <w:t>Fframwaith Cynllunio GIG Cymru</w:t>
      </w:r>
    </w:p>
    <w:p w14:paraId="2A2C1CBC" w14:textId="77777777" w:rsidR="001B6127" w:rsidRPr="00D50239" w:rsidRDefault="00DA2F8C" w:rsidP="001B6127">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lang w:val="cy-GB"/>
        </w:rPr>
        <w:t>Wedi’i fframio yng nghyd-destun Deddf Llesiant Cenedlaethau’r Dyfodol</w:t>
      </w:r>
    </w:p>
    <w:p w14:paraId="2A2C1CBD" w14:textId="77777777" w:rsidR="001B6127" w:rsidRPr="00D50239" w:rsidRDefault="00DA2F8C" w:rsidP="001B6127">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lang w:val="cy-GB"/>
        </w:rPr>
        <w:t>Deddf Gwasanaethau Cymdeithasol a Llesiant 2014</w:t>
      </w:r>
    </w:p>
    <w:p w14:paraId="2A2C1CBE" w14:textId="77777777" w:rsidR="001B6127" w:rsidRPr="00D50239" w:rsidRDefault="00DA2F8C" w:rsidP="001B6127">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lang w:val="cy-GB"/>
        </w:rPr>
        <w:t>Cynllun Cyflawni Strategol Datgarboneiddio GIG Cymru 2021-2030</w:t>
      </w:r>
    </w:p>
    <w:p w14:paraId="2A2C1CBF" w14:textId="77777777" w:rsidR="001B6127" w:rsidRPr="00D50239" w:rsidRDefault="001B6127" w:rsidP="001B6127">
      <w:pPr>
        <w:spacing w:after="0" w:line="240" w:lineRule="auto"/>
        <w:rPr>
          <w:rFonts w:eastAsia="Times New Roman" w:cstheme="minorHAnsi"/>
          <w:b/>
          <w:color w:val="FF0000"/>
          <w:sz w:val="24"/>
          <w:szCs w:val="24"/>
        </w:rPr>
      </w:pPr>
    </w:p>
    <w:p w14:paraId="2A2C1CC2" w14:textId="053EAB68" w:rsidR="001B6127" w:rsidRDefault="00DA2F8C" w:rsidP="001B6127">
      <w:r w:rsidRPr="00D50239">
        <w:rPr>
          <w:rFonts w:cstheme="minorHAnsi"/>
          <w:sz w:val="24"/>
          <w:szCs w:val="24"/>
          <w:lang w:val="cy-GB"/>
        </w:rPr>
        <w:t xml:space="preserve">Fel rhan o’r broses i ddatblygu’r CTCI hwn, rydym wedi gweithio’n agos gyda chydweithwyr yn y Bwrdd Iechyd i integreiddio â Chynlluniau Tymor Canolig Integredig y Byrddau Iechyd a threfniadau cynllunio, megis cynlluniau cyflawni ar gyfer gwasanaethau Canser ac Iechyd Meddwl, ac o dan gyd-destun y Cynllun Gwasanaethau Clinigol (CSP). Mae’r </w:t>
      </w:r>
      <w:r w:rsidR="00846992">
        <w:rPr>
          <w:rFonts w:cstheme="minorHAnsi"/>
          <w:sz w:val="24"/>
          <w:szCs w:val="24"/>
          <w:lang w:val="cy-GB"/>
        </w:rPr>
        <w:t>Cynllun Gwasanaethau Clinigol</w:t>
      </w:r>
      <w:r w:rsidRPr="00D50239">
        <w:rPr>
          <w:rFonts w:cstheme="minorHAnsi"/>
          <w:sz w:val="24"/>
          <w:szCs w:val="24"/>
          <w:lang w:val="cy-GB"/>
        </w:rPr>
        <w:t xml:space="preserve"> yn parhau i fod yn brif fap ffordd ar gyfer darparu gwasanaethau hirdymor i’n cymunedau ac mae cynllunio a darparu Clystyrau yn parhau i fod yn gyson â phedair egwyddor </w:t>
      </w:r>
      <w:r w:rsidR="00846992">
        <w:rPr>
          <w:rFonts w:cstheme="minorHAnsi"/>
          <w:sz w:val="24"/>
          <w:szCs w:val="24"/>
          <w:lang w:val="cy-GB"/>
        </w:rPr>
        <w:t>Cynllun Gwasanaethau Clinigol</w:t>
      </w:r>
    </w:p>
    <w:p w14:paraId="2A2C1CC3" w14:textId="77777777" w:rsidR="001B6127" w:rsidRDefault="00DA2F8C" w:rsidP="001B6127">
      <w:pPr>
        <w:jc w:val="center"/>
      </w:pPr>
      <w:r w:rsidRPr="00594541">
        <w:rPr>
          <w:rFonts w:ascii="Arial" w:hAnsi="Arial" w:cs="Arial"/>
          <w:noProof/>
          <w:color w:val="000000"/>
          <w:lang w:eastAsia="en-GB"/>
        </w:rPr>
        <w:drawing>
          <wp:inline distT="0" distB="0" distL="0" distR="0" wp14:anchorId="2A2C1F9B" wp14:editId="31A69236">
            <wp:extent cx="4684617" cy="2700670"/>
            <wp:effectExtent l="0" t="0" r="1905"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545465" name="Picture 7"/>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4754361" cy="2740877"/>
                    </a:xfrm>
                    <a:prstGeom prst="rect">
                      <a:avLst/>
                    </a:prstGeom>
                    <a:noFill/>
                  </pic:spPr>
                </pic:pic>
              </a:graphicData>
            </a:graphic>
          </wp:inline>
        </w:drawing>
      </w:r>
    </w:p>
    <w:p w14:paraId="2A2C1CC4" w14:textId="77777777" w:rsidR="001B6127" w:rsidRDefault="001B6127" w:rsidP="001B6127"/>
    <w:p w14:paraId="2A2C1CC5" w14:textId="77777777" w:rsidR="001B6127" w:rsidRPr="00D50239" w:rsidRDefault="00DA2F8C" w:rsidP="001B6127">
      <w:pPr>
        <w:spacing w:after="60"/>
        <w:rPr>
          <w:rFonts w:cstheme="minorHAnsi"/>
          <w:sz w:val="24"/>
          <w:szCs w:val="24"/>
        </w:rPr>
      </w:pPr>
      <w:r w:rsidRPr="00D50239">
        <w:rPr>
          <w:rFonts w:cstheme="minorHAnsi"/>
          <w:sz w:val="24"/>
          <w:szCs w:val="24"/>
          <w:lang w:val="cy-GB"/>
        </w:rPr>
        <w:t xml:space="preserve">Ym Mae Abertawe, nod Clystyrau Gofal Sylfaenol yw: </w:t>
      </w:r>
    </w:p>
    <w:p w14:paraId="2A2C1CC6" w14:textId="77777777" w:rsidR="001B6127" w:rsidRPr="00D50239" w:rsidRDefault="00DA2F8C" w:rsidP="001B6127">
      <w:pPr>
        <w:numPr>
          <w:ilvl w:val="0"/>
          <w:numId w:val="22"/>
        </w:numPr>
        <w:spacing w:after="60" w:line="240" w:lineRule="auto"/>
        <w:ind w:left="993"/>
        <w:rPr>
          <w:rFonts w:eastAsia="Times New Roman" w:cstheme="minorHAnsi"/>
          <w:sz w:val="24"/>
          <w:szCs w:val="24"/>
        </w:rPr>
      </w:pPr>
      <w:r w:rsidRPr="00D50239">
        <w:rPr>
          <w:rFonts w:eastAsia="Times New Roman" w:cstheme="minorHAnsi"/>
          <w:sz w:val="24"/>
          <w:szCs w:val="24"/>
          <w:lang w:val="cy-GB"/>
        </w:rPr>
        <w:t xml:space="preserve">Gweithio tuag at y Model Gofal Sylfaenol i Gymru </w:t>
      </w:r>
    </w:p>
    <w:p w14:paraId="2A2C1CC7" w14:textId="77777777" w:rsidR="001B6127" w:rsidRPr="00D50239" w:rsidRDefault="00DA2F8C" w:rsidP="001B6127">
      <w:pPr>
        <w:numPr>
          <w:ilvl w:val="0"/>
          <w:numId w:val="22"/>
        </w:numPr>
        <w:spacing w:after="60" w:line="240" w:lineRule="auto"/>
        <w:ind w:left="993"/>
        <w:rPr>
          <w:rFonts w:eastAsia="Times New Roman" w:cstheme="minorHAnsi"/>
          <w:sz w:val="24"/>
          <w:szCs w:val="24"/>
        </w:rPr>
      </w:pPr>
      <w:r w:rsidRPr="00D50239">
        <w:rPr>
          <w:rFonts w:eastAsia="Times New Roman" w:cstheme="minorHAnsi"/>
          <w:sz w:val="24"/>
          <w:szCs w:val="24"/>
          <w:lang w:val="cy-GB"/>
        </w:rPr>
        <w:t xml:space="preserve">Atal afiechyd </w:t>
      </w:r>
    </w:p>
    <w:p w14:paraId="2A2C1CC8" w14:textId="77777777" w:rsidR="001B6127" w:rsidRPr="00D50239" w:rsidRDefault="00DA2F8C" w:rsidP="001B6127">
      <w:pPr>
        <w:numPr>
          <w:ilvl w:val="0"/>
          <w:numId w:val="22"/>
        </w:numPr>
        <w:spacing w:after="60" w:line="240" w:lineRule="auto"/>
        <w:ind w:left="993"/>
        <w:rPr>
          <w:rFonts w:eastAsia="Times New Roman" w:cstheme="minorHAnsi"/>
          <w:sz w:val="24"/>
          <w:szCs w:val="24"/>
        </w:rPr>
      </w:pPr>
      <w:r w:rsidRPr="00D50239">
        <w:rPr>
          <w:rFonts w:eastAsia="Times New Roman" w:cstheme="minorHAnsi"/>
          <w:sz w:val="24"/>
          <w:szCs w:val="24"/>
          <w:lang w:val="cy-GB"/>
        </w:rPr>
        <w:t xml:space="preserve">Datblygu ystod ac ansawdd o wasanaethau yn y gymuned </w:t>
      </w:r>
    </w:p>
    <w:p w14:paraId="2A2C1CC9" w14:textId="77777777" w:rsidR="001B6127" w:rsidRPr="00D50239" w:rsidRDefault="00DA2F8C" w:rsidP="001B6127">
      <w:pPr>
        <w:numPr>
          <w:ilvl w:val="0"/>
          <w:numId w:val="22"/>
        </w:numPr>
        <w:spacing w:after="60" w:line="240" w:lineRule="auto"/>
        <w:ind w:left="993"/>
        <w:rPr>
          <w:rFonts w:eastAsia="Times New Roman" w:cstheme="minorHAnsi"/>
          <w:sz w:val="24"/>
          <w:szCs w:val="24"/>
        </w:rPr>
      </w:pPr>
      <w:r w:rsidRPr="00D50239">
        <w:rPr>
          <w:rFonts w:eastAsia="Times New Roman" w:cstheme="minorHAnsi"/>
          <w:sz w:val="24"/>
          <w:szCs w:val="24"/>
          <w:lang w:val="cy-GB"/>
        </w:rPr>
        <w:t xml:space="preserve">Sicrhau bod gwasanaethau yn y gymuned yn cael eu cydlynu'n well </w:t>
      </w:r>
    </w:p>
    <w:p w14:paraId="2A2C1CCA" w14:textId="77777777" w:rsidR="001B6127" w:rsidRPr="00D50239" w:rsidRDefault="00DA2F8C" w:rsidP="001B6127">
      <w:pPr>
        <w:numPr>
          <w:ilvl w:val="0"/>
          <w:numId w:val="22"/>
        </w:numPr>
        <w:spacing w:after="60" w:line="240" w:lineRule="auto"/>
        <w:ind w:left="993"/>
        <w:rPr>
          <w:rFonts w:eastAsia="Times New Roman" w:cstheme="minorHAnsi"/>
          <w:sz w:val="24"/>
          <w:szCs w:val="24"/>
        </w:rPr>
      </w:pPr>
      <w:r w:rsidRPr="00D50239">
        <w:rPr>
          <w:rFonts w:eastAsia="Times New Roman" w:cstheme="minorHAnsi"/>
          <w:sz w:val="24"/>
          <w:szCs w:val="24"/>
          <w:lang w:val="cy-GB"/>
        </w:rPr>
        <w:t>Gwella cyfathrebu a rhannu gwybodaeth rhwng gweithwyr proffesiynol</w:t>
      </w:r>
    </w:p>
    <w:p w14:paraId="2A2C1CCB" w14:textId="77777777" w:rsidR="001B6127" w:rsidRPr="00D50239" w:rsidRDefault="00DA2F8C" w:rsidP="001B6127">
      <w:pPr>
        <w:numPr>
          <w:ilvl w:val="0"/>
          <w:numId w:val="22"/>
        </w:numPr>
        <w:spacing w:after="60" w:line="240" w:lineRule="auto"/>
        <w:ind w:left="993"/>
        <w:rPr>
          <w:rFonts w:eastAsia="Times New Roman" w:cstheme="minorHAnsi"/>
          <w:sz w:val="24"/>
          <w:szCs w:val="24"/>
        </w:rPr>
      </w:pPr>
      <w:r w:rsidRPr="00D50239">
        <w:rPr>
          <w:rFonts w:eastAsia="Times New Roman" w:cstheme="minorHAnsi"/>
          <w:sz w:val="24"/>
          <w:szCs w:val="24"/>
          <w:lang w:val="cy-GB"/>
        </w:rPr>
        <w:t xml:space="preserve">Hwyluso cydweithio agosach rhwng gwasanaethau yn y gymuned a gwasanaethau ysbyty </w:t>
      </w:r>
    </w:p>
    <w:p w14:paraId="2A2C1CCC" w14:textId="77777777" w:rsidR="001B6127" w:rsidRPr="00D50239" w:rsidRDefault="00DA2F8C" w:rsidP="001B6127">
      <w:pPr>
        <w:numPr>
          <w:ilvl w:val="0"/>
          <w:numId w:val="22"/>
        </w:numPr>
        <w:spacing w:after="60" w:line="240" w:lineRule="auto"/>
        <w:ind w:left="993"/>
        <w:rPr>
          <w:rFonts w:eastAsia="Times New Roman" w:cstheme="minorHAnsi"/>
          <w:sz w:val="24"/>
          <w:szCs w:val="24"/>
        </w:rPr>
      </w:pPr>
      <w:r w:rsidRPr="00D50239">
        <w:rPr>
          <w:rFonts w:eastAsia="Times New Roman" w:cstheme="minorHAnsi"/>
          <w:sz w:val="24"/>
          <w:szCs w:val="24"/>
          <w:lang w:val="cy-GB"/>
        </w:rPr>
        <w:t>Cefnogi cynaliadwyedd gofal sylfaenol</w:t>
      </w:r>
    </w:p>
    <w:p w14:paraId="2A2C1CCD" w14:textId="77777777" w:rsidR="001B6127" w:rsidRDefault="001B6127" w:rsidP="001B6127"/>
    <w:p w14:paraId="2A2C1CCF" w14:textId="77777777" w:rsidR="001B6127" w:rsidRDefault="00930307" w:rsidP="001B6127">
      <w:pPr>
        <w:rPr>
          <w:rFonts w:ascii="Arial" w:hAnsi="Arial" w:cs="Arial"/>
          <w:b/>
          <w:noProof/>
          <w:lang w:eastAsia="en-GB"/>
        </w:rPr>
      </w:pPr>
      <w:r w:rsidRPr="00594541">
        <w:rPr>
          <w:rFonts w:ascii="Arial" w:hAnsi="Arial" w:cs="Arial"/>
          <w:b/>
          <w:noProof/>
          <w:lang w:eastAsia="en-GB"/>
        </w:rPr>
        <w:drawing>
          <wp:anchor distT="0" distB="0" distL="114300" distR="114300" simplePos="0" relativeHeight="251655680" behindDoc="0" locked="0" layoutInCell="1" allowOverlap="1" wp14:anchorId="2A2C1F9D" wp14:editId="7054D1B5">
            <wp:simplePos x="0" y="0"/>
            <wp:positionH relativeFrom="margin">
              <wp:posOffset>1514475</wp:posOffset>
            </wp:positionH>
            <wp:positionV relativeFrom="paragraph">
              <wp:posOffset>285750</wp:posOffset>
            </wp:positionV>
            <wp:extent cx="5676900" cy="3561715"/>
            <wp:effectExtent l="0" t="0" r="0" b="63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339999"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5676900" cy="3561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A2F8C" w:rsidRPr="00594541">
        <w:rPr>
          <w:rFonts w:ascii="Arial" w:hAnsi="Arial" w:cs="Arial"/>
          <w:b/>
          <w:noProof/>
          <w:lang w:eastAsia="en-GB"/>
        </w:rPr>
        <w:drawing>
          <wp:anchor distT="0" distB="0" distL="114300" distR="114300" simplePos="0" relativeHeight="251656704" behindDoc="0" locked="0" layoutInCell="1" allowOverlap="1" wp14:anchorId="2A2C1F9D" wp14:editId="7054D1B5">
            <wp:simplePos x="0" y="0"/>
            <wp:positionH relativeFrom="margin">
              <wp:posOffset>1514475</wp:posOffset>
            </wp:positionH>
            <wp:positionV relativeFrom="paragraph">
              <wp:posOffset>285750</wp:posOffset>
            </wp:positionV>
            <wp:extent cx="5676900" cy="3561715"/>
            <wp:effectExtent l="0" t="0" r="0" b="63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339999"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5676900" cy="35617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A2F8C">
        <w:rPr>
          <w:rFonts w:ascii="Arial" w:hAnsi="Arial" w:cs="Arial"/>
          <w:b/>
          <w:bCs/>
          <w:noProof/>
          <w:lang w:val="cy-GB" w:eastAsia="en-GB"/>
        </w:rPr>
        <w:t xml:space="preserve">   </w:t>
      </w:r>
    </w:p>
    <w:p w14:paraId="2A2C1CD2" w14:textId="77777777" w:rsidR="001B6127" w:rsidRPr="00D50239" w:rsidRDefault="00DA2F8C" w:rsidP="001B6127">
      <w:pPr>
        <w:rPr>
          <w:rFonts w:cstheme="minorHAnsi"/>
          <w:sz w:val="24"/>
          <w:szCs w:val="24"/>
        </w:rPr>
      </w:pPr>
      <w:r w:rsidRPr="00D50239">
        <w:rPr>
          <w:rFonts w:cstheme="minorHAnsi"/>
          <w:color w:val="000000"/>
          <w:sz w:val="24"/>
          <w:szCs w:val="24"/>
          <w:lang w:val="cy-GB"/>
        </w:rPr>
        <w:t>Yn ogystal, mae gwaith Clwstwr wedi’i strwythuro i gwmpasu Strategaeth Sefydliadol gyffredinol y Bwrdd Iechyd fel y nodir isod yn gryno</w:t>
      </w:r>
    </w:p>
    <w:p w14:paraId="2A2C1CD3" w14:textId="39878D8B" w:rsidR="001B6127" w:rsidRPr="00D50239" w:rsidRDefault="00DA2F8C" w:rsidP="001B6127">
      <w:pPr>
        <w:rPr>
          <w:rFonts w:cstheme="minorHAnsi"/>
          <w:sz w:val="24"/>
          <w:szCs w:val="24"/>
        </w:rPr>
      </w:pPr>
      <w:r w:rsidRPr="00D50239">
        <w:rPr>
          <w:rFonts w:cstheme="minorHAnsi"/>
          <w:sz w:val="24"/>
          <w:szCs w:val="24"/>
          <w:lang w:val="cy-GB"/>
        </w:rPr>
        <w:t xml:space="preserve"> Mae strategaethau a blaenoriaethau sefydliadol nifer o bartneriaethau rhanbarthol allweddol hefyd yn cael eu cyfrif yn ein</w:t>
      </w:r>
      <w:r w:rsidR="00846992">
        <w:rPr>
          <w:rFonts w:cstheme="minorHAnsi"/>
          <w:sz w:val="24"/>
          <w:szCs w:val="24"/>
          <w:lang w:val="cy-GB"/>
        </w:rPr>
        <w:t xml:space="preserve"> gwaith</w:t>
      </w:r>
      <w:r w:rsidRPr="00D50239">
        <w:rPr>
          <w:rFonts w:cstheme="minorHAnsi"/>
          <w:sz w:val="24"/>
          <w:szCs w:val="24"/>
          <w:lang w:val="cy-GB"/>
        </w:rPr>
        <w:t xml:space="preserve"> cynllunio gan gynnwys: </w:t>
      </w:r>
    </w:p>
    <w:p w14:paraId="2A2C1CD4" w14:textId="77777777" w:rsidR="001B6127" w:rsidRPr="00D50239" w:rsidRDefault="00DA2F8C" w:rsidP="001B6127">
      <w:pPr>
        <w:numPr>
          <w:ilvl w:val="0"/>
          <w:numId w:val="23"/>
        </w:numPr>
        <w:autoSpaceDE w:val="0"/>
        <w:autoSpaceDN w:val="0"/>
        <w:adjustRightInd w:val="0"/>
        <w:spacing w:after="60" w:line="240" w:lineRule="auto"/>
        <w:jc w:val="both"/>
        <w:rPr>
          <w:rFonts w:eastAsia="Times New Roman" w:cstheme="minorHAnsi"/>
          <w:sz w:val="24"/>
          <w:szCs w:val="24"/>
        </w:rPr>
      </w:pPr>
      <w:r w:rsidRPr="00D50239">
        <w:rPr>
          <w:rFonts w:eastAsia="Times New Roman" w:cstheme="minorHAnsi"/>
          <w:sz w:val="24"/>
          <w:szCs w:val="24"/>
          <w:lang w:val="cy-GB"/>
        </w:rPr>
        <w:t xml:space="preserve">Cynlluniau Llesiant Abertawe a Chastell-nedd Port Talbot </w:t>
      </w:r>
    </w:p>
    <w:p w14:paraId="2A2C1CD5" w14:textId="77777777" w:rsidR="001B6127" w:rsidRPr="00D50239" w:rsidRDefault="00DA2F8C" w:rsidP="001B6127">
      <w:pPr>
        <w:numPr>
          <w:ilvl w:val="0"/>
          <w:numId w:val="23"/>
        </w:numPr>
        <w:autoSpaceDE w:val="0"/>
        <w:autoSpaceDN w:val="0"/>
        <w:adjustRightInd w:val="0"/>
        <w:spacing w:after="60" w:line="240" w:lineRule="auto"/>
        <w:jc w:val="both"/>
        <w:rPr>
          <w:rFonts w:ascii="Arial" w:eastAsia="Times New Roman" w:hAnsi="Arial" w:cs="Arial"/>
          <w:sz w:val="24"/>
          <w:szCs w:val="24"/>
        </w:rPr>
      </w:pPr>
      <w:r w:rsidRPr="00D50239">
        <w:rPr>
          <w:rFonts w:eastAsia="Times New Roman" w:cstheme="minorHAnsi"/>
          <w:sz w:val="24"/>
          <w:szCs w:val="24"/>
          <w:lang w:val="cy-GB"/>
        </w:rPr>
        <w:t>Partneriaeth Ranbarthol Gorllewin Morgannwg</w:t>
      </w:r>
    </w:p>
    <w:p w14:paraId="2A2C1CD6" w14:textId="266EF448" w:rsidR="001B6127" w:rsidRPr="00D50239" w:rsidRDefault="00DA2F8C" w:rsidP="001B6127">
      <w:pPr>
        <w:numPr>
          <w:ilvl w:val="0"/>
          <w:numId w:val="23"/>
        </w:numPr>
        <w:autoSpaceDE w:val="0"/>
        <w:autoSpaceDN w:val="0"/>
        <w:adjustRightInd w:val="0"/>
        <w:spacing w:after="60" w:line="240" w:lineRule="auto"/>
        <w:jc w:val="both"/>
        <w:rPr>
          <w:rFonts w:eastAsia="Times New Roman" w:cstheme="minorHAnsi"/>
          <w:bCs/>
          <w:sz w:val="24"/>
          <w:szCs w:val="24"/>
        </w:rPr>
      </w:pPr>
      <w:r w:rsidRPr="00D50239">
        <w:rPr>
          <w:rFonts w:eastAsia="Times New Roman" w:cstheme="minorHAnsi"/>
          <w:bCs/>
          <w:sz w:val="24"/>
          <w:szCs w:val="24"/>
          <w:lang w:val="cy-GB"/>
        </w:rPr>
        <w:t>Bwrdd Trawsnewid  Oedolion</w:t>
      </w:r>
    </w:p>
    <w:p w14:paraId="2A2C1CD7" w14:textId="77777777" w:rsidR="001B6127" w:rsidRPr="00D50239" w:rsidRDefault="00DA2F8C" w:rsidP="001B6127">
      <w:pPr>
        <w:numPr>
          <w:ilvl w:val="0"/>
          <w:numId w:val="23"/>
        </w:numPr>
        <w:autoSpaceDE w:val="0"/>
        <w:autoSpaceDN w:val="0"/>
        <w:adjustRightInd w:val="0"/>
        <w:spacing w:after="60" w:line="240" w:lineRule="auto"/>
        <w:jc w:val="both"/>
        <w:rPr>
          <w:rFonts w:eastAsia="Times New Roman" w:cstheme="minorHAnsi"/>
          <w:bCs/>
          <w:sz w:val="24"/>
          <w:szCs w:val="24"/>
        </w:rPr>
      </w:pPr>
      <w:r w:rsidRPr="00D50239">
        <w:rPr>
          <w:rFonts w:eastAsia="Times New Roman" w:cstheme="minorHAnsi"/>
          <w:bCs/>
          <w:sz w:val="24"/>
          <w:szCs w:val="24"/>
          <w:lang w:val="cy-GB"/>
        </w:rPr>
        <w:t>Bwrdd Trawsnewid Plant ac Oedolion Ifanc</w:t>
      </w:r>
    </w:p>
    <w:p w14:paraId="2A2C1CD8" w14:textId="77777777" w:rsidR="001B6127" w:rsidRPr="00D50239" w:rsidRDefault="00DA2F8C" w:rsidP="001B6127">
      <w:pPr>
        <w:numPr>
          <w:ilvl w:val="0"/>
          <w:numId w:val="23"/>
        </w:numPr>
        <w:autoSpaceDE w:val="0"/>
        <w:autoSpaceDN w:val="0"/>
        <w:adjustRightInd w:val="0"/>
        <w:spacing w:after="60" w:line="240" w:lineRule="auto"/>
        <w:jc w:val="both"/>
        <w:rPr>
          <w:rFonts w:eastAsia="Times New Roman" w:cstheme="minorHAnsi"/>
          <w:sz w:val="24"/>
          <w:szCs w:val="24"/>
        </w:rPr>
      </w:pPr>
      <w:r w:rsidRPr="00D50239">
        <w:rPr>
          <w:rFonts w:eastAsia="Times New Roman" w:cstheme="minorHAnsi"/>
          <w:sz w:val="24"/>
          <w:szCs w:val="24"/>
          <w:lang w:val="cy-GB"/>
        </w:rPr>
        <w:t>Y Bwrdd Trawsnewid Integredig</w:t>
      </w:r>
    </w:p>
    <w:p w14:paraId="2A2C1CD9" w14:textId="77777777" w:rsidR="001B6127" w:rsidRDefault="001B6127" w:rsidP="001A71AB">
      <w:pPr>
        <w:pStyle w:val="Heading2"/>
        <w:rPr>
          <w:b/>
        </w:rPr>
      </w:pPr>
    </w:p>
    <w:p w14:paraId="2A2C1CDC" w14:textId="0AD02297" w:rsidR="001B6127" w:rsidRPr="00A17D95" w:rsidRDefault="00DA2F8C" w:rsidP="00A17D95">
      <w:pPr>
        <w:spacing w:line="240" w:lineRule="auto"/>
        <w:rPr>
          <w:rFonts w:cstheme="minorHAnsi"/>
        </w:rPr>
      </w:pPr>
      <w:bookmarkStart w:id="7" w:name="_Toc90536428"/>
      <w:r>
        <w:rPr>
          <w:b/>
          <w:bCs/>
          <w:lang w:val="cy-GB"/>
        </w:rPr>
        <w:t>MEYSYDD BLAENORIAETH STRATEGOL CTCI CLWSTWR</w:t>
      </w:r>
      <w:bookmarkEnd w:id="7"/>
      <w:r w:rsidRPr="00A17D95">
        <w:rPr>
          <w:rFonts w:cstheme="minorHAnsi"/>
          <w:lang w:val="cy-GB"/>
        </w:rPr>
        <w:t xml:space="preserve">Yn ystod y broses gynllunio, ystyriodd arweinwyr Clystyrau BIPBA yr ystod o feysydd blaenoriaeth strategol Byrddau Iechyd, a chytunwyd i ganolbwyntio eu gwaith cynllunio Clystyrau ar ystod allweddol o chwe maes blaenoriaeth o’r canlynol: </w:t>
      </w:r>
    </w:p>
    <w:p w14:paraId="2A2C1CDD" w14:textId="7B9FA5FE" w:rsidR="001B6127" w:rsidRPr="00A17D95" w:rsidRDefault="00DA2F8C" w:rsidP="00A17D95">
      <w:pPr>
        <w:spacing w:after="60" w:line="240" w:lineRule="auto"/>
        <w:ind w:left="284"/>
        <w:rPr>
          <w:rFonts w:cstheme="minorHAnsi"/>
        </w:rPr>
      </w:pPr>
      <w:r w:rsidRPr="00A17D95">
        <w:rPr>
          <w:rStyle w:val="normaltextrun"/>
          <w:rFonts w:cstheme="minorHAnsi"/>
          <w:lang w:val="cy-GB"/>
        </w:rPr>
        <w:t>Gwella Gofal Heb ei Gynllunio</w:t>
      </w:r>
    </w:p>
    <w:p w14:paraId="2A2C1CDE" w14:textId="29445598" w:rsidR="001B6127" w:rsidRPr="00A17D95" w:rsidRDefault="00DA2F8C" w:rsidP="00A17D95">
      <w:pPr>
        <w:spacing w:after="60" w:line="240" w:lineRule="auto"/>
        <w:ind w:left="284"/>
        <w:rPr>
          <w:rFonts w:cstheme="minorHAnsi"/>
        </w:rPr>
      </w:pPr>
      <w:r w:rsidRPr="00A17D95">
        <w:rPr>
          <w:rStyle w:val="normaltextrun"/>
          <w:rFonts w:cstheme="minorHAnsi"/>
          <w:lang w:val="cy-GB"/>
        </w:rPr>
        <w:t>Gwella Gofal Wedi'i Gynllunio</w:t>
      </w:r>
      <w:r w:rsidRPr="00A17D95">
        <w:rPr>
          <w:rStyle w:val="eop"/>
          <w:rFonts w:cstheme="minorHAnsi"/>
          <w:lang w:val="cy-GB"/>
        </w:rPr>
        <w:t> </w:t>
      </w:r>
    </w:p>
    <w:p w14:paraId="2A2C1CDF" w14:textId="32DDB93E" w:rsidR="001B6127" w:rsidRPr="00A17D95" w:rsidRDefault="00DA2F8C" w:rsidP="00A17D95">
      <w:pPr>
        <w:spacing w:after="60" w:line="240" w:lineRule="auto"/>
        <w:ind w:left="284"/>
        <w:rPr>
          <w:rFonts w:cstheme="minorHAnsi"/>
        </w:rPr>
      </w:pPr>
      <w:r w:rsidRPr="00A17D95">
        <w:rPr>
          <w:rStyle w:val="normaltextrun"/>
          <w:rFonts w:cstheme="minorHAnsi"/>
          <w:lang w:val="cy-GB"/>
        </w:rPr>
        <w:t xml:space="preserve">Gwella </w:t>
      </w:r>
      <w:r w:rsidR="00846992">
        <w:rPr>
          <w:rStyle w:val="normaltextrun"/>
          <w:rFonts w:cstheme="minorHAnsi"/>
          <w:lang w:val="cy-GB"/>
        </w:rPr>
        <w:t xml:space="preserve">Gofal </w:t>
      </w:r>
      <w:r w:rsidRPr="00A17D95">
        <w:rPr>
          <w:rStyle w:val="normaltextrun"/>
          <w:rFonts w:cstheme="minorHAnsi"/>
          <w:lang w:val="cy-GB"/>
        </w:rPr>
        <w:t>Canser a Gofal Lliniarol</w:t>
      </w:r>
      <w:r w:rsidRPr="00A17D95">
        <w:rPr>
          <w:rStyle w:val="eop"/>
          <w:rFonts w:cstheme="minorHAnsi"/>
          <w:lang w:val="cy-GB"/>
        </w:rPr>
        <w:t xml:space="preserve">  </w:t>
      </w:r>
    </w:p>
    <w:p w14:paraId="2A2C1CE0" w14:textId="77777777" w:rsidR="001B6127" w:rsidRPr="00A17D95" w:rsidRDefault="00DA2F8C" w:rsidP="00A17D95">
      <w:pPr>
        <w:spacing w:after="60" w:line="240" w:lineRule="auto"/>
        <w:ind w:left="284"/>
        <w:rPr>
          <w:rStyle w:val="eop"/>
          <w:rFonts w:cstheme="minorHAnsi"/>
        </w:rPr>
      </w:pPr>
      <w:r w:rsidRPr="00A17D95">
        <w:rPr>
          <w:rStyle w:val="normaltextrun"/>
          <w:rFonts w:cstheme="minorHAnsi"/>
          <w:lang w:val="cy-GB"/>
        </w:rPr>
        <w:t>Atal a Lleihau Anghydraddoldebau Iechyd</w:t>
      </w:r>
      <w:r w:rsidRPr="00A17D95">
        <w:rPr>
          <w:rStyle w:val="eop"/>
          <w:rFonts w:cstheme="minorHAnsi"/>
          <w:lang w:val="cy-GB"/>
        </w:rPr>
        <w:t> </w:t>
      </w:r>
    </w:p>
    <w:p w14:paraId="2A2C1CE1" w14:textId="77777777" w:rsidR="001B6127" w:rsidRPr="00A17D95" w:rsidRDefault="00DA2F8C" w:rsidP="00A17D95">
      <w:pPr>
        <w:spacing w:after="60" w:line="240" w:lineRule="auto"/>
        <w:ind w:left="284"/>
        <w:rPr>
          <w:rStyle w:val="eop"/>
          <w:rFonts w:cstheme="minorHAnsi"/>
        </w:rPr>
      </w:pPr>
      <w:r w:rsidRPr="00A17D95">
        <w:rPr>
          <w:rStyle w:val="normaltextrun"/>
          <w:rFonts w:cstheme="minorHAnsi"/>
          <w:lang w:val="cy-GB"/>
        </w:rPr>
        <w:t>Plant, Pobl Ifanc a Mamolaeth</w:t>
      </w:r>
      <w:r w:rsidRPr="00A17D95">
        <w:rPr>
          <w:rStyle w:val="eop"/>
          <w:rFonts w:cstheme="minorHAnsi"/>
          <w:lang w:val="cy-GB"/>
        </w:rPr>
        <w:t> </w:t>
      </w:r>
    </w:p>
    <w:p w14:paraId="2A2C1CE2" w14:textId="77777777" w:rsidR="001B6127" w:rsidRPr="00A17D95" w:rsidRDefault="00DA2F8C" w:rsidP="00A17D95">
      <w:pPr>
        <w:spacing w:line="240" w:lineRule="auto"/>
        <w:rPr>
          <w:rFonts w:cstheme="minorHAnsi"/>
        </w:rPr>
      </w:pPr>
      <w:r w:rsidRPr="00A17D95">
        <w:rPr>
          <w:rStyle w:val="normaltextrun"/>
          <w:rFonts w:cstheme="minorHAnsi"/>
          <w:lang w:val="cy-GB"/>
        </w:rPr>
        <w:t xml:space="preserve">     Gwella Iechyd Meddwl ac Anableddau Dysgu a'r 7 nod</w:t>
      </w:r>
      <w:r w:rsidRPr="00A17D95">
        <w:rPr>
          <w:rStyle w:val="eop"/>
          <w:rFonts w:cstheme="minorHAnsi"/>
          <w:lang w:val="cy-GB"/>
        </w:rPr>
        <w:t> </w:t>
      </w:r>
    </w:p>
    <w:p w14:paraId="2A2C1CE3" w14:textId="77777777" w:rsidR="001B6127" w:rsidRPr="00A17D95" w:rsidRDefault="00DA2F8C" w:rsidP="00A17D95">
      <w:pPr>
        <w:spacing w:before="240" w:line="240" w:lineRule="auto"/>
        <w:rPr>
          <w:rFonts w:cstheme="minorHAnsi"/>
        </w:rPr>
      </w:pPr>
      <w:r w:rsidRPr="00A17D95">
        <w:rPr>
          <w:rFonts w:cstheme="minorHAnsi"/>
          <w:lang w:val="cy-GB"/>
        </w:rPr>
        <w:t>Yn ogystal, mae’r Clwstwr wedi mapio drwy gydol ei Gynllun Gweithredu GMO lle mae gwaith yn cael ei wneud sy’n gorgyffwrdd â Meysydd Blaenoriaeth Strategol gweddill y Byrddau Iechyd, Blaenoriaethau Gweinidogol (Gorffennaf 2021) ac sy’n mynd i’r afael â Phedwar Niwed Covid.</w:t>
      </w:r>
    </w:p>
    <w:p w14:paraId="2A2C1CE4" w14:textId="3AE26FC1" w:rsidR="001B6127" w:rsidRPr="00A17D95" w:rsidRDefault="00DA2F8C" w:rsidP="00A17D95">
      <w:pPr>
        <w:spacing w:line="240" w:lineRule="auto"/>
        <w:rPr>
          <w:rFonts w:cstheme="minorHAnsi"/>
          <w:b/>
          <w:bCs/>
        </w:rPr>
      </w:pPr>
      <w:r w:rsidRPr="00A17D95">
        <w:rPr>
          <w:rFonts w:cstheme="minorHAnsi"/>
          <w:lang w:val="cy-GB"/>
        </w:rPr>
        <w:t xml:space="preserve">Meysydd Blaenoriaeth Strategol eraill </w:t>
      </w:r>
      <w:r w:rsidR="00846992">
        <w:rPr>
          <w:rFonts w:cstheme="minorHAnsi"/>
          <w:lang w:val="cy-GB"/>
        </w:rPr>
        <w:t>BIPBA</w:t>
      </w:r>
    </w:p>
    <w:p w14:paraId="2A2C1CE5" w14:textId="77777777" w:rsidR="001B6127" w:rsidRPr="00A17D95" w:rsidRDefault="00DA2F8C" w:rsidP="00846992">
      <w:pPr>
        <w:pStyle w:val="ListParagraph"/>
        <w:numPr>
          <w:ilvl w:val="0"/>
          <w:numId w:val="27"/>
        </w:numPr>
        <w:spacing w:after="60" w:line="240" w:lineRule="auto"/>
        <w:textAlignment w:val="baseline"/>
        <w:rPr>
          <w:rFonts w:cstheme="minorHAnsi"/>
          <w:lang w:eastAsia="en-GB"/>
        </w:rPr>
      </w:pPr>
      <w:r w:rsidRPr="00A17D95">
        <w:rPr>
          <w:rFonts w:cstheme="minorHAnsi"/>
          <w:lang w:val="cy-GB" w:eastAsia="en-GB"/>
        </w:rPr>
        <w:t>Ymateb i Covid   (gan gynnwys mynd i'r afael â phedwar niwed Covid)</w:t>
      </w:r>
    </w:p>
    <w:p w14:paraId="2A2C1CE6" w14:textId="77777777" w:rsidR="001B6127" w:rsidRPr="00A17D95" w:rsidRDefault="00DA2F8C" w:rsidP="00846992">
      <w:pPr>
        <w:pStyle w:val="ListParagraph"/>
        <w:numPr>
          <w:ilvl w:val="0"/>
          <w:numId w:val="27"/>
        </w:numPr>
        <w:spacing w:after="60" w:line="240" w:lineRule="auto"/>
        <w:textAlignment w:val="baseline"/>
        <w:rPr>
          <w:rFonts w:cstheme="minorHAnsi"/>
          <w:lang w:eastAsia="en-GB"/>
        </w:rPr>
      </w:pPr>
      <w:r w:rsidRPr="00A17D95">
        <w:rPr>
          <w:rFonts w:cstheme="minorHAnsi"/>
          <w:lang w:val="cy-GB" w:eastAsia="en-GB"/>
        </w:rPr>
        <w:t>Gwella Ansawdd Cleifion a'r 5 nod Ansawdd a Diogelwch</w:t>
      </w:r>
    </w:p>
    <w:p w14:paraId="2A2C1CE7" w14:textId="5B45BC0B" w:rsidR="001B6127" w:rsidRPr="00A17D95" w:rsidRDefault="00DA2F8C" w:rsidP="00846992">
      <w:pPr>
        <w:pStyle w:val="ListParagraph"/>
        <w:numPr>
          <w:ilvl w:val="0"/>
          <w:numId w:val="27"/>
        </w:numPr>
        <w:spacing w:after="60" w:line="240" w:lineRule="auto"/>
        <w:textAlignment w:val="baseline"/>
        <w:rPr>
          <w:rFonts w:cstheme="minorHAnsi"/>
          <w:lang w:eastAsia="en-GB"/>
        </w:rPr>
      </w:pPr>
      <w:r w:rsidRPr="00A17D95">
        <w:rPr>
          <w:rFonts w:cstheme="minorHAnsi"/>
          <w:lang w:val="cy-GB" w:eastAsia="en-GB"/>
        </w:rPr>
        <w:t>Gwella Gofal Wedi'i Gynllunio </w:t>
      </w:r>
    </w:p>
    <w:p w14:paraId="2A2C1CEC" w14:textId="363FB18B" w:rsidR="001B6127" w:rsidRPr="00A17D95" w:rsidRDefault="00DA2F8C" w:rsidP="00A17D95">
      <w:pPr>
        <w:pStyle w:val="ListParagraph"/>
        <w:numPr>
          <w:ilvl w:val="0"/>
          <w:numId w:val="27"/>
        </w:numPr>
        <w:spacing w:after="60" w:line="240" w:lineRule="auto"/>
        <w:textAlignment w:val="baseline"/>
        <w:rPr>
          <w:rFonts w:cstheme="minorHAnsi"/>
          <w:sz w:val="24"/>
          <w:szCs w:val="24"/>
        </w:rPr>
      </w:pPr>
      <w:r w:rsidRPr="00A17D95">
        <w:rPr>
          <w:rFonts w:cstheme="minorHAnsi"/>
          <w:lang w:val="cy-GB" w:eastAsia="en-GB"/>
        </w:rPr>
        <w:t xml:space="preserve">Cynyddu Gallu DigidolGwella gwasanaethau sylfaenol, cymunedol a therapi </w:t>
      </w:r>
      <w:r w:rsidRPr="00A17D95">
        <w:rPr>
          <w:rFonts w:cstheme="minorHAnsi"/>
          <w:sz w:val="24"/>
          <w:szCs w:val="24"/>
          <w:lang w:val="cy-GB"/>
        </w:rPr>
        <w:t>Adnewyddwyd blaenoriaethau gweinidogol ym mis Gorffennaf 2021:</w:t>
      </w:r>
    </w:p>
    <w:p w14:paraId="2A2C1CED" w14:textId="77777777" w:rsidR="001B6127" w:rsidRPr="00D50239" w:rsidRDefault="00DA2F8C" w:rsidP="001B6127">
      <w:pPr>
        <w:numPr>
          <w:ilvl w:val="0"/>
          <w:numId w:val="25"/>
        </w:numPr>
        <w:spacing w:after="0" w:line="240" w:lineRule="auto"/>
        <w:ind w:left="1276"/>
        <w:rPr>
          <w:rFonts w:eastAsia="Times New Roman" w:cstheme="minorHAnsi"/>
          <w:sz w:val="24"/>
          <w:szCs w:val="24"/>
        </w:rPr>
      </w:pPr>
      <w:r w:rsidRPr="00D50239">
        <w:rPr>
          <w:rFonts w:eastAsia="Times New Roman" w:cstheme="minorHAnsi"/>
          <w:sz w:val="24"/>
          <w:szCs w:val="24"/>
          <w:lang w:val="cy-GB"/>
        </w:rPr>
        <w:t>Cymru Iachach - fel y cyd-destun polisi trosfwaol</w:t>
      </w:r>
    </w:p>
    <w:p w14:paraId="2A2C1CEE" w14:textId="77777777" w:rsidR="001B6127" w:rsidRPr="00D50239" w:rsidRDefault="00DA2F8C" w:rsidP="001B6127">
      <w:pPr>
        <w:numPr>
          <w:ilvl w:val="0"/>
          <w:numId w:val="25"/>
        </w:numPr>
        <w:spacing w:after="0" w:line="240" w:lineRule="auto"/>
        <w:ind w:left="1276"/>
        <w:rPr>
          <w:rFonts w:eastAsia="Times New Roman" w:cstheme="minorHAnsi"/>
          <w:sz w:val="24"/>
          <w:szCs w:val="24"/>
        </w:rPr>
      </w:pPr>
      <w:r w:rsidRPr="00D50239">
        <w:rPr>
          <w:rFonts w:eastAsia="Times New Roman" w:cstheme="minorHAnsi"/>
          <w:sz w:val="24"/>
          <w:szCs w:val="24"/>
          <w:lang w:val="cy-GB"/>
        </w:rPr>
        <w:t>Iechyd y boblogaeth</w:t>
      </w:r>
    </w:p>
    <w:p w14:paraId="2A2C1CEF" w14:textId="77777777" w:rsidR="001B6127" w:rsidRPr="00D50239" w:rsidRDefault="00DA2F8C" w:rsidP="001B6127">
      <w:pPr>
        <w:numPr>
          <w:ilvl w:val="0"/>
          <w:numId w:val="25"/>
        </w:numPr>
        <w:spacing w:after="0" w:line="240" w:lineRule="auto"/>
        <w:ind w:left="1276"/>
        <w:rPr>
          <w:rFonts w:eastAsia="Times New Roman" w:cstheme="minorHAnsi"/>
          <w:sz w:val="24"/>
          <w:szCs w:val="24"/>
        </w:rPr>
      </w:pPr>
      <w:r w:rsidRPr="00D50239">
        <w:rPr>
          <w:rFonts w:eastAsia="Times New Roman" w:cstheme="minorHAnsi"/>
          <w:sz w:val="24"/>
          <w:szCs w:val="24"/>
          <w:lang w:val="cy-GB"/>
        </w:rPr>
        <w:t xml:space="preserve">Covid - ymateb </w:t>
      </w:r>
    </w:p>
    <w:p w14:paraId="2A2C1CF0" w14:textId="77777777" w:rsidR="001B6127" w:rsidRPr="00D50239" w:rsidRDefault="00DA2F8C" w:rsidP="001B6127">
      <w:pPr>
        <w:numPr>
          <w:ilvl w:val="0"/>
          <w:numId w:val="25"/>
        </w:numPr>
        <w:spacing w:after="0" w:line="240" w:lineRule="auto"/>
        <w:ind w:left="1276"/>
        <w:rPr>
          <w:rFonts w:eastAsia="Times New Roman" w:cstheme="minorHAnsi"/>
          <w:sz w:val="24"/>
          <w:szCs w:val="24"/>
        </w:rPr>
      </w:pPr>
      <w:r w:rsidRPr="00D50239">
        <w:rPr>
          <w:rFonts w:eastAsia="Times New Roman" w:cstheme="minorHAnsi"/>
          <w:sz w:val="24"/>
          <w:szCs w:val="24"/>
          <w:lang w:val="cy-GB"/>
        </w:rPr>
        <w:t>Adferiad y GIG</w:t>
      </w:r>
    </w:p>
    <w:p w14:paraId="2A2C1CF1" w14:textId="77777777" w:rsidR="001B6127" w:rsidRPr="00D50239" w:rsidRDefault="00DA2F8C" w:rsidP="001B6127">
      <w:pPr>
        <w:numPr>
          <w:ilvl w:val="0"/>
          <w:numId w:val="25"/>
        </w:numPr>
        <w:spacing w:after="0" w:line="240" w:lineRule="auto"/>
        <w:ind w:left="1276"/>
        <w:rPr>
          <w:rFonts w:eastAsia="Times New Roman" w:cstheme="minorHAnsi"/>
          <w:sz w:val="24"/>
          <w:szCs w:val="24"/>
        </w:rPr>
      </w:pPr>
      <w:r w:rsidRPr="00D50239">
        <w:rPr>
          <w:rFonts w:eastAsia="Times New Roman" w:cstheme="minorHAnsi"/>
          <w:sz w:val="24"/>
          <w:szCs w:val="24"/>
          <w:lang w:val="cy-GB"/>
        </w:rPr>
        <w:t>Iechyd meddwl a lles emosiynol</w:t>
      </w:r>
    </w:p>
    <w:p w14:paraId="2A2C1CF2" w14:textId="77777777" w:rsidR="001B6127" w:rsidRPr="00D50239" w:rsidRDefault="00DA2F8C" w:rsidP="001B6127">
      <w:pPr>
        <w:numPr>
          <w:ilvl w:val="0"/>
          <w:numId w:val="25"/>
        </w:numPr>
        <w:spacing w:after="0" w:line="240" w:lineRule="auto"/>
        <w:ind w:left="1276"/>
        <w:rPr>
          <w:rFonts w:eastAsia="Times New Roman" w:cstheme="minorHAnsi"/>
          <w:sz w:val="24"/>
          <w:szCs w:val="24"/>
        </w:rPr>
      </w:pPr>
      <w:r w:rsidRPr="00D50239">
        <w:rPr>
          <w:rFonts w:eastAsia="Times New Roman" w:cstheme="minorHAnsi"/>
          <w:sz w:val="24"/>
          <w:szCs w:val="24"/>
          <w:lang w:val="cy-GB"/>
        </w:rPr>
        <w:t>Cefnogi’r gweithlu iechyd a gofal</w:t>
      </w:r>
    </w:p>
    <w:p w14:paraId="2A2C1CF3" w14:textId="77777777" w:rsidR="001B6127" w:rsidRPr="00D50239" w:rsidRDefault="00DA2F8C" w:rsidP="001B6127">
      <w:pPr>
        <w:numPr>
          <w:ilvl w:val="0"/>
          <w:numId w:val="25"/>
        </w:numPr>
        <w:spacing w:after="0" w:line="240" w:lineRule="auto"/>
        <w:ind w:left="1276"/>
        <w:rPr>
          <w:rFonts w:eastAsia="Times New Roman" w:cstheme="minorHAnsi"/>
          <w:sz w:val="24"/>
          <w:szCs w:val="24"/>
        </w:rPr>
      </w:pPr>
      <w:r w:rsidRPr="00D50239">
        <w:rPr>
          <w:rFonts w:eastAsia="Times New Roman" w:cstheme="minorHAnsi"/>
          <w:sz w:val="24"/>
          <w:szCs w:val="24"/>
          <w:lang w:val="cy-GB"/>
        </w:rPr>
        <w:t>Cyllid y GIG a rheoli o fewn adnoddau</w:t>
      </w:r>
    </w:p>
    <w:p w14:paraId="2A2C1CF4" w14:textId="77777777" w:rsidR="001B6127" w:rsidRPr="00D50239" w:rsidRDefault="00DA2F8C" w:rsidP="001B6127">
      <w:pPr>
        <w:numPr>
          <w:ilvl w:val="0"/>
          <w:numId w:val="25"/>
        </w:numPr>
        <w:spacing w:after="0" w:line="240" w:lineRule="auto"/>
        <w:ind w:left="1276"/>
        <w:rPr>
          <w:rFonts w:eastAsia="Times New Roman" w:cstheme="minorHAnsi"/>
          <w:sz w:val="24"/>
          <w:szCs w:val="24"/>
        </w:rPr>
      </w:pPr>
      <w:r w:rsidRPr="00D50239">
        <w:rPr>
          <w:rFonts w:eastAsia="Times New Roman" w:cstheme="minorHAnsi"/>
          <w:sz w:val="24"/>
          <w:szCs w:val="24"/>
          <w:lang w:val="cy-GB"/>
        </w:rPr>
        <w:t>Gweithio ochr yn ochr â Gofal Cymdeithasol</w:t>
      </w:r>
    </w:p>
    <w:p w14:paraId="2A2C1CF5" w14:textId="77777777" w:rsidR="001B6127" w:rsidRPr="00D50239" w:rsidRDefault="001B6127" w:rsidP="001B6127">
      <w:pPr>
        <w:rPr>
          <w:rFonts w:cstheme="minorHAnsi"/>
          <w:sz w:val="24"/>
          <w:szCs w:val="24"/>
        </w:rPr>
      </w:pPr>
    </w:p>
    <w:p w14:paraId="2A2C1CF6" w14:textId="1549E16F" w:rsidR="001B6127" w:rsidRPr="00D50239" w:rsidRDefault="00DA2F8C" w:rsidP="001B6127">
      <w:pPr>
        <w:rPr>
          <w:rFonts w:cstheme="minorHAnsi"/>
          <w:sz w:val="24"/>
          <w:szCs w:val="24"/>
        </w:rPr>
      </w:pPr>
      <w:r w:rsidRPr="00D50239">
        <w:rPr>
          <w:rFonts w:cstheme="minorHAnsi"/>
          <w:sz w:val="24"/>
          <w:szCs w:val="24"/>
          <w:lang w:val="cy-GB"/>
        </w:rPr>
        <w:t xml:space="preserve">Mae clystyrau hefyd wedi ystyried y galluogwyr a'r rhaglenni sydd ar waith a fydd yn cefnogi </w:t>
      </w:r>
      <w:r w:rsidR="00846992">
        <w:rPr>
          <w:rFonts w:cstheme="minorHAnsi"/>
          <w:sz w:val="24"/>
          <w:szCs w:val="24"/>
          <w:lang w:val="cy-GB"/>
        </w:rPr>
        <w:t xml:space="preserve">i </w:t>
      </w:r>
      <w:r w:rsidRPr="00D50239">
        <w:rPr>
          <w:rFonts w:cstheme="minorHAnsi"/>
          <w:sz w:val="24"/>
          <w:szCs w:val="24"/>
          <w:lang w:val="cy-GB"/>
        </w:rPr>
        <w:t>hwyluso'r cynllun a'r blaenoriaethau ehangach a nodir uchod ac wedi nodi'r rhain ar ddiwedd y cynllun gweithredu GMO yn adran 6 isod.</w:t>
      </w:r>
    </w:p>
    <w:p w14:paraId="2A2C1CF7" w14:textId="77777777" w:rsidR="001B6127" w:rsidRPr="00D50239" w:rsidRDefault="00DA2F8C" w:rsidP="001B6127">
      <w:pPr>
        <w:pStyle w:val="Default"/>
        <w:spacing w:after="120"/>
        <w:rPr>
          <w:rFonts w:asciiTheme="minorHAnsi" w:hAnsiTheme="minorHAnsi" w:cstheme="minorHAnsi"/>
        </w:rPr>
      </w:pPr>
      <w:r w:rsidRPr="00D50239">
        <w:rPr>
          <w:rStyle w:val="eop"/>
          <w:rFonts w:asciiTheme="minorHAnsi" w:hAnsiTheme="minorHAnsi" w:cstheme="minorHAnsi"/>
          <w:lang w:val="cy-GB"/>
        </w:rPr>
        <w:t>Yn olaf, mae Clystyrau hefyd wedi ystyried pedair blaenoriaeth y Rhaglen Strategol</w:t>
      </w:r>
      <w:r w:rsidRPr="00D50239">
        <w:rPr>
          <w:rFonts w:asciiTheme="minorHAnsi" w:hAnsiTheme="minorHAnsi" w:cstheme="minorHAnsi"/>
          <w:lang w:val="cy-GB"/>
        </w:rPr>
        <w:t xml:space="preserve"> a byddant yn parhau i fynd i'r afael â'r rhain drwy gydol y flwyddyn: </w:t>
      </w:r>
    </w:p>
    <w:p w14:paraId="2A2C1CF8" w14:textId="77777777" w:rsidR="001B6127" w:rsidRPr="00D50239" w:rsidRDefault="00DA2F8C" w:rsidP="001B6127">
      <w:pPr>
        <w:pStyle w:val="Default"/>
        <w:spacing w:after="30"/>
        <w:ind w:left="1418" w:hanging="425"/>
        <w:rPr>
          <w:rFonts w:asciiTheme="minorHAnsi" w:hAnsiTheme="minorHAnsi" w:cstheme="minorHAnsi"/>
        </w:rPr>
      </w:pPr>
      <w:r w:rsidRPr="00D50239">
        <w:rPr>
          <w:rFonts w:asciiTheme="minorHAnsi" w:hAnsiTheme="minorHAnsi" w:cstheme="minorHAnsi"/>
          <w:lang w:val="cy-GB"/>
        </w:rPr>
        <w:t xml:space="preserve">- Datblygiad Clwstwr Carlam; </w:t>
      </w:r>
    </w:p>
    <w:p w14:paraId="2A2C1CF9" w14:textId="77777777" w:rsidR="001B6127" w:rsidRPr="00D50239" w:rsidRDefault="00DA2F8C" w:rsidP="001B6127">
      <w:pPr>
        <w:pStyle w:val="Default"/>
        <w:spacing w:after="30"/>
        <w:ind w:left="1418" w:hanging="425"/>
        <w:rPr>
          <w:rFonts w:asciiTheme="minorHAnsi" w:hAnsiTheme="minorHAnsi" w:cstheme="minorHAnsi"/>
        </w:rPr>
      </w:pPr>
      <w:r w:rsidRPr="00D50239">
        <w:rPr>
          <w:rFonts w:asciiTheme="minorHAnsi" w:hAnsiTheme="minorHAnsi" w:cstheme="minorHAnsi"/>
          <w:lang w:val="cy-GB"/>
        </w:rPr>
        <w:t xml:space="preserve">- Gofal Sylfaenol Brys; </w:t>
      </w:r>
    </w:p>
    <w:p w14:paraId="2A2C1CFA" w14:textId="77777777" w:rsidR="001B6127" w:rsidRPr="00D50239" w:rsidRDefault="00DA2F8C" w:rsidP="001B6127">
      <w:pPr>
        <w:pStyle w:val="Default"/>
        <w:spacing w:after="30"/>
        <w:ind w:left="1418" w:hanging="425"/>
        <w:rPr>
          <w:rFonts w:asciiTheme="minorHAnsi" w:hAnsiTheme="minorHAnsi" w:cstheme="minorHAnsi"/>
        </w:rPr>
      </w:pPr>
      <w:r w:rsidRPr="00D50239">
        <w:rPr>
          <w:rFonts w:asciiTheme="minorHAnsi" w:hAnsiTheme="minorHAnsi" w:cstheme="minorHAnsi"/>
          <w:lang w:val="cy-GB"/>
        </w:rPr>
        <w:t xml:space="preserve">- Seilwaith Cymunedol a </w:t>
      </w:r>
    </w:p>
    <w:p w14:paraId="2A2C1CFB" w14:textId="77777777" w:rsidR="001B6127" w:rsidRPr="00D50239" w:rsidRDefault="00DA2F8C" w:rsidP="001B6127">
      <w:pPr>
        <w:ind w:left="1418" w:hanging="425"/>
        <w:rPr>
          <w:rStyle w:val="eop"/>
          <w:rFonts w:cstheme="minorHAnsi"/>
          <w:sz w:val="24"/>
          <w:szCs w:val="24"/>
        </w:rPr>
      </w:pPr>
      <w:r w:rsidRPr="00D50239">
        <w:rPr>
          <w:rFonts w:cstheme="minorHAnsi"/>
          <w:sz w:val="24"/>
          <w:szCs w:val="24"/>
          <w:lang w:val="cy-GB"/>
        </w:rPr>
        <w:t>- Lles Meddyliol</w:t>
      </w:r>
    </w:p>
    <w:p w14:paraId="2A2C1CFC" w14:textId="34000F67" w:rsidR="001B6127" w:rsidRPr="00D50239" w:rsidRDefault="00DA2F8C" w:rsidP="001B6127">
      <w:pPr>
        <w:rPr>
          <w:rFonts w:cstheme="minorHAnsi"/>
          <w:sz w:val="24"/>
          <w:szCs w:val="24"/>
        </w:rPr>
      </w:pPr>
      <w:r w:rsidRPr="00D50239">
        <w:rPr>
          <w:rStyle w:val="eop"/>
          <w:rFonts w:cstheme="minorHAnsi"/>
          <w:sz w:val="24"/>
          <w:szCs w:val="24"/>
          <w:lang w:val="cy-GB"/>
        </w:rPr>
        <w:t xml:space="preserve">Mae ystyried y meysydd blaenoriaeth hyn yn sicrhau dull cadarn o ddarparu gwasanaethau diogel o ansawdd a gwella'r boblogaeth iechyd </w:t>
      </w:r>
      <w:r w:rsidR="00846992">
        <w:rPr>
          <w:rStyle w:val="eop"/>
          <w:rFonts w:cstheme="minorHAnsi"/>
          <w:sz w:val="24"/>
          <w:szCs w:val="24"/>
          <w:lang w:val="cy-GB"/>
        </w:rPr>
        <w:t>wrth g</w:t>
      </w:r>
      <w:r w:rsidRPr="00D50239">
        <w:rPr>
          <w:rStyle w:val="eop"/>
          <w:rFonts w:cstheme="minorHAnsi"/>
          <w:sz w:val="24"/>
          <w:szCs w:val="24"/>
          <w:lang w:val="cy-GB"/>
        </w:rPr>
        <w:t xml:space="preserve">ynnal y dull llai manwl y gofynnwyd amdano ar gyfer datblygu'r </w:t>
      </w:r>
      <w:r w:rsidR="00407D92">
        <w:rPr>
          <w:rStyle w:val="eop"/>
          <w:rFonts w:cstheme="minorHAnsi"/>
          <w:sz w:val="24"/>
          <w:szCs w:val="24"/>
          <w:lang w:val="cy-GB"/>
        </w:rPr>
        <w:t>CTCI</w:t>
      </w:r>
      <w:r w:rsidRPr="00D50239">
        <w:rPr>
          <w:rStyle w:val="eop"/>
          <w:rFonts w:cstheme="minorHAnsi"/>
          <w:sz w:val="24"/>
          <w:szCs w:val="24"/>
          <w:lang w:val="cy-GB"/>
        </w:rPr>
        <w:t>s</w:t>
      </w:r>
      <w:r w:rsidRPr="00D50239">
        <w:rPr>
          <w:rFonts w:cstheme="minorHAnsi"/>
          <w:sz w:val="24"/>
          <w:szCs w:val="24"/>
          <w:lang w:val="cy-GB"/>
        </w:rPr>
        <w:t xml:space="preserve"> yn y cyfnod cyflawni blynyddol cyn gweithredu'r Rhaglen Datblygu Clystyrau Carlam genedlaethol. Mae manyleb amlinellol yr ACD a drafodir yn genedlaethol yn cael ei hystyried ar hyn o bryd gan Arweinwyr Clystyrau i nodi gofynion a chyfyngiadau allweddol i 2022-23 fel proses barhaus, ochr yn ochr â thrafodaethau Byrddau Iechyd ac Awdurdodau Lleol yn y rhanbarth.</w:t>
      </w:r>
    </w:p>
    <w:p w14:paraId="2A2C1CFD" w14:textId="6B341221" w:rsidR="001B6127" w:rsidRPr="001B6127" w:rsidRDefault="001B6127" w:rsidP="001B6127">
      <w:pPr>
        <w:rPr>
          <w:rFonts w:ascii="Arial" w:hAnsi="Arial" w:cs="Arial"/>
        </w:rPr>
      </w:pPr>
    </w:p>
    <w:p w14:paraId="2A2C1CFE" w14:textId="47A85BBF" w:rsidR="00537A1F" w:rsidRDefault="00537A1F" w:rsidP="00927C9E"/>
    <w:p w14:paraId="2A2C1CFF" w14:textId="77777777" w:rsidR="00927C9E" w:rsidRPr="00927C9E" w:rsidRDefault="00927C9E" w:rsidP="00927C9E"/>
    <w:p w14:paraId="2A2C1D00" w14:textId="77777777" w:rsidR="001A71AB" w:rsidRDefault="00DA2F8C" w:rsidP="001A71AB">
      <w:pPr>
        <w:pStyle w:val="Heading1"/>
        <w:pBdr>
          <w:bottom w:val="double" w:sz="4" w:space="1" w:color="1F4E79" w:themeColor="accent1" w:themeShade="80"/>
        </w:pBdr>
      </w:pPr>
      <w:bookmarkStart w:id="8" w:name="_Toc90536429"/>
      <w:r>
        <w:rPr>
          <w:bCs/>
          <w:lang w:val="cy-GB"/>
        </w:rPr>
        <w:t>5. UCHAFBWYNTIAU ANGHENION CLYSTYRAU</w:t>
      </w:r>
      <w:bookmarkEnd w:id="8"/>
    </w:p>
    <w:p w14:paraId="2A2C1D01" w14:textId="77777777" w:rsidR="001A71AB" w:rsidRDefault="001A71AB" w:rsidP="004F736D"/>
    <w:p w14:paraId="2A2C1D02" w14:textId="77777777" w:rsidR="004A4032" w:rsidRPr="00D50239" w:rsidRDefault="00DA2F8C" w:rsidP="004F736D">
      <w:pPr>
        <w:rPr>
          <w:rFonts w:ascii="Calibri" w:hAnsi="Calibri" w:cs="Calibri"/>
          <w:sz w:val="24"/>
          <w:szCs w:val="24"/>
        </w:rPr>
      </w:pPr>
      <w:r w:rsidRPr="00D50239">
        <w:rPr>
          <w:rFonts w:ascii="Calibri" w:hAnsi="Calibri" w:cs="Calibri"/>
          <w:sz w:val="24"/>
          <w:szCs w:val="24"/>
          <w:lang w:val="cy-GB"/>
        </w:rPr>
        <w:t>Mae proffil anghenion clystyrau helaeth wedi’i ddatblygu ar gyfer pob un o’r 8 clwstwr o fewn y Bwrdd Iechyd. Mae’r ddogfen hon ar gael ar wahân, ac ystyriwyd cynnwys y proffil anghenion ar gyfer Clwstwr Iechyd y Ddinas ac mae’r uchafbwyntiau wedi’u nodi isod:</w:t>
      </w:r>
    </w:p>
    <w:p w14:paraId="2A2C1D03" w14:textId="77777777" w:rsidR="00522FEA" w:rsidRPr="00C05132" w:rsidRDefault="00DA2F8C" w:rsidP="00C05132">
      <w:pPr>
        <w:pStyle w:val="Heading2"/>
        <w:rPr>
          <w:b/>
        </w:rPr>
      </w:pPr>
      <w:bookmarkStart w:id="9" w:name="_Toc90536430"/>
      <w:r w:rsidRPr="00EE19B0">
        <w:rPr>
          <w:b/>
          <w:bCs/>
          <w:lang w:val="cy-GB"/>
        </w:rPr>
        <w:t>CRYNODEB</w:t>
      </w:r>
      <w:bookmarkEnd w:id="9"/>
    </w:p>
    <w:p w14:paraId="2A2C1D04" w14:textId="77777777" w:rsidR="003D23F7" w:rsidRPr="000E4561" w:rsidRDefault="00DA2F8C" w:rsidP="003D23F7">
      <w:pPr>
        <w:rPr>
          <w:b/>
          <w:bCs/>
          <w:sz w:val="24"/>
          <w:szCs w:val="24"/>
        </w:rPr>
      </w:pPr>
      <w:r w:rsidRPr="000E4561">
        <w:rPr>
          <w:b/>
          <w:bCs/>
          <w:sz w:val="24"/>
          <w:szCs w:val="24"/>
          <w:lang w:val="cy-GB"/>
        </w:rPr>
        <w:t xml:space="preserve">Gofalwyr: </w:t>
      </w:r>
    </w:p>
    <w:p w14:paraId="2A2C1D05" w14:textId="77777777" w:rsidR="003D23F7" w:rsidRPr="00D50239" w:rsidRDefault="00DA2F8C" w:rsidP="003D23F7">
      <w:pPr>
        <w:rPr>
          <w:sz w:val="24"/>
          <w:szCs w:val="24"/>
        </w:rPr>
      </w:pPr>
      <w:r w:rsidRPr="00D50239">
        <w:rPr>
          <w:sz w:val="24"/>
          <w:szCs w:val="24"/>
          <w:lang w:val="cy-GB"/>
        </w:rPr>
        <w:t>Mae 8501 o ofalwyr yn Abertawe yn darparu 50 neu fwy o oriau di-dâl o ofal. O'r rheini, mae 5873 dros 50 oed. Disgwylir i nifer y gofalwyr a ragwelir barhau i godi</w:t>
      </w:r>
    </w:p>
    <w:p w14:paraId="2A2C1D06" w14:textId="77777777" w:rsidR="003D23F7" w:rsidRPr="00C05132" w:rsidRDefault="00DA2F8C" w:rsidP="003D23F7">
      <w:pPr>
        <w:rPr>
          <w:b/>
          <w:sz w:val="24"/>
          <w:szCs w:val="24"/>
        </w:rPr>
      </w:pPr>
      <w:r w:rsidRPr="00C05132">
        <w:rPr>
          <w:b/>
          <w:bCs/>
          <w:sz w:val="24"/>
          <w:szCs w:val="24"/>
          <w:lang w:val="cy-GB"/>
        </w:rPr>
        <w:t xml:space="preserve">Anabledd:  </w:t>
      </w:r>
    </w:p>
    <w:p w14:paraId="2A2C1D07" w14:textId="77777777" w:rsidR="003D23F7" w:rsidRPr="00D50239" w:rsidRDefault="00DA2F8C" w:rsidP="00522FEA">
      <w:pPr>
        <w:rPr>
          <w:sz w:val="24"/>
          <w:szCs w:val="24"/>
        </w:rPr>
      </w:pPr>
      <w:r w:rsidRPr="00D50239">
        <w:rPr>
          <w:sz w:val="24"/>
          <w:szCs w:val="24"/>
          <w:lang w:val="cy-GB"/>
        </w:rPr>
        <w:t>Amlygodd data o gyfrifiad 2011 fod canran y bobl yn Abertawe yr oedd eu gweithgareddau o ddydd i ddydd yn gyfyngedig fel 11% neu'n gyfyngedig iawn â 13%.  Yn 2019, ar gyfartaledd mae gan ardal Bae Abertawe 26.6% o bobl o oedran gweithio sy’n anabl craidd EA neu anabledd sy’n cyfyngu ar eu gallu i weithio, 2% yn uwch na chyfartaledd Cymru</w:t>
      </w:r>
    </w:p>
    <w:p w14:paraId="2A2C1D08" w14:textId="77777777" w:rsidR="00522FEA" w:rsidRPr="00C05132" w:rsidRDefault="00DA2F8C" w:rsidP="00522FEA">
      <w:pPr>
        <w:rPr>
          <w:rFonts w:cstheme="minorHAnsi"/>
          <w:sz w:val="24"/>
          <w:szCs w:val="24"/>
        </w:rPr>
      </w:pPr>
      <w:r w:rsidRPr="00C05132">
        <w:rPr>
          <w:rFonts w:cstheme="minorHAnsi"/>
          <w:b/>
          <w:bCs/>
          <w:sz w:val="24"/>
          <w:szCs w:val="24"/>
          <w:lang w:val="cy-GB"/>
        </w:rPr>
        <w:t>Gordewdra:</w:t>
      </w:r>
    </w:p>
    <w:p w14:paraId="2A2C1D09" w14:textId="77777777" w:rsidR="00522FEA" w:rsidRPr="00D50239" w:rsidRDefault="00DA2F8C" w:rsidP="00522FEA">
      <w:pPr>
        <w:rPr>
          <w:rFonts w:cstheme="minorHAnsi"/>
          <w:sz w:val="24"/>
          <w:szCs w:val="24"/>
        </w:rPr>
      </w:pPr>
      <w:r w:rsidRPr="00D50239">
        <w:rPr>
          <w:rFonts w:cstheme="minorHAnsi"/>
          <w:sz w:val="24"/>
          <w:szCs w:val="24"/>
          <w:lang w:val="cy-GB"/>
        </w:rPr>
        <w:t>Cofnodwyd bod 9% o boblogaeth y Clwstwr yn 2018 gan feddygon teulu yn ordew – hwn oedd yr isaf yn Abertawe.</w:t>
      </w:r>
    </w:p>
    <w:p w14:paraId="2A2C1D0A" w14:textId="77777777" w:rsidR="00522FEA" w:rsidRPr="00C05132" w:rsidRDefault="00DA2F8C" w:rsidP="00522FEA">
      <w:pPr>
        <w:rPr>
          <w:rFonts w:cstheme="minorHAnsi"/>
          <w:b/>
          <w:sz w:val="24"/>
          <w:szCs w:val="24"/>
        </w:rPr>
      </w:pPr>
      <w:r w:rsidRPr="00C05132">
        <w:rPr>
          <w:rFonts w:cstheme="minorHAnsi"/>
          <w:b/>
          <w:bCs/>
          <w:sz w:val="24"/>
          <w:szCs w:val="24"/>
          <w:lang w:val="cy-GB"/>
        </w:rPr>
        <w:t>Alcohol:</w:t>
      </w:r>
    </w:p>
    <w:p w14:paraId="2A2C1D0B" w14:textId="77777777" w:rsidR="00522FEA" w:rsidRPr="00D50239" w:rsidRDefault="00DA2F8C" w:rsidP="00522FEA">
      <w:pPr>
        <w:rPr>
          <w:rFonts w:cstheme="minorHAnsi"/>
          <w:sz w:val="24"/>
          <w:szCs w:val="24"/>
        </w:rPr>
      </w:pPr>
      <w:r w:rsidRPr="00D50239">
        <w:rPr>
          <w:rFonts w:cstheme="minorHAnsi"/>
          <w:sz w:val="24"/>
          <w:szCs w:val="24"/>
          <w:lang w:val="cy-GB"/>
        </w:rPr>
        <w:t>BIP Bae Abertawe sydd â'r gyfran uchaf o boblogaeth sy'n yfed mwy na'r canllawiau a argymhellir (21.1%) Abertawe 20.8% a chyfartaledd Cymru yw 19%.</w:t>
      </w:r>
    </w:p>
    <w:p w14:paraId="2A2C1D0C" w14:textId="77777777" w:rsidR="00522FEA" w:rsidRPr="00D50239" w:rsidRDefault="00DA2F8C" w:rsidP="00522FEA">
      <w:pPr>
        <w:rPr>
          <w:rFonts w:cstheme="minorHAnsi"/>
          <w:sz w:val="24"/>
          <w:szCs w:val="24"/>
        </w:rPr>
      </w:pPr>
      <w:r w:rsidRPr="00D50239">
        <w:rPr>
          <w:rFonts w:cstheme="minorHAnsi"/>
          <w:sz w:val="24"/>
          <w:szCs w:val="24"/>
          <w:lang w:val="cy-GB"/>
        </w:rPr>
        <w:t>Roedd derbyniadau alcohol-benodol gan ddynion (655) yn fwy na dwbl y nifer o fenywod (303) yn Abertawe yn 2017/18 yn ogystal â marwolaethau penodol i alcohol ar 8.9% ac 8.2% yn y drefn honno.</w:t>
      </w:r>
    </w:p>
    <w:p w14:paraId="2A2C1D0D" w14:textId="22684473" w:rsidR="00522FEA" w:rsidRPr="00D50239" w:rsidRDefault="00DA2F8C" w:rsidP="00522FEA">
      <w:pPr>
        <w:rPr>
          <w:rFonts w:cstheme="minorHAnsi"/>
          <w:sz w:val="24"/>
          <w:szCs w:val="24"/>
        </w:rPr>
      </w:pPr>
      <w:r w:rsidRPr="00D50239">
        <w:rPr>
          <w:rFonts w:cstheme="minorHAnsi"/>
          <w:sz w:val="24"/>
          <w:szCs w:val="24"/>
          <w:lang w:val="cy-GB"/>
        </w:rPr>
        <w:t xml:space="preserve">Er bod derbyniadau </w:t>
      </w:r>
      <w:r w:rsidR="0096734F">
        <w:rPr>
          <w:rFonts w:cstheme="minorHAnsi"/>
          <w:sz w:val="24"/>
          <w:szCs w:val="24"/>
          <w:lang w:val="cy-GB"/>
        </w:rPr>
        <w:t>pobl ifanc</w:t>
      </w:r>
      <w:r w:rsidRPr="00D50239">
        <w:rPr>
          <w:rFonts w:cstheme="minorHAnsi"/>
          <w:sz w:val="24"/>
          <w:szCs w:val="24"/>
          <w:lang w:val="cy-GB"/>
        </w:rPr>
        <w:t xml:space="preserve"> sy’n gysylltiedig ag alcohol y</w:t>
      </w:r>
      <w:r w:rsidR="0096734F">
        <w:rPr>
          <w:rFonts w:cstheme="minorHAnsi"/>
          <w:sz w:val="24"/>
          <w:szCs w:val="24"/>
          <w:lang w:val="cy-GB"/>
        </w:rPr>
        <w:t>n BIP</w:t>
      </w:r>
      <w:r w:rsidR="00EB3137">
        <w:rPr>
          <w:rFonts w:cstheme="minorHAnsi"/>
          <w:sz w:val="24"/>
          <w:szCs w:val="24"/>
          <w:lang w:val="cy-GB"/>
        </w:rPr>
        <w:t xml:space="preserve"> </w:t>
      </w:r>
      <w:r w:rsidRPr="00D50239">
        <w:rPr>
          <w:rFonts w:cstheme="minorHAnsi"/>
          <w:sz w:val="24"/>
          <w:szCs w:val="24"/>
          <w:lang w:val="cy-GB"/>
        </w:rPr>
        <w:t>Bae Abertawe (35 fesul 100 mil) yn is na chyfartaledd Cymru (43 fesul 100 mil) mae cyfradd uwch ar gyfer menywod ifanc (50 fesul 100 mil)) o gymharu â dynion ifanc (22 fesul 100 mil) ). Er bod y ddau yn is na chyfartaledd Cymru (54 a 32 yn y drefn honno).</w:t>
      </w:r>
    </w:p>
    <w:p w14:paraId="2A2C1D0E" w14:textId="03C3D899" w:rsidR="00522FEA" w:rsidRPr="00306A49" w:rsidRDefault="00DA2F8C" w:rsidP="00522FEA">
      <w:pPr>
        <w:rPr>
          <w:rFonts w:cstheme="minorHAnsi"/>
          <w:sz w:val="24"/>
          <w:szCs w:val="24"/>
        </w:rPr>
      </w:pPr>
      <w:r w:rsidRPr="00306A49">
        <w:rPr>
          <w:rFonts w:cstheme="minorHAnsi"/>
          <w:sz w:val="24"/>
          <w:szCs w:val="24"/>
          <w:lang w:val="cy-GB"/>
        </w:rPr>
        <w:t>Mae marwolaethau</w:t>
      </w:r>
      <w:r w:rsidR="0096734F">
        <w:rPr>
          <w:rFonts w:cstheme="minorHAnsi"/>
          <w:sz w:val="24"/>
          <w:szCs w:val="24"/>
          <w:lang w:val="cy-GB"/>
        </w:rPr>
        <w:t xml:space="preserve"> sy’n</w:t>
      </w:r>
      <w:r w:rsidRPr="00306A49">
        <w:rPr>
          <w:rFonts w:cstheme="minorHAnsi"/>
          <w:sz w:val="24"/>
          <w:szCs w:val="24"/>
          <w:lang w:val="cy-GB"/>
        </w:rPr>
        <w:t xml:space="preserve"> </w:t>
      </w:r>
      <w:r w:rsidR="0096734F">
        <w:rPr>
          <w:rFonts w:cstheme="minorHAnsi"/>
          <w:sz w:val="24"/>
          <w:szCs w:val="24"/>
          <w:lang w:val="cy-GB"/>
        </w:rPr>
        <w:t>g</w:t>
      </w:r>
      <w:r w:rsidRPr="00306A49">
        <w:rPr>
          <w:rFonts w:cstheme="minorHAnsi"/>
          <w:sz w:val="24"/>
          <w:szCs w:val="24"/>
          <w:lang w:val="cy-GB"/>
        </w:rPr>
        <w:t xml:space="preserve">ysylltiedig ag alcohol </w:t>
      </w:r>
      <w:r w:rsidR="0096734F">
        <w:rPr>
          <w:rFonts w:cstheme="minorHAnsi"/>
          <w:sz w:val="24"/>
          <w:szCs w:val="24"/>
          <w:lang w:val="cy-GB"/>
        </w:rPr>
        <w:t>yn BIP</w:t>
      </w:r>
      <w:r w:rsidRPr="00306A49">
        <w:rPr>
          <w:rFonts w:cstheme="minorHAnsi"/>
          <w:sz w:val="24"/>
          <w:szCs w:val="24"/>
          <w:lang w:val="cy-GB"/>
        </w:rPr>
        <w:t xml:space="preserve"> Bae Abertawe (14.6% neu 58.9 o farwolaethau fesul 100 mil) yn uwch na chyfartaledd Cymru (12.5% fesul 100 mil) ac yn ail uchaf ar ôl Cwm Taf Morgannwg (16.8% fesul 100 mil).</w:t>
      </w:r>
    </w:p>
    <w:p w14:paraId="2A2C1D0F" w14:textId="77777777" w:rsidR="00522FEA" w:rsidRPr="00C05132" w:rsidRDefault="00DA2F8C" w:rsidP="00522FEA">
      <w:pPr>
        <w:rPr>
          <w:rFonts w:cstheme="minorHAnsi"/>
          <w:b/>
          <w:sz w:val="24"/>
          <w:szCs w:val="24"/>
        </w:rPr>
      </w:pPr>
      <w:r w:rsidRPr="00C05132">
        <w:rPr>
          <w:rFonts w:cstheme="minorHAnsi"/>
          <w:b/>
          <w:bCs/>
          <w:sz w:val="24"/>
          <w:szCs w:val="24"/>
          <w:lang w:val="cy-GB"/>
        </w:rPr>
        <w:t>Sgrinio:</w:t>
      </w:r>
    </w:p>
    <w:p w14:paraId="2A2C1D10" w14:textId="77777777" w:rsidR="00522FEA" w:rsidRPr="00D50239" w:rsidRDefault="00DA2F8C" w:rsidP="00522FEA">
      <w:pPr>
        <w:rPr>
          <w:rFonts w:cstheme="minorHAnsi"/>
          <w:sz w:val="24"/>
          <w:szCs w:val="24"/>
        </w:rPr>
      </w:pPr>
      <w:r w:rsidRPr="00D50239">
        <w:rPr>
          <w:rFonts w:cstheme="minorHAnsi"/>
          <w:sz w:val="24"/>
          <w:szCs w:val="24"/>
          <w:lang w:val="cy-GB"/>
        </w:rPr>
        <w:t>Yn 2017/18 mae Clwstwr Iechyd y Ddinas ychydig yn is na tharged sgrinio’r coluddyn o 60% ar 47.5%.</w:t>
      </w:r>
    </w:p>
    <w:p w14:paraId="2A2C1D11" w14:textId="09C134A5" w:rsidR="00522FEA" w:rsidRPr="00D50239" w:rsidRDefault="00DA2F8C" w:rsidP="00522FEA">
      <w:pPr>
        <w:rPr>
          <w:rFonts w:cstheme="minorHAnsi"/>
          <w:sz w:val="24"/>
          <w:szCs w:val="24"/>
        </w:rPr>
      </w:pPr>
      <w:r w:rsidRPr="00D50239">
        <w:rPr>
          <w:rFonts w:cstheme="minorHAnsi"/>
          <w:sz w:val="24"/>
          <w:szCs w:val="24"/>
          <w:lang w:val="cy-GB"/>
        </w:rPr>
        <w:t xml:space="preserve">Mae'n is na'r targed </w:t>
      </w:r>
      <w:r w:rsidR="0096734F">
        <w:rPr>
          <w:rFonts w:cstheme="minorHAnsi"/>
          <w:sz w:val="24"/>
          <w:szCs w:val="24"/>
          <w:lang w:val="cy-GB"/>
        </w:rPr>
        <w:t xml:space="preserve">prawf </w:t>
      </w:r>
      <w:r w:rsidRPr="00D50239">
        <w:rPr>
          <w:rFonts w:cstheme="minorHAnsi"/>
          <w:sz w:val="24"/>
          <w:szCs w:val="24"/>
          <w:lang w:val="cy-GB"/>
        </w:rPr>
        <w:t>sgrinio Serfigol o 80% ar 64.7% ac mae'n is na'r targed Ymlediad Aortig Abdomenol o 80% ar 73.6%.</w:t>
      </w:r>
    </w:p>
    <w:p w14:paraId="2A2C1D12" w14:textId="77777777" w:rsidR="00522FEA" w:rsidRPr="00C05132" w:rsidRDefault="00DA2F8C" w:rsidP="00522FEA">
      <w:pPr>
        <w:rPr>
          <w:rFonts w:cstheme="minorHAnsi"/>
          <w:b/>
          <w:sz w:val="24"/>
          <w:szCs w:val="24"/>
        </w:rPr>
      </w:pPr>
      <w:r w:rsidRPr="00C05132">
        <w:rPr>
          <w:rFonts w:cstheme="minorHAnsi"/>
          <w:b/>
          <w:bCs/>
          <w:sz w:val="24"/>
          <w:szCs w:val="24"/>
          <w:lang w:val="cy-GB"/>
        </w:rPr>
        <w:t>Brechiadau:</w:t>
      </w:r>
    </w:p>
    <w:p w14:paraId="2A2C1D13" w14:textId="77777777" w:rsidR="00522FEA" w:rsidRPr="00D50239" w:rsidRDefault="00DA2F8C" w:rsidP="00522FEA">
      <w:pPr>
        <w:rPr>
          <w:rFonts w:cstheme="minorHAnsi"/>
          <w:sz w:val="24"/>
          <w:szCs w:val="24"/>
        </w:rPr>
      </w:pPr>
      <w:r w:rsidRPr="00D50239">
        <w:rPr>
          <w:rFonts w:cstheme="minorHAnsi"/>
          <w:sz w:val="24"/>
          <w:szCs w:val="24"/>
          <w:lang w:val="cy-GB"/>
        </w:rPr>
        <w:t xml:space="preserve">Mae'r niferoedd cryno yn nodi bod Clwstwr Iechyd y Ddinas yn tanberfformio ym mhob maes defnydd. Nid oes unrhyw gategorïau ardal wedi'u nodi sy'n cyrraedd y targed o 95%. </w:t>
      </w:r>
    </w:p>
    <w:p w14:paraId="2A2C1D14" w14:textId="77777777" w:rsidR="00522FEA" w:rsidRPr="00D50239" w:rsidRDefault="00DA2F8C" w:rsidP="00522FEA">
      <w:pPr>
        <w:spacing w:after="0" w:line="240" w:lineRule="auto"/>
        <w:rPr>
          <w:rFonts w:cstheme="minorHAnsi"/>
          <w:sz w:val="24"/>
          <w:szCs w:val="24"/>
        </w:rPr>
      </w:pPr>
      <w:r w:rsidRPr="00D50239">
        <w:rPr>
          <w:rFonts w:cstheme="minorHAnsi"/>
          <w:sz w:val="24"/>
          <w:szCs w:val="24"/>
          <w:lang w:val="cy-GB"/>
        </w:rPr>
        <w:t>Mae’r meysydd categori gyda llai na 90% o’r targed a gyflawnwyd yn cynnwys:</w:t>
      </w:r>
    </w:p>
    <w:p w14:paraId="2A2C1D15" w14:textId="77777777" w:rsidR="00522FEA" w:rsidRPr="00D50239" w:rsidRDefault="00DA2F8C" w:rsidP="00522FEA">
      <w:pPr>
        <w:spacing w:after="0" w:line="240" w:lineRule="auto"/>
        <w:rPr>
          <w:rFonts w:cstheme="minorHAnsi"/>
          <w:sz w:val="24"/>
          <w:szCs w:val="24"/>
        </w:rPr>
      </w:pPr>
      <w:r w:rsidRPr="00D50239">
        <w:rPr>
          <w:rFonts w:cstheme="minorHAnsi"/>
          <w:sz w:val="24"/>
          <w:szCs w:val="24"/>
          <w:lang w:val="cy-GB"/>
        </w:rPr>
        <w:t>2 flynedd – MenB 88.7%</w:t>
      </w:r>
    </w:p>
    <w:p w14:paraId="2A2C1D16" w14:textId="77777777" w:rsidR="00522FEA" w:rsidRPr="00D50239" w:rsidRDefault="00DA2F8C" w:rsidP="00522FEA">
      <w:pPr>
        <w:spacing w:after="0" w:line="240" w:lineRule="auto"/>
        <w:rPr>
          <w:rFonts w:cstheme="minorHAnsi"/>
          <w:sz w:val="24"/>
          <w:szCs w:val="24"/>
        </w:rPr>
      </w:pPr>
      <w:r w:rsidRPr="00D50239">
        <w:rPr>
          <w:rFonts w:cstheme="minorHAnsi"/>
          <w:sz w:val="24"/>
          <w:szCs w:val="24"/>
          <w:lang w:val="cy-GB"/>
        </w:rPr>
        <w:t>4 blynedd – 4 mewn 1 atgyfnerthiad cyn-ysgol 86%</w:t>
      </w:r>
    </w:p>
    <w:p w14:paraId="2A2C1D17" w14:textId="77777777" w:rsidR="00522FEA" w:rsidRPr="00D50239" w:rsidRDefault="00DA2F8C" w:rsidP="00522FEA">
      <w:pPr>
        <w:spacing w:after="0" w:line="240" w:lineRule="auto"/>
        <w:rPr>
          <w:rFonts w:cstheme="minorHAnsi"/>
          <w:sz w:val="24"/>
          <w:szCs w:val="24"/>
        </w:rPr>
      </w:pPr>
      <w:r w:rsidRPr="00D50239">
        <w:rPr>
          <w:rFonts w:cstheme="minorHAnsi"/>
          <w:sz w:val="24"/>
          <w:szCs w:val="24"/>
          <w:lang w:val="cy-GB"/>
        </w:rPr>
        <w:t>4 blynedd - MMR (2 ddos) 84.6%</w:t>
      </w:r>
    </w:p>
    <w:p w14:paraId="2A2C1D18" w14:textId="77777777" w:rsidR="00522FEA" w:rsidRPr="00D50239" w:rsidRDefault="00DA2F8C" w:rsidP="00522FEA">
      <w:pPr>
        <w:spacing w:after="0" w:line="240" w:lineRule="auto"/>
        <w:rPr>
          <w:rFonts w:cstheme="minorHAnsi"/>
          <w:sz w:val="24"/>
          <w:szCs w:val="24"/>
        </w:rPr>
      </w:pPr>
      <w:r w:rsidRPr="00D50239">
        <w:rPr>
          <w:rFonts w:cstheme="minorHAnsi"/>
          <w:sz w:val="24"/>
          <w:szCs w:val="24"/>
          <w:lang w:val="cy-GB"/>
        </w:rPr>
        <w:t>4 blynedd – hyd yn hyn 83.2%</w:t>
      </w:r>
    </w:p>
    <w:p w14:paraId="2A2C1D19" w14:textId="77777777" w:rsidR="00522FEA" w:rsidRPr="00D50239" w:rsidRDefault="00DA2F8C" w:rsidP="00522FEA">
      <w:pPr>
        <w:spacing w:after="0" w:line="240" w:lineRule="auto"/>
        <w:rPr>
          <w:rFonts w:cstheme="minorHAnsi"/>
          <w:sz w:val="24"/>
          <w:szCs w:val="24"/>
        </w:rPr>
      </w:pPr>
      <w:r w:rsidRPr="00D50239">
        <w:rPr>
          <w:rFonts w:cstheme="minorHAnsi"/>
          <w:sz w:val="24"/>
          <w:szCs w:val="24"/>
          <w:lang w:val="cy-GB"/>
        </w:rPr>
        <w:t>5 blynedd – 4 mewn 1 atgyfnerthiad cyn-ysgol 87.7%</w:t>
      </w:r>
    </w:p>
    <w:p w14:paraId="2A2C1D1A" w14:textId="77777777" w:rsidR="00522FEA" w:rsidRPr="00D50239" w:rsidRDefault="00DA2F8C" w:rsidP="00522FEA">
      <w:pPr>
        <w:spacing w:after="0" w:line="240" w:lineRule="auto"/>
        <w:rPr>
          <w:rFonts w:cstheme="minorHAnsi"/>
          <w:sz w:val="24"/>
          <w:szCs w:val="24"/>
        </w:rPr>
      </w:pPr>
      <w:r w:rsidRPr="00D50239">
        <w:rPr>
          <w:rFonts w:cstheme="minorHAnsi"/>
          <w:sz w:val="24"/>
          <w:szCs w:val="24"/>
          <w:lang w:val="cy-GB"/>
        </w:rPr>
        <w:t>5 oed – dosau MMR 2 87.3%</w:t>
      </w:r>
    </w:p>
    <w:p w14:paraId="2A2C1D1B" w14:textId="77777777" w:rsidR="00522FEA" w:rsidRPr="00D50239" w:rsidRDefault="00DA2F8C" w:rsidP="00522FEA">
      <w:pPr>
        <w:spacing w:after="0" w:line="240" w:lineRule="auto"/>
        <w:rPr>
          <w:rFonts w:cstheme="minorHAnsi"/>
          <w:sz w:val="24"/>
          <w:szCs w:val="24"/>
        </w:rPr>
      </w:pPr>
      <w:r w:rsidRPr="00D50239">
        <w:rPr>
          <w:rFonts w:cstheme="minorHAnsi"/>
          <w:sz w:val="24"/>
          <w:szCs w:val="24"/>
          <w:lang w:val="cy-GB"/>
        </w:rPr>
        <w:t>15 oed – 3 mewn 1 atgyfnerthiad yn eu harddegau 81%</w:t>
      </w:r>
    </w:p>
    <w:p w14:paraId="2A2C1D1C" w14:textId="77777777" w:rsidR="00522FEA" w:rsidRPr="00D50239" w:rsidRDefault="00DA2F8C" w:rsidP="00522FEA">
      <w:pPr>
        <w:spacing w:after="0" w:line="240" w:lineRule="auto"/>
        <w:rPr>
          <w:rFonts w:cstheme="minorHAnsi"/>
          <w:sz w:val="24"/>
          <w:szCs w:val="24"/>
        </w:rPr>
      </w:pPr>
      <w:r w:rsidRPr="00D50239">
        <w:rPr>
          <w:rFonts w:cstheme="minorHAnsi"/>
          <w:sz w:val="24"/>
          <w:szCs w:val="24"/>
          <w:lang w:val="cy-GB"/>
        </w:rPr>
        <w:t>15 oed – dosau MMR 2 85.7%</w:t>
      </w:r>
    </w:p>
    <w:p w14:paraId="2A2C1D1D" w14:textId="77777777" w:rsidR="00522FEA" w:rsidRPr="00D50239" w:rsidRDefault="00DA2F8C" w:rsidP="00522FEA">
      <w:pPr>
        <w:spacing w:after="0" w:line="240" w:lineRule="auto"/>
        <w:rPr>
          <w:rFonts w:cstheme="minorHAnsi"/>
          <w:sz w:val="24"/>
          <w:szCs w:val="24"/>
        </w:rPr>
      </w:pPr>
      <w:r w:rsidRPr="00D50239">
        <w:rPr>
          <w:rFonts w:cstheme="minorHAnsi"/>
          <w:sz w:val="24"/>
          <w:szCs w:val="24"/>
          <w:lang w:val="cy-GB"/>
        </w:rPr>
        <w:t>15 oed – 3 mewn 1 atgyfnerthiad yn eu harddegau 87.7%</w:t>
      </w:r>
    </w:p>
    <w:p w14:paraId="2A2C1D1E" w14:textId="77777777" w:rsidR="00522FEA" w:rsidRPr="00D50239" w:rsidRDefault="00DA2F8C" w:rsidP="00522FEA">
      <w:pPr>
        <w:rPr>
          <w:rFonts w:cstheme="minorHAnsi"/>
          <w:sz w:val="24"/>
          <w:szCs w:val="24"/>
        </w:rPr>
      </w:pPr>
      <w:r w:rsidRPr="00D50239">
        <w:rPr>
          <w:rFonts w:cstheme="minorHAnsi"/>
          <w:sz w:val="24"/>
          <w:szCs w:val="24"/>
          <w:lang w:val="cy-GB"/>
        </w:rPr>
        <w:t>16 oed – dosau MMR 2 86.7%</w:t>
      </w:r>
    </w:p>
    <w:p w14:paraId="2A2C1D1F" w14:textId="77777777" w:rsidR="00522FEA" w:rsidRPr="00C05132" w:rsidRDefault="00DA2F8C" w:rsidP="00522FEA">
      <w:pPr>
        <w:rPr>
          <w:rFonts w:cstheme="minorHAnsi"/>
          <w:b/>
          <w:sz w:val="24"/>
          <w:szCs w:val="24"/>
        </w:rPr>
      </w:pPr>
      <w:r w:rsidRPr="00C05132">
        <w:rPr>
          <w:rFonts w:cstheme="minorHAnsi"/>
          <w:b/>
          <w:bCs/>
          <w:sz w:val="24"/>
          <w:szCs w:val="24"/>
          <w:lang w:val="cy-GB"/>
        </w:rPr>
        <w:t>Diabetes:</w:t>
      </w:r>
    </w:p>
    <w:p w14:paraId="2A2C1D20" w14:textId="596DB455" w:rsidR="00C05132" w:rsidRPr="00D50239" w:rsidRDefault="00DA2F8C" w:rsidP="00522FEA">
      <w:pPr>
        <w:rPr>
          <w:rFonts w:cstheme="minorHAnsi"/>
          <w:sz w:val="24"/>
          <w:szCs w:val="24"/>
        </w:rPr>
      </w:pPr>
      <w:r w:rsidRPr="00D50239">
        <w:rPr>
          <w:rFonts w:cstheme="minorHAnsi"/>
          <w:sz w:val="24"/>
          <w:szCs w:val="24"/>
          <w:lang w:val="cy-GB"/>
        </w:rPr>
        <w:t xml:space="preserve">Roedd diagnosis a chofrestriadau diabetes, yn </w:t>
      </w:r>
      <w:r w:rsidR="0096734F">
        <w:rPr>
          <w:rFonts w:cstheme="minorHAnsi"/>
          <w:sz w:val="24"/>
          <w:szCs w:val="24"/>
          <w:lang w:val="cy-GB"/>
        </w:rPr>
        <w:t>gyn</w:t>
      </w:r>
      <w:r w:rsidRPr="00D50239">
        <w:rPr>
          <w:rFonts w:cstheme="minorHAnsi"/>
          <w:sz w:val="24"/>
          <w:szCs w:val="24"/>
          <w:lang w:val="cy-GB"/>
        </w:rPr>
        <w:t xml:space="preserve"> ardal Bwrdd Iechyd Prifysgol Abertawe Bro-Morgannwg (BIP ABM) 2018, yn is na chyfartaledd Cymru; 6.21 a 6.03 yn y drefn honno. Mae Clwstwr Iechyd y Ddinas ar y targed gyda 6.2%</w:t>
      </w:r>
    </w:p>
    <w:p w14:paraId="2A2C1D21" w14:textId="77777777" w:rsidR="00D50239" w:rsidRDefault="00D50239" w:rsidP="00522FEA">
      <w:pPr>
        <w:rPr>
          <w:rFonts w:cstheme="minorHAnsi"/>
          <w:b/>
          <w:sz w:val="24"/>
          <w:szCs w:val="24"/>
        </w:rPr>
      </w:pPr>
    </w:p>
    <w:p w14:paraId="2A2C1D22" w14:textId="77777777" w:rsidR="00D50239" w:rsidRDefault="00D50239" w:rsidP="00522FEA">
      <w:pPr>
        <w:rPr>
          <w:rFonts w:cstheme="minorHAnsi"/>
          <w:b/>
          <w:sz w:val="24"/>
          <w:szCs w:val="24"/>
        </w:rPr>
      </w:pPr>
    </w:p>
    <w:p w14:paraId="2A2C1D23" w14:textId="77777777" w:rsidR="00522FEA" w:rsidRPr="00C05132" w:rsidRDefault="00DA2F8C" w:rsidP="00522FEA">
      <w:pPr>
        <w:rPr>
          <w:rFonts w:cstheme="minorHAnsi"/>
          <w:b/>
          <w:sz w:val="24"/>
          <w:szCs w:val="24"/>
        </w:rPr>
      </w:pPr>
      <w:r w:rsidRPr="00C05132">
        <w:rPr>
          <w:rFonts w:cstheme="minorHAnsi"/>
          <w:b/>
          <w:bCs/>
          <w:sz w:val="24"/>
          <w:szCs w:val="24"/>
          <w:lang w:val="cy-GB"/>
        </w:rPr>
        <w:t>Iechyd Rhywiol:</w:t>
      </w:r>
    </w:p>
    <w:p w14:paraId="2A2C1D24" w14:textId="77777777" w:rsidR="00522FEA" w:rsidRPr="00D50239" w:rsidRDefault="00DA2F8C" w:rsidP="00522FEA">
      <w:pPr>
        <w:spacing w:line="240" w:lineRule="auto"/>
        <w:rPr>
          <w:rFonts w:cstheme="minorHAnsi"/>
          <w:sz w:val="24"/>
          <w:szCs w:val="24"/>
        </w:rPr>
      </w:pPr>
      <w:r w:rsidRPr="00D50239">
        <w:rPr>
          <w:rFonts w:cstheme="minorHAnsi"/>
          <w:sz w:val="24"/>
          <w:szCs w:val="24"/>
          <w:lang w:val="cy-GB"/>
        </w:rPr>
        <w:t xml:space="preserve">Yn 2018/19 mae Cynllun Gwyliadwriaeth Iechyd Rhywiol Cymru yn adrodd ac yn cymharu’r cyfnod 6 mis Hydref 2018 i Fawrth 2019 (Ch4 2018-Ch1 2019) ag uchafbwyntiau (Ch4 2017 - Ch1 2018): </w:t>
      </w:r>
    </w:p>
    <w:p w14:paraId="2A2C1D25" w14:textId="7FFAE300" w:rsidR="00522FEA" w:rsidRPr="00D50239" w:rsidRDefault="00DA2F8C" w:rsidP="00522FEA">
      <w:pPr>
        <w:numPr>
          <w:ilvl w:val="0"/>
          <w:numId w:val="15"/>
        </w:numPr>
        <w:spacing w:line="276" w:lineRule="auto"/>
        <w:contextualSpacing/>
        <w:rPr>
          <w:rFonts w:eastAsia="Arial" w:cstheme="minorHAnsi"/>
          <w:color w:val="000000"/>
          <w:sz w:val="24"/>
          <w:szCs w:val="24"/>
          <w:lang w:eastAsia="en-GB"/>
        </w:rPr>
      </w:pPr>
      <w:r w:rsidRPr="00D50239">
        <w:rPr>
          <w:rFonts w:eastAsia="Arial" w:cstheme="minorHAnsi"/>
          <w:color w:val="000000"/>
          <w:sz w:val="24"/>
          <w:szCs w:val="24"/>
          <w:lang w:val="cy-GB" w:eastAsia="en-GB"/>
        </w:rPr>
        <w:t xml:space="preserve">Mwy o siffilis (cynnydd o 22%), gonorea (14%), a </w:t>
      </w:r>
      <w:r w:rsidR="0096734F">
        <w:rPr>
          <w:rFonts w:eastAsia="Arial" w:cstheme="minorHAnsi"/>
          <w:color w:val="000000"/>
          <w:sz w:val="24"/>
          <w:szCs w:val="24"/>
          <w:lang w:val="cy-GB" w:eastAsia="en-GB"/>
        </w:rPr>
        <w:t>p</w:t>
      </w:r>
      <w:r w:rsidR="0065438E">
        <w:rPr>
          <w:rFonts w:eastAsia="Arial" w:cstheme="minorHAnsi"/>
          <w:color w:val="000000"/>
          <w:sz w:val="24"/>
          <w:szCs w:val="24"/>
          <w:lang w:val="cy-GB" w:eastAsia="en-GB"/>
        </w:rPr>
        <w:t>h</w:t>
      </w:r>
      <w:r w:rsidR="0096734F">
        <w:rPr>
          <w:rFonts w:eastAsia="Arial" w:cstheme="minorHAnsi"/>
          <w:color w:val="000000"/>
          <w:sz w:val="24"/>
          <w:szCs w:val="24"/>
          <w:lang w:val="cy-GB" w:eastAsia="en-GB"/>
        </w:rPr>
        <w:t xml:space="preserve">wl cyntaf o </w:t>
      </w:r>
      <w:r w:rsidRPr="00D50239">
        <w:rPr>
          <w:rFonts w:eastAsia="Arial" w:cstheme="minorHAnsi"/>
          <w:color w:val="000000"/>
          <w:sz w:val="24"/>
          <w:szCs w:val="24"/>
          <w:lang w:val="cy-GB" w:eastAsia="en-GB"/>
        </w:rPr>
        <w:t xml:space="preserve">herpes cyntaf (7%) </w:t>
      </w:r>
    </w:p>
    <w:p w14:paraId="2A2C1D26" w14:textId="77777777" w:rsidR="00522FEA" w:rsidRPr="00D50239" w:rsidRDefault="00DA2F8C" w:rsidP="00522FEA">
      <w:pPr>
        <w:numPr>
          <w:ilvl w:val="0"/>
          <w:numId w:val="15"/>
        </w:numPr>
        <w:spacing w:line="276" w:lineRule="auto"/>
        <w:contextualSpacing/>
        <w:rPr>
          <w:rFonts w:eastAsia="Arial" w:cstheme="minorHAnsi"/>
          <w:color w:val="000000"/>
          <w:sz w:val="24"/>
          <w:szCs w:val="24"/>
          <w:lang w:eastAsia="en-GB"/>
        </w:rPr>
      </w:pPr>
      <w:r w:rsidRPr="00D50239">
        <w:rPr>
          <w:rFonts w:eastAsia="Arial" w:cstheme="minorHAnsi"/>
          <w:color w:val="000000"/>
          <w:sz w:val="24"/>
          <w:szCs w:val="24"/>
          <w:lang w:val="cy-GB" w:eastAsia="en-GB"/>
        </w:rPr>
        <w:t>O bryder, bu cynnydd o 76% mewn diagnosis o siffilis ymhlith pobl dan 25 oed</w:t>
      </w:r>
    </w:p>
    <w:p w14:paraId="2A2C1D27" w14:textId="77777777" w:rsidR="00522FEA" w:rsidRPr="00D50239" w:rsidRDefault="00DA2F8C" w:rsidP="00522FEA">
      <w:pPr>
        <w:numPr>
          <w:ilvl w:val="0"/>
          <w:numId w:val="15"/>
        </w:numPr>
        <w:spacing w:line="276" w:lineRule="auto"/>
        <w:contextualSpacing/>
        <w:rPr>
          <w:rFonts w:eastAsia="Arial" w:cstheme="minorHAnsi"/>
          <w:color w:val="000000"/>
          <w:sz w:val="24"/>
          <w:szCs w:val="24"/>
          <w:lang w:eastAsia="en-GB"/>
        </w:rPr>
      </w:pPr>
      <w:r w:rsidRPr="00D50239">
        <w:rPr>
          <w:rFonts w:eastAsia="Arial" w:cstheme="minorHAnsi"/>
          <w:color w:val="000000"/>
          <w:sz w:val="24"/>
          <w:szCs w:val="24"/>
          <w:lang w:val="cy-GB" w:eastAsia="en-GB"/>
        </w:rPr>
        <w:t>Llai o ddiagnosis newydd o HIV (43%)</w:t>
      </w:r>
    </w:p>
    <w:p w14:paraId="2A2C1D28" w14:textId="77777777" w:rsidR="00522FEA" w:rsidRPr="00D50239" w:rsidRDefault="00522FEA" w:rsidP="00522FEA">
      <w:pPr>
        <w:spacing w:line="276" w:lineRule="auto"/>
        <w:ind w:left="720"/>
        <w:contextualSpacing/>
        <w:rPr>
          <w:rFonts w:eastAsia="Arial" w:cstheme="minorHAnsi"/>
          <w:color w:val="000000"/>
          <w:sz w:val="24"/>
          <w:szCs w:val="24"/>
          <w:lang w:eastAsia="en-GB"/>
        </w:rPr>
      </w:pPr>
    </w:p>
    <w:p w14:paraId="2A2C1D29" w14:textId="3AC24AAC" w:rsidR="00522FEA" w:rsidRPr="00D50239" w:rsidRDefault="00DA2F8C" w:rsidP="00522FEA">
      <w:pPr>
        <w:spacing w:line="276" w:lineRule="auto"/>
        <w:contextualSpacing/>
        <w:rPr>
          <w:rFonts w:cstheme="minorHAnsi"/>
          <w:sz w:val="24"/>
          <w:szCs w:val="24"/>
        </w:rPr>
      </w:pPr>
      <w:r w:rsidRPr="00D50239">
        <w:rPr>
          <w:rFonts w:cstheme="minorHAnsi"/>
          <w:sz w:val="24"/>
          <w:szCs w:val="24"/>
          <w:lang w:val="cy-GB"/>
        </w:rPr>
        <w:t xml:space="preserve">Gwelwyd cynnydd mewn diagnosis o </w:t>
      </w:r>
      <w:r w:rsidR="00EB3137">
        <w:rPr>
          <w:rFonts w:cstheme="minorHAnsi"/>
          <w:sz w:val="24"/>
          <w:szCs w:val="24"/>
          <w:lang w:val="cy-GB"/>
        </w:rPr>
        <w:t>G</w:t>
      </w:r>
      <w:r w:rsidRPr="00D50239">
        <w:rPr>
          <w:rFonts w:cstheme="minorHAnsi"/>
          <w:sz w:val="24"/>
          <w:szCs w:val="24"/>
          <w:lang w:val="cy-GB"/>
        </w:rPr>
        <w:t>lamydia ym Mwrdd Iechyd Prifysgol ABM, o gymharu â gostyngiad o 3% yng Nghymru. Y cynnydd mwyaf a welwyd mewn dynion (+20%) a dynion sy’n cael rhyw gyda dynion (+83%).</w:t>
      </w:r>
    </w:p>
    <w:p w14:paraId="2A2C1D2A" w14:textId="77777777" w:rsidR="00522FEA" w:rsidRPr="00D50239" w:rsidRDefault="00522FEA" w:rsidP="00522FEA">
      <w:pPr>
        <w:spacing w:line="276" w:lineRule="auto"/>
        <w:contextualSpacing/>
        <w:rPr>
          <w:rFonts w:cstheme="minorHAnsi"/>
          <w:sz w:val="24"/>
          <w:szCs w:val="24"/>
        </w:rPr>
      </w:pPr>
    </w:p>
    <w:p w14:paraId="2A2C1D2B" w14:textId="64E762E1" w:rsidR="00522FEA" w:rsidRPr="00D50239" w:rsidRDefault="00DA2F8C" w:rsidP="00522FEA">
      <w:pPr>
        <w:rPr>
          <w:rFonts w:cstheme="minorHAnsi"/>
          <w:sz w:val="24"/>
          <w:szCs w:val="24"/>
        </w:rPr>
      </w:pPr>
      <w:r w:rsidRPr="00D50239">
        <w:rPr>
          <w:rFonts w:cstheme="minorHAnsi"/>
          <w:sz w:val="24"/>
          <w:szCs w:val="24"/>
          <w:lang w:val="cy-GB"/>
        </w:rPr>
        <w:t xml:space="preserve">Nododd y newid canrannol mewn diagnosis clamydia a wnaed mewn clinigau ISH o Ch4 2017- Ch1 2018 i Ch4 2018-Ch1 2019, fesul BILl o ran preswylio, rhyw a rhywioldeb gynnydd cyffredinol o 58% mewn diagnosis Gonorea </w:t>
      </w:r>
      <w:r w:rsidR="0096734F">
        <w:rPr>
          <w:rFonts w:cstheme="minorHAnsi"/>
          <w:sz w:val="24"/>
          <w:szCs w:val="24"/>
          <w:lang w:val="cy-GB"/>
        </w:rPr>
        <w:t>yn BIP</w:t>
      </w:r>
      <w:r w:rsidRPr="00D50239">
        <w:rPr>
          <w:rFonts w:cstheme="minorHAnsi"/>
          <w:sz w:val="24"/>
          <w:szCs w:val="24"/>
          <w:lang w:val="cy-GB"/>
        </w:rPr>
        <w:t xml:space="preserve"> ABM, o gymharu â chynnydd o 58% yng Nghymru. 13%. Gwelodd y mwyafrif o Fyrddau Iechyd gynnydd mewn diagnosis o Gonorea ond nid oedd yr un mor serth â </w:t>
      </w:r>
      <w:r w:rsidR="0096734F">
        <w:rPr>
          <w:rFonts w:cstheme="minorHAnsi"/>
          <w:sz w:val="24"/>
          <w:szCs w:val="24"/>
          <w:lang w:val="cy-GB"/>
        </w:rPr>
        <w:t>BIP</w:t>
      </w:r>
      <w:r w:rsidRPr="00D50239">
        <w:rPr>
          <w:rFonts w:cstheme="minorHAnsi"/>
          <w:sz w:val="24"/>
          <w:szCs w:val="24"/>
          <w:lang w:val="cy-GB"/>
        </w:rPr>
        <w:t xml:space="preserve"> ABM. Y cynnydd mwyaf a welwyd mewn dynion sy’n cael rhyw gyda dynion (105%). </w:t>
      </w:r>
    </w:p>
    <w:p w14:paraId="2A2C1D2C" w14:textId="77777777" w:rsidR="00522FEA" w:rsidRPr="00C05132" w:rsidRDefault="00DA2F8C" w:rsidP="00522FEA">
      <w:pPr>
        <w:spacing w:after="0" w:line="276" w:lineRule="auto"/>
        <w:rPr>
          <w:rFonts w:cstheme="minorHAnsi"/>
          <w:b/>
          <w:sz w:val="24"/>
          <w:szCs w:val="24"/>
        </w:rPr>
      </w:pPr>
      <w:r w:rsidRPr="00C05132">
        <w:rPr>
          <w:rFonts w:cstheme="minorHAnsi"/>
          <w:b/>
          <w:bCs/>
          <w:sz w:val="24"/>
          <w:szCs w:val="24"/>
          <w:lang w:val="cy-GB"/>
        </w:rPr>
        <w:t>Ceiswyr lloches, ffoaduriaid ac ymfudwyr:</w:t>
      </w:r>
    </w:p>
    <w:p w14:paraId="2A2C1D2D" w14:textId="77777777" w:rsidR="00522FEA" w:rsidRPr="00C05132" w:rsidRDefault="00522FEA" w:rsidP="00522FEA">
      <w:pPr>
        <w:spacing w:after="0" w:line="276" w:lineRule="auto"/>
        <w:rPr>
          <w:rFonts w:cstheme="minorHAnsi"/>
          <w:sz w:val="24"/>
          <w:szCs w:val="24"/>
        </w:rPr>
      </w:pPr>
    </w:p>
    <w:p w14:paraId="7610CDBD" w14:textId="77777777" w:rsidR="0096734F" w:rsidRPr="00580751" w:rsidRDefault="0096734F" w:rsidP="0096734F">
      <w:pPr>
        <w:rPr>
          <w:sz w:val="24"/>
          <w:szCs w:val="24"/>
        </w:rPr>
      </w:pPr>
      <w:r w:rsidRPr="00580751">
        <w:rPr>
          <w:sz w:val="24"/>
          <w:szCs w:val="24"/>
          <w:lang w:val="cy-GB"/>
        </w:rPr>
        <w:t xml:space="preserve">Ym mis Mehefin 2018, roedd Cymru’n gartref i 3148 o geiswyr lloches wedi’u gwasgaru ymhlith pedair ardal wasgaru Cymru, sef Caerdydd (1,458), Casnewydd (571), Abertawe (957) a Wrecsam (162). Ers dechrau’r Cynllun Adsefydlu Pobl </w:t>
      </w:r>
      <w:r>
        <w:rPr>
          <w:sz w:val="24"/>
          <w:szCs w:val="24"/>
          <w:lang w:val="cy-GB"/>
        </w:rPr>
        <w:t>Agored i Niwed</w:t>
      </w:r>
      <w:r w:rsidRPr="00580751">
        <w:rPr>
          <w:sz w:val="24"/>
          <w:szCs w:val="24"/>
          <w:lang w:val="cy-GB"/>
        </w:rPr>
        <w:t xml:space="preserve"> o Syria ar ddiwedd 2015, roedd Cymru hefyd wedi dod yn gartref i 854 o ffoaduriaid o Syria, wedi’u gwasgaru ymhlith pob awdurdod lleol.</w:t>
      </w:r>
    </w:p>
    <w:p w14:paraId="2A2C1D2F" w14:textId="77777777" w:rsidR="00522FEA" w:rsidRPr="00D50239" w:rsidRDefault="00522FEA" w:rsidP="00522FEA">
      <w:pPr>
        <w:spacing w:after="0" w:line="276" w:lineRule="auto"/>
        <w:rPr>
          <w:rFonts w:cstheme="minorHAnsi"/>
          <w:sz w:val="24"/>
          <w:szCs w:val="24"/>
        </w:rPr>
      </w:pPr>
    </w:p>
    <w:p w14:paraId="2A2C1D30" w14:textId="77777777" w:rsidR="00522FEA" w:rsidRPr="00D50239" w:rsidRDefault="00DA2F8C" w:rsidP="00522FEA">
      <w:pPr>
        <w:spacing w:line="276" w:lineRule="auto"/>
        <w:rPr>
          <w:rFonts w:cstheme="minorHAnsi"/>
          <w:sz w:val="24"/>
          <w:szCs w:val="24"/>
        </w:rPr>
      </w:pPr>
      <w:r w:rsidRPr="00D50239">
        <w:rPr>
          <w:rFonts w:cstheme="minorHAnsi"/>
          <w:sz w:val="24"/>
          <w:szCs w:val="24"/>
          <w:lang w:val="cy-GB"/>
        </w:rPr>
        <w:t xml:space="preserve">Er bod pandemig COVID-19 wedi gweld y cynnydd mewn technoleg o fudd i lawer o gleifion gael mynediad at wasanaethau (er enghraifft; Ask My GP) mae wedi creu rhwystr i fudwyr a cheiswyr lloches sydd yn ei dro wedi rhoi pwysau ychwanegol ar wasanaethau cymorth fel y Tîm Mynediad Iechyd. Fel arfer ychydig iawn o sgiliau siarad Saesneg sydd gan ymfudwyr a cheiswyr lloches, os o gwbl, sydd wedi golygu bod diffyg cyswllt wyneb yn wyneb oherwydd y pandemig wedi creu effaith ar gael mynediad at wasanaethau iechyd. </w:t>
      </w:r>
    </w:p>
    <w:p w14:paraId="2A2C1D31" w14:textId="77777777" w:rsidR="00C05132" w:rsidRDefault="00C05132" w:rsidP="00522FEA">
      <w:pPr>
        <w:rPr>
          <w:rFonts w:cstheme="minorHAnsi"/>
          <w:sz w:val="24"/>
          <w:szCs w:val="24"/>
        </w:rPr>
      </w:pPr>
    </w:p>
    <w:p w14:paraId="2A2C1D32" w14:textId="77777777" w:rsidR="00522FEA" w:rsidRPr="00C05132" w:rsidRDefault="00DA2F8C" w:rsidP="00522FEA">
      <w:pPr>
        <w:rPr>
          <w:rFonts w:cstheme="minorHAnsi"/>
          <w:b/>
          <w:sz w:val="24"/>
          <w:szCs w:val="24"/>
        </w:rPr>
      </w:pPr>
      <w:r w:rsidRPr="00C05132">
        <w:rPr>
          <w:rFonts w:cstheme="minorHAnsi"/>
          <w:b/>
          <w:bCs/>
          <w:sz w:val="24"/>
          <w:szCs w:val="24"/>
          <w:lang w:val="cy-GB"/>
        </w:rPr>
        <w:t>Myfyrwyr:</w:t>
      </w:r>
    </w:p>
    <w:p w14:paraId="2A2C1D33" w14:textId="77777777" w:rsidR="00522FEA" w:rsidRPr="00D50239" w:rsidRDefault="00DA2F8C" w:rsidP="00522FEA">
      <w:pPr>
        <w:spacing w:after="0" w:line="276" w:lineRule="auto"/>
        <w:rPr>
          <w:rFonts w:cstheme="minorHAnsi"/>
          <w:sz w:val="24"/>
          <w:szCs w:val="24"/>
        </w:rPr>
      </w:pPr>
      <w:r w:rsidRPr="00D50239">
        <w:rPr>
          <w:rFonts w:cstheme="minorHAnsi"/>
          <w:sz w:val="24"/>
          <w:szCs w:val="24"/>
          <w:lang w:val="cy-GB"/>
        </w:rPr>
        <w:t xml:space="preserve">Problemau iechyd meddwl. Mae 94% o brifysgolion y DU wedi profi cynnydd sydyn yn nifer y bobl sy’n ceisio cael mynediad at wasanaethau cymorth, gyda rhai sefydliadau’n sylwi ar gynnydd triphlyg. Yn ôl adroddiad Unite Student Insight 2019, mae canran y myfyrwyr sy’n ystyried bod ganddyn nhw gyflwr iechyd meddwl wedi codi, ac mae bellach yn 17%. Mae hyn wedi codi o 12% yn 2016 pan ofynnwyd y cwestiwn cyntaf. Fel mewn blynyddoedd blaenorol, gorbryder ac iselder – y ddau yn aml – oedd y cyflyrau a adroddwyd amlaf. </w:t>
      </w:r>
    </w:p>
    <w:p w14:paraId="2A2C1D34" w14:textId="77777777" w:rsidR="00DB5D37" w:rsidRPr="00D50239" w:rsidRDefault="00DB5D37" w:rsidP="00522FEA">
      <w:pPr>
        <w:rPr>
          <w:rFonts w:cstheme="minorHAnsi"/>
          <w:b/>
          <w:sz w:val="24"/>
          <w:szCs w:val="24"/>
        </w:rPr>
      </w:pPr>
    </w:p>
    <w:p w14:paraId="2A2C1D35" w14:textId="77777777" w:rsidR="00522FEA" w:rsidRPr="00C05132" w:rsidRDefault="00DA2F8C" w:rsidP="00522FEA">
      <w:pPr>
        <w:rPr>
          <w:rFonts w:cstheme="minorHAnsi"/>
          <w:b/>
          <w:sz w:val="24"/>
          <w:szCs w:val="24"/>
        </w:rPr>
      </w:pPr>
      <w:r w:rsidRPr="00C05132">
        <w:rPr>
          <w:rFonts w:cstheme="minorHAnsi"/>
          <w:b/>
          <w:bCs/>
          <w:sz w:val="24"/>
          <w:szCs w:val="24"/>
          <w:lang w:val="cy-GB"/>
        </w:rPr>
        <w:t>Carcharorion sy'n oedolion:</w:t>
      </w:r>
    </w:p>
    <w:p w14:paraId="2A2C1D36" w14:textId="622A83E5" w:rsidR="00522FEA" w:rsidRPr="00D50239" w:rsidRDefault="00DA2F8C" w:rsidP="00522FEA">
      <w:pPr>
        <w:spacing w:line="276" w:lineRule="auto"/>
        <w:rPr>
          <w:rFonts w:cstheme="minorHAnsi"/>
          <w:sz w:val="24"/>
          <w:szCs w:val="24"/>
        </w:rPr>
      </w:pPr>
      <w:r w:rsidRPr="00D50239">
        <w:rPr>
          <w:rFonts w:cstheme="minorHAnsi"/>
          <w:sz w:val="24"/>
          <w:szCs w:val="24"/>
          <w:lang w:val="cy-GB"/>
        </w:rPr>
        <w:t xml:space="preserve">O ran ystyried anghenion iechyd ac anghenion fferyllol, mae hyd arhosiad yn aml yn fwy perthnasol na hyd y ddedfryd. Mae 79% o'r trigolion presennol wedi bod yng Ngharchar Abertawe ers llai na chwe mis. Mae hyn yn gosod prif bwyslais gofal iechyd ar nodi a rheoli anghenion iechyd uniongyrchol. Mae arosiadau byr yn ei gwneud hi'n anoddach sylwi ar amodau cudd a hirdymor, yn enwedig y rhai lle gall </w:t>
      </w:r>
      <w:r w:rsidR="0096734F">
        <w:rPr>
          <w:rFonts w:cstheme="minorHAnsi"/>
          <w:sz w:val="24"/>
          <w:szCs w:val="24"/>
          <w:lang w:val="cy-GB"/>
        </w:rPr>
        <w:t xml:space="preserve">prawf </w:t>
      </w:r>
      <w:r w:rsidRPr="00D50239">
        <w:rPr>
          <w:rFonts w:cstheme="minorHAnsi"/>
          <w:sz w:val="24"/>
          <w:szCs w:val="24"/>
          <w:lang w:val="cy-GB"/>
        </w:rPr>
        <w:t>sgrinio fod yn anaml.</w:t>
      </w:r>
    </w:p>
    <w:p w14:paraId="2A2C1D37" w14:textId="77777777" w:rsidR="00522FEA" w:rsidRPr="00D50239" w:rsidRDefault="00DA2F8C" w:rsidP="00522FEA">
      <w:pPr>
        <w:rPr>
          <w:rFonts w:cstheme="minorHAnsi"/>
          <w:sz w:val="24"/>
          <w:szCs w:val="24"/>
        </w:rPr>
      </w:pPr>
      <w:r w:rsidRPr="00D50239">
        <w:rPr>
          <w:rFonts w:cstheme="minorHAnsi"/>
          <w:sz w:val="24"/>
          <w:szCs w:val="24"/>
          <w:lang w:val="cy-GB"/>
        </w:rPr>
        <w:t>Darparodd y tîm cydraddoldeb wybodaeth fanylach am y mathau o anabledd a gofnodwyd. Y mathau mwyaf cyffredin oedd problemau iechyd meddwl ac anableddau amhenodol.</w:t>
      </w:r>
    </w:p>
    <w:p w14:paraId="2A2C1D38" w14:textId="77777777" w:rsidR="00522FEA" w:rsidRPr="00C05132" w:rsidRDefault="00DA2F8C" w:rsidP="00522FEA">
      <w:pPr>
        <w:rPr>
          <w:rFonts w:cstheme="minorHAnsi"/>
          <w:b/>
          <w:sz w:val="24"/>
          <w:szCs w:val="24"/>
        </w:rPr>
      </w:pPr>
      <w:r w:rsidRPr="00C05132">
        <w:rPr>
          <w:rFonts w:cstheme="minorHAnsi"/>
          <w:b/>
          <w:bCs/>
          <w:sz w:val="24"/>
          <w:szCs w:val="24"/>
          <w:lang w:val="cy-GB"/>
        </w:rPr>
        <w:t>Rhagnodi gwrthfiotigau:</w:t>
      </w:r>
    </w:p>
    <w:p w14:paraId="2A2C1D39" w14:textId="2E988F2C" w:rsidR="00522FEA" w:rsidRPr="00D50239" w:rsidRDefault="00DA2F8C" w:rsidP="00522FEA">
      <w:pPr>
        <w:rPr>
          <w:rFonts w:cstheme="minorHAnsi"/>
          <w:color w:val="201F1E"/>
          <w:sz w:val="24"/>
          <w:szCs w:val="24"/>
          <w:bdr w:val="none" w:sz="0" w:space="0" w:color="auto" w:frame="1"/>
        </w:rPr>
      </w:pPr>
      <w:r w:rsidRPr="00D50239">
        <w:rPr>
          <w:rFonts w:cstheme="minorHAnsi"/>
          <w:color w:val="201F1E"/>
          <w:sz w:val="24"/>
          <w:szCs w:val="24"/>
          <w:bdr w:val="none" w:sz="0" w:space="0" w:color="auto" w:frame="1"/>
          <w:lang w:val="cy-GB"/>
        </w:rPr>
        <w:t xml:space="preserve">Er bod </w:t>
      </w:r>
      <w:r w:rsidR="00110CE4">
        <w:rPr>
          <w:rFonts w:cstheme="minorHAnsi"/>
          <w:color w:val="201F1E"/>
          <w:sz w:val="24"/>
          <w:szCs w:val="24"/>
          <w:bdr w:val="none" w:sz="0" w:space="0" w:color="auto" w:frame="1"/>
          <w:lang w:val="cy-GB"/>
        </w:rPr>
        <w:t xml:space="preserve"> </w:t>
      </w:r>
      <w:r w:rsidR="0096734F">
        <w:rPr>
          <w:rFonts w:cstheme="minorHAnsi"/>
          <w:color w:val="201F1E"/>
          <w:sz w:val="24"/>
          <w:szCs w:val="24"/>
          <w:bdr w:val="none" w:sz="0" w:space="0" w:color="auto" w:frame="1"/>
          <w:lang w:val="cy-GB"/>
        </w:rPr>
        <w:t>BIP</w:t>
      </w:r>
      <w:r w:rsidRPr="00D50239">
        <w:rPr>
          <w:rFonts w:cstheme="minorHAnsi"/>
          <w:color w:val="201F1E"/>
          <w:sz w:val="24"/>
          <w:szCs w:val="24"/>
          <w:bdr w:val="none" w:sz="0" w:space="0" w:color="auto" w:frame="1"/>
          <w:lang w:val="cy-GB"/>
        </w:rPr>
        <w:t xml:space="preserve"> Bae Abertawe yn gwneud cynnydd da a’i fod ar y trywydd iawn i gyflawni’r gostyngiad o 25%, fel Bwrdd Iechyd rydym yn parhau i fod yn allanolyn o ran y defnydd cyffredinol o wrthfiotigau o gymharu â Chymru a Lloegr</w:t>
      </w:r>
    </w:p>
    <w:p w14:paraId="2A2C1D3A" w14:textId="77777777" w:rsidR="00522FEA" w:rsidRPr="00D50239" w:rsidRDefault="00DA2F8C" w:rsidP="00522FEA">
      <w:pPr>
        <w:rPr>
          <w:rFonts w:cstheme="minorHAnsi"/>
          <w:sz w:val="24"/>
          <w:szCs w:val="24"/>
        </w:rPr>
      </w:pPr>
      <w:r w:rsidRPr="00D50239">
        <w:rPr>
          <w:rFonts w:cstheme="minorHAnsi"/>
          <w:color w:val="201F1E"/>
          <w:sz w:val="24"/>
          <w:szCs w:val="24"/>
          <w:bdr w:val="none" w:sz="0" w:space="0" w:color="auto" w:frame="1"/>
          <w:lang w:val="cy-GB"/>
        </w:rPr>
        <w:t xml:space="preserve">Mae Clwstwr Iechyd y Ddinas wedi gweld cynnydd yn y presgripsiwn o atalyddion Pregabalin a Phwmp Proton. </w:t>
      </w:r>
    </w:p>
    <w:p w14:paraId="2A2C1D3B" w14:textId="77777777" w:rsidR="00522FEA" w:rsidRPr="00C05132" w:rsidRDefault="00DA2F8C" w:rsidP="00522FEA">
      <w:pPr>
        <w:rPr>
          <w:rFonts w:cstheme="minorHAnsi"/>
          <w:b/>
          <w:sz w:val="24"/>
          <w:szCs w:val="24"/>
        </w:rPr>
      </w:pPr>
      <w:r w:rsidRPr="00C05132">
        <w:rPr>
          <w:rFonts w:cstheme="minorHAnsi"/>
          <w:b/>
          <w:bCs/>
          <w:sz w:val="24"/>
          <w:szCs w:val="24"/>
          <w:lang w:val="cy-GB"/>
        </w:rPr>
        <w:t>Iechyd Meddwl:</w:t>
      </w:r>
    </w:p>
    <w:p w14:paraId="2A2C1D3C" w14:textId="77777777" w:rsidR="00522FEA" w:rsidRPr="00D50239" w:rsidRDefault="00DA2F8C" w:rsidP="00522FEA">
      <w:pPr>
        <w:rPr>
          <w:rFonts w:cstheme="minorHAnsi"/>
          <w:sz w:val="24"/>
          <w:szCs w:val="24"/>
        </w:rPr>
      </w:pPr>
      <w:r w:rsidRPr="00D50239">
        <w:rPr>
          <w:rFonts w:cstheme="minorHAnsi"/>
          <w:sz w:val="24"/>
          <w:szCs w:val="24"/>
          <w:lang w:val="cy-GB"/>
        </w:rPr>
        <w:t>Nododd offeryn Lles Meddwl yng Nghymru Iechyd Cyhoeddus Cymru yn 2018 fod ymatebwyr yn Abertawe wedi nodi’r lefel uchaf o lesiant isel. Adroddodd oedolion 65 oed a throsodd lefelau uwch o les na grwpiau oedran iau.</w:t>
      </w:r>
    </w:p>
    <w:p w14:paraId="2A2C1D3D" w14:textId="77777777" w:rsidR="00522FEA" w:rsidRPr="00D50239" w:rsidRDefault="00DA2F8C" w:rsidP="00522FEA">
      <w:pPr>
        <w:rPr>
          <w:rFonts w:cstheme="minorHAnsi"/>
          <w:sz w:val="24"/>
          <w:szCs w:val="24"/>
        </w:rPr>
      </w:pPr>
      <w:r w:rsidRPr="00D50239">
        <w:rPr>
          <w:rFonts w:cstheme="minorHAnsi"/>
          <w:sz w:val="24"/>
          <w:szCs w:val="24"/>
          <w:lang w:val="cy-GB"/>
        </w:rPr>
        <w:t>Teimlad o werth chweil - roedd gan awdurdod lleol Abertawe un o'r sgorau sgôr cyffredinol isaf, sef 81.5.</w:t>
      </w:r>
    </w:p>
    <w:p w14:paraId="2A2C1D3E" w14:textId="77777777" w:rsidR="00522FEA" w:rsidRPr="00D50239" w:rsidRDefault="00DA2F8C" w:rsidP="00522FEA">
      <w:pPr>
        <w:rPr>
          <w:rFonts w:cstheme="minorHAnsi"/>
          <w:sz w:val="24"/>
          <w:szCs w:val="24"/>
        </w:rPr>
      </w:pPr>
      <w:r w:rsidRPr="00D50239">
        <w:rPr>
          <w:rFonts w:cstheme="minorHAnsi"/>
          <w:sz w:val="24"/>
          <w:szCs w:val="24"/>
          <w:lang w:val="cy-GB"/>
        </w:rPr>
        <w:t>Teimlad Isel o Bryder: Abertawe yw'r isaf (60.0) ac yn is na Chymru (62.8). Roedd grwpiau oedran 55-64, 65-74 a 75+ yn fwy tebygol o fod ag ymdeimlad isel o bryder</w:t>
      </w:r>
    </w:p>
    <w:p w14:paraId="2A2C1D3F" w14:textId="77777777" w:rsidR="00522FEA" w:rsidRPr="00D50239" w:rsidRDefault="00DA2F8C" w:rsidP="00522FEA">
      <w:pPr>
        <w:rPr>
          <w:rFonts w:cstheme="minorHAnsi"/>
          <w:sz w:val="24"/>
          <w:szCs w:val="24"/>
        </w:rPr>
      </w:pPr>
      <w:r w:rsidRPr="00D50239">
        <w:rPr>
          <w:rFonts w:cstheme="minorHAnsi"/>
          <w:sz w:val="24"/>
          <w:szCs w:val="24"/>
          <w:lang w:val="cy-GB"/>
        </w:rPr>
        <w:t>Ymdeimlad Uchel o Hapusrwydd – BIP Bae Abertawe a ddangosodd y ganran isaf (72.0) na gweddill Cymru a chyfartaledd Cymru (74.7).</w:t>
      </w:r>
    </w:p>
    <w:p w14:paraId="2A2C1D40" w14:textId="77777777" w:rsidR="00522FEA" w:rsidRPr="00D50239" w:rsidRDefault="00DA2F8C" w:rsidP="00522FEA">
      <w:pPr>
        <w:rPr>
          <w:rFonts w:cstheme="minorHAnsi"/>
          <w:b/>
          <w:sz w:val="24"/>
          <w:szCs w:val="24"/>
        </w:rPr>
      </w:pPr>
      <w:r w:rsidRPr="00D50239">
        <w:rPr>
          <w:rFonts w:cstheme="minorHAnsi"/>
          <w:b/>
          <w:bCs/>
          <w:sz w:val="24"/>
          <w:szCs w:val="24"/>
          <w:lang w:val="cy-GB"/>
        </w:rPr>
        <w:t>Hunanladdiad:</w:t>
      </w:r>
      <w:r w:rsidRPr="00D50239">
        <w:rPr>
          <w:rFonts w:cstheme="minorHAnsi"/>
          <w:sz w:val="24"/>
          <w:szCs w:val="24"/>
          <w:lang w:val="cy-GB"/>
        </w:rPr>
        <w:t xml:space="preserve"> </w:t>
      </w:r>
    </w:p>
    <w:p w14:paraId="2A2C1D41" w14:textId="77777777" w:rsidR="00522FEA" w:rsidRPr="00D50239" w:rsidRDefault="00DA2F8C" w:rsidP="00522FEA">
      <w:pPr>
        <w:rPr>
          <w:rFonts w:cstheme="minorHAnsi"/>
          <w:sz w:val="24"/>
          <w:szCs w:val="24"/>
        </w:rPr>
      </w:pPr>
      <w:r w:rsidRPr="00D50239">
        <w:rPr>
          <w:rFonts w:cstheme="minorHAnsi"/>
          <w:sz w:val="24"/>
          <w:szCs w:val="24"/>
          <w:lang w:val="cy-GB"/>
        </w:rPr>
        <w:t xml:space="preserve">Rhwng 2014 a 2018 roedd y gyfradd hunanladdiad ar gyfer BIP Bae Abertawe yn 12.3 fesul 100,000 o’r boblogaeth, sy’n cyfateb i 208 o farwolaethau a gofnodwyd drwy hunanladdiad. Mae hyn yn unol â chyfartaledd Cymru, sef 12.3 fesul 100,000. Dangosodd dadansoddiad ychwanegol a gynhaliwyd yn gynnar yn 2019 fod cyfraddau hunanladdiad yn ystod 2008-17 yn uwch ymhlith dynion na merched yn Abertawe a Chastell-nedd Port Talbot, sy’n unol â’r cyfartaledd cenedlaethol. Ymhlith dynion, roedd y cyfraddau uchaf yn y grŵp oedran 35 – 64 oed yng Nghastell-nedd Port Talbot a'r grŵp oedran 25 – 54 yn Abertawe.  </w:t>
      </w:r>
    </w:p>
    <w:p w14:paraId="2A2C1D42" w14:textId="77777777" w:rsidR="00522FEA" w:rsidRPr="00D50239" w:rsidRDefault="00DA2F8C" w:rsidP="00522FEA">
      <w:pPr>
        <w:rPr>
          <w:rFonts w:cstheme="minorHAnsi"/>
          <w:sz w:val="24"/>
          <w:szCs w:val="24"/>
        </w:rPr>
      </w:pPr>
      <w:r w:rsidRPr="00D50239">
        <w:rPr>
          <w:rFonts w:cstheme="minorHAnsi"/>
          <w:sz w:val="24"/>
          <w:szCs w:val="24"/>
          <w:lang w:val="cy-GB"/>
        </w:rPr>
        <w:t>Roedd hunanladdiadau yng Nghlwstwr Abertawe rhwng Ebrill 2020 a Mawrth 2021 yn 28.</w:t>
      </w:r>
    </w:p>
    <w:p w14:paraId="2A2C1D43" w14:textId="3ACDD5AB" w:rsidR="00522FEA" w:rsidRPr="00C05132" w:rsidRDefault="00DA2F8C" w:rsidP="00522FEA">
      <w:pPr>
        <w:rPr>
          <w:rFonts w:cstheme="minorHAnsi"/>
          <w:b/>
          <w:sz w:val="24"/>
          <w:szCs w:val="24"/>
        </w:rPr>
      </w:pPr>
      <w:r w:rsidRPr="00C05132">
        <w:rPr>
          <w:rFonts w:cstheme="minorHAnsi"/>
          <w:b/>
          <w:bCs/>
          <w:sz w:val="24"/>
          <w:szCs w:val="24"/>
          <w:lang w:val="cy-GB"/>
        </w:rPr>
        <w:t>Dementia:</w:t>
      </w:r>
    </w:p>
    <w:p w14:paraId="2A2C1D44" w14:textId="530ABC8E" w:rsidR="00BB55A6" w:rsidRPr="00D50239" w:rsidRDefault="00DA2F8C" w:rsidP="00B351C7">
      <w:pPr>
        <w:autoSpaceDE w:val="0"/>
        <w:autoSpaceDN w:val="0"/>
        <w:adjustRightInd w:val="0"/>
        <w:spacing w:after="0" w:line="276" w:lineRule="auto"/>
        <w:rPr>
          <w:rFonts w:cstheme="minorHAnsi"/>
          <w:sz w:val="24"/>
          <w:szCs w:val="24"/>
        </w:rPr>
      </w:pPr>
      <w:r w:rsidRPr="00D50239">
        <w:rPr>
          <w:rFonts w:cstheme="minorHAnsi"/>
          <w:sz w:val="24"/>
          <w:szCs w:val="24"/>
          <w:lang w:val="cy-GB"/>
        </w:rPr>
        <w:t>Ym Mwrdd Iechyd Prifysgol Bae Abertawe mae tua 5,607 o unigolion wedi'u cofrestru â dementia, sy'n debygol o fod yn amcangyfrif rhy isel oherwydd nad yw'r symptomau'n cael eu hadnabod ac oherwydd oedi gyda diagnosis. O safbwynt iechyd y cyhoedd, mae'n bwysig cofio, er bod dementia fel arfer yn effeithio ar bobl hŷn, nid yw'n rhan anochel o'r broses heneiddio (WHO; 2012. Dementia: blaenoriaeth iechyd y cyhoedd). Felly, gall fod yn addas ar gyfer atal sylfaenol, codi ymwybyddiaeth i leihau stigma a lleihau rhwystrau i ddiagnosis cynnar a chymorth i ofalwyr i leihau'r baich economaidd a gwella ansawdd bywyd.</w:t>
      </w:r>
    </w:p>
    <w:p w14:paraId="2A2C1D45" w14:textId="77777777" w:rsidR="009A5BD4" w:rsidRPr="00C05132" w:rsidRDefault="009A5BD4" w:rsidP="00B351C7">
      <w:pPr>
        <w:autoSpaceDE w:val="0"/>
        <w:autoSpaceDN w:val="0"/>
        <w:adjustRightInd w:val="0"/>
        <w:spacing w:after="0" w:line="276" w:lineRule="auto"/>
        <w:rPr>
          <w:rFonts w:cstheme="minorHAnsi"/>
          <w:sz w:val="24"/>
          <w:szCs w:val="24"/>
        </w:rPr>
      </w:pPr>
    </w:p>
    <w:p w14:paraId="2A2C1D46" w14:textId="77777777" w:rsidR="00BB55A6" w:rsidRPr="00C05132" w:rsidRDefault="00DA2F8C" w:rsidP="00BB55A6">
      <w:pPr>
        <w:rPr>
          <w:b/>
          <w:sz w:val="24"/>
          <w:szCs w:val="24"/>
        </w:rPr>
      </w:pPr>
      <w:r w:rsidRPr="00C05132">
        <w:rPr>
          <w:b/>
          <w:bCs/>
          <w:sz w:val="24"/>
          <w:szCs w:val="24"/>
          <w:lang w:val="cy-GB"/>
        </w:rPr>
        <w:t>Ysmygu:</w:t>
      </w:r>
    </w:p>
    <w:p w14:paraId="2A2C1D47" w14:textId="43BE5706" w:rsidR="00BB55A6" w:rsidRPr="00D50239" w:rsidRDefault="00DA2F8C" w:rsidP="00BB55A6">
      <w:pPr>
        <w:rPr>
          <w:sz w:val="24"/>
          <w:szCs w:val="24"/>
        </w:rPr>
      </w:pPr>
      <w:r w:rsidRPr="00D50239">
        <w:rPr>
          <w:sz w:val="24"/>
          <w:szCs w:val="24"/>
          <w:lang w:val="cy-GB"/>
        </w:rPr>
        <w:t xml:space="preserve">Mae Clwstwr Iechyd y Ddinas yn cysylltu â gwasanaeth Helpa Fi i Stopio. Mae’r cyfraddau ysmygu a gofnodwyd o fewn Clwstwr y Bae yr isaf yn ardal BIPBA. Derbyniadau y gellir eu priodoli i ysmygu, cafodd EASR fesul 100,000 o dderbyniadau gan Fwrdd Iechyd Prifysgol Bae Abertawe a oedd yn uwch na chyfartaledd Cymru (1427) yn ystod 2016/17 i 2018/19, yr ail uchaf yng Nghymru.  Roedd bron i 6% o’r holl dderbyniadau i’r ysbyty ar gyfer dynion a bron i 4% o fenywod i’w priodoli i ysmygu yn ystod y cyfnod hwn yn BIPBA. </w:t>
      </w:r>
    </w:p>
    <w:p w14:paraId="2A2C1D48" w14:textId="5B701307" w:rsidR="00D50239" w:rsidRDefault="00D50239" w:rsidP="00927C9E">
      <w:pPr>
        <w:rPr>
          <w:b/>
          <w:sz w:val="24"/>
          <w:szCs w:val="24"/>
        </w:rPr>
      </w:pPr>
    </w:p>
    <w:p w14:paraId="2A2C1D49" w14:textId="77777777" w:rsidR="00D50239" w:rsidRDefault="00D50239" w:rsidP="00927C9E">
      <w:pPr>
        <w:rPr>
          <w:b/>
          <w:sz w:val="24"/>
          <w:szCs w:val="24"/>
        </w:rPr>
      </w:pPr>
    </w:p>
    <w:p w14:paraId="2A2C1D4A" w14:textId="77777777" w:rsidR="00927C9E" w:rsidRPr="00C05132" w:rsidRDefault="00DA2F8C" w:rsidP="00927C9E">
      <w:pPr>
        <w:rPr>
          <w:b/>
          <w:sz w:val="24"/>
          <w:szCs w:val="24"/>
        </w:rPr>
      </w:pPr>
      <w:r w:rsidRPr="00C05132">
        <w:rPr>
          <w:b/>
          <w:bCs/>
          <w:sz w:val="24"/>
          <w:szCs w:val="24"/>
          <w:lang w:val="cy-GB"/>
        </w:rPr>
        <w:t>Hunaniaeth Rhywiol:</w:t>
      </w:r>
    </w:p>
    <w:p w14:paraId="2A2C1D4B" w14:textId="328A7EC0" w:rsidR="00927C9E" w:rsidRPr="00D50239" w:rsidRDefault="00DA2F8C" w:rsidP="00927C9E">
      <w:pPr>
        <w:rPr>
          <w:sz w:val="24"/>
          <w:szCs w:val="24"/>
        </w:rPr>
      </w:pPr>
      <w:r w:rsidRPr="00D50239">
        <w:rPr>
          <w:sz w:val="24"/>
          <w:szCs w:val="24"/>
          <w:lang w:val="cy-GB"/>
        </w:rPr>
        <w:t>Ymhlith pobl LHD, mae amrywiaeth o ymddygiadau sy'n gysylltiedig ag iechyd a phroblemau iechyd meddwl sy'n sylweddol uwch neu'n wynebu risg uwch na chyfartaleddau'r boblogaeth gyffredinol. Poblogaeth gyffredinol, gan gynnwys dibyniaeth ar alcohol, ysmygu, anhwylder meddwl, syniadaeth hunanladdol ac ymgais i gyflawni hunanladdiad, camddefnyddio sylweddau a hunan-niweidio bwriadol. Dywedodd 41% o bobl drawsryweddol iddynt geisio lladd eu hunain o gymharu ag 1.6% o'r boblogaeth gyffredinol.</w:t>
      </w:r>
    </w:p>
    <w:p w14:paraId="2A2C1D4C" w14:textId="77777777" w:rsidR="004C3A42" w:rsidRPr="00C05132" w:rsidRDefault="00DA2F8C" w:rsidP="004C3A42">
      <w:pPr>
        <w:autoSpaceDE w:val="0"/>
        <w:autoSpaceDN w:val="0"/>
        <w:adjustRightInd w:val="0"/>
        <w:spacing w:after="0" w:line="276" w:lineRule="auto"/>
        <w:rPr>
          <w:rFonts w:cstheme="minorHAnsi"/>
          <w:b/>
          <w:color w:val="000000" w:themeColor="text1"/>
          <w:sz w:val="24"/>
          <w:szCs w:val="24"/>
        </w:rPr>
      </w:pPr>
      <w:r w:rsidRPr="00C05132">
        <w:rPr>
          <w:rFonts w:cstheme="minorHAnsi"/>
          <w:b/>
          <w:bCs/>
          <w:color w:val="000000" w:themeColor="text1"/>
          <w:sz w:val="24"/>
          <w:szCs w:val="24"/>
          <w:lang w:val="cy-GB"/>
        </w:rPr>
        <w:t>Ffliw:</w:t>
      </w:r>
    </w:p>
    <w:p w14:paraId="2A2C1D4D" w14:textId="77777777" w:rsidR="009A5BD4" w:rsidRPr="00C05132" w:rsidRDefault="009A5BD4" w:rsidP="004C3A42">
      <w:pPr>
        <w:autoSpaceDE w:val="0"/>
        <w:autoSpaceDN w:val="0"/>
        <w:adjustRightInd w:val="0"/>
        <w:spacing w:after="0" w:line="276" w:lineRule="auto"/>
        <w:rPr>
          <w:rFonts w:cstheme="minorHAnsi"/>
          <w:b/>
          <w:color w:val="000000" w:themeColor="text1"/>
          <w:sz w:val="24"/>
          <w:szCs w:val="24"/>
        </w:rPr>
      </w:pPr>
    </w:p>
    <w:p w14:paraId="2A2C1D4E" w14:textId="613F9E63" w:rsidR="00927C9E" w:rsidRPr="00D50239" w:rsidRDefault="00DA2F8C" w:rsidP="00B351C7">
      <w:pPr>
        <w:autoSpaceDE w:val="0"/>
        <w:autoSpaceDN w:val="0"/>
        <w:adjustRightInd w:val="0"/>
        <w:spacing w:after="0" w:line="276" w:lineRule="auto"/>
        <w:rPr>
          <w:rFonts w:cstheme="minorHAnsi"/>
          <w:sz w:val="24"/>
          <w:szCs w:val="24"/>
        </w:rPr>
      </w:pPr>
      <w:r w:rsidRPr="00D50239">
        <w:rPr>
          <w:rFonts w:cstheme="minorHAnsi"/>
          <w:sz w:val="24"/>
          <w:szCs w:val="24"/>
          <w:lang w:val="cy-GB"/>
        </w:rPr>
        <w:t xml:space="preserve">Dangosodd data practisau yng Nghlwstwr y Ddinas a gyflawnwyd gan </w:t>
      </w:r>
      <w:r w:rsidR="007B7667">
        <w:rPr>
          <w:rFonts w:cstheme="minorHAnsi"/>
          <w:sz w:val="24"/>
          <w:szCs w:val="24"/>
          <w:lang w:val="cy-GB"/>
        </w:rPr>
        <w:t>BIPBA</w:t>
      </w:r>
      <w:r w:rsidRPr="00D50239">
        <w:rPr>
          <w:rFonts w:cstheme="minorHAnsi"/>
          <w:sz w:val="24"/>
          <w:szCs w:val="24"/>
          <w:lang w:val="cy-GB"/>
        </w:rPr>
        <w:t xml:space="preserve"> ar gyfer cleifion 65 oed a hŷn o 64.10% yn 2020-21</w:t>
      </w:r>
      <w:r w:rsidR="007B7667">
        <w:rPr>
          <w:rFonts w:cstheme="minorHAnsi"/>
          <w:sz w:val="24"/>
          <w:szCs w:val="24"/>
          <w:lang w:val="cy-GB"/>
        </w:rPr>
        <w:t>,</w:t>
      </w:r>
      <w:r w:rsidRPr="00D50239">
        <w:rPr>
          <w:rFonts w:cstheme="minorHAnsi"/>
          <w:sz w:val="24"/>
          <w:szCs w:val="24"/>
          <w:lang w:val="cy-GB"/>
        </w:rPr>
        <w:t xml:space="preserve"> nid oedd hyn yn wir ar gyfer plant 2/3 oed (37.60%) na’r rhai â risg glinigol 6m-64 oed ( 30.60%), y ddau yn is na chyfartaledd Cymru o 56.3% a 51.0% yn y drefn honno</w:t>
      </w:r>
      <w:r w:rsidRPr="00D50239">
        <w:rPr>
          <w:rFonts w:cstheme="minorHAnsi"/>
          <w:color w:val="FF0000"/>
          <w:sz w:val="24"/>
          <w:szCs w:val="24"/>
          <w:lang w:val="cy-GB"/>
        </w:rPr>
        <w:t>.</w:t>
      </w:r>
    </w:p>
    <w:p w14:paraId="2A2C1D4F" w14:textId="77777777" w:rsidR="001B6127" w:rsidRPr="00D50239" w:rsidRDefault="001B6127" w:rsidP="00F25AB1">
      <w:pPr>
        <w:rPr>
          <w:rFonts w:cstheme="minorHAnsi"/>
          <w:sz w:val="24"/>
          <w:szCs w:val="24"/>
        </w:rPr>
      </w:pPr>
    </w:p>
    <w:p w14:paraId="2A2C1D50" w14:textId="77777777" w:rsidR="00F25AB1" w:rsidRPr="00C05132" w:rsidRDefault="00DA2F8C" w:rsidP="00F25AB1">
      <w:pPr>
        <w:rPr>
          <w:b/>
          <w:sz w:val="24"/>
          <w:szCs w:val="24"/>
        </w:rPr>
      </w:pPr>
      <w:r w:rsidRPr="00C05132">
        <w:rPr>
          <w:b/>
          <w:bCs/>
          <w:sz w:val="24"/>
          <w:szCs w:val="24"/>
          <w:lang w:val="cy-GB"/>
        </w:rPr>
        <w:t>Methiant y Galon:</w:t>
      </w:r>
    </w:p>
    <w:p w14:paraId="2A2C1D51" w14:textId="72A27246" w:rsidR="00F25AB1" w:rsidRPr="00C05132" w:rsidRDefault="00DA2F8C" w:rsidP="00F25AB1">
      <w:pPr>
        <w:rPr>
          <w:sz w:val="24"/>
          <w:szCs w:val="24"/>
        </w:rPr>
      </w:pPr>
      <w:r w:rsidRPr="00C05132">
        <w:rPr>
          <w:sz w:val="24"/>
          <w:szCs w:val="24"/>
          <w:lang w:val="cy-GB"/>
        </w:rPr>
        <w:t xml:space="preserve">Yn y cyfnod, 2016-17 i 2018-19 mae cyfradd mynychder methiant y galon ar draws hen ranbarth </w:t>
      </w:r>
      <w:r w:rsidR="007B7667">
        <w:rPr>
          <w:sz w:val="24"/>
          <w:szCs w:val="24"/>
          <w:lang w:val="cy-GB"/>
        </w:rPr>
        <w:t>BIP ABM</w:t>
      </w:r>
      <w:r w:rsidRPr="00C05132">
        <w:rPr>
          <w:sz w:val="24"/>
          <w:szCs w:val="24"/>
          <w:lang w:val="cy-GB"/>
        </w:rPr>
        <w:t xml:space="preserve"> wedi parhau i gynyddu yn unol â chyfartaledd Cymru. Yn y cyfnod o 3 blynedd, gwelodd </w:t>
      </w:r>
      <w:r w:rsidR="007B7667">
        <w:rPr>
          <w:sz w:val="24"/>
          <w:szCs w:val="24"/>
          <w:lang w:val="cy-GB"/>
        </w:rPr>
        <w:t>BIP</w:t>
      </w:r>
      <w:r w:rsidRPr="00C05132">
        <w:rPr>
          <w:sz w:val="24"/>
          <w:szCs w:val="24"/>
          <w:lang w:val="cy-GB"/>
        </w:rPr>
        <w:t xml:space="preserve"> ABM ychydig o gynnydd o gyfradd mynychder 1.054% i 1.073% yn debyg i Gymru a welodd hefyd gynnydd bach o 1.013% i 1.062%. Mae Clwstwr y Ddinas yn cyrraedd y targed o 0.9%. </w:t>
      </w:r>
    </w:p>
    <w:p w14:paraId="2A2C1D52" w14:textId="77777777" w:rsidR="0071433E" w:rsidRPr="00C05132" w:rsidRDefault="00DA2F8C" w:rsidP="0071433E">
      <w:pPr>
        <w:rPr>
          <w:b/>
          <w:sz w:val="24"/>
          <w:szCs w:val="24"/>
        </w:rPr>
      </w:pPr>
      <w:r w:rsidRPr="00C05132">
        <w:rPr>
          <w:b/>
          <w:bCs/>
          <w:sz w:val="24"/>
          <w:szCs w:val="24"/>
          <w:lang w:val="cy-GB"/>
        </w:rPr>
        <w:t>Clefyd Rhwystrol Cronig yr Ysgyfaint:</w:t>
      </w:r>
    </w:p>
    <w:p w14:paraId="2A2C1D53" w14:textId="77777777" w:rsidR="00BE405D" w:rsidRPr="00C05132" w:rsidRDefault="00DA2F8C" w:rsidP="0071433E">
      <w:pPr>
        <w:rPr>
          <w:sz w:val="24"/>
          <w:szCs w:val="24"/>
        </w:rPr>
      </w:pPr>
      <w:r w:rsidRPr="00C05132">
        <w:rPr>
          <w:sz w:val="24"/>
          <w:szCs w:val="24"/>
          <w:lang w:val="cy-GB"/>
        </w:rPr>
        <w:t>Mae iechyd anadlol yn parhau i fod yn faes blaenoriaeth allweddol i’r GIG yng Nghymru, gydag 1 o bob 12 o bobl yn dioddef o salwch anadlol. Ymhlith y rhai mwyaf cyffredin mae clefyd rhwystrol cronig yr ysgyfaint (COPD), asthma, clefydau ysgyfaint galwedigaethol fel niwmoconiosis glowyr, niwmonia a gorbwysedd ysgyfeiniol. Mae nifer yr achosion o COPD (%) yng Nghlwstwr y Ddinas ymhlith yr uchaf, sef 2.5%.</w:t>
      </w:r>
    </w:p>
    <w:p w14:paraId="2A2C1D54" w14:textId="77777777" w:rsidR="00BE405D" w:rsidRPr="00C05132" w:rsidRDefault="00DA2F8C" w:rsidP="00BE405D">
      <w:pPr>
        <w:rPr>
          <w:b/>
          <w:sz w:val="24"/>
          <w:szCs w:val="24"/>
        </w:rPr>
      </w:pPr>
      <w:r w:rsidRPr="00C05132">
        <w:rPr>
          <w:b/>
          <w:bCs/>
          <w:sz w:val="24"/>
          <w:szCs w:val="24"/>
          <w:lang w:val="cy-GB"/>
        </w:rPr>
        <w:t>Strôc:</w:t>
      </w:r>
    </w:p>
    <w:p w14:paraId="2A2C1D55" w14:textId="3A61553C" w:rsidR="007839A9" w:rsidRPr="00C05132" w:rsidRDefault="00DA2F8C" w:rsidP="00BE405D">
      <w:pPr>
        <w:rPr>
          <w:sz w:val="24"/>
          <w:szCs w:val="24"/>
        </w:rPr>
      </w:pPr>
      <w:r w:rsidRPr="00C05132">
        <w:rPr>
          <w:sz w:val="24"/>
          <w:szCs w:val="24"/>
          <w:lang w:val="cy-GB"/>
        </w:rPr>
        <w:t xml:space="preserve">Roedd nifer yr achosion o Strôc a TIA ledled Cymru ar gyfer 2018 yn 2.1%. </w:t>
      </w:r>
      <w:r w:rsidR="007B7667">
        <w:rPr>
          <w:sz w:val="24"/>
          <w:szCs w:val="24"/>
          <w:lang w:val="cy-GB"/>
        </w:rPr>
        <w:t>Mae Clwstwr y Ddinas</w:t>
      </w:r>
      <w:r w:rsidRPr="00C05132">
        <w:rPr>
          <w:sz w:val="24"/>
          <w:szCs w:val="24"/>
          <w:lang w:val="cy-GB"/>
        </w:rPr>
        <w:t xml:space="preserve"> yn unol â Chyfartaledd Cymru gan gyflawni cyfradd o 2.1%.</w:t>
      </w:r>
    </w:p>
    <w:p w14:paraId="2A2C1D56" w14:textId="77777777" w:rsidR="00D50239" w:rsidRDefault="00D50239" w:rsidP="007839A9">
      <w:pPr>
        <w:rPr>
          <w:b/>
          <w:sz w:val="24"/>
          <w:szCs w:val="24"/>
        </w:rPr>
      </w:pPr>
    </w:p>
    <w:p w14:paraId="2A2C1D57" w14:textId="77777777" w:rsidR="00D50239" w:rsidRDefault="00D50239" w:rsidP="007839A9">
      <w:pPr>
        <w:rPr>
          <w:b/>
          <w:sz w:val="24"/>
          <w:szCs w:val="24"/>
        </w:rPr>
      </w:pPr>
    </w:p>
    <w:p w14:paraId="2A2C1D58" w14:textId="77777777" w:rsidR="007839A9" w:rsidRPr="00C05132" w:rsidRDefault="00DA2F8C" w:rsidP="007839A9">
      <w:pPr>
        <w:rPr>
          <w:b/>
          <w:sz w:val="24"/>
          <w:szCs w:val="24"/>
        </w:rPr>
      </w:pPr>
      <w:r w:rsidRPr="00C05132">
        <w:rPr>
          <w:b/>
          <w:bCs/>
          <w:sz w:val="24"/>
          <w:szCs w:val="24"/>
          <w:lang w:val="cy-GB"/>
        </w:rPr>
        <w:t>Anableddau Dysgu:</w:t>
      </w:r>
    </w:p>
    <w:p w14:paraId="2A2C1D59" w14:textId="77777777" w:rsidR="007839A9" w:rsidRPr="00C05132" w:rsidRDefault="00DA2F8C" w:rsidP="007839A9">
      <w:pPr>
        <w:rPr>
          <w:sz w:val="24"/>
          <w:szCs w:val="24"/>
        </w:rPr>
      </w:pPr>
      <w:r w:rsidRPr="00C05132">
        <w:rPr>
          <w:sz w:val="24"/>
          <w:szCs w:val="24"/>
          <w:lang w:val="cy-GB"/>
        </w:rPr>
        <w:t xml:space="preserve">Nododd astudiaeth yn 2010 gan Arsyllfa Anableddau Dysgu Gwella Iechyd a Bywydau fod iechyd pobl ag anableddau dysgu yn waeth na'u cyfoedion nad ydynt yn anabl, gwahaniaethau mewn statws iechyd y gellir eu hosgoi i raddau. Nododd hefyd fod anghydraddoldebau iechyd a wynebir gan bobl ag anabledd dysgu yn dechrau yn ystod plentyndod a’u bod yn aml yn cael eu hachosi o ganlyniad i ddiffyg mynediad at ofal iechyd amserol, priodol ac effeithiol. </w:t>
      </w:r>
    </w:p>
    <w:p w14:paraId="2A2C1D5A" w14:textId="77777777" w:rsidR="007839A9" w:rsidRPr="00C05132" w:rsidRDefault="00DA2F8C" w:rsidP="007839A9">
      <w:pPr>
        <w:rPr>
          <w:sz w:val="24"/>
          <w:szCs w:val="24"/>
        </w:rPr>
      </w:pPr>
      <w:r w:rsidRPr="00C05132">
        <w:rPr>
          <w:sz w:val="24"/>
          <w:szCs w:val="24"/>
          <w:lang w:val="cy-GB"/>
        </w:rPr>
        <w:t xml:space="preserve">Mae pobl ag anabledd dysgu 58 gwaith yn fwy tebygol o farw o dan 50 oed na phobl eraill. Mae 4 gwaith cymaint o bobl ag anabledd dysgu yn marw o achosion y gellir eu hatal o gymharu â phobl yn y boblogaeth gyffredinol.  </w:t>
      </w:r>
    </w:p>
    <w:p w14:paraId="2A2C1D5B" w14:textId="77777777" w:rsidR="00C74324" w:rsidRPr="00C05132" w:rsidRDefault="00DA2F8C" w:rsidP="00BB55A6">
      <w:pPr>
        <w:rPr>
          <w:sz w:val="24"/>
          <w:szCs w:val="24"/>
        </w:rPr>
      </w:pPr>
      <w:r w:rsidRPr="00C05132">
        <w:rPr>
          <w:sz w:val="24"/>
          <w:szCs w:val="24"/>
          <w:lang w:val="cy-GB"/>
        </w:rPr>
        <w:t>Mae pobl ag anabledd dysgu 10 gwaith yn fwy tebygol o gael problemau golwg difrifol ac mae angen i 6 o bob 10 o bobl ag anabledd dysgu wisgo sbectol.</w:t>
      </w:r>
    </w:p>
    <w:p w14:paraId="2A2C1D5C" w14:textId="77777777" w:rsidR="00D50239" w:rsidRDefault="00DA2F8C" w:rsidP="00C74324">
      <w:pPr>
        <w:rPr>
          <w:rFonts w:cstheme="minorHAnsi"/>
          <w:b/>
          <w:color w:val="000000" w:themeColor="text1"/>
          <w:sz w:val="24"/>
          <w:szCs w:val="24"/>
        </w:rPr>
      </w:pPr>
      <w:r w:rsidRPr="00C05132">
        <w:rPr>
          <w:rFonts w:cstheme="minorHAnsi"/>
          <w:b/>
          <w:bCs/>
          <w:color w:val="000000" w:themeColor="text1"/>
          <w:sz w:val="24"/>
          <w:szCs w:val="24"/>
          <w:lang w:val="cy-GB"/>
        </w:rPr>
        <w:t>Disgwyliad oes:</w:t>
      </w:r>
      <w:r w:rsidRPr="00C05132">
        <w:rPr>
          <w:rFonts w:cstheme="minorHAnsi"/>
          <w:color w:val="000000" w:themeColor="text1"/>
          <w:sz w:val="24"/>
          <w:szCs w:val="24"/>
          <w:lang w:val="cy-GB"/>
        </w:rPr>
        <w:t xml:space="preserve"> </w:t>
      </w:r>
    </w:p>
    <w:p w14:paraId="2A2C1D5D" w14:textId="5B35A802" w:rsidR="00DB5D37" w:rsidRPr="00D50239" w:rsidRDefault="00DA2F8C" w:rsidP="00C74324">
      <w:pPr>
        <w:rPr>
          <w:rFonts w:cstheme="minorHAnsi"/>
          <w:b/>
          <w:color w:val="000000" w:themeColor="text1"/>
          <w:sz w:val="24"/>
          <w:szCs w:val="24"/>
        </w:rPr>
      </w:pPr>
      <w:r w:rsidRPr="00C05132">
        <w:rPr>
          <w:rFonts w:cstheme="minorHAnsi"/>
          <w:color w:val="000000" w:themeColor="text1"/>
          <w:sz w:val="24"/>
          <w:szCs w:val="24"/>
          <w:lang w:val="cy-GB"/>
        </w:rPr>
        <w:t xml:space="preserve">Mae </w:t>
      </w:r>
      <w:r w:rsidR="007B7667">
        <w:rPr>
          <w:rFonts w:cstheme="minorHAnsi"/>
          <w:color w:val="000000" w:themeColor="text1"/>
          <w:sz w:val="24"/>
          <w:szCs w:val="24"/>
          <w:lang w:val="cy-GB"/>
        </w:rPr>
        <w:t>BIP</w:t>
      </w:r>
      <w:r w:rsidRPr="00C05132">
        <w:rPr>
          <w:rFonts w:cstheme="minorHAnsi"/>
          <w:color w:val="000000" w:themeColor="text1"/>
          <w:sz w:val="24"/>
          <w:szCs w:val="24"/>
          <w:lang w:val="cy-GB"/>
        </w:rPr>
        <w:t xml:space="preserve"> Bae Abertawe yn dilyn tueddiad Cymru gyfan ar gyfer disgwyliad oes ac mae'n arafu. Ar gyfer dynion sy'n byw yn Abertawe, mae disgwyliad oes yn 77 oed, sydd ychydig yn is na chyfartaledd Cymru, sef 78, ond ar gyfer menywod mae'r un peth â chyfartaledd Cymru yn 82 oed</w:t>
      </w:r>
    </w:p>
    <w:p w14:paraId="2A2C1D5E" w14:textId="77777777" w:rsidR="00C74324" w:rsidRDefault="00DA2F8C" w:rsidP="00C74324">
      <w:pPr>
        <w:rPr>
          <w:b/>
          <w:sz w:val="24"/>
          <w:szCs w:val="24"/>
        </w:rPr>
      </w:pPr>
      <w:r w:rsidRPr="00C05132">
        <w:rPr>
          <w:b/>
          <w:bCs/>
          <w:sz w:val="24"/>
          <w:szCs w:val="24"/>
          <w:lang w:val="cy-GB"/>
        </w:rPr>
        <w:t>Marwolaethau:</w:t>
      </w:r>
    </w:p>
    <w:p w14:paraId="2A2C1D5F" w14:textId="77777777" w:rsidR="001B6127" w:rsidRDefault="001B6127" w:rsidP="00C74324">
      <w:pPr>
        <w:rPr>
          <w:b/>
          <w:sz w:val="24"/>
          <w:szCs w:val="24"/>
        </w:rPr>
      </w:pPr>
    </w:p>
    <w:p w14:paraId="2A2C1D60" w14:textId="77777777" w:rsidR="001B6127" w:rsidRPr="00C05132" w:rsidRDefault="001B6127" w:rsidP="00C74324">
      <w:pPr>
        <w:rPr>
          <w:b/>
          <w:sz w:val="24"/>
          <w:szCs w:val="24"/>
        </w:rPr>
      </w:pPr>
    </w:p>
    <w:p w14:paraId="2A2C1D61" w14:textId="77777777" w:rsidR="00C74324" w:rsidRDefault="00DA2F8C" w:rsidP="00C74324">
      <w:r w:rsidRPr="007D2B02">
        <w:rPr>
          <w:rFonts w:ascii="Arial" w:hAnsi="Arial" w:cs="Arial"/>
          <w:noProof/>
          <w:highlight w:val="yellow"/>
          <w:lang w:eastAsia="en-GB"/>
        </w:rPr>
        <w:drawing>
          <wp:inline distT="0" distB="0" distL="0" distR="0" wp14:anchorId="2A2C1F9F" wp14:editId="00FE0FF5">
            <wp:extent cx="5343525" cy="1781175"/>
            <wp:effectExtent l="0" t="0" r="9525"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575037" name="Picture 2"/>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5343525" cy="1781175"/>
                    </a:xfrm>
                    <a:prstGeom prst="rect">
                      <a:avLst/>
                    </a:prstGeom>
                    <a:noFill/>
                  </pic:spPr>
                </pic:pic>
              </a:graphicData>
            </a:graphic>
          </wp:inline>
        </w:drawing>
      </w:r>
    </w:p>
    <w:p w14:paraId="2A2C1D62" w14:textId="77777777" w:rsidR="009C2536" w:rsidRPr="00C05132" w:rsidRDefault="00DA2F8C" w:rsidP="009C2536">
      <w:pPr>
        <w:rPr>
          <w:b/>
          <w:sz w:val="24"/>
          <w:szCs w:val="24"/>
        </w:rPr>
      </w:pPr>
      <w:r w:rsidRPr="00C05132">
        <w:rPr>
          <w:b/>
          <w:bCs/>
          <w:sz w:val="24"/>
          <w:szCs w:val="24"/>
          <w:lang w:val="cy-GB"/>
        </w:rPr>
        <w:t>Nifer sy'n cael Brechiad COVID:</w:t>
      </w:r>
    </w:p>
    <w:p w14:paraId="2A2C1D63" w14:textId="77777777" w:rsidR="009C2536" w:rsidRPr="00C05132" w:rsidRDefault="00DA2F8C" w:rsidP="009C2536">
      <w:pPr>
        <w:rPr>
          <w:sz w:val="24"/>
          <w:szCs w:val="24"/>
        </w:rPr>
      </w:pPr>
      <w:r w:rsidRPr="00C05132">
        <w:rPr>
          <w:sz w:val="24"/>
          <w:szCs w:val="24"/>
          <w:lang w:val="cy-GB"/>
        </w:rPr>
        <w:t>Data o fis Awst 2021</w:t>
      </w:r>
    </w:p>
    <w:tbl>
      <w:tblPr>
        <w:tblStyle w:val="TableGrid1"/>
        <w:tblW w:w="0" w:type="auto"/>
        <w:tblLook w:val="04A0" w:firstRow="1" w:lastRow="0" w:firstColumn="1" w:lastColumn="0" w:noHBand="0" w:noVBand="1"/>
      </w:tblPr>
      <w:tblGrid>
        <w:gridCol w:w="2218"/>
        <w:gridCol w:w="1272"/>
        <w:gridCol w:w="1287"/>
        <w:gridCol w:w="1287"/>
        <w:gridCol w:w="1274"/>
        <w:gridCol w:w="1274"/>
        <w:gridCol w:w="1514"/>
        <w:gridCol w:w="1274"/>
        <w:gridCol w:w="1274"/>
        <w:gridCol w:w="1274"/>
      </w:tblGrid>
      <w:tr w:rsidR="00FF7EEB" w14:paraId="2A2C1D6E" w14:textId="77777777" w:rsidTr="00EB4179">
        <w:trPr>
          <w:trHeight w:val="1020"/>
        </w:trPr>
        <w:tc>
          <w:tcPr>
            <w:tcW w:w="2218" w:type="dxa"/>
            <w:noWrap/>
            <w:hideMark/>
          </w:tcPr>
          <w:p w14:paraId="2A2C1D64" w14:textId="77777777" w:rsidR="009C2536" w:rsidRPr="00C05132" w:rsidRDefault="00DA2F8C" w:rsidP="009C2536">
            <w:pPr>
              <w:rPr>
                <w:b/>
                <w:bCs/>
              </w:rPr>
            </w:pPr>
            <w:r w:rsidRPr="00C05132">
              <w:rPr>
                <w:b/>
                <w:bCs/>
                <w:lang w:val="cy-GB"/>
              </w:rPr>
              <w:t>Clwstwr Meddygon Teulu</w:t>
            </w:r>
          </w:p>
        </w:tc>
        <w:tc>
          <w:tcPr>
            <w:tcW w:w="1272" w:type="dxa"/>
            <w:hideMark/>
          </w:tcPr>
          <w:p w14:paraId="2A2C1D65" w14:textId="77777777" w:rsidR="009C2536" w:rsidRPr="00C05132" w:rsidRDefault="00DA2F8C" w:rsidP="009C2536">
            <w:pPr>
              <w:rPr>
                <w:b/>
                <w:bCs/>
              </w:rPr>
            </w:pPr>
            <w:r w:rsidRPr="00C05132">
              <w:rPr>
                <w:b/>
                <w:bCs/>
                <w:lang w:val="cy-GB"/>
              </w:rPr>
              <w:t>Cyfanswm y garfan</w:t>
            </w:r>
          </w:p>
        </w:tc>
        <w:tc>
          <w:tcPr>
            <w:tcW w:w="1287" w:type="dxa"/>
            <w:hideMark/>
          </w:tcPr>
          <w:p w14:paraId="2A2C1D66" w14:textId="77777777" w:rsidR="009C2536" w:rsidRPr="00C05132" w:rsidRDefault="00DA2F8C" w:rsidP="009C2536">
            <w:pPr>
              <w:rPr>
                <w:b/>
                <w:bCs/>
              </w:rPr>
            </w:pPr>
            <w:r w:rsidRPr="00C05132">
              <w:rPr>
                <w:b/>
                <w:bCs/>
                <w:lang w:val="cy-GB"/>
              </w:rPr>
              <w:t>Cyfanswm y Brechiad Cyntaf</w:t>
            </w:r>
          </w:p>
        </w:tc>
        <w:tc>
          <w:tcPr>
            <w:tcW w:w="1287" w:type="dxa"/>
            <w:hideMark/>
          </w:tcPr>
          <w:p w14:paraId="2A2C1D67" w14:textId="77777777" w:rsidR="009C2536" w:rsidRPr="00C05132" w:rsidRDefault="00DA2F8C" w:rsidP="009C2536">
            <w:pPr>
              <w:rPr>
                <w:b/>
                <w:bCs/>
              </w:rPr>
            </w:pPr>
            <w:r w:rsidRPr="00C05132">
              <w:rPr>
                <w:b/>
                <w:bCs/>
                <w:lang w:val="cy-GB"/>
              </w:rPr>
              <w:t>Cyfanswm Ail Frechiad</w:t>
            </w:r>
          </w:p>
        </w:tc>
        <w:tc>
          <w:tcPr>
            <w:tcW w:w="1274" w:type="dxa"/>
            <w:hideMark/>
          </w:tcPr>
          <w:p w14:paraId="2A2C1D68" w14:textId="77777777" w:rsidR="009C2536" w:rsidRPr="00C05132" w:rsidRDefault="00DA2F8C" w:rsidP="009C2536">
            <w:pPr>
              <w:rPr>
                <w:b/>
                <w:bCs/>
              </w:rPr>
            </w:pPr>
            <w:r w:rsidRPr="00C05132">
              <w:rPr>
                <w:b/>
                <w:bCs/>
                <w:lang w:val="cy-GB"/>
              </w:rPr>
              <w:t>% wedi'u brechu (Dos 1af)</w:t>
            </w:r>
          </w:p>
        </w:tc>
        <w:tc>
          <w:tcPr>
            <w:tcW w:w="1274" w:type="dxa"/>
            <w:hideMark/>
          </w:tcPr>
          <w:p w14:paraId="2A2C1D69" w14:textId="77777777" w:rsidR="009C2536" w:rsidRPr="00C05132" w:rsidRDefault="00DA2F8C" w:rsidP="009C2536">
            <w:pPr>
              <w:rPr>
                <w:b/>
                <w:bCs/>
              </w:rPr>
            </w:pPr>
            <w:r w:rsidRPr="00C05132">
              <w:rPr>
                <w:b/>
                <w:bCs/>
                <w:lang w:val="cy-GB"/>
              </w:rPr>
              <w:t>% wedi'u brechu (2 ddos)</w:t>
            </w:r>
          </w:p>
        </w:tc>
        <w:tc>
          <w:tcPr>
            <w:tcW w:w="1514" w:type="dxa"/>
            <w:hideMark/>
          </w:tcPr>
          <w:p w14:paraId="2A2C1D6A" w14:textId="77777777" w:rsidR="009C2536" w:rsidRPr="00C05132" w:rsidRDefault="00DA2F8C" w:rsidP="009C2536">
            <w:pPr>
              <w:rPr>
                <w:b/>
                <w:bCs/>
              </w:rPr>
            </w:pPr>
            <w:r w:rsidRPr="00C05132">
              <w:rPr>
                <w:b/>
                <w:bCs/>
                <w:lang w:val="cy-GB"/>
              </w:rPr>
              <w:t>% o'r boblogaeth sydd wedi'u brechu (2 ddos)</w:t>
            </w:r>
          </w:p>
        </w:tc>
        <w:tc>
          <w:tcPr>
            <w:tcW w:w="1274" w:type="dxa"/>
            <w:hideMark/>
          </w:tcPr>
          <w:p w14:paraId="2A2C1D6B" w14:textId="77777777" w:rsidR="009C2536" w:rsidRPr="00C05132" w:rsidRDefault="00DA2F8C" w:rsidP="009C2536">
            <w:pPr>
              <w:rPr>
                <w:b/>
                <w:bCs/>
              </w:rPr>
            </w:pPr>
            <w:r w:rsidRPr="00C05132">
              <w:rPr>
                <w:b/>
                <w:bCs/>
                <w:lang w:val="cy-GB"/>
              </w:rPr>
              <w:t>Pwy sydd ar ôl (Dos 1af)</w:t>
            </w:r>
          </w:p>
        </w:tc>
        <w:tc>
          <w:tcPr>
            <w:tcW w:w="1274" w:type="dxa"/>
            <w:hideMark/>
          </w:tcPr>
          <w:p w14:paraId="2A2C1D6C" w14:textId="77777777" w:rsidR="009C2536" w:rsidRPr="00C05132" w:rsidRDefault="00DA2F8C" w:rsidP="009C2536">
            <w:pPr>
              <w:rPr>
                <w:b/>
                <w:bCs/>
              </w:rPr>
            </w:pPr>
            <w:r w:rsidRPr="00C05132">
              <w:rPr>
                <w:b/>
                <w:bCs/>
                <w:lang w:val="cy-GB"/>
              </w:rPr>
              <w:t>Pwy sydd ar ôl (2il ddos)</w:t>
            </w:r>
          </w:p>
        </w:tc>
        <w:tc>
          <w:tcPr>
            <w:tcW w:w="1274" w:type="dxa"/>
            <w:hideMark/>
          </w:tcPr>
          <w:p w14:paraId="2A2C1D6D" w14:textId="2FFC7D30" w:rsidR="009C2536" w:rsidRPr="00C05132" w:rsidRDefault="00DA2F8C" w:rsidP="009C2536">
            <w:pPr>
              <w:rPr>
                <w:b/>
                <w:bCs/>
              </w:rPr>
            </w:pPr>
            <w:r w:rsidRPr="00C05132">
              <w:rPr>
                <w:b/>
                <w:bCs/>
                <w:lang w:val="cy-GB"/>
              </w:rPr>
              <w:t xml:space="preserve">Wedi eu </w:t>
            </w:r>
            <w:r w:rsidR="007B7667">
              <w:rPr>
                <w:b/>
                <w:bCs/>
                <w:lang w:val="cy-GB"/>
              </w:rPr>
              <w:t>Trefnu</w:t>
            </w:r>
            <w:r w:rsidRPr="00C05132">
              <w:rPr>
                <w:b/>
                <w:bCs/>
                <w:lang w:val="cy-GB"/>
              </w:rPr>
              <w:t xml:space="preserve"> ar gyfer y Dyfodol</w:t>
            </w:r>
          </w:p>
        </w:tc>
      </w:tr>
      <w:tr w:rsidR="00FF7EEB" w14:paraId="2A2C1D79" w14:textId="77777777" w:rsidTr="00EB4179">
        <w:trPr>
          <w:trHeight w:val="300"/>
        </w:trPr>
        <w:tc>
          <w:tcPr>
            <w:tcW w:w="2218" w:type="dxa"/>
            <w:noWrap/>
            <w:hideMark/>
          </w:tcPr>
          <w:p w14:paraId="2A2C1D6F" w14:textId="77777777" w:rsidR="009C2536" w:rsidRPr="00C05132" w:rsidRDefault="00DA2F8C" w:rsidP="009C2536">
            <w:r w:rsidRPr="00C05132">
              <w:rPr>
                <w:lang w:val="cy-GB"/>
              </w:rPr>
              <w:t>Iechyd y Ddinas</w:t>
            </w:r>
          </w:p>
        </w:tc>
        <w:tc>
          <w:tcPr>
            <w:tcW w:w="1272" w:type="dxa"/>
            <w:noWrap/>
            <w:hideMark/>
          </w:tcPr>
          <w:p w14:paraId="2A2C1D70" w14:textId="77777777" w:rsidR="009C2536" w:rsidRPr="00C05132" w:rsidRDefault="00DA2F8C" w:rsidP="009C2536">
            <w:r w:rsidRPr="00C05132">
              <w:rPr>
                <w:lang w:val="cy-GB"/>
              </w:rPr>
              <w:t>42218</w:t>
            </w:r>
          </w:p>
        </w:tc>
        <w:tc>
          <w:tcPr>
            <w:tcW w:w="1287" w:type="dxa"/>
            <w:noWrap/>
            <w:hideMark/>
          </w:tcPr>
          <w:p w14:paraId="2A2C1D71" w14:textId="77777777" w:rsidR="009C2536" w:rsidRPr="00C05132" w:rsidRDefault="00DA2F8C" w:rsidP="009C2536">
            <w:r w:rsidRPr="00C05132">
              <w:rPr>
                <w:lang w:val="cy-GB"/>
              </w:rPr>
              <w:t>32594</w:t>
            </w:r>
          </w:p>
        </w:tc>
        <w:tc>
          <w:tcPr>
            <w:tcW w:w="1287" w:type="dxa"/>
            <w:noWrap/>
            <w:hideMark/>
          </w:tcPr>
          <w:p w14:paraId="2A2C1D72" w14:textId="77777777" w:rsidR="009C2536" w:rsidRPr="00C05132" w:rsidRDefault="00DA2F8C" w:rsidP="009C2536">
            <w:r w:rsidRPr="00C05132">
              <w:rPr>
                <w:lang w:val="cy-GB"/>
              </w:rPr>
              <w:t>29194</w:t>
            </w:r>
          </w:p>
        </w:tc>
        <w:tc>
          <w:tcPr>
            <w:tcW w:w="1274" w:type="dxa"/>
            <w:noWrap/>
            <w:hideMark/>
          </w:tcPr>
          <w:p w14:paraId="2A2C1D73" w14:textId="77777777" w:rsidR="009C2536" w:rsidRPr="00C05132" w:rsidRDefault="00DA2F8C" w:rsidP="009C2536">
            <w:r w:rsidRPr="00C05132">
              <w:rPr>
                <w:lang w:val="cy-GB"/>
              </w:rPr>
              <w:t>77.20%</w:t>
            </w:r>
          </w:p>
        </w:tc>
        <w:tc>
          <w:tcPr>
            <w:tcW w:w="1274" w:type="dxa"/>
            <w:noWrap/>
            <w:hideMark/>
          </w:tcPr>
          <w:p w14:paraId="2A2C1D74" w14:textId="77777777" w:rsidR="009C2536" w:rsidRPr="00C05132" w:rsidRDefault="00DA2F8C" w:rsidP="009C2536">
            <w:r w:rsidRPr="00C05132">
              <w:rPr>
                <w:lang w:val="cy-GB"/>
              </w:rPr>
              <w:t>89.57%</w:t>
            </w:r>
          </w:p>
        </w:tc>
        <w:tc>
          <w:tcPr>
            <w:tcW w:w="1514" w:type="dxa"/>
            <w:noWrap/>
            <w:hideMark/>
          </w:tcPr>
          <w:p w14:paraId="2A2C1D75" w14:textId="77777777" w:rsidR="009C2536" w:rsidRPr="00C05132" w:rsidRDefault="00DA2F8C" w:rsidP="009C2536">
            <w:r w:rsidRPr="00C05132">
              <w:rPr>
                <w:lang w:val="cy-GB"/>
              </w:rPr>
              <w:t>69.15%</w:t>
            </w:r>
          </w:p>
        </w:tc>
        <w:tc>
          <w:tcPr>
            <w:tcW w:w="1274" w:type="dxa"/>
            <w:noWrap/>
            <w:hideMark/>
          </w:tcPr>
          <w:p w14:paraId="2A2C1D76" w14:textId="77777777" w:rsidR="009C2536" w:rsidRPr="00C05132" w:rsidRDefault="00DA2F8C" w:rsidP="009C2536">
            <w:r w:rsidRPr="00C05132">
              <w:rPr>
                <w:lang w:val="cy-GB"/>
              </w:rPr>
              <w:t>9624</w:t>
            </w:r>
          </w:p>
        </w:tc>
        <w:tc>
          <w:tcPr>
            <w:tcW w:w="1274" w:type="dxa"/>
            <w:noWrap/>
            <w:hideMark/>
          </w:tcPr>
          <w:p w14:paraId="2A2C1D77" w14:textId="77777777" w:rsidR="009C2536" w:rsidRPr="00C05132" w:rsidRDefault="00DA2F8C" w:rsidP="009C2536">
            <w:r w:rsidRPr="00C05132">
              <w:rPr>
                <w:lang w:val="cy-GB"/>
              </w:rPr>
              <w:t>13024</w:t>
            </w:r>
          </w:p>
        </w:tc>
        <w:tc>
          <w:tcPr>
            <w:tcW w:w="1274" w:type="dxa"/>
            <w:noWrap/>
            <w:hideMark/>
          </w:tcPr>
          <w:p w14:paraId="2A2C1D78" w14:textId="77777777" w:rsidR="009C2536" w:rsidRPr="00C05132" w:rsidRDefault="00DA2F8C" w:rsidP="009C2536">
            <w:r w:rsidRPr="00C05132">
              <w:rPr>
                <w:lang w:val="cy-GB"/>
              </w:rPr>
              <w:t>981</w:t>
            </w:r>
          </w:p>
        </w:tc>
      </w:tr>
    </w:tbl>
    <w:p w14:paraId="2A2C1D7A" w14:textId="77777777" w:rsidR="00BB55A6" w:rsidRPr="00522FEA" w:rsidRDefault="00BB55A6" w:rsidP="00522FEA">
      <w:pPr>
        <w:autoSpaceDE w:val="0"/>
        <w:autoSpaceDN w:val="0"/>
        <w:adjustRightInd w:val="0"/>
        <w:spacing w:after="0" w:line="276" w:lineRule="auto"/>
        <w:rPr>
          <w:rFonts w:cstheme="minorHAnsi"/>
        </w:rPr>
      </w:pPr>
    </w:p>
    <w:p w14:paraId="2A2C1D7B" w14:textId="77777777" w:rsidR="00522FEA" w:rsidRPr="00522FEA" w:rsidRDefault="00522FEA" w:rsidP="00522FEA">
      <w:pPr>
        <w:rPr>
          <w:rFonts w:cstheme="minorHAnsi"/>
        </w:rPr>
      </w:pPr>
    </w:p>
    <w:p w14:paraId="2A2C1D7C" w14:textId="77777777" w:rsidR="00C975EB" w:rsidRDefault="00C975EB" w:rsidP="004F736D"/>
    <w:p w14:paraId="2A2C1D7D" w14:textId="45CAA590" w:rsidR="00EE19B0" w:rsidRDefault="00DA2F8C" w:rsidP="00EE19B0">
      <w:pPr>
        <w:pStyle w:val="Heading2"/>
        <w:rPr>
          <w:b/>
        </w:rPr>
      </w:pPr>
      <w:bookmarkStart w:id="10" w:name="_Toc90536431"/>
      <w:r w:rsidRPr="00EE19B0">
        <w:rPr>
          <w:b/>
          <w:bCs/>
          <w:lang w:val="cy-GB"/>
        </w:rPr>
        <w:t xml:space="preserve">FFEITHIAU ALLWEDDOL </w:t>
      </w:r>
      <w:bookmarkEnd w:id="10"/>
      <w:r w:rsidR="007B7667">
        <w:rPr>
          <w:b/>
          <w:bCs/>
          <w:lang w:val="cy-GB"/>
        </w:rPr>
        <w:t>YR ARDAL LEOL</w:t>
      </w:r>
    </w:p>
    <w:p w14:paraId="2A2C1D7E" w14:textId="77777777" w:rsidR="00994F43" w:rsidRPr="00994F43" w:rsidRDefault="00994F43" w:rsidP="00994F43">
      <w:pPr>
        <w:rPr>
          <w:sz w:val="2"/>
        </w:rPr>
      </w:pPr>
    </w:p>
    <w:p w14:paraId="2A2C1D7F" w14:textId="77777777" w:rsidR="00994F43" w:rsidRPr="00306A49" w:rsidRDefault="00DA2F8C" w:rsidP="00994F43">
      <w:pPr>
        <w:pStyle w:val="ListParagraph"/>
        <w:numPr>
          <w:ilvl w:val="0"/>
          <w:numId w:val="8"/>
        </w:numPr>
        <w:spacing w:line="276" w:lineRule="auto"/>
        <w:ind w:hanging="357"/>
        <w:contextualSpacing w:val="0"/>
        <w:rPr>
          <w:sz w:val="24"/>
          <w:szCs w:val="24"/>
        </w:rPr>
      </w:pPr>
      <w:r w:rsidRPr="00306A49">
        <w:rPr>
          <w:sz w:val="24"/>
          <w:szCs w:val="24"/>
          <w:lang w:val="cy-GB"/>
        </w:rPr>
        <w:t xml:space="preserve">Mae Clwstwr Iechyd y Ddinas yn gwasanaethu poblogaeth (cofrestredig â meddygon teulu) o 51,082 (ar 01.04.2021) a dyma'r pedwerydd clwstwr mwyaf yn ôl poblogaeth gofrestredig yn Ardal y Bwrdd Iechyd. (Ffynhonnell – Partneriaeth Cydwasanaethau GIG Cymru) </w:t>
      </w:r>
    </w:p>
    <w:p w14:paraId="2A2C1D80" w14:textId="77777777" w:rsidR="00994F43" w:rsidRPr="00306A49" w:rsidRDefault="00DA2F8C" w:rsidP="00994F43">
      <w:pPr>
        <w:pStyle w:val="ListParagraph"/>
        <w:numPr>
          <w:ilvl w:val="0"/>
          <w:numId w:val="8"/>
        </w:numPr>
        <w:spacing w:line="276" w:lineRule="auto"/>
        <w:ind w:hanging="357"/>
        <w:contextualSpacing w:val="0"/>
        <w:rPr>
          <w:sz w:val="24"/>
          <w:szCs w:val="24"/>
        </w:rPr>
      </w:pPr>
      <w:r w:rsidRPr="00306A49">
        <w:rPr>
          <w:sz w:val="24"/>
          <w:szCs w:val="24"/>
          <w:lang w:val="cy-GB"/>
        </w:rPr>
        <w:t xml:space="preserve">Mae'n 1 o 5 clwstwr yn sir Abertawe. </w:t>
      </w:r>
    </w:p>
    <w:p w14:paraId="2A2C1D81" w14:textId="77777777" w:rsidR="00CF4A22" w:rsidRPr="00306A49" w:rsidRDefault="00DA2F8C" w:rsidP="00994F43">
      <w:pPr>
        <w:pStyle w:val="ListParagraph"/>
        <w:numPr>
          <w:ilvl w:val="0"/>
          <w:numId w:val="8"/>
        </w:numPr>
        <w:spacing w:line="276" w:lineRule="auto"/>
        <w:ind w:hanging="357"/>
        <w:contextualSpacing w:val="0"/>
        <w:rPr>
          <w:sz w:val="24"/>
          <w:szCs w:val="24"/>
        </w:rPr>
      </w:pPr>
      <w:r w:rsidRPr="00306A49">
        <w:rPr>
          <w:sz w:val="24"/>
          <w:szCs w:val="24"/>
          <w:lang w:val="cy-GB"/>
        </w:rPr>
        <w:t xml:space="preserve">O'r 20% o Ardaloedd Cynnyrch Ehangach Haen Is mwyaf difreintiedig yng Nghymru, mae 17 o fewn Abertawe, a 12 yng Nghlwstwr y Ddinas </w:t>
      </w:r>
    </w:p>
    <w:p w14:paraId="2A2C1D82" w14:textId="6FE67D97" w:rsidR="00CF4A22" w:rsidRPr="00306A49" w:rsidRDefault="00DA2F8C" w:rsidP="00994F43">
      <w:pPr>
        <w:pStyle w:val="ListParagraph"/>
        <w:numPr>
          <w:ilvl w:val="0"/>
          <w:numId w:val="8"/>
        </w:numPr>
        <w:spacing w:line="276" w:lineRule="auto"/>
        <w:ind w:hanging="357"/>
        <w:contextualSpacing w:val="0"/>
        <w:rPr>
          <w:sz w:val="24"/>
          <w:szCs w:val="24"/>
        </w:rPr>
      </w:pPr>
      <w:r w:rsidRPr="00306A49">
        <w:rPr>
          <w:sz w:val="24"/>
          <w:szCs w:val="24"/>
          <w:lang w:val="cy-GB"/>
        </w:rPr>
        <w:t xml:space="preserve">Mae'r ardal hon yn cynnwys 22 ACEHI yn ardal canol y ddinas ac ardaloedd trefol cyfagos i'r gogledd, y gorllewin a'r dwyrain; ar draws y ddwy ochr i Afon Tawe. (Ffynhonnell - </w:t>
      </w:r>
      <w:hyperlink r:id="rId17" w:history="1">
        <w:r w:rsidRPr="00306A49">
          <w:rPr>
            <w:rStyle w:val="Hyperlink"/>
            <w:sz w:val="24"/>
            <w:szCs w:val="24"/>
            <w:u w:val="none"/>
            <w:lang w:val="cy-GB"/>
          </w:rPr>
          <w:t xml:space="preserve">https://www.swansea.gov.uk/communityareaprofiles / </w:t>
        </w:r>
        <w:r w:rsidR="00407D92">
          <w:rPr>
            <w:rStyle w:val="Hyperlink"/>
            <w:sz w:val="24"/>
            <w:szCs w:val="24"/>
            <w:u w:val="none"/>
            <w:lang w:val="cy-GB"/>
          </w:rPr>
          <w:t>CTCI</w:t>
        </w:r>
        <w:r w:rsidRPr="00306A49">
          <w:rPr>
            <w:rStyle w:val="Hyperlink"/>
            <w:sz w:val="24"/>
            <w:szCs w:val="24"/>
            <w:u w:val="none"/>
            <w:lang w:val="cy-GB"/>
          </w:rPr>
          <w:t xml:space="preserve"> 2020-2023</w:t>
        </w:r>
      </w:hyperlink>
      <w:r w:rsidRPr="00306A49">
        <w:rPr>
          <w:sz w:val="24"/>
          <w:szCs w:val="24"/>
          <w:lang w:val="cy-GB"/>
        </w:rPr>
        <w:t xml:space="preserve">) </w:t>
      </w:r>
    </w:p>
    <w:p w14:paraId="2A2C1D83" w14:textId="77777777" w:rsidR="00C975EB" w:rsidRPr="00306A49" w:rsidRDefault="00DA2F8C" w:rsidP="00994F43">
      <w:pPr>
        <w:pStyle w:val="ListParagraph"/>
        <w:numPr>
          <w:ilvl w:val="0"/>
          <w:numId w:val="8"/>
        </w:numPr>
        <w:spacing w:line="276" w:lineRule="auto"/>
        <w:ind w:hanging="357"/>
        <w:contextualSpacing w:val="0"/>
        <w:rPr>
          <w:sz w:val="24"/>
          <w:szCs w:val="24"/>
        </w:rPr>
      </w:pPr>
      <w:r w:rsidRPr="00306A49">
        <w:rPr>
          <w:sz w:val="24"/>
          <w:szCs w:val="24"/>
          <w:lang w:val="cy-GB"/>
        </w:rPr>
        <w:t xml:space="preserve">Mae’r Clwstwr yn ddaearyddol yn cwmpasu’r wardiau canlynol: Castell (rhan), Cocyd (rhan), Glandŵr (rhan), St Thomas, Townhill, Uplands (rhan) (Ffynhonnell - </w:t>
      </w:r>
      <w:hyperlink r:id="rId18" w:history="1">
        <w:r w:rsidRPr="00306A49">
          <w:rPr>
            <w:rStyle w:val="Hyperlink"/>
            <w:sz w:val="24"/>
            <w:szCs w:val="24"/>
            <w:u w:val="none"/>
            <w:lang w:val="cy-GB"/>
          </w:rPr>
          <w:t>https://www.swansea.gov.uk/communityareaprofiles</w:t>
        </w:r>
      </w:hyperlink>
      <w:r w:rsidRPr="00306A49">
        <w:rPr>
          <w:sz w:val="24"/>
          <w:szCs w:val="24"/>
          <w:lang w:val="cy-GB"/>
        </w:rPr>
        <w:t>)</w:t>
      </w:r>
    </w:p>
    <w:p w14:paraId="2A2C1D84" w14:textId="77777777" w:rsidR="00CF4A22" w:rsidRPr="00306A49" w:rsidRDefault="00DA2F8C" w:rsidP="00994F43">
      <w:pPr>
        <w:pStyle w:val="ListParagraph"/>
        <w:numPr>
          <w:ilvl w:val="0"/>
          <w:numId w:val="8"/>
        </w:numPr>
        <w:spacing w:line="276" w:lineRule="auto"/>
        <w:ind w:hanging="357"/>
        <w:contextualSpacing w:val="0"/>
        <w:rPr>
          <w:sz w:val="24"/>
          <w:szCs w:val="24"/>
        </w:rPr>
      </w:pPr>
      <w:r w:rsidRPr="00306A49">
        <w:rPr>
          <w:sz w:val="24"/>
          <w:szCs w:val="24"/>
          <w:lang w:val="cy-GB"/>
        </w:rPr>
        <w:t xml:space="preserve">Byddai taith ffordd o Brunswick i Abertawe SA1 yn cymryd 9 munud ac yn ymestyn dros bellter o 2 filltir. (Ffynhonnell - Google Maps) </w:t>
      </w:r>
    </w:p>
    <w:p w14:paraId="2A2C1D85" w14:textId="0636C085" w:rsidR="00CF4A22" w:rsidRPr="00306A49" w:rsidRDefault="00DA2F8C" w:rsidP="00994F43">
      <w:pPr>
        <w:pStyle w:val="ListParagraph"/>
        <w:numPr>
          <w:ilvl w:val="0"/>
          <w:numId w:val="8"/>
        </w:numPr>
        <w:spacing w:line="276" w:lineRule="auto"/>
        <w:ind w:hanging="357"/>
        <w:contextualSpacing w:val="0"/>
        <w:rPr>
          <w:sz w:val="24"/>
          <w:szCs w:val="24"/>
        </w:rPr>
      </w:pPr>
      <w:r w:rsidRPr="00306A49">
        <w:rPr>
          <w:sz w:val="24"/>
          <w:szCs w:val="24"/>
          <w:lang w:val="cy-GB"/>
        </w:rPr>
        <w:t xml:space="preserve">Mae'r ardal fwyaf o fewn y clwstwr o amgylch canol y ddinas, wardiau cyfagos Cwmbwrla ac Uplands (6,800 o bobl fesul cilomedr sgwâr, y dwysedd uchaf yn y sir) a hefyd yn Townhill a Penderi. (Ffynhonnell - </w:t>
      </w:r>
      <w:r w:rsidR="00407D92">
        <w:rPr>
          <w:sz w:val="24"/>
          <w:szCs w:val="24"/>
          <w:lang w:val="cy-GB"/>
        </w:rPr>
        <w:t>CTCI</w:t>
      </w:r>
      <w:r w:rsidRPr="00306A49">
        <w:rPr>
          <w:sz w:val="24"/>
          <w:szCs w:val="24"/>
          <w:lang w:val="cy-GB"/>
        </w:rPr>
        <w:t xml:space="preserve">) </w:t>
      </w:r>
    </w:p>
    <w:p w14:paraId="2A2C1D86" w14:textId="77777777" w:rsidR="00CF4A22" w:rsidRPr="00D50239" w:rsidRDefault="00DA2F8C" w:rsidP="00994F43">
      <w:pPr>
        <w:pStyle w:val="ListParagraph"/>
        <w:numPr>
          <w:ilvl w:val="0"/>
          <w:numId w:val="8"/>
        </w:numPr>
        <w:spacing w:line="276" w:lineRule="auto"/>
        <w:ind w:hanging="357"/>
        <w:contextualSpacing w:val="0"/>
        <w:rPr>
          <w:sz w:val="24"/>
          <w:szCs w:val="24"/>
        </w:rPr>
      </w:pPr>
      <w:r w:rsidRPr="00D50239">
        <w:rPr>
          <w:sz w:val="24"/>
          <w:szCs w:val="24"/>
          <w:lang w:val="cy-GB"/>
        </w:rPr>
        <w:t xml:space="preserve">Yn seiliedig ar y twf a ragwelir yn y boblogaeth yn Abertawe, a ddarperir yn adran 2, rhagwelir y bydd cynnydd o 6.94% yn y boblogaeth rhwng 2018 a 2043. Yn seiliedig ar y boblogaeth yn ardal clwstwr y Ddinas o 39,179 (fel yn 41,898) (Rhagamcanion poblogaeth fesul awdurdod lleol a blwyddyn (llyw.cymru)) gallai hyn gynyddu i 52,463 </w:t>
      </w:r>
    </w:p>
    <w:p w14:paraId="2A2C1D87" w14:textId="58E80E97" w:rsidR="00CF4A22" w:rsidRPr="00D50239" w:rsidRDefault="00DA2F8C" w:rsidP="00994F43">
      <w:pPr>
        <w:pStyle w:val="ListParagraph"/>
        <w:numPr>
          <w:ilvl w:val="0"/>
          <w:numId w:val="8"/>
        </w:numPr>
        <w:spacing w:line="276" w:lineRule="auto"/>
        <w:ind w:hanging="357"/>
        <w:contextualSpacing w:val="0"/>
        <w:rPr>
          <w:sz w:val="24"/>
          <w:szCs w:val="24"/>
        </w:rPr>
      </w:pPr>
      <w:r w:rsidRPr="00D50239">
        <w:rPr>
          <w:sz w:val="24"/>
          <w:szCs w:val="24"/>
          <w:lang w:val="cy-GB"/>
        </w:rPr>
        <w:t xml:space="preserve">Mae gan Glwstwr Iechyd y Ddinas tua 5,065 o bobl dros 65 oed a throsodd (12.9%) sy’n is na chyfartaledd Cymru o 21%. (Ffynhonnell Sylfaenol - Amcangyfrifon poblogaeth canol 2018 (Ffynhonnell: Amcangyfrifon poblogaeth ardaloedd bach (2018), ONS) Ffynhonnell Eilaidd - </w:t>
      </w:r>
      <w:r w:rsidR="00407D92">
        <w:rPr>
          <w:sz w:val="24"/>
          <w:szCs w:val="24"/>
          <w:lang w:val="cy-GB"/>
        </w:rPr>
        <w:t>CTCI</w:t>
      </w:r>
      <w:r w:rsidRPr="00D50239">
        <w:rPr>
          <w:sz w:val="24"/>
          <w:szCs w:val="24"/>
          <w:lang w:val="cy-GB"/>
        </w:rPr>
        <w:t xml:space="preserve"> Clwstwr </w:t>
      </w:r>
    </w:p>
    <w:p w14:paraId="2A2C1D88" w14:textId="77777777" w:rsidR="00CF4A22" w:rsidRPr="00D50239" w:rsidRDefault="00DA2F8C" w:rsidP="00994F43">
      <w:pPr>
        <w:pStyle w:val="ListParagraph"/>
        <w:numPr>
          <w:ilvl w:val="0"/>
          <w:numId w:val="8"/>
        </w:numPr>
        <w:spacing w:line="276" w:lineRule="auto"/>
        <w:ind w:hanging="357"/>
        <w:contextualSpacing w:val="0"/>
        <w:rPr>
          <w:sz w:val="24"/>
          <w:szCs w:val="24"/>
        </w:rPr>
      </w:pPr>
      <w:r w:rsidRPr="00D50239">
        <w:rPr>
          <w:sz w:val="24"/>
          <w:szCs w:val="24"/>
          <w:lang w:val="cy-GB"/>
        </w:rPr>
        <w:t xml:space="preserve">Mae gan ardal y Clwstwr 13 meddygfa (mae 5 ohonynt yn gweithredu meddygfeydd cangen). </w:t>
      </w:r>
    </w:p>
    <w:p w14:paraId="2A2C1D89" w14:textId="77777777" w:rsidR="00CF4A22" w:rsidRPr="00D50239" w:rsidRDefault="00DA2F8C" w:rsidP="00994F43">
      <w:pPr>
        <w:pStyle w:val="ListParagraph"/>
        <w:numPr>
          <w:ilvl w:val="0"/>
          <w:numId w:val="8"/>
        </w:numPr>
        <w:spacing w:line="276" w:lineRule="auto"/>
        <w:ind w:hanging="357"/>
        <w:contextualSpacing w:val="0"/>
        <w:rPr>
          <w:sz w:val="24"/>
          <w:szCs w:val="24"/>
        </w:rPr>
      </w:pPr>
      <w:r w:rsidRPr="00D50239">
        <w:rPr>
          <w:sz w:val="24"/>
          <w:szCs w:val="24"/>
          <w:lang w:val="cy-GB"/>
        </w:rPr>
        <w:t xml:space="preserve">Mae gan y clwstwr 15 o fferyllfeydd cymunedol. (Ffynhonnell – Clwstwr IMPT 2020 – 2023) </w:t>
      </w:r>
    </w:p>
    <w:p w14:paraId="2A2C1D8A" w14:textId="77777777" w:rsidR="00CF4A22" w:rsidRPr="00D50239" w:rsidRDefault="00DA2F8C" w:rsidP="00994F43">
      <w:pPr>
        <w:pStyle w:val="ListParagraph"/>
        <w:numPr>
          <w:ilvl w:val="0"/>
          <w:numId w:val="8"/>
        </w:numPr>
        <w:spacing w:line="276" w:lineRule="auto"/>
        <w:ind w:hanging="357"/>
        <w:contextualSpacing w:val="0"/>
        <w:rPr>
          <w:sz w:val="24"/>
          <w:szCs w:val="24"/>
        </w:rPr>
      </w:pPr>
      <w:r w:rsidRPr="00D50239">
        <w:rPr>
          <w:sz w:val="24"/>
          <w:szCs w:val="24"/>
          <w:lang w:val="cy-GB"/>
        </w:rPr>
        <w:t xml:space="preserve">Mae yna 6 practis deintyddol sy'n cynnig triniaeth GIG a 6 phractis optometreg. (Ffynhonnell – Clwstwr IMPT 2020 – 2023) </w:t>
      </w:r>
    </w:p>
    <w:p w14:paraId="2A2C1D8B" w14:textId="77777777" w:rsidR="00C975EB" w:rsidRPr="00D50239" w:rsidRDefault="00DA2F8C" w:rsidP="00994F43">
      <w:pPr>
        <w:pStyle w:val="ListParagraph"/>
        <w:numPr>
          <w:ilvl w:val="0"/>
          <w:numId w:val="8"/>
        </w:numPr>
        <w:spacing w:line="276" w:lineRule="auto"/>
        <w:ind w:hanging="357"/>
        <w:contextualSpacing w:val="0"/>
        <w:rPr>
          <w:sz w:val="24"/>
          <w:szCs w:val="24"/>
        </w:rPr>
      </w:pPr>
      <w:r w:rsidRPr="00D50239">
        <w:rPr>
          <w:sz w:val="24"/>
          <w:szCs w:val="24"/>
          <w:lang w:val="cy-GB"/>
        </w:rPr>
        <w:t xml:space="preserve">Mae yna; </w:t>
      </w:r>
    </w:p>
    <w:p w14:paraId="2A2C1D8C" w14:textId="77777777" w:rsidR="00CF4A22" w:rsidRPr="00D50239" w:rsidRDefault="00DA2F8C" w:rsidP="00994F43">
      <w:pPr>
        <w:pStyle w:val="ListParagraph"/>
        <w:numPr>
          <w:ilvl w:val="1"/>
          <w:numId w:val="8"/>
        </w:numPr>
        <w:spacing w:line="276" w:lineRule="auto"/>
        <w:ind w:hanging="357"/>
        <w:contextualSpacing w:val="0"/>
        <w:rPr>
          <w:sz w:val="24"/>
          <w:szCs w:val="24"/>
        </w:rPr>
      </w:pPr>
      <w:r w:rsidRPr="00D50239">
        <w:rPr>
          <w:sz w:val="24"/>
          <w:szCs w:val="24"/>
          <w:lang w:val="cy-GB"/>
        </w:rPr>
        <w:t xml:space="preserve">4 Cartref Gofal Cofrestredig Deuol </w:t>
      </w:r>
    </w:p>
    <w:p w14:paraId="2A2C1D8D" w14:textId="4AE56910" w:rsidR="00CF4A22" w:rsidRPr="00D50239" w:rsidRDefault="00DA2F8C" w:rsidP="00994F43">
      <w:pPr>
        <w:pStyle w:val="ListParagraph"/>
        <w:numPr>
          <w:ilvl w:val="1"/>
          <w:numId w:val="8"/>
        </w:numPr>
        <w:spacing w:line="276" w:lineRule="auto"/>
        <w:ind w:hanging="357"/>
        <w:contextualSpacing w:val="0"/>
        <w:rPr>
          <w:sz w:val="24"/>
          <w:szCs w:val="24"/>
        </w:rPr>
      </w:pPr>
      <w:r w:rsidRPr="00D50239">
        <w:rPr>
          <w:sz w:val="24"/>
          <w:szCs w:val="24"/>
          <w:lang w:val="cy-GB"/>
        </w:rPr>
        <w:t xml:space="preserve">2 Gartref Awdurdod Lleol </w:t>
      </w:r>
    </w:p>
    <w:p w14:paraId="2A2C1D8E" w14:textId="77777777" w:rsidR="00CF4A22" w:rsidRPr="00D50239" w:rsidRDefault="00DA2F8C" w:rsidP="00994F43">
      <w:pPr>
        <w:pStyle w:val="ListParagraph"/>
        <w:numPr>
          <w:ilvl w:val="0"/>
          <w:numId w:val="8"/>
        </w:numPr>
        <w:spacing w:line="276" w:lineRule="auto"/>
        <w:ind w:hanging="357"/>
        <w:contextualSpacing w:val="0"/>
        <w:rPr>
          <w:sz w:val="24"/>
          <w:szCs w:val="24"/>
        </w:rPr>
      </w:pPr>
      <w:r w:rsidRPr="00D50239">
        <w:rPr>
          <w:sz w:val="24"/>
          <w:szCs w:val="24"/>
          <w:lang w:val="cy-GB"/>
        </w:rPr>
        <w:t xml:space="preserve">Nid oes unrhyw fferyllfeydd yng Nghlwstwr y Ddinas sy’n gallu cynnig gwasanaethau fferyllol drwy gyfrwng y Gymraeg. </w:t>
      </w:r>
    </w:p>
    <w:p w14:paraId="2A2C1D8F" w14:textId="77777777" w:rsidR="00CF4A22" w:rsidRPr="00D50239" w:rsidRDefault="00DA2F8C" w:rsidP="00994F43">
      <w:pPr>
        <w:pStyle w:val="ListParagraph"/>
        <w:numPr>
          <w:ilvl w:val="0"/>
          <w:numId w:val="8"/>
        </w:numPr>
        <w:spacing w:line="276" w:lineRule="auto"/>
        <w:ind w:hanging="357"/>
        <w:contextualSpacing w:val="0"/>
        <w:rPr>
          <w:sz w:val="24"/>
          <w:szCs w:val="24"/>
        </w:rPr>
      </w:pPr>
      <w:r w:rsidRPr="00D50239">
        <w:rPr>
          <w:sz w:val="24"/>
          <w:szCs w:val="24"/>
          <w:lang w:val="cy-GB"/>
        </w:rPr>
        <w:t xml:space="preserve">Yn ôl Cyfrifiad 2011 mae 11.4% o bobl 3 oed a hŷn yng Abertawe yn gallu siarad Cymraeg </w:t>
      </w:r>
    </w:p>
    <w:p w14:paraId="2A2C1D90" w14:textId="77777777" w:rsidR="00CF4A22" w:rsidRPr="00D50239" w:rsidRDefault="00DA2F8C" w:rsidP="00994F43">
      <w:pPr>
        <w:pStyle w:val="ListParagraph"/>
        <w:numPr>
          <w:ilvl w:val="0"/>
          <w:numId w:val="8"/>
        </w:numPr>
        <w:spacing w:line="276" w:lineRule="auto"/>
        <w:ind w:hanging="357"/>
        <w:contextualSpacing w:val="0"/>
        <w:rPr>
          <w:sz w:val="24"/>
          <w:szCs w:val="24"/>
        </w:rPr>
      </w:pPr>
      <w:r w:rsidRPr="00D50239">
        <w:rPr>
          <w:sz w:val="24"/>
          <w:szCs w:val="24"/>
          <w:lang w:val="cy-GB"/>
        </w:rPr>
        <w:t>Yn ôl Cynllun Datblygu Lleol Cyngor Abertawe (2010-2025) amcangyfrifir y bydd lleiafswm o 2,010 o gartrefi yn cael eu hadeiladu yng Nghlwstwr Afan.</w:t>
      </w:r>
    </w:p>
    <w:p w14:paraId="2A2C1D91" w14:textId="77777777" w:rsidR="009A5BD4" w:rsidRPr="00D50239" w:rsidRDefault="009A5BD4" w:rsidP="009A5BD4">
      <w:pPr>
        <w:spacing w:line="276" w:lineRule="auto"/>
        <w:rPr>
          <w:sz w:val="24"/>
          <w:szCs w:val="24"/>
        </w:rPr>
      </w:pPr>
    </w:p>
    <w:p w14:paraId="2A2C1D92" w14:textId="77777777" w:rsidR="009A5BD4" w:rsidRPr="00D50239" w:rsidRDefault="009A5BD4" w:rsidP="009A5BD4">
      <w:pPr>
        <w:spacing w:line="276" w:lineRule="auto"/>
        <w:rPr>
          <w:sz w:val="24"/>
          <w:szCs w:val="24"/>
        </w:rPr>
      </w:pPr>
    </w:p>
    <w:p w14:paraId="2A2C1D93" w14:textId="77777777" w:rsidR="009A7B13" w:rsidRDefault="009A7B13" w:rsidP="009A5BD4">
      <w:pPr>
        <w:spacing w:line="276" w:lineRule="auto"/>
      </w:pPr>
    </w:p>
    <w:p w14:paraId="2A2C1D94" w14:textId="77777777" w:rsidR="00433FA1" w:rsidRDefault="00DA2F8C" w:rsidP="00433FA1">
      <w:pPr>
        <w:pStyle w:val="Heading1"/>
        <w:pBdr>
          <w:bottom w:val="double" w:sz="4" w:space="1" w:color="1F4E79" w:themeColor="accent1" w:themeShade="80"/>
        </w:pBdr>
      </w:pPr>
      <w:bookmarkStart w:id="11" w:name="_Toc90536432"/>
      <w:r>
        <w:rPr>
          <w:bCs/>
          <w:lang w:val="cy-GB"/>
        </w:rPr>
        <w:t>6. CYNLLUN GWEITHREDU</w:t>
      </w:r>
      <w:bookmarkEnd w:id="11"/>
    </w:p>
    <w:p w14:paraId="2A2C1D95" w14:textId="77777777" w:rsidR="00C05132" w:rsidRDefault="00C05132" w:rsidP="00C05132">
      <w:pPr>
        <w:rPr>
          <w:sz w:val="24"/>
          <w:szCs w:val="24"/>
        </w:rPr>
      </w:pPr>
    </w:p>
    <w:p w14:paraId="2A2C1D96" w14:textId="77777777" w:rsidR="001B6127" w:rsidRPr="00306A49" w:rsidRDefault="00DA2F8C" w:rsidP="001B6127">
      <w:pPr>
        <w:rPr>
          <w:rFonts w:cstheme="minorHAnsi"/>
          <w:b/>
          <w:sz w:val="24"/>
          <w:szCs w:val="24"/>
        </w:rPr>
      </w:pPr>
      <w:r w:rsidRPr="00306A49">
        <w:rPr>
          <w:rFonts w:cstheme="minorHAnsi"/>
          <w:b/>
          <w:bCs/>
          <w:sz w:val="24"/>
          <w:szCs w:val="24"/>
          <w:lang w:val="cy-GB"/>
        </w:rPr>
        <w:t>Sut y gwnaethom ddatblygu'r cynllun hwn</w:t>
      </w:r>
    </w:p>
    <w:p w14:paraId="2A2C1D97" w14:textId="77777777" w:rsidR="001B6127" w:rsidRPr="00306A49" w:rsidRDefault="00DA2F8C" w:rsidP="001B6127">
      <w:pPr>
        <w:rPr>
          <w:sz w:val="24"/>
          <w:szCs w:val="24"/>
        </w:rPr>
      </w:pPr>
      <w:r w:rsidRPr="00306A49">
        <w:rPr>
          <w:sz w:val="24"/>
          <w:szCs w:val="24"/>
          <w:lang w:val="cy-GB"/>
        </w:rPr>
        <w:t>Mae ein cynllun yn gynllun hyblyg, wedi'i lywio gan y cefndir strategol a'r ystod o flaenoriaethau, ynghyd ag ystyriaeth o'r anghenion lleol a amlygwyd uchod. Bydd yn cael ei danategu gan waith parhaus i ddatblygu cynlluniau gweithredu a pherfformiad yn erbyn y Cynllun Gweithredu Nodau, Dulliau a Chanlyniadau a nodwyd. Bydd rhaglenni gwaith y dyfodol megis y rhai sy’n ymwneud ag Atal Gordewdra, Atal Diabetes a Chanser, ymhlith eraill yn cael eu hystyried wrth i fanylion y rhaglen ddatblygu</w:t>
      </w:r>
    </w:p>
    <w:p w14:paraId="2A2C1D98" w14:textId="77777777" w:rsidR="001B6127" w:rsidRDefault="00DA2F8C" w:rsidP="001B6127">
      <w:pPr>
        <w:rPr>
          <w:sz w:val="24"/>
          <w:szCs w:val="24"/>
        </w:rPr>
      </w:pPr>
      <w:r w:rsidRPr="001B6127">
        <w:rPr>
          <w:noProof/>
          <w:sz w:val="24"/>
          <w:szCs w:val="24"/>
          <w:lang w:eastAsia="en-GB"/>
        </w:rPr>
        <mc:AlternateContent>
          <mc:Choice Requires="wps">
            <w:drawing>
              <wp:anchor distT="45720" distB="45720" distL="114300" distR="114300" simplePos="0" relativeHeight="251657728" behindDoc="0" locked="0" layoutInCell="1" allowOverlap="1" wp14:anchorId="2A2C1FA1" wp14:editId="2DB6DF94">
                <wp:simplePos x="0" y="0"/>
                <wp:positionH relativeFrom="column">
                  <wp:posOffset>333375</wp:posOffset>
                </wp:positionH>
                <wp:positionV relativeFrom="paragraph">
                  <wp:posOffset>114300</wp:posOffset>
                </wp:positionV>
                <wp:extent cx="3545332" cy="304800"/>
                <wp:effectExtent l="0" t="0" r="0" b="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5332" cy="304800"/>
                        </a:xfrm>
                        <a:prstGeom prst="rect">
                          <a:avLst/>
                        </a:prstGeom>
                        <a:solidFill>
                          <a:srgbClr val="FFFFFF"/>
                        </a:solidFill>
                        <a:ln w="9525">
                          <a:noFill/>
                          <a:miter lim="800000"/>
                          <a:headEnd/>
                          <a:tailEnd/>
                        </a:ln>
                      </wps:spPr>
                      <wps:txbx>
                        <w:txbxContent>
                          <w:p w14:paraId="2A2C1FAF" w14:textId="77777777" w:rsidR="00A17D95" w:rsidRPr="001B6127" w:rsidRDefault="00A17D95">
                            <w:pPr>
                              <w:rPr>
                                <w:b/>
                              </w:rPr>
                            </w:pPr>
                            <w:r w:rsidRPr="001B6127">
                              <w:rPr>
                                <w:b/>
                                <w:bCs/>
                                <w:lang w:val="cy-GB"/>
                              </w:rPr>
                              <w:t>Allwedd:</w:t>
                            </w:r>
                          </w:p>
                        </w:txbxContent>
                      </wps:txbx>
                      <wps:bodyPr rot="0" vert="horz" wrap="square" anchor="t" anchorCtr="0"/>
                    </wps:wsp>
                  </a:graphicData>
                </a:graphic>
                <wp14:sizeRelH relativeFrom="margin">
                  <wp14:pctWidth>40000</wp14:pctWidth>
                </wp14:sizeRelH>
                <wp14:sizeRelV relativeFrom="margin">
                  <wp14:pctHeight>0</wp14:pctHeight>
                </wp14:sizeRelV>
              </wp:anchor>
            </w:drawing>
          </mc:Choice>
          <mc:Fallback>
            <w:pict>
              <v:shapetype w14:anchorId="2A2C1FA1" id="_x0000_t202" coordsize="21600,21600" o:spt="202" path="m,l,21600r21600,l21600,xe">
                <v:stroke joinstyle="miter"/>
                <v:path gradientshapeok="t" o:connecttype="rect"/>
              </v:shapetype>
              <v:shape id="Text Box 2" o:spid="_x0000_s1026" type="#_x0000_t202" style="position:absolute;margin-left:26.25pt;margin-top:9pt;width:279.15pt;height:24pt;z-index:25165772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" stroked="f">
                <v:textbox>
                  <w:txbxContent>
                    <w:p w14:paraId="2A2C1FAF" w14:textId="77777777" w:rsidR="00A17D95" w:rsidRPr="001B6127" w:rsidRDefault="00A17D95">
                      <w:pPr>
                        <w:rPr>
                          <w:b/>
                        </w:rPr>
                      </w:pPr>
                      <w:r w:rsidRPr="001B6127">
                        <w:rPr>
                          <w:b/>
                          <w:bCs/>
                          <w:lang w:val="cy-GB"/>
                        </w:rPr>
                        <w:t>Allwedd:</w:t>
                      </w:r>
                    </w:p>
                  </w:txbxContent>
                </v:textbox>
                <w10:wrap type="square"/>
              </v:shape>
            </w:pict>
          </mc:Fallback>
        </mc:AlternateContent>
      </w:r>
    </w:p>
    <w:p w14:paraId="2A2C1D99" w14:textId="77777777" w:rsidR="001B6127" w:rsidRDefault="001B6127" w:rsidP="001B6127">
      <w:pPr>
        <w:rPr>
          <w:sz w:val="24"/>
          <w:szCs w:val="24"/>
        </w:rPr>
      </w:pPr>
    </w:p>
    <w:p w14:paraId="2A2C1D9A" w14:textId="77777777" w:rsidR="001B6127" w:rsidRDefault="00DA2F8C" w:rsidP="001B6127">
      <w:pPr>
        <w:rPr>
          <w:sz w:val="24"/>
          <w:szCs w:val="24"/>
        </w:rPr>
      </w:pPr>
      <w:r w:rsidRPr="001B6127">
        <w:rPr>
          <w:noProof/>
          <w:sz w:val="24"/>
          <w:szCs w:val="24"/>
          <w:lang w:eastAsia="en-GB"/>
        </w:rPr>
        <mc:AlternateContent>
          <mc:Choice Requires="wps">
            <w:drawing>
              <wp:anchor distT="45720" distB="45720" distL="114300" distR="114300" simplePos="0" relativeHeight="251658752" behindDoc="0" locked="0" layoutInCell="1" allowOverlap="1" wp14:anchorId="2A2C1FA3" wp14:editId="5BAC05BC">
                <wp:simplePos x="0" y="0"/>
                <wp:positionH relativeFrom="column">
                  <wp:posOffset>296545</wp:posOffset>
                </wp:positionH>
                <wp:positionV relativeFrom="paragraph">
                  <wp:posOffset>106680</wp:posOffset>
                </wp:positionV>
                <wp:extent cx="3545332" cy="1149096"/>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5332" cy="1149096"/>
                        </a:xfrm>
                        <a:prstGeom prst="rect">
                          <a:avLst/>
                        </a:prstGeom>
                        <a:solidFill>
                          <a:srgbClr val="FFFFFF"/>
                        </a:solidFill>
                        <a:ln w="9525">
                          <a:noFill/>
                          <a:miter lim="800000"/>
                          <a:headEnd/>
                          <a:tailEnd/>
                        </a:ln>
                      </wps:spPr>
                      <wps:txbx>
                        <w:txbxContent>
                          <w:p w14:paraId="2A2C1FB0" w14:textId="77777777" w:rsidR="00A17D95" w:rsidRPr="00C05132" w:rsidRDefault="00A17D95" w:rsidP="001B6127">
                            <w:pPr>
                              <w:spacing w:after="0" w:line="240" w:lineRule="auto"/>
                              <w:rPr>
                                <w:rFonts w:ascii="Calibri" w:hAnsi="Calibri" w:cs="Calibri"/>
                                <w:b/>
                                <w:sz w:val="28"/>
                                <w:szCs w:val="28"/>
                              </w:rPr>
                            </w:pPr>
                            <w:r w:rsidRPr="00C05132">
                              <w:rPr>
                                <w:rFonts w:ascii="Calibri" w:hAnsi="Calibri" w:cs="Calibri"/>
                                <w:b/>
                                <w:bCs/>
                                <w:sz w:val="28"/>
                                <w:szCs w:val="28"/>
                                <w:lang w:val="cy-GB"/>
                              </w:rPr>
                              <w:t>Meysydd Blaenoriaeth Strategol</w:t>
                            </w:r>
                            <w:r w:rsidRPr="00C05132">
                              <w:rPr>
                                <w:rFonts w:ascii="Calibri" w:hAnsi="Calibri" w:cs="Calibri"/>
                                <w:sz w:val="28"/>
                                <w:szCs w:val="28"/>
                                <w:lang w:val="cy-GB"/>
                              </w:rPr>
                              <w:t xml:space="preserve"> </w:t>
                            </w:r>
                          </w:p>
                          <w:p w14:paraId="2A2C1FB1" w14:textId="77777777" w:rsidR="00A17D95" w:rsidRPr="00C05132" w:rsidRDefault="00A17D95" w:rsidP="001B6127">
                            <w:pPr>
                              <w:spacing w:after="0" w:line="240" w:lineRule="auto"/>
                              <w:textAlignment w:val="baseline"/>
                              <w:rPr>
                                <w:rFonts w:ascii="Calibri" w:hAnsi="Calibri" w:cs="Calibri"/>
                                <w:bCs/>
                                <w:lang w:eastAsia="en-GB"/>
                              </w:rPr>
                            </w:pPr>
                            <w:r w:rsidRPr="00C05132">
                              <w:rPr>
                                <w:rFonts w:ascii="Wingdings 2" w:hAnsi="Wingdings 2" w:cs="Calibri"/>
                                <w:bCs/>
                                <w:color w:val="FF0000"/>
                                <w:lang w:val="cy-GB" w:eastAsia="en-GB"/>
                              </w:rPr>
                              <w:sym w:font="Wingdings 2" w:char="F0E4"/>
                            </w:r>
                            <w:r w:rsidRPr="00C05132">
                              <w:rPr>
                                <w:rFonts w:ascii="Calibri" w:hAnsi="Calibri" w:cs="Calibri"/>
                                <w:bCs/>
                                <w:lang w:val="cy-GB" w:eastAsia="en-GB"/>
                              </w:rPr>
                              <w:t xml:space="preserve"> Ymateb i Covid   </w:t>
                            </w:r>
                          </w:p>
                          <w:p w14:paraId="2A2C1FB2" w14:textId="77777777"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B050"/>
                                <w:lang w:val="cy-GB" w:eastAsia="en-GB"/>
                              </w:rPr>
                              <w:sym w:font="Wingdings 2" w:char="F0E4"/>
                            </w:r>
                            <w:r w:rsidRPr="00C05132">
                              <w:rPr>
                                <w:rFonts w:ascii="Calibri" w:hAnsi="Calibri" w:cs="Calibri"/>
                                <w:bCs/>
                                <w:lang w:val="cy-GB" w:eastAsia="en-GB"/>
                              </w:rPr>
                              <w:t xml:space="preserve"> Gwella Ansawdd Cleifion a'r 5 nod Ansawdd a Diogelwch  </w:t>
                            </w:r>
                          </w:p>
                          <w:p w14:paraId="2A2C1FB3" w14:textId="77777777"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B0F0"/>
                                <w:lang w:val="cy-GB" w:eastAsia="en-GB"/>
                              </w:rPr>
                              <w:sym w:font="Wingdings 2" w:char="F0E4"/>
                            </w:r>
                            <w:r w:rsidRPr="00C05132">
                              <w:rPr>
                                <w:rFonts w:ascii="Calibri" w:hAnsi="Calibri" w:cs="Calibri"/>
                                <w:bCs/>
                                <w:lang w:val="cy-GB" w:eastAsia="en-GB"/>
                              </w:rPr>
                              <w:t xml:space="preserve"> Gwella Profiad Staff  </w:t>
                            </w:r>
                          </w:p>
                          <w:p w14:paraId="2A2C1FB4" w14:textId="50BCEAD2"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FFC000"/>
                                <w:lang w:val="cy-GB" w:eastAsia="en-GB"/>
                              </w:rPr>
                              <w:sym w:font="Wingdings 2" w:char="F0E4"/>
                            </w:r>
                            <w:r w:rsidRPr="00C05132">
                              <w:rPr>
                                <w:rFonts w:ascii="Calibri" w:hAnsi="Calibri" w:cs="Calibri"/>
                                <w:bCs/>
                                <w:lang w:val="cy-GB" w:eastAsia="en-GB"/>
                              </w:rPr>
                              <w:t xml:space="preserve"> Gwella Gofal Heb ei Gynllunio   </w:t>
                            </w:r>
                          </w:p>
                          <w:p w14:paraId="2A2C1FB5" w14:textId="1BA0E7DC"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FF00FF"/>
                                <w:lang w:val="cy-GB" w:eastAsia="en-GB"/>
                              </w:rPr>
                              <w:sym w:font="Wingdings 2" w:char="F0E4"/>
                            </w:r>
                            <w:r w:rsidRPr="00C05132">
                              <w:rPr>
                                <w:rFonts w:ascii="Calibri" w:hAnsi="Calibri" w:cs="Calibri"/>
                                <w:bCs/>
                                <w:lang w:val="cy-GB" w:eastAsia="en-GB"/>
                              </w:rPr>
                              <w:t xml:space="preserve"> Gwella Gofal Wedi'i Gynllunio  </w:t>
                            </w:r>
                          </w:p>
                          <w:p w14:paraId="2A2C1FB6" w14:textId="77777777"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7030A0"/>
                                <w:lang w:val="cy-GB" w:eastAsia="en-GB"/>
                              </w:rPr>
                              <w:sym w:font="Wingdings 2" w:char="F0E4"/>
                            </w:r>
                            <w:r w:rsidRPr="00C05132">
                              <w:rPr>
                                <w:rFonts w:ascii="Calibri" w:hAnsi="Calibri" w:cs="Calibri"/>
                                <w:bCs/>
                                <w:lang w:val="cy-GB" w:eastAsia="en-GB"/>
                              </w:rPr>
                              <w:t xml:space="preserve"> Cynyddu Gallu Digidol   </w:t>
                            </w:r>
                          </w:p>
                          <w:p w14:paraId="2A2C1FB7" w14:textId="77777777"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70C0"/>
                                <w:lang w:val="cy-GB" w:eastAsia="en-GB"/>
                              </w:rPr>
                              <w:sym w:font="Wingdings 2" w:char="F0E4"/>
                            </w:r>
                            <w:r w:rsidRPr="00C05132">
                              <w:rPr>
                                <w:rFonts w:ascii="Calibri" w:hAnsi="Calibri" w:cs="Calibri"/>
                                <w:bCs/>
                                <w:lang w:val="cy-GB" w:eastAsia="en-GB"/>
                              </w:rPr>
                              <w:t xml:space="preserve"> Gwella Canser a Gofal Lliniarol   </w:t>
                            </w:r>
                          </w:p>
                          <w:p w14:paraId="2A2C1FB8" w14:textId="77777777"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lang w:val="cy-GB" w:eastAsia="en-GB"/>
                              </w:rPr>
                              <w:sym w:font="Wingdings 2" w:char="F0E4"/>
                            </w:r>
                            <w:r w:rsidRPr="00C05132">
                              <w:rPr>
                                <w:rFonts w:ascii="Calibri" w:hAnsi="Calibri" w:cs="Calibri"/>
                                <w:bCs/>
                                <w:lang w:val="cy-GB" w:eastAsia="en-GB"/>
                              </w:rPr>
                              <w:t xml:space="preserve"> Atal a Lleihau Anghydraddoldebau Iechyd   </w:t>
                            </w:r>
                          </w:p>
                          <w:p w14:paraId="2A2C1FB9" w14:textId="77777777"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538135" w:themeColor="accent6" w:themeShade="BF"/>
                                <w:lang w:val="cy-GB" w:eastAsia="en-GB"/>
                              </w:rPr>
                              <w:sym w:font="Wingdings 2" w:char="F0E4"/>
                            </w:r>
                            <w:r w:rsidRPr="00C05132">
                              <w:rPr>
                                <w:rFonts w:ascii="Calibri" w:hAnsi="Calibri" w:cs="Calibri"/>
                                <w:bCs/>
                                <w:lang w:val="cy-GB" w:eastAsia="en-GB"/>
                              </w:rPr>
                              <w:t xml:space="preserve"> Plant, Pobl Ifanc a Mamolaeth   </w:t>
                            </w:r>
                          </w:p>
                          <w:p w14:paraId="2A2C1FBA" w14:textId="77777777" w:rsidR="00A17D95" w:rsidRPr="00C05132" w:rsidRDefault="00A17D95" w:rsidP="001B6127">
                            <w:pPr>
                              <w:spacing w:after="0" w:line="240" w:lineRule="auto"/>
                              <w:ind w:right="-472"/>
                              <w:textAlignment w:val="baseline"/>
                              <w:rPr>
                                <w:rFonts w:ascii="Segoe UI" w:hAnsi="Segoe UI" w:cs="Segoe UI"/>
                                <w:bCs/>
                                <w:sz w:val="18"/>
                                <w:szCs w:val="18"/>
                                <w:lang w:eastAsia="en-GB"/>
                              </w:rPr>
                            </w:pPr>
                            <w:r w:rsidRPr="00C05132">
                              <w:rPr>
                                <w:rFonts w:ascii="Wingdings 2" w:hAnsi="Wingdings 2" w:cs="Calibri"/>
                                <w:bCs/>
                                <w:color w:val="CC3300"/>
                                <w:lang w:val="cy-GB" w:eastAsia="en-GB"/>
                              </w:rPr>
                              <w:sym w:font="Wingdings 2" w:char="F0E4"/>
                            </w:r>
                            <w:r w:rsidRPr="00C05132">
                              <w:rPr>
                                <w:rFonts w:ascii="Calibri" w:hAnsi="Calibri" w:cs="Calibri"/>
                                <w:bCs/>
                                <w:lang w:val="cy-GB" w:eastAsia="en-GB"/>
                              </w:rPr>
                              <w:t xml:space="preserve"> Gwella gwasanaethau sylfaenol, cymunedol a therapi a'r 6 blaenoriaeth Sylfaenol a Chymunedol   </w:t>
                            </w:r>
                          </w:p>
                          <w:p w14:paraId="2A2C1FBB" w14:textId="77777777"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1F4E79" w:themeColor="accent1" w:themeShade="80"/>
                                <w:lang w:val="cy-GB" w:eastAsia="en-GB"/>
                              </w:rPr>
                              <w:sym w:font="Wingdings 2" w:char="F0E4"/>
                            </w:r>
                            <w:r w:rsidRPr="00C05132">
                              <w:rPr>
                                <w:rFonts w:ascii="Calibri" w:hAnsi="Calibri" w:cs="Calibri"/>
                                <w:bCs/>
                                <w:lang w:val="cy-GB" w:eastAsia="en-GB"/>
                              </w:rPr>
                              <w:t xml:space="preserve"> Gwella Iechyd Meddwl ac Anableddau Dysgu a'r 7 nod  </w:t>
                            </w:r>
                          </w:p>
                          <w:p w14:paraId="2A2C1FBC" w14:textId="77777777" w:rsidR="00A17D95" w:rsidRDefault="00A17D95"/>
                        </w:txbxContent>
                      </wps:txbx>
                      <wps:bodyPr rot="0" vert="horz" wrap="square"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A2C1FA3" id="_x0000_s1027" type="#_x0000_t202" style="position:absolute;margin-left:23.35pt;margin-top:8.4pt;width:279.15pt;height:90.5pt;z-index:25165875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" stroked="f">
                <v:textbox style="mso-fit-shape-to-text:t">
                  <w:txbxContent>
                    <w:p w14:paraId="2A2C1FB0" w14:textId="77777777" w:rsidR="00A17D95" w:rsidRPr="00C05132" w:rsidRDefault="00A17D95" w:rsidP="001B6127">
                      <w:pPr>
                        <w:spacing w:after="0" w:line="240" w:lineRule="auto"/>
                        <w:rPr>
                          <w:rFonts w:ascii="Calibri" w:hAnsi="Calibri" w:cs="Calibri"/>
                          <w:b/>
                          <w:sz w:val="28"/>
                          <w:szCs w:val="28"/>
                        </w:rPr>
                      </w:pPr>
                      <w:r w:rsidRPr="00C05132">
                        <w:rPr>
                          <w:rFonts w:ascii="Calibri" w:hAnsi="Calibri" w:cs="Calibri"/>
                          <w:b/>
                          <w:bCs/>
                          <w:sz w:val="28"/>
                          <w:szCs w:val="28"/>
                          <w:lang w:val="cy-GB"/>
                        </w:rPr>
                        <w:t>Meysydd Blaenoriaeth Strategol</w:t>
                      </w:r>
                      <w:r w:rsidRPr="00C05132">
                        <w:rPr>
                          <w:rFonts w:ascii="Calibri" w:hAnsi="Calibri" w:cs="Calibri"/>
                          <w:sz w:val="28"/>
                          <w:szCs w:val="28"/>
                          <w:lang w:val="cy-GB"/>
                        </w:rPr>
                        <w:t xml:space="preserve"> </w:t>
                      </w:r>
                    </w:p>
                    <w:p w14:paraId="2A2C1FB1" w14:textId="77777777" w:rsidR="00A17D95" w:rsidRPr="00C05132" w:rsidRDefault="00A17D95" w:rsidP="001B6127">
                      <w:pPr>
                        <w:spacing w:after="0" w:line="240" w:lineRule="auto"/>
                        <w:textAlignment w:val="baseline"/>
                        <w:rPr>
                          <w:rFonts w:ascii="Calibri" w:hAnsi="Calibri" w:cs="Calibri"/>
                          <w:bCs/>
                          <w:lang w:eastAsia="en-GB"/>
                        </w:rPr>
                      </w:pPr>
                      <w:r w:rsidRPr="00C05132">
                        <w:rPr>
                          <w:rFonts w:ascii="Wingdings 2" w:hAnsi="Wingdings 2" w:cs="Calibri"/>
                          <w:bCs/>
                          <w:color w:val="FF0000"/>
                          <w:lang w:val="cy-GB" w:eastAsia="en-GB"/>
                        </w:rPr>
                        <w:sym w:font="Wingdings 2" w:char="F0E4"/>
                      </w:r>
                      <w:r w:rsidRPr="00C05132">
                        <w:rPr>
                          <w:rFonts w:ascii="Calibri" w:hAnsi="Calibri" w:cs="Calibri"/>
                          <w:bCs/>
                          <w:lang w:val="cy-GB" w:eastAsia="en-GB"/>
                        </w:rPr>
                        <w:t xml:space="preserve"> Ymateb i Covid   </w:t>
                      </w:r>
                    </w:p>
                    <w:p w14:paraId="2A2C1FB2" w14:textId="77777777"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B050"/>
                          <w:lang w:val="cy-GB" w:eastAsia="en-GB"/>
                        </w:rPr>
                        <w:sym w:font="Wingdings 2" w:char="F0E4"/>
                      </w:r>
                      <w:r w:rsidRPr="00C05132">
                        <w:rPr>
                          <w:rFonts w:ascii="Calibri" w:hAnsi="Calibri" w:cs="Calibri"/>
                          <w:bCs/>
                          <w:lang w:val="cy-GB" w:eastAsia="en-GB"/>
                        </w:rPr>
                        <w:t xml:space="preserve"> Gwella Ansawdd Cleifion a'r 5 nod Ansawdd a Diogelwch  </w:t>
                      </w:r>
                    </w:p>
                    <w:p w14:paraId="2A2C1FB3" w14:textId="77777777"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B0F0"/>
                          <w:lang w:val="cy-GB" w:eastAsia="en-GB"/>
                        </w:rPr>
                        <w:sym w:font="Wingdings 2" w:char="F0E4"/>
                      </w:r>
                      <w:r w:rsidRPr="00C05132">
                        <w:rPr>
                          <w:rFonts w:ascii="Calibri" w:hAnsi="Calibri" w:cs="Calibri"/>
                          <w:bCs/>
                          <w:lang w:val="cy-GB" w:eastAsia="en-GB"/>
                        </w:rPr>
                        <w:t xml:space="preserve"> Gwella Profiad Staff  </w:t>
                      </w:r>
                    </w:p>
                    <w:p w14:paraId="2A2C1FB4" w14:textId="50BCEAD2"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FFC000"/>
                          <w:lang w:val="cy-GB" w:eastAsia="en-GB"/>
                        </w:rPr>
                        <w:sym w:font="Wingdings 2" w:char="F0E4"/>
                      </w:r>
                      <w:r w:rsidRPr="00C05132">
                        <w:rPr>
                          <w:rFonts w:ascii="Calibri" w:hAnsi="Calibri" w:cs="Calibri"/>
                          <w:bCs/>
                          <w:lang w:val="cy-GB" w:eastAsia="en-GB"/>
                        </w:rPr>
                        <w:t xml:space="preserve"> Gwella Gofal Heb ei Gynllunio   </w:t>
                      </w:r>
                    </w:p>
                    <w:p w14:paraId="2A2C1FB5" w14:textId="1BA0E7DC"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FF00FF"/>
                          <w:lang w:val="cy-GB" w:eastAsia="en-GB"/>
                        </w:rPr>
                        <w:sym w:font="Wingdings 2" w:char="F0E4"/>
                      </w:r>
                      <w:r w:rsidRPr="00C05132">
                        <w:rPr>
                          <w:rFonts w:ascii="Calibri" w:hAnsi="Calibri" w:cs="Calibri"/>
                          <w:bCs/>
                          <w:lang w:val="cy-GB" w:eastAsia="en-GB"/>
                        </w:rPr>
                        <w:t xml:space="preserve"> Gwella Gofal Wedi'i Gynllunio  </w:t>
                      </w:r>
                    </w:p>
                    <w:p w14:paraId="2A2C1FB6" w14:textId="77777777"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7030A0"/>
                          <w:lang w:val="cy-GB" w:eastAsia="en-GB"/>
                        </w:rPr>
                        <w:sym w:font="Wingdings 2" w:char="F0E4"/>
                      </w:r>
                      <w:r w:rsidRPr="00C05132">
                        <w:rPr>
                          <w:rFonts w:ascii="Calibri" w:hAnsi="Calibri" w:cs="Calibri"/>
                          <w:bCs/>
                          <w:lang w:val="cy-GB" w:eastAsia="en-GB"/>
                        </w:rPr>
                        <w:t xml:space="preserve"> Cynyddu Gallu Digidol   </w:t>
                      </w:r>
                    </w:p>
                    <w:p w14:paraId="2A2C1FB7" w14:textId="77777777"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70C0"/>
                          <w:lang w:val="cy-GB" w:eastAsia="en-GB"/>
                        </w:rPr>
                        <w:sym w:font="Wingdings 2" w:char="F0E4"/>
                      </w:r>
                      <w:r w:rsidRPr="00C05132">
                        <w:rPr>
                          <w:rFonts w:ascii="Calibri" w:hAnsi="Calibri" w:cs="Calibri"/>
                          <w:bCs/>
                          <w:lang w:val="cy-GB" w:eastAsia="en-GB"/>
                        </w:rPr>
                        <w:t xml:space="preserve"> Gwella Canser a Gofal Lliniarol   </w:t>
                      </w:r>
                    </w:p>
                    <w:p w14:paraId="2A2C1FB8" w14:textId="77777777"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lang w:val="cy-GB" w:eastAsia="en-GB"/>
                        </w:rPr>
                        <w:sym w:font="Wingdings 2" w:char="F0E4"/>
                      </w:r>
                      <w:r w:rsidRPr="00C05132">
                        <w:rPr>
                          <w:rFonts w:ascii="Calibri" w:hAnsi="Calibri" w:cs="Calibri"/>
                          <w:bCs/>
                          <w:lang w:val="cy-GB" w:eastAsia="en-GB"/>
                        </w:rPr>
                        <w:t xml:space="preserve"> Atal a Lleihau Anghydraddoldebau Iechyd   </w:t>
                      </w:r>
                    </w:p>
                    <w:p w14:paraId="2A2C1FB9" w14:textId="77777777"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538135" w:themeColor="accent6" w:themeShade="BF"/>
                          <w:lang w:val="cy-GB" w:eastAsia="en-GB"/>
                        </w:rPr>
                        <w:sym w:font="Wingdings 2" w:char="F0E4"/>
                      </w:r>
                      <w:r w:rsidRPr="00C05132">
                        <w:rPr>
                          <w:rFonts w:ascii="Calibri" w:hAnsi="Calibri" w:cs="Calibri"/>
                          <w:bCs/>
                          <w:lang w:val="cy-GB" w:eastAsia="en-GB"/>
                        </w:rPr>
                        <w:t xml:space="preserve"> Plant, Pobl Ifanc a Mamolaeth   </w:t>
                      </w:r>
                    </w:p>
                    <w:p w14:paraId="2A2C1FBA" w14:textId="77777777" w:rsidR="00A17D95" w:rsidRPr="00C05132" w:rsidRDefault="00A17D95" w:rsidP="001B6127">
                      <w:pPr>
                        <w:spacing w:after="0" w:line="240" w:lineRule="auto"/>
                        <w:ind w:right="-472"/>
                        <w:textAlignment w:val="baseline"/>
                        <w:rPr>
                          <w:rFonts w:ascii="Segoe UI" w:hAnsi="Segoe UI" w:cs="Segoe UI"/>
                          <w:bCs/>
                          <w:sz w:val="18"/>
                          <w:szCs w:val="18"/>
                          <w:lang w:eastAsia="en-GB"/>
                        </w:rPr>
                      </w:pPr>
                      <w:r w:rsidRPr="00C05132">
                        <w:rPr>
                          <w:rFonts w:ascii="Wingdings 2" w:hAnsi="Wingdings 2" w:cs="Calibri"/>
                          <w:bCs/>
                          <w:color w:val="CC3300"/>
                          <w:lang w:val="cy-GB" w:eastAsia="en-GB"/>
                        </w:rPr>
                        <w:sym w:font="Wingdings 2" w:char="F0E4"/>
                      </w:r>
                      <w:r w:rsidRPr="00C05132">
                        <w:rPr>
                          <w:rFonts w:ascii="Calibri" w:hAnsi="Calibri" w:cs="Calibri"/>
                          <w:bCs/>
                          <w:lang w:val="cy-GB" w:eastAsia="en-GB"/>
                        </w:rPr>
                        <w:t xml:space="preserve"> Gwella gwasanaethau sylfaenol, cymunedol a therapi a'r 6 blaenoriaeth Sylfaenol a Chymunedol   </w:t>
                      </w:r>
                    </w:p>
                    <w:p w14:paraId="2A2C1FBB" w14:textId="77777777" w:rsidR="00A17D95" w:rsidRPr="00C05132" w:rsidRDefault="00A17D95" w:rsidP="001B6127">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1F4E79" w:themeColor="accent1" w:themeShade="80"/>
                          <w:lang w:val="cy-GB" w:eastAsia="en-GB"/>
                        </w:rPr>
                        <w:sym w:font="Wingdings 2" w:char="F0E4"/>
                      </w:r>
                      <w:r w:rsidRPr="00C05132">
                        <w:rPr>
                          <w:rFonts w:ascii="Calibri" w:hAnsi="Calibri" w:cs="Calibri"/>
                          <w:bCs/>
                          <w:lang w:val="cy-GB" w:eastAsia="en-GB"/>
                        </w:rPr>
                        <w:t xml:space="preserve"> Gwella Iechyd Meddwl ac Anableddau Dysgu a'r 7 nod  </w:t>
                      </w:r>
                    </w:p>
                    <w:p w14:paraId="2A2C1FBC" w14:textId="77777777" w:rsidR="00A17D95" w:rsidRDefault="00A17D95"/>
                  </w:txbxContent>
                </v:textbox>
                <w10:wrap type="square"/>
              </v:shape>
            </w:pict>
          </mc:Fallback>
        </mc:AlternateContent>
      </w:r>
      <w:r w:rsidRPr="001B6127">
        <w:rPr>
          <w:noProof/>
          <w:sz w:val="24"/>
          <w:szCs w:val="24"/>
          <w:lang w:eastAsia="en-GB"/>
        </w:rPr>
        <mc:AlternateContent>
          <mc:Choice Requires="wps">
            <w:drawing>
              <wp:anchor distT="45720" distB="45720" distL="114300" distR="114300" simplePos="0" relativeHeight="251659776" behindDoc="0" locked="0" layoutInCell="1" allowOverlap="1" wp14:anchorId="2A2C1FA5" wp14:editId="7164E1E3">
                <wp:simplePos x="0" y="0"/>
                <wp:positionH relativeFrom="column">
                  <wp:posOffset>4363720</wp:posOffset>
                </wp:positionH>
                <wp:positionV relativeFrom="paragraph">
                  <wp:posOffset>101600</wp:posOffset>
                </wp:positionV>
                <wp:extent cx="3545332" cy="1149096"/>
                <wp:effectExtent l="0" t="0" r="0"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5332" cy="1149096"/>
                        </a:xfrm>
                        <a:prstGeom prst="rect">
                          <a:avLst/>
                        </a:prstGeom>
                        <a:solidFill>
                          <a:srgbClr val="FFFFFF"/>
                        </a:solidFill>
                        <a:ln w="9525">
                          <a:noFill/>
                          <a:miter lim="800000"/>
                          <a:headEnd/>
                          <a:tailEnd/>
                        </a:ln>
                      </wps:spPr>
                      <wps:txbx>
                        <w:txbxContent>
                          <w:p w14:paraId="2A2C1FBD" w14:textId="77777777" w:rsidR="00A17D95" w:rsidRPr="00C05132" w:rsidRDefault="00A17D95" w:rsidP="001B6127">
                            <w:pPr>
                              <w:spacing w:after="0" w:line="240" w:lineRule="auto"/>
                              <w:rPr>
                                <w:rFonts w:ascii="Calibri" w:hAnsi="Calibri" w:cs="Calibri"/>
                                <w:b/>
                                <w:sz w:val="28"/>
                              </w:rPr>
                            </w:pPr>
                            <w:r w:rsidRPr="00C05132">
                              <w:rPr>
                                <w:rFonts w:ascii="Calibri" w:hAnsi="Calibri" w:cs="Calibri"/>
                                <w:b/>
                                <w:bCs/>
                                <w:sz w:val="28"/>
                                <w:lang w:val="cy-GB"/>
                              </w:rPr>
                              <w:t>Mynd i'r afael â Blaenoriaethau Gweinidogol</w:t>
                            </w:r>
                          </w:p>
                          <w:p w14:paraId="2A2C1FBE" w14:textId="77777777" w:rsidR="00A17D95" w:rsidRPr="00C05132" w:rsidRDefault="00A17D95" w:rsidP="001B6127">
                            <w:pPr>
                              <w:spacing w:after="0" w:line="240" w:lineRule="auto"/>
                              <w:rPr>
                                <w:rFonts w:ascii="Calibri" w:hAnsi="Calibri" w:cs="Calibri"/>
                              </w:rPr>
                            </w:pPr>
                            <w:r w:rsidRPr="00C05132">
                              <w:rPr>
                                <w:rFonts w:ascii="Wingdings 2" w:hAnsi="Wingdings 2" w:cs="Calibri"/>
                                <w:sz w:val="28"/>
                                <w:lang w:val="cy-GB"/>
                              </w:rPr>
                              <w:sym w:font="Wingdings 2" w:char="F0BF"/>
                            </w:r>
                            <w:r w:rsidRPr="00C05132">
                              <w:rPr>
                                <w:rFonts w:ascii="Calibri" w:hAnsi="Calibri" w:cs="Calibri"/>
                                <w:lang w:val="cy-GB"/>
                              </w:rPr>
                              <w:t xml:space="preserve"> Cymru Iachach – fel y cyd-destun polisi trosfwaol</w:t>
                            </w:r>
                          </w:p>
                          <w:p w14:paraId="2A2C1FBF" w14:textId="77777777" w:rsidR="00A17D95" w:rsidRPr="00C05132" w:rsidRDefault="00A17D95" w:rsidP="001B6127">
                            <w:pPr>
                              <w:spacing w:after="0" w:line="240" w:lineRule="auto"/>
                              <w:rPr>
                                <w:rFonts w:ascii="Calibri" w:hAnsi="Calibri" w:cs="Calibri"/>
                              </w:rPr>
                            </w:pPr>
                            <w:r w:rsidRPr="00C05132">
                              <w:rPr>
                                <w:rFonts w:ascii="Wingdings 2" w:hAnsi="Wingdings 2" w:cs="Calibri"/>
                                <w:color w:val="00B050"/>
                                <w:sz w:val="28"/>
                                <w:lang w:val="cy-GB"/>
                              </w:rPr>
                              <w:sym w:font="Wingdings 2" w:char="F0BF"/>
                            </w:r>
                            <w:r w:rsidRPr="00C05132">
                              <w:rPr>
                                <w:rFonts w:ascii="Calibri" w:hAnsi="Calibri" w:cs="Calibri"/>
                                <w:lang w:val="cy-GB"/>
                              </w:rPr>
                              <w:t xml:space="preserve"> Iechyd y Boblogaeth</w:t>
                            </w:r>
                          </w:p>
                          <w:p w14:paraId="2A2C1FC0" w14:textId="77777777" w:rsidR="00A17D95" w:rsidRPr="00C05132" w:rsidRDefault="00A17D95" w:rsidP="001B6127">
                            <w:pPr>
                              <w:spacing w:after="0" w:line="240" w:lineRule="auto"/>
                              <w:rPr>
                                <w:rFonts w:ascii="Calibri" w:hAnsi="Calibri" w:cs="Calibri"/>
                              </w:rPr>
                            </w:pPr>
                            <w:r w:rsidRPr="00C05132">
                              <w:rPr>
                                <w:rFonts w:ascii="Wingdings 2" w:hAnsi="Wingdings 2" w:cs="Calibri"/>
                                <w:color w:val="FF0000"/>
                                <w:sz w:val="28"/>
                                <w:lang w:val="cy-GB"/>
                              </w:rPr>
                              <w:sym w:font="Wingdings 2" w:char="F0BF"/>
                            </w:r>
                            <w:r w:rsidRPr="00C05132">
                              <w:rPr>
                                <w:rFonts w:ascii="Calibri" w:hAnsi="Calibri" w:cs="Calibri"/>
                                <w:lang w:val="cy-GB"/>
                              </w:rPr>
                              <w:t>Ymateb Covid</w:t>
                            </w:r>
                          </w:p>
                          <w:p w14:paraId="2A2C1FC1" w14:textId="77777777" w:rsidR="00A17D95" w:rsidRPr="00C05132" w:rsidRDefault="00A17D95" w:rsidP="001B6127">
                            <w:pPr>
                              <w:spacing w:after="0" w:line="240" w:lineRule="auto"/>
                              <w:rPr>
                                <w:rFonts w:ascii="Calibri" w:hAnsi="Calibri" w:cs="Calibri"/>
                              </w:rPr>
                            </w:pPr>
                            <w:r w:rsidRPr="00C05132">
                              <w:rPr>
                                <w:rFonts w:ascii="Wingdings 2" w:hAnsi="Wingdings 2" w:cs="Calibri"/>
                                <w:color w:val="C45911" w:themeColor="accent2" w:themeShade="BF"/>
                                <w:sz w:val="28"/>
                                <w:lang w:val="cy-GB"/>
                              </w:rPr>
                              <w:sym w:font="Wingdings 2" w:char="F0BF"/>
                            </w:r>
                            <w:r w:rsidRPr="00C05132">
                              <w:rPr>
                                <w:rFonts w:ascii="Calibri" w:hAnsi="Calibri" w:cs="Calibri"/>
                                <w:lang w:val="cy-GB"/>
                              </w:rPr>
                              <w:t xml:space="preserve"> Adferiad y GIG</w:t>
                            </w:r>
                          </w:p>
                          <w:p w14:paraId="2A2C1FC2" w14:textId="77777777" w:rsidR="00A17D95" w:rsidRPr="00C05132" w:rsidRDefault="00A17D95" w:rsidP="001B6127">
                            <w:pPr>
                              <w:spacing w:after="0" w:line="240" w:lineRule="auto"/>
                              <w:rPr>
                                <w:rFonts w:ascii="Calibri" w:hAnsi="Calibri" w:cs="Calibri"/>
                              </w:rPr>
                            </w:pPr>
                            <w:r w:rsidRPr="00C05132">
                              <w:rPr>
                                <w:rFonts w:ascii="Wingdings 2" w:hAnsi="Wingdings 2" w:cs="Calibri"/>
                                <w:color w:val="00B0F0"/>
                                <w:sz w:val="28"/>
                                <w:lang w:val="cy-GB"/>
                              </w:rPr>
                              <w:sym w:font="Wingdings 2" w:char="F0BF"/>
                            </w:r>
                            <w:r w:rsidRPr="00C05132">
                              <w:rPr>
                                <w:rFonts w:ascii="Calibri" w:hAnsi="Calibri" w:cs="Calibri"/>
                                <w:lang w:val="cy-GB"/>
                              </w:rPr>
                              <w:t xml:space="preserve"> Iechyd Meddwl a Lles Emosiynol</w:t>
                            </w:r>
                          </w:p>
                          <w:p w14:paraId="2A2C1FC3" w14:textId="77777777" w:rsidR="00A17D95" w:rsidRPr="00C05132" w:rsidRDefault="00A17D95" w:rsidP="001B6127">
                            <w:pPr>
                              <w:spacing w:after="0" w:line="240" w:lineRule="auto"/>
                              <w:rPr>
                                <w:rFonts w:ascii="Calibri" w:hAnsi="Calibri" w:cs="Calibri"/>
                              </w:rPr>
                            </w:pPr>
                            <w:r w:rsidRPr="00C05132">
                              <w:rPr>
                                <w:rFonts w:ascii="Wingdings 2" w:hAnsi="Wingdings 2" w:cs="Calibri"/>
                                <w:color w:val="FFC000"/>
                                <w:sz w:val="28"/>
                                <w:lang w:val="cy-GB"/>
                              </w:rPr>
                              <w:sym w:font="Wingdings 2" w:char="F0BF"/>
                            </w:r>
                            <w:r w:rsidRPr="00C05132">
                              <w:rPr>
                                <w:rFonts w:ascii="Calibri" w:hAnsi="Calibri" w:cs="Calibri"/>
                                <w:lang w:val="cy-GB"/>
                              </w:rPr>
                              <w:t xml:space="preserve"> Cefnogi’r Gweithlu Iechyd a Gofal</w:t>
                            </w:r>
                          </w:p>
                          <w:p w14:paraId="2A2C1FC4" w14:textId="77777777" w:rsidR="00A17D95" w:rsidRPr="00C05132" w:rsidRDefault="00A17D95" w:rsidP="001B6127">
                            <w:pPr>
                              <w:spacing w:after="0" w:line="240" w:lineRule="auto"/>
                              <w:rPr>
                                <w:rFonts w:ascii="Calibri" w:hAnsi="Calibri" w:cs="Calibri"/>
                              </w:rPr>
                            </w:pPr>
                            <w:r w:rsidRPr="00C05132">
                              <w:rPr>
                                <w:rFonts w:ascii="Wingdings 2" w:hAnsi="Wingdings 2" w:cs="Calibri"/>
                                <w:color w:val="7030A0"/>
                                <w:sz w:val="28"/>
                                <w:lang w:val="cy-GB"/>
                              </w:rPr>
                              <w:sym w:font="Wingdings 2" w:char="F0BF"/>
                            </w:r>
                            <w:r w:rsidRPr="00C05132">
                              <w:rPr>
                                <w:rFonts w:ascii="Calibri" w:hAnsi="Calibri" w:cs="Calibri"/>
                                <w:lang w:val="cy-GB"/>
                              </w:rPr>
                              <w:t xml:space="preserve"> Cyllid y GIG a Rheoli o fewn Adnoddau</w:t>
                            </w:r>
                          </w:p>
                          <w:p w14:paraId="2A2C1FC5" w14:textId="77777777" w:rsidR="00A17D95" w:rsidRPr="00C05132" w:rsidRDefault="00A17D95" w:rsidP="001B6127">
                            <w:pPr>
                              <w:spacing w:after="0" w:line="240" w:lineRule="auto"/>
                              <w:rPr>
                                <w:rFonts w:ascii="Calibri" w:hAnsi="Calibri" w:cs="Calibri"/>
                              </w:rPr>
                            </w:pPr>
                            <w:r w:rsidRPr="00C05132">
                              <w:rPr>
                                <w:rFonts w:ascii="Wingdings 2" w:hAnsi="Wingdings 2" w:cs="Calibri"/>
                                <w:color w:val="0070C0"/>
                                <w:sz w:val="28"/>
                                <w:lang w:val="cy-GB"/>
                              </w:rPr>
                              <w:sym w:font="Wingdings 2" w:char="F0BF"/>
                            </w:r>
                            <w:r w:rsidRPr="00C05132">
                              <w:rPr>
                                <w:rFonts w:ascii="Calibri" w:hAnsi="Calibri" w:cs="Calibri"/>
                                <w:lang w:val="cy-GB"/>
                              </w:rPr>
                              <w:t xml:space="preserve"> Gweithio Ochr yn Ochr â Gofal Cymdeithasol</w:t>
                            </w:r>
                          </w:p>
                          <w:p w14:paraId="2A2C1FC6" w14:textId="77777777" w:rsidR="00A17D95" w:rsidRDefault="00A17D95" w:rsidP="001B6127"/>
                          <w:p w14:paraId="2A2C1FC7" w14:textId="77777777" w:rsidR="00A17D95" w:rsidRDefault="00A17D95"/>
                        </w:txbxContent>
                      </wps:txbx>
                      <wps:bodyPr rot="0" vert="horz" wrap="square"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A2C1FA5" id="_x0000_s1028" type="#_x0000_t202" style="position:absolute;margin-left:343.6pt;margin-top:8pt;width:279.15pt;height:90.5pt;z-index:25165977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" stroked="f">
                <v:textbox style="mso-fit-shape-to-text:t">
                  <w:txbxContent>
                    <w:p w14:paraId="2A2C1FBD" w14:textId="77777777" w:rsidR="00A17D95" w:rsidRPr="00C05132" w:rsidRDefault="00A17D95" w:rsidP="001B6127">
                      <w:pPr>
                        <w:spacing w:after="0" w:line="240" w:lineRule="auto"/>
                        <w:rPr>
                          <w:rFonts w:ascii="Calibri" w:hAnsi="Calibri" w:cs="Calibri"/>
                          <w:b/>
                          <w:sz w:val="28"/>
                        </w:rPr>
                      </w:pPr>
                      <w:r w:rsidRPr="00C05132">
                        <w:rPr>
                          <w:rFonts w:ascii="Calibri" w:hAnsi="Calibri" w:cs="Calibri"/>
                          <w:b/>
                          <w:bCs/>
                          <w:sz w:val="28"/>
                          <w:lang w:val="cy-GB"/>
                        </w:rPr>
                        <w:t>Mynd i'r afael â Blaenoriaethau Gweinidogol</w:t>
                      </w:r>
                    </w:p>
                    <w:p w14:paraId="2A2C1FBE" w14:textId="77777777" w:rsidR="00A17D95" w:rsidRPr="00C05132" w:rsidRDefault="00A17D95" w:rsidP="001B6127">
                      <w:pPr>
                        <w:spacing w:after="0" w:line="240" w:lineRule="auto"/>
                        <w:rPr>
                          <w:rFonts w:ascii="Calibri" w:hAnsi="Calibri" w:cs="Calibri"/>
                        </w:rPr>
                      </w:pPr>
                      <w:r w:rsidRPr="00C05132">
                        <w:rPr>
                          <w:rFonts w:ascii="Wingdings 2" w:hAnsi="Wingdings 2" w:cs="Calibri"/>
                          <w:sz w:val="28"/>
                          <w:lang w:val="cy-GB"/>
                        </w:rPr>
                        <w:sym w:font="Wingdings 2" w:char="F0BF"/>
                      </w:r>
                      <w:r w:rsidRPr="00C05132">
                        <w:rPr>
                          <w:rFonts w:ascii="Calibri" w:hAnsi="Calibri" w:cs="Calibri"/>
                          <w:lang w:val="cy-GB"/>
                        </w:rPr>
                        <w:t xml:space="preserve"> Cymru Iachach – fel y cyd-destun polisi trosfwaol</w:t>
                      </w:r>
                    </w:p>
                    <w:p w14:paraId="2A2C1FBF" w14:textId="77777777" w:rsidR="00A17D95" w:rsidRPr="00C05132" w:rsidRDefault="00A17D95" w:rsidP="001B6127">
                      <w:pPr>
                        <w:spacing w:after="0" w:line="240" w:lineRule="auto"/>
                        <w:rPr>
                          <w:rFonts w:ascii="Calibri" w:hAnsi="Calibri" w:cs="Calibri"/>
                        </w:rPr>
                      </w:pPr>
                      <w:r w:rsidRPr="00C05132">
                        <w:rPr>
                          <w:rFonts w:ascii="Wingdings 2" w:hAnsi="Wingdings 2" w:cs="Calibri"/>
                          <w:color w:val="00B050"/>
                          <w:sz w:val="28"/>
                          <w:lang w:val="cy-GB"/>
                        </w:rPr>
                        <w:sym w:font="Wingdings 2" w:char="F0BF"/>
                      </w:r>
                      <w:r w:rsidRPr="00C05132">
                        <w:rPr>
                          <w:rFonts w:ascii="Calibri" w:hAnsi="Calibri" w:cs="Calibri"/>
                          <w:lang w:val="cy-GB"/>
                        </w:rPr>
                        <w:t xml:space="preserve"> Iechyd y Boblogaeth</w:t>
                      </w:r>
                    </w:p>
                    <w:p w14:paraId="2A2C1FC0" w14:textId="77777777" w:rsidR="00A17D95" w:rsidRPr="00C05132" w:rsidRDefault="00A17D95" w:rsidP="001B6127">
                      <w:pPr>
                        <w:spacing w:after="0" w:line="240" w:lineRule="auto"/>
                        <w:rPr>
                          <w:rFonts w:ascii="Calibri" w:hAnsi="Calibri" w:cs="Calibri"/>
                        </w:rPr>
                      </w:pPr>
                      <w:r w:rsidRPr="00C05132">
                        <w:rPr>
                          <w:rFonts w:ascii="Wingdings 2" w:hAnsi="Wingdings 2" w:cs="Calibri"/>
                          <w:color w:val="FF0000"/>
                          <w:sz w:val="28"/>
                          <w:lang w:val="cy-GB"/>
                        </w:rPr>
                        <w:sym w:font="Wingdings 2" w:char="F0BF"/>
                      </w:r>
                      <w:r w:rsidRPr="00C05132">
                        <w:rPr>
                          <w:rFonts w:ascii="Calibri" w:hAnsi="Calibri" w:cs="Calibri"/>
                          <w:lang w:val="cy-GB"/>
                        </w:rPr>
                        <w:t>Ymateb Covid</w:t>
                      </w:r>
                    </w:p>
                    <w:p w14:paraId="2A2C1FC1" w14:textId="77777777" w:rsidR="00A17D95" w:rsidRPr="00C05132" w:rsidRDefault="00A17D95" w:rsidP="001B6127">
                      <w:pPr>
                        <w:spacing w:after="0" w:line="240" w:lineRule="auto"/>
                        <w:rPr>
                          <w:rFonts w:ascii="Calibri" w:hAnsi="Calibri" w:cs="Calibri"/>
                        </w:rPr>
                      </w:pPr>
                      <w:r w:rsidRPr="00C05132">
                        <w:rPr>
                          <w:rFonts w:ascii="Wingdings 2" w:hAnsi="Wingdings 2" w:cs="Calibri"/>
                          <w:color w:val="C45911" w:themeColor="accent2" w:themeShade="BF"/>
                          <w:sz w:val="28"/>
                          <w:lang w:val="cy-GB"/>
                        </w:rPr>
                        <w:sym w:font="Wingdings 2" w:char="F0BF"/>
                      </w:r>
                      <w:r w:rsidRPr="00C05132">
                        <w:rPr>
                          <w:rFonts w:ascii="Calibri" w:hAnsi="Calibri" w:cs="Calibri"/>
                          <w:lang w:val="cy-GB"/>
                        </w:rPr>
                        <w:t xml:space="preserve"> Adferiad y GIG</w:t>
                      </w:r>
                    </w:p>
                    <w:p w14:paraId="2A2C1FC2" w14:textId="77777777" w:rsidR="00A17D95" w:rsidRPr="00C05132" w:rsidRDefault="00A17D95" w:rsidP="001B6127">
                      <w:pPr>
                        <w:spacing w:after="0" w:line="240" w:lineRule="auto"/>
                        <w:rPr>
                          <w:rFonts w:ascii="Calibri" w:hAnsi="Calibri" w:cs="Calibri"/>
                        </w:rPr>
                      </w:pPr>
                      <w:r w:rsidRPr="00C05132">
                        <w:rPr>
                          <w:rFonts w:ascii="Wingdings 2" w:hAnsi="Wingdings 2" w:cs="Calibri"/>
                          <w:color w:val="00B0F0"/>
                          <w:sz w:val="28"/>
                          <w:lang w:val="cy-GB"/>
                        </w:rPr>
                        <w:sym w:font="Wingdings 2" w:char="F0BF"/>
                      </w:r>
                      <w:r w:rsidRPr="00C05132">
                        <w:rPr>
                          <w:rFonts w:ascii="Calibri" w:hAnsi="Calibri" w:cs="Calibri"/>
                          <w:lang w:val="cy-GB"/>
                        </w:rPr>
                        <w:t xml:space="preserve"> Iechyd Meddwl a Lles Emosiynol</w:t>
                      </w:r>
                    </w:p>
                    <w:p w14:paraId="2A2C1FC3" w14:textId="77777777" w:rsidR="00A17D95" w:rsidRPr="00C05132" w:rsidRDefault="00A17D95" w:rsidP="001B6127">
                      <w:pPr>
                        <w:spacing w:after="0" w:line="240" w:lineRule="auto"/>
                        <w:rPr>
                          <w:rFonts w:ascii="Calibri" w:hAnsi="Calibri" w:cs="Calibri"/>
                        </w:rPr>
                      </w:pPr>
                      <w:r w:rsidRPr="00C05132">
                        <w:rPr>
                          <w:rFonts w:ascii="Wingdings 2" w:hAnsi="Wingdings 2" w:cs="Calibri"/>
                          <w:color w:val="FFC000"/>
                          <w:sz w:val="28"/>
                          <w:lang w:val="cy-GB"/>
                        </w:rPr>
                        <w:sym w:font="Wingdings 2" w:char="F0BF"/>
                      </w:r>
                      <w:r w:rsidRPr="00C05132">
                        <w:rPr>
                          <w:rFonts w:ascii="Calibri" w:hAnsi="Calibri" w:cs="Calibri"/>
                          <w:lang w:val="cy-GB"/>
                        </w:rPr>
                        <w:t xml:space="preserve"> Cefnogi’r Gweithlu Iechyd a Gofal</w:t>
                      </w:r>
                    </w:p>
                    <w:p w14:paraId="2A2C1FC4" w14:textId="77777777" w:rsidR="00A17D95" w:rsidRPr="00C05132" w:rsidRDefault="00A17D95" w:rsidP="001B6127">
                      <w:pPr>
                        <w:spacing w:after="0" w:line="240" w:lineRule="auto"/>
                        <w:rPr>
                          <w:rFonts w:ascii="Calibri" w:hAnsi="Calibri" w:cs="Calibri"/>
                        </w:rPr>
                      </w:pPr>
                      <w:r w:rsidRPr="00C05132">
                        <w:rPr>
                          <w:rFonts w:ascii="Wingdings 2" w:hAnsi="Wingdings 2" w:cs="Calibri"/>
                          <w:color w:val="7030A0"/>
                          <w:sz w:val="28"/>
                          <w:lang w:val="cy-GB"/>
                        </w:rPr>
                        <w:sym w:font="Wingdings 2" w:char="F0BF"/>
                      </w:r>
                      <w:r w:rsidRPr="00C05132">
                        <w:rPr>
                          <w:rFonts w:ascii="Calibri" w:hAnsi="Calibri" w:cs="Calibri"/>
                          <w:lang w:val="cy-GB"/>
                        </w:rPr>
                        <w:t xml:space="preserve"> Cyllid y GIG a Rheoli o fewn Adnoddau</w:t>
                      </w:r>
                    </w:p>
                    <w:p w14:paraId="2A2C1FC5" w14:textId="77777777" w:rsidR="00A17D95" w:rsidRPr="00C05132" w:rsidRDefault="00A17D95" w:rsidP="001B6127">
                      <w:pPr>
                        <w:spacing w:after="0" w:line="240" w:lineRule="auto"/>
                        <w:rPr>
                          <w:rFonts w:ascii="Calibri" w:hAnsi="Calibri" w:cs="Calibri"/>
                        </w:rPr>
                      </w:pPr>
                      <w:r w:rsidRPr="00C05132">
                        <w:rPr>
                          <w:rFonts w:ascii="Wingdings 2" w:hAnsi="Wingdings 2" w:cs="Calibri"/>
                          <w:color w:val="0070C0"/>
                          <w:sz w:val="28"/>
                          <w:lang w:val="cy-GB"/>
                        </w:rPr>
                        <w:sym w:font="Wingdings 2" w:char="F0BF"/>
                      </w:r>
                      <w:r w:rsidRPr="00C05132">
                        <w:rPr>
                          <w:rFonts w:ascii="Calibri" w:hAnsi="Calibri" w:cs="Calibri"/>
                          <w:lang w:val="cy-GB"/>
                        </w:rPr>
                        <w:t xml:space="preserve"> Gweithio Ochr yn Ochr â Gofal Cymdeithasol</w:t>
                      </w:r>
                    </w:p>
                    <w:p w14:paraId="2A2C1FC6" w14:textId="77777777" w:rsidR="00A17D95" w:rsidRDefault="00A17D95" w:rsidP="001B6127"/>
                    <w:p w14:paraId="2A2C1FC7" w14:textId="77777777" w:rsidR="00A17D95" w:rsidRDefault="00A17D95"/>
                  </w:txbxContent>
                </v:textbox>
                <w10:wrap type="square"/>
              </v:shape>
            </w:pict>
          </mc:Fallback>
        </mc:AlternateContent>
      </w:r>
    </w:p>
    <w:p w14:paraId="2A2C1D9B" w14:textId="77777777" w:rsidR="001B6127" w:rsidRDefault="001B6127" w:rsidP="001B6127">
      <w:pPr>
        <w:rPr>
          <w:sz w:val="24"/>
          <w:szCs w:val="24"/>
        </w:rPr>
      </w:pPr>
    </w:p>
    <w:p w14:paraId="2A2C1D9C" w14:textId="77777777" w:rsidR="001B6127" w:rsidRDefault="001B6127" w:rsidP="001B6127">
      <w:pPr>
        <w:rPr>
          <w:sz w:val="24"/>
          <w:szCs w:val="24"/>
        </w:rPr>
      </w:pPr>
    </w:p>
    <w:p w14:paraId="2A2C1D9D" w14:textId="77777777" w:rsidR="001B6127" w:rsidRDefault="001B6127" w:rsidP="001B6127">
      <w:pPr>
        <w:rPr>
          <w:sz w:val="24"/>
          <w:szCs w:val="24"/>
        </w:rPr>
      </w:pPr>
    </w:p>
    <w:p w14:paraId="2A2C1D9E" w14:textId="77777777" w:rsidR="001B6127" w:rsidRDefault="001B6127" w:rsidP="001B6127">
      <w:pPr>
        <w:rPr>
          <w:sz w:val="24"/>
          <w:szCs w:val="24"/>
        </w:rPr>
      </w:pPr>
    </w:p>
    <w:p w14:paraId="2A2C1D9F" w14:textId="77777777" w:rsidR="001B6127" w:rsidRDefault="001B6127" w:rsidP="001B6127">
      <w:pPr>
        <w:rPr>
          <w:sz w:val="24"/>
          <w:szCs w:val="24"/>
        </w:rPr>
      </w:pPr>
    </w:p>
    <w:p w14:paraId="2A2C1DA0" w14:textId="77777777" w:rsidR="001B6127" w:rsidRDefault="001B6127" w:rsidP="001B6127">
      <w:pPr>
        <w:rPr>
          <w:sz w:val="24"/>
          <w:szCs w:val="24"/>
        </w:rPr>
      </w:pPr>
    </w:p>
    <w:p w14:paraId="2A2C1DA1" w14:textId="77777777" w:rsidR="001B6127" w:rsidRDefault="001B6127" w:rsidP="001B6127">
      <w:pPr>
        <w:rPr>
          <w:sz w:val="24"/>
          <w:szCs w:val="24"/>
        </w:rPr>
      </w:pPr>
    </w:p>
    <w:p w14:paraId="2A2C1DA2" w14:textId="77777777" w:rsidR="00C05132" w:rsidRPr="00EC5A4D" w:rsidRDefault="00C05132" w:rsidP="00C05132">
      <w:pPr>
        <w:rPr>
          <w:sz w:val="24"/>
          <w:szCs w:val="24"/>
        </w:rPr>
      </w:pPr>
    </w:p>
    <w:p w14:paraId="2A2C1DA3" w14:textId="77777777" w:rsidR="00183816" w:rsidRDefault="00183816" w:rsidP="00183816"/>
    <w:tbl>
      <w:tblPr>
        <w:tblStyle w:val="GridTable4-Accent51"/>
        <w:tblW w:w="14454" w:type="dxa"/>
        <w:tblLook w:val="04A0" w:firstRow="1" w:lastRow="0" w:firstColumn="1" w:lastColumn="0" w:noHBand="0" w:noVBand="1"/>
      </w:tblPr>
      <w:tblGrid>
        <w:gridCol w:w="709"/>
        <w:gridCol w:w="3969"/>
        <w:gridCol w:w="6017"/>
        <w:gridCol w:w="3759"/>
      </w:tblGrid>
      <w:tr w:rsidR="00FF7EEB" w14:paraId="2A2C1DA5" w14:textId="77777777" w:rsidTr="00FF7EEB">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14454" w:type="dxa"/>
            <w:gridSpan w:val="4"/>
          </w:tcPr>
          <w:p w14:paraId="2A2C1DA4" w14:textId="3B33DAF1" w:rsidR="00C05132" w:rsidRPr="00C05132" w:rsidRDefault="00DA2F8C" w:rsidP="00C05132">
            <w:pPr>
              <w:numPr>
                <w:ilvl w:val="0"/>
                <w:numId w:val="18"/>
              </w:numPr>
              <w:ind w:left="888" w:hanging="888"/>
              <w:contextualSpacing/>
              <w:rPr>
                <w:rFonts w:cstheme="minorHAnsi"/>
                <w:sz w:val="44"/>
              </w:rPr>
            </w:pPr>
            <w:r w:rsidRPr="00C05132">
              <w:rPr>
                <w:rFonts w:cstheme="minorHAnsi"/>
                <w:sz w:val="44"/>
                <w:lang w:val="cy-GB"/>
              </w:rPr>
              <w:t>GWELLA GOFAL WEDI'I GYNLLUNIO</w:t>
            </w:r>
          </w:p>
        </w:tc>
      </w:tr>
      <w:tr w:rsidR="00FF7EEB" w14:paraId="2A2C1DAA" w14:textId="77777777" w:rsidTr="00FF7EEB">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DA6" w14:textId="77777777" w:rsidR="00C05132" w:rsidRPr="00C05132" w:rsidRDefault="00C05132" w:rsidP="00C05132">
            <w:pPr>
              <w:rPr>
                <w:rFonts w:cstheme="minorHAnsi"/>
                <w:color w:val="000000" w:themeColor="text1"/>
              </w:rPr>
            </w:pPr>
          </w:p>
        </w:tc>
        <w:tc>
          <w:tcPr>
            <w:tcW w:w="3969" w:type="dxa"/>
          </w:tcPr>
          <w:p w14:paraId="2A2C1DA7"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bCs/>
                <w:color w:val="000000" w:themeColor="text1"/>
                <w:sz w:val="24"/>
                <w:szCs w:val="24"/>
                <w:lang w:val="cy-GB"/>
              </w:rPr>
              <w:t>NODAU</w:t>
            </w:r>
          </w:p>
        </w:tc>
        <w:tc>
          <w:tcPr>
            <w:tcW w:w="6017" w:type="dxa"/>
          </w:tcPr>
          <w:p w14:paraId="2A2C1DA8"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bCs/>
                <w:color w:val="000000" w:themeColor="text1"/>
                <w:sz w:val="24"/>
                <w:szCs w:val="24"/>
                <w:lang w:val="cy-GB"/>
              </w:rPr>
              <w:t>DULLIAU</w:t>
            </w:r>
          </w:p>
        </w:tc>
        <w:tc>
          <w:tcPr>
            <w:tcW w:w="3759" w:type="dxa"/>
          </w:tcPr>
          <w:p w14:paraId="2A2C1DA9"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bCs/>
                <w:color w:val="000000" w:themeColor="text1"/>
                <w:sz w:val="24"/>
                <w:szCs w:val="24"/>
                <w:lang w:val="cy-GB"/>
              </w:rPr>
              <w:t>CANLYNIADAU</w:t>
            </w:r>
          </w:p>
        </w:tc>
      </w:tr>
      <w:tr w:rsidR="00FF7EEB" w14:paraId="2A2C1DB5" w14:textId="77777777" w:rsidTr="00FF7EEB">
        <w:tc>
          <w:tcPr>
            <w:cnfStyle w:val="001000000000" w:firstRow="0" w:lastRow="0" w:firstColumn="1" w:lastColumn="0" w:oddVBand="0" w:evenVBand="0" w:oddHBand="0" w:evenHBand="0" w:firstRowFirstColumn="0" w:firstRowLastColumn="0" w:lastRowFirstColumn="0" w:lastRowLastColumn="0"/>
            <w:tcW w:w="709" w:type="dxa"/>
          </w:tcPr>
          <w:p w14:paraId="2A2C1DAB"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DAC"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Mynd i'r afael ag arosiadau hirdymor am wasanaeth poen parhaus</w:t>
            </w:r>
          </w:p>
          <w:p w14:paraId="2A2C1DAD"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color w:val="CC3300"/>
                <w:sz w:val="24"/>
                <w:szCs w:val="24"/>
              </w:rPr>
            </w:pPr>
            <w:r w:rsidRPr="008032FF">
              <w:rPr>
                <w:rFonts w:cstheme="minorHAnsi"/>
                <w:color w:val="FF0000"/>
                <w:sz w:val="24"/>
                <w:szCs w:val="24"/>
                <w:lang w:val="cy-GB"/>
              </w:rPr>
              <w:t></w:t>
            </w:r>
            <w:r w:rsidRPr="008032FF">
              <w:rPr>
                <w:rFonts w:ascii="Wingdings 2" w:hAnsi="Wingdings 2" w:cstheme="minorHAnsi"/>
                <w:color w:val="00B050"/>
                <w:sz w:val="24"/>
                <w:szCs w:val="24"/>
                <w:lang w:val="cy-GB"/>
              </w:rPr>
              <w:sym w:font="Wingdings 2" w:char="F0E4"/>
            </w:r>
            <w:r w:rsidRPr="008032FF">
              <w:rPr>
                <w:rFonts w:ascii="Wingdings 2" w:hAnsi="Wingdings 2" w:cstheme="minorHAnsi"/>
                <w:sz w:val="24"/>
                <w:szCs w:val="24"/>
                <w:lang w:val="cy-GB"/>
              </w:rPr>
              <w:sym w:font="Wingdings 2" w:char="F0E4"/>
            </w:r>
            <w:r w:rsidRPr="008032FF">
              <w:rPr>
                <w:rFonts w:ascii="Wingdings 2" w:hAnsi="Wingdings 2" w:cstheme="minorHAnsi"/>
                <w:color w:val="CC3300"/>
                <w:sz w:val="24"/>
                <w:szCs w:val="24"/>
                <w:lang w:val="cy-GB"/>
              </w:rPr>
              <w:sym w:font="Wingdings 2" w:char="F0E4"/>
            </w:r>
          </w:p>
          <w:p w14:paraId="2A2C1DAE"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color w:val="CC3300"/>
                <w:sz w:val="24"/>
                <w:szCs w:val="24"/>
              </w:rPr>
            </w:pPr>
            <w:r w:rsidRPr="008032FF">
              <w:rPr>
                <w:rFonts w:ascii="Wingdings 2" w:hAnsi="Wingdings 2" w:cstheme="minorHAnsi"/>
                <w:sz w:val="24"/>
                <w:szCs w:val="24"/>
                <w:lang w:val="cy-GB"/>
              </w:rPr>
              <w:sym w:font="Wingdings 2" w:char="F0BF"/>
            </w:r>
            <w:r w:rsidRPr="008032FF">
              <w:rPr>
                <w:rFonts w:ascii="Wingdings 2" w:hAnsi="Wingdings 2" w:cstheme="minorHAnsi"/>
                <w:color w:val="00B050"/>
                <w:sz w:val="24"/>
                <w:szCs w:val="24"/>
                <w:lang w:val="cy-GB"/>
              </w:rPr>
              <w:sym w:font="Wingdings 2" w:char="F0BF"/>
            </w:r>
            <w:r w:rsidRPr="008032FF">
              <w:rPr>
                <w:rFonts w:ascii="Wingdings 2" w:hAnsi="Wingdings 2" w:cstheme="minorHAnsi"/>
                <w:color w:val="FF0000"/>
                <w:sz w:val="24"/>
                <w:szCs w:val="24"/>
                <w:lang w:val="cy-GB"/>
              </w:rPr>
              <w:sym w:font="Wingdings 2" w:char="F0BF"/>
            </w:r>
          </w:p>
          <w:p w14:paraId="2A2C1DAF"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 </w:t>
            </w:r>
          </w:p>
        </w:tc>
        <w:tc>
          <w:tcPr>
            <w:tcW w:w="6017" w:type="dxa"/>
          </w:tcPr>
          <w:p w14:paraId="2A2C1DB0"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Treialu darpariaeth gwasanaeth poen parhaus</w:t>
            </w:r>
          </w:p>
        </w:tc>
        <w:tc>
          <w:tcPr>
            <w:tcW w:w="3759" w:type="dxa"/>
          </w:tcPr>
          <w:p w14:paraId="2A2C1DB1"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Lleihau’r rhestr aros bresennol ar gyfer apwyntiadau cyntaf 50%</w:t>
            </w:r>
          </w:p>
          <w:p w14:paraId="2A2C1DB2" w14:textId="0F255A2E"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Llai o amserau aros ar gyfer atgyfeiriadau yn y dyfodol</w:t>
            </w:r>
          </w:p>
          <w:p w14:paraId="2A2C1DB3"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Gostyngiad mewn ailgyfeiriadau</w:t>
            </w:r>
          </w:p>
          <w:p w14:paraId="2A2C1DB4"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Gostyngiad mewn apwyntiadau meddyg teulu</w:t>
            </w:r>
          </w:p>
        </w:tc>
      </w:tr>
      <w:tr w:rsidR="00FF7EEB" w14:paraId="2A2C1DC1" w14:textId="77777777" w:rsidTr="00FF7E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14:paraId="2A2C1DB6"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DB7" w14:textId="77777777" w:rsidR="00C05132" w:rsidRPr="008032FF" w:rsidRDefault="00DA2F8C" w:rsidP="00C05132">
            <w:pPr>
              <w:ind w:left="-14"/>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4"/>
                <w:szCs w:val="24"/>
              </w:rPr>
            </w:pPr>
            <w:r w:rsidRPr="008032FF">
              <w:rPr>
                <w:rFonts w:eastAsia="Times New Roman" w:cstheme="minorHAnsi"/>
                <w:color w:val="000000" w:themeColor="text1"/>
                <w:sz w:val="24"/>
                <w:szCs w:val="24"/>
                <w:lang w:val="cy-GB"/>
              </w:rPr>
              <w:t>Gwella canlyniadau i gleifion sy'n profi covid hir</w:t>
            </w:r>
          </w:p>
          <w:p w14:paraId="2A2C1DB8" w14:textId="77777777" w:rsidR="00C05132" w:rsidRPr="008032FF" w:rsidRDefault="00DA2F8C" w:rsidP="00C05132">
            <w:pPr>
              <w:ind w:left="-14"/>
              <w:cnfStyle w:val="000000100000" w:firstRow="0" w:lastRow="0" w:firstColumn="0" w:lastColumn="0" w:oddVBand="0" w:evenVBand="0" w:oddHBand="1" w:evenHBand="0" w:firstRowFirstColumn="0" w:firstRowLastColumn="0" w:lastRowFirstColumn="0" w:lastRowLastColumn="0"/>
              <w:rPr>
                <w:rFonts w:cstheme="minorHAnsi"/>
                <w:color w:val="00B050"/>
                <w:sz w:val="24"/>
                <w:szCs w:val="24"/>
              </w:rPr>
            </w:pPr>
            <w:r w:rsidRPr="008032FF">
              <w:rPr>
                <w:rFonts w:ascii="Wingdings 2" w:hAnsi="Wingdings 2" w:cstheme="minorHAnsi"/>
                <w:bCs/>
                <w:color w:val="FF0000"/>
                <w:sz w:val="24"/>
                <w:szCs w:val="24"/>
                <w:lang w:val="cy-GB"/>
              </w:rPr>
              <w:sym w:font="Wingdings 2" w:char="F0E4"/>
            </w:r>
            <w:r w:rsidRPr="008032FF">
              <w:rPr>
                <w:rFonts w:ascii="Wingdings 2" w:hAnsi="Wingdings 2" w:cstheme="minorHAnsi"/>
                <w:bCs/>
                <w:color w:val="00B050"/>
                <w:sz w:val="24"/>
                <w:szCs w:val="24"/>
                <w:lang w:val="cy-GB"/>
              </w:rPr>
              <w:sym w:font="Wingdings 2" w:char="F0E4"/>
            </w:r>
            <w:r w:rsidRPr="008032FF">
              <w:rPr>
                <w:rFonts w:ascii="Wingdings 2" w:hAnsi="Wingdings 2" w:cstheme="minorHAnsi"/>
                <w:bCs/>
                <w:color w:val="FF00FF"/>
                <w:sz w:val="24"/>
                <w:szCs w:val="24"/>
                <w:lang w:val="cy-GB"/>
              </w:rPr>
              <w:sym w:font="Wingdings 2" w:char="F0E4"/>
            </w:r>
            <w:r w:rsidRPr="008032FF">
              <w:rPr>
                <w:rFonts w:ascii="Wingdings 2" w:hAnsi="Wingdings 2" w:cstheme="minorHAnsi"/>
                <w:bCs/>
                <w:color w:val="CC3300"/>
                <w:sz w:val="24"/>
                <w:szCs w:val="24"/>
                <w:lang w:val="cy-GB"/>
              </w:rPr>
              <w:sym w:font="Wingdings 2" w:char="F0E4"/>
            </w:r>
          </w:p>
          <w:p w14:paraId="2A2C1DB9" w14:textId="77777777" w:rsidR="00C05132" w:rsidRPr="008032FF" w:rsidRDefault="00DA2F8C" w:rsidP="00C05132">
            <w:pPr>
              <w:ind w:left="-14"/>
              <w:cnfStyle w:val="000000100000" w:firstRow="0" w:lastRow="0" w:firstColumn="0" w:lastColumn="0" w:oddVBand="0" w:evenVBand="0" w:oddHBand="1" w:evenHBand="0" w:firstRowFirstColumn="0" w:firstRowLastColumn="0" w:lastRowFirstColumn="0" w:lastRowLastColumn="0"/>
              <w:rPr>
                <w:rFonts w:cstheme="minorHAnsi"/>
                <w:color w:val="FF0000"/>
                <w:sz w:val="24"/>
                <w:szCs w:val="24"/>
              </w:rPr>
            </w:pPr>
            <w:r w:rsidRPr="008032FF">
              <w:rPr>
                <w:rFonts w:ascii="Wingdings 2" w:hAnsi="Wingdings 2" w:cstheme="minorHAnsi"/>
                <w:sz w:val="24"/>
                <w:szCs w:val="24"/>
                <w:lang w:val="cy-GB"/>
              </w:rPr>
              <w:sym w:font="Wingdings 2" w:char="F0BF"/>
            </w:r>
            <w:r w:rsidRPr="008032FF">
              <w:rPr>
                <w:rFonts w:ascii="Wingdings 2" w:hAnsi="Wingdings 2" w:cstheme="minorHAnsi"/>
                <w:color w:val="00B050"/>
                <w:sz w:val="24"/>
                <w:szCs w:val="24"/>
                <w:lang w:val="cy-GB"/>
              </w:rPr>
              <w:sym w:font="Wingdings 2" w:char="F0BF"/>
            </w:r>
            <w:r w:rsidRPr="008032FF">
              <w:rPr>
                <w:rFonts w:ascii="Wingdings 2" w:hAnsi="Wingdings 2" w:cstheme="minorHAnsi"/>
                <w:color w:val="FF0000"/>
                <w:sz w:val="24"/>
                <w:szCs w:val="24"/>
                <w:lang w:val="cy-GB"/>
              </w:rPr>
              <w:sym w:font="Wingdings 2" w:char="F0BF"/>
            </w:r>
          </w:p>
          <w:p w14:paraId="2A2C1DBA" w14:textId="77777777" w:rsidR="00C05132" w:rsidRPr="008032FF" w:rsidRDefault="00C05132" w:rsidP="00C05132">
            <w:pPr>
              <w:ind w:left="-14"/>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p>
        </w:tc>
        <w:tc>
          <w:tcPr>
            <w:tcW w:w="6017" w:type="dxa"/>
          </w:tcPr>
          <w:p w14:paraId="2A2C1DBB"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Gwneud y defnydd mwyaf posibl o'r llwybr Covid Hir o fewn Gofal Sylfaenol</w:t>
            </w:r>
          </w:p>
          <w:p w14:paraId="2A2C1DBC" w14:textId="77777777" w:rsidR="00C05132" w:rsidRPr="008032FF" w:rsidRDefault="00C05132" w:rsidP="00C05132">
            <w:pPr>
              <w:ind w:left="720"/>
              <w:contextualSpacing/>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p>
        </w:tc>
        <w:tc>
          <w:tcPr>
            <w:tcW w:w="3759" w:type="dxa"/>
          </w:tcPr>
          <w:p w14:paraId="2A2C1DBD"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 xml:space="preserve">Darllenwch godau ar gyfer covid hir wedi'i ddiffinio </w:t>
            </w:r>
          </w:p>
          <w:p w14:paraId="2A2C1DBE"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Cynnydd yn nifer yr atgyfeiriadau i wasanaeth covid hir.</w:t>
            </w:r>
          </w:p>
          <w:p w14:paraId="2A2C1DBF"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p>
          <w:p w14:paraId="2A2C1DC0"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r>
      <w:tr w:rsidR="00FF7EEB" w14:paraId="2A2C1DCA" w14:textId="77777777" w:rsidTr="00FF7EEB">
        <w:tc>
          <w:tcPr>
            <w:cnfStyle w:val="001000000000" w:firstRow="0" w:lastRow="0" w:firstColumn="1" w:lastColumn="0" w:oddVBand="0" w:evenVBand="0" w:oddHBand="0" w:evenHBand="0" w:firstRowFirstColumn="0" w:firstRowLastColumn="0" w:lastRowFirstColumn="0" w:lastRowLastColumn="0"/>
            <w:tcW w:w="709" w:type="dxa"/>
          </w:tcPr>
          <w:p w14:paraId="2A2C1DC2"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DC3" w14:textId="77777777" w:rsidR="00C05132" w:rsidRPr="008032FF" w:rsidRDefault="00DA2F8C" w:rsidP="00C05132">
            <w:pPr>
              <w:ind w:left="-14"/>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sz w:val="24"/>
                <w:szCs w:val="24"/>
              </w:rPr>
            </w:pPr>
            <w:r w:rsidRPr="008032FF">
              <w:rPr>
                <w:rFonts w:eastAsia="Times New Roman" w:cstheme="minorHAnsi"/>
                <w:color w:val="000000" w:themeColor="text1"/>
                <w:sz w:val="24"/>
                <w:szCs w:val="24"/>
                <w:lang w:val="cy-GB"/>
              </w:rPr>
              <w:t xml:space="preserve">Mynd i'r afael ag ôl-groniad o gleifion COPD </w:t>
            </w:r>
          </w:p>
          <w:p w14:paraId="2A2C1DC4" w14:textId="77777777" w:rsidR="00C05132" w:rsidRPr="008032FF" w:rsidRDefault="00DA2F8C" w:rsidP="00C05132">
            <w:pPr>
              <w:ind w:left="-14"/>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ascii="Wingdings 2" w:hAnsi="Wingdings 2" w:cstheme="minorHAnsi"/>
                <w:color w:val="FF0000"/>
                <w:sz w:val="24"/>
                <w:szCs w:val="24"/>
                <w:lang w:val="cy-GB"/>
              </w:rPr>
              <w:sym w:font="Wingdings 2" w:char="F0E4"/>
            </w:r>
            <w:r w:rsidRPr="008032FF">
              <w:rPr>
                <w:rFonts w:ascii="Wingdings 2" w:hAnsi="Wingdings 2" w:cstheme="minorHAnsi"/>
                <w:color w:val="00B050"/>
                <w:sz w:val="24"/>
                <w:szCs w:val="24"/>
                <w:lang w:val="cy-GB"/>
              </w:rPr>
              <w:sym w:font="Wingdings 2" w:char="F0E4"/>
            </w:r>
            <w:r w:rsidRPr="008032FF">
              <w:rPr>
                <w:rFonts w:ascii="Wingdings 2" w:hAnsi="Wingdings 2" w:cstheme="minorHAnsi"/>
                <w:color w:val="CC3300"/>
                <w:sz w:val="24"/>
                <w:szCs w:val="24"/>
                <w:lang w:val="cy-GB"/>
              </w:rPr>
              <w:sym w:font="Wingdings 2" w:char="F0E4"/>
            </w:r>
            <w:r w:rsidRPr="008032FF">
              <w:rPr>
                <w:rFonts w:ascii="Wingdings 2" w:hAnsi="Wingdings 2" w:cstheme="minorHAnsi"/>
                <w:sz w:val="24"/>
                <w:szCs w:val="24"/>
                <w:lang w:val="cy-GB"/>
              </w:rPr>
              <w:sym w:font="Wingdings 2" w:char="F0E4"/>
            </w:r>
          </w:p>
          <w:p w14:paraId="2A2C1DC5"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sz w:val="24"/>
                <w:szCs w:val="24"/>
              </w:rPr>
            </w:pPr>
            <w:r w:rsidRPr="008032FF">
              <w:rPr>
                <w:rFonts w:ascii="Wingdings 2" w:hAnsi="Wingdings 2" w:cstheme="minorHAnsi"/>
                <w:sz w:val="24"/>
                <w:szCs w:val="24"/>
                <w:lang w:val="cy-GB"/>
              </w:rPr>
              <w:sym w:font="Wingdings 2" w:char="F0BF"/>
            </w:r>
            <w:r w:rsidRPr="008032FF">
              <w:rPr>
                <w:rFonts w:ascii="Wingdings 2" w:hAnsi="Wingdings 2" w:cstheme="minorHAnsi"/>
                <w:color w:val="00B050"/>
                <w:sz w:val="24"/>
                <w:szCs w:val="24"/>
                <w:lang w:val="cy-GB"/>
              </w:rPr>
              <w:sym w:font="Wingdings 2" w:char="F0BF"/>
            </w:r>
            <w:r w:rsidRPr="008032FF">
              <w:rPr>
                <w:rFonts w:ascii="Wingdings 2" w:hAnsi="Wingdings 2" w:cstheme="minorHAnsi"/>
                <w:color w:val="FF0000"/>
                <w:sz w:val="24"/>
                <w:szCs w:val="24"/>
                <w:lang w:val="cy-GB"/>
              </w:rPr>
              <w:sym w:font="Wingdings 2" w:char="F0BF"/>
            </w:r>
            <w:r w:rsidRPr="008032FF">
              <w:rPr>
                <w:rFonts w:ascii="Wingdings 2" w:hAnsi="Wingdings 2" w:cstheme="minorHAnsi"/>
                <w:color w:val="7030A0"/>
                <w:sz w:val="24"/>
                <w:szCs w:val="24"/>
                <w:lang w:val="cy-GB"/>
              </w:rPr>
              <w:sym w:font="Wingdings 2" w:char="F0BF"/>
            </w:r>
          </w:p>
        </w:tc>
        <w:tc>
          <w:tcPr>
            <w:tcW w:w="6017" w:type="dxa"/>
          </w:tcPr>
          <w:p w14:paraId="2A2C1DC6"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Cyflwyno prosiect sbirometreg ar sail Clwstwr</w:t>
            </w:r>
          </w:p>
          <w:p w14:paraId="2A2C1DC7" w14:textId="77777777" w:rsidR="00C05132" w:rsidRPr="008032FF" w:rsidRDefault="00C05132" w:rsidP="00C05132">
            <w:pPr>
              <w:ind w:left="720"/>
              <w:contextualSpacing/>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p>
          <w:p w14:paraId="2A2C1DC8" w14:textId="77777777" w:rsidR="00C05132" w:rsidRPr="008032FF" w:rsidRDefault="00C05132" w:rsidP="00C05132">
            <w:pPr>
              <w:ind w:left="720"/>
              <w:contextualSpacing/>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p>
        </w:tc>
        <w:tc>
          <w:tcPr>
            <w:tcW w:w="3759" w:type="dxa"/>
          </w:tcPr>
          <w:p w14:paraId="2A2C1DC9"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Gostyngiad yn yr ôl-groniad o gleifion sy'n aros am Spirometreg ar hyn o bryd</w:t>
            </w:r>
          </w:p>
        </w:tc>
      </w:tr>
      <w:tr w:rsidR="00FF7EEB" w14:paraId="2A2C1DD3" w14:textId="77777777" w:rsidTr="00FF7E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14:paraId="2A2C1DCB"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DCC" w14:textId="77777777" w:rsidR="00C05132" w:rsidRPr="008032FF" w:rsidRDefault="00DA2F8C" w:rsidP="00C05132">
            <w:pPr>
              <w:ind w:left="-14"/>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4"/>
                <w:szCs w:val="24"/>
              </w:rPr>
            </w:pPr>
            <w:r w:rsidRPr="008032FF">
              <w:rPr>
                <w:rFonts w:eastAsia="Times New Roman" w:cstheme="minorHAnsi"/>
                <w:color w:val="000000" w:themeColor="text1"/>
                <w:sz w:val="24"/>
                <w:szCs w:val="24"/>
                <w:lang w:val="cy-GB"/>
              </w:rPr>
              <w:t>Lleihau'r galw am atgyfeiriadau a phresenoldeb wyneb yn wyneb lle bo'n briodol</w:t>
            </w:r>
          </w:p>
          <w:p w14:paraId="2A2C1DCD" w14:textId="77777777" w:rsidR="00C05132" w:rsidRPr="008032FF" w:rsidRDefault="00DA2F8C" w:rsidP="00C05132">
            <w:pPr>
              <w:ind w:left="-14"/>
              <w:cnfStyle w:val="000000100000" w:firstRow="0" w:lastRow="0" w:firstColumn="0" w:lastColumn="0" w:oddVBand="0" w:evenVBand="0" w:oddHBand="1" w:evenHBand="0" w:firstRowFirstColumn="0" w:firstRowLastColumn="0" w:lastRowFirstColumn="0" w:lastRowLastColumn="0"/>
              <w:rPr>
                <w:rFonts w:cstheme="minorHAnsi"/>
                <w:color w:val="CC3300"/>
                <w:sz w:val="24"/>
                <w:szCs w:val="24"/>
              </w:rPr>
            </w:pPr>
            <w:r w:rsidRPr="008032FF">
              <w:rPr>
                <w:rFonts w:ascii="Wingdings 2" w:hAnsi="Wingdings 2" w:cstheme="minorHAnsi"/>
                <w:color w:val="00B050"/>
                <w:sz w:val="24"/>
                <w:szCs w:val="24"/>
                <w:lang w:val="cy-GB"/>
              </w:rPr>
              <w:sym w:font="Wingdings 2" w:char="F0E4"/>
            </w:r>
            <w:r w:rsidRPr="008032FF">
              <w:rPr>
                <w:rFonts w:ascii="Wingdings 2" w:hAnsi="Wingdings 2" w:cstheme="minorHAnsi"/>
                <w:color w:val="FFC000"/>
                <w:sz w:val="24"/>
                <w:szCs w:val="24"/>
                <w:lang w:val="cy-GB"/>
              </w:rPr>
              <w:sym w:font="Wingdings 2" w:char="F0E4"/>
            </w:r>
            <w:r w:rsidRPr="008032FF">
              <w:rPr>
                <w:rFonts w:ascii="Wingdings 2" w:hAnsi="Wingdings 2" w:cstheme="minorHAnsi"/>
                <w:color w:val="7030A0"/>
                <w:sz w:val="24"/>
                <w:szCs w:val="24"/>
                <w:lang w:val="cy-GB"/>
              </w:rPr>
              <w:sym w:font="Wingdings 2" w:char="F0E4"/>
            </w:r>
            <w:r w:rsidRPr="008032FF">
              <w:rPr>
                <w:rFonts w:ascii="Wingdings 2" w:hAnsi="Wingdings 2" w:cstheme="minorHAnsi"/>
                <w:color w:val="CC3300"/>
                <w:sz w:val="24"/>
                <w:szCs w:val="24"/>
                <w:lang w:val="cy-GB"/>
              </w:rPr>
              <w:sym w:font="Wingdings 2" w:char="F0E4"/>
            </w:r>
          </w:p>
          <w:p w14:paraId="2A2C1DCE" w14:textId="77777777" w:rsidR="00C05132" w:rsidRPr="008032FF" w:rsidRDefault="00DA2F8C" w:rsidP="00C05132">
            <w:pPr>
              <w:ind w:left="-14"/>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4"/>
                <w:szCs w:val="24"/>
              </w:rPr>
            </w:pPr>
            <w:r w:rsidRPr="008032FF">
              <w:rPr>
                <w:rFonts w:ascii="Wingdings 2" w:hAnsi="Wingdings 2" w:cstheme="minorHAnsi"/>
                <w:sz w:val="24"/>
                <w:szCs w:val="24"/>
                <w:lang w:val="cy-GB"/>
              </w:rPr>
              <w:sym w:font="Wingdings 2" w:char="F0BF"/>
            </w:r>
            <w:r w:rsidRPr="008032FF">
              <w:rPr>
                <w:rFonts w:ascii="Wingdings 2" w:hAnsi="Wingdings 2" w:cstheme="minorHAnsi"/>
                <w:color w:val="00B050"/>
                <w:sz w:val="24"/>
                <w:szCs w:val="24"/>
                <w:lang w:val="cy-GB"/>
              </w:rPr>
              <w:sym w:font="Wingdings 2" w:char="F0BF"/>
            </w:r>
            <w:r w:rsidRPr="008032FF">
              <w:rPr>
                <w:rFonts w:ascii="Wingdings 2" w:hAnsi="Wingdings 2" w:cstheme="minorHAnsi"/>
                <w:color w:val="FFC000"/>
                <w:sz w:val="24"/>
                <w:szCs w:val="24"/>
                <w:lang w:val="cy-GB"/>
              </w:rPr>
              <w:sym w:font="Wingdings 2" w:char="F0BF"/>
            </w:r>
            <w:r w:rsidRPr="008032FF">
              <w:rPr>
                <w:rFonts w:ascii="Wingdings 2" w:hAnsi="Wingdings 2" w:cstheme="minorHAnsi"/>
                <w:color w:val="7030A0"/>
                <w:sz w:val="24"/>
                <w:szCs w:val="24"/>
                <w:lang w:val="cy-GB"/>
              </w:rPr>
              <w:sym w:font="Wingdings 2" w:char="F0BF"/>
            </w:r>
          </w:p>
        </w:tc>
        <w:tc>
          <w:tcPr>
            <w:tcW w:w="6017" w:type="dxa"/>
          </w:tcPr>
          <w:p w14:paraId="2A2C1DCF" w14:textId="340C66E1"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 xml:space="preserve">Cynyddu'r defnydd o Consultant Connect ar draws meysydd gwasanaeth ar gyfer </w:t>
            </w:r>
            <w:r w:rsidR="007C23CD">
              <w:rPr>
                <w:rFonts w:cstheme="minorHAnsi"/>
                <w:color w:val="000000" w:themeColor="text1"/>
                <w:sz w:val="24"/>
                <w:szCs w:val="24"/>
                <w:lang w:val="cy-GB"/>
              </w:rPr>
              <w:t>Meddygfeydd y</w:t>
            </w:r>
            <w:r w:rsidR="007C23CD" w:rsidRPr="008032FF">
              <w:rPr>
                <w:rFonts w:cstheme="minorHAnsi"/>
                <w:color w:val="000000" w:themeColor="text1"/>
                <w:sz w:val="24"/>
                <w:szCs w:val="24"/>
                <w:lang w:val="cy-GB"/>
              </w:rPr>
              <w:t xml:space="preserve"> </w:t>
            </w:r>
            <w:r w:rsidRPr="008032FF">
              <w:rPr>
                <w:rFonts w:cstheme="minorHAnsi"/>
                <w:color w:val="000000" w:themeColor="text1"/>
                <w:sz w:val="24"/>
                <w:szCs w:val="24"/>
                <w:lang w:val="cy-GB"/>
              </w:rPr>
              <w:t>Ddinas</w:t>
            </w:r>
          </w:p>
          <w:p w14:paraId="2A2C1DD0"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p>
          <w:p w14:paraId="2A2C1DD1"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i/>
                <w:color w:val="000000" w:themeColor="text1"/>
                <w:sz w:val="24"/>
                <w:szCs w:val="24"/>
              </w:rPr>
            </w:pPr>
          </w:p>
        </w:tc>
        <w:tc>
          <w:tcPr>
            <w:tcW w:w="3759" w:type="dxa"/>
          </w:tcPr>
          <w:p w14:paraId="2A2C1DD2"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Cynyddu targedau Consultant Connect 10%</w:t>
            </w:r>
          </w:p>
        </w:tc>
      </w:tr>
    </w:tbl>
    <w:p w14:paraId="2A2C1DD4" w14:textId="77777777" w:rsidR="00C05132" w:rsidRDefault="00C05132" w:rsidP="00183816"/>
    <w:p w14:paraId="2A2C1DD5" w14:textId="77777777" w:rsidR="005C376C" w:rsidRDefault="005C376C" w:rsidP="00183816"/>
    <w:p w14:paraId="2A2C1DD6" w14:textId="77777777" w:rsidR="005C376C" w:rsidRDefault="005C376C" w:rsidP="00183816"/>
    <w:p w14:paraId="2A2C1DD7" w14:textId="77777777" w:rsidR="005C376C" w:rsidRDefault="005C376C" w:rsidP="00183816"/>
    <w:tbl>
      <w:tblPr>
        <w:tblStyle w:val="GridTable4-Accent57"/>
        <w:tblW w:w="14454" w:type="dxa"/>
        <w:tblLook w:val="04A0" w:firstRow="1" w:lastRow="0" w:firstColumn="1" w:lastColumn="0" w:noHBand="0" w:noVBand="1"/>
      </w:tblPr>
      <w:tblGrid>
        <w:gridCol w:w="709"/>
        <w:gridCol w:w="3969"/>
        <w:gridCol w:w="5954"/>
        <w:gridCol w:w="3822"/>
      </w:tblGrid>
      <w:tr w:rsidR="00FF7EEB" w14:paraId="2A2C1DD9" w14:textId="77777777" w:rsidTr="00FF7EEB">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Pr>
          <w:p w14:paraId="2A2C1DD8" w14:textId="77777777" w:rsidR="005C376C" w:rsidRPr="005C376C" w:rsidRDefault="00DA2F8C" w:rsidP="005C376C">
            <w:pPr>
              <w:numPr>
                <w:ilvl w:val="0"/>
                <w:numId w:val="18"/>
              </w:numPr>
              <w:contextualSpacing/>
              <w:rPr>
                <w:rFonts w:cstheme="minorHAnsi"/>
                <w:sz w:val="44"/>
              </w:rPr>
            </w:pPr>
            <w:r w:rsidRPr="005C376C">
              <w:rPr>
                <w:rFonts w:cstheme="minorHAnsi"/>
                <w:sz w:val="44"/>
                <w:lang w:val="cy-GB"/>
              </w:rPr>
              <w:tab/>
              <w:t>GWELLA GOFAL CANSER A GOFAL LLINIAROL</w:t>
            </w:r>
          </w:p>
        </w:tc>
      </w:tr>
      <w:tr w:rsidR="00FF7EEB" w14:paraId="2A2C1DDE" w14:textId="77777777" w:rsidTr="00FF7EEB">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DDA" w14:textId="77777777" w:rsidR="005C376C" w:rsidRPr="005C376C" w:rsidRDefault="005C376C" w:rsidP="005C376C">
            <w:pPr>
              <w:rPr>
                <w:rFonts w:cstheme="minorHAnsi"/>
                <w:color w:val="000000" w:themeColor="text1"/>
              </w:rPr>
            </w:pPr>
          </w:p>
        </w:tc>
        <w:tc>
          <w:tcPr>
            <w:tcW w:w="3969" w:type="dxa"/>
          </w:tcPr>
          <w:p w14:paraId="2A2C1DDB" w14:textId="77777777" w:rsidR="005C376C" w:rsidRPr="008032FF" w:rsidRDefault="00DA2F8C" w:rsidP="005C376C">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bCs/>
                <w:color w:val="000000" w:themeColor="text1"/>
                <w:sz w:val="24"/>
                <w:szCs w:val="24"/>
                <w:lang w:val="cy-GB"/>
              </w:rPr>
              <w:t>NODAU</w:t>
            </w:r>
          </w:p>
        </w:tc>
        <w:tc>
          <w:tcPr>
            <w:tcW w:w="5954" w:type="dxa"/>
          </w:tcPr>
          <w:p w14:paraId="2A2C1DDC" w14:textId="77777777" w:rsidR="005C376C" w:rsidRPr="008032FF" w:rsidRDefault="00DA2F8C" w:rsidP="005C376C">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bCs/>
                <w:color w:val="000000" w:themeColor="text1"/>
                <w:sz w:val="24"/>
                <w:szCs w:val="24"/>
                <w:lang w:val="cy-GB"/>
              </w:rPr>
              <w:t>DULLIAU</w:t>
            </w:r>
          </w:p>
        </w:tc>
        <w:tc>
          <w:tcPr>
            <w:tcW w:w="3822" w:type="dxa"/>
          </w:tcPr>
          <w:p w14:paraId="2A2C1DDD" w14:textId="77777777" w:rsidR="005C376C" w:rsidRPr="008032FF" w:rsidRDefault="00DA2F8C" w:rsidP="005C376C">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bCs/>
                <w:color w:val="000000" w:themeColor="text1"/>
                <w:sz w:val="24"/>
                <w:szCs w:val="24"/>
                <w:lang w:val="cy-GB"/>
              </w:rPr>
              <w:t>CANLYNIADAU</w:t>
            </w:r>
          </w:p>
        </w:tc>
      </w:tr>
      <w:tr w:rsidR="00FF7EEB" w14:paraId="2A2C1DEF" w14:textId="77777777" w:rsidTr="00FF7EEB">
        <w:tc>
          <w:tcPr>
            <w:cnfStyle w:val="001000000000" w:firstRow="0" w:lastRow="0" w:firstColumn="1" w:lastColumn="0" w:oddVBand="0" w:evenVBand="0" w:oddHBand="0" w:evenHBand="0" w:firstRowFirstColumn="0" w:firstRowLastColumn="0" w:lastRowFirstColumn="0" w:lastRowLastColumn="0"/>
            <w:tcW w:w="709" w:type="dxa"/>
          </w:tcPr>
          <w:p w14:paraId="2A2C1DDF" w14:textId="77777777" w:rsidR="005C376C" w:rsidRPr="005C376C" w:rsidRDefault="005C376C" w:rsidP="005C376C">
            <w:pPr>
              <w:numPr>
                <w:ilvl w:val="1"/>
                <w:numId w:val="18"/>
              </w:numPr>
              <w:spacing w:before="60" w:after="60"/>
              <w:ind w:left="320" w:hanging="284"/>
              <w:contextualSpacing/>
              <w:rPr>
                <w:rFonts w:cstheme="minorHAnsi"/>
              </w:rPr>
            </w:pPr>
          </w:p>
        </w:tc>
        <w:tc>
          <w:tcPr>
            <w:tcW w:w="3969" w:type="dxa"/>
          </w:tcPr>
          <w:p w14:paraId="2A2C1DE0" w14:textId="3897430C" w:rsidR="005C376C" w:rsidRPr="008032FF" w:rsidRDefault="00DA2F8C" w:rsidP="005C376C">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 xml:space="preserve">Gwella Iechyd y Clwstwr trwy gynyddu'r </w:t>
            </w:r>
            <w:r w:rsidR="007C23CD">
              <w:rPr>
                <w:rFonts w:cstheme="minorHAnsi"/>
                <w:sz w:val="24"/>
                <w:szCs w:val="24"/>
                <w:lang w:val="cy-GB"/>
              </w:rPr>
              <w:t>nifer sy’n manteisio ar</w:t>
            </w:r>
            <w:r w:rsidRPr="008032FF">
              <w:rPr>
                <w:rFonts w:cstheme="minorHAnsi"/>
                <w:sz w:val="24"/>
                <w:szCs w:val="24"/>
                <w:lang w:val="cy-GB"/>
              </w:rPr>
              <w:t xml:space="preserve"> </w:t>
            </w:r>
          </w:p>
          <w:p w14:paraId="2A2C1DE1" w14:textId="1C3FCB73" w:rsidR="005C376C" w:rsidRPr="008032FF" w:rsidRDefault="007C23CD" w:rsidP="005C376C">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sz w:val="24"/>
                <w:szCs w:val="24"/>
              </w:rPr>
            </w:pPr>
            <w:r>
              <w:rPr>
                <w:rFonts w:cstheme="minorHAnsi"/>
                <w:sz w:val="24"/>
                <w:szCs w:val="24"/>
                <w:lang w:val="cy-GB"/>
              </w:rPr>
              <w:t>B</w:t>
            </w:r>
            <w:r w:rsidR="00DA2F8C" w:rsidRPr="008032FF">
              <w:rPr>
                <w:rFonts w:cstheme="minorHAnsi"/>
                <w:sz w:val="24"/>
                <w:szCs w:val="24"/>
                <w:lang w:val="cy-GB"/>
              </w:rPr>
              <w:t xml:space="preserve">rosiectau </w:t>
            </w:r>
            <w:r>
              <w:rPr>
                <w:rFonts w:cstheme="minorHAnsi"/>
                <w:sz w:val="24"/>
                <w:szCs w:val="24"/>
                <w:lang w:val="cy-GB"/>
              </w:rPr>
              <w:t xml:space="preserve"> prawf </w:t>
            </w:r>
            <w:r w:rsidR="00DA2F8C" w:rsidRPr="008032FF">
              <w:rPr>
                <w:rFonts w:cstheme="minorHAnsi"/>
                <w:sz w:val="24"/>
                <w:szCs w:val="24"/>
                <w:lang w:val="cy-GB"/>
              </w:rPr>
              <w:t>sgrinio</w:t>
            </w:r>
          </w:p>
          <w:p w14:paraId="2A2C1DE2" w14:textId="77777777" w:rsidR="005C376C" w:rsidRPr="008032FF" w:rsidRDefault="00DA2F8C" w:rsidP="005C376C">
            <w:pPr>
              <w:cnfStyle w:val="000000000000" w:firstRow="0" w:lastRow="0" w:firstColumn="0" w:lastColumn="0" w:oddVBand="0" w:evenVBand="0" w:oddHBand="0" w:evenHBand="0" w:firstRowFirstColumn="0" w:firstRowLastColumn="0" w:lastRowFirstColumn="0" w:lastRowLastColumn="0"/>
              <w:rPr>
                <w:rFonts w:ascii="Calibri" w:hAnsi="Calibri" w:cs="Calibri"/>
                <w:bCs/>
                <w:color w:val="CC3300"/>
                <w:sz w:val="24"/>
                <w:szCs w:val="24"/>
              </w:rPr>
            </w:pPr>
            <w:r w:rsidRPr="008032FF">
              <w:rPr>
                <w:rFonts w:ascii="Wingdings 2" w:hAnsi="Wingdings 2" w:cs="Calibri"/>
                <w:bCs/>
                <w:color w:val="00B050"/>
                <w:sz w:val="24"/>
                <w:szCs w:val="24"/>
                <w:lang w:val="cy-GB"/>
              </w:rPr>
              <w:sym w:font="Wingdings 2" w:char="F0E4"/>
            </w:r>
            <w:r w:rsidRPr="008032FF">
              <w:rPr>
                <w:rFonts w:ascii="Wingdings 2" w:hAnsi="Wingdings 2" w:cs="Calibri"/>
                <w:bCs/>
                <w:sz w:val="24"/>
                <w:szCs w:val="24"/>
                <w:lang w:val="cy-GB"/>
              </w:rPr>
              <w:sym w:font="Wingdings 2" w:char="F0E4"/>
            </w:r>
            <w:r w:rsidRPr="008032FF">
              <w:rPr>
                <w:rFonts w:ascii="Wingdings 2" w:hAnsi="Wingdings 2" w:cs="Calibri"/>
                <w:bCs/>
                <w:color w:val="CC3300"/>
                <w:sz w:val="24"/>
                <w:szCs w:val="24"/>
                <w:lang w:val="cy-GB"/>
              </w:rPr>
              <w:sym w:font="Wingdings 2" w:char="F0E4"/>
            </w:r>
            <w:r w:rsidRPr="008032FF">
              <w:rPr>
                <w:rFonts w:ascii="Wingdings 2" w:hAnsi="Wingdings 2" w:cs="Calibri"/>
                <w:bCs/>
                <w:color w:val="0070C0"/>
                <w:sz w:val="24"/>
                <w:szCs w:val="24"/>
                <w:lang w:val="cy-GB"/>
              </w:rPr>
              <w:sym w:font="Wingdings 2" w:char="F0E4"/>
            </w:r>
          </w:p>
          <w:p w14:paraId="2A2C1DE3" w14:textId="77777777" w:rsidR="005C376C" w:rsidRPr="008032FF" w:rsidRDefault="00DA2F8C" w:rsidP="005C376C">
            <w:pPr>
              <w:cnfStyle w:val="000000000000" w:firstRow="0" w:lastRow="0" w:firstColumn="0" w:lastColumn="0" w:oddVBand="0" w:evenVBand="0" w:oddHBand="0" w:evenHBand="0" w:firstRowFirstColumn="0" w:firstRowLastColumn="0" w:lastRowFirstColumn="0" w:lastRowLastColumn="0"/>
              <w:rPr>
                <w:rFonts w:ascii="Calibri" w:hAnsi="Calibri" w:cs="Calibri"/>
                <w:color w:val="FFC000"/>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p>
          <w:p w14:paraId="2A2C1DE4" w14:textId="77777777"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5954" w:type="dxa"/>
          </w:tcPr>
          <w:p w14:paraId="2A2C1DE5" w14:textId="2D0F8268" w:rsidR="005C376C" w:rsidRPr="008032FF" w:rsidRDefault="00DA2F8C" w:rsidP="005C376C">
            <w:pPr>
              <w:numPr>
                <w:ilvl w:val="0"/>
                <w:numId w:val="16"/>
              </w:numPr>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 xml:space="preserve">Hyrwyddo'r nifer sy'n cael </w:t>
            </w:r>
            <w:r w:rsidR="007C23CD">
              <w:rPr>
                <w:rFonts w:cstheme="minorHAnsi"/>
                <w:sz w:val="24"/>
                <w:szCs w:val="24"/>
                <w:lang w:val="cy-GB"/>
              </w:rPr>
              <w:t xml:space="preserve">prawf </w:t>
            </w:r>
            <w:r w:rsidRPr="008032FF">
              <w:rPr>
                <w:rFonts w:cstheme="minorHAnsi"/>
                <w:sz w:val="24"/>
                <w:szCs w:val="24"/>
                <w:lang w:val="cy-GB"/>
              </w:rPr>
              <w:t xml:space="preserve">sgrinio'r coluddyn, ceg y groth a'r fron </w:t>
            </w:r>
          </w:p>
          <w:p w14:paraId="2A2C1DE6" w14:textId="77777777" w:rsidR="005C376C" w:rsidRPr="008032FF" w:rsidRDefault="00DA2F8C" w:rsidP="005C376C">
            <w:pPr>
              <w:numPr>
                <w:ilvl w:val="0"/>
                <w:numId w:val="16"/>
              </w:numPr>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Adolygu Canlyniad prosiect canser nad yw'n ymateb 2021/22</w:t>
            </w:r>
          </w:p>
          <w:p w14:paraId="2A2C1DE7" w14:textId="77777777" w:rsidR="005C376C" w:rsidRPr="008032FF" w:rsidRDefault="005C376C" w:rsidP="005C376C">
            <w:pPr>
              <w:ind w:left="720"/>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p>
          <w:p w14:paraId="2A2C1DE8" w14:textId="77777777"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p w14:paraId="2A2C1DE9" w14:textId="77777777" w:rsidR="005C376C" w:rsidRPr="008032FF" w:rsidRDefault="005C376C" w:rsidP="005C376C">
            <w:pPr>
              <w:spacing w:after="60"/>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822" w:type="dxa"/>
          </w:tcPr>
          <w:p w14:paraId="2A2C1DEA" w14:textId="77777777" w:rsidR="005C376C" w:rsidRPr="008032FF" w:rsidRDefault="00DA2F8C" w:rsidP="005C376C">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Cynnydd yn y niferoedd sy’n manteisio ar y llinellau sylfaen diweddaraf gyda’r nod o gyflawni’r nifer sy’n manteisio ar:</w:t>
            </w:r>
          </w:p>
          <w:p w14:paraId="2A2C1DEB" w14:textId="77777777" w:rsidR="005C376C" w:rsidRPr="008032FF" w:rsidRDefault="00DA2F8C" w:rsidP="005C376C">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Serfigol - 70%</w:t>
            </w:r>
          </w:p>
          <w:p w14:paraId="2A2C1DEC" w14:textId="77777777" w:rsidR="005C376C" w:rsidRPr="008032FF" w:rsidRDefault="00DA2F8C" w:rsidP="005C376C">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Y fron - 70%</w:t>
            </w:r>
          </w:p>
          <w:p w14:paraId="2A2C1DED" w14:textId="77777777" w:rsidR="005C376C" w:rsidRPr="008032FF" w:rsidRDefault="00DA2F8C" w:rsidP="005C376C">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sz w:val="24"/>
                <w:szCs w:val="24"/>
                <w:lang w:val="cy-GB"/>
              </w:rPr>
              <w:t>Coluddyn - 55%</w:t>
            </w:r>
          </w:p>
          <w:p w14:paraId="2A2C1DEE" w14:textId="77777777" w:rsidR="005C376C" w:rsidRPr="008032FF" w:rsidRDefault="005C376C" w:rsidP="005C376C">
            <w:pPr>
              <w:ind w:left="720"/>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FF7EEB" w14:paraId="2A2C1DF7" w14:textId="77777777" w:rsidTr="00FF7E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14:paraId="2A2C1DF0" w14:textId="77777777" w:rsidR="005C376C" w:rsidRPr="005C376C" w:rsidRDefault="005C376C" w:rsidP="005C376C">
            <w:pPr>
              <w:numPr>
                <w:ilvl w:val="1"/>
                <w:numId w:val="18"/>
              </w:numPr>
              <w:spacing w:before="60" w:after="60"/>
              <w:ind w:left="320" w:hanging="284"/>
              <w:contextualSpacing/>
              <w:rPr>
                <w:rFonts w:cstheme="minorHAnsi"/>
              </w:rPr>
            </w:pPr>
          </w:p>
        </w:tc>
        <w:tc>
          <w:tcPr>
            <w:tcW w:w="3969" w:type="dxa"/>
          </w:tcPr>
          <w:p w14:paraId="2A2C1DF1" w14:textId="1C5BA239" w:rsidR="005C376C" w:rsidRPr="008032FF" w:rsidRDefault="00DA2F8C" w:rsidP="005C376C">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 xml:space="preserve">Ehangu atgyfeiriadau i'r Ganolfan Ddiagnostig </w:t>
            </w:r>
            <w:r w:rsidR="00110CE4">
              <w:rPr>
                <w:rFonts w:cstheme="minorHAnsi"/>
                <w:sz w:val="24"/>
                <w:szCs w:val="24"/>
                <w:lang w:val="cy-GB"/>
              </w:rPr>
              <w:t>G</w:t>
            </w:r>
            <w:r w:rsidRPr="008032FF">
              <w:rPr>
                <w:rFonts w:cstheme="minorHAnsi"/>
                <w:sz w:val="24"/>
                <w:szCs w:val="24"/>
                <w:lang w:val="cy-GB"/>
              </w:rPr>
              <w:t>yflym</w:t>
            </w:r>
          </w:p>
          <w:p w14:paraId="2A2C1DF2" w14:textId="77777777" w:rsidR="005C376C" w:rsidRPr="008032FF" w:rsidRDefault="00DA2F8C" w:rsidP="005C376C">
            <w:pPr>
              <w:cnfStyle w:val="000000100000" w:firstRow="0" w:lastRow="0" w:firstColumn="0" w:lastColumn="0" w:oddVBand="0" w:evenVBand="0" w:oddHBand="1" w:evenHBand="0" w:firstRowFirstColumn="0" w:firstRowLastColumn="0" w:lastRowFirstColumn="0" w:lastRowLastColumn="0"/>
              <w:rPr>
                <w:rFonts w:ascii="Calibri" w:hAnsi="Calibri" w:cs="Calibri"/>
                <w:bCs/>
                <w:color w:val="0070C0"/>
                <w:sz w:val="24"/>
                <w:szCs w:val="24"/>
              </w:rPr>
            </w:pPr>
            <w:r w:rsidRPr="008032FF">
              <w:rPr>
                <w:rFonts w:ascii="Wingdings 2" w:hAnsi="Wingdings 2" w:cs="Calibri"/>
                <w:bCs/>
                <w:color w:val="00B050"/>
                <w:sz w:val="24"/>
                <w:szCs w:val="24"/>
                <w:lang w:val="cy-GB"/>
              </w:rPr>
              <w:sym w:font="Wingdings 2" w:char="F0E4"/>
            </w:r>
            <w:r w:rsidRPr="008032FF">
              <w:rPr>
                <w:rFonts w:ascii="Wingdings 2" w:hAnsi="Wingdings 2" w:cs="Calibri"/>
                <w:bCs/>
                <w:color w:val="CC3300"/>
                <w:sz w:val="24"/>
                <w:szCs w:val="24"/>
                <w:lang w:val="cy-GB"/>
              </w:rPr>
              <w:sym w:font="Wingdings 2" w:char="F0E4"/>
            </w:r>
            <w:r w:rsidRPr="008032FF">
              <w:rPr>
                <w:rFonts w:ascii="Wingdings 2" w:hAnsi="Wingdings 2" w:cs="Calibri"/>
                <w:bCs/>
                <w:color w:val="0070C0"/>
                <w:sz w:val="24"/>
                <w:szCs w:val="24"/>
                <w:lang w:val="cy-GB"/>
              </w:rPr>
              <w:sym w:font="Wingdings 2" w:char="F0E4"/>
            </w:r>
          </w:p>
          <w:p w14:paraId="2A2C1DF3" w14:textId="77777777" w:rsidR="005C376C" w:rsidRPr="008032FF" w:rsidRDefault="00DA2F8C" w:rsidP="005C376C">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p>
          <w:p w14:paraId="2A2C1DF4" w14:textId="77777777"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5954" w:type="dxa"/>
          </w:tcPr>
          <w:p w14:paraId="2A2C1DF5" w14:textId="77777777" w:rsidR="005C376C" w:rsidRPr="008032FF" w:rsidRDefault="00DA2F8C" w:rsidP="005C376C">
            <w:pPr>
              <w:cnfStyle w:val="000000100000" w:firstRow="0" w:lastRow="0" w:firstColumn="0" w:lastColumn="0" w:oddVBand="0" w:evenVBand="0" w:oddHBand="1" w:evenHBand="0" w:firstRowFirstColumn="0" w:firstRowLastColumn="0" w:lastRowFirstColumn="0" w:lastRowLastColumn="0"/>
              <w:rPr>
                <w:rFonts w:cstheme="minorHAnsi"/>
                <w:b/>
                <w:sz w:val="24"/>
                <w:szCs w:val="24"/>
              </w:rPr>
            </w:pPr>
            <w:r w:rsidRPr="008032FF">
              <w:rPr>
                <w:rFonts w:cstheme="minorHAnsi"/>
                <w:sz w:val="24"/>
                <w:szCs w:val="24"/>
                <w:lang w:val="cy-GB"/>
              </w:rPr>
              <w:t>Gweithredu dau lwybr newydd ar gyfer eithrio canser y colon a’r rhefr mewn pobl ifanc a darparu mynediad cyflym ac asesiad ar gyfer lympiau gwddf amheus</w:t>
            </w:r>
          </w:p>
        </w:tc>
        <w:tc>
          <w:tcPr>
            <w:tcW w:w="3822" w:type="dxa"/>
          </w:tcPr>
          <w:p w14:paraId="2A2C1DF6" w14:textId="77777777" w:rsidR="005C376C" w:rsidRPr="008032FF" w:rsidRDefault="00DA2F8C" w:rsidP="005C376C">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Diagnosis cyflym/sicrwydd i'r rhai sy'n symud drwy'r llwybrau</w:t>
            </w:r>
          </w:p>
        </w:tc>
      </w:tr>
      <w:tr w:rsidR="00FF7EEB" w14:paraId="2A2C1E01" w14:textId="77777777" w:rsidTr="00FF7EEB">
        <w:tc>
          <w:tcPr>
            <w:cnfStyle w:val="001000000000" w:firstRow="0" w:lastRow="0" w:firstColumn="1" w:lastColumn="0" w:oddVBand="0" w:evenVBand="0" w:oddHBand="0" w:evenHBand="0" w:firstRowFirstColumn="0" w:firstRowLastColumn="0" w:lastRowFirstColumn="0" w:lastRowLastColumn="0"/>
            <w:tcW w:w="709" w:type="dxa"/>
          </w:tcPr>
          <w:p w14:paraId="2A2C1DF8" w14:textId="77777777" w:rsidR="005C376C" w:rsidRPr="005C376C" w:rsidRDefault="005C376C" w:rsidP="005C376C">
            <w:pPr>
              <w:numPr>
                <w:ilvl w:val="1"/>
                <w:numId w:val="18"/>
              </w:numPr>
              <w:spacing w:before="60" w:after="60"/>
              <w:ind w:left="320" w:hanging="284"/>
              <w:contextualSpacing/>
              <w:rPr>
                <w:rFonts w:cstheme="minorHAnsi"/>
              </w:rPr>
            </w:pPr>
          </w:p>
        </w:tc>
        <w:tc>
          <w:tcPr>
            <w:tcW w:w="3969" w:type="dxa"/>
          </w:tcPr>
          <w:p w14:paraId="2A2C1DF9" w14:textId="77777777" w:rsidR="005C376C" w:rsidRPr="008032FF" w:rsidRDefault="00DA2F8C" w:rsidP="005C376C">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sz w:val="24"/>
                <w:szCs w:val="24"/>
              </w:rPr>
            </w:pPr>
            <w:r w:rsidRPr="008032FF">
              <w:rPr>
                <w:rFonts w:eastAsia="Times New Roman" w:cstheme="minorHAnsi"/>
                <w:color w:val="000000" w:themeColor="text1"/>
                <w:sz w:val="24"/>
                <w:szCs w:val="24"/>
                <w:lang w:val="cy-GB"/>
              </w:rPr>
              <w:t>Lleihau cyfraddau ysmygu</w:t>
            </w:r>
          </w:p>
          <w:p w14:paraId="2A2C1DFA" w14:textId="77777777" w:rsidR="005C376C" w:rsidRPr="008032FF" w:rsidRDefault="00DA2F8C" w:rsidP="005C376C">
            <w:pPr>
              <w:cnfStyle w:val="000000000000" w:firstRow="0" w:lastRow="0" w:firstColumn="0" w:lastColumn="0" w:oddVBand="0" w:evenVBand="0" w:oddHBand="0" w:evenHBand="0" w:firstRowFirstColumn="0" w:firstRowLastColumn="0" w:lastRowFirstColumn="0" w:lastRowLastColumn="0"/>
              <w:rPr>
                <w:rFonts w:ascii="Calibri" w:hAnsi="Calibri" w:cs="Calibri"/>
                <w:bCs/>
                <w:color w:val="0070C0"/>
                <w:sz w:val="24"/>
                <w:szCs w:val="24"/>
              </w:rPr>
            </w:pPr>
            <w:r w:rsidRPr="008032FF">
              <w:rPr>
                <w:rFonts w:ascii="Wingdings 2" w:hAnsi="Wingdings 2" w:cs="Calibri"/>
                <w:color w:val="00B050"/>
                <w:sz w:val="24"/>
                <w:szCs w:val="24"/>
                <w:lang w:val="cy-GB"/>
              </w:rPr>
              <w:sym w:font="Wingdings 2" w:char="F0E4"/>
            </w:r>
            <w:r w:rsidRPr="008032FF">
              <w:rPr>
                <w:rFonts w:ascii="Wingdings 2" w:hAnsi="Wingdings 2" w:cs="Calibri"/>
                <w:sz w:val="24"/>
                <w:szCs w:val="24"/>
                <w:lang w:val="cy-GB"/>
              </w:rPr>
              <w:sym w:font="Wingdings 2" w:char="F0E4"/>
            </w:r>
            <w:r w:rsidRPr="008032FF">
              <w:rPr>
                <w:rFonts w:ascii="Wingdings 2" w:hAnsi="Wingdings 2" w:cs="Calibri"/>
                <w:bCs/>
                <w:color w:val="0070C0"/>
                <w:sz w:val="24"/>
                <w:szCs w:val="24"/>
                <w:lang w:val="cy-GB"/>
              </w:rPr>
              <w:sym w:font="Wingdings 2" w:char="F0E4"/>
            </w:r>
          </w:p>
          <w:p w14:paraId="2A2C1DFB" w14:textId="77777777" w:rsidR="005C376C" w:rsidRPr="008032FF" w:rsidRDefault="00DA2F8C" w:rsidP="005C376C">
            <w:pPr>
              <w:cnfStyle w:val="000000000000" w:firstRow="0" w:lastRow="0" w:firstColumn="0" w:lastColumn="0" w:oddVBand="0" w:evenVBand="0" w:oddHBand="0" w:evenHBand="0" w:firstRowFirstColumn="0" w:firstRowLastColumn="0" w:lastRowFirstColumn="0" w:lastRowLastColumn="0"/>
              <w:rPr>
                <w:rFonts w:ascii="Calibri" w:hAnsi="Calibri" w:cs="Calibri"/>
                <w:bCs/>
                <w:color w:val="0070C0"/>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p>
          <w:p w14:paraId="2A2C1DFC" w14:textId="77777777" w:rsidR="005C376C" w:rsidRPr="008032FF" w:rsidRDefault="005C376C" w:rsidP="005C376C">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p>
        </w:tc>
        <w:tc>
          <w:tcPr>
            <w:tcW w:w="5954" w:type="dxa"/>
          </w:tcPr>
          <w:p w14:paraId="2A2C1DFD" w14:textId="26D5B1F3" w:rsidR="005C376C" w:rsidRPr="008032FF" w:rsidRDefault="00DA2F8C" w:rsidP="005C376C">
            <w:pPr>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Help</w:t>
            </w:r>
            <w:r w:rsidR="007C23CD">
              <w:rPr>
                <w:rFonts w:cstheme="minorHAnsi"/>
                <w:sz w:val="24"/>
                <w:szCs w:val="24"/>
                <w:lang w:val="cy-GB"/>
              </w:rPr>
              <w:t>a fi i Stopio</w:t>
            </w:r>
            <w:r w:rsidRPr="008032FF">
              <w:rPr>
                <w:rFonts w:cstheme="minorHAnsi"/>
                <w:sz w:val="24"/>
                <w:szCs w:val="24"/>
                <w:lang w:val="cy-GB"/>
              </w:rPr>
              <w:t xml:space="preserve"> – rhoi cymorth i glaf </w:t>
            </w:r>
            <w:r w:rsidR="007C23CD">
              <w:rPr>
                <w:rFonts w:cstheme="minorHAnsi"/>
                <w:sz w:val="24"/>
                <w:szCs w:val="24"/>
                <w:lang w:val="cy-GB"/>
              </w:rPr>
              <w:t xml:space="preserve">i </w:t>
            </w:r>
            <w:r w:rsidRPr="008032FF">
              <w:rPr>
                <w:rFonts w:cstheme="minorHAnsi"/>
                <w:sz w:val="24"/>
                <w:szCs w:val="24"/>
                <w:lang w:val="cy-GB"/>
              </w:rPr>
              <w:t>roi'r gorau i ysmygu drwy gyngor ac addysg, a hyrwyddiad drwy gyfathrebu</w:t>
            </w:r>
          </w:p>
          <w:p w14:paraId="2A2C1DFE" w14:textId="2EEE01EA" w:rsidR="005C376C" w:rsidRPr="008032FF" w:rsidRDefault="00DA2F8C" w:rsidP="005C376C">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sz w:val="24"/>
                <w:szCs w:val="24"/>
                <w:lang w:val="cy-GB"/>
              </w:rPr>
              <w:t>Cysylltu â chydweithwyr fferyllol i ystyried camau gweithredu yn y dyfodol, gan gynyddu ymgysylltiad â gwasanaeth lefel 3</w:t>
            </w:r>
          </w:p>
        </w:tc>
        <w:tc>
          <w:tcPr>
            <w:tcW w:w="3822" w:type="dxa"/>
          </w:tcPr>
          <w:p w14:paraId="2A2C1DFF" w14:textId="77777777" w:rsidR="005C376C" w:rsidRPr="008032FF" w:rsidRDefault="00DA2F8C" w:rsidP="005C376C">
            <w:pP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sz w:val="24"/>
                <w:szCs w:val="24"/>
              </w:rPr>
            </w:pPr>
            <w:r w:rsidRPr="008032FF">
              <w:rPr>
                <w:rFonts w:eastAsia="Times New Roman" w:cstheme="minorHAnsi"/>
                <w:color w:val="000000" w:themeColor="text1"/>
                <w:sz w:val="24"/>
                <w:szCs w:val="24"/>
                <w:lang w:val="cy-GB"/>
              </w:rPr>
              <w:t>Cynyddu cysylltiadau cleifion 10% pellach erbyn diwedd mis Mawrth 2023.</w:t>
            </w:r>
          </w:p>
          <w:p w14:paraId="2A2C1E00" w14:textId="77777777" w:rsidR="005C376C" w:rsidRPr="008032FF" w:rsidRDefault="005C376C" w:rsidP="005C376C">
            <w:pPr>
              <w:ind w:left="720"/>
              <w:contextualSpacing/>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p>
        </w:tc>
      </w:tr>
      <w:tr w:rsidR="00FF7EEB" w14:paraId="2A2C1E0C" w14:textId="77777777" w:rsidTr="00FF7E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14:paraId="2A2C1E02" w14:textId="77777777" w:rsidR="005C376C" w:rsidRPr="005C376C" w:rsidRDefault="005C376C" w:rsidP="005C376C">
            <w:pPr>
              <w:numPr>
                <w:ilvl w:val="1"/>
                <w:numId w:val="18"/>
              </w:numPr>
              <w:spacing w:before="60" w:after="60"/>
              <w:ind w:left="320" w:hanging="284"/>
              <w:contextualSpacing/>
              <w:rPr>
                <w:rFonts w:cstheme="minorHAnsi"/>
              </w:rPr>
            </w:pPr>
          </w:p>
        </w:tc>
        <w:tc>
          <w:tcPr>
            <w:tcW w:w="3969" w:type="dxa"/>
          </w:tcPr>
          <w:p w14:paraId="2A2C1E03" w14:textId="77777777" w:rsidR="005C376C" w:rsidRPr="008032FF" w:rsidRDefault="00DA2F8C" w:rsidP="005C376C">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Gwella Diwedd Oes ar gyfer cleifion a theulu'r claf</w:t>
            </w:r>
          </w:p>
          <w:p w14:paraId="2A2C1E04" w14:textId="77777777" w:rsidR="005C376C" w:rsidRPr="008032FF" w:rsidRDefault="00DA2F8C" w:rsidP="005C376C">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ascii="Wingdings 2" w:hAnsi="Wingdings 2" w:cs="Calibri"/>
                <w:color w:val="00B050"/>
                <w:sz w:val="24"/>
                <w:szCs w:val="24"/>
                <w:lang w:val="cy-GB"/>
              </w:rPr>
              <w:sym w:font="Wingdings 2" w:char="F0E4"/>
            </w:r>
            <w:r w:rsidRPr="008032FF">
              <w:rPr>
                <w:rFonts w:ascii="Wingdings 2" w:hAnsi="Wingdings 2" w:cs="Calibri"/>
                <w:color w:val="0070C0"/>
                <w:sz w:val="24"/>
                <w:szCs w:val="24"/>
                <w:lang w:val="cy-GB"/>
              </w:rPr>
              <w:sym w:font="Wingdings 2" w:char="F0E4"/>
            </w:r>
          </w:p>
        </w:tc>
        <w:tc>
          <w:tcPr>
            <w:tcW w:w="5954" w:type="dxa"/>
          </w:tcPr>
          <w:p w14:paraId="2A2C1E05" w14:textId="77777777" w:rsidR="005C376C" w:rsidRPr="008032FF" w:rsidRDefault="00DA2F8C" w:rsidP="005C376C">
            <w:pPr>
              <w:ind w:left="-14"/>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color w:val="000000" w:themeColor="text1"/>
                <w:sz w:val="24"/>
                <w:szCs w:val="24"/>
                <w:lang w:val="cy-GB"/>
              </w:rPr>
              <w:t>Cynllunio, sicrhau a darparu gofal lliniarol a diwedd oes cydgysylltiedig 24/7 yn dda yn unol â safonau cyhoeddedig</w:t>
            </w:r>
          </w:p>
          <w:p w14:paraId="2A2C1E06" w14:textId="77777777"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p>
          <w:p w14:paraId="2A2C1E07" w14:textId="77777777"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p>
          <w:p w14:paraId="2A2C1E08" w14:textId="77777777" w:rsidR="005C376C" w:rsidRPr="008032FF" w:rsidRDefault="005C376C" w:rsidP="005C376C">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p>
        </w:tc>
        <w:tc>
          <w:tcPr>
            <w:tcW w:w="3822" w:type="dxa"/>
          </w:tcPr>
          <w:p w14:paraId="2A2C1E09" w14:textId="019F7502" w:rsidR="005C376C" w:rsidRPr="008032FF" w:rsidRDefault="00DA2F8C" w:rsidP="005C376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 xml:space="preserve">Mae cleifion a'u teuluoedd yn cael gwell gwasanaethau </w:t>
            </w:r>
            <w:r w:rsidR="007C23CD">
              <w:rPr>
                <w:rFonts w:cstheme="minorHAnsi"/>
                <w:color w:val="000000" w:themeColor="text1"/>
                <w:sz w:val="24"/>
                <w:szCs w:val="24"/>
                <w:lang w:val="cy-GB"/>
              </w:rPr>
              <w:t>Gofal Diwedd Oes</w:t>
            </w:r>
          </w:p>
          <w:p w14:paraId="2A2C1E0A" w14:textId="77777777" w:rsidR="005C376C" w:rsidRPr="008032FF" w:rsidRDefault="005C376C" w:rsidP="005C376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p>
          <w:p w14:paraId="2A2C1E0B" w14:textId="77777777" w:rsidR="005C376C" w:rsidRPr="008032FF" w:rsidRDefault="00DA2F8C" w:rsidP="005C376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Pob practis yn cymryd rhan mewn cyfarfodydd gofal lliniarol mewnol rheolaidd</w:t>
            </w:r>
          </w:p>
        </w:tc>
      </w:tr>
    </w:tbl>
    <w:p w14:paraId="2A2C1E0D" w14:textId="77777777" w:rsidR="00183816" w:rsidRDefault="00183816" w:rsidP="00183816"/>
    <w:p w14:paraId="2A2C1E0E" w14:textId="77777777" w:rsidR="00183816" w:rsidRDefault="00183816" w:rsidP="00183816"/>
    <w:p w14:paraId="2A2C1E0F" w14:textId="77777777" w:rsidR="009A7B13" w:rsidRDefault="009A7B13" w:rsidP="00183816"/>
    <w:tbl>
      <w:tblPr>
        <w:tblStyle w:val="GridTable4-Accent53"/>
        <w:tblW w:w="14454" w:type="dxa"/>
        <w:tblLook w:val="04A0" w:firstRow="1" w:lastRow="0" w:firstColumn="1" w:lastColumn="0" w:noHBand="0" w:noVBand="1"/>
      </w:tblPr>
      <w:tblGrid>
        <w:gridCol w:w="709"/>
        <w:gridCol w:w="3969"/>
        <w:gridCol w:w="5954"/>
        <w:gridCol w:w="3822"/>
      </w:tblGrid>
      <w:tr w:rsidR="00FF7EEB" w14:paraId="2A2C1E11" w14:textId="77777777" w:rsidTr="00FF7EEB">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Pr>
          <w:p w14:paraId="2A2C1E10" w14:textId="1F02F78C" w:rsidR="00C05132" w:rsidRPr="00C05132" w:rsidRDefault="00DA2F8C" w:rsidP="00C05132">
            <w:pPr>
              <w:numPr>
                <w:ilvl w:val="0"/>
                <w:numId w:val="18"/>
              </w:numPr>
              <w:contextualSpacing/>
              <w:rPr>
                <w:rFonts w:cstheme="minorHAnsi"/>
                <w:sz w:val="44"/>
              </w:rPr>
            </w:pPr>
            <w:r w:rsidRPr="00C05132">
              <w:rPr>
                <w:rFonts w:cstheme="minorHAnsi"/>
                <w:sz w:val="44"/>
                <w:lang w:val="cy-GB"/>
              </w:rPr>
              <w:tab/>
              <w:t>GWELLA GOFAL HEB EI GYNLLUNIO</w:t>
            </w:r>
          </w:p>
        </w:tc>
      </w:tr>
      <w:tr w:rsidR="00FF7EEB" w14:paraId="2A2C1E16" w14:textId="77777777" w:rsidTr="00FF7EEB">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E12" w14:textId="77777777" w:rsidR="00C05132" w:rsidRPr="00C05132" w:rsidRDefault="00C05132" w:rsidP="00C05132">
            <w:pPr>
              <w:rPr>
                <w:rFonts w:cstheme="minorHAnsi"/>
                <w:color w:val="000000" w:themeColor="text1"/>
              </w:rPr>
            </w:pPr>
          </w:p>
        </w:tc>
        <w:tc>
          <w:tcPr>
            <w:tcW w:w="3969" w:type="dxa"/>
          </w:tcPr>
          <w:p w14:paraId="2A2C1E13" w14:textId="77777777" w:rsidR="00C05132" w:rsidRPr="00C05132"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05132">
              <w:rPr>
                <w:rFonts w:cstheme="minorHAnsi"/>
                <w:b/>
                <w:bCs/>
                <w:color w:val="000000" w:themeColor="text1"/>
                <w:lang w:val="cy-GB"/>
              </w:rPr>
              <w:t>NODAU</w:t>
            </w:r>
          </w:p>
        </w:tc>
        <w:tc>
          <w:tcPr>
            <w:tcW w:w="5954" w:type="dxa"/>
          </w:tcPr>
          <w:p w14:paraId="2A2C1E14" w14:textId="77777777" w:rsidR="00C05132" w:rsidRPr="00C05132"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05132">
              <w:rPr>
                <w:rFonts w:cstheme="minorHAnsi"/>
                <w:b/>
                <w:bCs/>
                <w:color w:val="000000" w:themeColor="text1"/>
                <w:lang w:val="cy-GB"/>
              </w:rPr>
              <w:t>DULLIAU</w:t>
            </w:r>
          </w:p>
        </w:tc>
        <w:tc>
          <w:tcPr>
            <w:tcW w:w="3822" w:type="dxa"/>
          </w:tcPr>
          <w:p w14:paraId="2A2C1E15" w14:textId="77777777" w:rsidR="00C05132" w:rsidRPr="00C05132"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05132">
              <w:rPr>
                <w:rFonts w:cstheme="minorHAnsi"/>
                <w:b/>
                <w:bCs/>
                <w:color w:val="000000" w:themeColor="text1"/>
                <w:lang w:val="cy-GB"/>
              </w:rPr>
              <w:t>CANLYNIADAU</w:t>
            </w:r>
          </w:p>
        </w:tc>
      </w:tr>
      <w:tr w:rsidR="00FF7EEB" w14:paraId="2A2C1E22" w14:textId="77777777" w:rsidTr="00FF7EEB">
        <w:trPr>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E17"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E18"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Cynyddu cyfraddau derbyn y brechlyn ffliw</w:t>
            </w:r>
          </w:p>
          <w:p w14:paraId="2A2C1E19"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ascii="Calibri" w:hAnsi="Calibri" w:cs="Calibri"/>
                <w:bCs/>
                <w:color w:val="CC3300"/>
                <w:sz w:val="24"/>
                <w:szCs w:val="24"/>
              </w:rPr>
            </w:pPr>
            <w:r w:rsidRPr="008032FF">
              <w:rPr>
                <w:rFonts w:ascii="Wingdings 2" w:hAnsi="Wingdings 2" w:cs="Calibri"/>
                <w:color w:val="FFC000"/>
                <w:sz w:val="24"/>
                <w:szCs w:val="24"/>
                <w:lang w:val="cy-GB"/>
              </w:rPr>
              <w:sym w:font="Wingdings 2" w:char="F0E4"/>
            </w:r>
            <w:r w:rsidRPr="008032FF">
              <w:rPr>
                <w:rFonts w:ascii="Wingdings 2" w:hAnsi="Wingdings 2" w:cs="Calibri"/>
                <w:sz w:val="24"/>
                <w:szCs w:val="24"/>
                <w:lang w:val="cy-GB"/>
              </w:rPr>
              <w:sym w:font="Wingdings 2" w:char="F0E4"/>
            </w:r>
            <w:r w:rsidRPr="008032FF">
              <w:rPr>
                <w:rFonts w:ascii="Wingdings 2" w:hAnsi="Wingdings 2" w:cs="Calibri"/>
                <w:color w:val="538135" w:themeColor="accent6" w:themeShade="BF"/>
                <w:sz w:val="24"/>
                <w:szCs w:val="24"/>
                <w:lang w:val="cy-GB"/>
              </w:rPr>
              <w:sym w:font="Wingdings 2" w:char="F0E4"/>
            </w:r>
            <w:r w:rsidRPr="008032FF">
              <w:rPr>
                <w:rFonts w:ascii="Wingdings 2" w:hAnsi="Wingdings 2" w:cs="Calibri"/>
                <w:bCs/>
                <w:color w:val="CC3300"/>
                <w:sz w:val="24"/>
                <w:szCs w:val="24"/>
                <w:lang w:val="cy-GB"/>
              </w:rPr>
              <w:sym w:font="Wingdings 2" w:char="F0E4"/>
            </w:r>
          </w:p>
          <w:p w14:paraId="2A2C1E1A"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ascii="Calibri" w:hAnsi="Calibri" w:cs="Calibri"/>
                <w:color w:val="FFC000"/>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p>
          <w:p w14:paraId="2A2C1E1B"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p>
        </w:tc>
        <w:tc>
          <w:tcPr>
            <w:tcW w:w="5954" w:type="dxa"/>
          </w:tcPr>
          <w:p w14:paraId="2A2C1E1C"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Cyflwyno cynllun gweithredu clwstwr i fynd i’r afael â’r ffliw i ategu cynlluniau practis unigol gan gynnwys, hybu hunanofal, clinigau brechu, cyfathrebu, hwb byw’n iach, hyrwyddwyr ffliw ar gyfer 22/23, practisau i rannu arfer gorau, cynllun ffliw ar gyfer 2022/23; arferion i rannu "arfer gorau”</w:t>
            </w:r>
            <w:r w:rsidRPr="008032FF">
              <w:rPr>
                <w:rFonts w:cstheme="minorHAnsi"/>
                <w:color w:val="000000" w:themeColor="text1"/>
                <w:sz w:val="24"/>
                <w:szCs w:val="24"/>
                <w:lang w:val="cy-GB"/>
              </w:rPr>
              <w:br/>
            </w:r>
          </w:p>
        </w:tc>
        <w:tc>
          <w:tcPr>
            <w:tcW w:w="3822" w:type="dxa"/>
          </w:tcPr>
          <w:p w14:paraId="2A2C1E1D"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Cynnydd yn y nifer sy’n manteisio ar y grwpiau targed i:</w:t>
            </w:r>
          </w:p>
          <w:p w14:paraId="2A2C1E1E"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65+ oed - 75%</w:t>
            </w:r>
          </w:p>
          <w:p w14:paraId="2A2C1E1F"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Dan 65 mewn perygl - 50%</w:t>
            </w:r>
          </w:p>
          <w:p w14:paraId="2A2C1E20"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Plant 2+3 oed - 50%</w:t>
            </w:r>
          </w:p>
          <w:p w14:paraId="2A2C1E21"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Llai o amrywiad mewn cyfraddau brechu ar draws clwstwr</w:t>
            </w:r>
          </w:p>
        </w:tc>
      </w:tr>
      <w:tr w:rsidR="00FF7EEB" w14:paraId="2A2C1E2B" w14:textId="77777777" w:rsidTr="00FF7E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14:paraId="2A2C1E23"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E24"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Cyflwyno’r model newydd o ofal sylfaenol ar gyfer gwasanaethau optometreg yn y Clwstwr</w:t>
            </w:r>
          </w:p>
          <w:p w14:paraId="2A2C1E25"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ascii="Calibri" w:hAnsi="Calibri" w:cs="Calibri"/>
                <w:color w:val="CC3300"/>
                <w:sz w:val="24"/>
                <w:szCs w:val="24"/>
              </w:rPr>
            </w:pPr>
            <w:r w:rsidRPr="008032FF">
              <w:rPr>
                <w:rFonts w:ascii="Wingdings 2" w:hAnsi="Wingdings 2" w:cs="Calibri"/>
                <w:color w:val="CC3300"/>
                <w:sz w:val="24"/>
                <w:szCs w:val="24"/>
                <w:lang w:val="cy-GB"/>
              </w:rPr>
              <w:sym w:font="Wingdings 2" w:char="F0E4"/>
            </w:r>
          </w:p>
          <w:p w14:paraId="2A2C1E26"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r w:rsidRPr="008032FF">
              <w:rPr>
                <w:rFonts w:ascii="Wingdings 2" w:hAnsi="Wingdings 2"/>
                <w:color w:val="C45911" w:themeColor="accent2" w:themeShade="BF"/>
                <w:sz w:val="24"/>
                <w:szCs w:val="24"/>
                <w:lang w:val="cy-GB"/>
              </w:rPr>
              <w:sym w:font="Wingdings 2" w:char="F0BF"/>
            </w:r>
          </w:p>
        </w:tc>
        <w:tc>
          <w:tcPr>
            <w:tcW w:w="5954" w:type="dxa"/>
          </w:tcPr>
          <w:p w14:paraId="2A2C1E27" w14:textId="48823EA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Cyflawni cynllun i symleiddio  o fewn y Clwstwr, gan gynnwys gwneud y mwyaf o’r llwybr atgyfeirio, datblygu pro fforma ac uwchsgilio’r gweithlu yn ogystal ag addysgu meddygon teulu/aelodau o’r Clwstwr ynghylch yr hyn sy’n atgyfeiriad priodol</w:t>
            </w:r>
          </w:p>
        </w:tc>
        <w:tc>
          <w:tcPr>
            <w:tcW w:w="3822" w:type="dxa"/>
          </w:tcPr>
          <w:p w14:paraId="2A2C1E28" w14:textId="10E159C2"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Cynnydd yn nifer yr atgyfeiriadau uniongyrchol at Optometryddion ar draws y Clwstwr.</w:t>
            </w:r>
          </w:p>
          <w:p w14:paraId="2A2C1E29"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Clirio'r ôl-groniad o gleifion sy'n aros am sgrinio retinopathi</w:t>
            </w:r>
          </w:p>
          <w:p w14:paraId="2A2C1E2A"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r>
      <w:tr w:rsidR="00FF7EEB" w14:paraId="2A2C1E35" w14:textId="77777777" w:rsidTr="00FF7EEB">
        <w:tc>
          <w:tcPr>
            <w:cnfStyle w:val="001000000000" w:firstRow="0" w:lastRow="0" w:firstColumn="1" w:lastColumn="0" w:oddVBand="0" w:evenVBand="0" w:oddHBand="0" w:evenHBand="0" w:firstRowFirstColumn="0" w:firstRowLastColumn="0" w:lastRowFirstColumn="0" w:lastRowLastColumn="0"/>
            <w:tcW w:w="709" w:type="dxa"/>
          </w:tcPr>
          <w:p w14:paraId="2A2C1E2C"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E2D" w14:textId="37D4DB2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 xml:space="preserve">Lleihau presenoldeb amhriodol cleifion deintyddol mewn </w:t>
            </w:r>
            <w:r w:rsidR="007C23CD">
              <w:rPr>
                <w:rFonts w:cstheme="minorHAnsi"/>
                <w:sz w:val="24"/>
                <w:szCs w:val="24"/>
                <w:lang w:val="cy-GB"/>
              </w:rPr>
              <w:t>Meddygfeydd</w:t>
            </w:r>
          </w:p>
          <w:p w14:paraId="2A2C1E2E"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ascii="Calibri" w:hAnsi="Calibri" w:cs="Calibri"/>
                <w:color w:val="CC3300"/>
                <w:sz w:val="24"/>
                <w:szCs w:val="24"/>
              </w:rPr>
            </w:pPr>
            <w:r w:rsidRPr="008032FF">
              <w:rPr>
                <w:rFonts w:ascii="Wingdings 2" w:hAnsi="Wingdings 2" w:cs="Calibri"/>
                <w:color w:val="00B050"/>
                <w:sz w:val="24"/>
                <w:szCs w:val="24"/>
                <w:lang w:val="cy-GB"/>
              </w:rPr>
              <w:sym w:font="Wingdings 2" w:char="F0E4"/>
            </w:r>
            <w:r w:rsidRPr="008032FF">
              <w:rPr>
                <w:rFonts w:ascii="Wingdings 2" w:hAnsi="Wingdings 2" w:cs="Calibri"/>
                <w:color w:val="CC3300"/>
                <w:sz w:val="24"/>
                <w:szCs w:val="24"/>
                <w:lang w:val="cy-GB"/>
              </w:rPr>
              <w:sym w:font="Wingdings 2" w:char="F0E4"/>
            </w:r>
          </w:p>
          <w:p w14:paraId="2A2C1E2F"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r w:rsidRPr="008032FF">
              <w:rPr>
                <w:rFonts w:ascii="Wingdings 2" w:hAnsi="Wingdings 2"/>
                <w:color w:val="FFC000"/>
                <w:sz w:val="24"/>
                <w:szCs w:val="24"/>
                <w:lang w:val="cy-GB"/>
              </w:rPr>
              <w:sym w:font="Wingdings 2" w:char="F0BF"/>
            </w:r>
          </w:p>
          <w:p w14:paraId="2A2C1E30"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5954" w:type="dxa"/>
          </w:tcPr>
          <w:p w14:paraId="2A2C1E31" w14:textId="77777777" w:rsidR="00C05132" w:rsidRPr="008032FF" w:rsidRDefault="00DA2F8C" w:rsidP="00C05132">
            <w:pPr>
              <w:tabs>
                <w:tab w:val="left" w:pos="923"/>
              </w:tabs>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Cynyddu ymwybyddiaeth meddygon teulu/aelodau o’r Clwstwr o’r llwybr ar gyfer cleifion heb eu cofrestru sydd angen gofal deintyddol brys.</w:t>
            </w:r>
          </w:p>
          <w:p w14:paraId="2A2C1E32" w14:textId="2BF6C09C" w:rsidR="00C05132" w:rsidRPr="008032FF" w:rsidRDefault="00DA2F8C" w:rsidP="00C05132">
            <w:pPr>
              <w:tabs>
                <w:tab w:val="left" w:pos="923"/>
              </w:tabs>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 xml:space="preserve">Rhoi trefniadau cyfeirio clir ar waith ym mhob </w:t>
            </w:r>
            <w:r w:rsidR="007C23CD">
              <w:rPr>
                <w:rFonts w:cstheme="minorHAnsi"/>
                <w:sz w:val="24"/>
                <w:szCs w:val="24"/>
                <w:lang w:val="cy-GB"/>
              </w:rPr>
              <w:t>Meddygfa</w:t>
            </w:r>
          </w:p>
          <w:p w14:paraId="2A2C1E33" w14:textId="77777777" w:rsidR="00C05132" w:rsidRPr="008032FF" w:rsidRDefault="00C05132" w:rsidP="00C05132">
            <w:pPr>
              <w:tabs>
                <w:tab w:val="left" w:pos="923"/>
              </w:tabs>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822" w:type="dxa"/>
          </w:tcPr>
          <w:p w14:paraId="2A2C1E34" w14:textId="1831C56D"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 xml:space="preserve">Gostyngiad yn nifer y cleifion deintyddol sy'n mynychu </w:t>
            </w:r>
            <w:r w:rsidR="007C23CD">
              <w:rPr>
                <w:rFonts w:cstheme="minorHAnsi"/>
                <w:sz w:val="24"/>
                <w:szCs w:val="24"/>
                <w:lang w:val="cy-GB"/>
              </w:rPr>
              <w:t>Meddygfeydd</w:t>
            </w:r>
          </w:p>
        </w:tc>
      </w:tr>
      <w:tr w:rsidR="00FF7EEB" w14:paraId="2A2C1E3E" w14:textId="77777777" w:rsidTr="00FF7E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14:paraId="2A2C1E36"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E37"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Galluogi cleifion i gael mynediad at y gofal mwyaf priodol</w:t>
            </w:r>
          </w:p>
          <w:p w14:paraId="2A2C1E38"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ascii="Calibri" w:hAnsi="Calibri" w:cs="Calibri"/>
                <w:color w:val="CC3300"/>
                <w:sz w:val="24"/>
                <w:szCs w:val="24"/>
              </w:rPr>
            </w:pPr>
            <w:r w:rsidRPr="008032FF">
              <w:rPr>
                <w:rFonts w:ascii="Wingdings 2" w:hAnsi="Wingdings 2" w:cs="Calibri"/>
                <w:color w:val="00B050"/>
                <w:sz w:val="24"/>
                <w:szCs w:val="24"/>
                <w:lang w:val="cy-GB"/>
              </w:rPr>
              <w:sym w:font="Wingdings 2" w:char="F0E4"/>
            </w:r>
            <w:r w:rsidRPr="008032FF">
              <w:rPr>
                <w:rFonts w:ascii="Wingdings 2" w:hAnsi="Wingdings 2" w:cs="Calibri"/>
                <w:color w:val="CC3300"/>
                <w:sz w:val="24"/>
                <w:szCs w:val="24"/>
                <w:lang w:val="cy-GB"/>
              </w:rPr>
              <w:sym w:font="Wingdings 2" w:char="F0E4"/>
            </w:r>
          </w:p>
          <w:p w14:paraId="2A2C1E39"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p>
        </w:tc>
        <w:tc>
          <w:tcPr>
            <w:tcW w:w="5954" w:type="dxa"/>
          </w:tcPr>
          <w:p w14:paraId="2A2C1E3A" w14:textId="77777777" w:rsidR="00C05132" w:rsidRPr="008032FF" w:rsidRDefault="00DA2F8C" w:rsidP="00C05132">
            <w:pPr>
              <w:tabs>
                <w:tab w:val="left" w:pos="923"/>
              </w:tabs>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 xml:space="preserve">Cyfeirio cleifion at Gynlluniau Anhwylderau Cyffredin </w:t>
            </w:r>
          </w:p>
          <w:p w14:paraId="2A2C1E3B" w14:textId="77777777" w:rsidR="00C05132" w:rsidRPr="008032FF" w:rsidRDefault="00DA2F8C" w:rsidP="00C05132">
            <w:pPr>
              <w:tabs>
                <w:tab w:val="left" w:pos="923"/>
              </w:tabs>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Gweithio'n agos gyda fferyllfeydd cymunedol unigol i gynyddu'r nifer sy'n cymryd rhan mewn cynlluniau anhwylderau cyffredin</w:t>
            </w:r>
          </w:p>
        </w:tc>
        <w:tc>
          <w:tcPr>
            <w:tcW w:w="3822" w:type="dxa"/>
          </w:tcPr>
          <w:p w14:paraId="2A2C1E3C"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Cynnydd o 10% yn nifer y cleifion sy’n defnyddio’r Cynllun Anhwylderau Cyffredin</w:t>
            </w:r>
          </w:p>
          <w:p w14:paraId="2A2C1E3D"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r>
    </w:tbl>
    <w:p w14:paraId="2A2C1E3F" w14:textId="77777777" w:rsidR="00183816" w:rsidRDefault="00183816" w:rsidP="00183816"/>
    <w:p w14:paraId="2A2C1E40" w14:textId="77777777" w:rsidR="00183816" w:rsidRDefault="00183816" w:rsidP="00183816"/>
    <w:p w14:paraId="2A2C1E41" w14:textId="77777777" w:rsidR="00183816" w:rsidRDefault="00183816" w:rsidP="00183816"/>
    <w:tbl>
      <w:tblPr>
        <w:tblStyle w:val="GridTable4-Accent54"/>
        <w:tblW w:w="14454" w:type="dxa"/>
        <w:tblLook w:val="04A0" w:firstRow="1" w:lastRow="0" w:firstColumn="1" w:lastColumn="0" w:noHBand="0" w:noVBand="1"/>
      </w:tblPr>
      <w:tblGrid>
        <w:gridCol w:w="709"/>
        <w:gridCol w:w="3969"/>
        <w:gridCol w:w="5954"/>
        <w:gridCol w:w="3822"/>
      </w:tblGrid>
      <w:tr w:rsidR="00FF7EEB" w14:paraId="2A2C1E43" w14:textId="77777777" w:rsidTr="00FF7EEB">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Pr>
          <w:p w14:paraId="2A2C1E42" w14:textId="77777777" w:rsidR="00C05132" w:rsidRPr="00C05132" w:rsidRDefault="00DA2F8C" w:rsidP="00C05132">
            <w:pPr>
              <w:numPr>
                <w:ilvl w:val="0"/>
                <w:numId w:val="18"/>
              </w:numPr>
              <w:contextualSpacing/>
              <w:rPr>
                <w:rFonts w:cstheme="minorHAnsi"/>
                <w:sz w:val="44"/>
              </w:rPr>
            </w:pPr>
            <w:r w:rsidRPr="00C05132">
              <w:rPr>
                <w:rFonts w:cstheme="minorHAnsi"/>
                <w:sz w:val="44"/>
                <w:lang w:val="cy-GB"/>
              </w:rPr>
              <w:tab/>
              <w:t>GWELLA IECHYD MEDDWL AC ANABLEDDAU DYSGU</w:t>
            </w:r>
          </w:p>
        </w:tc>
      </w:tr>
      <w:tr w:rsidR="00FF7EEB" w14:paraId="2A2C1E4F" w14:textId="77777777" w:rsidTr="00FF7EEB">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E44"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E45"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Gwella canlyniadau triniaeth cleifion sy'n dioddef o Glefyd yr Ymennydd sy'n Gysylltiedig ag Alcohol</w:t>
            </w:r>
          </w:p>
          <w:p w14:paraId="2A2C1E46"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(ARBD)</w:t>
            </w:r>
          </w:p>
          <w:p w14:paraId="2A2C1E47"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ascii="Calibri" w:hAnsi="Calibri" w:cs="Calibri"/>
                <w:color w:val="1F4E79" w:themeColor="accent1" w:themeShade="80"/>
                <w:sz w:val="24"/>
                <w:szCs w:val="24"/>
              </w:rPr>
            </w:pPr>
            <w:r w:rsidRPr="008032FF">
              <w:rPr>
                <w:rFonts w:ascii="Wingdings 2" w:hAnsi="Wingdings 2" w:cs="Calibri"/>
                <w:color w:val="FFC000"/>
                <w:sz w:val="24"/>
                <w:szCs w:val="24"/>
                <w:lang w:val="cy-GB"/>
              </w:rPr>
              <w:sym w:font="Wingdings 2" w:char="F0E4"/>
            </w:r>
            <w:r w:rsidRPr="008032FF">
              <w:rPr>
                <w:rFonts w:ascii="Wingdings 2" w:hAnsi="Wingdings 2" w:cs="Calibri"/>
                <w:color w:val="FF00FF"/>
                <w:sz w:val="24"/>
                <w:szCs w:val="24"/>
                <w:lang w:val="cy-GB"/>
              </w:rPr>
              <w:sym w:font="Wingdings 2" w:char="F0E4"/>
            </w:r>
            <w:r w:rsidRPr="008032FF">
              <w:rPr>
                <w:rFonts w:ascii="Wingdings 2" w:hAnsi="Wingdings 2" w:cs="Calibri"/>
                <w:color w:val="00B050"/>
                <w:sz w:val="24"/>
                <w:szCs w:val="24"/>
                <w:lang w:val="cy-GB"/>
              </w:rPr>
              <w:sym w:font="Wingdings 2" w:char="F0E4"/>
            </w:r>
            <w:r w:rsidRPr="008032FF">
              <w:rPr>
                <w:rFonts w:ascii="Wingdings 2" w:hAnsi="Wingdings 2" w:cs="Calibri"/>
                <w:sz w:val="24"/>
                <w:szCs w:val="24"/>
                <w:lang w:val="cy-GB"/>
              </w:rPr>
              <w:sym w:font="Wingdings 2" w:char="F0E4"/>
            </w:r>
            <w:r w:rsidRPr="008032FF">
              <w:rPr>
                <w:rFonts w:ascii="Wingdings 2" w:hAnsi="Wingdings 2" w:cs="Calibri"/>
                <w:color w:val="1F4E79" w:themeColor="accent1" w:themeShade="80"/>
                <w:sz w:val="24"/>
                <w:szCs w:val="24"/>
                <w:lang w:val="cy-GB"/>
              </w:rPr>
              <w:sym w:font="Wingdings 2" w:char="F0E4"/>
            </w:r>
          </w:p>
          <w:p w14:paraId="2A2C1E48"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r w:rsidRPr="008032FF">
              <w:rPr>
                <w:rFonts w:ascii="Wingdings 2" w:hAnsi="Wingdings 2"/>
                <w:color w:val="00B0F0"/>
                <w:sz w:val="24"/>
                <w:szCs w:val="24"/>
                <w:lang w:val="cy-GB"/>
              </w:rPr>
              <w:sym w:font="Wingdings 2" w:char="F0BF"/>
            </w:r>
          </w:p>
        </w:tc>
        <w:tc>
          <w:tcPr>
            <w:tcW w:w="5954" w:type="dxa"/>
          </w:tcPr>
          <w:p w14:paraId="2A2C1E49" w14:textId="51CA25BB"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 xml:space="preserve">Prosiect ARBD </w:t>
            </w:r>
            <w:r w:rsidR="007C23CD">
              <w:rPr>
                <w:rFonts w:cstheme="minorHAnsi"/>
                <w:sz w:val="24"/>
                <w:szCs w:val="24"/>
                <w:lang w:val="cy-GB"/>
              </w:rPr>
              <w:t xml:space="preserve">sydd </w:t>
            </w:r>
            <w:r w:rsidRPr="008032FF">
              <w:rPr>
                <w:rFonts w:cstheme="minorHAnsi"/>
                <w:sz w:val="24"/>
                <w:szCs w:val="24"/>
                <w:lang w:val="cy-GB"/>
              </w:rPr>
              <w:t xml:space="preserve">wedi’i sefydlu ac </w:t>
            </w:r>
            <w:r w:rsidR="007C23CD">
              <w:rPr>
                <w:rFonts w:cstheme="minorHAnsi"/>
                <w:sz w:val="24"/>
                <w:szCs w:val="24"/>
                <w:lang w:val="cy-GB"/>
              </w:rPr>
              <w:t>s</w:t>
            </w:r>
            <w:r w:rsidRPr="008032FF">
              <w:rPr>
                <w:rFonts w:cstheme="minorHAnsi"/>
                <w:sz w:val="24"/>
                <w:szCs w:val="24"/>
                <w:lang w:val="cy-GB"/>
              </w:rPr>
              <w:t>y</w:t>
            </w:r>
            <w:r w:rsidR="007C23CD">
              <w:rPr>
                <w:rFonts w:cstheme="minorHAnsi"/>
                <w:sz w:val="24"/>
                <w:szCs w:val="24"/>
                <w:lang w:val="cy-GB"/>
              </w:rPr>
              <w:t>’</w:t>
            </w:r>
            <w:r w:rsidRPr="008032FF">
              <w:rPr>
                <w:rFonts w:cstheme="minorHAnsi"/>
                <w:sz w:val="24"/>
                <w:szCs w:val="24"/>
                <w:lang w:val="cy-GB"/>
              </w:rPr>
              <w:t>n weithredol tan ddiwedd mis Mawrth 2023.</w:t>
            </w:r>
          </w:p>
          <w:p w14:paraId="2A2C1E4A" w14:textId="1510C764" w:rsidR="00C05132" w:rsidRPr="008032FF" w:rsidRDefault="007C23CD"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7C23CD">
              <w:rPr>
                <w:rFonts w:cstheme="minorHAnsi"/>
                <w:sz w:val="24"/>
                <w:szCs w:val="24"/>
                <w:lang w:val="cy-GB"/>
              </w:rPr>
              <w:t>Nodi a chyfeirio at gleifion y Prosiect sydd â hanes o ddefnyddio alcohol yn drwm a all fod yn dioddef o ARBD.</w:t>
            </w:r>
          </w:p>
        </w:tc>
        <w:tc>
          <w:tcPr>
            <w:tcW w:w="3822" w:type="dxa"/>
          </w:tcPr>
          <w:p w14:paraId="2A2C1E4B"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Ystod o fesurau i'w cynnwys</w:t>
            </w:r>
          </w:p>
          <w:p w14:paraId="2A2C1E4C"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Nifer yr asesiadau a gynhaliwyd gan Nyrs Iechyd Meddwl</w:t>
            </w:r>
          </w:p>
          <w:p w14:paraId="2A2C1E4D" w14:textId="6FA885B4"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 xml:space="preserve">Nifer y cleifion a atgyfeiriwyd </w:t>
            </w:r>
            <w:r w:rsidR="007C23CD">
              <w:rPr>
                <w:rFonts w:cstheme="minorHAnsi"/>
                <w:sz w:val="24"/>
                <w:szCs w:val="24"/>
                <w:lang w:val="cy-GB"/>
              </w:rPr>
              <w:t>at</w:t>
            </w:r>
            <w:r w:rsidRPr="008032FF">
              <w:rPr>
                <w:rFonts w:cstheme="minorHAnsi"/>
                <w:sz w:val="24"/>
                <w:szCs w:val="24"/>
                <w:lang w:val="cy-GB"/>
              </w:rPr>
              <w:t xml:space="preserve"> Ofal Eilaidd</w:t>
            </w:r>
          </w:p>
          <w:p w14:paraId="2A2C1E4E"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b/>
                <w:sz w:val="24"/>
                <w:szCs w:val="24"/>
              </w:rPr>
            </w:pPr>
            <w:r w:rsidRPr="008032FF">
              <w:rPr>
                <w:rFonts w:cstheme="minorHAnsi"/>
                <w:sz w:val="24"/>
                <w:szCs w:val="24"/>
                <w:lang w:val="cy-GB"/>
              </w:rPr>
              <w:t>Nifer y cleifion a welwyd a nifer yr ymyriadau a gyflawnwyd gan Weithiwr Alcohol.</w:t>
            </w:r>
          </w:p>
        </w:tc>
      </w:tr>
      <w:tr w:rsidR="00FF7EEB" w14:paraId="2A2C1E59" w14:textId="77777777" w:rsidTr="00FF7EEB">
        <w:trPr>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E50"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E51"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Lleihau bylchau mewn Canlyniadau Iechyd gyda'r rhai ag Anableddau Dysgu</w:t>
            </w:r>
          </w:p>
          <w:p w14:paraId="2A2C1E52"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ascii="Calibri" w:hAnsi="Calibri" w:cs="Calibri"/>
                <w:color w:val="1F4E79" w:themeColor="accent1" w:themeShade="80"/>
                <w:sz w:val="24"/>
                <w:szCs w:val="24"/>
              </w:rPr>
            </w:pPr>
            <w:r w:rsidRPr="008032FF">
              <w:rPr>
                <w:rFonts w:ascii="Wingdings 2" w:hAnsi="Wingdings 2" w:cs="Calibri"/>
                <w:color w:val="00B050"/>
                <w:sz w:val="24"/>
                <w:szCs w:val="24"/>
                <w:lang w:val="cy-GB"/>
              </w:rPr>
              <w:sym w:font="Wingdings 2" w:char="F0E4"/>
            </w:r>
            <w:r w:rsidRPr="008032FF">
              <w:rPr>
                <w:rFonts w:ascii="Wingdings 2" w:hAnsi="Wingdings 2" w:cs="Calibri"/>
                <w:sz w:val="24"/>
                <w:szCs w:val="24"/>
                <w:lang w:val="cy-GB"/>
              </w:rPr>
              <w:sym w:font="Wingdings 2" w:char="F0E4"/>
            </w:r>
            <w:r w:rsidRPr="008032FF">
              <w:rPr>
                <w:rFonts w:ascii="Wingdings 2" w:hAnsi="Wingdings 2" w:cs="Calibri"/>
                <w:color w:val="1F4E79" w:themeColor="accent1" w:themeShade="80"/>
                <w:sz w:val="24"/>
                <w:szCs w:val="24"/>
                <w:lang w:val="cy-GB"/>
              </w:rPr>
              <w:sym w:font="Wingdings 2" w:char="F0E4"/>
            </w:r>
          </w:p>
          <w:p w14:paraId="2A2C1E53"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p>
        </w:tc>
        <w:tc>
          <w:tcPr>
            <w:tcW w:w="5954" w:type="dxa"/>
          </w:tcPr>
          <w:p w14:paraId="2A2C1E54" w14:textId="0CD19920"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 xml:space="preserve">Gwiriadau Iechyd Blynyddol ar gyfer y rhai ag anableddau dysgu. </w:t>
            </w:r>
            <w:r w:rsidR="007C23CD" w:rsidRPr="007C23CD">
              <w:rPr>
                <w:rFonts w:cstheme="minorHAnsi"/>
                <w:sz w:val="24"/>
                <w:szCs w:val="24"/>
                <w:lang w:val="cy-GB"/>
              </w:rPr>
              <w:t>Mae pob Practis Clwstwr ar hyn o bryd yn cymryd rhan yn y Gwasanaeth Estynedig dan Gyfarwyddyd ar gyfer Anableddau Dysgu</w:t>
            </w:r>
          </w:p>
          <w:p w14:paraId="2A2C1E55" w14:textId="77777777" w:rsidR="00C05132" w:rsidRPr="008032FF" w:rsidRDefault="00C05132" w:rsidP="00C05132">
            <w:pPr>
              <w:ind w:left="720"/>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p>
          <w:p w14:paraId="2A2C1E56" w14:textId="77777777" w:rsidR="00C05132" w:rsidRPr="008032FF" w:rsidRDefault="00C05132" w:rsidP="00C05132">
            <w:pPr>
              <w:ind w:left="720"/>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822" w:type="dxa"/>
          </w:tcPr>
          <w:p w14:paraId="2A2C1E57" w14:textId="57E05F46"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 xml:space="preserve">Derbyniodd pob claf ar Gofrestr Anabledd Dysgu y cynnig o </w:t>
            </w:r>
            <w:r w:rsidR="007C23CD">
              <w:rPr>
                <w:rFonts w:cstheme="minorHAnsi"/>
                <w:sz w:val="24"/>
                <w:szCs w:val="24"/>
                <w:lang w:val="cy-GB"/>
              </w:rPr>
              <w:t>wiriad iechyd blynyddol.</w:t>
            </w:r>
          </w:p>
          <w:p w14:paraId="2A2C1E58"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FF7EEB" w14:paraId="2A2C1E64" w14:textId="77777777" w:rsidTr="00FF7EEB">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E5A"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E5B"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Datblygu model clwstwr iechyd meddwl i gefnogi Iechyd Meddwl</w:t>
            </w:r>
          </w:p>
          <w:p w14:paraId="2A2C1E5C"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ascii="Calibri" w:hAnsi="Calibri" w:cs="Calibri"/>
                <w:color w:val="1F4E79" w:themeColor="accent1" w:themeShade="80"/>
                <w:sz w:val="24"/>
                <w:szCs w:val="24"/>
              </w:rPr>
            </w:pPr>
            <w:r w:rsidRPr="008032FF">
              <w:rPr>
                <w:rFonts w:ascii="Wingdings 2" w:hAnsi="Wingdings 2" w:cs="Calibri"/>
                <w:color w:val="00B050"/>
                <w:sz w:val="24"/>
                <w:szCs w:val="24"/>
                <w:lang w:val="cy-GB"/>
              </w:rPr>
              <w:sym w:font="Wingdings 2" w:char="F0E4"/>
            </w:r>
            <w:r w:rsidRPr="008032FF">
              <w:rPr>
                <w:rFonts w:ascii="Wingdings 2" w:hAnsi="Wingdings 2" w:cs="Calibri"/>
                <w:sz w:val="24"/>
                <w:szCs w:val="24"/>
                <w:lang w:val="cy-GB"/>
              </w:rPr>
              <w:sym w:font="Wingdings 2" w:char="F0E4"/>
            </w:r>
            <w:r w:rsidRPr="008032FF">
              <w:rPr>
                <w:rFonts w:ascii="Wingdings 2" w:hAnsi="Wingdings 2" w:cs="Calibri"/>
                <w:color w:val="1F4E79" w:themeColor="accent1" w:themeShade="80"/>
                <w:sz w:val="24"/>
                <w:szCs w:val="24"/>
                <w:lang w:val="cy-GB"/>
              </w:rPr>
              <w:sym w:font="Wingdings 2" w:char="F0E4"/>
            </w:r>
            <w:r w:rsidRPr="008032FF">
              <w:rPr>
                <w:rFonts w:ascii="Wingdings 2" w:hAnsi="Wingdings 2" w:cs="Calibri"/>
                <w:color w:val="538135" w:themeColor="accent6" w:themeShade="BF"/>
                <w:sz w:val="24"/>
                <w:szCs w:val="24"/>
                <w:lang w:val="cy-GB"/>
              </w:rPr>
              <w:sym w:font="Wingdings 2" w:char="F0E4"/>
            </w:r>
          </w:p>
          <w:p w14:paraId="2A2C1E5D"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r w:rsidRPr="008032FF">
              <w:rPr>
                <w:rFonts w:ascii="Wingdings 2" w:hAnsi="Wingdings 2"/>
                <w:color w:val="00B0F0"/>
                <w:sz w:val="24"/>
                <w:szCs w:val="24"/>
                <w:lang w:val="cy-GB"/>
              </w:rPr>
              <w:sym w:font="Wingdings 2" w:char="F0BF"/>
            </w:r>
            <w:r w:rsidRPr="008032FF">
              <w:rPr>
                <w:rFonts w:ascii="Wingdings 2" w:hAnsi="Wingdings 2"/>
                <w:color w:val="FF0000"/>
                <w:sz w:val="24"/>
                <w:szCs w:val="24"/>
                <w:lang w:val="cy-GB"/>
              </w:rPr>
              <w:sym w:font="Wingdings 2" w:char="F0BF"/>
            </w:r>
          </w:p>
        </w:tc>
        <w:tc>
          <w:tcPr>
            <w:tcW w:w="5954" w:type="dxa"/>
          </w:tcPr>
          <w:p w14:paraId="2A2C1E5E"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Comisiynu Gwasanaethau Iechyd Meddwl/Lles/Cwnsela</w:t>
            </w:r>
          </w:p>
          <w:p w14:paraId="2A2C1E5F"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Mapio Gwasanaethau Clwstwr Iechyd Meddwl</w:t>
            </w:r>
          </w:p>
        </w:tc>
        <w:tc>
          <w:tcPr>
            <w:tcW w:w="3822" w:type="dxa"/>
          </w:tcPr>
          <w:p w14:paraId="2A2C1E60"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Profiad y claf/mesurau canlyniad yn well</w:t>
            </w:r>
          </w:p>
          <w:p w14:paraId="2A2C1E61" w14:textId="77777777" w:rsidR="00C05132" w:rsidRPr="008032FF" w:rsidRDefault="00DA2F8C" w:rsidP="00C05132">
            <w:pPr>
              <w:jc w:val="both"/>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US" w:eastAsia="en-GB"/>
              </w:rPr>
            </w:pPr>
            <w:r w:rsidRPr="008032FF">
              <w:rPr>
                <w:rFonts w:eastAsia="Times New Roman" w:cstheme="minorHAnsi"/>
                <w:sz w:val="24"/>
                <w:szCs w:val="24"/>
                <w:lang w:val="cy-GB" w:eastAsia="en-GB"/>
              </w:rPr>
              <w:t>Mynediad cyflym at therapïau seicolegol</w:t>
            </w:r>
          </w:p>
          <w:p w14:paraId="2A2C1E62" w14:textId="77777777" w:rsidR="00C05132" w:rsidRPr="008032FF" w:rsidRDefault="00C05132" w:rsidP="00C05132">
            <w:pPr>
              <w:ind w:left="360"/>
              <w:jc w:val="both"/>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US" w:eastAsia="en-GB"/>
              </w:rPr>
            </w:pPr>
          </w:p>
          <w:p w14:paraId="2A2C1E63" w14:textId="77777777" w:rsidR="00C05132" w:rsidRPr="008032FF" w:rsidRDefault="00C05132" w:rsidP="00C05132">
            <w:pPr>
              <w:ind w:left="720"/>
              <w:contextualSpacing/>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r>
    </w:tbl>
    <w:p w14:paraId="2A2C1E65" w14:textId="77777777" w:rsidR="00183816" w:rsidRDefault="00183816" w:rsidP="00183816"/>
    <w:p w14:paraId="2A2C1E66" w14:textId="77777777" w:rsidR="00183816" w:rsidRPr="00335E0E" w:rsidRDefault="00183816" w:rsidP="00183816"/>
    <w:p w14:paraId="2A2C1E67" w14:textId="77777777" w:rsidR="00183816" w:rsidRPr="00335E0E" w:rsidRDefault="00183816" w:rsidP="00183816"/>
    <w:p w14:paraId="2A2C1E68" w14:textId="77777777" w:rsidR="00183816" w:rsidRPr="00335E0E" w:rsidRDefault="00183816" w:rsidP="00183816"/>
    <w:p w14:paraId="2A2C1E69" w14:textId="77777777" w:rsidR="00183816" w:rsidRPr="00335E0E" w:rsidRDefault="00183816" w:rsidP="00183816"/>
    <w:p w14:paraId="2A2C1E6A" w14:textId="77777777" w:rsidR="00183816" w:rsidRDefault="00183816" w:rsidP="00183816"/>
    <w:tbl>
      <w:tblPr>
        <w:tblStyle w:val="GridTable4-Accent55"/>
        <w:tblW w:w="14454" w:type="dxa"/>
        <w:tblLook w:val="04A0" w:firstRow="1" w:lastRow="0" w:firstColumn="1" w:lastColumn="0" w:noHBand="0" w:noVBand="1"/>
      </w:tblPr>
      <w:tblGrid>
        <w:gridCol w:w="709"/>
        <w:gridCol w:w="3969"/>
        <w:gridCol w:w="5954"/>
        <w:gridCol w:w="3822"/>
      </w:tblGrid>
      <w:tr w:rsidR="00FF7EEB" w14:paraId="2A2C1E6C" w14:textId="77777777" w:rsidTr="00FF7EEB">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tcPr>
          <w:p w14:paraId="2A2C1E6B" w14:textId="77777777" w:rsidR="00C05132" w:rsidRPr="00C05132" w:rsidRDefault="00DA2F8C" w:rsidP="00C05132">
            <w:pPr>
              <w:numPr>
                <w:ilvl w:val="0"/>
                <w:numId w:val="18"/>
              </w:numPr>
              <w:contextualSpacing/>
              <w:rPr>
                <w:rFonts w:cstheme="minorHAnsi"/>
                <w:sz w:val="44"/>
              </w:rPr>
            </w:pPr>
            <w:r w:rsidRPr="00C05132">
              <w:rPr>
                <w:rFonts w:cstheme="minorHAnsi"/>
                <w:sz w:val="44"/>
                <w:lang w:val="cy-GB"/>
              </w:rPr>
              <w:tab/>
              <w:t>PLANT, POBL IFANC A MAMOLAETH</w:t>
            </w:r>
          </w:p>
        </w:tc>
      </w:tr>
      <w:tr w:rsidR="00FF7EEB" w14:paraId="2A2C1E71" w14:textId="77777777" w:rsidTr="00FF7EEB">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E6D" w14:textId="77777777" w:rsidR="00C05132" w:rsidRPr="00C05132" w:rsidRDefault="00C05132" w:rsidP="00C05132">
            <w:pPr>
              <w:rPr>
                <w:rFonts w:cstheme="minorHAnsi"/>
                <w:color w:val="000000" w:themeColor="text1"/>
              </w:rPr>
            </w:pPr>
          </w:p>
        </w:tc>
        <w:tc>
          <w:tcPr>
            <w:tcW w:w="3969" w:type="dxa"/>
          </w:tcPr>
          <w:p w14:paraId="2A2C1E6E" w14:textId="77777777" w:rsidR="00C05132" w:rsidRPr="00C05132"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05132">
              <w:rPr>
                <w:rFonts w:cstheme="minorHAnsi"/>
                <w:b/>
                <w:bCs/>
                <w:color w:val="000000" w:themeColor="text1"/>
                <w:lang w:val="cy-GB"/>
              </w:rPr>
              <w:t>NODAU</w:t>
            </w:r>
          </w:p>
        </w:tc>
        <w:tc>
          <w:tcPr>
            <w:tcW w:w="5954" w:type="dxa"/>
          </w:tcPr>
          <w:p w14:paraId="2A2C1E6F" w14:textId="77777777" w:rsidR="00C05132" w:rsidRPr="00C05132"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05132">
              <w:rPr>
                <w:rFonts w:cstheme="minorHAnsi"/>
                <w:b/>
                <w:bCs/>
                <w:color w:val="000000" w:themeColor="text1"/>
                <w:lang w:val="cy-GB"/>
              </w:rPr>
              <w:t>DULLIAU</w:t>
            </w:r>
          </w:p>
        </w:tc>
        <w:tc>
          <w:tcPr>
            <w:tcW w:w="3822" w:type="dxa"/>
          </w:tcPr>
          <w:p w14:paraId="2A2C1E70" w14:textId="77777777" w:rsidR="00C05132" w:rsidRPr="00C05132"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rPr>
            </w:pPr>
            <w:r w:rsidRPr="00C05132">
              <w:rPr>
                <w:rFonts w:cstheme="minorHAnsi"/>
                <w:b/>
                <w:bCs/>
                <w:color w:val="000000" w:themeColor="text1"/>
                <w:lang w:val="cy-GB"/>
              </w:rPr>
              <w:t>CANLYNIADAU</w:t>
            </w:r>
          </w:p>
        </w:tc>
      </w:tr>
      <w:tr w:rsidR="00FF7EEB" w14:paraId="2A2C1E7B" w14:textId="77777777" w:rsidTr="00FF7EEB">
        <w:trPr>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E72"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E73"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Hyrwyddo Maeth mewn ysgolion</w:t>
            </w:r>
          </w:p>
          <w:p w14:paraId="2A2C1E74"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ascii="Calibri" w:hAnsi="Calibri" w:cs="Calibri"/>
                <w:color w:val="538135" w:themeColor="accent6" w:themeShade="BF"/>
                <w:sz w:val="24"/>
                <w:szCs w:val="24"/>
              </w:rPr>
            </w:pPr>
            <w:r w:rsidRPr="008032FF">
              <w:rPr>
                <w:rFonts w:ascii="Wingdings 2" w:hAnsi="Wingdings 2" w:cs="Calibri"/>
                <w:sz w:val="24"/>
                <w:szCs w:val="24"/>
                <w:lang w:val="cy-GB"/>
              </w:rPr>
              <w:sym w:font="Wingdings 2" w:char="F0E4"/>
            </w:r>
            <w:r w:rsidRPr="008032FF">
              <w:rPr>
                <w:rFonts w:ascii="Wingdings 2" w:hAnsi="Wingdings 2" w:cs="Calibri"/>
                <w:color w:val="538135" w:themeColor="accent6" w:themeShade="BF"/>
                <w:sz w:val="24"/>
                <w:szCs w:val="24"/>
                <w:lang w:val="cy-GB"/>
              </w:rPr>
              <w:sym w:font="Wingdings 2" w:char="F0E4"/>
            </w:r>
          </w:p>
          <w:p w14:paraId="2A2C1E75"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ascii="Calibri" w:hAnsi="Calibri" w:cs="Calibri"/>
                <w:color w:val="538135" w:themeColor="accent6" w:themeShade="BF"/>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p>
          <w:p w14:paraId="2A2C1E76"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5954" w:type="dxa"/>
          </w:tcPr>
          <w:p w14:paraId="2A2C1E77"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Clwstwr i archwilio’r ddarpariaeth o ddosbarthiadau maeth/bwyta’n iach mewn ysgolion</w:t>
            </w:r>
          </w:p>
          <w:p w14:paraId="2A2C1E78"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Cefnogi/ariannu rhaglen gydlynol o ddosbarthiadau</w:t>
            </w:r>
          </w:p>
          <w:p w14:paraId="2A2C1E79"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822" w:type="dxa"/>
          </w:tcPr>
          <w:p w14:paraId="2A2C1E7A"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Cynyddu nifer yr ysgolion sy'n cymryd rhan yn y Prosiect Bwyta'n Iach</w:t>
            </w:r>
          </w:p>
        </w:tc>
      </w:tr>
      <w:tr w:rsidR="00FF7EEB" w14:paraId="2A2C1E83" w14:textId="77777777" w:rsidTr="00FF7EEB">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E7C"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E7D"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Gwella Iechyd Meddwl a Lles pobl ifanc</w:t>
            </w:r>
          </w:p>
          <w:p w14:paraId="2A2C1E7E"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ascii="Calibri" w:hAnsi="Calibri" w:cs="Calibri"/>
                <w:color w:val="538135" w:themeColor="accent6" w:themeShade="BF"/>
                <w:sz w:val="24"/>
                <w:szCs w:val="24"/>
              </w:rPr>
            </w:pPr>
            <w:r w:rsidRPr="008032FF">
              <w:rPr>
                <w:rFonts w:ascii="Wingdings 2" w:hAnsi="Wingdings 2" w:cs="Calibri"/>
                <w:color w:val="1F4E79" w:themeColor="accent1" w:themeShade="80"/>
                <w:sz w:val="24"/>
                <w:szCs w:val="24"/>
                <w:lang w:val="cy-GB"/>
              </w:rPr>
              <w:sym w:font="Wingdings 2" w:char="F0E4"/>
            </w:r>
            <w:r w:rsidRPr="008032FF">
              <w:rPr>
                <w:rFonts w:ascii="Wingdings 2" w:hAnsi="Wingdings 2" w:cs="Calibri"/>
                <w:color w:val="538135" w:themeColor="accent6" w:themeShade="BF"/>
                <w:sz w:val="24"/>
                <w:szCs w:val="24"/>
                <w:lang w:val="cy-GB"/>
              </w:rPr>
              <w:sym w:font="Wingdings 2" w:char="F0E4"/>
            </w:r>
          </w:p>
          <w:p w14:paraId="2A2C1E7F"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color w:val="538135" w:themeColor="accent6" w:themeShade="BF"/>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r w:rsidRPr="008032FF">
              <w:rPr>
                <w:rFonts w:ascii="Wingdings 2" w:hAnsi="Wingdings 2"/>
                <w:color w:val="00B0F0"/>
                <w:sz w:val="24"/>
                <w:szCs w:val="24"/>
                <w:lang w:val="cy-GB"/>
              </w:rPr>
              <w:sym w:font="Wingdings 2" w:char="F0BF"/>
            </w:r>
          </w:p>
        </w:tc>
        <w:tc>
          <w:tcPr>
            <w:tcW w:w="5954" w:type="dxa"/>
          </w:tcPr>
          <w:p w14:paraId="2A2C1E80"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Comisiynu prosiect yn ymwneud ag iechyd meddwl a lles pobl iau</w:t>
            </w:r>
          </w:p>
          <w:p w14:paraId="2A2C1E81"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3822" w:type="dxa"/>
          </w:tcPr>
          <w:p w14:paraId="2A2C1E82"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Prosiect wedi'i gomisiynu i gyfeirio pobl ifanc ato</w:t>
            </w:r>
          </w:p>
        </w:tc>
      </w:tr>
      <w:tr w:rsidR="00FF7EEB" w14:paraId="2A2C1E8A" w14:textId="77777777" w:rsidTr="00FF7EEB">
        <w:trPr>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E84"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E85"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Gwella Iechyd menywod beichiog a'u plentyn heb ei eni</w:t>
            </w:r>
          </w:p>
          <w:p w14:paraId="2A2C1E86"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ascii="Calibri" w:hAnsi="Calibri" w:cs="Calibri"/>
                <w:color w:val="538135" w:themeColor="accent6" w:themeShade="BF"/>
                <w:sz w:val="24"/>
                <w:szCs w:val="24"/>
              </w:rPr>
            </w:pPr>
            <w:r w:rsidRPr="008032FF">
              <w:rPr>
                <w:rFonts w:ascii="Wingdings 2" w:hAnsi="Wingdings 2" w:cs="Calibri"/>
                <w:color w:val="FFC000"/>
                <w:sz w:val="24"/>
                <w:szCs w:val="24"/>
                <w:lang w:val="cy-GB"/>
              </w:rPr>
              <w:sym w:font="Wingdings 2" w:char="F0E4"/>
            </w:r>
            <w:r w:rsidRPr="008032FF">
              <w:rPr>
                <w:rFonts w:ascii="Wingdings 2" w:hAnsi="Wingdings 2" w:cs="Calibri"/>
                <w:sz w:val="24"/>
                <w:szCs w:val="24"/>
                <w:lang w:val="cy-GB"/>
              </w:rPr>
              <w:sym w:font="Wingdings 2" w:char="F0E4"/>
            </w:r>
            <w:r w:rsidRPr="008032FF">
              <w:rPr>
                <w:rFonts w:ascii="Wingdings 2" w:hAnsi="Wingdings 2" w:cs="Calibri"/>
                <w:color w:val="538135" w:themeColor="accent6" w:themeShade="BF"/>
                <w:sz w:val="24"/>
                <w:szCs w:val="24"/>
                <w:lang w:val="cy-GB"/>
              </w:rPr>
              <w:sym w:font="Wingdings 2" w:char="F0E4"/>
            </w:r>
          </w:p>
          <w:p w14:paraId="2A2C1E87"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p>
        </w:tc>
        <w:tc>
          <w:tcPr>
            <w:tcW w:w="5954" w:type="dxa"/>
          </w:tcPr>
          <w:p w14:paraId="2A2C1E88"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Cynyddu nifer y merched beichiog sy'n cael eu brechu</w:t>
            </w:r>
          </w:p>
        </w:tc>
        <w:tc>
          <w:tcPr>
            <w:tcW w:w="3822" w:type="dxa"/>
          </w:tcPr>
          <w:p w14:paraId="2A2C1E89"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b/>
                <w:sz w:val="24"/>
                <w:szCs w:val="24"/>
              </w:rPr>
            </w:pPr>
            <w:r w:rsidRPr="008032FF">
              <w:rPr>
                <w:rFonts w:cstheme="minorHAnsi"/>
                <w:sz w:val="24"/>
                <w:szCs w:val="24"/>
                <w:lang w:val="cy-GB"/>
              </w:rPr>
              <w:t>Cynyddu nifer y merched beichiog sy’n cael brechlyn ffliw 10%</w:t>
            </w:r>
          </w:p>
        </w:tc>
      </w:tr>
      <w:tr w:rsidR="00FF7EEB" w14:paraId="2A2C1E91" w14:textId="77777777" w:rsidTr="00FF7EEB">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E8B"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E8C"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color w:val="000000" w:themeColor="text1"/>
                <w:sz w:val="24"/>
                <w:szCs w:val="24"/>
              </w:rPr>
            </w:pPr>
            <w:r w:rsidRPr="008032FF">
              <w:rPr>
                <w:rFonts w:cstheme="minorHAnsi"/>
                <w:color w:val="000000" w:themeColor="text1"/>
                <w:sz w:val="24"/>
                <w:szCs w:val="24"/>
                <w:lang w:val="cy-GB"/>
              </w:rPr>
              <w:t>Iechyd Meddwl</w:t>
            </w:r>
          </w:p>
          <w:p w14:paraId="2A2C1E8D"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ascii="Calibri" w:hAnsi="Calibri" w:cs="Calibri"/>
                <w:color w:val="1F4E79" w:themeColor="accent1" w:themeShade="80"/>
                <w:sz w:val="24"/>
                <w:szCs w:val="24"/>
              </w:rPr>
            </w:pPr>
            <w:r w:rsidRPr="008032FF">
              <w:rPr>
                <w:rFonts w:ascii="Wingdings 2" w:hAnsi="Wingdings 2" w:cs="Calibri"/>
                <w:color w:val="00B050"/>
                <w:sz w:val="24"/>
                <w:szCs w:val="24"/>
                <w:lang w:val="cy-GB"/>
              </w:rPr>
              <w:sym w:font="Wingdings 2" w:char="F0E4"/>
            </w:r>
            <w:r w:rsidRPr="008032FF">
              <w:rPr>
                <w:rFonts w:ascii="Wingdings 2" w:hAnsi="Wingdings 2" w:cs="Calibri"/>
                <w:sz w:val="24"/>
                <w:szCs w:val="24"/>
                <w:lang w:val="cy-GB"/>
              </w:rPr>
              <w:sym w:font="Wingdings 2" w:char="F0E4"/>
            </w:r>
            <w:r w:rsidRPr="008032FF">
              <w:rPr>
                <w:rFonts w:ascii="Wingdings 2" w:hAnsi="Wingdings 2" w:cs="Calibri"/>
                <w:color w:val="1F4E79" w:themeColor="accent1" w:themeShade="80"/>
                <w:sz w:val="24"/>
                <w:szCs w:val="24"/>
                <w:lang w:val="cy-GB"/>
              </w:rPr>
              <w:sym w:font="Wingdings 2" w:char="F0E4"/>
            </w:r>
            <w:r w:rsidRPr="008032FF">
              <w:rPr>
                <w:rFonts w:ascii="Wingdings 2" w:hAnsi="Wingdings 2" w:cs="Calibri"/>
                <w:color w:val="538135" w:themeColor="accent6" w:themeShade="BF"/>
                <w:sz w:val="24"/>
                <w:szCs w:val="24"/>
                <w:lang w:val="cy-GB"/>
              </w:rPr>
              <w:sym w:font="Wingdings 2" w:char="F0E4"/>
            </w:r>
          </w:p>
          <w:p w14:paraId="2A2C1E8E"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r w:rsidRPr="008032FF">
              <w:rPr>
                <w:rFonts w:ascii="Wingdings 2" w:hAnsi="Wingdings 2"/>
                <w:color w:val="00B0F0"/>
                <w:sz w:val="24"/>
                <w:szCs w:val="24"/>
                <w:lang w:val="cy-GB"/>
              </w:rPr>
              <w:sym w:font="Wingdings 2" w:char="F0BF"/>
            </w:r>
            <w:r w:rsidRPr="008032FF">
              <w:rPr>
                <w:rFonts w:ascii="Wingdings 2" w:hAnsi="Wingdings 2"/>
                <w:color w:val="FF0000"/>
                <w:sz w:val="24"/>
                <w:szCs w:val="24"/>
                <w:lang w:val="cy-GB"/>
              </w:rPr>
              <w:sym w:font="Wingdings 2" w:char="F0BF"/>
            </w:r>
          </w:p>
        </w:tc>
        <w:tc>
          <w:tcPr>
            <w:tcW w:w="5954" w:type="dxa"/>
          </w:tcPr>
          <w:p w14:paraId="2A2C1E8F"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color w:val="000000" w:themeColor="text1"/>
                <w:sz w:val="24"/>
                <w:szCs w:val="24"/>
                <w:lang w:val="cy-GB"/>
              </w:rPr>
              <w:t>Gweler 4.3 uchod</w:t>
            </w:r>
          </w:p>
        </w:tc>
        <w:tc>
          <w:tcPr>
            <w:tcW w:w="3822" w:type="dxa"/>
          </w:tcPr>
          <w:p w14:paraId="2A2C1E90"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highlight w:val="yellow"/>
              </w:rPr>
            </w:pPr>
          </w:p>
        </w:tc>
      </w:tr>
    </w:tbl>
    <w:p w14:paraId="2A2C1E92" w14:textId="77777777" w:rsidR="00183816" w:rsidRDefault="00183816" w:rsidP="00183816"/>
    <w:p w14:paraId="2A2C1E93" w14:textId="77777777" w:rsidR="00183816" w:rsidRPr="00335E0E" w:rsidRDefault="00183816" w:rsidP="00183816"/>
    <w:p w14:paraId="2A2C1E94" w14:textId="77777777" w:rsidR="00183816" w:rsidRDefault="00183816" w:rsidP="00183816"/>
    <w:p w14:paraId="2A2C1E95" w14:textId="77777777" w:rsidR="00183816" w:rsidRDefault="00183816" w:rsidP="00183816"/>
    <w:p w14:paraId="2A2C1E96" w14:textId="77777777" w:rsidR="00183816" w:rsidRPr="00335E0E" w:rsidRDefault="00183816" w:rsidP="00183816"/>
    <w:p w14:paraId="2A2C1E97" w14:textId="77777777" w:rsidR="00183816" w:rsidRDefault="00183816" w:rsidP="00183816"/>
    <w:p w14:paraId="2A2C1E98" w14:textId="77777777" w:rsidR="00183816" w:rsidRDefault="00183816" w:rsidP="00183816"/>
    <w:tbl>
      <w:tblPr>
        <w:tblStyle w:val="GridTable4-Accent56"/>
        <w:tblW w:w="14454" w:type="dxa"/>
        <w:tblLook w:val="04A0" w:firstRow="1" w:lastRow="0" w:firstColumn="1" w:lastColumn="0" w:noHBand="0" w:noVBand="1"/>
      </w:tblPr>
      <w:tblGrid>
        <w:gridCol w:w="709"/>
        <w:gridCol w:w="3969"/>
        <w:gridCol w:w="5954"/>
        <w:gridCol w:w="3822"/>
      </w:tblGrid>
      <w:tr w:rsidR="00FF7EEB" w14:paraId="2A2C1E9A" w14:textId="77777777" w:rsidTr="00FF7EEB">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4454" w:type="dxa"/>
            <w:gridSpan w:val="4"/>
            <w:shd w:val="clear" w:color="auto" w:fill="5B9BD5" w:themeFill="accent1"/>
          </w:tcPr>
          <w:p w14:paraId="2A2C1E99" w14:textId="77777777" w:rsidR="00C05132" w:rsidRPr="00C05132" w:rsidRDefault="00DA2F8C" w:rsidP="00C05132">
            <w:pPr>
              <w:numPr>
                <w:ilvl w:val="0"/>
                <w:numId w:val="18"/>
              </w:numPr>
              <w:contextualSpacing/>
              <w:rPr>
                <w:rFonts w:cstheme="minorHAnsi"/>
                <w:sz w:val="44"/>
              </w:rPr>
            </w:pPr>
            <w:r w:rsidRPr="00C05132">
              <w:rPr>
                <w:rFonts w:cstheme="minorHAnsi"/>
                <w:sz w:val="44"/>
                <w:lang w:val="cy-GB"/>
              </w:rPr>
              <w:tab/>
              <w:t>ATAL A LLEIHAU ANGHYDRADDOLDEB IECHYD</w:t>
            </w:r>
          </w:p>
        </w:tc>
      </w:tr>
      <w:tr w:rsidR="00FF7EEB" w14:paraId="2A2C1E9F" w14:textId="77777777" w:rsidTr="00FF7EEB">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709" w:type="dxa"/>
          </w:tcPr>
          <w:p w14:paraId="2A2C1E9B" w14:textId="77777777" w:rsidR="00C05132" w:rsidRPr="00C05132" w:rsidRDefault="00C05132" w:rsidP="00C05132">
            <w:pPr>
              <w:rPr>
                <w:rFonts w:cstheme="minorHAnsi"/>
                <w:color w:val="000000" w:themeColor="text1"/>
              </w:rPr>
            </w:pPr>
          </w:p>
        </w:tc>
        <w:tc>
          <w:tcPr>
            <w:tcW w:w="3969" w:type="dxa"/>
          </w:tcPr>
          <w:p w14:paraId="2A2C1E9C"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bCs/>
                <w:color w:val="000000" w:themeColor="text1"/>
                <w:sz w:val="24"/>
                <w:szCs w:val="24"/>
                <w:lang w:val="cy-GB"/>
              </w:rPr>
              <w:t>NODAU</w:t>
            </w:r>
          </w:p>
        </w:tc>
        <w:tc>
          <w:tcPr>
            <w:tcW w:w="5954" w:type="dxa"/>
          </w:tcPr>
          <w:p w14:paraId="2A2C1E9D"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bCs/>
                <w:color w:val="000000" w:themeColor="text1"/>
                <w:sz w:val="24"/>
                <w:szCs w:val="24"/>
                <w:lang w:val="cy-GB"/>
              </w:rPr>
              <w:t>DULLIAU</w:t>
            </w:r>
          </w:p>
        </w:tc>
        <w:tc>
          <w:tcPr>
            <w:tcW w:w="3822" w:type="dxa"/>
          </w:tcPr>
          <w:p w14:paraId="2A2C1E9E"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b/>
                <w:color w:val="000000" w:themeColor="text1"/>
                <w:sz w:val="24"/>
                <w:szCs w:val="24"/>
              </w:rPr>
            </w:pPr>
            <w:r w:rsidRPr="008032FF">
              <w:rPr>
                <w:rFonts w:cstheme="minorHAnsi"/>
                <w:b/>
                <w:bCs/>
                <w:color w:val="000000" w:themeColor="text1"/>
                <w:sz w:val="24"/>
                <w:szCs w:val="24"/>
                <w:lang w:val="cy-GB"/>
              </w:rPr>
              <w:t>CANLYNIADAU</w:t>
            </w:r>
          </w:p>
        </w:tc>
      </w:tr>
      <w:tr w:rsidR="00FF7EEB" w14:paraId="2A2C1EA6" w14:textId="77777777" w:rsidTr="00FF7EEB">
        <w:trPr>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EA0"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EA1"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Niwed i'r ymennydd sy'n gysylltiedig ag alcohol</w:t>
            </w:r>
          </w:p>
          <w:p w14:paraId="2A2C1EA2"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ascii="Calibri" w:hAnsi="Calibri" w:cs="Calibri"/>
                <w:color w:val="1F4E79" w:themeColor="accent1" w:themeShade="80"/>
                <w:sz w:val="24"/>
                <w:szCs w:val="24"/>
              </w:rPr>
            </w:pPr>
            <w:r w:rsidRPr="008032FF">
              <w:rPr>
                <w:rFonts w:ascii="Wingdings 2" w:hAnsi="Wingdings 2" w:cs="Calibri"/>
                <w:color w:val="FFC000"/>
                <w:sz w:val="24"/>
                <w:szCs w:val="24"/>
                <w:lang w:val="cy-GB"/>
              </w:rPr>
              <w:sym w:font="Wingdings 2" w:char="F0E4"/>
            </w:r>
            <w:r w:rsidRPr="008032FF">
              <w:rPr>
                <w:rFonts w:ascii="Wingdings 2" w:hAnsi="Wingdings 2" w:cs="Calibri"/>
                <w:color w:val="FF00FF"/>
                <w:sz w:val="24"/>
                <w:szCs w:val="24"/>
                <w:lang w:val="cy-GB"/>
              </w:rPr>
              <w:sym w:font="Wingdings 2" w:char="F0E4"/>
            </w:r>
            <w:r w:rsidRPr="008032FF">
              <w:rPr>
                <w:rFonts w:ascii="Wingdings 2" w:hAnsi="Wingdings 2" w:cs="Calibri"/>
                <w:color w:val="00B050"/>
                <w:sz w:val="24"/>
                <w:szCs w:val="24"/>
                <w:lang w:val="cy-GB"/>
              </w:rPr>
              <w:sym w:font="Wingdings 2" w:char="F0E4"/>
            </w:r>
            <w:r w:rsidRPr="008032FF">
              <w:rPr>
                <w:rFonts w:ascii="Wingdings 2" w:hAnsi="Wingdings 2" w:cs="Calibri"/>
                <w:sz w:val="24"/>
                <w:szCs w:val="24"/>
                <w:lang w:val="cy-GB"/>
              </w:rPr>
              <w:sym w:font="Wingdings 2" w:char="F0E4"/>
            </w:r>
            <w:r w:rsidRPr="008032FF">
              <w:rPr>
                <w:rFonts w:ascii="Wingdings 2" w:hAnsi="Wingdings 2" w:cs="Calibri"/>
                <w:color w:val="1F4E79" w:themeColor="accent1" w:themeShade="80"/>
                <w:sz w:val="24"/>
                <w:szCs w:val="24"/>
                <w:lang w:val="cy-GB"/>
              </w:rPr>
              <w:sym w:font="Wingdings 2" w:char="F0E4"/>
            </w:r>
          </w:p>
          <w:p w14:paraId="2A2C1EA3"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r w:rsidRPr="008032FF">
              <w:rPr>
                <w:rFonts w:ascii="Wingdings 2" w:hAnsi="Wingdings 2"/>
                <w:color w:val="00B0F0"/>
                <w:sz w:val="24"/>
                <w:szCs w:val="24"/>
                <w:lang w:val="cy-GB"/>
              </w:rPr>
              <w:sym w:font="Wingdings 2" w:char="F0BF"/>
            </w:r>
          </w:p>
        </w:tc>
        <w:tc>
          <w:tcPr>
            <w:tcW w:w="5954" w:type="dxa"/>
          </w:tcPr>
          <w:p w14:paraId="2A2C1EA4"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Gweler 4.1</w:t>
            </w:r>
          </w:p>
        </w:tc>
        <w:tc>
          <w:tcPr>
            <w:tcW w:w="3822" w:type="dxa"/>
          </w:tcPr>
          <w:p w14:paraId="2A2C1EA5"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FF7EEB" w14:paraId="2A2C1EB0" w14:textId="77777777" w:rsidTr="00FF7EEB">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EA7"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EA8"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Cynyddu ymwybyddiaeth o ddealltwriaeth Meddygon Teulu a Nyrsys Practis o ddefnyddwyr cyffuriau sy'n chwistrellu</w:t>
            </w:r>
          </w:p>
          <w:p w14:paraId="2A2C1EA9"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sidRPr="008032FF">
              <w:rPr>
                <w:rFonts w:ascii="Wingdings 2" w:hAnsi="Wingdings 2" w:cs="Calibri"/>
                <w:color w:val="00B050"/>
                <w:sz w:val="24"/>
                <w:szCs w:val="24"/>
                <w:lang w:val="cy-GB"/>
              </w:rPr>
              <w:sym w:font="Wingdings 2" w:char="F0E4"/>
            </w:r>
            <w:r w:rsidRPr="008032FF">
              <w:rPr>
                <w:rFonts w:ascii="Wingdings 2" w:hAnsi="Wingdings 2" w:cs="Calibri"/>
                <w:color w:val="FFC000"/>
                <w:sz w:val="24"/>
                <w:szCs w:val="24"/>
                <w:lang w:val="cy-GB"/>
              </w:rPr>
              <w:sym w:font="Wingdings 2" w:char="F0E4"/>
            </w:r>
            <w:r w:rsidRPr="008032FF">
              <w:rPr>
                <w:rFonts w:ascii="Wingdings 2" w:hAnsi="Wingdings 2" w:cs="Calibri"/>
                <w:sz w:val="24"/>
                <w:szCs w:val="24"/>
                <w:lang w:val="cy-GB"/>
              </w:rPr>
              <w:sym w:font="Wingdings 2" w:char="F0E4"/>
            </w:r>
          </w:p>
          <w:p w14:paraId="2A2C1EAA"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p>
        </w:tc>
        <w:tc>
          <w:tcPr>
            <w:tcW w:w="5954" w:type="dxa"/>
          </w:tcPr>
          <w:p w14:paraId="2A2C1EAB"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Codi ymwybyddiaeth trwy e-ddysgu ac addysg achrededig trwy wasanaethau lleol</w:t>
            </w:r>
          </w:p>
          <w:p w14:paraId="2A2C1EAC"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3822" w:type="dxa"/>
          </w:tcPr>
          <w:p w14:paraId="2A2C1EAD"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Cynyddu Cwblhau e-ddysgu achrededig 30%</w:t>
            </w:r>
          </w:p>
          <w:p w14:paraId="2A2C1EAE"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Presenoldeb pob meddygfa i'r hyfforddiant a gynigir</w:t>
            </w:r>
          </w:p>
          <w:p w14:paraId="2A2C1EAF" w14:textId="14D3D0DF"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 xml:space="preserve">Cynlluniau rheoli clir </w:t>
            </w:r>
            <w:r w:rsidR="007C23CD">
              <w:rPr>
                <w:rFonts w:cstheme="minorHAnsi"/>
                <w:sz w:val="24"/>
                <w:szCs w:val="24"/>
                <w:lang w:val="cy-GB"/>
              </w:rPr>
              <w:t>ar waith</w:t>
            </w:r>
          </w:p>
        </w:tc>
      </w:tr>
      <w:tr w:rsidR="00FF7EEB" w14:paraId="2A2C1EBB" w14:textId="77777777" w:rsidTr="00FF7EEB">
        <w:trPr>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EB1"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EB2"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Cynyddu ymwybyddiaeth o wasanaethau camddefnyddio sylweddau</w:t>
            </w:r>
          </w:p>
          <w:p w14:paraId="2A2C1EB3"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sidRPr="008032FF">
              <w:rPr>
                <w:rFonts w:ascii="Wingdings 2" w:hAnsi="Wingdings 2" w:cs="Calibri"/>
                <w:color w:val="FFC000"/>
                <w:sz w:val="24"/>
                <w:szCs w:val="24"/>
                <w:lang w:val="cy-GB"/>
              </w:rPr>
              <w:sym w:font="Wingdings 2" w:char="F0E4"/>
            </w:r>
            <w:r w:rsidRPr="008032FF">
              <w:rPr>
                <w:rFonts w:ascii="Wingdings 2" w:hAnsi="Wingdings 2" w:cs="Calibri"/>
                <w:sz w:val="24"/>
                <w:szCs w:val="24"/>
                <w:lang w:val="cy-GB"/>
              </w:rPr>
              <w:sym w:font="Wingdings 2" w:char="F0E4"/>
            </w:r>
          </w:p>
          <w:p w14:paraId="2A2C1EB4"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ascii="Wingdings 2" w:hAnsi="Wingdings 2"/>
                <w:color w:val="3B3838" w:themeColor="background2" w:themeShade="40"/>
                <w:sz w:val="24"/>
                <w:szCs w:val="24"/>
                <w:lang w:val="cy-GB"/>
              </w:rPr>
              <w:sym w:font="Wingdings 2" w:char="F0BF"/>
            </w:r>
            <w:r w:rsidRPr="008032FF">
              <w:rPr>
                <w:rFonts w:ascii="Wingdings 2" w:hAnsi="Wingdings 2"/>
                <w:color w:val="00B050"/>
                <w:sz w:val="24"/>
                <w:szCs w:val="24"/>
                <w:lang w:val="cy-GB"/>
              </w:rPr>
              <w:sym w:font="Wingdings 2" w:char="F0BF"/>
            </w:r>
          </w:p>
        </w:tc>
        <w:tc>
          <w:tcPr>
            <w:tcW w:w="5954" w:type="dxa"/>
          </w:tcPr>
          <w:p w14:paraId="2A2C1EB5"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 xml:space="preserve">Rhannu gwybodaeth ar draws y clwstwr o wasanaethau sydd ar gael </w:t>
            </w:r>
          </w:p>
          <w:p w14:paraId="2A2C1EB6"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 xml:space="preserve">Archwilio’r posibilrwydd o gael gweithiwr cymorth camddefnyddio sylweddau clwstwr penodol </w:t>
            </w:r>
          </w:p>
          <w:p w14:paraId="2A2C1EB7"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822" w:type="dxa"/>
          </w:tcPr>
          <w:p w14:paraId="2A2C1EB8"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Gwell mynediad at y gwasanaethau sydd ar gael</w:t>
            </w:r>
          </w:p>
          <w:p w14:paraId="2A2C1EB9"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Lleihau marwolaethau o orddos</w:t>
            </w:r>
          </w:p>
          <w:p w14:paraId="2A2C1EBA"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Gwella lleihau niwed</w:t>
            </w:r>
          </w:p>
        </w:tc>
      </w:tr>
      <w:tr w:rsidR="00FF7EEB" w14:paraId="2A2C1EC5" w14:textId="77777777" w:rsidTr="00FF7EEB">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EBC"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EBD"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Lleihau nifer y presgripsiynau gwrthfiotig cyffredinol ar draws y Clwstwr</w:t>
            </w:r>
          </w:p>
          <w:p w14:paraId="2A2C1EBE"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ascii="Calibri" w:hAnsi="Calibri" w:cs="Calibri"/>
                <w:color w:val="CC3300"/>
                <w:sz w:val="24"/>
                <w:szCs w:val="24"/>
              </w:rPr>
            </w:pPr>
            <w:r w:rsidRPr="008032FF">
              <w:rPr>
                <w:rFonts w:ascii="Wingdings 2" w:hAnsi="Wingdings 2" w:cs="Calibri"/>
                <w:color w:val="00B050"/>
                <w:sz w:val="24"/>
                <w:szCs w:val="24"/>
                <w:lang w:val="cy-GB"/>
              </w:rPr>
              <w:sym w:font="Wingdings 2" w:char="F0E4"/>
            </w:r>
            <w:r w:rsidRPr="008032FF">
              <w:rPr>
                <w:rFonts w:ascii="Wingdings 2" w:hAnsi="Wingdings 2" w:cs="Calibri"/>
                <w:sz w:val="24"/>
                <w:szCs w:val="24"/>
                <w:lang w:val="cy-GB"/>
              </w:rPr>
              <w:sym w:font="Wingdings 2" w:char="F0E4"/>
            </w:r>
            <w:r w:rsidRPr="008032FF">
              <w:rPr>
                <w:rFonts w:ascii="Wingdings 2" w:hAnsi="Wingdings 2" w:cs="Calibri"/>
                <w:color w:val="CC3300"/>
                <w:sz w:val="24"/>
                <w:szCs w:val="24"/>
                <w:lang w:val="cy-GB"/>
              </w:rPr>
              <w:sym w:font="Wingdings 2" w:char="F0E4"/>
            </w:r>
          </w:p>
          <w:p w14:paraId="2A2C1EBF"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ascii="Calibri" w:hAnsi="Calibri" w:cs="Calibri"/>
                <w:color w:val="CC3300"/>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r w:rsidRPr="008032FF">
              <w:rPr>
                <w:rFonts w:ascii="Wingdings 2" w:hAnsi="Wingdings 2"/>
                <w:color w:val="7030A0"/>
                <w:sz w:val="24"/>
                <w:szCs w:val="24"/>
                <w:lang w:val="cy-GB"/>
              </w:rPr>
              <w:sym w:font="Wingdings 2" w:char="F0BF"/>
            </w:r>
          </w:p>
        </w:tc>
        <w:tc>
          <w:tcPr>
            <w:tcW w:w="5954" w:type="dxa"/>
          </w:tcPr>
          <w:p w14:paraId="2A2C1EC0"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Gweithio'n agos gyda Rheoli Meddyginiaethau gyda gwaith Gwella Ansawdd i gyflwyno cynllun gweithredu</w:t>
            </w:r>
          </w:p>
          <w:p w14:paraId="2A2C1EC1" w14:textId="77777777" w:rsidR="00C05132" w:rsidRPr="008032FF" w:rsidRDefault="00C05132" w:rsidP="00C05132">
            <w:pPr>
              <w:ind w:firstLine="720"/>
              <w:cnfStyle w:val="000000100000" w:firstRow="0" w:lastRow="0" w:firstColumn="0" w:lastColumn="0" w:oddVBand="0" w:evenVBand="0" w:oddHBand="1" w:evenHBand="0" w:firstRowFirstColumn="0" w:firstRowLastColumn="0" w:lastRowFirstColumn="0" w:lastRowLastColumn="0"/>
              <w:rPr>
                <w:rFonts w:cstheme="minorHAnsi"/>
                <w:sz w:val="24"/>
                <w:szCs w:val="24"/>
              </w:rPr>
            </w:pPr>
          </w:p>
          <w:p w14:paraId="2A2C1EC2" w14:textId="77777777" w:rsidR="00C05132" w:rsidRPr="008032FF" w:rsidRDefault="00C05132" w:rsidP="00C05132">
            <w:pPr>
              <w:ind w:firstLine="720"/>
              <w:cnfStyle w:val="000000100000" w:firstRow="0" w:lastRow="0" w:firstColumn="0" w:lastColumn="0" w:oddVBand="0" w:evenVBand="0" w:oddHBand="1" w:evenHBand="0" w:firstRowFirstColumn="0" w:firstRowLastColumn="0" w:lastRowFirstColumn="0" w:lastRowLastColumn="0"/>
              <w:rPr>
                <w:rFonts w:cstheme="minorHAnsi"/>
                <w:b/>
                <w:sz w:val="24"/>
                <w:szCs w:val="24"/>
              </w:rPr>
            </w:pPr>
          </w:p>
        </w:tc>
        <w:tc>
          <w:tcPr>
            <w:tcW w:w="3822" w:type="dxa"/>
          </w:tcPr>
          <w:p w14:paraId="2A2C1EC3"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Gostyngiad yn y lefel gyffredinol o ragnodi gwrthfiotigau ar draws y Clwstwr</w:t>
            </w:r>
          </w:p>
          <w:p w14:paraId="2A2C1EC4"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Amrywiad yn lefelau rhagnodi gwrthfiotigau rhwng meddygfeydd wedi gostwng i lefel y gellir ei chyfiawnhau.</w:t>
            </w:r>
          </w:p>
        </w:tc>
      </w:tr>
      <w:tr w:rsidR="00FF7EEB" w14:paraId="2A2C1ECE" w14:textId="77777777" w:rsidTr="00FF7EEB">
        <w:trPr>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EC6" w14:textId="77777777" w:rsidR="00C05132" w:rsidRPr="00C05132" w:rsidRDefault="00C05132" w:rsidP="00C05132">
            <w:pPr>
              <w:numPr>
                <w:ilvl w:val="1"/>
                <w:numId w:val="18"/>
              </w:numPr>
              <w:spacing w:before="60" w:after="60"/>
              <w:ind w:left="320" w:hanging="284"/>
              <w:contextualSpacing/>
              <w:rPr>
                <w:rFonts w:cstheme="minorHAnsi"/>
              </w:rPr>
            </w:pPr>
          </w:p>
        </w:tc>
        <w:tc>
          <w:tcPr>
            <w:tcW w:w="3969" w:type="dxa"/>
          </w:tcPr>
          <w:p w14:paraId="2A2C1EC7" w14:textId="6A1D8F12"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 xml:space="preserve">Ystyried anghydraddoldebau o ran mynediad </w:t>
            </w:r>
            <w:r w:rsidR="007C23CD">
              <w:rPr>
                <w:rFonts w:cstheme="minorHAnsi"/>
                <w:sz w:val="24"/>
                <w:szCs w:val="24"/>
                <w:lang w:val="cy-GB"/>
              </w:rPr>
              <w:t>at</w:t>
            </w:r>
            <w:r w:rsidRPr="008032FF">
              <w:rPr>
                <w:rFonts w:cstheme="minorHAnsi"/>
                <w:sz w:val="24"/>
                <w:szCs w:val="24"/>
                <w:lang w:val="cy-GB"/>
              </w:rPr>
              <w:t xml:space="preserve"> wasanaethau i gleifion</w:t>
            </w:r>
          </w:p>
          <w:p w14:paraId="2A2C1EC8"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ascii="Calibri" w:hAnsi="Calibri" w:cs="Calibri"/>
                <w:color w:val="CC3300"/>
                <w:sz w:val="24"/>
                <w:szCs w:val="24"/>
              </w:rPr>
            </w:pPr>
            <w:r w:rsidRPr="008032FF">
              <w:rPr>
                <w:rFonts w:ascii="Wingdings 2" w:hAnsi="Wingdings 2" w:cs="Calibri"/>
                <w:color w:val="00B050"/>
                <w:sz w:val="24"/>
                <w:szCs w:val="24"/>
                <w:lang w:val="cy-GB"/>
              </w:rPr>
              <w:sym w:font="Wingdings 2" w:char="F0E4"/>
            </w:r>
            <w:r w:rsidRPr="008032FF">
              <w:rPr>
                <w:rFonts w:ascii="Wingdings 2" w:hAnsi="Wingdings 2" w:cs="Calibri"/>
                <w:sz w:val="24"/>
                <w:szCs w:val="24"/>
                <w:lang w:val="cy-GB"/>
              </w:rPr>
              <w:sym w:font="Wingdings 2" w:char="F0E4"/>
            </w:r>
            <w:r w:rsidRPr="008032FF">
              <w:rPr>
                <w:rFonts w:ascii="Wingdings 2" w:hAnsi="Wingdings 2" w:cs="Calibri"/>
                <w:color w:val="CC3300"/>
                <w:sz w:val="24"/>
                <w:szCs w:val="24"/>
                <w:lang w:val="cy-GB"/>
              </w:rPr>
              <w:sym w:font="Wingdings 2" w:char="F0E4"/>
            </w:r>
          </w:p>
          <w:p w14:paraId="2A2C1EC9"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p>
        </w:tc>
        <w:tc>
          <w:tcPr>
            <w:tcW w:w="5954" w:type="dxa"/>
          </w:tcPr>
          <w:p w14:paraId="2A2C1ECA"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Nodi materion yn ymwneud â mynediad</w:t>
            </w:r>
          </w:p>
          <w:p w14:paraId="2A2C1ECB"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Edrych ar y posibilrwydd o wasanaethau gwirfoddol a all gefnogi</w:t>
            </w:r>
          </w:p>
          <w:p w14:paraId="2A2C1ECC" w14:textId="77777777" w:rsidR="00C05132" w:rsidRPr="008032FF" w:rsidRDefault="00DA2F8C" w:rsidP="009A7B13">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Parhau i weithio tuag at adeiladu perthynas gyda phob cymuned o fewn y Clwstwr</w:t>
            </w:r>
          </w:p>
        </w:tc>
        <w:tc>
          <w:tcPr>
            <w:tcW w:w="3822" w:type="dxa"/>
          </w:tcPr>
          <w:p w14:paraId="2A2C1ECD"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Nodi opsiynau posibl i wella mynediad wedi'i goladu</w:t>
            </w:r>
          </w:p>
        </w:tc>
      </w:tr>
      <w:tr w:rsidR="00FF7EEB" w14:paraId="2A2C1ED5" w14:textId="77777777" w:rsidTr="00FF7EEB">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709" w:type="dxa"/>
          </w:tcPr>
          <w:p w14:paraId="2A2C1ECF" w14:textId="77777777" w:rsidR="00DB5D37" w:rsidRPr="00C05132" w:rsidRDefault="00DB5D37" w:rsidP="00C05132">
            <w:pPr>
              <w:numPr>
                <w:ilvl w:val="1"/>
                <w:numId w:val="18"/>
              </w:numPr>
              <w:spacing w:before="60" w:after="60"/>
              <w:ind w:left="320" w:hanging="284"/>
              <w:contextualSpacing/>
              <w:rPr>
                <w:rFonts w:cstheme="minorHAnsi"/>
              </w:rPr>
            </w:pPr>
          </w:p>
        </w:tc>
        <w:tc>
          <w:tcPr>
            <w:tcW w:w="3969" w:type="dxa"/>
          </w:tcPr>
          <w:p w14:paraId="2A2C1ED0" w14:textId="77777777" w:rsidR="00DB5D37" w:rsidRPr="008032FF" w:rsidRDefault="00DA2F8C" w:rsidP="00DB5D37">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Lleihau diabetes Math 2 o fewn poblogaeth y Clwstwr</w:t>
            </w:r>
          </w:p>
          <w:p w14:paraId="2A2C1ED1" w14:textId="77777777" w:rsidR="00DB5D37" w:rsidRPr="008032FF" w:rsidRDefault="00DA2F8C" w:rsidP="00DB5D37">
            <w:pPr>
              <w:cnfStyle w:val="000000100000" w:firstRow="0" w:lastRow="0" w:firstColumn="0" w:lastColumn="0" w:oddVBand="0" w:evenVBand="0" w:oddHBand="1" w:evenHBand="0" w:firstRowFirstColumn="0" w:firstRowLastColumn="0" w:lastRowFirstColumn="0" w:lastRowLastColumn="0"/>
              <w:rPr>
                <w:rStyle w:val="normaltextrun"/>
                <w:rFonts w:ascii="Calibri" w:hAnsi="Calibri" w:cs="Calibri"/>
                <w:bCs/>
                <w:color w:val="CC3300"/>
                <w:sz w:val="24"/>
                <w:szCs w:val="24"/>
              </w:rPr>
            </w:pPr>
            <w:r w:rsidRPr="008032FF">
              <w:rPr>
                <w:rStyle w:val="normaltextrun"/>
                <w:rFonts w:ascii="Wingdings 2" w:hAnsi="Wingdings 2" w:cs="Calibri"/>
                <w:bCs/>
                <w:color w:val="00B050"/>
                <w:sz w:val="24"/>
                <w:szCs w:val="24"/>
                <w:lang w:val="cy-GB"/>
              </w:rPr>
              <w:sym w:font="Wingdings 2" w:char="F0E4"/>
            </w:r>
            <w:r w:rsidRPr="008032FF">
              <w:rPr>
                <w:rStyle w:val="normaltextrun"/>
                <w:rFonts w:ascii="Wingdings 2" w:hAnsi="Wingdings 2" w:cs="Calibri"/>
                <w:bCs/>
                <w:sz w:val="24"/>
                <w:szCs w:val="24"/>
                <w:lang w:val="cy-GB"/>
              </w:rPr>
              <w:sym w:font="Wingdings 2" w:char="F0E4"/>
            </w:r>
            <w:r w:rsidRPr="008032FF">
              <w:rPr>
                <w:rStyle w:val="normaltextrun"/>
                <w:rFonts w:ascii="Wingdings 2" w:hAnsi="Wingdings 2" w:cs="Calibri"/>
                <w:bCs/>
                <w:color w:val="CC3300"/>
                <w:sz w:val="24"/>
                <w:szCs w:val="24"/>
                <w:lang w:val="cy-GB"/>
              </w:rPr>
              <w:sym w:font="Wingdings 2" w:char="F0E4"/>
            </w:r>
          </w:p>
          <w:p w14:paraId="2A2C1ED2" w14:textId="77777777" w:rsidR="00DB5D37" w:rsidRPr="008032FF" w:rsidRDefault="00DA2F8C" w:rsidP="00DB5D37">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ascii="Wingdings 2" w:hAnsi="Wingdings 2"/>
                <w:sz w:val="24"/>
                <w:szCs w:val="24"/>
                <w:lang w:val="cy-GB"/>
              </w:rPr>
              <w:sym w:font="Wingdings 2" w:char="F0BF"/>
            </w:r>
            <w:r w:rsidRPr="008032FF">
              <w:rPr>
                <w:rFonts w:ascii="Wingdings 2" w:hAnsi="Wingdings 2"/>
                <w:color w:val="00B050"/>
                <w:sz w:val="24"/>
                <w:szCs w:val="24"/>
                <w:lang w:val="cy-GB"/>
              </w:rPr>
              <w:sym w:font="Wingdings 2" w:char="F0BF"/>
            </w:r>
          </w:p>
        </w:tc>
        <w:tc>
          <w:tcPr>
            <w:tcW w:w="5954" w:type="dxa"/>
          </w:tcPr>
          <w:p w14:paraId="2A2C1ED3" w14:textId="77777777" w:rsidR="00DB5D37"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Cyflwyno Rhaglen Atal Diabetes Cymru Gyfan dwy flynedd</w:t>
            </w:r>
          </w:p>
        </w:tc>
        <w:tc>
          <w:tcPr>
            <w:tcW w:w="3822" w:type="dxa"/>
          </w:tcPr>
          <w:p w14:paraId="2A2C1ED4" w14:textId="77777777" w:rsidR="00DB5D37" w:rsidRPr="008032FF" w:rsidRDefault="00DA2F8C" w:rsidP="008032FF">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Gwerthusiad cenedlaethol yn seiliedig ar set graidd o ganlyniadau clinigol cleifion i'w gwblhau</w:t>
            </w:r>
          </w:p>
        </w:tc>
      </w:tr>
    </w:tbl>
    <w:p w14:paraId="2A2C1ED6" w14:textId="77777777" w:rsidR="00183816" w:rsidRDefault="00183816" w:rsidP="00183816"/>
    <w:tbl>
      <w:tblPr>
        <w:tblStyle w:val="GridTable4-Accent61"/>
        <w:tblW w:w="15026" w:type="dxa"/>
        <w:tblInd w:w="-572" w:type="dxa"/>
        <w:tblLook w:val="04A0" w:firstRow="1" w:lastRow="0" w:firstColumn="1" w:lastColumn="0" w:noHBand="0" w:noVBand="1"/>
      </w:tblPr>
      <w:tblGrid>
        <w:gridCol w:w="3119"/>
        <w:gridCol w:w="4961"/>
        <w:gridCol w:w="2977"/>
        <w:gridCol w:w="3969"/>
      </w:tblGrid>
      <w:tr w:rsidR="00FF7EEB" w14:paraId="2A2C1ED8" w14:textId="77777777" w:rsidTr="00FF7EEB">
        <w:trPr>
          <w:cnfStyle w:val="100000000000" w:firstRow="1" w:lastRow="0" w:firstColumn="0" w:lastColumn="0" w:oddVBand="0" w:evenVBand="0" w:oddHBand="0"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15026"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tcPr>
          <w:p w14:paraId="2A2C1ED7" w14:textId="77777777" w:rsidR="00C05132" w:rsidRPr="00C05132" w:rsidRDefault="00DA2F8C" w:rsidP="005C376C">
            <w:pPr>
              <w:pStyle w:val="ListParagraph"/>
              <w:numPr>
                <w:ilvl w:val="0"/>
                <w:numId w:val="18"/>
              </w:numPr>
              <w:rPr>
                <w:rFonts w:cstheme="minorHAnsi"/>
                <w:sz w:val="44"/>
              </w:rPr>
            </w:pPr>
            <w:bookmarkStart w:id="12" w:name="ActionPlanEnablers"/>
            <w:bookmarkEnd w:id="12"/>
            <w:r w:rsidRPr="00C05132">
              <w:rPr>
                <w:rFonts w:cstheme="minorHAnsi"/>
                <w:sz w:val="44"/>
                <w:lang w:val="cy-GB"/>
              </w:rPr>
              <w:t>GALLUOGWYR CYNLLUN GWEITHREDU</w:t>
            </w:r>
          </w:p>
        </w:tc>
      </w:tr>
      <w:tr w:rsidR="00FF7EEB" w14:paraId="2A2C1EDD" w14:textId="77777777" w:rsidTr="00FF7EEB">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hideMark/>
          </w:tcPr>
          <w:p w14:paraId="2A2C1ED9" w14:textId="77777777" w:rsidR="00C05132" w:rsidRPr="00C05132" w:rsidRDefault="00DA2F8C" w:rsidP="00C05132">
            <w:pPr>
              <w:jc w:val="center"/>
              <w:rPr>
                <w:rFonts w:ascii="Arial" w:hAnsi="Arial" w:cs="Arial"/>
                <w:color w:val="FFFFFF" w:themeColor="background1"/>
              </w:rPr>
            </w:pPr>
            <w:r w:rsidRPr="00C05132">
              <w:rPr>
                <w:rFonts w:ascii="Arial" w:hAnsi="Arial" w:cs="Arial"/>
                <w:color w:val="FFFFFF" w:themeColor="background1"/>
                <w:lang w:val="cy-GB"/>
              </w:rPr>
              <w:t>Technolegol</w:t>
            </w:r>
          </w:p>
        </w:tc>
        <w:tc>
          <w:tcPr>
            <w:tcW w:w="496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hideMark/>
          </w:tcPr>
          <w:p w14:paraId="2A2C1EDA" w14:textId="77777777" w:rsidR="00C05132" w:rsidRPr="00C05132" w:rsidRDefault="00DA2F8C" w:rsidP="00C05132">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C05132">
              <w:rPr>
                <w:rFonts w:ascii="Arial" w:hAnsi="Arial" w:cs="Arial"/>
                <w:b/>
                <w:bCs/>
                <w:color w:val="FFFFFF" w:themeColor="background1"/>
                <w:lang w:val="cy-GB"/>
              </w:rPr>
              <w:t>Gweithlu</w:t>
            </w:r>
          </w:p>
        </w:tc>
        <w:tc>
          <w:tcPr>
            <w:tcW w:w="297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tcPr>
          <w:p w14:paraId="2A2C1EDB" w14:textId="77777777" w:rsidR="00C05132" w:rsidRPr="00C05132" w:rsidRDefault="00DA2F8C" w:rsidP="00C05132">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C05132">
              <w:rPr>
                <w:rFonts w:ascii="Arial" w:hAnsi="Arial" w:cs="Arial"/>
                <w:b/>
                <w:bCs/>
                <w:color w:val="FFFFFF" w:themeColor="background1"/>
                <w:lang w:val="cy-GB"/>
              </w:rPr>
              <w:t>Cyfathrebu ac Ymgysylltu</w:t>
            </w:r>
          </w:p>
        </w:tc>
        <w:tc>
          <w:tcPr>
            <w:tcW w:w="396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5B9BD5" w:themeFill="accent1"/>
            <w:vAlign w:val="center"/>
            <w:hideMark/>
          </w:tcPr>
          <w:p w14:paraId="2A2C1EDC" w14:textId="77777777" w:rsidR="00C05132" w:rsidRPr="00C05132" w:rsidRDefault="00DA2F8C" w:rsidP="00C05132">
            <w:pPr>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FFFFFF" w:themeColor="background1"/>
              </w:rPr>
            </w:pPr>
            <w:r w:rsidRPr="00C05132">
              <w:rPr>
                <w:rFonts w:ascii="Arial" w:hAnsi="Arial" w:cs="Arial"/>
                <w:b/>
                <w:bCs/>
                <w:color w:val="FFFFFF" w:themeColor="background1"/>
                <w:lang w:val="cy-GB"/>
              </w:rPr>
              <w:t>Cyllid</w:t>
            </w:r>
          </w:p>
        </w:tc>
      </w:tr>
      <w:tr w:rsidR="00FF7EEB" w14:paraId="2A2C1EE6" w14:textId="77777777" w:rsidTr="00FF7EEB">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DE" w14:textId="2E8B8EA3" w:rsidR="00C05132" w:rsidRPr="008032FF" w:rsidRDefault="00DA2F8C" w:rsidP="00C05132">
            <w:pPr>
              <w:rPr>
                <w:rFonts w:cstheme="minorHAnsi"/>
                <w:sz w:val="24"/>
                <w:szCs w:val="24"/>
              </w:rPr>
            </w:pPr>
            <w:r w:rsidRPr="008032FF">
              <w:rPr>
                <w:rFonts w:cstheme="minorHAnsi"/>
                <w:b w:val="0"/>
                <w:sz w:val="24"/>
                <w:szCs w:val="24"/>
                <w:lang w:val="cy-GB"/>
              </w:rPr>
              <w:t xml:space="preserve">Llwyfan dysgu E </w:t>
            </w:r>
            <w:r w:rsidR="00682852">
              <w:rPr>
                <w:rFonts w:cstheme="minorHAnsi"/>
                <w:b w:val="0"/>
                <w:sz w:val="24"/>
                <w:szCs w:val="24"/>
                <w:lang w:val="cy-GB"/>
              </w:rPr>
              <w:t>Bluestream</w:t>
            </w:r>
          </w:p>
          <w:p w14:paraId="2A2C1EDF" w14:textId="77777777" w:rsidR="00C05132" w:rsidRPr="008032FF" w:rsidRDefault="00C05132" w:rsidP="00C05132">
            <w:pPr>
              <w:rPr>
                <w:rFonts w:cstheme="minorHAnsi"/>
                <w:sz w:val="24"/>
                <w:szCs w:val="24"/>
              </w:rPr>
            </w:pPr>
          </w:p>
        </w:tc>
        <w:tc>
          <w:tcPr>
            <w:tcW w:w="4961"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E0"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Parhau i gyflogi’r Rheolwr Busnes i ddarparu’r adnoddau i’r Clwstwr gyflawni ei nodau</w:t>
            </w:r>
          </w:p>
          <w:p w14:paraId="2A2C1EE1"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977"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E2" w14:textId="5436C07F"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 xml:space="preserve">Swyddog cyfathrebu </w:t>
            </w:r>
            <w:r w:rsidR="007C23CD">
              <w:rPr>
                <w:rFonts w:cstheme="minorHAnsi"/>
                <w:sz w:val="24"/>
                <w:szCs w:val="24"/>
                <w:lang w:val="cy-GB"/>
              </w:rPr>
              <w:t xml:space="preserve">sylfaenol </w:t>
            </w:r>
            <w:r w:rsidRPr="008032FF">
              <w:rPr>
                <w:rFonts w:cstheme="minorHAnsi"/>
                <w:sz w:val="24"/>
                <w:szCs w:val="24"/>
                <w:lang w:val="cy-GB"/>
              </w:rPr>
              <w:t>a chymunedol yn darparu e-gyfryngau, ac ymgyrchoedd hysbysebu yn y wasg</w:t>
            </w:r>
          </w:p>
          <w:p w14:paraId="2A2C1EE3"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969" w:type="dxa"/>
            <w:tcBorders>
              <w:top w:val="single" w:sz="4" w:space="0" w:color="FFFFFF" w:themeColor="background1"/>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E4" w14:textId="77777777" w:rsidR="008032FF" w:rsidRPr="008032FF" w:rsidRDefault="00DA2F8C" w:rsidP="008032FF">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Cynhyrchiant incwm gan y Clwstwr</w:t>
            </w:r>
          </w:p>
          <w:p w14:paraId="2A2C1EE5" w14:textId="0F244844" w:rsidR="00C05132" w:rsidRPr="008032FF" w:rsidRDefault="00DA2F8C" w:rsidP="008032FF">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Mynediad posibl i arian trwy Elusen sy'n Gysylltiedig â'r H</w:t>
            </w:r>
            <w:r w:rsidR="007C23CD">
              <w:rPr>
                <w:rFonts w:cstheme="minorHAnsi"/>
                <w:sz w:val="24"/>
                <w:szCs w:val="24"/>
                <w:lang w:val="cy-GB"/>
              </w:rPr>
              <w:t>w</w:t>
            </w:r>
            <w:r w:rsidRPr="008032FF">
              <w:rPr>
                <w:rFonts w:cstheme="minorHAnsi"/>
                <w:sz w:val="24"/>
                <w:szCs w:val="24"/>
                <w:lang w:val="cy-GB"/>
              </w:rPr>
              <w:t>b Byw'n Iach</w:t>
            </w:r>
          </w:p>
        </w:tc>
      </w:tr>
      <w:tr w:rsidR="00FF7EEB" w14:paraId="2A2C1EEE" w14:textId="77777777" w:rsidTr="00FF7E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E7" w14:textId="77777777" w:rsidR="00C05132" w:rsidRPr="008032FF" w:rsidRDefault="00DA2F8C" w:rsidP="00C05132">
            <w:pPr>
              <w:rPr>
                <w:rFonts w:cstheme="minorHAnsi"/>
                <w:sz w:val="24"/>
                <w:szCs w:val="24"/>
              </w:rPr>
            </w:pPr>
            <w:r w:rsidRPr="008032FF">
              <w:rPr>
                <w:rFonts w:cstheme="minorHAnsi"/>
                <w:b w:val="0"/>
                <w:sz w:val="24"/>
                <w:szCs w:val="24"/>
                <w:lang w:val="cy-GB"/>
              </w:rPr>
              <w:t>Ask My GP</w:t>
            </w:r>
          </w:p>
          <w:p w14:paraId="2A2C1EE8" w14:textId="77777777" w:rsidR="00C05132" w:rsidRPr="008032FF" w:rsidRDefault="00C05132" w:rsidP="005C376C">
            <w:pPr>
              <w:rPr>
                <w:rFonts w:cstheme="minorHAnsi"/>
                <w:color w:val="2E74B5" w:themeColor="accent1" w:themeShade="BF"/>
                <w:sz w:val="24"/>
                <w:szCs w:val="24"/>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E9"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Parhau i gyflogi parafeddyg y Clwstwr</w:t>
            </w:r>
          </w:p>
          <w:p w14:paraId="2A2C1EEA"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EB"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EC" w14:textId="77777777" w:rsidR="008032FF" w:rsidRPr="008032FF" w:rsidRDefault="00DA2F8C" w:rsidP="008032FF">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Cyllid LlC</w:t>
            </w:r>
          </w:p>
          <w:p w14:paraId="2A2C1EED"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r>
      <w:tr w:rsidR="00FF7EEB" w14:paraId="2A2C1EF5" w14:textId="77777777" w:rsidTr="00FF7EEB">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EF" w14:textId="77777777" w:rsidR="00C05132" w:rsidRPr="008032FF" w:rsidRDefault="00DA2F8C" w:rsidP="00C05132">
            <w:pPr>
              <w:rPr>
                <w:rFonts w:cstheme="minorHAnsi"/>
                <w:sz w:val="24"/>
                <w:szCs w:val="24"/>
              </w:rPr>
            </w:pPr>
            <w:r w:rsidRPr="008032FF">
              <w:rPr>
                <w:rFonts w:cstheme="minorHAnsi"/>
                <w:b w:val="0"/>
                <w:sz w:val="24"/>
                <w:szCs w:val="24"/>
                <w:lang w:val="cy-GB"/>
              </w:rPr>
              <w:t>Fy Iechyd Ar-lein</w:t>
            </w:r>
          </w:p>
          <w:p w14:paraId="2A2C1EF0" w14:textId="77777777" w:rsidR="00C05132" w:rsidRPr="008032FF" w:rsidRDefault="00C05132" w:rsidP="005C376C">
            <w:pPr>
              <w:rPr>
                <w:rFonts w:cstheme="minorHAnsi"/>
                <w:sz w:val="24"/>
                <w:szCs w:val="24"/>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F1"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Fferyllydd Clwstwr</w:t>
            </w:r>
          </w:p>
          <w:p w14:paraId="2A2C1EF2"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F3"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F4" w14:textId="72CB52CC" w:rsidR="00C05132" w:rsidRPr="008032FF" w:rsidRDefault="00DA2F8C" w:rsidP="008032FF">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 xml:space="preserve">Cyllid grŵp cyflawni iechyd meddwl ac anableddau dysgu ar gyfer rhagnodwr cymdeithasol ac ar gyfer </w:t>
            </w:r>
            <w:r w:rsidR="007C23CD">
              <w:rPr>
                <w:rFonts w:cstheme="minorHAnsi"/>
                <w:sz w:val="24"/>
                <w:szCs w:val="24"/>
                <w:lang w:val="cy-GB"/>
              </w:rPr>
              <w:t xml:space="preserve">swydd </w:t>
            </w:r>
            <w:r w:rsidRPr="008032FF">
              <w:rPr>
                <w:rFonts w:cstheme="minorHAnsi"/>
                <w:sz w:val="24"/>
                <w:szCs w:val="24"/>
                <w:lang w:val="cy-GB"/>
              </w:rPr>
              <w:t>brysbennu iechyd meddwl</w:t>
            </w:r>
          </w:p>
        </w:tc>
      </w:tr>
      <w:tr w:rsidR="00FF7EEB" w14:paraId="2A2C1EFC" w14:textId="77777777" w:rsidTr="00FF7E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F6" w14:textId="77777777" w:rsidR="00C05132" w:rsidRPr="008032FF" w:rsidRDefault="00DA2F8C" w:rsidP="00C05132">
            <w:pPr>
              <w:rPr>
                <w:rFonts w:cstheme="minorHAnsi"/>
                <w:sz w:val="24"/>
                <w:szCs w:val="24"/>
              </w:rPr>
            </w:pPr>
            <w:r w:rsidRPr="008032FF">
              <w:rPr>
                <w:rFonts w:cstheme="minorHAnsi"/>
                <w:b w:val="0"/>
                <w:sz w:val="24"/>
                <w:szCs w:val="24"/>
                <w:lang w:val="cy-GB"/>
              </w:rPr>
              <w:t>Rheolaeth Practis Cyntaf</w:t>
            </w:r>
          </w:p>
          <w:p w14:paraId="2A2C1EF7" w14:textId="77777777" w:rsidR="00C05132" w:rsidRPr="008032FF" w:rsidRDefault="00C05132" w:rsidP="00C05132">
            <w:pPr>
              <w:rPr>
                <w:rFonts w:cstheme="minorHAnsi"/>
                <w:sz w:val="24"/>
                <w:szCs w:val="24"/>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F8" w14:textId="5D1B1369"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Rhagnod</w:t>
            </w:r>
            <w:r w:rsidR="007C23CD">
              <w:rPr>
                <w:rFonts w:cstheme="minorHAnsi"/>
                <w:sz w:val="24"/>
                <w:szCs w:val="24"/>
                <w:lang w:val="cy-GB"/>
              </w:rPr>
              <w:t>wr</w:t>
            </w:r>
            <w:r w:rsidRPr="008032FF">
              <w:rPr>
                <w:rFonts w:cstheme="minorHAnsi"/>
                <w:sz w:val="24"/>
                <w:szCs w:val="24"/>
                <w:lang w:val="cy-GB"/>
              </w:rPr>
              <w:t xml:space="preserve"> Cymdeithasol</w:t>
            </w:r>
          </w:p>
          <w:p w14:paraId="2A2C1EF9"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FA"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FB"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bCs/>
                <w:sz w:val="24"/>
                <w:szCs w:val="24"/>
              </w:rPr>
            </w:pPr>
          </w:p>
        </w:tc>
      </w:tr>
      <w:tr w:rsidR="00FF7EEB" w14:paraId="2A2C1F03" w14:textId="77777777" w:rsidTr="00FF7EEB">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FD" w14:textId="77777777" w:rsidR="00C05132" w:rsidRPr="008032FF" w:rsidRDefault="00C05132" w:rsidP="00C05132">
            <w:pPr>
              <w:rPr>
                <w:rFonts w:cstheme="minorHAnsi"/>
                <w:sz w:val="24"/>
                <w:szCs w:val="24"/>
              </w:rPr>
            </w:pPr>
          </w:p>
          <w:p w14:paraId="2A2C1EFE" w14:textId="77777777" w:rsidR="00C05132" w:rsidRPr="008032FF" w:rsidRDefault="00C05132" w:rsidP="00C05132">
            <w:pPr>
              <w:rPr>
                <w:rFonts w:cstheme="minorHAnsi"/>
                <w:sz w:val="24"/>
                <w:szCs w:val="24"/>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EFF" w14:textId="77777777" w:rsidR="00C05132" w:rsidRPr="008032FF" w:rsidRDefault="00DA2F8C"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8032FF">
              <w:rPr>
                <w:rFonts w:cstheme="minorHAnsi"/>
                <w:sz w:val="24"/>
                <w:szCs w:val="24"/>
                <w:lang w:val="cy-GB"/>
              </w:rPr>
              <w:t>Cydlynydd ardal leol</w:t>
            </w:r>
          </w:p>
          <w:p w14:paraId="2A2C1F00"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01"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02"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FF7EEB" w14:paraId="2A2C1F0A" w14:textId="77777777" w:rsidTr="00FF7E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04" w14:textId="77777777" w:rsidR="00C05132" w:rsidRPr="008032FF" w:rsidRDefault="00C05132" w:rsidP="00C05132">
            <w:pPr>
              <w:rPr>
                <w:rFonts w:cstheme="minorHAnsi"/>
                <w:sz w:val="24"/>
                <w:szCs w:val="24"/>
              </w:rPr>
            </w:pPr>
          </w:p>
          <w:p w14:paraId="2A2C1F05" w14:textId="77777777" w:rsidR="00C05132" w:rsidRPr="008032FF" w:rsidRDefault="00C05132" w:rsidP="00C05132">
            <w:pPr>
              <w:rPr>
                <w:rFonts w:cstheme="minorHAnsi"/>
                <w:sz w:val="24"/>
                <w:szCs w:val="24"/>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06"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Brysbennu Iechyd Meddwl Sylfaenol</w:t>
            </w:r>
          </w:p>
          <w:p w14:paraId="2A2C1F07"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08"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09"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r>
      <w:tr w:rsidR="00FF7EEB" w14:paraId="2A2C1F10" w14:textId="77777777" w:rsidTr="00FF7EEB">
        <w:trPr>
          <w:trHeight w:val="790"/>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0B" w14:textId="77777777" w:rsidR="00C05132" w:rsidRPr="008032FF" w:rsidRDefault="00C05132" w:rsidP="00C05132">
            <w:pPr>
              <w:rPr>
                <w:rFonts w:cstheme="minorHAnsi"/>
                <w:sz w:val="24"/>
                <w:szCs w:val="24"/>
              </w:rPr>
            </w:pPr>
          </w:p>
          <w:p w14:paraId="2A2C1F0C" w14:textId="77777777" w:rsidR="00C05132" w:rsidRPr="008032FF" w:rsidRDefault="00C05132" w:rsidP="00C05132">
            <w:pPr>
              <w:rPr>
                <w:rFonts w:cstheme="minorHAnsi"/>
                <w:sz w:val="24"/>
                <w:szCs w:val="24"/>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0D" w14:textId="77777777" w:rsidR="00C05132" w:rsidRPr="008032FF" w:rsidRDefault="00DA2F8C" w:rsidP="008032FF">
            <w:pPr>
              <w:cnfStyle w:val="000000000000" w:firstRow="0" w:lastRow="0" w:firstColumn="0" w:lastColumn="0" w:oddVBand="0" w:evenVBand="0" w:oddHBand="0" w:evenHBand="0" w:firstRowFirstColumn="0" w:firstRowLastColumn="0" w:lastRowFirstColumn="0" w:lastRowLastColumn="0"/>
              <w:rPr>
                <w:rFonts w:cstheme="minorHAnsi"/>
                <w:b/>
                <w:bCs/>
                <w:color w:val="CC3300"/>
                <w:sz w:val="24"/>
                <w:szCs w:val="24"/>
              </w:rPr>
            </w:pPr>
            <w:r w:rsidRPr="008032FF">
              <w:rPr>
                <w:rFonts w:cstheme="minorHAnsi"/>
                <w:sz w:val="24"/>
                <w:szCs w:val="24"/>
                <w:lang w:val="cy-GB"/>
              </w:rPr>
              <w:t>Ymateb i Gynlluniau Argyfwng a Chynllun Gwydnwch</w:t>
            </w: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0E"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0F"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FF7EEB" w14:paraId="2A2C1F17" w14:textId="77777777" w:rsidTr="00FF7E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11" w14:textId="77777777" w:rsidR="00C05132" w:rsidRPr="008032FF" w:rsidRDefault="00C05132" w:rsidP="00C05132">
            <w:pPr>
              <w:rPr>
                <w:rFonts w:cstheme="minorHAnsi"/>
                <w:sz w:val="24"/>
                <w:szCs w:val="24"/>
              </w:rPr>
            </w:pPr>
          </w:p>
          <w:p w14:paraId="2A2C1F12" w14:textId="77777777" w:rsidR="00C05132" w:rsidRPr="008032FF" w:rsidRDefault="00C05132" w:rsidP="00C05132">
            <w:pPr>
              <w:rPr>
                <w:rFonts w:cstheme="minorHAnsi"/>
                <w:sz w:val="24"/>
                <w:szCs w:val="24"/>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13" w14:textId="77777777" w:rsidR="00C05132" w:rsidRPr="008032FF" w:rsidRDefault="00DA2F8C"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8032FF">
              <w:rPr>
                <w:rFonts w:cstheme="minorHAnsi"/>
                <w:sz w:val="24"/>
                <w:szCs w:val="24"/>
                <w:lang w:val="cy-GB"/>
              </w:rPr>
              <w:t>Pecyn Sefydlu ar gyfer staff y Clwstwr Newydd</w:t>
            </w:r>
          </w:p>
          <w:p w14:paraId="2A2C1F14"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15"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16" w14:textId="77777777" w:rsidR="00C05132" w:rsidRPr="008032FF" w:rsidRDefault="00C05132" w:rsidP="00C05132">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r>
      <w:tr w:rsidR="00FF7EEB" w14:paraId="2A2C1F1D" w14:textId="77777777" w:rsidTr="00FF7EEB">
        <w:tc>
          <w:tcPr>
            <w:cnfStyle w:val="001000000000" w:firstRow="0" w:lastRow="0" w:firstColumn="1" w:lastColumn="0" w:oddVBand="0" w:evenVBand="0" w:oddHBand="0" w:evenHBand="0" w:firstRowFirstColumn="0" w:firstRowLastColumn="0" w:lastRowFirstColumn="0" w:lastRowLastColumn="0"/>
            <w:tcW w:w="311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18" w14:textId="77777777" w:rsidR="00C05132" w:rsidRPr="008032FF" w:rsidRDefault="00C05132" w:rsidP="00C05132">
            <w:pPr>
              <w:rPr>
                <w:rFonts w:cstheme="minorHAnsi"/>
                <w:sz w:val="24"/>
                <w:szCs w:val="24"/>
              </w:rPr>
            </w:pPr>
          </w:p>
        </w:tc>
        <w:tc>
          <w:tcPr>
            <w:tcW w:w="4961"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19" w14:textId="1E3B12A6" w:rsidR="00C05132" w:rsidRPr="008032FF" w:rsidRDefault="007C23CD"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Pr>
                <w:rFonts w:cstheme="minorHAnsi"/>
                <w:sz w:val="24"/>
                <w:szCs w:val="24"/>
                <w:lang w:val="cy-GB"/>
              </w:rPr>
              <w:t>Aelodau’r Clwstwr</w:t>
            </w:r>
          </w:p>
          <w:p w14:paraId="2A2C1F1A" w14:textId="77777777" w:rsidR="00C05132" w:rsidRPr="008032FF" w:rsidRDefault="00C05132" w:rsidP="00C05132">
            <w:pPr>
              <w:spacing w:line="259" w:lineRule="auto"/>
              <w:cnfStyle w:val="000000000000" w:firstRow="0" w:lastRow="0" w:firstColumn="0" w:lastColumn="0" w:oddVBand="0" w:evenVBand="0" w:oddHBand="0" w:evenHBand="0" w:firstRowFirstColumn="0" w:firstRowLastColumn="0" w:lastRowFirstColumn="0" w:lastRowLastColumn="0"/>
              <w:rPr>
                <w:rFonts w:cstheme="minorHAnsi"/>
                <w:color w:val="CC3300"/>
                <w:sz w:val="24"/>
                <w:szCs w:val="24"/>
              </w:rPr>
            </w:pPr>
          </w:p>
        </w:tc>
        <w:tc>
          <w:tcPr>
            <w:tcW w:w="2977"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1B"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c>
          <w:tcPr>
            <w:tcW w:w="3969" w:type="dxa"/>
            <w:tcBorders>
              <w:top w:val="single" w:sz="4" w:space="0" w:color="2F5496" w:themeColor="accent5" w:themeShade="BF"/>
              <w:left w:val="single" w:sz="4" w:space="0" w:color="2F5496" w:themeColor="accent5" w:themeShade="BF"/>
              <w:bottom w:val="single" w:sz="4" w:space="0" w:color="2F5496" w:themeColor="accent5" w:themeShade="BF"/>
              <w:right w:val="single" w:sz="4" w:space="0" w:color="2F5496" w:themeColor="accent5" w:themeShade="BF"/>
            </w:tcBorders>
            <w:shd w:val="clear" w:color="auto" w:fill="auto"/>
          </w:tcPr>
          <w:p w14:paraId="2A2C1F1C" w14:textId="77777777" w:rsidR="00C05132" w:rsidRPr="008032FF" w:rsidRDefault="00C05132" w:rsidP="00C051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bl>
    <w:p w14:paraId="2A2C1F1E" w14:textId="77777777" w:rsidR="00183816" w:rsidRDefault="00183816" w:rsidP="00183816"/>
    <w:p w14:paraId="2A2C1F1F" w14:textId="77777777" w:rsidR="007310E8" w:rsidRDefault="00DA2F8C" w:rsidP="007310E8">
      <w:pPr>
        <w:pStyle w:val="Heading1"/>
        <w:pBdr>
          <w:bottom w:val="double" w:sz="4" w:space="1" w:color="1F4E79" w:themeColor="accent1" w:themeShade="80"/>
        </w:pBdr>
      </w:pPr>
      <w:bookmarkStart w:id="13" w:name="_Toc90536433"/>
      <w:r>
        <w:rPr>
          <w:bCs/>
          <w:lang w:val="cy-GB"/>
        </w:rPr>
        <w:t>7. TREFNIADAU LLYWODRAETHU</w:t>
      </w:r>
      <w:bookmarkEnd w:id="13"/>
    </w:p>
    <w:p w14:paraId="2A2C1F20" w14:textId="77777777" w:rsidR="00D74484" w:rsidRPr="008032FF" w:rsidRDefault="00DA2F8C" w:rsidP="00505B23">
      <w:pPr>
        <w:ind w:right="3043"/>
        <w:jc w:val="both"/>
        <w:rPr>
          <w:rFonts w:cstheme="minorHAnsi"/>
          <w:sz w:val="24"/>
          <w:szCs w:val="24"/>
        </w:rPr>
      </w:pPr>
      <w:r w:rsidRPr="008032FF">
        <w:rPr>
          <w:rFonts w:cstheme="minorHAnsi"/>
          <w:noProof/>
          <w:sz w:val="24"/>
          <w:szCs w:val="24"/>
          <w:lang w:eastAsia="en-GB"/>
        </w:rPr>
        <mc:AlternateContent>
          <mc:Choice Requires="wps">
            <w:drawing>
              <wp:anchor distT="45720" distB="45720" distL="114300" distR="114300" simplePos="0" relativeHeight="251654656" behindDoc="0" locked="0" layoutInCell="1" allowOverlap="1" wp14:anchorId="2A2C1FA7" wp14:editId="463AA8DE">
                <wp:simplePos x="0" y="0"/>
                <wp:positionH relativeFrom="margin">
                  <wp:align>right</wp:align>
                </wp:positionH>
                <wp:positionV relativeFrom="paragraph">
                  <wp:posOffset>92075</wp:posOffset>
                </wp:positionV>
                <wp:extent cx="1228090" cy="1064260"/>
                <wp:effectExtent l="342900" t="57150" r="49530" b="31242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8090" cy="1064260"/>
                        </a:xfrm>
                        <a:prstGeom prst="rect">
                          <a:avLst/>
                        </a:prstGeom>
                        <a:solidFill>
                          <a:sysClr val="window" lastClr="FFFFFF"/>
                        </a:solidFill>
                        <a:ln w="12700">
                          <a:solidFill>
                            <a:srgbClr val="5B9BD5">
                              <a:lumMod val="60000"/>
                              <a:lumOff val="40000"/>
                            </a:srgbClr>
                          </a:solidFill>
                          <a:miter lim="800000"/>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bookmarkStart w:id="14" w:name="_MON_1701063380"/>
                          <w:bookmarkEnd w:id="14"/>
                          <w:p w14:paraId="2A2C1FC8" w14:textId="77777777" w:rsidR="00A17D95" w:rsidRDefault="00A17D95" w:rsidP="005C376C">
                            <w:r>
                              <w:object w:dxaOrig="1530" w:dyaOrig="990" w14:anchorId="2A2C1F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6.8pt;height:49.8pt" o:oleicon="t">
                                  <v:imagedata r:id="rId19" o:title=""/>
                                </v:shape>
                                <o:OLEObject Type="Embed" ProgID="Word.Document.12" ShapeID="_x0000_i1026" DrawAspect="Icon" ObjectID="_1722169610" r:id="rId20"/>
                              </w:object>
                            </w:r>
                          </w:p>
                        </w:txbxContent>
                      </wps:txbx>
                      <wps:bodyPr rot="0" vert="horz" wrap="none" anchor="t" anchorCtr="0">
                        <a:spAutoFit/>
                      </wps:bodyPr>
                    </wps:wsp>
                  </a:graphicData>
                </a:graphic>
                <wp14:sizeRelH relativeFrom="margin">
                  <wp14:pctWidth>0</wp14:pctWidth>
                </wp14:sizeRelH>
                <wp14:sizeRelV relativeFrom="margin">
                  <wp14:pctHeight>0</wp14:pctHeight>
                </wp14:sizeRelV>
              </wp:anchor>
            </w:drawing>
          </mc:Choice>
          <mc:Fallback>
            <w:pict>
              <v:shape w14:anchorId="2A2C1FA7" id="_x0000_s1029" type="#_x0000_t202" style="position:absolute;left:0;text-align:left;margin-left:45.5pt;margin-top:7.25pt;width:96.7pt;height:83.8pt;z-index:251654656;visibility:visible;mso-wrap-style:non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" fillcolor="window" strokecolor="#9dc3e6" strokeweight="1pt">
                <v:shadow on="t" color="black" opacity="18350f" offset="-5.40094mm,4.37361mm"/>
                <v:textbox style="mso-fit-shape-to-text:t">
                  <w:txbxContent>
                    <w:bookmarkStart w:id="15" w:name="_MON_1701063380"/>
                    <w:bookmarkEnd w:id="15"/>
                    <w:p w14:paraId="2A2C1FC8" w14:textId="77777777" w:rsidR="00A17D95" w:rsidRDefault="00A17D95" w:rsidP="005C376C">
                      <w:r>
                        <w:object w:dxaOrig="1530" w:dyaOrig="990" w14:anchorId="2A2C1FC9">
                          <v:shape id="_x0000_i1026" type="#_x0000_t75" style="width:76.8pt;height:49.8pt" o:oleicon="t">
                            <v:imagedata r:id="rId21" o:title=""/>
                          </v:shape>
                          <o:OLEObject Type="Embed" ProgID="Word.Document.12" ShapeID="_x0000_i1026" DrawAspect="Icon" ObjectID="_1722155644" r:id="rId22"/>
                        </w:object>
                      </w:r>
                    </w:p>
                  </w:txbxContent>
                </v:textbox>
                <w10:wrap type="square" anchorx="margin"/>
              </v:shape>
            </w:pict>
          </mc:Fallback>
        </mc:AlternateContent>
      </w:r>
      <w:r w:rsidRPr="008032FF">
        <w:rPr>
          <w:rFonts w:cstheme="minorHAnsi"/>
          <w:sz w:val="24"/>
          <w:szCs w:val="24"/>
          <w:lang w:val="cy-GB"/>
        </w:rPr>
        <w:t xml:space="preserve">Mae aelodau’r Clwstwr yn cyfarfod 5 gwaith y flwyddyn mewn cyfarfodydd ffurfiol o’r Bwrdd Clwstwr, i gynllunio ac adolygu cynnydd a chyfeiriad strategol sy’n ymwneud â CTCI y Clwstwr ac i fynd i’r afael yn rheolaidd â: Cynllun Clwstwr, Cynllun Gwariant Clwstwr, Diweddariad ar y Gofrestr Risg, Cynaliadwyedd a Chyllid. Rhoddir sylw i ddatganiadau o ddiddordeb fel eitemau sefydlog. </w:t>
      </w:r>
    </w:p>
    <w:p w14:paraId="2A2C1F21" w14:textId="77777777" w:rsidR="007310E8" w:rsidRPr="005C376C" w:rsidRDefault="00DA2F8C" w:rsidP="00505B23">
      <w:pPr>
        <w:ind w:right="3043"/>
        <w:jc w:val="both"/>
        <w:rPr>
          <w:rFonts w:cstheme="minorHAnsi"/>
        </w:rPr>
      </w:pPr>
      <w:r w:rsidRPr="008032FF">
        <w:rPr>
          <w:rFonts w:cstheme="minorHAnsi"/>
          <w:sz w:val="24"/>
          <w:szCs w:val="24"/>
          <w:lang w:val="cy-GB"/>
        </w:rPr>
        <w:t>Caiff Cronfeydd Clwstwr a ddyrennir gan Lywodraeth Cymru a’r Bwrdd Iechyd eu gwario a’u dyrannu yn unol â Chyfarwyddiadau Ariannol Sefydlog BIP Bae Abertawe. Gweinyddir cyllid nad yw'n dod o Lywodraeth Cymru ar ran y Clwstwr gan Gyngor Gwasanaethau Gwirfoddol Abertawe yn unol â pholisïau a gweithdrefnau Clwstwr a chyrff cyllido y cytunwyd arnynt.</w:t>
      </w:r>
    </w:p>
    <w:p w14:paraId="2A2C1F22" w14:textId="77777777" w:rsidR="007310E8" w:rsidRPr="00D74484" w:rsidRDefault="007310E8" w:rsidP="004F736D">
      <w:pPr>
        <w:rPr>
          <w:sz w:val="2"/>
        </w:rPr>
      </w:pPr>
    </w:p>
    <w:p w14:paraId="2A2C1F23" w14:textId="77777777" w:rsidR="007310E8" w:rsidRPr="007310E8" w:rsidRDefault="00DA2F8C" w:rsidP="007310E8">
      <w:pPr>
        <w:pStyle w:val="Heading2"/>
        <w:rPr>
          <w:b/>
        </w:rPr>
      </w:pPr>
      <w:bookmarkStart w:id="15" w:name="_Toc90536434"/>
      <w:r w:rsidRPr="007310E8">
        <w:rPr>
          <w:b/>
          <w:bCs/>
          <w:lang w:val="cy-GB"/>
        </w:rPr>
        <w:t>AELODAU</w:t>
      </w:r>
      <w:bookmarkEnd w:id="15"/>
    </w:p>
    <w:p w14:paraId="2A2C1F24" w14:textId="77777777" w:rsidR="00D74484" w:rsidRPr="00D74484" w:rsidRDefault="00DA2F8C" w:rsidP="00D74484">
      <w:pPr>
        <w:shd w:val="clear" w:color="auto" w:fill="FFFFFF"/>
        <w:spacing w:after="0" w:line="240" w:lineRule="auto"/>
        <w:textAlignment w:val="baseline"/>
        <w:rPr>
          <w:rStyle w:val="Emphasis"/>
          <w:rFonts w:eastAsia="Times New Roman" w:cstheme="minorHAnsi"/>
          <w:b/>
          <w:i w:val="0"/>
          <w:iCs w:val="0"/>
          <w:sz w:val="24"/>
          <w:szCs w:val="24"/>
          <w:lang w:eastAsia="en-GB"/>
        </w:rPr>
      </w:pPr>
      <w:r w:rsidRPr="00D74484">
        <w:rPr>
          <w:rFonts w:eastAsia="Times New Roman" w:cstheme="minorHAnsi"/>
          <w:sz w:val="24"/>
          <w:szCs w:val="24"/>
          <w:lang w:val="cy-GB" w:eastAsia="en-GB"/>
        </w:rPr>
        <w:t xml:space="preserve">Bydd aelodaeth graidd y Clwstwr Gofal Sylfaenol yn cynnwys cynrychiolaeth o’r holl </w:t>
      </w:r>
      <w:r w:rsidRPr="00D74484">
        <w:rPr>
          <w:rStyle w:val="Emphasis"/>
          <w:rFonts w:cstheme="minorHAnsi"/>
          <w:i w:val="0"/>
          <w:sz w:val="24"/>
          <w:szCs w:val="24"/>
          <w:lang w:val="cy-GB"/>
        </w:rPr>
        <w:t>wasanaethau lleol sy’n ymwneud ag iechyd a gofal cymdeithasol yn ardal y clwstwr a bydd yn cynnwys:</w:t>
      </w:r>
    </w:p>
    <w:p w14:paraId="2A2C1F25" w14:textId="77777777" w:rsidR="00D74484" w:rsidRPr="00D74484" w:rsidRDefault="00D74484" w:rsidP="00D74484">
      <w:pPr>
        <w:shd w:val="clear" w:color="auto" w:fill="FFFFFF"/>
        <w:spacing w:after="0" w:line="240" w:lineRule="auto"/>
        <w:textAlignment w:val="baseline"/>
        <w:rPr>
          <w:rStyle w:val="Emphasis"/>
          <w:rFonts w:eastAsia="Times New Roman" w:cstheme="minorHAnsi"/>
          <w:b/>
          <w:i w:val="0"/>
          <w:iCs w:val="0"/>
          <w:sz w:val="24"/>
          <w:szCs w:val="24"/>
          <w:lang w:eastAsia="en-GB"/>
        </w:rPr>
      </w:pPr>
    </w:p>
    <w:p w14:paraId="2A2C1F26" w14:textId="77777777" w:rsidR="00D74484" w:rsidRPr="00D74484" w:rsidRDefault="00DA2F8C" w:rsidP="00D74484">
      <w:pPr>
        <w:pStyle w:val="ListParagraph"/>
        <w:numPr>
          <w:ilvl w:val="0"/>
          <w:numId w:val="12"/>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lang w:val="cy-GB"/>
        </w:rPr>
        <w:t>Arweinydd Clwstwr (Cadeirydd)</w:t>
      </w:r>
    </w:p>
    <w:p w14:paraId="2A2C1F27" w14:textId="51CB81F9" w:rsidR="00D74484" w:rsidRPr="00D74484" w:rsidRDefault="00590A78" w:rsidP="00D74484">
      <w:pPr>
        <w:pStyle w:val="ListParagraph"/>
        <w:numPr>
          <w:ilvl w:val="0"/>
          <w:numId w:val="12"/>
        </w:numPr>
        <w:shd w:val="clear" w:color="auto" w:fill="FFFFFF"/>
        <w:spacing w:after="0" w:line="240" w:lineRule="auto"/>
        <w:textAlignment w:val="baseline"/>
        <w:rPr>
          <w:rStyle w:val="Emphasis"/>
          <w:rFonts w:cstheme="minorHAnsi"/>
          <w:i w:val="0"/>
          <w:sz w:val="24"/>
          <w:szCs w:val="24"/>
        </w:rPr>
      </w:pPr>
      <w:r>
        <w:rPr>
          <w:rFonts w:ascii="Calibri" w:hAnsi="Calibri" w:cs="Calibri"/>
          <w:i/>
          <w:iCs/>
          <w:sz w:val="24"/>
          <w:szCs w:val="24"/>
          <w:lang w:val="cy-GB"/>
        </w:rPr>
        <w:t>Cynrychiolaeth ar gyfer pob Meddygfa Yng Nghlwstwr Iechyd y Ddinas bydd cynrychiolaeth o 8 Meddygfa Bydd hyn yn cynnwys o leiaf Meddyg Teulu* a bydd hefyd yn ymestyn i Reolwr Practis.</w:t>
      </w:r>
    </w:p>
    <w:p w14:paraId="2A2C1F28" w14:textId="77777777" w:rsidR="00D74484" w:rsidRPr="00D74484" w:rsidRDefault="00DA2F8C" w:rsidP="00D74484">
      <w:pPr>
        <w:pStyle w:val="ListParagraph"/>
        <w:numPr>
          <w:ilvl w:val="0"/>
          <w:numId w:val="12"/>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lang w:val="cy-GB"/>
        </w:rPr>
        <w:t>Un cynrychiolydd o Fferylliaeth Gymunedol - i gynrychioli pob fferyllfa gymunedol o fewn y clwstwr</w:t>
      </w:r>
    </w:p>
    <w:p w14:paraId="2A2C1F29" w14:textId="77777777" w:rsidR="00D74484" w:rsidRPr="00D74484" w:rsidRDefault="00DA2F8C" w:rsidP="00D74484">
      <w:pPr>
        <w:pStyle w:val="ListParagraph"/>
        <w:numPr>
          <w:ilvl w:val="0"/>
          <w:numId w:val="12"/>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lang w:val="cy-GB"/>
        </w:rPr>
        <w:t>Un cynrychiolydd o Ddeintyddol - i gynrychioli gwasanaethau deintyddol o fewn y clwstwr</w:t>
      </w:r>
    </w:p>
    <w:p w14:paraId="2A2C1F2A" w14:textId="77777777" w:rsidR="00D74484" w:rsidRPr="00D74484" w:rsidRDefault="00DA2F8C" w:rsidP="00D74484">
      <w:pPr>
        <w:pStyle w:val="ListParagraph"/>
        <w:numPr>
          <w:ilvl w:val="0"/>
          <w:numId w:val="12"/>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lang w:val="cy-GB"/>
        </w:rPr>
        <w:t>Un cynrychiolydd o Optometreg - i gynrychioli gwasanaethau optometreg o fewn y clwstwr</w:t>
      </w:r>
    </w:p>
    <w:p w14:paraId="2A2C1F2B" w14:textId="09DEC0D9" w:rsidR="00D74484" w:rsidRPr="00D74484" w:rsidRDefault="00DA2F8C" w:rsidP="00D74484">
      <w:pPr>
        <w:pStyle w:val="ListParagraph"/>
        <w:numPr>
          <w:ilvl w:val="0"/>
          <w:numId w:val="13"/>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lang w:val="cy-GB"/>
        </w:rPr>
        <w:t xml:space="preserve">Uwch Reolwr Gwasanaethau </w:t>
      </w:r>
      <w:r w:rsidR="007C23CD">
        <w:rPr>
          <w:rStyle w:val="Emphasis"/>
          <w:rFonts w:cstheme="minorHAnsi"/>
          <w:i w:val="0"/>
          <w:sz w:val="24"/>
          <w:szCs w:val="24"/>
          <w:lang w:val="cy-GB"/>
        </w:rPr>
        <w:t xml:space="preserve">Sylfaenol, </w:t>
      </w:r>
      <w:r w:rsidRPr="00D74484">
        <w:rPr>
          <w:rStyle w:val="Emphasis"/>
          <w:rFonts w:cstheme="minorHAnsi"/>
          <w:i w:val="0"/>
          <w:sz w:val="24"/>
          <w:szCs w:val="24"/>
          <w:lang w:val="cy-GB"/>
        </w:rPr>
        <w:t xml:space="preserve">Cymunedol a Therapïau </w:t>
      </w:r>
    </w:p>
    <w:p w14:paraId="2A2C1F2C" w14:textId="77777777" w:rsidR="00D74484" w:rsidRPr="00D74484" w:rsidRDefault="00DA2F8C" w:rsidP="00D74484">
      <w:pPr>
        <w:pStyle w:val="ListParagraph"/>
        <w:numPr>
          <w:ilvl w:val="0"/>
          <w:numId w:val="13"/>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lang w:val="cy-GB"/>
        </w:rPr>
        <w:t xml:space="preserve">Rheolwr Datblygu'r Clwstwr </w:t>
      </w:r>
    </w:p>
    <w:p w14:paraId="2A2C1F2D" w14:textId="77777777" w:rsidR="00D74484" w:rsidRPr="00D74484" w:rsidRDefault="00DA2F8C" w:rsidP="00D74484">
      <w:pPr>
        <w:pStyle w:val="ListParagraph"/>
        <w:numPr>
          <w:ilvl w:val="0"/>
          <w:numId w:val="13"/>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lang w:val="cy-GB"/>
        </w:rPr>
        <w:t xml:space="preserve">Cynrychiolydd enwebedig ar gyfer Nyrsio Oedolion a Nyrsio Plant </w:t>
      </w:r>
    </w:p>
    <w:p w14:paraId="2A2C1F2E" w14:textId="77777777" w:rsidR="00D74484" w:rsidRPr="00D74484" w:rsidRDefault="00DA2F8C" w:rsidP="00D74484">
      <w:pPr>
        <w:pStyle w:val="ListParagraph"/>
        <w:numPr>
          <w:ilvl w:val="0"/>
          <w:numId w:val="13"/>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lang w:val="cy-GB"/>
        </w:rPr>
        <w:t xml:space="preserve">Cynrychiolaeth Rheoli Meddyginiaethau </w:t>
      </w:r>
    </w:p>
    <w:p w14:paraId="2A2C1F2F" w14:textId="77777777" w:rsidR="00D74484" w:rsidRPr="00D74484" w:rsidRDefault="00DA2F8C" w:rsidP="00D74484">
      <w:pPr>
        <w:pStyle w:val="ListParagraph"/>
        <w:numPr>
          <w:ilvl w:val="0"/>
          <w:numId w:val="13"/>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lang w:val="cy-GB"/>
        </w:rPr>
        <w:t>Cynrychiolydd enwebedig ar gyfer Therapïau; dau aelod i gynrychioli ehangder y gwasanaethau therapïau</w:t>
      </w:r>
    </w:p>
    <w:p w14:paraId="2A2C1F30" w14:textId="77777777" w:rsidR="00D74484" w:rsidRPr="00D74484" w:rsidRDefault="00DA2F8C" w:rsidP="00D74484">
      <w:pPr>
        <w:pStyle w:val="ListParagraph"/>
        <w:numPr>
          <w:ilvl w:val="0"/>
          <w:numId w:val="13"/>
        </w:numPr>
        <w:shd w:val="clear" w:color="auto" w:fill="FFFFFF"/>
        <w:spacing w:after="0" w:line="240" w:lineRule="auto"/>
        <w:textAlignment w:val="baseline"/>
        <w:rPr>
          <w:rStyle w:val="Emphasis"/>
          <w:rFonts w:cstheme="minorHAnsi"/>
          <w:i w:val="0"/>
          <w:sz w:val="24"/>
          <w:szCs w:val="24"/>
        </w:rPr>
      </w:pPr>
      <w:r w:rsidRPr="00D74484">
        <w:rPr>
          <w:rStyle w:val="Emphasis"/>
          <w:rFonts w:cstheme="minorHAnsi"/>
          <w:i w:val="0"/>
          <w:sz w:val="24"/>
          <w:szCs w:val="24"/>
          <w:lang w:val="cy-GB"/>
        </w:rPr>
        <w:t xml:space="preserve">Cynrychiolaeth o Iechyd Meddwl </w:t>
      </w:r>
    </w:p>
    <w:p w14:paraId="2A2C1F31" w14:textId="77777777" w:rsidR="007310E8" w:rsidRDefault="00DA2F8C" w:rsidP="00EB4179">
      <w:pPr>
        <w:pStyle w:val="ListParagraph"/>
        <w:numPr>
          <w:ilvl w:val="0"/>
          <w:numId w:val="14"/>
        </w:numPr>
        <w:shd w:val="clear" w:color="auto" w:fill="FFFFFF"/>
        <w:spacing w:after="0" w:line="240" w:lineRule="auto"/>
        <w:textAlignment w:val="baseline"/>
      </w:pPr>
      <w:r w:rsidRPr="00D74484">
        <w:rPr>
          <w:rStyle w:val="Emphasis"/>
          <w:rFonts w:cstheme="minorHAnsi"/>
          <w:i w:val="0"/>
          <w:sz w:val="24"/>
          <w:szCs w:val="24"/>
          <w:lang w:val="cy-GB"/>
        </w:rPr>
        <w:t xml:space="preserve">Trydydd Sector / Gwasanaeth Gwirfoddol Cymunedol </w:t>
      </w:r>
      <w:r>
        <w:rPr>
          <w:lang w:val="cy-GB"/>
        </w:rPr>
        <w:br w:type="page"/>
      </w:r>
    </w:p>
    <w:p w14:paraId="2A2C1F32" w14:textId="4673A4B0" w:rsidR="007310E8" w:rsidRDefault="00DA2F8C" w:rsidP="007310E8">
      <w:pPr>
        <w:pStyle w:val="Heading1"/>
        <w:pBdr>
          <w:bottom w:val="double" w:sz="4" w:space="1" w:color="1F4E79" w:themeColor="accent1" w:themeShade="80"/>
        </w:pBdr>
      </w:pPr>
      <w:bookmarkStart w:id="16" w:name="_Toc90536435"/>
      <w:r>
        <w:rPr>
          <w:bCs/>
          <w:lang w:val="cy-GB"/>
        </w:rPr>
        <w:t xml:space="preserve">8. PROFFIL ASEDAU </w:t>
      </w:r>
      <w:bookmarkEnd w:id="16"/>
      <w:r w:rsidR="007C23CD">
        <w:rPr>
          <w:bCs/>
          <w:lang w:val="cy-GB"/>
        </w:rPr>
        <w:t>CLWSTWR</w:t>
      </w:r>
    </w:p>
    <w:p w14:paraId="2A2C1F33" w14:textId="77777777" w:rsidR="005C376C" w:rsidRDefault="005C376C" w:rsidP="004A4032">
      <w:pPr>
        <w:rPr>
          <w:b/>
          <w:color w:val="FF0000"/>
        </w:rPr>
      </w:pPr>
    </w:p>
    <w:p w14:paraId="2A2C1F34" w14:textId="77777777" w:rsidR="004A4032" w:rsidRPr="008032FF" w:rsidRDefault="00DA2F8C" w:rsidP="004A4032">
      <w:pPr>
        <w:rPr>
          <w:rFonts w:cstheme="minorHAnsi"/>
          <w:sz w:val="24"/>
          <w:szCs w:val="24"/>
          <w:lang w:eastAsia="en-GB"/>
        </w:rPr>
      </w:pPr>
      <w:r w:rsidRPr="008032FF">
        <w:rPr>
          <w:rFonts w:cstheme="minorHAnsi"/>
          <w:sz w:val="24"/>
          <w:szCs w:val="24"/>
          <w:lang w:val="cy-GB" w:eastAsia="en-GB"/>
        </w:rPr>
        <w:t xml:space="preserve">Defnyddir Ystad Gofal Sylfaenol i gefnogi datblygiad a gweithrediad i glinigau yn y gymuned e.e. clinigau sbirometreg a chwnsela </w:t>
      </w:r>
    </w:p>
    <w:p w14:paraId="2A2C1F35" w14:textId="77777777" w:rsidR="004A4032" w:rsidRPr="00C05132" w:rsidRDefault="004A4032" w:rsidP="004F736D">
      <w:pPr>
        <w:rPr>
          <w:rFonts w:ascii="Calibri" w:hAnsi="Calibri" w:cs="Calibri"/>
          <w:sz w:val="24"/>
          <w:szCs w:val="24"/>
        </w:rPr>
      </w:pPr>
    </w:p>
    <w:p w14:paraId="2A2C1F36" w14:textId="77777777" w:rsidR="00505B23" w:rsidRDefault="00DA2F8C" w:rsidP="00505B23">
      <w:pPr>
        <w:pStyle w:val="Heading2"/>
      </w:pPr>
      <w:bookmarkStart w:id="17" w:name="_Toc90536436"/>
      <w:r w:rsidRPr="00565195">
        <w:rPr>
          <w:lang w:val="cy-GB"/>
        </w:rPr>
        <w:t>Asedau Cymunedol Allweddol</w:t>
      </w:r>
      <w:bookmarkEnd w:id="17"/>
    </w:p>
    <w:p w14:paraId="2A2C1F37" w14:textId="77777777" w:rsidR="00505B23" w:rsidRDefault="00505B23" w:rsidP="00505B23">
      <w:pPr>
        <w:spacing w:after="0" w:line="240" w:lineRule="auto"/>
        <w:rPr>
          <w:rFonts w:ascii="Arial" w:hAnsi="Arial" w:cs="Arial"/>
          <w:color w:val="FF0000"/>
        </w:rPr>
      </w:pPr>
    </w:p>
    <w:p w14:paraId="2A2C1F38" w14:textId="77777777" w:rsidR="00505B23" w:rsidRPr="00D50239" w:rsidRDefault="00DA2F8C" w:rsidP="00505B23">
      <w:pPr>
        <w:pStyle w:val="NoSpacing"/>
        <w:rPr>
          <w:rFonts w:asciiTheme="minorHAnsi" w:hAnsiTheme="minorHAnsi" w:cstheme="minorHAnsi"/>
        </w:rPr>
      </w:pPr>
      <w:r w:rsidRPr="00D50239">
        <w:rPr>
          <w:rFonts w:asciiTheme="minorHAnsi" w:hAnsiTheme="minorHAnsi" w:cstheme="minorHAnsi"/>
          <w:lang w:val="cy-GB"/>
        </w:rPr>
        <w:t>Sefydliadau Cymunedol a Gwirfoddol Gweithredol.</w:t>
      </w:r>
    </w:p>
    <w:p w14:paraId="2A2C1F39" w14:textId="77777777" w:rsidR="00505B23" w:rsidRPr="00D50239" w:rsidRDefault="00DA2F8C" w:rsidP="00505B23">
      <w:pPr>
        <w:pStyle w:val="NoSpacing"/>
        <w:rPr>
          <w:rFonts w:asciiTheme="minorHAnsi" w:hAnsiTheme="minorHAnsi" w:cstheme="minorHAnsi"/>
        </w:rPr>
      </w:pPr>
      <w:r w:rsidRPr="00D50239">
        <w:rPr>
          <w:rFonts w:asciiTheme="minorHAnsi" w:hAnsiTheme="minorHAnsi" w:cstheme="minorHAnsi"/>
          <w:lang w:val="cy-GB"/>
        </w:rPr>
        <w:t>Canolfannau hamdden</w:t>
      </w:r>
    </w:p>
    <w:p w14:paraId="2A2C1F3A" w14:textId="77777777" w:rsidR="00505B23" w:rsidRPr="00D50239" w:rsidRDefault="00DA2F8C" w:rsidP="00505B23">
      <w:pPr>
        <w:pStyle w:val="NoSpacing"/>
        <w:rPr>
          <w:rFonts w:asciiTheme="minorHAnsi" w:hAnsiTheme="minorHAnsi" w:cstheme="minorHAnsi"/>
        </w:rPr>
      </w:pPr>
      <w:r w:rsidRPr="00D50239">
        <w:rPr>
          <w:rFonts w:asciiTheme="minorHAnsi" w:hAnsiTheme="minorHAnsi" w:cstheme="minorHAnsi"/>
          <w:lang w:val="cy-GB"/>
        </w:rPr>
        <w:t>Lleoliadau adloniant</w:t>
      </w:r>
    </w:p>
    <w:p w14:paraId="2A2C1F3B" w14:textId="77777777" w:rsidR="00505B23" w:rsidRPr="00D50239" w:rsidRDefault="00DA2F8C" w:rsidP="00505B23">
      <w:pPr>
        <w:pStyle w:val="NoSpacing"/>
        <w:rPr>
          <w:rFonts w:asciiTheme="minorHAnsi" w:hAnsiTheme="minorHAnsi" w:cstheme="minorHAnsi"/>
        </w:rPr>
      </w:pPr>
      <w:r w:rsidRPr="00D50239">
        <w:rPr>
          <w:rFonts w:asciiTheme="minorHAnsi" w:hAnsiTheme="minorHAnsi" w:cstheme="minorHAnsi"/>
          <w:lang w:val="cy-GB"/>
        </w:rPr>
        <w:t>Llyfrgelloedd</w:t>
      </w:r>
    </w:p>
    <w:p w14:paraId="2A2C1F3C" w14:textId="77777777" w:rsidR="00505B23" w:rsidRPr="00D50239" w:rsidRDefault="00DA2F8C" w:rsidP="00505B23">
      <w:pPr>
        <w:pStyle w:val="NoSpacing"/>
        <w:rPr>
          <w:rFonts w:asciiTheme="minorHAnsi" w:hAnsiTheme="minorHAnsi" w:cstheme="minorHAnsi"/>
        </w:rPr>
      </w:pPr>
      <w:r w:rsidRPr="00D50239">
        <w:rPr>
          <w:rFonts w:asciiTheme="minorHAnsi" w:hAnsiTheme="minorHAnsi" w:cstheme="minorHAnsi"/>
          <w:lang w:val="cy-GB"/>
        </w:rPr>
        <w:t>Hybiau Cymunedol</w:t>
      </w:r>
    </w:p>
    <w:p w14:paraId="2A2C1F3D" w14:textId="77777777" w:rsidR="00505B23" w:rsidRPr="00D50239" w:rsidRDefault="00DA2F8C" w:rsidP="00505B23">
      <w:pPr>
        <w:pStyle w:val="NoSpacing"/>
        <w:rPr>
          <w:rFonts w:asciiTheme="minorHAnsi" w:hAnsiTheme="minorHAnsi" w:cstheme="minorHAnsi"/>
        </w:rPr>
      </w:pPr>
      <w:r w:rsidRPr="00D50239">
        <w:rPr>
          <w:rFonts w:asciiTheme="minorHAnsi" w:hAnsiTheme="minorHAnsi" w:cstheme="minorHAnsi"/>
          <w:lang w:val="cy-GB"/>
        </w:rPr>
        <w:t>Mynediad i'r traeth</w:t>
      </w:r>
    </w:p>
    <w:p w14:paraId="2A2C1F3E" w14:textId="77777777" w:rsidR="00505B23" w:rsidRPr="00D50239" w:rsidRDefault="00DA2F8C" w:rsidP="00505B23">
      <w:pPr>
        <w:pStyle w:val="NoSpacing"/>
        <w:rPr>
          <w:rFonts w:asciiTheme="minorHAnsi" w:hAnsiTheme="minorHAnsi" w:cstheme="minorHAnsi"/>
        </w:rPr>
      </w:pPr>
      <w:r w:rsidRPr="00D50239">
        <w:rPr>
          <w:rFonts w:asciiTheme="minorHAnsi" w:hAnsiTheme="minorHAnsi" w:cstheme="minorHAnsi"/>
          <w:lang w:val="cy-GB"/>
        </w:rPr>
        <w:t>Stadiwm Pêl-droed a Rygbi</w:t>
      </w:r>
    </w:p>
    <w:p w14:paraId="2A2C1F3F" w14:textId="77777777" w:rsidR="00505B23" w:rsidRPr="00D50239" w:rsidRDefault="00DA2F8C" w:rsidP="00505B23">
      <w:pPr>
        <w:pStyle w:val="NoSpacing"/>
        <w:rPr>
          <w:rFonts w:asciiTheme="minorHAnsi" w:hAnsiTheme="minorHAnsi" w:cstheme="minorHAnsi"/>
        </w:rPr>
      </w:pPr>
      <w:r w:rsidRPr="00D50239">
        <w:rPr>
          <w:rFonts w:asciiTheme="minorHAnsi" w:hAnsiTheme="minorHAnsi" w:cstheme="minorHAnsi"/>
          <w:lang w:val="cy-GB"/>
        </w:rPr>
        <w:t>Prifysgol</w:t>
      </w:r>
    </w:p>
    <w:p w14:paraId="2A2C1F40" w14:textId="77777777" w:rsidR="00505B23" w:rsidRPr="00D50239" w:rsidRDefault="00DA2F8C" w:rsidP="00505B23">
      <w:pPr>
        <w:pStyle w:val="NoSpacing"/>
        <w:rPr>
          <w:rFonts w:asciiTheme="minorHAnsi" w:hAnsiTheme="minorHAnsi" w:cstheme="minorHAnsi"/>
        </w:rPr>
      </w:pPr>
      <w:r w:rsidRPr="00D50239">
        <w:rPr>
          <w:rFonts w:asciiTheme="minorHAnsi" w:hAnsiTheme="minorHAnsi" w:cstheme="minorHAnsi"/>
          <w:lang w:val="cy-GB"/>
        </w:rPr>
        <w:t>Parc Gwledig Cilfái</w:t>
      </w:r>
    </w:p>
    <w:p w14:paraId="2A2C1F41" w14:textId="77777777" w:rsidR="00505B23" w:rsidRPr="00D50239" w:rsidRDefault="00DA2F8C" w:rsidP="00505B23">
      <w:pPr>
        <w:pStyle w:val="NoSpacing"/>
        <w:rPr>
          <w:rFonts w:asciiTheme="minorHAnsi" w:hAnsiTheme="minorHAnsi" w:cstheme="minorHAnsi"/>
        </w:rPr>
      </w:pPr>
      <w:r w:rsidRPr="00D50239">
        <w:rPr>
          <w:rFonts w:asciiTheme="minorHAnsi" w:hAnsiTheme="minorHAnsi" w:cstheme="minorHAnsi"/>
          <w:lang w:val="cy-GB"/>
        </w:rPr>
        <w:t>Mynediad i Afon Tawe a'r Marina</w:t>
      </w:r>
    </w:p>
    <w:p w14:paraId="2A2C1F42" w14:textId="77777777" w:rsidR="00505B23" w:rsidRPr="00D50239" w:rsidRDefault="00DA2F8C" w:rsidP="00505B23">
      <w:pPr>
        <w:pStyle w:val="NoSpacing"/>
        <w:rPr>
          <w:rFonts w:asciiTheme="minorHAnsi" w:hAnsiTheme="minorHAnsi" w:cstheme="minorHAnsi"/>
        </w:rPr>
      </w:pPr>
      <w:r w:rsidRPr="00D50239">
        <w:rPr>
          <w:rFonts w:asciiTheme="minorHAnsi" w:hAnsiTheme="minorHAnsi" w:cstheme="minorHAnsi"/>
          <w:lang w:val="cy-GB"/>
        </w:rPr>
        <w:t xml:space="preserve">Mae adfywio'r ddinas, ynghyd â datblygu llwybrau beicio di-dor ar hyd y bae a gwelliannau ffyrdd i leihau tagfeydd ar hyd Ffordd Fabian wedi hwyluso mynediad haws a mwy diogel i'r ddinas. </w:t>
      </w:r>
    </w:p>
    <w:p w14:paraId="2A2C1F43" w14:textId="77777777" w:rsidR="007310E8" w:rsidRPr="00D50239" w:rsidRDefault="007310E8" w:rsidP="004F736D">
      <w:pPr>
        <w:rPr>
          <w:rFonts w:cstheme="minorHAnsi"/>
          <w:sz w:val="24"/>
          <w:szCs w:val="24"/>
        </w:rPr>
      </w:pPr>
    </w:p>
    <w:p w14:paraId="2A2C1F44" w14:textId="77777777" w:rsidR="008223DE" w:rsidRDefault="00DA2F8C" w:rsidP="004F736D">
      <w:r>
        <w:rPr>
          <w:lang w:val="cy-GB"/>
        </w:rPr>
        <w:br w:type="page"/>
      </w:r>
    </w:p>
    <w:p w14:paraId="2A2C1F45" w14:textId="785C2B6B" w:rsidR="007310E8" w:rsidRDefault="00DA2F8C" w:rsidP="008223DE">
      <w:pPr>
        <w:pStyle w:val="Heading1"/>
        <w:pBdr>
          <w:bottom w:val="double" w:sz="4" w:space="1" w:color="1F4E79" w:themeColor="accent1" w:themeShade="80"/>
        </w:pBdr>
      </w:pPr>
      <w:bookmarkStart w:id="18" w:name="_Toc90536437"/>
      <w:r>
        <w:rPr>
          <w:bCs/>
          <w:lang w:val="cy-GB"/>
        </w:rPr>
        <w:t xml:space="preserve">9. PROFFIL GWEITHLU </w:t>
      </w:r>
      <w:bookmarkEnd w:id="18"/>
      <w:r w:rsidR="007C23CD">
        <w:rPr>
          <w:bCs/>
          <w:lang w:val="cy-GB"/>
        </w:rPr>
        <w:t>CLWSTWR</w:t>
      </w:r>
    </w:p>
    <w:p w14:paraId="2A2C1F46" w14:textId="77777777" w:rsidR="00AE4E26" w:rsidRPr="00D50239" w:rsidRDefault="00DA2F8C" w:rsidP="00AE4E26">
      <w:pPr>
        <w:rPr>
          <w:rFonts w:cstheme="minorHAnsi"/>
          <w:sz w:val="24"/>
          <w:szCs w:val="24"/>
        </w:rPr>
      </w:pPr>
      <w:r w:rsidRPr="00D50239">
        <w:rPr>
          <w:rFonts w:cstheme="minorHAnsi"/>
          <w:sz w:val="24"/>
          <w:szCs w:val="24"/>
          <w:lang w:val="cy-GB"/>
        </w:rPr>
        <w:t xml:space="preserve">Un o’r ffyrdd mwyaf effeithiol a nodwyd o ddarparu gwasanaethau i fodloni blaenoriaethau’r Clwstwr yw trwy gyflogi tîm amlddisgyblaethol yn y Clwstwr. Mae hyn yn cynnwys ystod enfawr o broffesiynau a meysydd arbenigedd, gyda rhai yn cydweithio’n agos i gyflawni gofynion a chapasiti anghenion y Clwstwr. </w:t>
      </w:r>
    </w:p>
    <w:tbl>
      <w:tblPr>
        <w:tblStyle w:val="TableGrid"/>
        <w:tblW w:w="14596" w:type="dxa"/>
        <w:tblLook w:val="04A0" w:firstRow="1" w:lastRow="0" w:firstColumn="1" w:lastColumn="0" w:noHBand="0" w:noVBand="1"/>
      </w:tblPr>
      <w:tblGrid>
        <w:gridCol w:w="1973"/>
        <w:gridCol w:w="705"/>
        <w:gridCol w:w="11918"/>
      </w:tblGrid>
      <w:tr w:rsidR="00FF7EEB" w14:paraId="2A2C1F4A" w14:textId="77777777" w:rsidTr="00EB4179">
        <w:tc>
          <w:tcPr>
            <w:tcW w:w="1980" w:type="dxa"/>
            <w:shd w:val="clear" w:color="auto" w:fill="BFBFBF" w:themeFill="background1" w:themeFillShade="BF"/>
          </w:tcPr>
          <w:p w14:paraId="2A2C1F47" w14:textId="77777777" w:rsidR="00AE4E26" w:rsidRPr="00A80973" w:rsidRDefault="00DA2F8C" w:rsidP="00EB4179">
            <w:pPr>
              <w:rPr>
                <w:rFonts w:ascii="Arial" w:hAnsi="Arial" w:cs="Arial"/>
                <w:b/>
              </w:rPr>
            </w:pPr>
            <w:r w:rsidRPr="00A80973">
              <w:rPr>
                <w:rFonts w:ascii="Arial" w:hAnsi="Arial" w:cs="Arial"/>
                <w:b/>
                <w:bCs/>
                <w:lang w:val="cy-GB"/>
              </w:rPr>
              <w:t>Rôl</w:t>
            </w:r>
          </w:p>
        </w:tc>
        <w:tc>
          <w:tcPr>
            <w:tcW w:w="567" w:type="dxa"/>
            <w:shd w:val="clear" w:color="auto" w:fill="BFBFBF" w:themeFill="background1" w:themeFillShade="BF"/>
          </w:tcPr>
          <w:p w14:paraId="2A2C1F48" w14:textId="77777777" w:rsidR="00AE4E26" w:rsidRPr="00A80973" w:rsidRDefault="00DA2F8C" w:rsidP="00EB4179">
            <w:pPr>
              <w:rPr>
                <w:rFonts w:ascii="Arial" w:hAnsi="Arial" w:cs="Arial"/>
                <w:b/>
              </w:rPr>
            </w:pPr>
            <w:r w:rsidRPr="00A80973">
              <w:rPr>
                <w:rFonts w:ascii="Arial" w:hAnsi="Arial" w:cs="Arial"/>
                <w:b/>
                <w:bCs/>
                <w:lang w:val="cy-GB"/>
              </w:rPr>
              <w:t>WTE</w:t>
            </w:r>
            <w:r w:rsidRPr="00A80973">
              <w:rPr>
                <w:rFonts w:ascii="Arial" w:hAnsi="Arial" w:cs="Arial"/>
                <w:lang w:val="cy-GB"/>
              </w:rPr>
              <w:t xml:space="preserve"> </w:t>
            </w:r>
          </w:p>
        </w:tc>
        <w:tc>
          <w:tcPr>
            <w:tcW w:w="12049" w:type="dxa"/>
            <w:shd w:val="clear" w:color="auto" w:fill="BFBFBF" w:themeFill="background1" w:themeFillShade="BF"/>
          </w:tcPr>
          <w:p w14:paraId="2A2C1F49" w14:textId="77777777" w:rsidR="00AE4E26" w:rsidRPr="00A80973" w:rsidRDefault="00DA2F8C" w:rsidP="00EB4179">
            <w:pPr>
              <w:rPr>
                <w:rFonts w:ascii="Arial" w:hAnsi="Arial" w:cs="Arial"/>
                <w:b/>
              </w:rPr>
            </w:pPr>
            <w:r w:rsidRPr="00A80973">
              <w:rPr>
                <w:rFonts w:ascii="Arial" w:hAnsi="Arial" w:cs="Arial"/>
                <w:b/>
                <w:bCs/>
                <w:lang w:val="cy-GB"/>
              </w:rPr>
              <w:t xml:space="preserve">Canlyniadau / Effaith </w:t>
            </w:r>
          </w:p>
        </w:tc>
      </w:tr>
      <w:tr w:rsidR="00FF7EEB" w14:paraId="2A2C1F52" w14:textId="77777777" w:rsidTr="00EB4179">
        <w:tc>
          <w:tcPr>
            <w:tcW w:w="1980" w:type="dxa"/>
          </w:tcPr>
          <w:p w14:paraId="2A2C1F4B" w14:textId="77777777" w:rsidR="00AE4E26" w:rsidRPr="00C05132" w:rsidRDefault="00DA2F8C" w:rsidP="00EB4179">
            <w:pPr>
              <w:rPr>
                <w:rFonts w:cstheme="minorHAnsi"/>
              </w:rPr>
            </w:pPr>
            <w:r w:rsidRPr="00C05132">
              <w:rPr>
                <w:rFonts w:cstheme="minorHAnsi"/>
                <w:lang w:val="cy-GB"/>
              </w:rPr>
              <w:t>Fferyllydd Clinigol</w:t>
            </w:r>
          </w:p>
        </w:tc>
        <w:tc>
          <w:tcPr>
            <w:tcW w:w="567" w:type="dxa"/>
          </w:tcPr>
          <w:p w14:paraId="2A2C1F4C" w14:textId="77777777" w:rsidR="00AE4E26" w:rsidRPr="00C05132" w:rsidRDefault="00DA2F8C" w:rsidP="00EB4179">
            <w:pPr>
              <w:rPr>
                <w:rFonts w:cstheme="minorHAnsi"/>
              </w:rPr>
            </w:pPr>
            <w:r w:rsidRPr="00C05132">
              <w:rPr>
                <w:rFonts w:cstheme="minorHAnsi"/>
                <w:lang w:val="cy-GB"/>
              </w:rPr>
              <w:t>1.0</w:t>
            </w:r>
          </w:p>
        </w:tc>
        <w:tc>
          <w:tcPr>
            <w:tcW w:w="12049" w:type="dxa"/>
          </w:tcPr>
          <w:p w14:paraId="2A2C1F4D" w14:textId="77777777" w:rsidR="00AE4E26" w:rsidRPr="00C05132" w:rsidRDefault="00DA2F8C" w:rsidP="00EB4179">
            <w:pPr>
              <w:rPr>
                <w:rFonts w:cstheme="minorHAnsi"/>
              </w:rPr>
            </w:pPr>
            <w:r w:rsidRPr="00C05132">
              <w:rPr>
                <w:rFonts w:cstheme="minorHAnsi"/>
                <w:lang w:val="cy-GB"/>
              </w:rPr>
              <w:t>Model gofal iechyd mwy darbodus yn symud tuag at fodel gofal sylfaenol newydd i Gymru.</w:t>
            </w:r>
          </w:p>
          <w:p w14:paraId="2A2C1F4E" w14:textId="77777777" w:rsidR="00AE4E26" w:rsidRPr="00C05132" w:rsidRDefault="00DA2F8C" w:rsidP="00EB4179">
            <w:pPr>
              <w:rPr>
                <w:rFonts w:cstheme="minorHAnsi"/>
              </w:rPr>
            </w:pPr>
            <w:r w:rsidRPr="00C05132">
              <w:rPr>
                <w:rFonts w:cstheme="minorHAnsi"/>
                <w:lang w:val="cy-GB"/>
              </w:rPr>
              <w:t>O fudd i boblogaeth gyfan y Clwstwr o tua 50,809 o gleifion</w:t>
            </w:r>
          </w:p>
          <w:p w14:paraId="2A2C1F4F" w14:textId="42F128E4" w:rsidR="00AE4E26" w:rsidRPr="00C05132" w:rsidRDefault="00DA2F8C" w:rsidP="00EB4179">
            <w:pPr>
              <w:rPr>
                <w:rFonts w:cstheme="minorHAnsi"/>
              </w:rPr>
            </w:pPr>
            <w:r w:rsidRPr="00C05132">
              <w:rPr>
                <w:rFonts w:cstheme="minorHAnsi"/>
                <w:lang w:val="cy-GB"/>
              </w:rPr>
              <w:t>Arbed amser meddygon teulu – adolygiadau, gweinyddiaeth/</w:t>
            </w:r>
            <w:r w:rsidR="007C23CD">
              <w:rPr>
                <w:rFonts w:cstheme="minorHAnsi"/>
                <w:lang w:val="cy-GB"/>
              </w:rPr>
              <w:t>adalw</w:t>
            </w:r>
            <w:r w:rsidRPr="00C05132">
              <w:rPr>
                <w:rFonts w:cstheme="minorHAnsi"/>
                <w:lang w:val="cy-GB"/>
              </w:rPr>
              <w:t>, ymholiadau gan aelodau o staff practis</w:t>
            </w:r>
          </w:p>
          <w:p w14:paraId="2A2C1F50" w14:textId="77777777" w:rsidR="00AE4E26" w:rsidRPr="00C05132" w:rsidRDefault="00DA2F8C" w:rsidP="00EB4179">
            <w:pPr>
              <w:rPr>
                <w:rFonts w:cstheme="minorHAnsi"/>
              </w:rPr>
            </w:pPr>
            <w:r w:rsidRPr="00C05132">
              <w:rPr>
                <w:rFonts w:cstheme="minorHAnsi"/>
                <w:lang w:val="cy-GB"/>
              </w:rPr>
              <w:t xml:space="preserve">Llai o amser cyswllt cleifion â'r practis pan gânt eu newid i feddyginiaeth sy'n cael ei monitro'n llai dwys </w:t>
            </w:r>
          </w:p>
          <w:p w14:paraId="2A2C1F51" w14:textId="77777777" w:rsidR="00AE4E26" w:rsidRPr="00C05132" w:rsidRDefault="00DA2F8C" w:rsidP="00EB4179">
            <w:pPr>
              <w:rPr>
                <w:rFonts w:cstheme="minorHAnsi"/>
              </w:rPr>
            </w:pPr>
            <w:r w:rsidRPr="00C05132">
              <w:rPr>
                <w:rFonts w:cstheme="minorHAnsi"/>
                <w:lang w:val="cy-GB"/>
              </w:rPr>
              <w:t>Llai o apwyntiadau meddygon teulu a derbyniadau i’r ysbyty gyda ffocws penodol ar y cleifion hynny sydd wedi’u rhyddhau o’r ysbyty neu sy’n byw mewn cartref gofal</w:t>
            </w:r>
          </w:p>
        </w:tc>
      </w:tr>
      <w:tr w:rsidR="00FF7EEB" w14:paraId="2A2C1F59" w14:textId="77777777" w:rsidTr="00EB4179">
        <w:tc>
          <w:tcPr>
            <w:tcW w:w="1980" w:type="dxa"/>
          </w:tcPr>
          <w:p w14:paraId="2A2C1F53" w14:textId="77777777" w:rsidR="00AE4E26" w:rsidRPr="00C05132" w:rsidRDefault="00DA2F8C" w:rsidP="00EB4179">
            <w:pPr>
              <w:rPr>
                <w:rFonts w:cstheme="minorHAnsi"/>
              </w:rPr>
            </w:pPr>
            <w:r w:rsidRPr="00C05132">
              <w:rPr>
                <w:rFonts w:cstheme="minorHAnsi"/>
                <w:lang w:val="cy-GB"/>
              </w:rPr>
              <w:t>Parafeddyg</w:t>
            </w:r>
          </w:p>
        </w:tc>
        <w:tc>
          <w:tcPr>
            <w:tcW w:w="567" w:type="dxa"/>
          </w:tcPr>
          <w:p w14:paraId="2A2C1F54" w14:textId="77777777" w:rsidR="00AE4E26" w:rsidRPr="00C05132" w:rsidRDefault="00DA2F8C" w:rsidP="00EB4179">
            <w:pPr>
              <w:rPr>
                <w:rFonts w:cstheme="minorHAnsi"/>
              </w:rPr>
            </w:pPr>
            <w:r w:rsidRPr="00C05132">
              <w:rPr>
                <w:rFonts w:cstheme="minorHAnsi"/>
                <w:lang w:val="cy-GB"/>
              </w:rPr>
              <w:t xml:space="preserve">1.0  </w:t>
            </w:r>
          </w:p>
        </w:tc>
        <w:tc>
          <w:tcPr>
            <w:tcW w:w="12049" w:type="dxa"/>
          </w:tcPr>
          <w:p w14:paraId="2A2C1F55" w14:textId="77777777" w:rsidR="00AE4E26" w:rsidRPr="00C05132" w:rsidRDefault="00DA2F8C" w:rsidP="00EB4179">
            <w:pPr>
              <w:rPr>
                <w:rFonts w:cstheme="minorHAnsi"/>
              </w:rPr>
            </w:pPr>
            <w:r w:rsidRPr="00C05132">
              <w:rPr>
                <w:rFonts w:cstheme="minorHAnsi"/>
                <w:lang w:val="cy-GB"/>
              </w:rPr>
              <w:t>Amcangyfrifir y bydd yn cefnogi 1,500 o gleifion yn y flwyddyn i ddod</w:t>
            </w:r>
          </w:p>
          <w:p w14:paraId="2A2C1F56" w14:textId="5A262D52" w:rsidR="00AE4E26" w:rsidRPr="00C05132" w:rsidRDefault="00DA2F8C" w:rsidP="00EB4179">
            <w:pPr>
              <w:rPr>
                <w:rFonts w:cstheme="minorHAnsi"/>
              </w:rPr>
            </w:pPr>
            <w:r w:rsidRPr="00C05132">
              <w:rPr>
                <w:rFonts w:cstheme="minorHAnsi"/>
                <w:lang w:val="cy-GB"/>
              </w:rPr>
              <w:t xml:space="preserve">Cefnogi pob </w:t>
            </w:r>
            <w:r w:rsidR="007C23CD">
              <w:rPr>
                <w:rFonts w:cstheme="minorHAnsi"/>
                <w:lang w:val="cy-GB"/>
              </w:rPr>
              <w:t>meddygfa</w:t>
            </w:r>
            <w:r w:rsidRPr="00C05132">
              <w:rPr>
                <w:rFonts w:cstheme="minorHAnsi"/>
                <w:lang w:val="cy-GB"/>
              </w:rPr>
              <w:t xml:space="preserve"> yng Nghlwstwr Iechyd y Ddinas gyda chyfanswm poblogaeth Clwstwr o 50,809</w:t>
            </w:r>
          </w:p>
          <w:p w14:paraId="2A2C1F57" w14:textId="13B0E696" w:rsidR="00AE4E26" w:rsidRPr="00C05132" w:rsidRDefault="00DA2F8C" w:rsidP="00EB4179">
            <w:pPr>
              <w:rPr>
                <w:rFonts w:cstheme="minorHAnsi"/>
              </w:rPr>
            </w:pPr>
            <w:r w:rsidRPr="00C05132">
              <w:rPr>
                <w:rFonts w:cstheme="minorHAnsi"/>
                <w:lang w:val="cy-GB"/>
              </w:rPr>
              <w:t xml:space="preserve">Cefnogi </w:t>
            </w:r>
            <w:r w:rsidR="007C23CD">
              <w:rPr>
                <w:rFonts w:cstheme="minorHAnsi"/>
                <w:lang w:val="cy-GB"/>
              </w:rPr>
              <w:t>meddygfeydd y</w:t>
            </w:r>
            <w:r w:rsidRPr="00C05132">
              <w:rPr>
                <w:rFonts w:cstheme="minorHAnsi"/>
                <w:lang w:val="cy-GB"/>
              </w:rPr>
              <w:t xml:space="preserve"> Clwstwr gydag asesiad cyffredinol cleifion, arsylwi a hanes, fflebotomi, 12 arwain Ecg, brechiadau, ymateb i a brysbennu galwadau tŷ yn ystod sefyllfaoedd brys ac arferol.</w:t>
            </w:r>
          </w:p>
          <w:p w14:paraId="2A2C1F58" w14:textId="18BFF81F" w:rsidR="00AE4E26" w:rsidRPr="00C05132" w:rsidRDefault="007C23CD" w:rsidP="00EB4179">
            <w:pPr>
              <w:rPr>
                <w:rFonts w:cstheme="minorHAnsi"/>
              </w:rPr>
            </w:pPr>
            <w:r>
              <w:rPr>
                <w:rFonts w:cstheme="minorHAnsi"/>
                <w:lang w:val="cy-GB"/>
              </w:rPr>
              <w:t>D</w:t>
            </w:r>
            <w:r w:rsidR="00DA2F8C" w:rsidRPr="00C05132">
              <w:rPr>
                <w:rFonts w:cstheme="minorHAnsi"/>
                <w:lang w:val="cy-GB"/>
              </w:rPr>
              <w:t>arparu asesiad o gleifion, cynllunio a gweithredu eu gofal a thriniaeth.</w:t>
            </w:r>
          </w:p>
        </w:tc>
      </w:tr>
      <w:tr w:rsidR="00FF7EEB" w14:paraId="2A2C1F63" w14:textId="77777777" w:rsidTr="00EB4179">
        <w:tc>
          <w:tcPr>
            <w:tcW w:w="1980" w:type="dxa"/>
          </w:tcPr>
          <w:p w14:paraId="2A2C1F5A" w14:textId="77777777" w:rsidR="00AE4E26" w:rsidRPr="00C05132" w:rsidRDefault="00DA2F8C" w:rsidP="00EB4179">
            <w:pPr>
              <w:rPr>
                <w:rFonts w:cstheme="minorHAnsi"/>
              </w:rPr>
            </w:pPr>
            <w:r w:rsidRPr="00C05132">
              <w:rPr>
                <w:rFonts w:cstheme="minorHAnsi"/>
                <w:lang w:val="cy-GB"/>
              </w:rPr>
              <w:t xml:space="preserve">Rheolwr Busnes </w:t>
            </w:r>
          </w:p>
        </w:tc>
        <w:tc>
          <w:tcPr>
            <w:tcW w:w="567" w:type="dxa"/>
          </w:tcPr>
          <w:p w14:paraId="2A2C1F5B" w14:textId="77777777" w:rsidR="00AE4E26" w:rsidRPr="00C05132" w:rsidRDefault="00DA2F8C" w:rsidP="00EB4179">
            <w:pPr>
              <w:rPr>
                <w:rFonts w:cstheme="minorHAnsi"/>
              </w:rPr>
            </w:pPr>
            <w:r w:rsidRPr="00C05132">
              <w:rPr>
                <w:rFonts w:cstheme="minorHAnsi"/>
                <w:lang w:val="cy-GB"/>
              </w:rPr>
              <w:t>1.0</w:t>
            </w:r>
          </w:p>
        </w:tc>
        <w:tc>
          <w:tcPr>
            <w:tcW w:w="12049" w:type="dxa"/>
          </w:tcPr>
          <w:p w14:paraId="2A2C1F5C" w14:textId="77777777" w:rsidR="00AE4E26" w:rsidRPr="00C05132" w:rsidRDefault="00DA2F8C" w:rsidP="00EB4179">
            <w:pPr>
              <w:rPr>
                <w:rFonts w:cstheme="minorHAnsi"/>
              </w:rPr>
            </w:pPr>
            <w:r w:rsidRPr="00C05132">
              <w:rPr>
                <w:rFonts w:cstheme="minorHAnsi"/>
                <w:lang w:val="cy-GB"/>
              </w:rPr>
              <w:t>Cefnogir y 33 aelod Clwstwr.</w:t>
            </w:r>
          </w:p>
          <w:p w14:paraId="2A2C1F5D" w14:textId="77777777" w:rsidR="00AE4E26" w:rsidRPr="00C05132" w:rsidRDefault="00DA2F8C" w:rsidP="00EB4179">
            <w:pPr>
              <w:rPr>
                <w:rFonts w:cstheme="minorHAnsi"/>
              </w:rPr>
            </w:pPr>
            <w:r w:rsidRPr="00C05132">
              <w:rPr>
                <w:rFonts w:cstheme="minorHAnsi"/>
                <w:lang w:val="cy-GB"/>
              </w:rPr>
              <w:t>Mwy o adnoddau ar gael i'r clwstwr</w:t>
            </w:r>
          </w:p>
          <w:p w14:paraId="2A2C1F5E" w14:textId="562A68A5" w:rsidR="00AE4E26" w:rsidRPr="00C05132" w:rsidRDefault="00DA2F8C" w:rsidP="00EB4179">
            <w:pPr>
              <w:rPr>
                <w:rFonts w:cstheme="minorHAnsi"/>
              </w:rPr>
            </w:pPr>
            <w:r w:rsidRPr="00C05132">
              <w:rPr>
                <w:rFonts w:cstheme="minorHAnsi"/>
                <w:lang w:val="cy-GB"/>
              </w:rPr>
              <w:t xml:space="preserve">Gweithredu </w:t>
            </w:r>
            <w:r w:rsidR="00407D92">
              <w:rPr>
                <w:rFonts w:cstheme="minorHAnsi"/>
                <w:lang w:val="cy-GB"/>
              </w:rPr>
              <w:t>CTCI</w:t>
            </w:r>
            <w:r w:rsidRPr="00C05132">
              <w:rPr>
                <w:rFonts w:cstheme="minorHAnsi"/>
                <w:lang w:val="cy-GB"/>
              </w:rPr>
              <w:t xml:space="preserve"> Clwstwr</w:t>
            </w:r>
          </w:p>
          <w:p w14:paraId="2A2C1F5F" w14:textId="77777777" w:rsidR="00AE4E26" w:rsidRPr="00C05132" w:rsidRDefault="00DA2F8C" w:rsidP="00EB4179">
            <w:pPr>
              <w:rPr>
                <w:rFonts w:cstheme="minorHAnsi"/>
              </w:rPr>
            </w:pPr>
            <w:r w:rsidRPr="00C05132">
              <w:rPr>
                <w:rFonts w:cstheme="minorHAnsi"/>
                <w:lang w:val="cy-GB"/>
              </w:rPr>
              <w:t>Prosiectau clwstwr wedi’u datblygu a’u gweithredu (fel y pennir gan y clwstwr) yn effeithiol gyda monitro, gwerthuso ac adrodd cadarn</w:t>
            </w:r>
          </w:p>
          <w:p w14:paraId="2A2C1F60" w14:textId="77777777" w:rsidR="00AE4E26" w:rsidRPr="00C05132" w:rsidRDefault="00DA2F8C" w:rsidP="00EB4179">
            <w:pPr>
              <w:rPr>
                <w:rFonts w:cstheme="minorHAnsi"/>
              </w:rPr>
            </w:pPr>
            <w:r w:rsidRPr="00C05132">
              <w:rPr>
                <w:rFonts w:cstheme="minorHAnsi"/>
                <w:lang w:val="cy-GB"/>
              </w:rPr>
              <w:t>Adborth clir i aelodau'r Clwstwr a'r Bwrdd Iechyd</w:t>
            </w:r>
          </w:p>
          <w:p w14:paraId="2A2C1F61" w14:textId="665BA860" w:rsidR="00AE4E26" w:rsidRPr="00C05132" w:rsidRDefault="00DA2F8C" w:rsidP="00EB4179">
            <w:pPr>
              <w:rPr>
                <w:rFonts w:cstheme="minorHAnsi"/>
              </w:rPr>
            </w:pPr>
            <w:r w:rsidRPr="00C05132">
              <w:rPr>
                <w:rFonts w:cstheme="minorHAnsi"/>
                <w:lang w:val="cy-GB"/>
              </w:rPr>
              <w:t>Mynediad amserol i'r clwstwr at wybodaeth berthnasol i lywio</w:t>
            </w:r>
            <w:r w:rsidR="007C23CD">
              <w:rPr>
                <w:rFonts w:cstheme="minorHAnsi"/>
                <w:lang w:val="cy-GB"/>
              </w:rPr>
              <w:t xml:space="preserve"> </w:t>
            </w:r>
            <w:r w:rsidRPr="00C05132">
              <w:rPr>
                <w:rFonts w:cstheme="minorHAnsi"/>
                <w:lang w:val="cy-GB"/>
              </w:rPr>
              <w:t xml:space="preserve">gwelliannau </w:t>
            </w:r>
            <w:r w:rsidR="007C23CD">
              <w:rPr>
                <w:rFonts w:cstheme="minorHAnsi"/>
                <w:lang w:val="cy-GB"/>
              </w:rPr>
              <w:t>iechyd poblogaethau</w:t>
            </w:r>
            <w:r w:rsidRPr="00C05132">
              <w:rPr>
                <w:rFonts w:cstheme="minorHAnsi"/>
                <w:lang w:val="cy-GB"/>
              </w:rPr>
              <w:t>a darpariaeth gwasanaethau</w:t>
            </w:r>
          </w:p>
          <w:p w14:paraId="2A2C1F62" w14:textId="77777777" w:rsidR="00AE4E26" w:rsidRPr="00C05132" w:rsidRDefault="00DA2F8C" w:rsidP="00EB4179">
            <w:pPr>
              <w:rPr>
                <w:rFonts w:cstheme="minorHAnsi"/>
              </w:rPr>
            </w:pPr>
            <w:r w:rsidRPr="00C05132">
              <w:rPr>
                <w:rFonts w:cstheme="minorHAnsi"/>
                <w:lang w:val="cy-GB"/>
              </w:rPr>
              <w:t>Mwy o weithio mewn partneriaeth a phrosiectau partneriaeth</w:t>
            </w:r>
          </w:p>
        </w:tc>
      </w:tr>
      <w:tr w:rsidR="00FF7EEB" w14:paraId="2A2C1F6B" w14:textId="77777777" w:rsidTr="00EB4179">
        <w:tc>
          <w:tcPr>
            <w:tcW w:w="1980" w:type="dxa"/>
          </w:tcPr>
          <w:p w14:paraId="2A2C1F64" w14:textId="5E05CA4B" w:rsidR="00AE4E26" w:rsidRPr="00C05132" w:rsidRDefault="00DA2F8C" w:rsidP="00EB4179">
            <w:pPr>
              <w:rPr>
                <w:rFonts w:cstheme="minorHAnsi"/>
              </w:rPr>
            </w:pPr>
            <w:r w:rsidRPr="00C05132">
              <w:rPr>
                <w:rFonts w:cstheme="minorHAnsi"/>
                <w:lang w:val="cy-GB"/>
              </w:rPr>
              <w:t>Rhagnod</w:t>
            </w:r>
            <w:r w:rsidR="007C23CD">
              <w:rPr>
                <w:rFonts w:cstheme="minorHAnsi"/>
                <w:lang w:val="cy-GB"/>
              </w:rPr>
              <w:t>wr</w:t>
            </w:r>
            <w:r w:rsidRPr="00C05132">
              <w:rPr>
                <w:rFonts w:cstheme="minorHAnsi"/>
                <w:lang w:val="cy-GB"/>
              </w:rPr>
              <w:t xml:space="preserve"> Cymdeithasol</w:t>
            </w:r>
          </w:p>
        </w:tc>
        <w:tc>
          <w:tcPr>
            <w:tcW w:w="567" w:type="dxa"/>
          </w:tcPr>
          <w:p w14:paraId="2A2C1F65" w14:textId="77777777" w:rsidR="00AE4E26" w:rsidRPr="00C05132" w:rsidRDefault="00DA2F8C" w:rsidP="00EB4179">
            <w:pPr>
              <w:rPr>
                <w:rFonts w:cstheme="minorHAnsi"/>
              </w:rPr>
            </w:pPr>
            <w:r w:rsidRPr="00C05132">
              <w:rPr>
                <w:rFonts w:cstheme="minorHAnsi"/>
                <w:lang w:val="cy-GB"/>
              </w:rPr>
              <w:t xml:space="preserve">0.5 </w:t>
            </w:r>
          </w:p>
        </w:tc>
        <w:tc>
          <w:tcPr>
            <w:tcW w:w="12049" w:type="dxa"/>
          </w:tcPr>
          <w:p w14:paraId="2A2C1F66" w14:textId="261584BE" w:rsidR="00AE4E26" w:rsidRPr="00C05132" w:rsidRDefault="007C23CD" w:rsidP="00EB4179">
            <w:pPr>
              <w:rPr>
                <w:rFonts w:cstheme="minorHAnsi"/>
              </w:rPr>
            </w:pPr>
            <w:r>
              <w:rPr>
                <w:rFonts w:cstheme="minorHAnsi"/>
                <w:lang w:val="cy-GB"/>
              </w:rPr>
              <w:t>D</w:t>
            </w:r>
            <w:r w:rsidR="00DA2F8C" w:rsidRPr="00C05132">
              <w:rPr>
                <w:rFonts w:cstheme="minorHAnsi"/>
                <w:lang w:val="cy-GB"/>
              </w:rPr>
              <w:t>arparu cefnogaeth i gleifion gyda:</w:t>
            </w:r>
          </w:p>
          <w:p w14:paraId="2A2C1F67" w14:textId="77777777" w:rsidR="00AE4E26" w:rsidRPr="00C05132" w:rsidRDefault="00DA2F8C" w:rsidP="00EB4179">
            <w:pPr>
              <w:rPr>
                <w:rFonts w:cstheme="minorHAnsi"/>
              </w:rPr>
            </w:pPr>
            <w:r w:rsidRPr="00C05132">
              <w:rPr>
                <w:rFonts w:cstheme="minorHAnsi"/>
                <w:lang w:val="cy-GB"/>
              </w:rPr>
              <w:t>cyflyrau tymor hir</w:t>
            </w:r>
          </w:p>
          <w:p w14:paraId="2A2C1F68" w14:textId="77777777" w:rsidR="00AE4E26" w:rsidRPr="00C05132" w:rsidRDefault="00DA2F8C" w:rsidP="00EB4179">
            <w:pPr>
              <w:rPr>
                <w:rFonts w:cstheme="minorHAnsi"/>
              </w:rPr>
            </w:pPr>
            <w:r w:rsidRPr="00C05132">
              <w:rPr>
                <w:rFonts w:cstheme="minorHAnsi"/>
                <w:lang w:val="cy-GB"/>
              </w:rPr>
              <w:t>Iechyd meddwl</w:t>
            </w:r>
          </w:p>
          <w:p w14:paraId="2A2C1F69" w14:textId="77777777" w:rsidR="00AE4E26" w:rsidRPr="00C05132" w:rsidRDefault="00DA2F8C" w:rsidP="00EB4179">
            <w:pPr>
              <w:rPr>
                <w:rFonts w:cstheme="minorHAnsi"/>
              </w:rPr>
            </w:pPr>
            <w:r w:rsidRPr="00C05132">
              <w:rPr>
                <w:rFonts w:cstheme="minorHAnsi"/>
                <w:lang w:val="cy-GB"/>
              </w:rPr>
              <w:t>unig neu ynysig</w:t>
            </w:r>
          </w:p>
          <w:p w14:paraId="2A2C1F6A" w14:textId="08A1629C" w:rsidR="00AE4E26" w:rsidRPr="00C05132" w:rsidRDefault="007C23CD" w:rsidP="00EB4179">
            <w:pPr>
              <w:rPr>
                <w:rFonts w:cstheme="minorHAnsi"/>
              </w:rPr>
            </w:pPr>
            <w:r>
              <w:rPr>
                <w:rFonts w:cstheme="minorHAnsi"/>
                <w:lang w:val="cy-GB"/>
              </w:rPr>
              <w:t>Anghenion cymdeithasol cymhleth sy’n effeithio ar eu lles</w:t>
            </w:r>
          </w:p>
        </w:tc>
      </w:tr>
    </w:tbl>
    <w:p w14:paraId="2A2C1F6C" w14:textId="77777777" w:rsidR="008223DE" w:rsidRDefault="008223DE" w:rsidP="004F736D"/>
    <w:p w14:paraId="2A2C1F6D" w14:textId="77777777" w:rsidR="008223DE" w:rsidRDefault="00DA2F8C" w:rsidP="008223DE">
      <w:pPr>
        <w:pStyle w:val="Heading1"/>
        <w:pBdr>
          <w:bottom w:val="double" w:sz="4" w:space="1" w:color="1F4E79" w:themeColor="accent1" w:themeShade="80"/>
        </w:pBdr>
      </w:pPr>
      <w:bookmarkStart w:id="19" w:name="_Toc90536438"/>
      <w:r>
        <w:rPr>
          <w:bCs/>
          <w:lang w:val="cy-GB"/>
        </w:rPr>
        <w:t>10. PROFFIL ARIANNOL CLWSTWR</w:t>
      </w:r>
      <w:bookmarkEnd w:id="19"/>
    </w:p>
    <w:tbl>
      <w:tblPr>
        <w:tblW w:w="954" w:type="dxa"/>
        <w:tblLook w:val="04A0" w:firstRow="1" w:lastRow="0" w:firstColumn="1" w:lastColumn="0" w:noHBand="0" w:noVBand="1"/>
      </w:tblPr>
      <w:tblGrid>
        <w:gridCol w:w="11076"/>
      </w:tblGrid>
      <w:tr w:rsidR="00FF7EEB" w14:paraId="2A2C1F6F" w14:textId="77777777" w:rsidTr="007C5F9E">
        <w:trPr>
          <w:trHeight w:val="315"/>
        </w:trPr>
        <w:tc>
          <w:tcPr>
            <w:tcW w:w="954" w:type="dxa"/>
            <w:tcBorders>
              <w:top w:val="nil"/>
              <w:left w:val="nil"/>
              <w:bottom w:val="nil"/>
              <w:right w:val="nil"/>
            </w:tcBorders>
            <w:shd w:val="clear" w:color="auto" w:fill="auto"/>
            <w:noWrap/>
            <w:vAlign w:val="bottom"/>
            <w:hideMark/>
          </w:tcPr>
          <w:p w14:paraId="2A2C1F6E" w14:textId="77777777" w:rsidR="007C5F9E" w:rsidRPr="009A7B13" w:rsidRDefault="007C5F9E" w:rsidP="009A7B13">
            <w:pPr>
              <w:spacing w:after="0" w:line="240" w:lineRule="auto"/>
              <w:rPr>
                <w:rFonts w:ascii="Times New Roman" w:eastAsia="Times New Roman" w:hAnsi="Times New Roman" w:cs="Times New Roman"/>
                <w:sz w:val="20"/>
                <w:szCs w:val="20"/>
                <w:lang w:eastAsia="en-GB"/>
              </w:rPr>
            </w:pPr>
          </w:p>
        </w:tc>
      </w:tr>
      <w:tr w:rsidR="00FF7EEB" w14:paraId="2A2C1F71" w14:textId="77777777" w:rsidTr="007C5F9E">
        <w:trPr>
          <w:trHeight w:val="300"/>
        </w:trPr>
        <w:tc>
          <w:tcPr>
            <w:tcW w:w="954" w:type="dxa"/>
            <w:tcBorders>
              <w:top w:val="nil"/>
              <w:left w:val="nil"/>
              <w:bottom w:val="nil"/>
              <w:right w:val="nil"/>
            </w:tcBorders>
            <w:shd w:val="clear" w:color="auto" w:fill="auto"/>
            <w:noWrap/>
            <w:vAlign w:val="bottom"/>
            <w:hideMark/>
          </w:tcPr>
          <w:p w14:paraId="2A2C1F70" w14:textId="77777777" w:rsidR="007C5F9E" w:rsidRPr="009A7B13" w:rsidRDefault="007C5F9E" w:rsidP="009A7B13">
            <w:pPr>
              <w:spacing w:after="0" w:line="240" w:lineRule="auto"/>
              <w:rPr>
                <w:rFonts w:ascii="Times New Roman" w:eastAsia="Times New Roman" w:hAnsi="Times New Roman" w:cs="Times New Roman"/>
                <w:sz w:val="20"/>
                <w:szCs w:val="20"/>
                <w:lang w:eastAsia="en-GB"/>
              </w:rPr>
            </w:pPr>
          </w:p>
        </w:tc>
      </w:tr>
      <w:tr w:rsidR="00FF7EEB" w14:paraId="2A2C1F73" w14:textId="77777777" w:rsidTr="007C5F9E">
        <w:trPr>
          <w:trHeight w:val="300"/>
        </w:trPr>
        <w:tc>
          <w:tcPr>
            <w:tcW w:w="954" w:type="dxa"/>
            <w:tcBorders>
              <w:top w:val="nil"/>
              <w:left w:val="nil"/>
              <w:bottom w:val="nil"/>
              <w:right w:val="nil"/>
            </w:tcBorders>
            <w:shd w:val="clear" w:color="auto" w:fill="auto"/>
            <w:noWrap/>
            <w:vAlign w:val="bottom"/>
            <w:hideMark/>
          </w:tcPr>
          <w:p w14:paraId="2A2C1F72" w14:textId="77777777" w:rsidR="007C5F9E" w:rsidRPr="009A7B13" w:rsidRDefault="00DA2F8C" w:rsidP="009A7B13">
            <w:pPr>
              <w:spacing w:after="0" w:line="240" w:lineRule="auto"/>
              <w:rPr>
                <w:rFonts w:ascii="Calibri" w:eastAsia="Times New Roman" w:hAnsi="Calibri" w:cs="Calibri"/>
                <w:color w:val="000000"/>
                <w:lang w:eastAsia="en-GB"/>
              </w:rPr>
            </w:pPr>
            <w:r>
              <w:rPr>
                <w:noProof/>
                <w:lang w:eastAsia="en-GB"/>
              </w:rPr>
              <w:drawing>
                <wp:inline distT="0" distB="0" distL="0" distR="0" wp14:anchorId="2A2C1FA9" wp14:editId="2A2C1FAA">
                  <wp:extent cx="6886575" cy="44672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795319" name=""/>
                          <pic:cNvPicPr/>
                        </pic:nvPicPr>
                        <pic:blipFill>
                          <a:blip r:embed="rId23"/>
                          <a:stretch>
                            <a:fillRect/>
                          </a:stretch>
                        </pic:blipFill>
                        <pic:spPr>
                          <a:xfrm>
                            <a:off x="0" y="0"/>
                            <a:ext cx="6886575" cy="4467225"/>
                          </a:xfrm>
                          <a:prstGeom prst="rect">
                            <a:avLst/>
                          </a:prstGeom>
                        </pic:spPr>
                      </pic:pic>
                    </a:graphicData>
                  </a:graphic>
                </wp:inline>
              </w:drawing>
            </w:r>
          </w:p>
        </w:tc>
      </w:tr>
      <w:tr w:rsidR="00FF7EEB" w14:paraId="2A2C1F75" w14:textId="77777777" w:rsidTr="007C5F9E">
        <w:trPr>
          <w:trHeight w:val="300"/>
        </w:trPr>
        <w:tc>
          <w:tcPr>
            <w:tcW w:w="954" w:type="dxa"/>
            <w:tcBorders>
              <w:top w:val="nil"/>
              <w:left w:val="nil"/>
              <w:bottom w:val="nil"/>
              <w:right w:val="nil"/>
            </w:tcBorders>
            <w:shd w:val="clear" w:color="auto" w:fill="auto"/>
            <w:noWrap/>
            <w:vAlign w:val="bottom"/>
            <w:hideMark/>
          </w:tcPr>
          <w:p w14:paraId="2A2C1F74" w14:textId="77777777" w:rsidR="007C5F9E" w:rsidRPr="009A7B13" w:rsidRDefault="007C5F9E" w:rsidP="009A7B13">
            <w:pPr>
              <w:spacing w:after="0" w:line="240" w:lineRule="auto"/>
              <w:rPr>
                <w:rFonts w:ascii="Calibri" w:eastAsia="Times New Roman" w:hAnsi="Calibri" w:cs="Calibri"/>
                <w:color w:val="000000"/>
                <w:lang w:eastAsia="en-GB"/>
              </w:rPr>
            </w:pPr>
          </w:p>
        </w:tc>
      </w:tr>
      <w:tr w:rsidR="00FF7EEB" w14:paraId="2A2C1F77" w14:textId="77777777" w:rsidTr="007C5F9E">
        <w:trPr>
          <w:trHeight w:val="300"/>
        </w:trPr>
        <w:tc>
          <w:tcPr>
            <w:tcW w:w="954" w:type="dxa"/>
            <w:tcBorders>
              <w:top w:val="nil"/>
              <w:left w:val="nil"/>
              <w:bottom w:val="nil"/>
              <w:right w:val="nil"/>
            </w:tcBorders>
            <w:shd w:val="clear" w:color="auto" w:fill="auto"/>
            <w:noWrap/>
            <w:vAlign w:val="bottom"/>
            <w:hideMark/>
          </w:tcPr>
          <w:p w14:paraId="2A2C1F76" w14:textId="77777777" w:rsidR="007C5F9E" w:rsidRPr="009A7B13" w:rsidRDefault="007C5F9E" w:rsidP="009A7B13">
            <w:pPr>
              <w:spacing w:after="0" w:line="240" w:lineRule="auto"/>
              <w:rPr>
                <w:rFonts w:ascii="Calibri" w:eastAsia="Times New Roman" w:hAnsi="Calibri" w:cs="Calibri"/>
                <w:color w:val="000000"/>
                <w:lang w:eastAsia="en-GB"/>
              </w:rPr>
            </w:pPr>
          </w:p>
        </w:tc>
      </w:tr>
      <w:tr w:rsidR="00FF7EEB" w14:paraId="2A2C1F79" w14:textId="77777777" w:rsidTr="007C5F9E">
        <w:trPr>
          <w:trHeight w:val="300"/>
        </w:trPr>
        <w:tc>
          <w:tcPr>
            <w:tcW w:w="954" w:type="dxa"/>
            <w:tcBorders>
              <w:top w:val="nil"/>
              <w:left w:val="nil"/>
              <w:bottom w:val="nil"/>
              <w:right w:val="nil"/>
            </w:tcBorders>
            <w:shd w:val="clear" w:color="auto" w:fill="auto"/>
            <w:noWrap/>
            <w:vAlign w:val="bottom"/>
          </w:tcPr>
          <w:p w14:paraId="2A2C1F78" w14:textId="77777777" w:rsidR="007C5F9E" w:rsidRPr="009A7B13" w:rsidRDefault="007C5F9E" w:rsidP="009A7B13">
            <w:pPr>
              <w:spacing w:after="0" w:line="240" w:lineRule="auto"/>
              <w:rPr>
                <w:rFonts w:ascii="Calibri" w:eastAsia="Times New Roman" w:hAnsi="Calibri" w:cs="Calibri"/>
                <w:color w:val="000000"/>
                <w:lang w:eastAsia="en-GB"/>
              </w:rPr>
            </w:pPr>
          </w:p>
        </w:tc>
      </w:tr>
      <w:tr w:rsidR="00FF7EEB" w14:paraId="2A2C1F7B" w14:textId="77777777" w:rsidTr="007C5F9E">
        <w:trPr>
          <w:trHeight w:val="315"/>
        </w:trPr>
        <w:tc>
          <w:tcPr>
            <w:tcW w:w="954" w:type="dxa"/>
            <w:tcBorders>
              <w:top w:val="nil"/>
              <w:left w:val="nil"/>
              <w:bottom w:val="nil"/>
              <w:right w:val="nil"/>
            </w:tcBorders>
            <w:shd w:val="clear" w:color="auto" w:fill="auto"/>
            <w:noWrap/>
            <w:vAlign w:val="bottom"/>
            <w:hideMark/>
          </w:tcPr>
          <w:p w14:paraId="2A2C1F7A" w14:textId="77777777" w:rsidR="007C5F9E" w:rsidRPr="009A7B13" w:rsidRDefault="007C5F9E" w:rsidP="009A7B13">
            <w:pPr>
              <w:spacing w:after="0" w:line="240" w:lineRule="auto"/>
              <w:rPr>
                <w:rFonts w:ascii="Calibri" w:eastAsia="Times New Roman" w:hAnsi="Calibri" w:cs="Calibri"/>
                <w:color w:val="000000"/>
                <w:lang w:eastAsia="en-GB"/>
              </w:rPr>
            </w:pPr>
          </w:p>
        </w:tc>
      </w:tr>
      <w:tr w:rsidR="00FF7EEB" w14:paraId="2A2C1F7D" w14:textId="77777777" w:rsidTr="007C5F9E">
        <w:trPr>
          <w:trHeight w:val="330"/>
        </w:trPr>
        <w:tc>
          <w:tcPr>
            <w:tcW w:w="954" w:type="dxa"/>
            <w:tcBorders>
              <w:top w:val="nil"/>
              <w:left w:val="nil"/>
              <w:bottom w:val="nil"/>
              <w:right w:val="nil"/>
            </w:tcBorders>
            <w:shd w:val="clear" w:color="auto" w:fill="auto"/>
            <w:noWrap/>
            <w:vAlign w:val="bottom"/>
            <w:hideMark/>
          </w:tcPr>
          <w:p w14:paraId="2A2C1F7C" w14:textId="77777777" w:rsidR="007C5F9E" w:rsidRPr="009A7B13" w:rsidRDefault="007C5F9E" w:rsidP="009A7B13">
            <w:pPr>
              <w:spacing w:after="0" w:line="240" w:lineRule="auto"/>
              <w:rPr>
                <w:rFonts w:ascii="Calibri" w:eastAsia="Times New Roman" w:hAnsi="Calibri" w:cs="Calibri"/>
                <w:color w:val="000000"/>
                <w:lang w:eastAsia="en-GB"/>
              </w:rPr>
            </w:pPr>
          </w:p>
        </w:tc>
      </w:tr>
      <w:tr w:rsidR="00FF7EEB" w14:paraId="2A2C1F7F" w14:textId="77777777" w:rsidTr="007C5F9E">
        <w:trPr>
          <w:trHeight w:val="315"/>
        </w:trPr>
        <w:tc>
          <w:tcPr>
            <w:tcW w:w="954" w:type="dxa"/>
            <w:tcBorders>
              <w:top w:val="nil"/>
              <w:left w:val="nil"/>
              <w:bottom w:val="nil"/>
              <w:right w:val="nil"/>
            </w:tcBorders>
            <w:shd w:val="clear" w:color="auto" w:fill="auto"/>
            <w:noWrap/>
            <w:vAlign w:val="bottom"/>
            <w:hideMark/>
          </w:tcPr>
          <w:p w14:paraId="2A2C1F7E" w14:textId="77777777" w:rsidR="007C5F9E" w:rsidRPr="009A7B13" w:rsidRDefault="007C5F9E" w:rsidP="009A7B13">
            <w:pPr>
              <w:spacing w:after="0" w:line="240" w:lineRule="auto"/>
              <w:rPr>
                <w:rFonts w:ascii="Times New Roman" w:eastAsia="Times New Roman" w:hAnsi="Times New Roman" w:cs="Times New Roman"/>
                <w:sz w:val="20"/>
                <w:szCs w:val="20"/>
                <w:lang w:eastAsia="en-GB"/>
              </w:rPr>
            </w:pPr>
          </w:p>
        </w:tc>
      </w:tr>
      <w:tr w:rsidR="00FF7EEB" w14:paraId="2A2C1F81" w14:textId="77777777" w:rsidTr="007C5F9E">
        <w:trPr>
          <w:trHeight w:val="300"/>
        </w:trPr>
        <w:tc>
          <w:tcPr>
            <w:tcW w:w="954" w:type="dxa"/>
            <w:tcBorders>
              <w:top w:val="nil"/>
              <w:left w:val="nil"/>
              <w:bottom w:val="nil"/>
              <w:right w:val="nil"/>
            </w:tcBorders>
            <w:shd w:val="clear" w:color="auto" w:fill="auto"/>
            <w:noWrap/>
            <w:vAlign w:val="bottom"/>
            <w:hideMark/>
          </w:tcPr>
          <w:p w14:paraId="2A2C1F80" w14:textId="77777777" w:rsidR="007C5F9E" w:rsidRPr="009A7B13" w:rsidRDefault="007C5F9E" w:rsidP="009A7B13">
            <w:pPr>
              <w:spacing w:after="0" w:line="240" w:lineRule="auto"/>
              <w:rPr>
                <w:rFonts w:ascii="Times New Roman" w:eastAsia="Times New Roman" w:hAnsi="Times New Roman" w:cs="Times New Roman"/>
                <w:sz w:val="20"/>
                <w:szCs w:val="20"/>
                <w:lang w:eastAsia="en-GB"/>
              </w:rPr>
            </w:pPr>
          </w:p>
        </w:tc>
      </w:tr>
      <w:tr w:rsidR="00FF7EEB" w14:paraId="2A2C1F83" w14:textId="77777777" w:rsidTr="007C5F9E">
        <w:trPr>
          <w:trHeight w:val="300"/>
        </w:trPr>
        <w:tc>
          <w:tcPr>
            <w:tcW w:w="954" w:type="dxa"/>
            <w:tcBorders>
              <w:top w:val="nil"/>
              <w:left w:val="nil"/>
              <w:bottom w:val="nil"/>
              <w:right w:val="nil"/>
            </w:tcBorders>
            <w:shd w:val="clear" w:color="auto" w:fill="auto"/>
            <w:noWrap/>
            <w:vAlign w:val="bottom"/>
            <w:hideMark/>
          </w:tcPr>
          <w:p w14:paraId="2A2C1F82" w14:textId="77777777" w:rsidR="007C5F9E" w:rsidRPr="009A7B13" w:rsidRDefault="007C5F9E" w:rsidP="009A7B13">
            <w:pPr>
              <w:spacing w:after="0" w:line="240" w:lineRule="auto"/>
              <w:rPr>
                <w:rFonts w:ascii="Times New Roman" w:eastAsia="Times New Roman" w:hAnsi="Times New Roman" w:cs="Times New Roman"/>
                <w:sz w:val="20"/>
                <w:szCs w:val="20"/>
                <w:lang w:eastAsia="en-GB"/>
              </w:rPr>
            </w:pPr>
          </w:p>
        </w:tc>
      </w:tr>
      <w:tr w:rsidR="00FF7EEB" w14:paraId="2A2C1F85" w14:textId="77777777" w:rsidTr="007C5F9E">
        <w:trPr>
          <w:trHeight w:val="300"/>
        </w:trPr>
        <w:tc>
          <w:tcPr>
            <w:tcW w:w="954" w:type="dxa"/>
            <w:tcBorders>
              <w:top w:val="nil"/>
              <w:left w:val="nil"/>
              <w:bottom w:val="nil"/>
              <w:right w:val="nil"/>
            </w:tcBorders>
            <w:shd w:val="clear" w:color="auto" w:fill="auto"/>
            <w:noWrap/>
            <w:vAlign w:val="bottom"/>
            <w:hideMark/>
          </w:tcPr>
          <w:p w14:paraId="2A2C1F84" w14:textId="77777777" w:rsidR="007C5F9E" w:rsidRPr="009A7B13" w:rsidRDefault="007C5F9E" w:rsidP="009A7B13">
            <w:pPr>
              <w:spacing w:after="0" w:line="240" w:lineRule="auto"/>
              <w:rPr>
                <w:rFonts w:ascii="Calibri" w:eastAsia="Times New Roman" w:hAnsi="Calibri" w:cs="Calibri"/>
                <w:b/>
                <w:bCs/>
                <w:color w:val="000000"/>
                <w:lang w:eastAsia="en-GB"/>
              </w:rPr>
            </w:pPr>
          </w:p>
        </w:tc>
      </w:tr>
      <w:tr w:rsidR="00FF7EEB" w14:paraId="2A2C1F87" w14:textId="77777777" w:rsidTr="007C5F9E">
        <w:trPr>
          <w:trHeight w:val="300"/>
        </w:trPr>
        <w:tc>
          <w:tcPr>
            <w:tcW w:w="954" w:type="dxa"/>
            <w:tcBorders>
              <w:top w:val="nil"/>
              <w:left w:val="nil"/>
              <w:bottom w:val="nil"/>
              <w:right w:val="nil"/>
            </w:tcBorders>
            <w:shd w:val="clear" w:color="auto" w:fill="auto"/>
            <w:noWrap/>
            <w:vAlign w:val="bottom"/>
            <w:hideMark/>
          </w:tcPr>
          <w:p w14:paraId="2A2C1F86" w14:textId="77777777" w:rsidR="007C5F9E" w:rsidRPr="009A7B13" w:rsidRDefault="007C5F9E" w:rsidP="009A7B13">
            <w:pPr>
              <w:spacing w:after="0" w:line="240" w:lineRule="auto"/>
              <w:rPr>
                <w:rFonts w:ascii="Calibri" w:eastAsia="Times New Roman" w:hAnsi="Calibri" w:cs="Calibri"/>
                <w:color w:val="000000"/>
                <w:lang w:eastAsia="en-GB"/>
              </w:rPr>
            </w:pPr>
          </w:p>
        </w:tc>
      </w:tr>
      <w:tr w:rsidR="00FF7EEB" w14:paraId="2A2C1F89" w14:textId="77777777" w:rsidTr="007C5F9E">
        <w:trPr>
          <w:trHeight w:val="300"/>
        </w:trPr>
        <w:tc>
          <w:tcPr>
            <w:tcW w:w="954" w:type="dxa"/>
            <w:tcBorders>
              <w:top w:val="nil"/>
              <w:left w:val="nil"/>
              <w:bottom w:val="nil"/>
              <w:right w:val="nil"/>
            </w:tcBorders>
            <w:shd w:val="clear" w:color="auto" w:fill="auto"/>
            <w:noWrap/>
            <w:vAlign w:val="bottom"/>
            <w:hideMark/>
          </w:tcPr>
          <w:p w14:paraId="2A2C1F88" w14:textId="77777777" w:rsidR="007C5F9E" w:rsidRPr="009A7B13" w:rsidRDefault="007C5F9E" w:rsidP="009A7B13">
            <w:pPr>
              <w:spacing w:after="0" w:line="240" w:lineRule="auto"/>
              <w:rPr>
                <w:rFonts w:ascii="Calibri" w:eastAsia="Times New Roman" w:hAnsi="Calibri" w:cs="Calibri"/>
                <w:color w:val="000000"/>
                <w:lang w:eastAsia="en-GB"/>
              </w:rPr>
            </w:pPr>
          </w:p>
        </w:tc>
      </w:tr>
      <w:tr w:rsidR="00FF7EEB" w14:paraId="2A2C1F8B" w14:textId="77777777" w:rsidTr="007C5F9E">
        <w:trPr>
          <w:trHeight w:val="300"/>
        </w:trPr>
        <w:tc>
          <w:tcPr>
            <w:tcW w:w="954" w:type="dxa"/>
            <w:tcBorders>
              <w:top w:val="nil"/>
              <w:left w:val="nil"/>
              <w:bottom w:val="nil"/>
              <w:right w:val="nil"/>
            </w:tcBorders>
            <w:shd w:val="clear" w:color="auto" w:fill="auto"/>
            <w:noWrap/>
            <w:vAlign w:val="bottom"/>
            <w:hideMark/>
          </w:tcPr>
          <w:p w14:paraId="2A2C1F8A" w14:textId="77777777" w:rsidR="007C5F9E" w:rsidRPr="009A7B13" w:rsidRDefault="007C5F9E" w:rsidP="009A7B13">
            <w:pPr>
              <w:spacing w:after="0" w:line="240" w:lineRule="auto"/>
              <w:rPr>
                <w:rFonts w:ascii="Calibri" w:eastAsia="Times New Roman" w:hAnsi="Calibri" w:cs="Calibri"/>
                <w:color w:val="000000"/>
                <w:lang w:eastAsia="en-GB"/>
              </w:rPr>
            </w:pPr>
          </w:p>
        </w:tc>
      </w:tr>
      <w:tr w:rsidR="00FF7EEB" w14:paraId="2A2C1F8D" w14:textId="77777777" w:rsidTr="007C5F9E">
        <w:trPr>
          <w:trHeight w:val="300"/>
        </w:trPr>
        <w:tc>
          <w:tcPr>
            <w:tcW w:w="954" w:type="dxa"/>
            <w:tcBorders>
              <w:top w:val="nil"/>
              <w:left w:val="nil"/>
              <w:bottom w:val="nil"/>
              <w:right w:val="nil"/>
            </w:tcBorders>
            <w:shd w:val="clear" w:color="auto" w:fill="auto"/>
            <w:noWrap/>
            <w:vAlign w:val="bottom"/>
            <w:hideMark/>
          </w:tcPr>
          <w:p w14:paraId="2A2C1F8C" w14:textId="77777777" w:rsidR="007C5F9E" w:rsidRPr="009A7B13" w:rsidRDefault="007C5F9E" w:rsidP="009A7B13">
            <w:pPr>
              <w:spacing w:after="0" w:line="240" w:lineRule="auto"/>
              <w:rPr>
                <w:rFonts w:ascii="Calibri" w:eastAsia="Times New Roman" w:hAnsi="Calibri" w:cs="Calibri"/>
                <w:color w:val="000000"/>
                <w:lang w:eastAsia="en-GB"/>
              </w:rPr>
            </w:pPr>
          </w:p>
        </w:tc>
      </w:tr>
      <w:tr w:rsidR="00FF7EEB" w14:paraId="2A2C1F8F" w14:textId="77777777" w:rsidTr="007C5F9E">
        <w:trPr>
          <w:trHeight w:val="300"/>
        </w:trPr>
        <w:tc>
          <w:tcPr>
            <w:tcW w:w="954" w:type="dxa"/>
            <w:tcBorders>
              <w:top w:val="nil"/>
              <w:left w:val="nil"/>
              <w:bottom w:val="nil"/>
              <w:right w:val="nil"/>
            </w:tcBorders>
            <w:shd w:val="clear" w:color="auto" w:fill="auto"/>
            <w:noWrap/>
            <w:vAlign w:val="bottom"/>
            <w:hideMark/>
          </w:tcPr>
          <w:p w14:paraId="2A2C1F8E" w14:textId="77777777" w:rsidR="007C5F9E" w:rsidRPr="009A7B13" w:rsidRDefault="007C5F9E" w:rsidP="009A7B13">
            <w:pPr>
              <w:spacing w:after="0" w:line="240" w:lineRule="auto"/>
              <w:rPr>
                <w:rFonts w:ascii="Calibri" w:eastAsia="Times New Roman" w:hAnsi="Calibri" w:cs="Calibri"/>
                <w:color w:val="000000"/>
                <w:lang w:eastAsia="en-GB"/>
              </w:rPr>
            </w:pPr>
          </w:p>
        </w:tc>
      </w:tr>
      <w:tr w:rsidR="00FF7EEB" w14:paraId="2A2C1F91" w14:textId="77777777" w:rsidTr="007C5F9E">
        <w:trPr>
          <w:trHeight w:val="615"/>
        </w:trPr>
        <w:tc>
          <w:tcPr>
            <w:tcW w:w="954" w:type="dxa"/>
            <w:tcBorders>
              <w:top w:val="nil"/>
              <w:left w:val="nil"/>
              <w:bottom w:val="nil"/>
              <w:right w:val="nil"/>
            </w:tcBorders>
            <w:shd w:val="clear" w:color="auto" w:fill="auto"/>
            <w:noWrap/>
            <w:vAlign w:val="bottom"/>
            <w:hideMark/>
          </w:tcPr>
          <w:p w14:paraId="2A2C1F90" w14:textId="77777777" w:rsidR="007C5F9E" w:rsidRPr="009A7B13" w:rsidRDefault="007C5F9E" w:rsidP="009A7B13">
            <w:pPr>
              <w:spacing w:after="0" w:line="240" w:lineRule="auto"/>
              <w:rPr>
                <w:rFonts w:ascii="Calibri" w:eastAsia="Times New Roman" w:hAnsi="Calibri" w:cs="Calibri"/>
                <w:color w:val="000000"/>
                <w:lang w:eastAsia="en-GB"/>
              </w:rPr>
            </w:pPr>
          </w:p>
        </w:tc>
      </w:tr>
      <w:tr w:rsidR="00FF7EEB" w14:paraId="2A2C1F93" w14:textId="77777777" w:rsidTr="007C5F9E">
        <w:trPr>
          <w:trHeight w:val="330"/>
        </w:trPr>
        <w:tc>
          <w:tcPr>
            <w:tcW w:w="954" w:type="dxa"/>
            <w:tcBorders>
              <w:top w:val="nil"/>
              <w:left w:val="nil"/>
              <w:bottom w:val="nil"/>
              <w:right w:val="nil"/>
            </w:tcBorders>
            <w:shd w:val="clear" w:color="auto" w:fill="auto"/>
            <w:noWrap/>
            <w:vAlign w:val="bottom"/>
            <w:hideMark/>
          </w:tcPr>
          <w:p w14:paraId="2A2C1F92" w14:textId="77777777" w:rsidR="007C5F9E" w:rsidRPr="009A7B13" w:rsidRDefault="007C5F9E" w:rsidP="009A7B13">
            <w:pPr>
              <w:spacing w:after="0" w:line="240" w:lineRule="auto"/>
              <w:rPr>
                <w:rFonts w:ascii="Calibri" w:eastAsia="Times New Roman" w:hAnsi="Calibri" w:cs="Calibri"/>
                <w:color w:val="000000"/>
                <w:lang w:eastAsia="en-GB"/>
              </w:rPr>
            </w:pPr>
          </w:p>
        </w:tc>
      </w:tr>
    </w:tbl>
    <w:p w14:paraId="2A2C1F94" w14:textId="77777777" w:rsidR="008223DE" w:rsidRDefault="00DA2F8C" w:rsidP="00D50239">
      <w:pPr>
        <w:tabs>
          <w:tab w:val="left" w:pos="3240"/>
        </w:tabs>
      </w:pPr>
      <w:r>
        <w:rPr>
          <w:lang w:val="cy-GB"/>
        </w:rPr>
        <w:tab/>
      </w:r>
      <w:bookmarkStart w:id="20" w:name="cysill"/>
      <w:bookmarkEnd w:id="20"/>
    </w:p>
    <w:sectPr w:rsidR="008223DE" w:rsidSect="00D74484">
      <w:footerReference w:type="default" r:id="rId24"/>
      <w:pgSz w:w="16838" w:h="11906" w:orient="landscape"/>
      <w:pgMar w:top="1440" w:right="1440" w:bottom="1418"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pgNumType w:start="1"/>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98A7A7" w16cex:dateUtc="2022-08-06T07: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DB1CCFC" w16cid:durableId="2698A7A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1A4264" w14:textId="77777777" w:rsidR="00A17D95" w:rsidRDefault="00A17D95">
      <w:pPr>
        <w:spacing w:after="0" w:line="240" w:lineRule="auto"/>
      </w:pPr>
      <w:r>
        <w:separator/>
      </w:r>
    </w:p>
  </w:endnote>
  <w:endnote w:type="continuationSeparator" w:id="0">
    <w:p w14:paraId="2EC9F695" w14:textId="77777777" w:rsidR="00A17D95" w:rsidRDefault="00A17D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2C1FAB" w14:textId="77777777" w:rsidR="00A17D95" w:rsidRDefault="00A17D95">
    <w:pPr>
      <w:pStyle w:val="Footer"/>
      <w:jc w:val="right"/>
      <w:rPr>
        <w:rFonts w:asciiTheme="majorHAnsi" w:eastAsiaTheme="majorEastAsia" w:hAnsiTheme="majorHAnsi" w:cstheme="majorBidi"/>
        <w:color w:val="5B9BD5" w:themeColor="accent1"/>
        <w:sz w:val="40"/>
        <w:szCs w:val="40"/>
      </w:rPr>
    </w:pPr>
  </w:p>
  <w:p w14:paraId="2A2C1FAC" w14:textId="77777777" w:rsidR="00A17D95" w:rsidRDefault="00A17D9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Theme="minorEastAsia" w:cs="Times New Roman"/>
        <w:color w:val="1F4E79" w:themeColor="accent1" w:themeShade="80"/>
      </w:rPr>
      <w:id w:val="1752544359"/>
      <w:docPartObj>
        <w:docPartGallery w:val="Page Numbers (Bottom of Page)"/>
        <w:docPartUnique/>
      </w:docPartObj>
    </w:sdtPr>
    <w:sdtEndPr>
      <w:rPr>
        <w:rFonts w:asciiTheme="majorHAnsi" w:eastAsiaTheme="majorEastAsia" w:hAnsiTheme="majorHAnsi" w:cstheme="majorBidi"/>
        <w:noProof/>
        <w:sz w:val="24"/>
        <w:szCs w:val="24"/>
      </w:rPr>
    </w:sdtEndPr>
    <w:sdtContent>
      <w:p w14:paraId="2A2C1FAD" w14:textId="34D72F43" w:rsidR="00A17D95" w:rsidRPr="008223DE" w:rsidRDefault="00A17D95" w:rsidP="008223DE">
        <w:pPr>
          <w:pStyle w:val="Footer"/>
          <w:pBdr>
            <w:top w:val="single" w:sz="4" w:space="1" w:color="1F4E79" w:themeColor="accent1" w:themeShade="80"/>
          </w:pBdr>
          <w:jc w:val="right"/>
          <w:rPr>
            <w:rFonts w:asciiTheme="majorHAnsi" w:eastAsiaTheme="majorEastAsia" w:hAnsiTheme="majorHAnsi" w:cstheme="majorBidi"/>
            <w:color w:val="1F4E79" w:themeColor="accent1" w:themeShade="80"/>
            <w:sz w:val="24"/>
            <w:szCs w:val="24"/>
          </w:rPr>
        </w:pPr>
        <w:r w:rsidRPr="008223DE">
          <w:rPr>
            <w:rFonts w:eastAsiaTheme="minorEastAsia" w:cs="Times New Roman"/>
            <w:color w:val="1F4E79" w:themeColor="accent1" w:themeShade="80"/>
            <w:lang w:val="cy-GB"/>
          </w:rPr>
          <w:t>Tudalen</w:t>
        </w:r>
        <w:r w:rsidRPr="008223DE">
          <w:rPr>
            <w:rFonts w:eastAsiaTheme="minorEastAsia" w:cs="Times New Roman"/>
            <w:color w:val="1F4E79" w:themeColor="accent1" w:themeShade="80"/>
            <w:sz w:val="24"/>
            <w:szCs w:val="24"/>
          </w:rPr>
          <w:fldChar w:fldCharType="begin"/>
        </w:r>
        <w:r w:rsidRPr="008223DE">
          <w:rPr>
            <w:color w:val="1F4E79" w:themeColor="accent1" w:themeShade="80"/>
            <w:sz w:val="24"/>
            <w:szCs w:val="24"/>
          </w:rPr>
          <w:instrText xml:space="preserve"> PAGE   \* MERGEFORMAT </w:instrText>
        </w:r>
        <w:r w:rsidRPr="008223DE">
          <w:rPr>
            <w:rFonts w:eastAsiaTheme="minorEastAsia" w:cs="Times New Roman"/>
            <w:color w:val="1F4E79" w:themeColor="accent1" w:themeShade="80"/>
            <w:sz w:val="24"/>
            <w:szCs w:val="24"/>
          </w:rPr>
          <w:fldChar w:fldCharType="separate"/>
        </w:r>
        <w:r w:rsidR="00682852" w:rsidRPr="00682852">
          <w:rPr>
            <w:rFonts w:asciiTheme="majorHAnsi" w:eastAsiaTheme="majorEastAsia" w:hAnsiTheme="majorHAnsi" w:cstheme="majorBidi"/>
            <w:noProof/>
            <w:color w:val="1F4E79" w:themeColor="accent1" w:themeShade="80"/>
            <w:sz w:val="24"/>
            <w:szCs w:val="24"/>
          </w:rPr>
          <w:t>26</w:t>
        </w:r>
        <w:r w:rsidRPr="008223DE">
          <w:rPr>
            <w:rFonts w:asciiTheme="majorHAnsi" w:eastAsiaTheme="majorEastAsia" w:hAnsiTheme="majorHAnsi" w:cstheme="majorBidi"/>
            <w:noProof/>
            <w:color w:val="1F4E79" w:themeColor="accent1" w:themeShade="80"/>
            <w:sz w:val="24"/>
            <w:szCs w:val="24"/>
          </w:rPr>
          <w:fldChar w:fldCharType="end"/>
        </w:r>
      </w:p>
    </w:sdtContent>
  </w:sdt>
  <w:p w14:paraId="2A2C1FAE" w14:textId="77777777" w:rsidR="00A17D95" w:rsidRDefault="00A17D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5FC8EC" w14:textId="77777777" w:rsidR="00A17D95" w:rsidRDefault="00A17D95">
      <w:pPr>
        <w:spacing w:after="0" w:line="240" w:lineRule="auto"/>
      </w:pPr>
      <w:r>
        <w:separator/>
      </w:r>
    </w:p>
  </w:footnote>
  <w:footnote w:type="continuationSeparator" w:id="0">
    <w:p w14:paraId="454BCE83" w14:textId="77777777" w:rsidR="00A17D95" w:rsidRDefault="00A17D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43661"/>
    <w:multiLevelType w:val="hybridMultilevel"/>
    <w:tmpl w:val="51C099C6"/>
    <w:lvl w:ilvl="0" w:tplc="816CAB96">
      <w:start w:val="1"/>
      <w:numFmt w:val="bullet"/>
      <w:lvlText w:val=""/>
      <w:lvlJc w:val="left"/>
      <w:pPr>
        <w:ind w:left="720" w:hanging="360"/>
      </w:pPr>
      <w:rPr>
        <w:rFonts w:ascii="Symbol" w:hAnsi="Symbol" w:hint="default"/>
      </w:rPr>
    </w:lvl>
    <w:lvl w:ilvl="1" w:tplc="232C982C">
      <w:start w:val="3"/>
      <w:numFmt w:val="bullet"/>
      <w:lvlText w:val="-"/>
      <w:lvlJc w:val="left"/>
      <w:pPr>
        <w:ind w:left="1440" w:hanging="360"/>
      </w:pPr>
      <w:rPr>
        <w:rFonts w:ascii="Calibri" w:eastAsia="Calibri" w:hAnsi="Calibri" w:cs="Times New Roman" w:hint="default"/>
      </w:rPr>
    </w:lvl>
    <w:lvl w:ilvl="2" w:tplc="3E84B2FC">
      <w:numFmt w:val="bullet"/>
      <w:lvlText w:val=""/>
      <w:lvlJc w:val="left"/>
      <w:pPr>
        <w:ind w:left="2160" w:hanging="360"/>
      </w:pPr>
      <w:rPr>
        <w:rFonts w:ascii="Symbol" w:eastAsiaTheme="minorHAnsi" w:hAnsi="Symbol" w:cstheme="minorBidi" w:hint="default"/>
      </w:rPr>
    </w:lvl>
    <w:lvl w:ilvl="3" w:tplc="2586CFE8" w:tentative="1">
      <w:start w:val="1"/>
      <w:numFmt w:val="bullet"/>
      <w:lvlText w:val=""/>
      <w:lvlJc w:val="left"/>
      <w:pPr>
        <w:ind w:left="2880" w:hanging="360"/>
      </w:pPr>
      <w:rPr>
        <w:rFonts w:ascii="Symbol" w:hAnsi="Symbol" w:hint="default"/>
      </w:rPr>
    </w:lvl>
    <w:lvl w:ilvl="4" w:tplc="775460A4" w:tentative="1">
      <w:start w:val="1"/>
      <w:numFmt w:val="bullet"/>
      <w:lvlText w:val="o"/>
      <w:lvlJc w:val="left"/>
      <w:pPr>
        <w:ind w:left="3600" w:hanging="360"/>
      </w:pPr>
      <w:rPr>
        <w:rFonts w:ascii="Courier New" w:hAnsi="Courier New" w:cs="Courier New" w:hint="default"/>
      </w:rPr>
    </w:lvl>
    <w:lvl w:ilvl="5" w:tplc="D4FC4DF8" w:tentative="1">
      <w:start w:val="1"/>
      <w:numFmt w:val="bullet"/>
      <w:lvlText w:val=""/>
      <w:lvlJc w:val="left"/>
      <w:pPr>
        <w:ind w:left="4320" w:hanging="360"/>
      </w:pPr>
      <w:rPr>
        <w:rFonts w:ascii="Wingdings" w:hAnsi="Wingdings" w:hint="default"/>
      </w:rPr>
    </w:lvl>
    <w:lvl w:ilvl="6" w:tplc="9B78D068" w:tentative="1">
      <w:start w:val="1"/>
      <w:numFmt w:val="bullet"/>
      <w:lvlText w:val=""/>
      <w:lvlJc w:val="left"/>
      <w:pPr>
        <w:ind w:left="5040" w:hanging="360"/>
      </w:pPr>
      <w:rPr>
        <w:rFonts w:ascii="Symbol" w:hAnsi="Symbol" w:hint="default"/>
      </w:rPr>
    </w:lvl>
    <w:lvl w:ilvl="7" w:tplc="B80C1A78" w:tentative="1">
      <w:start w:val="1"/>
      <w:numFmt w:val="bullet"/>
      <w:lvlText w:val="o"/>
      <w:lvlJc w:val="left"/>
      <w:pPr>
        <w:ind w:left="5760" w:hanging="360"/>
      </w:pPr>
      <w:rPr>
        <w:rFonts w:ascii="Courier New" w:hAnsi="Courier New" w:cs="Courier New" w:hint="default"/>
      </w:rPr>
    </w:lvl>
    <w:lvl w:ilvl="8" w:tplc="BF0495CA" w:tentative="1">
      <w:start w:val="1"/>
      <w:numFmt w:val="bullet"/>
      <w:lvlText w:val=""/>
      <w:lvlJc w:val="left"/>
      <w:pPr>
        <w:ind w:left="6480" w:hanging="360"/>
      </w:pPr>
      <w:rPr>
        <w:rFonts w:ascii="Wingdings" w:hAnsi="Wingdings" w:hint="default"/>
      </w:rPr>
    </w:lvl>
  </w:abstractNum>
  <w:abstractNum w:abstractNumId="1" w15:restartNumberingAfterBreak="0">
    <w:nsid w:val="06C025DD"/>
    <w:multiLevelType w:val="hybridMultilevel"/>
    <w:tmpl w:val="B43299BA"/>
    <w:lvl w:ilvl="0" w:tplc="9FE6B176">
      <w:start w:val="1"/>
      <w:numFmt w:val="bullet"/>
      <w:lvlText w:val=""/>
      <w:lvlJc w:val="left"/>
      <w:pPr>
        <w:ind w:left="720" w:hanging="360"/>
      </w:pPr>
      <w:rPr>
        <w:rFonts w:ascii="Symbol" w:hAnsi="Symbol" w:hint="default"/>
      </w:rPr>
    </w:lvl>
    <w:lvl w:ilvl="1" w:tplc="716CAD56" w:tentative="1">
      <w:start w:val="1"/>
      <w:numFmt w:val="bullet"/>
      <w:lvlText w:val="o"/>
      <w:lvlJc w:val="left"/>
      <w:pPr>
        <w:ind w:left="1440" w:hanging="360"/>
      </w:pPr>
      <w:rPr>
        <w:rFonts w:ascii="Courier New" w:hAnsi="Courier New" w:cs="Courier New" w:hint="default"/>
      </w:rPr>
    </w:lvl>
    <w:lvl w:ilvl="2" w:tplc="48C62CB4" w:tentative="1">
      <w:start w:val="1"/>
      <w:numFmt w:val="bullet"/>
      <w:lvlText w:val=""/>
      <w:lvlJc w:val="left"/>
      <w:pPr>
        <w:ind w:left="2160" w:hanging="360"/>
      </w:pPr>
      <w:rPr>
        <w:rFonts w:ascii="Wingdings" w:hAnsi="Wingdings" w:hint="default"/>
      </w:rPr>
    </w:lvl>
    <w:lvl w:ilvl="3" w:tplc="40567A14" w:tentative="1">
      <w:start w:val="1"/>
      <w:numFmt w:val="bullet"/>
      <w:lvlText w:val=""/>
      <w:lvlJc w:val="left"/>
      <w:pPr>
        <w:ind w:left="2880" w:hanging="360"/>
      </w:pPr>
      <w:rPr>
        <w:rFonts w:ascii="Symbol" w:hAnsi="Symbol" w:hint="default"/>
      </w:rPr>
    </w:lvl>
    <w:lvl w:ilvl="4" w:tplc="C46CFE84" w:tentative="1">
      <w:start w:val="1"/>
      <w:numFmt w:val="bullet"/>
      <w:lvlText w:val="o"/>
      <w:lvlJc w:val="left"/>
      <w:pPr>
        <w:ind w:left="3600" w:hanging="360"/>
      </w:pPr>
      <w:rPr>
        <w:rFonts w:ascii="Courier New" w:hAnsi="Courier New" w:cs="Courier New" w:hint="default"/>
      </w:rPr>
    </w:lvl>
    <w:lvl w:ilvl="5" w:tplc="A86CA614" w:tentative="1">
      <w:start w:val="1"/>
      <w:numFmt w:val="bullet"/>
      <w:lvlText w:val=""/>
      <w:lvlJc w:val="left"/>
      <w:pPr>
        <w:ind w:left="4320" w:hanging="360"/>
      </w:pPr>
      <w:rPr>
        <w:rFonts w:ascii="Wingdings" w:hAnsi="Wingdings" w:hint="default"/>
      </w:rPr>
    </w:lvl>
    <w:lvl w:ilvl="6" w:tplc="C4885136" w:tentative="1">
      <w:start w:val="1"/>
      <w:numFmt w:val="bullet"/>
      <w:lvlText w:val=""/>
      <w:lvlJc w:val="left"/>
      <w:pPr>
        <w:ind w:left="5040" w:hanging="360"/>
      </w:pPr>
      <w:rPr>
        <w:rFonts w:ascii="Symbol" w:hAnsi="Symbol" w:hint="default"/>
      </w:rPr>
    </w:lvl>
    <w:lvl w:ilvl="7" w:tplc="17067F26" w:tentative="1">
      <w:start w:val="1"/>
      <w:numFmt w:val="bullet"/>
      <w:lvlText w:val="o"/>
      <w:lvlJc w:val="left"/>
      <w:pPr>
        <w:ind w:left="5760" w:hanging="360"/>
      </w:pPr>
      <w:rPr>
        <w:rFonts w:ascii="Courier New" w:hAnsi="Courier New" w:cs="Courier New" w:hint="default"/>
      </w:rPr>
    </w:lvl>
    <w:lvl w:ilvl="8" w:tplc="3EC8D108" w:tentative="1">
      <w:start w:val="1"/>
      <w:numFmt w:val="bullet"/>
      <w:lvlText w:val=""/>
      <w:lvlJc w:val="left"/>
      <w:pPr>
        <w:ind w:left="6480" w:hanging="360"/>
      </w:pPr>
      <w:rPr>
        <w:rFonts w:ascii="Wingdings" w:hAnsi="Wingdings" w:hint="default"/>
      </w:rPr>
    </w:lvl>
  </w:abstractNum>
  <w:abstractNum w:abstractNumId="2" w15:restartNumberingAfterBreak="0">
    <w:nsid w:val="0D577B53"/>
    <w:multiLevelType w:val="hybridMultilevel"/>
    <w:tmpl w:val="07CA2254"/>
    <w:lvl w:ilvl="0" w:tplc="795E7650">
      <w:start w:val="1"/>
      <w:numFmt w:val="bullet"/>
      <w:lvlText w:val=""/>
      <w:lvlJc w:val="left"/>
      <w:pPr>
        <w:ind w:left="720" w:hanging="360"/>
      </w:pPr>
      <w:rPr>
        <w:rFonts w:ascii="Symbol" w:hAnsi="Symbol" w:hint="default"/>
      </w:rPr>
    </w:lvl>
    <w:lvl w:ilvl="1" w:tplc="394A4EB2" w:tentative="1">
      <w:start w:val="1"/>
      <w:numFmt w:val="bullet"/>
      <w:lvlText w:val="o"/>
      <w:lvlJc w:val="left"/>
      <w:pPr>
        <w:ind w:left="1440" w:hanging="360"/>
      </w:pPr>
      <w:rPr>
        <w:rFonts w:ascii="Courier New" w:hAnsi="Courier New" w:cs="Courier New" w:hint="default"/>
      </w:rPr>
    </w:lvl>
    <w:lvl w:ilvl="2" w:tplc="8954F1B2" w:tentative="1">
      <w:start w:val="1"/>
      <w:numFmt w:val="bullet"/>
      <w:lvlText w:val=""/>
      <w:lvlJc w:val="left"/>
      <w:pPr>
        <w:ind w:left="2160" w:hanging="360"/>
      </w:pPr>
      <w:rPr>
        <w:rFonts w:ascii="Wingdings" w:hAnsi="Wingdings" w:hint="default"/>
      </w:rPr>
    </w:lvl>
    <w:lvl w:ilvl="3" w:tplc="EB7C8D0E" w:tentative="1">
      <w:start w:val="1"/>
      <w:numFmt w:val="bullet"/>
      <w:lvlText w:val=""/>
      <w:lvlJc w:val="left"/>
      <w:pPr>
        <w:ind w:left="2880" w:hanging="360"/>
      </w:pPr>
      <w:rPr>
        <w:rFonts w:ascii="Symbol" w:hAnsi="Symbol" w:hint="default"/>
      </w:rPr>
    </w:lvl>
    <w:lvl w:ilvl="4" w:tplc="CD4ECF40" w:tentative="1">
      <w:start w:val="1"/>
      <w:numFmt w:val="bullet"/>
      <w:lvlText w:val="o"/>
      <w:lvlJc w:val="left"/>
      <w:pPr>
        <w:ind w:left="3600" w:hanging="360"/>
      </w:pPr>
      <w:rPr>
        <w:rFonts w:ascii="Courier New" w:hAnsi="Courier New" w:cs="Courier New" w:hint="default"/>
      </w:rPr>
    </w:lvl>
    <w:lvl w:ilvl="5" w:tplc="5DB67A5C" w:tentative="1">
      <w:start w:val="1"/>
      <w:numFmt w:val="bullet"/>
      <w:lvlText w:val=""/>
      <w:lvlJc w:val="left"/>
      <w:pPr>
        <w:ind w:left="4320" w:hanging="360"/>
      </w:pPr>
      <w:rPr>
        <w:rFonts w:ascii="Wingdings" w:hAnsi="Wingdings" w:hint="default"/>
      </w:rPr>
    </w:lvl>
    <w:lvl w:ilvl="6" w:tplc="79AC33E8" w:tentative="1">
      <w:start w:val="1"/>
      <w:numFmt w:val="bullet"/>
      <w:lvlText w:val=""/>
      <w:lvlJc w:val="left"/>
      <w:pPr>
        <w:ind w:left="5040" w:hanging="360"/>
      </w:pPr>
      <w:rPr>
        <w:rFonts w:ascii="Symbol" w:hAnsi="Symbol" w:hint="default"/>
      </w:rPr>
    </w:lvl>
    <w:lvl w:ilvl="7" w:tplc="B974407C" w:tentative="1">
      <w:start w:val="1"/>
      <w:numFmt w:val="bullet"/>
      <w:lvlText w:val="o"/>
      <w:lvlJc w:val="left"/>
      <w:pPr>
        <w:ind w:left="5760" w:hanging="360"/>
      </w:pPr>
      <w:rPr>
        <w:rFonts w:ascii="Courier New" w:hAnsi="Courier New" w:cs="Courier New" w:hint="default"/>
      </w:rPr>
    </w:lvl>
    <w:lvl w:ilvl="8" w:tplc="48AC6D3A" w:tentative="1">
      <w:start w:val="1"/>
      <w:numFmt w:val="bullet"/>
      <w:lvlText w:val=""/>
      <w:lvlJc w:val="left"/>
      <w:pPr>
        <w:ind w:left="6480" w:hanging="360"/>
      </w:pPr>
      <w:rPr>
        <w:rFonts w:ascii="Wingdings" w:hAnsi="Wingdings" w:hint="default"/>
      </w:rPr>
    </w:lvl>
  </w:abstractNum>
  <w:abstractNum w:abstractNumId="3" w15:restartNumberingAfterBreak="0">
    <w:nsid w:val="0E797B60"/>
    <w:multiLevelType w:val="hybridMultilevel"/>
    <w:tmpl w:val="020A8286"/>
    <w:lvl w:ilvl="0" w:tplc="6A1048B4">
      <w:start w:val="1"/>
      <w:numFmt w:val="decimal"/>
      <w:lvlText w:val="%1."/>
      <w:lvlJc w:val="left"/>
      <w:pPr>
        <w:ind w:left="720" w:hanging="360"/>
      </w:pPr>
      <w:rPr>
        <w:rFonts w:hint="default"/>
      </w:rPr>
    </w:lvl>
    <w:lvl w:ilvl="1" w:tplc="763E99AC" w:tentative="1">
      <w:start w:val="1"/>
      <w:numFmt w:val="lowerLetter"/>
      <w:lvlText w:val="%2."/>
      <w:lvlJc w:val="left"/>
      <w:pPr>
        <w:ind w:left="1440" w:hanging="360"/>
      </w:pPr>
    </w:lvl>
    <w:lvl w:ilvl="2" w:tplc="DF987FB2" w:tentative="1">
      <w:start w:val="1"/>
      <w:numFmt w:val="lowerRoman"/>
      <w:lvlText w:val="%3."/>
      <w:lvlJc w:val="right"/>
      <w:pPr>
        <w:ind w:left="2160" w:hanging="180"/>
      </w:pPr>
    </w:lvl>
    <w:lvl w:ilvl="3" w:tplc="3A424D10" w:tentative="1">
      <w:start w:val="1"/>
      <w:numFmt w:val="decimal"/>
      <w:lvlText w:val="%4."/>
      <w:lvlJc w:val="left"/>
      <w:pPr>
        <w:ind w:left="2880" w:hanging="360"/>
      </w:pPr>
    </w:lvl>
    <w:lvl w:ilvl="4" w:tplc="B43CDB7A" w:tentative="1">
      <w:start w:val="1"/>
      <w:numFmt w:val="lowerLetter"/>
      <w:lvlText w:val="%5."/>
      <w:lvlJc w:val="left"/>
      <w:pPr>
        <w:ind w:left="3600" w:hanging="360"/>
      </w:pPr>
    </w:lvl>
    <w:lvl w:ilvl="5" w:tplc="999A5032" w:tentative="1">
      <w:start w:val="1"/>
      <w:numFmt w:val="lowerRoman"/>
      <w:lvlText w:val="%6."/>
      <w:lvlJc w:val="right"/>
      <w:pPr>
        <w:ind w:left="4320" w:hanging="180"/>
      </w:pPr>
    </w:lvl>
    <w:lvl w:ilvl="6" w:tplc="ED36E194" w:tentative="1">
      <w:start w:val="1"/>
      <w:numFmt w:val="decimal"/>
      <w:lvlText w:val="%7."/>
      <w:lvlJc w:val="left"/>
      <w:pPr>
        <w:ind w:left="5040" w:hanging="360"/>
      </w:pPr>
    </w:lvl>
    <w:lvl w:ilvl="7" w:tplc="70143822" w:tentative="1">
      <w:start w:val="1"/>
      <w:numFmt w:val="lowerLetter"/>
      <w:lvlText w:val="%8."/>
      <w:lvlJc w:val="left"/>
      <w:pPr>
        <w:ind w:left="5760" w:hanging="360"/>
      </w:pPr>
    </w:lvl>
    <w:lvl w:ilvl="8" w:tplc="D7242EDE" w:tentative="1">
      <w:start w:val="1"/>
      <w:numFmt w:val="lowerRoman"/>
      <w:lvlText w:val="%9."/>
      <w:lvlJc w:val="right"/>
      <w:pPr>
        <w:ind w:left="6480" w:hanging="180"/>
      </w:pPr>
    </w:lvl>
  </w:abstractNum>
  <w:abstractNum w:abstractNumId="4" w15:restartNumberingAfterBreak="0">
    <w:nsid w:val="0E7B3C92"/>
    <w:multiLevelType w:val="hybridMultilevel"/>
    <w:tmpl w:val="4A984012"/>
    <w:lvl w:ilvl="0" w:tplc="F5D0C094">
      <w:start w:val="6"/>
      <w:numFmt w:val="bullet"/>
      <w:lvlText w:val="-"/>
      <w:lvlJc w:val="left"/>
      <w:pPr>
        <w:ind w:left="720" w:hanging="360"/>
      </w:pPr>
      <w:rPr>
        <w:rFonts w:ascii="Calibri" w:eastAsiaTheme="minorHAnsi" w:hAnsi="Calibri" w:cs="Calibri" w:hint="default"/>
      </w:rPr>
    </w:lvl>
    <w:lvl w:ilvl="1" w:tplc="67A80972" w:tentative="1">
      <w:start w:val="1"/>
      <w:numFmt w:val="bullet"/>
      <w:lvlText w:val="o"/>
      <w:lvlJc w:val="left"/>
      <w:pPr>
        <w:ind w:left="1440" w:hanging="360"/>
      </w:pPr>
      <w:rPr>
        <w:rFonts w:ascii="Courier New" w:hAnsi="Courier New" w:cs="Courier New" w:hint="default"/>
      </w:rPr>
    </w:lvl>
    <w:lvl w:ilvl="2" w:tplc="CF34862A" w:tentative="1">
      <w:start w:val="1"/>
      <w:numFmt w:val="bullet"/>
      <w:lvlText w:val=""/>
      <w:lvlJc w:val="left"/>
      <w:pPr>
        <w:ind w:left="2160" w:hanging="360"/>
      </w:pPr>
      <w:rPr>
        <w:rFonts w:ascii="Wingdings" w:hAnsi="Wingdings" w:hint="default"/>
      </w:rPr>
    </w:lvl>
    <w:lvl w:ilvl="3" w:tplc="85E2B3A8" w:tentative="1">
      <w:start w:val="1"/>
      <w:numFmt w:val="bullet"/>
      <w:lvlText w:val=""/>
      <w:lvlJc w:val="left"/>
      <w:pPr>
        <w:ind w:left="2880" w:hanging="360"/>
      </w:pPr>
      <w:rPr>
        <w:rFonts w:ascii="Symbol" w:hAnsi="Symbol" w:hint="default"/>
      </w:rPr>
    </w:lvl>
    <w:lvl w:ilvl="4" w:tplc="B2FE6F3E" w:tentative="1">
      <w:start w:val="1"/>
      <w:numFmt w:val="bullet"/>
      <w:lvlText w:val="o"/>
      <w:lvlJc w:val="left"/>
      <w:pPr>
        <w:ind w:left="3600" w:hanging="360"/>
      </w:pPr>
      <w:rPr>
        <w:rFonts w:ascii="Courier New" w:hAnsi="Courier New" w:cs="Courier New" w:hint="default"/>
      </w:rPr>
    </w:lvl>
    <w:lvl w:ilvl="5" w:tplc="3D3A43E6" w:tentative="1">
      <w:start w:val="1"/>
      <w:numFmt w:val="bullet"/>
      <w:lvlText w:val=""/>
      <w:lvlJc w:val="left"/>
      <w:pPr>
        <w:ind w:left="4320" w:hanging="360"/>
      </w:pPr>
      <w:rPr>
        <w:rFonts w:ascii="Wingdings" w:hAnsi="Wingdings" w:hint="default"/>
      </w:rPr>
    </w:lvl>
    <w:lvl w:ilvl="6" w:tplc="5E74DD24" w:tentative="1">
      <w:start w:val="1"/>
      <w:numFmt w:val="bullet"/>
      <w:lvlText w:val=""/>
      <w:lvlJc w:val="left"/>
      <w:pPr>
        <w:ind w:left="5040" w:hanging="360"/>
      </w:pPr>
      <w:rPr>
        <w:rFonts w:ascii="Symbol" w:hAnsi="Symbol" w:hint="default"/>
      </w:rPr>
    </w:lvl>
    <w:lvl w:ilvl="7" w:tplc="36D8713A" w:tentative="1">
      <w:start w:val="1"/>
      <w:numFmt w:val="bullet"/>
      <w:lvlText w:val="o"/>
      <w:lvlJc w:val="left"/>
      <w:pPr>
        <w:ind w:left="5760" w:hanging="360"/>
      </w:pPr>
      <w:rPr>
        <w:rFonts w:ascii="Courier New" w:hAnsi="Courier New" w:cs="Courier New" w:hint="default"/>
      </w:rPr>
    </w:lvl>
    <w:lvl w:ilvl="8" w:tplc="3CD639E0" w:tentative="1">
      <w:start w:val="1"/>
      <w:numFmt w:val="bullet"/>
      <w:lvlText w:val=""/>
      <w:lvlJc w:val="left"/>
      <w:pPr>
        <w:ind w:left="6480" w:hanging="360"/>
      </w:pPr>
      <w:rPr>
        <w:rFonts w:ascii="Wingdings" w:hAnsi="Wingdings" w:hint="default"/>
      </w:rPr>
    </w:lvl>
  </w:abstractNum>
  <w:abstractNum w:abstractNumId="5" w15:restartNumberingAfterBreak="0">
    <w:nsid w:val="11146FA7"/>
    <w:multiLevelType w:val="hybridMultilevel"/>
    <w:tmpl w:val="5F0CD90A"/>
    <w:lvl w:ilvl="0" w:tplc="2578E866">
      <w:start w:val="1"/>
      <w:numFmt w:val="bullet"/>
      <w:lvlText w:val=""/>
      <w:lvlJc w:val="left"/>
      <w:pPr>
        <w:ind w:left="1996" w:hanging="360"/>
      </w:pPr>
      <w:rPr>
        <w:rFonts w:ascii="Symbol" w:hAnsi="Symbol" w:hint="default"/>
      </w:rPr>
    </w:lvl>
    <w:lvl w:ilvl="1" w:tplc="47864AB4" w:tentative="1">
      <w:start w:val="1"/>
      <w:numFmt w:val="bullet"/>
      <w:lvlText w:val="o"/>
      <w:lvlJc w:val="left"/>
      <w:pPr>
        <w:ind w:left="2716" w:hanging="360"/>
      </w:pPr>
      <w:rPr>
        <w:rFonts w:ascii="Courier New" w:hAnsi="Courier New" w:cs="Courier New" w:hint="default"/>
      </w:rPr>
    </w:lvl>
    <w:lvl w:ilvl="2" w:tplc="4D66BB1E" w:tentative="1">
      <w:start w:val="1"/>
      <w:numFmt w:val="bullet"/>
      <w:lvlText w:val=""/>
      <w:lvlJc w:val="left"/>
      <w:pPr>
        <w:ind w:left="3436" w:hanging="360"/>
      </w:pPr>
      <w:rPr>
        <w:rFonts w:ascii="Wingdings" w:hAnsi="Wingdings" w:hint="default"/>
      </w:rPr>
    </w:lvl>
    <w:lvl w:ilvl="3" w:tplc="07B029D2" w:tentative="1">
      <w:start w:val="1"/>
      <w:numFmt w:val="bullet"/>
      <w:lvlText w:val=""/>
      <w:lvlJc w:val="left"/>
      <w:pPr>
        <w:ind w:left="4156" w:hanging="360"/>
      </w:pPr>
      <w:rPr>
        <w:rFonts w:ascii="Symbol" w:hAnsi="Symbol" w:hint="default"/>
      </w:rPr>
    </w:lvl>
    <w:lvl w:ilvl="4" w:tplc="C0A64F4E" w:tentative="1">
      <w:start w:val="1"/>
      <w:numFmt w:val="bullet"/>
      <w:lvlText w:val="o"/>
      <w:lvlJc w:val="left"/>
      <w:pPr>
        <w:ind w:left="4876" w:hanging="360"/>
      </w:pPr>
      <w:rPr>
        <w:rFonts w:ascii="Courier New" w:hAnsi="Courier New" w:cs="Courier New" w:hint="default"/>
      </w:rPr>
    </w:lvl>
    <w:lvl w:ilvl="5" w:tplc="D8E67E78" w:tentative="1">
      <w:start w:val="1"/>
      <w:numFmt w:val="bullet"/>
      <w:lvlText w:val=""/>
      <w:lvlJc w:val="left"/>
      <w:pPr>
        <w:ind w:left="5596" w:hanging="360"/>
      </w:pPr>
      <w:rPr>
        <w:rFonts w:ascii="Wingdings" w:hAnsi="Wingdings" w:hint="default"/>
      </w:rPr>
    </w:lvl>
    <w:lvl w:ilvl="6" w:tplc="2FB22E6E" w:tentative="1">
      <w:start w:val="1"/>
      <w:numFmt w:val="bullet"/>
      <w:lvlText w:val=""/>
      <w:lvlJc w:val="left"/>
      <w:pPr>
        <w:ind w:left="6316" w:hanging="360"/>
      </w:pPr>
      <w:rPr>
        <w:rFonts w:ascii="Symbol" w:hAnsi="Symbol" w:hint="default"/>
      </w:rPr>
    </w:lvl>
    <w:lvl w:ilvl="7" w:tplc="8708B8D4" w:tentative="1">
      <w:start w:val="1"/>
      <w:numFmt w:val="bullet"/>
      <w:lvlText w:val="o"/>
      <w:lvlJc w:val="left"/>
      <w:pPr>
        <w:ind w:left="7036" w:hanging="360"/>
      </w:pPr>
      <w:rPr>
        <w:rFonts w:ascii="Courier New" w:hAnsi="Courier New" w:cs="Courier New" w:hint="default"/>
      </w:rPr>
    </w:lvl>
    <w:lvl w:ilvl="8" w:tplc="1D780924" w:tentative="1">
      <w:start w:val="1"/>
      <w:numFmt w:val="bullet"/>
      <w:lvlText w:val=""/>
      <w:lvlJc w:val="left"/>
      <w:pPr>
        <w:ind w:left="7756" w:hanging="360"/>
      </w:pPr>
      <w:rPr>
        <w:rFonts w:ascii="Wingdings" w:hAnsi="Wingdings" w:hint="default"/>
      </w:rPr>
    </w:lvl>
  </w:abstractNum>
  <w:abstractNum w:abstractNumId="6" w15:restartNumberingAfterBreak="0">
    <w:nsid w:val="1ECA6368"/>
    <w:multiLevelType w:val="hybridMultilevel"/>
    <w:tmpl w:val="9AEE1C64"/>
    <w:lvl w:ilvl="0" w:tplc="2C8EC920">
      <w:start w:val="1"/>
      <w:numFmt w:val="bullet"/>
      <w:lvlText w:val=""/>
      <w:lvlJc w:val="left"/>
      <w:pPr>
        <w:ind w:left="720" w:hanging="360"/>
      </w:pPr>
      <w:rPr>
        <w:rFonts w:ascii="Wingdings" w:hAnsi="Wingdings" w:hint="default"/>
      </w:rPr>
    </w:lvl>
    <w:lvl w:ilvl="1" w:tplc="4CBAF18A" w:tentative="1">
      <w:start w:val="1"/>
      <w:numFmt w:val="bullet"/>
      <w:lvlText w:val="o"/>
      <w:lvlJc w:val="left"/>
      <w:pPr>
        <w:ind w:left="1440" w:hanging="360"/>
      </w:pPr>
      <w:rPr>
        <w:rFonts w:ascii="Courier New" w:hAnsi="Courier New" w:cs="Courier New" w:hint="default"/>
      </w:rPr>
    </w:lvl>
    <w:lvl w:ilvl="2" w:tplc="EE8289C0" w:tentative="1">
      <w:start w:val="1"/>
      <w:numFmt w:val="bullet"/>
      <w:lvlText w:val=""/>
      <w:lvlJc w:val="left"/>
      <w:pPr>
        <w:ind w:left="2160" w:hanging="360"/>
      </w:pPr>
      <w:rPr>
        <w:rFonts w:ascii="Wingdings" w:hAnsi="Wingdings" w:hint="default"/>
      </w:rPr>
    </w:lvl>
    <w:lvl w:ilvl="3" w:tplc="1C1A6BB6" w:tentative="1">
      <w:start w:val="1"/>
      <w:numFmt w:val="bullet"/>
      <w:lvlText w:val=""/>
      <w:lvlJc w:val="left"/>
      <w:pPr>
        <w:ind w:left="2880" w:hanging="360"/>
      </w:pPr>
      <w:rPr>
        <w:rFonts w:ascii="Symbol" w:hAnsi="Symbol" w:hint="default"/>
      </w:rPr>
    </w:lvl>
    <w:lvl w:ilvl="4" w:tplc="8EEC7222" w:tentative="1">
      <w:start w:val="1"/>
      <w:numFmt w:val="bullet"/>
      <w:lvlText w:val="o"/>
      <w:lvlJc w:val="left"/>
      <w:pPr>
        <w:ind w:left="3600" w:hanging="360"/>
      </w:pPr>
      <w:rPr>
        <w:rFonts w:ascii="Courier New" w:hAnsi="Courier New" w:cs="Courier New" w:hint="default"/>
      </w:rPr>
    </w:lvl>
    <w:lvl w:ilvl="5" w:tplc="E670E09C" w:tentative="1">
      <w:start w:val="1"/>
      <w:numFmt w:val="bullet"/>
      <w:lvlText w:val=""/>
      <w:lvlJc w:val="left"/>
      <w:pPr>
        <w:ind w:left="4320" w:hanging="360"/>
      </w:pPr>
      <w:rPr>
        <w:rFonts w:ascii="Wingdings" w:hAnsi="Wingdings" w:hint="default"/>
      </w:rPr>
    </w:lvl>
    <w:lvl w:ilvl="6" w:tplc="6B484BB6" w:tentative="1">
      <w:start w:val="1"/>
      <w:numFmt w:val="bullet"/>
      <w:lvlText w:val=""/>
      <w:lvlJc w:val="left"/>
      <w:pPr>
        <w:ind w:left="5040" w:hanging="360"/>
      </w:pPr>
      <w:rPr>
        <w:rFonts w:ascii="Symbol" w:hAnsi="Symbol" w:hint="default"/>
      </w:rPr>
    </w:lvl>
    <w:lvl w:ilvl="7" w:tplc="00AAEBF8" w:tentative="1">
      <w:start w:val="1"/>
      <w:numFmt w:val="bullet"/>
      <w:lvlText w:val="o"/>
      <w:lvlJc w:val="left"/>
      <w:pPr>
        <w:ind w:left="5760" w:hanging="360"/>
      </w:pPr>
      <w:rPr>
        <w:rFonts w:ascii="Courier New" w:hAnsi="Courier New" w:cs="Courier New" w:hint="default"/>
      </w:rPr>
    </w:lvl>
    <w:lvl w:ilvl="8" w:tplc="3348CFA2" w:tentative="1">
      <w:start w:val="1"/>
      <w:numFmt w:val="bullet"/>
      <w:lvlText w:val=""/>
      <w:lvlJc w:val="left"/>
      <w:pPr>
        <w:ind w:left="6480" w:hanging="360"/>
      </w:pPr>
      <w:rPr>
        <w:rFonts w:ascii="Wingdings" w:hAnsi="Wingdings" w:hint="default"/>
      </w:rPr>
    </w:lvl>
  </w:abstractNum>
  <w:abstractNum w:abstractNumId="7" w15:restartNumberingAfterBreak="0">
    <w:nsid w:val="2597563E"/>
    <w:multiLevelType w:val="hybridMultilevel"/>
    <w:tmpl w:val="0D5AB06C"/>
    <w:lvl w:ilvl="0" w:tplc="2368D6D2">
      <w:start w:val="1"/>
      <w:numFmt w:val="bullet"/>
      <w:lvlText w:val=""/>
      <w:lvlJc w:val="left"/>
      <w:pPr>
        <w:ind w:left="720" w:hanging="360"/>
      </w:pPr>
      <w:rPr>
        <w:rFonts w:ascii="Symbol" w:hAnsi="Symbol" w:hint="default"/>
      </w:rPr>
    </w:lvl>
    <w:lvl w:ilvl="1" w:tplc="F0BAD8BE" w:tentative="1">
      <w:start w:val="1"/>
      <w:numFmt w:val="bullet"/>
      <w:lvlText w:val="o"/>
      <w:lvlJc w:val="left"/>
      <w:pPr>
        <w:ind w:left="1440" w:hanging="360"/>
      </w:pPr>
      <w:rPr>
        <w:rFonts w:ascii="Courier New" w:hAnsi="Courier New" w:cs="Courier New" w:hint="default"/>
      </w:rPr>
    </w:lvl>
    <w:lvl w:ilvl="2" w:tplc="80E2CC5E" w:tentative="1">
      <w:start w:val="1"/>
      <w:numFmt w:val="bullet"/>
      <w:lvlText w:val=""/>
      <w:lvlJc w:val="left"/>
      <w:pPr>
        <w:ind w:left="2160" w:hanging="360"/>
      </w:pPr>
      <w:rPr>
        <w:rFonts w:ascii="Wingdings" w:hAnsi="Wingdings" w:hint="default"/>
      </w:rPr>
    </w:lvl>
    <w:lvl w:ilvl="3" w:tplc="AC7C8C00" w:tentative="1">
      <w:start w:val="1"/>
      <w:numFmt w:val="bullet"/>
      <w:lvlText w:val=""/>
      <w:lvlJc w:val="left"/>
      <w:pPr>
        <w:ind w:left="2880" w:hanging="360"/>
      </w:pPr>
      <w:rPr>
        <w:rFonts w:ascii="Symbol" w:hAnsi="Symbol" w:hint="default"/>
      </w:rPr>
    </w:lvl>
    <w:lvl w:ilvl="4" w:tplc="52FE4690" w:tentative="1">
      <w:start w:val="1"/>
      <w:numFmt w:val="bullet"/>
      <w:lvlText w:val="o"/>
      <w:lvlJc w:val="left"/>
      <w:pPr>
        <w:ind w:left="3600" w:hanging="360"/>
      </w:pPr>
      <w:rPr>
        <w:rFonts w:ascii="Courier New" w:hAnsi="Courier New" w:cs="Courier New" w:hint="default"/>
      </w:rPr>
    </w:lvl>
    <w:lvl w:ilvl="5" w:tplc="6A6ABFC6" w:tentative="1">
      <w:start w:val="1"/>
      <w:numFmt w:val="bullet"/>
      <w:lvlText w:val=""/>
      <w:lvlJc w:val="left"/>
      <w:pPr>
        <w:ind w:left="4320" w:hanging="360"/>
      </w:pPr>
      <w:rPr>
        <w:rFonts w:ascii="Wingdings" w:hAnsi="Wingdings" w:hint="default"/>
      </w:rPr>
    </w:lvl>
    <w:lvl w:ilvl="6" w:tplc="BA88A8D6" w:tentative="1">
      <w:start w:val="1"/>
      <w:numFmt w:val="bullet"/>
      <w:lvlText w:val=""/>
      <w:lvlJc w:val="left"/>
      <w:pPr>
        <w:ind w:left="5040" w:hanging="360"/>
      </w:pPr>
      <w:rPr>
        <w:rFonts w:ascii="Symbol" w:hAnsi="Symbol" w:hint="default"/>
      </w:rPr>
    </w:lvl>
    <w:lvl w:ilvl="7" w:tplc="CEB81106" w:tentative="1">
      <w:start w:val="1"/>
      <w:numFmt w:val="bullet"/>
      <w:lvlText w:val="o"/>
      <w:lvlJc w:val="left"/>
      <w:pPr>
        <w:ind w:left="5760" w:hanging="360"/>
      </w:pPr>
      <w:rPr>
        <w:rFonts w:ascii="Courier New" w:hAnsi="Courier New" w:cs="Courier New" w:hint="default"/>
      </w:rPr>
    </w:lvl>
    <w:lvl w:ilvl="8" w:tplc="703ABDC4" w:tentative="1">
      <w:start w:val="1"/>
      <w:numFmt w:val="bullet"/>
      <w:lvlText w:val=""/>
      <w:lvlJc w:val="left"/>
      <w:pPr>
        <w:ind w:left="6480" w:hanging="360"/>
      </w:pPr>
      <w:rPr>
        <w:rFonts w:ascii="Wingdings" w:hAnsi="Wingdings" w:hint="default"/>
      </w:rPr>
    </w:lvl>
  </w:abstractNum>
  <w:abstractNum w:abstractNumId="8" w15:restartNumberingAfterBreak="0">
    <w:nsid w:val="28C703DF"/>
    <w:multiLevelType w:val="hybridMultilevel"/>
    <w:tmpl w:val="42D073E4"/>
    <w:lvl w:ilvl="0" w:tplc="7702F648">
      <w:start w:val="1"/>
      <w:numFmt w:val="bullet"/>
      <w:lvlText w:val=""/>
      <w:lvlJc w:val="left"/>
      <w:pPr>
        <w:ind w:left="720" w:hanging="360"/>
      </w:pPr>
      <w:rPr>
        <w:rFonts w:ascii="Wingdings" w:hAnsi="Wingdings" w:hint="default"/>
      </w:rPr>
    </w:lvl>
    <w:lvl w:ilvl="1" w:tplc="C956777A" w:tentative="1">
      <w:start w:val="1"/>
      <w:numFmt w:val="bullet"/>
      <w:lvlText w:val="o"/>
      <w:lvlJc w:val="left"/>
      <w:pPr>
        <w:ind w:left="1440" w:hanging="360"/>
      </w:pPr>
      <w:rPr>
        <w:rFonts w:ascii="Courier New" w:hAnsi="Courier New" w:cs="Courier New" w:hint="default"/>
      </w:rPr>
    </w:lvl>
    <w:lvl w:ilvl="2" w:tplc="F24E1986" w:tentative="1">
      <w:start w:val="1"/>
      <w:numFmt w:val="bullet"/>
      <w:lvlText w:val=""/>
      <w:lvlJc w:val="left"/>
      <w:pPr>
        <w:ind w:left="2160" w:hanging="360"/>
      </w:pPr>
      <w:rPr>
        <w:rFonts w:ascii="Wingdings" w:hAnsi="Wingdings" w:hint="default"/>
      </w:rPr>
    </w:lvl>
    <w:lvl w:ilvl="3" w:tplc="692070E2" w:tentative="1">
      <w:start w:val="1"/>
      <w:numFmt w:val="bullet"/>
      <w:lvlText w:val=""/>
      <w:lvlJc w:val="left"/>
      <w:pPr>
        <w:ind w:left="2880" w:hanging="360"/>
      </w:pPr>
      <w:rPr>
        <w:rFonts w:ascii="Symbol" w:hAnsi="Symbol" w:hint="default"/>
      </w:rPr>
    </w:lvl>
    <w:lvl w:ilvl="4" w:tplc="2FEE138C" w:tentative="1">
      <w:start w:val="1"/>
      <w:numFmt w:val="bullet"/>
      <w:lvlText w:val="o"/>
      <w:lvlJc w:val="left"/>
      <w:pPr>
        <w:ind w:left="3600" w:hanging="360"/>
      </w:pPr>
      <w:rPr>
        <w:rFonts w:ascii="Courier New" w:hAnsi="Courier New" w:cs="Courier New" w:hint="default"/>
      </w:rPr>
    </w:lvl>
    <w:lvl w:ilvl="5" w:tplc="495CA358" w:tentative="1">
      <w:start w:val="1"/>
      <w:numFmt w:val="bullet"/>
      <w:lvlText w:val=""/>
      <w:lvlJc w:val="left"/>
      <w:pPr>
        <w:ind w:left="4320" w:hanging="360"/>
      </w:pPr>
      <w:rPr>
        <w:rFonts w:ascii="Wingdings" w:hAnsi="Wingdings" w:hint="default"/>
      </w:rPr>
    </w:lvl>
    <w:lvl w:ilvl="6" w:tplc="D2DA8962" w:tentative="1">
      <w:start w:val="1"/>
      <w:numFmt w:val="bullet"/>
      <w:lvlText w:val=""/>
      <w:lvlJc w:val="left"/>
      <w:pPr>
        <w:ind w:left="5040" w:hanging="360"/>
      </w:pPr>
      <w:rPr>
        <w:rFonts w:ascii="Symbol" w:hAnsi="Symbol" w:hint="default"/>
      </w:rPr>
    </w:lvl>
    <w:lvl w:ilvl="7" w:tplc="E3D06218" w:tentative="1">
      <w:start w:val="1"/>
      <w:numFmt w:val="bullet"/>
      <w:lvlText w:val="o"/>
      <w:lvlJc w:val="left"/>
      <w:pPr>
        <w:ind w:left="5760" w:hanging="360"/>
      </w:pPr>
      <w:rPr>
        <w:rFonts w:ascii="Courier New" w:hAnsi="Courier New" w:cs="Courier New" w:hint="default"/>
      </w:rPr>
    </w:lvl>
    <w:lvl w:ilvl="8" w:tplc="C85E35D4" w:tentative="1">
      <w:start w:val="1"/>
      <w:numFmt w:val="bullet"/>
      <w:lvlText w:val=""/>
      <w:lvlJc w:val="left"/>
      <w:pPr>
        <w:ind w:left="6480" w:hanging="360"/>
      </w:pPr>
      <w:rPr>
        <w:rFonts w:ascii="Wingdings" w:hAnsi="Wingdings" w:hint="default"/>
      </w:rPr>
    </w:lvl>
  </w:abstractNum>
  <w:abstractNum w:abstractNumId="9" w15:restartNumberingAfterBreak="0">
    <w:nsid w:val="2D1F39D6"/>
    <w:multiLevelType w:val="hybridMultilevel"/>
    <w:tmpl w:val="262009F6"/>
    <w:lvl w:ilvl="0" w:tplc="8D2C6C5C">
      <w:start w:val="1"/>
      <w:numFmt w:val="bullet"/>
      <w:lvlText w:val=""/>
      <w:lvlJc w:val="left"/>
      <w:pPr>
        <w:ind w:left="720" w:hanging="360"/>
      </w:pPr>
      <w:rPr>
        <w:rFonts w:ascii="Symbol" w:hAnsi="Symbol" w:hint="default"/>
      </w:rPr>
    </w:lvl>
    <w:lvl w:ilvl="1" w:tplc="70527A84" w:tentative="1">
      <w:start w:val="1"/>
      <w:numFmt w:val="bullet"/>
      <w:lvlText w:val="o"/>
      <w:lvlJc w:val="left"/>
      <w:pPr>
        <w:ind w:left="1440" w:hanging="360"/>
      </w:pPr>
      <w:rPr>
        <w:rFonts w:ascii="Courier New" w:hAnsi="Courier New" w:cs="Courier New" w:hint="default"/>
      </w:rPr>
    </w:lvl>
    <w:lvl w:ilvl="2" w:tplc="BC0C8FC2" w:tentative="1">
      <w:start w:val="1"/>
      <w:numFmt w:val="bullet"/>
      <w:lvlText w:val=""/>
      <w:lvlJc w:val="left"/>
      <w:pPr>
        <w:ind w:left="2160" w:hanging="360"/>
      </w:pPr>
      <w:rPr>
        <w:rFonts w:ascii="Wingdings" w:hAnsi="Wingdings" w:hint="default"/>
      </w:rPr>
    </w:lvl>
    <w:lvl w:ilvl="3" w:tplc="98740C0E" w:tentative="1">
      <w:start w:val="1"/>
      <w:numFmt w:val="bullet"/>
      <w:lvlText w:val=""/>
      <w:lvlJc w:val="left"/>
      <w:pPr>
        <w:ind w:left="2880" w:hanging="360"/>
      </w:pPr>
      <w:rPr>
        <w:rFonts w:ascii="Symbol" w:hAnsi="Symbol" w:hint="default"/>
      </w:rPr>
    </w:lvl>
    <w:lvl w:ilvl="4" w:tplc="EF12412C" w:tentative="1">
      <w:start w:val="1"/>
      <w:numFmt w:val="bullet"/>
      <w:lvlText w:val="o"/>
      <w:lvlJc w:val="left"/>
      <w:pPr>
        <w:ind w:left="3600" w:hanging="360"/>
      </w:pPr>
      <w:rPr>
        <w:rFonts w:ascii="Courier New" w:hAnsi="Courier New" w:cs="Courier New" w:hint="default"/>
      </w:rPr>
    </w:lvl>
    <w:lvl w:ilvl="5" w:tplc="8C82C8C0" w:tentative="1">
      <w:start w:val="1"/>
      <w:numFmt w:val="bullet"/>
      <w:lvlText w:val=""/>
      <w:lvlJc w:val="left"/>
      <w:pPr>
        <w:ind w:left="4320" w:hanging="360"/>
      </w:pPr>
      <w:rPr>
        <w:rFonts w:ascii="Wingdings" w:hAnsi="Wingdings" w:hint="default"/>
      </w:rPr>
    </w:lvl>
    <w:lvl w:ilvl="6" w:tplc="EE1E82FA" w:tentative="1">
      <w:start w:val="1"/>
      <w:numFmt w:val="bullet"/>
      <w:lvlText w:val=""/>
      <w:lvlJc w:val="left"/>
      <w:pPr>
        <w:ind w:left="5040" w:hanging="360"/>
      </w:pPr>
      <w:rPr>
        <w:rFonts w:ascii="Symbol" w:hAnsi="Symbol" w:hint="default"/>
      </w:rPr>
    </w:lvl>
    <w:lvl w:ilvl="7" w:tplc="12D28A3E" w:tentative="1">
      <w:start w:val="1"/>
      <w:numFmt w:val="bullet"/>
      <w:lvlText w:val="o"/>
      <w:lvlJc w:val="left"/>
      <w:pPr>
        <w:ind w:left="5760" w:hanging="360"/>
      </w:pPr>
      <w:rPr>
        <w:rFonts w:ascii="Courier New" w:hAnsi="Courier New" w:cs="Courier New" w:hint="default"/>
      </w:rPr>
    </w:lvl>
    <w:lvl w:ilvl="8" w:tplc="0E52C104" w:tentative="1">
      <w:start w:val="1"/>
      <w:numFmt w:val="bullet"/>
      <w:lvlText w:val=""/>
      <w:lvlJc w:val="left"/>
      <w:pPr>
        <w:ind w:left="6480" w:hanging="360"/>
      </w:pPr>
      <w:rPr>
        <w:rFonts w:ascii="Wingdings" w:hAnsi="Wingdings" w:hint="default"/>
      </w:rPr>
    </w:lvl>
  </w:abstractNum>
  <w:abstractNum w:abstractNumId="10" w15:restartNumberingAfterBreak="0">
    <w:nsid w:val="2DAC62FA"/>
    <w:multiLevelType w:val="hybridMultilevel"/>
    <w:tmpl w:val="17B6F1A2"/>
    <w:lvl w:ilvl="0" w:tplc="DFF689A2">
      <w:start w:val="1"/>
      <w:numFmt w:val="bullet"/>
      <w:lvlText w:val=""/>
      <w:lvlJc w:val="left"/>
      <w:pPr>
        <w:ind w:left="720" w:hanging="360"/>
      </w:pPr>
      <w:rPr>
        <w:rFonts w:ascii="Symbol" w:hAnsi="Symbol" w:hint="default"/>
      </w:rPr>
    </w:lvl>
    <w:lvl w:ilvl="1" w:tplc="7952E302" w:tentative="1">
      <w:start w:val="1"/>
      <w:numFmt w:val="bullet"/>
      <w:lvlText w:val="o"/>
      <w:lvlJc w:val="left"/>
      <w:pPr>
        <w:ind w:left="1440" w:hanging="360"/>
      </w:pPr>
      <w:rPr>
        <w:rFonts w:ascii="Courier New" w:hAnsi="Courier New" w:cs="Courier New" w:hint="default"/>
      </w:rPr>
    </w:lvl>
    <w:lvl w:ilvl="2" w:tplc="6D6C5CF6" w:tentative="1">
      <w:start w:val="1"/>
      <w:numFmt w:val="bullet"/>
      <w:lvlText w:val=""/>
      <w:lvlJc w:val="left"/>
      <w:pPr>
        <w:ind w:left="2160" w:hanging="360"/>
      </w:pPr>
      <w:rPr>
        <w:rFonts w:ascii="Wingdings" w:hAnsi="Wingdings" w:hint="default"/>
      </w:rPr>
    </w:lvl>
    <w:lvl w:ilvl="3" w:tplc="C51A22C6" w:tentative="1">
      <w:start w:val="1"/>
      <w:numFmt w:val="bullet"/>
      <w:lvlText w:val=""/>
      <w:lvlJc w:val="left"/>
      <w:pPr>
        <w:ind w:left="2880" w:hanging="360"/>
      </w:pPr>
      <w:rPr>
        <w:rFonts w:ascii="Symbol" w:hAnsi="Symbol" w:hint="default"/>
      </w:rPr>
    </w:lvl>
    <w:lvl w:ilvl="4" w:tplc="64D81EDA" w:tentative="1">
      <w:start w:val="1"/>
      <w:numFmt w:val="bullet"/>
      <w:lvlText w:val="o"/>
      <w:lvlJc w:val="left"/>
      <w:pPr>
        <w:ind w:left="3600" w:hanging="360"/>
      </w:pPr>
      <w:rPr>
        <w:rFonts w:ascii="Courier New" w:hAnsi="Courier New" w:cs="Courier New" w:hint="default"/>
      </w:rPr>
    </w:lvl>
    <w:lvl w:ilvl="5" w:tplc="0DAA6DCC" w:tentative="1">
      <w:start w:val="1"/>
      <w:numFmt w:val="bullet"/>
      <w:lvlText w:val=""/>
      <w:lvlJc w:val="left"/>
      <w:pPr>
        <w:ind w:left="4320" w:hanging="360"/>
      </w:pPr>
      <w:rPr>
        <w:rFonts w:ascii="Wingdings" w:hAnsi="Wingdings" w:hint="default"/>
      </w:rPr>
    </w:lvl>
    <w:lvl w:ilvl="6" w:tplc="C7C45198" w:tentative="1">
      <w:start w:val="1"/>
      <w:numFmt w:val="bullet"/>
      <w:lvlText w:val=""/>
      <w:lvlJc w:val="left"/>
      <w:pPr>
        <w:ind w:left="5040" w:hanging="360"/>
      </w:pPr>
      <w:rPr>
        <w:rFonts w:ascii="Symbol" w:hAnsi="Symbol" w:hint="default"/>
      </w:rPr>
    </w:lvl>
    <w:lvl w:ilvl="7" w:tplc="946C6374" w:tentative="1">
      <w:start w:val="1"/>
      <w:numFmt w:val="bullet"/>
      <w:lvlText w:val="o"/>
      <w:lvlJc w:val="left"/>
      <w:pPr>
        <w:ind w:left="5760" w:hanging="360"/>
      </w:pPr>
      <w:rPr>
        <w:rFonts w:ascii="Courier New" w:hAnsi="Courier New" w:cs="Courier New" w:hint="default"/>
      </w:rPr>
    </w:lvl>
    <w:lvl w:ilvl="8" w:tplc="F2541308" w:tentative="1">
      <w:start w:val="1"/>
      <w:numFmt w:val="bullet"/>
      <w:lvlText w:val=""/>
      <w:lvlJc w:val="left"/>
      <w:pPr>
        <w:ind w:left="6480" w:hanging="360"/>
      </w:pPr>
      <w:rPr>
        <w:rFonts w:ascii="Wingdings" w:hAnsi="Wingdings" w:hint="default"/>
      </w:rPr>
    </w:lvl>
  </w:abstractNum>
  <w:abstractNum w:abstractNumId="11" w15:restartNumberingAfterBreak="0">
    <w:nsid w:val="2FA22897"/>
    <w:multiLevelType w:val="hybridMultilevel"/>
    <w:tmpl w:val="4AC83A8A"/>
    <w:lvl w:ilvl="0" w:tplc="73F4D330">
      <w:start w:val="1"/>
      <w:numFmt w:val="bullet"/>
      <w:lvlText w:val=""/>
      <w:lvlJc w:val="left"/>
      <w:pPr>
        <w:ind w:left="720" w:hanging="360"/>
      </w:pPr>
      <w:rPr>
        <w:rFonts w:ascii="Symbol" w:hAnsi="Symbol" w:hint="default"/>
      </w:rPr>
    </w:lvl>
    <w:lvl w:ilvl="1" w:tplc="5D12DF94" w:tentative="1">
      <w:start w:val="1"/>
      <w:numFmt w:val="bullet"/>
      <w:lvlText w:val="o"/>
      <w:lvlJc w:val="left"/>
      <w:pPr>
        <w:ind w:left="1440" w:hanging="360"/>
      </w:pPr>
      <w:rPr>
        <w:rFonts w:ascii="Courier New" w:hAnsi="Courier New" w:cs="Courier New" w:hint="default"/>
      </w:rPr>
    </w:lvl>
    <w:lvl w:ilvl="2" w:tplc="BD202CC0" w:tentative="1">
      <w:start w:val="1"/>
      <w:numFmt w:val="bullet"/>
      <w:lvlText w:val=""/>
      <w:lvlJc w:val="left"/>
      <w:pPr>
        <w:ind w:left="2160" w:hanging="360"/>
      </w:pPr>
      <w:rPr>
        <w:rFonts w:ascii="Wingdings" w:hAnsi="Wingdings" w:hint="default"/>
      </w:rPr>
    </w:lvl>
    <w:lvl w:ilvl="3" w:tplc="4290F980" w:tentative="1">
      <w:start w:val="1"/>
      <w:numFmt w:val="bullet"/>
      <w:lvlText w:val=""/>
      <w:lvlJc w:val="left"/>
      <w:pPr>
        <w:ind w:left="2880" w:hanging="360"/>
      </w:pPr>
      <w:rPr>
        <w:rFonts w:ascii="Symbol" w:hAnsi="Symbol" w:hint="default"/>
      </w:rPr>
    </w:lvl>
    <w:lvl w:ilvl="4" w:tplc="678E1174" w:tentative="1">
      <w:start w:val="1"/>
      <w:numFmt w:val="bullet"/>
      <w:lvlText w:val="o"/>
      <w:lvlJc w:val="left"/>
      <w:pPr>
        <w:ind w:left="3600" w:hanging="360"/>
      </w:pPr>
      <w:rPr>
        <w:rFonts w:ascii="Courier New" w:hAnsi="Courier New" w:cs="Courier New" w:hint="default"/>
      </w:rPr>
    </w:lvl>
    <w:lvl w:ilvl="5" w:tplc="D7567E28" w:tentative="1">
      <w:start w:val="1"/>
      <w:numFmt w:val="bullet"/>
      <w:lvlText w:val=""/>
      <w:lvlJc w:val="left"/>
      <w:pPr>
        <w:ind w:left="4320" w:hanging="360"/>
      </w:pPr>
      <w:rPr>
        <w:rFonts w:ascii="Wingdings" w:hAnsi="Wingdings" w:hint="default"/>
      </w:rPr>
    </w:lvl>
    <w:lvl w:ilvl="6" w:tplc="548E58E0" w:tentative="1">
      <w:start w:val="1"/>
      <w:numFmt w:val="bullet"/>
      <w:lvlText w:val=""/>
      <w:lvlJc w:val="left"/>
      <w:pPr>
        <w:ind w:left="5040" w:hanging="360"/>
      </w:pPr>
      <w:rPr>
        <w:rFonts w:ascii="Symbol" w:hAnsi="Symbol" w:hint="default"/>
      </w:rPr>
    </w:lvl>
    <w:lvl w:ilvl="7" w:tplc="F4D2ACEA" w:tentative="1">
      <w:start w:val="1"/>
      <w:numFmt w:val="bullet"/>
      <w:lvlText w:val="o"/>
      <w:lvlJc w:val="left"/>
      <w:pPr>
        <w:ind w:left="5760" w:hanging="360"/>
      </w:pPr>
      <w:rPr>
        <w:rFonts w:ascii="Courier New" w:hAnsi="Courier New" w:cs="Courier New" w:hint="default"/>
      </w:rPr>
    </w:lvl>
    <w:lvl w:ilvl="8" w:tplc="34AE597C" w:tentative="1">
      <w:start w:val="1"/>
      <w:numFmt w:val="bullet"/>
      <w:lvlText w:val=""/>
      <w:lvlJc w:val="left"/>
      <w:pPr>
        <w:ind w:left="6480" w:hanging="360"/>
      </w:pPr>
      <w:rPr>
        <w:rFonts w:ascii="Wingdings" w:hAnsi="Wingdings" w:hint="default"/>
      </w:rPr>
    </w:lvl>
  </w:abstractNum>
  <w:abstractNum w:abstractNumId="12" w15:restartNumberingAfterBreak="0">
    <w:nsid w:val="3B492C98"/>
    <w:multiLevelType w:val="hybridMultilevel"/>
    <w:tmpl w:val="E780D01E"/>
    <w:lvl w:ilvl="0" w:tplc="26BA1564">
      <w:start w:val="1"/>
      <w:numFmt w:val="bullet"/>
      <w:lvlText w:val=""/>
      <w:lvlJc w:val="left"/>
      <w:pPr>
        <w:ind w:left="1004" w:hanging="360"/>
      </w:pPr>
      <w:rPr>
        <w:rFonts w:ascii="Symbol" w:hAnsi="Symbol" w:hint="default"/>
        <w:sz w:val="24"/>
      </w:rPr>
    </w:lvl>
    <w:lvl w:ilvl="1" w:tplc="FE0A8F08" w:tentative="1">
      <w:start w:val="1"/>
      <w:numFmt w:val="bullet"/>
      <w:lvlText w:val="o"/>
      <w:lvlJc w:val="left"/>
      <w:pPr>
        <w:ind w:left="1724" w:hanging="360"/>
      </w:pPr>
      <w:rPr>
        <w:rFonts w:ascii="Courier New" w:hAnsi="Courier New" w:cs="Courier New" w:hint="default"/>
      </w:rPr>
    </w:lvl>
    <w:lvl w:ilvl="2" w:tplc="9CE47F10" w:tentative="1">
      <w:start w:val="1"/>
      <w:numFmt w:val="bullet"/>
      <w:lvlText w:val=""/>
      <w:lvlJc w:val="left"/>
      <w:pPr>
        <w:ind w:left="2444" w:hanging="360"/>
      </w:pPr>
      <w:rPr>
        <w:rFonts w:ascii="Wingdings" w:hAnsi="Wingdings" w:hint="default"/>
      </w:rPr>
    </w:lvl>
    <w:lvl w:ilvl="3" w:tplc="2AA431F4" w:tentative="1">
      <w:start w:val="1"/>
      <w:numFmt w:val="bullet"/>
      <w:lvlText w:val=""/>
      <w:lvlJc w:val="left"/>
      <w:pPr>
        <w:ind w:left="3164" w:hanging="360"/>
      </w:pPr>
      <w:rPr>
        <w:rFonts w:ascii="Symbol" w:hAnsi="Symbol" w:hint="default"/>
      </w:rPr>
    </w:lvl>
    <w:lvl w:ilvl="4" w:tplc="BA48EFD4" w:tentative="1">
      <w:start w:val="1"/>
      <w:numFmt w:val="bullet"/>
      <w:lvlText w:val="o"/>
      <w:lvlJc w:val="left"/>
      <w:pPr>
        <w:ind w:left="3884" w:hanging="360"/>
      </w:pPr>
      <w:rPr>
        <w:rFonts w:ascii="Courier New" w:hAnsi="Courier New" w:cs="Courier New" w:hint="default"/>
      </w:rPr>
    </w:lvl>
    <w:lvl w:ilvl="5" w:tplc="3B48AB92" w:tentative="1">
      <w:start w:val="1"/>
      <w:numFmt w:val="bullet"/>
      <w:lvlText w:val=""/>
      <w:lvlJc w:val="left"/>
      <w:pPr>
        <w:ind w:left="4604" w:hanging="360"/>
      </w:pPr>
      <w:rPr>
        <w:rFonts w:ascii="Wingdings" w:hAnsi="Wingdings" w:hint="default"/>
      </w:rPr>
    </w:lvl>
    <w:lvl w:ilvl="6" w:tplc="7D022BDE" w:tentative="1">
      <w:start w:val="1"/>
      <w:numFmt w:val="bullet"/>
      <w:lvlText w:val=""/>
      <w:lvlJc w:val="left"/>
      <w:pPr>
        <w:ind w:left="5324" w:hanging="360"/>
      </w:pPr>
      <w:rPr>
        <w:rFonts w:ascii="Symbol" w:hAnsi="Symbol" w:hint="default"/>
      </w:rPr>
    </w:lvl>
    <w:lvl w:ilvl="7" w:tplc="56A42EC4" w:tentative="1">
      <w:start w:val="1"/>
      <w:numFmt w:val="bullet"/>
      <w:lvlText w:val="o"/>
      <w:lvlJc w:val="left"/>
      <w:pPr>
        <w:ind w:left="6044" w:hanging="360"/>
      </w:pPr>
      <w:rPr>
        <w:rFonts w:ascii="Courier New" w:hAnsi="Courier New" w:cs="Courier New" w:hint="default"/>
      </w:rPr>
    </w:lvl>
    <w:lvl w:ilvl="8" w:tplc="5ABA1CEE" w:tentative="1">
      <w:start w:val="1"/>
      <w:numFmt w:val="bullet"/>
      <w:lvlText w:val=""/>
      <w:lvlJc w:val="left"/>
      <w:pPr>
        <w:ind w:left="6764" w:hanging="360"/>
      </w:pPr>
      <w:rPr>
        <w:rFonts w:ascii="Wingdings" w:hAnsi="Wingdings" w:hint="default"/>
      </w:rPr>
    </w:lvl>
  </w:abstractNum>
  <w:abstractNum w:abstractNumId="13" w15:restartNumberingAfterBreak="0">
    <w:nsid w:val="403E5265"/>
    <w:multiLevelType w:val="hybridMultilevel"/>
    <w:tmpl w:val="7FECFF42"/>
    <w:lvl w:ilvl="0" w:tplc="86D28DDA">
      <w:start w:val="1"/>
      <w:numFmt w:val="bullet"/>
      <w:lvlText w:val=""/>
      <w:lvlJc w:val="left"/>
      <w:pPr>
        <w:ind w:left="720" w:hanging="360"/>
      </w:pPr>
      <w:rPr>
        <w:rFonts w:ascii="Symbol" w:hAnsi="Symbol" w:hint="default"/>
      </w:rPr>
    </w:lvl>
    <w:lvl w:ilvl="1" w:tplc="5EEABD1C" w:tentative="1">
      <w:start w:val="1"/>
      <w:numFmt w:val="bullet"/>
      <w:lvlText w:val="o"/>
      <w:lvlJc w:val="left"/>
      <w:pPr>
        <w:ind w:left="1440" w:hanging="360"/>
      </w:pPr>
      <w:rPr>
        <w:rFonts w:ascii="Courier New" w:hAnsi="Courier New" w:cs="Courier New" w:hint="default"/>
      </w:rPr>
    </w:lvl>
    <w:lvl w:ilvl="2" w:tplc="72CC9054" w:tentative="1">
      <w:start w:val="1"/>
      <w:numFmt w:val="bullet"/>
      <w:lvlText w:val=""/>
      <w:lvlJc w:val="left"/>
      <w:pPr>
        <w:ind w:left="2160" w:hanging="360"/>
      </w:pPr>
      <w:rPr>
        <w:rFonts w:ascii="Wingdings" w:hAnsi="Wingdings" w:hint="default"/>
      </w:rPr>
    </w:lvl>
    <w:lvl w:ilvl="3" w:tplc="914EC702" w:tentative="1">
      <w:start w:val="1"/>
      <w:numFmt w:val="bullet"/>
      <w:lvlText w:val=""/>
      <w:lvlJc w:val="left"/>
      <w:pPr>
        <w:ind w:left="2880" w:hanging="360"/>
      </w:pPr>
      <w:rPr>
        <w:rFonts w:ascii="Symbol" w:hAnsi="Symbol" w:hint="default"/>
      </w:rPr>
    </w:lvl>
    <w:lvl w:ilvl="4" w:tplc="364A0EE0" w:tentative="1">
      <w:start w:val="1"/>
      <w:numFmt w:val="bullet"/>
      <w:lvlText w:val="o"/>
      <w:lvlJc w:val="left"/>
      <w:pPr>
        <w:ind w:left="3600" w:hanging="360"/>
      </w:pPr>
      <w:rPr>
        <w:rFonts w:ascii="Courier New" w:hAnsi="Courier New" w:cs="Courier New" w:hint="default"/>
      </w:rPr>
    </w:lvl>
    <w:lvl w:ilvl="5" w:tplc="0F1E502C" w:tentative="1">
      <w:start w:val="1"/>
      <w:numFmt w:val="bullet"/>
      <w:lvlText w:val=""/>
      <w:lvlJc w:val="left"/>
      <w:pPr>
        <w:ind w:left="4320" w:hanging="360"/>
      </w:pPr>
      <w:rPr>
        <w:rFonts w:ascii="Wingdings" w:hAnsi="Wingdings" w:hint="default"/>
      </w:rPr>
    </w:lvl>
    <w:lvl w:ilvl="6" w:tplc="0CE04940" w:tentative="1">
      <w:start w:val="1"/>
      <w:numFmt w:val="bullet"/>
      <w:lvlText w:val=""/>
      <w:lvlJc w:val="left"/>
      <w:pPr>
        <w:ind w:left="5040" w:hanging="360"/>
      </w:pPr>
      <w:rPr>
        <w:rFonts w:ascii="Symbol" w:hAnsi="Symbol" w:hint="default"/>
      </w:rPr>
    </w:lvl>
    <w:lvl w:ilvl="7" w:tplc="713432EE" w:tentative="1">
      <w:start w:val="1"/>
      <w:numFmt w:val="bullet"/>
      <w:lvlText w:val="o"/>
      <w:lvlJc w:val="left"/>
      <w:pPr>
        <w:ind w:left="5760" w:hanging="360"/>
      </w:pPr>
      <w:rPr>
        <w:rFonts w:ascii="Courier New" w:hAnsi="Courier New" w:cs="Courier New" w:hint="default"/>
      </w:rPr>
    </w:lvl>
    <w:lvl w:ilvl="8" w:tplc="1A045572" w:tentative="1">
      <w:start w:val="1"/>
      <w:numFmt w:val="bullet"/>
      <w:lvlText w:val=""/>
      <w:lvlJc w:val="left"/>
      <w:pPr>
        <w:ind w:left="6480" w:hanging="360"/>
      </w:pPr>
      <w:rPr>
        <w:rFonts w:ascii="Wingdings" w:hAnsi="Wingdings" w:hint="default"/>
      </w:rPr>
    </w:lvl>
  </w:abstractNum>
  <w:abstractNum w:abstractNumId="14" w15:restartNumberingAfterBreak="0">
    <w:nsid w:val="445532B3"/>
    <w:multiLevelType w:val="hybridMultilevel"/>
    <w:tmpl w:val="5478E8E4"/>
    <w:lvl w:ilvl="0" w:tplc="3566E71A">
      <w:start w:val="1"/>
      <w:numFmt w:val="bullet"/>
      <w:lvlText w:val=""/>
      <w:lvlJc w:val="left"/>
      <w:pPr>
        <w:ind w:left="720" w:hanging="360"/>
      </w:pPr>
      <w:rPr>
        <w:rFonts w:ascii="Wingdings" w:hAnsi="Wingdings" w:hint="default"/>
      </w:rPr>
    </w:lvl>
    <w:lvl w:ilvl="1" w:tplc="541048C2">
      <w:numFmt w:val="bullet"/>
      <w:lvlText w:val=""/>
      <w:lvlJc w:val="left"/>
      <w:pPr>
        <w:ind w:left="1440" w:hanging="360"/>
      </w:pPr>
      <w:rPr>
        <w:rFonts w:ascii="Symbol" w:eastAsiaTheme="minorHAnsi" w:hAnsi="Symbol" w:cstheme="minorBidi" w:hint="default"/>
      </w:rPr>
    </w:lvl>
    <w:lvl w:ilvl="2" w:tplc="A99C6186">
      <w:start w:val="3"/>
      <w:numFmt w:val="bullet"/>
      <w:lvlText w:val="-"/>
      <w:lvlJc w:val="left"/>
      <w:pPr>
        <w:ind w:left="2160" w:hanging="360"/>
      </w:pPr>
      <w:rPr>
        <w:rFonts w:ascii="Calibri" w:eastAsia="Calibri" w:hAnsi="Calibri" w:cs="Times New Roman" w:hint="default"/>
      </w:rPr>
    </w:lvl>
    <w:lvl w:ilvl="3" w:tplc="BC2ECC28" w:tentative="1">
      <w:start w:val="1"/>
      <w:numFmt w:val="bullet"/>
      <w:lvlText w:val=""/>
      <w:lvlJc w:val="left"/>
      <w:pPr>
        <w:ind w:left="2880" w:hanging="360"/>
      </w:pPr>
      <w:rPr>
        <w:rFonts w:ascii="Symbol" w:hAnsi="Symbol" w:hint="default"/>
      </w:rPr>
    </w:lvl>
    <w:lvl w:ilvl="4" w:tplc="9A148EE2" w:tentative="1">
      <w:start w:val="1"/>
      <w:numFmt w:val="bullet"/>
      <w:lvlText w:val="o"/>
      <w:lvlJc w:val="left"/>
      <w:pPr>
        <w:ind w:left="3600" w:hanging="360"/>
      </w:pPr>
      <w:rPr>
        <w:rFonts w:ascii="Courier New" w:hAnsi="Courier New" w:cs="Courier New" w:hint="default"/>
      </w:rPr>
    </w:lvl>
    <w:lvl w:ilvl="5" w:tplc="E9A87B02" w:tentative="1">
      <w:start w:val="1"/>
      <w:numFmt w:val="bullet"/>
      <w:lvlText w:val=""/>
      <w:lvlJc w:val="left"/>
      <w:pPr>
        <w:ind w:left="4320" w:hanging="360"/>
      </w:pPr>
      <w:rPr>
        <w:rFonts w:ascii="Wingdings" w:hAnsi="Wingdings" w:hint="default"/>
      </w:rPr>
    </w:lvl>
    <w:lvl w:ilvl="6" w:tplc="748C813C" w:tentative="1">
      <w:start w:val="1"/>
      <w:numFmt w:val="bullet"/>
      <w:lvlText w:val=""/>
      <w:lvlJc w:val="left"/>
      <w:pPr>
        <w:ind w:left="5040" w:hanging="360"/>
      </w:pPr>
      <w:rPr>
        <w:rFonts w:ascii="Symbol" w:hAnsi="Symbol" w:hint="default"/>
      </w:rPr>
    </w:lvl>
    <w:lvl w:ilvl="7" w:tplc="403823EE" w:tentative="1">
      <w:start w:val="1"/>
      <w:numFmt w:val="bullet"/>
      <w:lvlText w:val="o"/>
      <w:lvlJc w:val="left"/>
      <w:pPr>
        <w:ind w:left="5760" w:hanging="360"/>
      </w:pPr>
      <w:rPr>
        <w:rFonts w:ascii="Courier New" w:hAnsi="Courier New" w:cs="Courier New" w:hint="default"/>
      </w:rPr>
    </w:lvl>
    <w:lvl w:ilvl="8" w:tplc="B2E0F0EE" w:tentative="1">
      <w:start w:val="1"/>
      <w:numFmt w:val="bullet"/>
      <w:lvlText w:val=""/>
      <w:lvlJc w:val="left"/>
      <w:pPr>
        <w:ind w:left="6480" w:hanging="360"/>
      </w:pPr>
      <w:rPr>
        <w:rFonts w:ascii="Wingdings" w:hAnsi="Wingdings" w:hint="default"/>
      </w:rPr>
    </w:lvl>
  </w:abstractNum>
  <w:abstractNum w:abstractNumId="15" w15:restartNumberingAfterBreak="0">
    <w:nsid w:val="4E6E0C28"/>
    <w:multiLevelType w:val="hybridMultilevel"/>
    <w:tmpl w:val="0F7A093A"/>
    <w:lvl w:ilvl="0" w:tplc="2FF89CE0">
      <w:start w:val="1"/>
      <w:numFmt w:val="bullet"/>
      <w:lvlText w:val=""/>
      <w:lvlJc w:val="left"/>
      <w:pPr>
        <w:ind w:left="720" w:hanging="360"/>
      </w:pPr>
      <w:rPr>
        <w:rFonts w:ascii="Wingdings" w:hAnsi="Wingdings" w:hint="default"/>
      </w:rPr>
    </w:lvl>
    <w:lvl w:ilvl="1" w:tplc="AA888E62" w:tentative="1">
      <w:start w:val="1"/>
      <w:numFmt w:val="bullet"/>
      <w:lvlText w:val="o"/>
      <w:lvlJc w:val="left"/>
      <w:pPr>
        <w:ind w:left="1440" w:hanging="360"/>
      </w:pPr>
      <w:rPr>
        <w:rFonts w:ascii="Courier New" w:hAnsi="Courier New" w:cs="Courier New" w:hint="default"/>
      </w:rPr>
    </w:lvl>
    <w:lvl w:ilvl="2" w:tplc="EBA60020" w:tentative="1">
      <w:start w:val="1"/>
      <w:numFmt w:val="bullet"/>
      <w:lvlText w:val=""/>
      <w:lvlJc w:val="left"/>
      <w:pPr>
        <w:ind w:left="2160" w:hanging="360"/>
      </w:pPr>
      <w:rPr>
        <w:rFonts w:ascii="Wingdings" w:hAnsi="Wingdings" w:hint="default"/>
      </w:rPr>
    </w:lvl>
    <w:lvl w:ilvl="3" w:tplc="2E40C3B0" w:tentative="1">
      <w:start w:val="1"/>
      <w:numFmt w:val="bullet"/>
      <w:lvlText w:val=""/>
      <w:lvlJc w:val="left"/>
      <w:pPr>
        <w:ind w:left="2880" w:hanging="360"/>
      </w:pPr>
      <w:rPr>
        <w:rFonts w:ascii="Symbol" w:hAnsi="Symbol" w:hint="default"/>
      </w:rPr>
    </w:lvl>
    <w:lvl w:ilvl="4" w:tplc="CA7ECF98" w:tentative="1">
      <w:start w:val="1"/>
      <w:numFmt w:val="bullet"/>
      <w:lvlText w:val="o"/>
      <w:lvlJc w:val="left"/>
      <w:pPr>
        <w:ind w:left="3600" w:hanging="360"/>
      </w:pPr>
      <w:rPr>
        <w:rFonts w:ascii="Courier New" w:hAnsi="Courier New" w:cs="Courier New" w:hint="default"/>
      </w:rPr>
    </w:lvl>
    <w:lvl w:ilvl="5" w:tplc="A702A670" w:tentative="1">
      <w:start w:val="1"/>
      <w:numFmt w:val="bullet"/>
      <w:lvlText w:val=""/>
      <w:lvlJc w:val="left"/>
      <w:pPr>
        <w:ind w:left="4320" w:hanging="360"/>
      </w:pPr>
      <w:rPr>
        <w:rFonts w:ascii="Wingdings" w:hAnsi="Wingdings" w:hint="default"/>
      </w:rPr>
    </w:lvl>
    <w:lvl w:ilvl="6" w:tplc="BC50DA52" w:tentative="1">
      <w:start w:val="1"/>
      <w:numFmt w:val="bullet"/>
      <w:lvlText w:val=""/>
      <w:lvlJc w:val="left"/>
      <w:pPr>
        <w:ind w:left="5040" w:hanging="360"/>
      </w:pPr>
      <w:rPr>
        <w:rFonts w:ascii="Symbol" w:hAnsi="Symbol" w:hint="default"/>
      </w:rPr>
    </w:lvl>
    <w:lvl w:ilvl="7" w:tplc="2CF2AA46" w:tentative="1">
      <w:start w:val="1"/>
      <w:numFmt w:val="bullet"/>
      <w:lvlText w:val="o"/>
      <w:lvlJc w:val="left"/>
      <w:pPr>
        <w:ind w:left="5760" w:hanging="360"/>
      </w:pPr>
      <w:rPr>
        <w:rFonts w:ascii="Courier New" w:hAnsi="Courier New" w:cs="Courier New" w:hint="default"/>
      </w:rPr>
    </w:lvl>
    <w:lvl w:ilvl="8" w:tplc="F4E0BD36" w:tentative="1">
      <w:start w:val="1"/>
      <w:numFmt w:val="bullet"/>
      <w:lvlText w:val=""/>
      <w:lvlJc w:val="left"/>
      <w:pPr>
        <w:ind w:left="6480" w:hanging="360"/>
      </w:pPr>
      <w:rPr>
        <w:rFonts w:ascii="Wingdings" w:hAnsi="Wingdings" w:hint="default"/>
      </w:rPr>
    </w:lvl>
  </w:abstractNum>
  <w:abstractNum w:abstractNumId="16" w15:restartNumberingAfterBreak="0">
    <w:nsid w:val="4F8438EF"/>
    <w:multiLevelType w:val="hybridMultilevel"/>
    <w:tmpl w:val="781A0B88"/>
    <w:lvl w:ilvl="0" w:tplc="D5AA5AE0">
      <w:start w:val="1"/>
      <w:numFmt w:val="bullet"/>
      <w:lvlText w:val=""/>
      <w:lvlJc w:val="left"/>
      <w:pPr>
        <w:ind w:left="720" w:hanging="360"/>
      </w:pPr>
      <w:rPr>
        <w:rFonts w:ascii="Symbol" w:hAnsi="Symbol" w:hint="default"/>
      </w:rPr>
    </w:lvl>
    <w:lvl w:ilvl="1" w:tplc="B1C44384" w:tentative="1">
      <w:start w:val="1"/>
      <w:numFmt w:val="bullet"/>
      <w:lvlText w:val="o"/>
      <w:lvlJc w:val="left"/>
      <w:pPr>
        <w:ind w:left="1440" w:hanging="360"/>
      </w:pPr>
      <w:rPr>
        <w:rFonts w:ascii="Courier New" w:hAnsi="Courier New" w:cs="Courier New" w:hint="default"/>
      </w:rPr>
    </w:lvl>
    <w:lvl w:ilvl="2" w:tplc="ABB84632" w:tentative="1">
      <w:start w:val="1"/>
      <w:numFmt w:val="bullet"/>
      <w:lvlText w:val=""/>
      <w:lvlJc w:val="left"/>
      <w:pPr>
        <w:ind w:left="2160" w:hanging="360"/>
      </w:pPr>
      <w:rPr>
        <w:rFonts w:ascii="Wingdings" w:hAnsi="Wingdings" w:hint="default"/>
      </w:rPr>
    </w:lvl>
    <w:lvl w:ilvl="3" w:tplc="377CF466" w:tentative="1">
      <w:start w:val="1"/>
      <w:numFmt w:val="bullet"/>
      <w:lvlText w:val=""/>
      <w:lvlJc w:val="left"/>
      <w:pPr>
        <w:ind w:left="2880" w:hanging="360"/>
      </w:pPr>
      <w:rPr>
        <w:rFonts w:ascii="Symbol" w:hAnsi="Symbol" w:hint="default"/>
      </w:rPr>
    </w:lvl>
    <w:lvl w:ilvl="4" w:tplc="AADE9FEA" w:tentative="1">
      <w:start w:val="1"/>
      <w:numFmt w:val="bullet"/>
      <w:lvlText w:val="o"/>
      <w:lvlJc w:val="left"/>
      <w:pPr>
        <w:ind w:left="3600" w:hanging="360"/>
      </w:pPr>
      <w:rPr>
        <w:rFonts w:ascii="Courier New" w:hAnsi="Courier New" w:cs="Courier New" w:hint="default"/>
      </w:rPr>
    </w:lvl>
    <w:lvl w:ilvl="5" w:tplc="4CAEFCD6" w:tentative="1">
      <w:start w:val="1"/>
      <w:numFmt w:val="bullet"/>
      <w:lvlText w:val=""/>
      <w:lvlJc w:val="left"/>
      <w:pPr>
        <w:ind w:left="4320" w:hanging="360"/>
      </w:pPr>
      <w:rPr>
        <w:rFonts w:ascii="Wingdings" w:hAnsi="Wingdings" w:hint="default"/>
      </w:rPr>
    </w:lvl>
    <w:lvl w:ilvl="6" w:tplc="5A4A2E48" w:tentative="1">
      <w:start w:val="1"/>
      <w:numFmt w:val="bullet"/>
      <w:lvlText w:val=""/>
      <w:lvlJc w:val="left"/>
      <w:pPr>
        <w:ind w:left="5040" w:hanging="360"/>
      </w:pPr>
      <w:rPr>
        <w:rFonts w:ascii="Symbol" w:hAnsi="Symbol" w:hint="default"/>
      </w:rPr>
    </w:lvl>
    <w:lvl w:ilvl="7" w:tplc="DE3ADCCC" w:tentative="1">
      <w:start w:val="1"/>
      <w:numFmt w:val="bullet"/>
      <w:lvlText w:val="o"/>
      <w:lvlJc w:val="left"/>
      <w:pPr>
        <w:ind w:left="5760" w:hanging="360"/>
      </w:pPr>
      <w:rPr>
        <w:rFonts w:ascii="Courier New" w:hAnsi="Courier New" w:cs="Courier New" w:hint="default"/>
      </w:rPr>
    </w:lvl>
    <w:lvl w:ilvl="8" w:tplc="3AD09952" w:tentative="1">
      <w:start w:val="1"/>
      <w:numFmt w:val="bullet"/>
      <w:lvlText w:val=""/>
      <w:lvlJc w:val="left"/>
      <w:pPr>
        <w:ind w:left="6480" w:hanging="360"/>
      </w:pPr>
      <w:rPr>
        <w:rFonts w:ascii="Wingdings" w:hAnsi="Wingdings" w:hint="default"/>
      </w:rPr>
    </w:lvl>
  </w:abstractNum>
  <w:abstractNum w:abstractNumId="17" w15:restartNumberingAfterBreak="0">
    <w:nsid w:val="4F8722A8"/>
    <w:multiLevelType w:val="hybridMultilevel"/>
    <w:tmpl w:val="F00231E6"/>
    <w:lvl w:ilvl="0" w:tplc="7400A3EA">
      <w:start w:val="1"/>
      <w:numFmt w:val="bullet"/>
      <w:lvlText w:val=""/>
      <w:lvlJc w:val="left"/>
      <w:pPr>
        <w:ind w:left="720" w:hanging="360"/>
      </w:pPr>
      <w:rPr>
        <w:rFonts w:ascii="Symbol" w:hAnsi="Symbol" w:hint="default"/>
      </w:rPr>
    </w:lvl>
    <w:lvl w:ilvl="1" w:tplc="E1BC65D2" w:tentative="1">
      <w:start w:val="1"/>
      <w:numFmt w:val="bullet"/>
      <w:lvlText w:val="o"/>
      <w:lvlJc w:val="left"/>
      <w:pPr>
        <w:ind w:left="1440" w:hanging="360"/>
      </w:pPr>
      <w:rPr>
        <w:rFonts w:ascii="Courier New" w:hAnsi="Courier New" w:cs="Courier New" w:hint="default"/>
      </w:rPr>
    </w:lvl>
    <w:lvl w:ilvl="2" w:tplc="869EE690" w:tentative="1">
      <w:start w:val="1"/>
      <w:numFmt w:val="bullet"/>
      <w:lvlText w:val=""/>
      <w:lvlJc w:val="left"/>
      <w:pPr>
        <w:ind w:left="2160" w:hanging="360"/>
      </w:pPr>
      <w:rPr>
        <w:rFonts w:ascii="Wingdings" w:hAnsi="Wingdings" w:hint="default"/>
      </w:rPr>
    </w:lvl>
    <w:lvl w:ilvl="3" w:tplc="C9B48538" w:tentative="1">
      <w:start w:val="1"/>
      <w:numFmt w:val="bullet"/>
      <w:lvlText w:val=""/>
      <w:lvlJc w:val="left"/>
      <w:pPr>
        <w:ind w:left="2880" w:hanging="360"/>
      </w:pPr>
      <w:rPr>
        <w:rFonts w:ascii="Symbol" w:hAnsi="Symbol" w:hint="default"/>
      </w:rPr>
    </w:lvl>
    <w:lvl w:ilvl="4" w:tplc="2FA658E4" w:tentative="1">
      <w:start w:val="1"/>
      <w:numFmt w:val="bullet"/>
      <w:lvlText w:val="o"/>
      <w:lvlJc w:val="left"/>
      <w:pPr>
        <w:ind w:left="3600" w:hanging="360"/>
      </w:pPr>
      <w:rPr>
        <w:rFonts w:ascii="Courier New" w:hAnsi="Courier New" w:cs="Courier New" w:hint="default"/>
      </w:rPr>
    </w:lvl>
    <w:lvl w:ilvl="5" w:tplc="7DCA3F52" w:tentative="1">
      <w:start w:val="1"/>
      <w:numFmt w:val="bullet"/>
      <w:lvlText w:val=""/>
      <w:lvlJc w:val="left"/>
      <w:pPr>
        <w:ind w:left="4320" w:hanging="360"/>
      </w:pPr>
      <w:rPr>
        <w:rFonts w:ascii="Wingdings" w:hAnsi="Wingdings" w:hint="default"/>
      </w:rPr>
    </w:lvl>
    <w:lvl w:ilvl="6" w:tplc="ABA6AE80" w:tentative="1">
      <w:start w:val="1"/>
      <w:numFmt w:val="bullet"/>
      <w:lvlText w:val=""/>
      <w:lvlJc w:val="left"/>
      <w:pPr>
        <w:ind w:left="5040" w:hanging="360"/>
      </w:pPr>
      <w:rPr>
        <w:rFonts w:ascii="Symbol" w:hAnsi="Symbol" w:hint="default"/>
      </w:rPr>
    </w:lvl>
    <w:lvl w:ilvl="7" w:tplc="ECA29FC0" w:tentative="1">
      <w:start w:val="1"/>
      <w:numFmt w:val="bullet"/>
      <w:lvlText w:val="o"/>
      <w:lvlJc w:val="left"/>
      <w:pPr>
        <w:ind w:left="5760" w:hanging="360"/>
      </w:pPr>
      <w:rPr>
        <w:rFonts w:ascii="Courier New" w:hAnsi="Courier New" w:cs="Courier New" w:hint="default"/>
      </w:rPr>
    </w:lvl>
    <w:lvl w:ilvl="8" w:tplc="2FF8A6C0" w:tentative="1">
      <w:start w:val="1"/>
      <w:numFmt w:val="bullet"/>
      <w:lvlText w:val=""/>
      <w:lvlJc w:val="left"/>
      <w:pPr>
        <w:ind w:left="6480" w:hanging="360"/>
      </w:pPr>
      <w:rPr>
        <w:rFonts w:ascii="Wingdings" w:hAnsi="Wingdings" w:hint="default"/>
      </w:rPr>
    </w:lvl>
  </w:abstractNum>
  <w:abstractNum w:abstractNumId="18" w15:restartNumberingAfterBreak="0">
    <w:nsid w:val="520F6204"/>
    <w:multiLevelType w:val="hybridMultilevel"/>
    <w:tmpl w:val="5D72379E"/>
    <w:lvl w:ilvl="0" w:tplc="9612A760">
      <w:numFmt w:val="bullet"/>
      <w:lvlText w:val="•"/>
      <w:lvlJc w:val="left"/>
      <w:pPr>
        <w:ind w:left="720" w:hanging="360"/>
      </w:pPr>
      <w:rPr>
        <w:rFonts w:ascii="Arial" w:eastAsia="Times New Roman" w:hAnsi="Arial" w:cs="Arial" w:hint="default"/>
      </w:rPr>
    </w:lvl>
    <w:lvl w:ilvl="1" w:tplc="8FE6FB62" w:tentative="1">
      <w:start w:val="1"/>
      <w:numFmt w:val="bullet"/>
      <w:lvlText w:val="o"/>
      <w:lvlJc w:val="left"/>
      <w:pPr>
        <w:ind w:left="1440" w:hanging="360"/>
      </w:pPr>
      <w:rPr>
        <w:rFonts w:ascii="Courier New" w:hAnsi="Courier New" w:cs="Courier New" w:hint="default"/>
      </w:rPr>
    </w:lvl>
    <w:lvl w:ilvl="2" w:tplc="7C38ED72" w:tentative="1">
      <w:start w:val="1"/>
      <w:numFmt w:val="bullet"/>
      <w:lvlText w:val=""/>
      <w:lvlJc w:val="left"/>
      <w:pPr>
        <w:ind w:left="2160" w:hanging="360"/>
      </w:pPr>
      <w:rPr>
        <w:rFonts w:ascii="Wingdings" w:hAnsi="Wingdings" w:hint="default"/>
      </w:rPr>
    </w:lvl>
    <w:lvl w:ilvl="3" w:tplc="CA62CC18" w:tentative="1">
      <w:start w:val="1"/>
      <w:numFmt w:val="bullet"/>
      <w:lvlText w:val=""/>
      <w:lvlJc w:val="left"/>
      <w:pPr>
        <w:ind w:left="2880" w:hanging="360"/>
      </w:pPr>
      <w:rPr>
        <w:rFonts w:ascii="Symbol" w:hAnsi="Symbol" w:hint="default"/>
      </w:rPr>
    </w:lvl>
    <w:lvl w:ilvl="4" w:tplc="4B3A5DFA" w:tentative="1">
      <w:start w:val="1"/>
      <w:numFmt w:val="bullet"/>
      <w:lvlText w:val="o"/>
      <w:lvlJc w:val="left"/>
      <w:pPr>
        <w:ind w:left="3600" w:hanging="360"/>
      </w:pPr>
      <w:rPr>
        <w:rFonts w:ascii="Courier New" w:hAnsi="Courier New" w:cs="Courier New" w:hint="default"/>
      </w:rPr>
    </w:lvl>
    <w:lvl w:ilvl="5" w:tplc="D1FEA6FC" w:tentative="1">
      <w:start w:val="1"/>
      <w:numFmt w:val="bullet"/>
      <w:lvlText w:val=""/>
      <w:lvlJc w:val="left"/>
      <w:pPr>
        <w:ind w:left="4320" w:hanging="360"/>
      </w:pPr>
      <w:rPr>
        <w:rFonts w:ascii="Wingdings" w:hAnsi="Wingdings" w:hint="default"/>
      </w:rPr>
    </w:lvl>
    <w:lvl w:ilvl="6" w:tplc="BD32B88A" w:tentative="1">
      <w:start w:val="1"/>
      <w:numFmt w:val="bullet"/>
      <w:lvlText w:val=""/>
      <w:lvlJc w:val="left"/>
      <w:pPr>
        <w:ind w:left="5040" w:hanging="360"/>
      </w:pPr>
      <w:rPr>
        <w:rFonts w:ascii="Symbol" w:hAnsi="Symbol" w:hint="default"/>
      </w:rPr>
    </w:lvl>
    <w:lvl w:ilvl="7" w:tplc="247E62AA" w:tentative="1">
      <w:start w:val="1"/>
      <w:numFmt w:val="bullet"/>
      <w:lvlText w:val="o"/>
      <w:lvlJc w:val="left"/>
      <w:pPr>
        <w:ind w:left="5760" w:hanging="360"/>
      </w:pPr>
      <w:rPr>
        <w:rFonts w:ascii="Courier New" w:hAnsi="Courier New" w:cs="Courier New" w:hint="default"/>
      </w:rPr>
    </w:lvl>
    <w:lvl w:ilvl="8" w:tplc="8AE608C8" w:tentative="1">
      <w:start w:val="1"/>
      <w:numFmt w:val="bullet"/>
      <w:lvlText w:val=""/>
      <w:lvlJc w:val="left"/>
      <w:pPr>
        <w:ind w:left="6480" w:hanging="360"/>
      </w:pPr>
      <w:rPr>
        <w:rFonts w:ascii="Wingdings" w:hAnsi="Wingdings" w:hint="default"/>
      </w:rPr>
    </w:lvl>
  </w:abstractNum>
  <w:abstractNum w:abstractNumId="19" w15:restartNumberingAfterBreak="0">
    <w:nsid w:val="54DB1DBD"/>
    <w:multiLevelType w:val="hybridMultilevel"/>
    <w:tmpl w:val="217E3C94"/>
    <w:lvl w:ilvl="0" w:tplc="9CF01DCA">
      <w:start w:val="1"/>
      <w:numFmt w:val="bullet"/>
      <w:lvlText w:val=""/>
      <w:lvlJc w:val="left"/>
      <w:pPr>
        <w:ind w:left="720" w:hanging="360"/>
      </w:pPr>
      <w:rPr>
        <w:rFonts w:ascii="Symbol" w:hAnsi="Symbol" w:hint="default"/>
      </w:rPr>
    </w:lvl>
    <w:lvl w:ilvl="1" w:tplc="358C83C6" w:tentative="1">
      <w:start w:val="1"/>
      <w:numFmt w:val="bullet"/>
      <w:lvlText w:val="o"/>
      <w:lvlJc w:val="left"/>
      <w:pPr>
        <w:ind w:left="1440" w:hanging="360"/>
      </w:pPr>
      <w:rPr>
        <w:rFonts w:ascii="Courier New" w:hAnsi="Courier New" w:cs="Courier New" w:hint="default"/>
      </w:rPr>
    </w:lvl>
    <w:lvl w:ilvl="2" w:tplc="B9347B06" w:tentative="1">
      <w:start w:val="1"/>
      <w:numFmt w:val="bullet"/>
      <w:lvlText w:val=""/>
      <w:lvlJc w:val="left"/>
      <w:pPr>
        <w:ind w:left="2160" w:hanging="360"/>
      </w:pPr>
      <w:rPr>
        <w:rFonts w:ascii="Wingdings" w:hAnsi="Wingdings" w:hint="default"/>
      </w:rPr>
    </w:lvl>
    <w:lvl w:ilvl="3" w:tplc="3390A782" w:tentative="1">
      <w:start w:val="1"/>
      <w:numFmt w:val="bullet"/>
      <w:lvlText w:val=""/>
      <w:lvlJc w:val="left"/>
      <w:pPr>
        <w:ind w:left="2880" w:hanging="360"/>
      </w:pPr>
      <w:rPr>
        <w:rFonts w:ascii="Symbol" w:hAnsi="Symbol" w:hint="default"/>
      </w:rPr>
    </w:lvl>
    <w:lvl w:ilvl="4" w:tplc="CCC2BA22" w:tentative="1">
      <w:start w:val="1"/>
      <w:numFmt w:val="bullet"/>
      <w:lvlText w:val="o"/>
      <w:lvlJc w:val="left"/>
      <w:pPr>
        <w:ind w:left="3600" w:hanging="360"/>
      </w:pPr>
      <w:rPr>
        <w:rFonts w:ascii="Courier New" w:hAnsi="Courier New" w:cs="Courier New" w:hint="default"/>
      </w:rPr>
    </w:lvl>
    <w:lvl w:ilvl="5" w:tplc="2E4A3B88" w:tentative="1">
      <w:start w:val="1"/>
      <w:numFmt w:val="bullet"/>
      <w:lvlText w:val=""/>
      <w:lvlJc w:val="left"/>
      <w:pPr>
        <w:ind w:left="4320" w:hanging="360"/>
      </w:pPr>
      <w:rPr>
        <w:rFonts w:ascii="Wingdings" w:hAnsi="Wingdings" w:hint="default"/>
      </w:rPr>
    </w:lvl>
    <w:lvl w:ilvl="6" w:tplc="5CC447C0" w:tentative="1">
      <w:start w:val="1"/>
      <w:numFmt w:val="bullet"/>
      <w:lvlText w:val=""/>
      <w:lvlJc w:val="left"/>
      <w:pPr>
        <w:ind w:left="5040" w:hanging="360"/>
      </w:pPr>
      <w:rPr>
        <w:rFonts w:ascii="Symbol" w:hAnsi="Symbol" w:hint="default"/>
      </w:rPr>
    </w:lvl>
    <w:lvl w:ilvl="7" w:tplc="0EE0FF72" w:tentative="1">
      <w:start w:val="1"/>
      <w:numFmt w:val="bullet"/>
      <w:lvlText w:val="o"/>
      <w:lvlJc w:val="left"/>
      <w:pPr>
        <w:ind w:left="5760" w:hanging="360"/>
      </w:pPr>
      <w:rPr>
        <w:rFonts w:ascii="Courier New" w:hAnsi="Courier New" w:cs="Courier New" w:hint="default"/>
      </w:rPr>
    </w:lvl>
    <w:lvl w:ilvl="8" w:tplc="5028A77E" w:tentative="1">
      <w:start w:val="1"/>
      <w:numFmt w:val="bullet"/>
      <w:lvlText w:val=""/>
      <w:lvlJc w:val="left"/>
      <w:pPr>
        <w:ind w:left="6480" w:hanging="360"/>
      </w:pPr>
      <w:rPr>
        <w:rFonts w:ascii="Wingdings" w:hAnsi="Wingdings" w:hint="default"/>
      </w:rPr>
    </w:lvl>
  </w:abstractNum>
  <w:abstractNum w:abstractNumId="20" w15:restartNumberingAfterBreak="0">
    <w:nsid w:val="57191C5F"/>
    <w:multiLevelType w:val="hybridMultilevel"/>
    <w:tmpl w:val="2F74FE4A"/>
    <w:lvl w:ilvl="0" w:tplc="9C525C0C">
      <w:start w:val="3"/>
      <w:numFmt w:val="bullet"/>
      <w:lvlText w:val="-"/>
      <w:lvlJc w:val="left"/>
      <w:pPr>
        <w:ind w:left="1800" w:hanging="360"/>
      </w:pPr>
      <w:rPr>
        <w:rFonts w:ascii="Calibri" w:eastAsia="Calibri" w:hAnsi="Calibri" w:cs="Times New Roman" w:hint="default"/>
      </w:rPr>
    </w:lvl>
    <w:lvl w:ilvl="1" w:tplc="9A287A9C" w:tentative="1">
      <w:start w:val="1"/>
      <w:numFmt w:val="bullet"/>
      <w:lvlText w:val="o"/>
      <w:lvlJc w:val="left"/>
      <w:pPr>
        <w:ind w:left="2520" w:hanging="360"/>
      </w:pPr>
      <w:rPr>
        <w:rFonts w:ascii="Courier New" w:hAnsi="Courier New" w:cs="Courier New" w:hint="default"/>
      </w:rPr>
    </w:lvl>
    <w:lvl w:ilvl="2" w:tplc="50DEC7EE" w:tentative="1">
      <w:start w:val="1"/>
      <w:numFmt w:val="bullet"/>
      <w:lvlText w:val=""/>
      <w:lvlJc w:val="left"/>
      <w:pPr>
        <w:ind w:left="3240" w:hanging="360"/>
      </w:pPr>
      <w:rPr>
        <w:rFonts w:ascii="Wingdings" w:hAnsi="Wingdings" w:hint="default"/>
      </w:rPr>
    </w:lvl>
    <w:lvl w:ilvl="3" w:tplc="747058CE" w:tentative="1">
      <w:start w:val="1"/>
      <w:numFmt w:val="bullet"/>
      <w:lvlText w:val=""/>
      <w:lvlJc w:val="left"/>
      <w:pPr>
        <w:ind w:left="3960" w:hanging="360"/>
      </w:pPr>
      <w:rPr>
        <w:rFonts w:ascii="Symbol" w:hAnsi="Symbol" w:hint="default"/>
      </w:rPr>
    </w:lvl>
    <w:lvl w:ilvl="4" w:tplc="54EC74CE" w:tentative="1">
      <w:start w:val="1"/>
      <w:numFmt w:val="bullet"/>
      <w:lvlText w:val="o"/>
      <w:lvlJc w:val="left"/>
      <w:pPr>
        <w:ind w:left="4680" w:hanging="360"/>
      </w:pPr>
      <w:rPr>
        <w:rFonts w:ascii="Courier New" w:hAnsi="Courier New" w:cs="Courier New" w:hint="default"/>
      </w:rPr>
    </w:lvl>
    <w:lvl w:ilvl="5" w:tplc="6518BB4A" w:tentative="1">
      <w:start w:val="1"/>
      <w:numFmt w:val="bullet"/>
      <w:lvlText w:val=""/>
      <w:lvlJc w:val="left"/>
      <w:pPr>
        <w:ind w:left="5400" w:hanging="360"/>
      </w:pPr>
      <w:rPr>
        <w:rFonts w:ascii="Wingdings" w:hAnsi="Wingdings" w:hint="default"/>
      </w:rPr>
    </w:lvl>
    <w:lvl w:ilvl="6" w:tplc="8E6AE6C6" w:tentative="1">
      <w:start w:val="1"/>
      <w:numFmt w:val="bullet"/>
      <w:lvlText w:val=""/>
      <w:lvlJc w:val="left"/>
      <w:pPr>
        <w:ind w:left="6120" w:hanging="360"/>
      </w:pPr>
      <w:rPr>
        <w:rFonts w:ascii="Symbol" w:hAnsi="Symbol" w:hint="default"/>
      </w:rPr>
    </w:lvl>
    <w:lvl w:ilvl="7" w:tplc="CFC090FC" w:tentative="1">
      <w:start w:val="1"/>
      <w:numFmt w:val="bullet"/>
      <w:lvlText w:val="o"/>
      <w:lvlJc w:val="left"/>
      <w:pPr>
        <w:ind w:left="6840" w:hanging="360"/>
      </w:pPr>
      <w:rPr>
        <w:rFonts w:ascii="Courier New" w:hAnsi="Courier New" w:cs="Courier New" w:hint="default"/>
      </w:rPr>
    </w:lvl>
    <w:lvl w:ilvl="8" w:tplc="A0D0C89C" w:tentative="1">
      <w:start w:val="1"/>
      <w:numFmt w:val="bullet"/>
      <w:lvlText w:val=""/>
      <w:lvlJc w:val="left"/>
      <w:pPr>
        <w:ind w:left="7560" w:hanging="360"/>
      </w:pPr>
      <w:rPr>
        <w:rFonts w:ascii="Wingdings" w:hAnsi="Wingdings" w:hint="default"/>
      </w:rPr>
    </w:lvl>
  </w:abstractNum>
  <w:abstractNum w:abstractNumId="21" w15:restartNumberingAfterBreak="0">
    <w:nsid w:val="6A517A87"/>
    <w:multiLevelType w:val="hybridMultilevel"/>
    <w:tmpl w:val="B3BA6D52"/>
    <w:lvl w:ilvl="0" w:tplc="E490E8E6">
      <w:start w:val="1"/>
      <w:numFmt w:val="bullet"/>
      <w:lvlText w:val=""/>
      <w:lvlJc w:val="left"/>
      <w:pPr>
        <w:ind w:left="720" w:hanging="360"/>
      </w:pPr>
      <w:rPr>
        <w:rFonts w:ascii="Symbol" w:hAnsi="Symbol" w:hint="default"/>
      </w:rPr>
    </w:lvl>
    <w:lvl w:ilvl="1" w:tplc="859E9342" w:tentative="1">
      <w:start w:val="1"/>
      <w:numFmt w:val="bullet"/>
      <w:lvlText w:val="o"/>
      <w:lvlJc w:val="left"/>
      <w:pPr>
        <w:ind w:left="1440" w:hanging="360"/>
      </w:pPr>
      <w:rPr>
        <w:rFonts w:ascii="Courier New" w:hAnsi="Courier New" w:cs="Courier New" w:hint="default"/>
      </w:rPr>
    </w:lvl>
    <w:lvl w:ilvl="2" w:tplc="F93067AC" w:tentative="1">
      <w:start w:val="1"/>
      <w:numFmt w:val="bullet"/>
      <w:lvlText w:val=""/>
      <w:lvlJc w:val="left"/>
      <w:pPr>
        <w:ind w:left="2160" w:hanging="360"/>
      </w:pPr>
      <w:rPr>
        <w:rFonts w:ascii="Wingdings" w:hAnsi="Wingdings" w:hint="default"/>
      </w:rPr>
    </w:lvl>
    <w:lvl w:ilvl="3" w:tplc="C0425630" w:tentative="1">
      <w:start w:val="1"/>
      <w:numFmt w:val="bullet"/>
      <w:lvlText w:val=""/>
      <w:lvlJc w:val="left"/>
      <w:pPr>
        <w:ind w:left="2880" w:hanging="360"/>
      </w:pPr>
      <w:rPr>
        <w:rFonts w:ascii="Symbol" w:hAnsi="Symbol" w:hint="default"/>
      </w:rPr>
    </w:lvl>
    <w:lvl w:ilvl="4" w:tplc="CDBE6ED8" w:tentative="1">
      <w:start w:val="1"/>
      <w:numFmt w:val="bullet"/>
      <w:lvlText w:val="o"/>
      <w:lvlJc w:val="left"/>
      <w:pPr>
        <w:ind w:left="3600" w:hanging="360"/>
      </w:pPr>
      <w:rPr>
        <w:rFonts w:ascii="Courier New" w:hAnsi="Courier New" w:cs="Courier New" w:hint="default"/>
      </w:rPr>
    </w:lvl>
    <w:lvl w:ilvl="5" w:tplc="B4C44C14" w:tentative="1">
      <w:start w:val="1"/>
      <w:numFmt w:val="bullet"/>
      <w:lvlText w:val=""/>
      <w:lvlJc w:val="left"/>
      <w:pPr>
        <w:ind w:left="4320" w:hanging="360"/>
      </w:pPr>
      <w:rPr>
        <w:rFonts w:ascii="Wingdings" w:hAnsi="Wingdings" w:hint="default"/>
      </w:rPr>
    </w:lvl>
    <w:lvl w:ilvl="6" w:tplc="166A646A" w:tentative="1">
      <w:start w:val="1"/>
      <w:numFmt w:val="bullet"/>
      <w:lvlText w:val=""/>
      <w:lvlJc w:val="left"/>
      <w:pPr>
        <w:ind w:left="5040" w:hanging="360"/>
      </w:pPr>
      <w:rPr>
        <w:rFonts w:ascii="Symbol" w:hAnsi="Symbol" w:hint="default"/>
      </w:rPr>
    </w:lvl>
    <w:lvl w:ilvl="7" w:tplc="94308488" w:tentative="1">
      <w:start w:val="1"/>
      <w:numFmt w:val="bullet"/>
      <w:lvlText w:val="o"/>
      <w:lvlJc w:val="left"/>
      <w:pPr>
        <w:ind w:left="5760" w:hanging="360"/>
      </w:pPr>
      <w:rPr>
        <w:rFonts w:ascii="Courier New" w:hAnsi="Courier New" w:cs="Courier New" w:hint="default"/>
      </w:rPr>
    </w:lvl>
    <w:lvl w:ilvl="8" w:tplc="FC2A8B3C" w:tentative="1">
      <w:start w:val="1"/>
      <w:numFmt w:val="bullet"/>
      <w:lvlText w:val=""/>
      <w:lvlJc w:val="left"/>
      <w:pPr>
        <w:ind w:left="6480" w:hanging="360"/>
      </w:pPr>
      <w:rPr>
        <w:rFonts w:ascii="Wingdings" w:hAnsi="Wingdings" w:hint="default"/>
      </w:rPr>
    </w:lvl>
  </w:abstractNum>
  <w:abstractNum w:abstractNumId="22" w15:restartNumberingAfterBreak="0">
    <w:nsid w:val="6DBD4C77"/>
    <w:multiLevelType w:val="hybridMultilevel"/>
    <w:tmpl w:val="2D965576"/>
    <w:lvl w:ilvl="0" w:tplc="DFB0EADC">
      <w:start w:val="1"/>
      <w:numFmt w:val="bullet"/>
      <w:lvlText w:val=""/>
      <w:lvlJc w:val="left"/>
      <w:pPr>
        <w:ind w:left="720" w:hanging="360"/>
      </w:pPr>
      <w:rPr>
        <w:rFonts w:ascii="Wingdings" w:hAnsi="Wingdings" w:hint="default"/>
      </w:rPr>
    </w:lvl>
    <w:lvl w:ilvl="1" w:tplc="847611B2">
      <w:start w:val="1"/>
      <w:numFmt w:val="bullet"/>
      <w:lvlText w:val=""/>
      <w:lvlJc w:val="left"/>
      <w:pPr>
        <w:ind w:left="1440" w:hanging="360"/>
      </w:pPr>
      <w:rPr>
        <w:rFonts w:ascii="Symbol" w:hAnsi="Symbol" w:hint="default"/>
      </w:rPr>
    </w:lvl>
    <w:lvl w:ilvl="2" w:tplc="25383F7A">
      <w:numFmt w:val="bullet"/>
      <w:lvlText w:val=""/>
      <w:lvlJc w:val="left"/>
      <w:pPr>
        <w:ind w:left="2160" w:hanging="360"/>
      </w:pPr>
      <w:rPr>
        <w:rFonts w:ascii="Symbol" w:eastAsiaTheme="minorHAnsi" w:hAnsi="Symbol" w:cstheme="minorBidi" w:hint="default"/>
      </w:rPr>
    </w:lvl>
    <w:lvl w:ilvl="3" w:tplc="8690E3B2" w:tentative="1">
      <w:start w:val="1"/>
      <w:numFmt w:val="bullet"/>
      <w:lvlText w:val=""/>
      <w:lvlJc w:val="left"/>
      <w:pPr>
        <w:ind w:left="2880" w:hanging="360"/>
      </w:pPr>
      <w:rPr>
        <w:rFonts w:ascii="Symbol" w:hAnsi="Symbol" w:hint="default"/>
      </w:rPr>
    </w:lvl>
    <w:lvl w:ilvl="4" w:tplc="B5425C7E" w:tentative="1">
      <w:start w:val="1"/>
      <w:numFmt w:val="bullet"/>
      <w:lvlText w:val="o"/>
      <w:lvlJc w:val="left"/>
      <w:pPr>
        <w:ind w:left="3600" w:hanging="360"/>
      </w:pPr>
      <w:rPr>
        <w:rFonts w:ascii="Courier New" w:hAnsi="Courier New" w:cs="Courier New" w:hint="default"/>
      </w:rPr>
    </w:lvl>
    <w:lvl w:ilvl="5" w:tplc="B944FF7A" w:tentative="1">
      <w:start w:val="1"/>
      <w:numFmt w:val="bullet"/>
      <w:lvlText w:val=""/>
      <w:lvlJc w:val="left"/>
      <w:pPr>
        <w:ind w:left="4320" w:hanging="360"/>
      </w:pPr>
      <w:rPr>
        <w:rFonts w:ascii="Wingdings" w:hAnsi="Wingdings" w:hint="default"/>
      </w:rPr>
    </w:lvl>
    <w:lvl w:ilvl="6" w:tplc="97D69224" w:tentative="1">
      <w:start w:val="1"/>
      <w:numFmt w:val="bullet"/>
      <w:lvlText w:val=""/>
      <w:lvlJc w:val="left"/>
      <w:pPr>
        <w:ind w:left="5040" w:hanging="360"/>
      </w:pPr>
      <w:rPr>
        <w:rFonts w:ascii="Symbol" w:hAnsi="Symbol" w:hint="default"/>
      </w:rPr>
    </w:lvl>
    <w:lvl w:ilvl="7" w:tplc="D1240282" w:tentative="1">
      <w:start w:val="1"/>
      <w:numFmt w:val="bullet"/>
      <w:lvlText w:val="o"/>
      <w:lvlJc w:val="left"/>
      <w:pPr>
        <w:ind w:left="5760" w:hanging="360"/>
      </w:pPr>
      <w:rPr>
        <w:rFonts w:ascii="Courier New" w:hAnsi="Courier New" w:cs="Courier New" w:hint="default"/>
      </w:rPr>
    </w:lvl>
    <w:lvl w:ilvl="8" w:tplc="A97EBC86" w:tentative="1">
      <w:start w:val="1"/>
      <w:numFmt w:val="bullet"/>
      <w:lvlText w:val=""/>
      <w:lvlJc w:val="left"/>
      <w:pPr>
        <w:ind w:left="6480" w:hanging="360"/>
      </w:pPr>
      <w:rPr>
        <w:rFonts w:ascii="Wingdings" w:hAnsi="Wingdings" w:hint="default"/>
      </w:rPr>
    </w:lvl>
  </w:abstractNum>
  <w:abstractNum w:abstractNumId="23" w15:restartNumberingAfterBreak="0">
    <w:nsid w:val="73CB11D1"/>
    <w:multiLevelType w:val="multilevel"/>
    <w:tmpl w:val="0809001F"/>
    <w:lvl w:ilvl="0">
      <w:start w:val="1"/>
      <w:numFmt w:val="decimal"/>
      <w:lvlText w:val="%1."/>
      <w:lvlJc w:val="left"/>
      <w:pPr>
        <w:ind w:left="360" w:hanging="360"/>
      </w:pPr>
    </w:lvl>
    <w:lvl w:ilvl="1">
      <w:start w:val="1"/>
      <w:numFmt w:val="decimal"/>
      <w:lvlText w:val="%1.%2."/>
      <w:lvlJc w:val="left"/>
      <w:pPr>
        <w:ind w:left="99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72528CE"/>
    <w:multiLevelType w:val="hybridMultilevel"/>
    <w:tmpl w:val="400434F2"/>
    <w:lvl w:ilvl="0" w:tplc="DF4E6E44">
      <w:start w:val="1"/>
      <w:numFmt w:val="bullet"/>
      <w:lvlText w:val=""/>
      <w:lvlJc w:val="left"/>
      <w:pPr>
        <w:ind w:left="720" w:hanging="360"/>
      </w:pPr>
      <w:rPr>
        <w:rFonts w:ascii="Wingdings" w:hAnsi="Wingdings" w:hint="default"/>
      </w:rPr>
    </w:lvl>
    <w:lvl w:ilvl="1" w:tplc="BC966316" w:tentative="1">
      <w:start w:val="1"/>
      <w:numFmt w:val="bullet"/>
      <w:lvlText w:val="o"/>
      <w:lvlJc w:val="left"/>
      <w:pPr>
        <w:ind w:left="1440" w:hanging="360"/>
      </w:pPr>
      <w:rPr>
        <w:rFonts w:ascii="Courier New" w:hAnsi="Courier New" w:cs="Courier New" w:hint="default"/>
      </w:rPr>
    </w:lvl>
    <w:lvl w:ilvl="2" w:tplc="E102A4E8" w:tentative="1">
      <w:start w:val="1"/>
      <w:numFmt w:val="bullet"/>
      <w:lvlText w:val=""/>
      <w:lvlJc w:val="left"/>
      <w:pPr>
        <w:ind w:left="2160" w:hanging="360"/>
      </w:pPr>
      <w:rPr>
        <w:rFonts w:ascii="Wingdings" w:hAnsi="Wingdings" w:hint="default"/>
      </w:rPr>
    </w:lvl>
    <w:lvl w:ilvl="3" w:tplc="F7E23D80" w:tentative="1">
      <w:start w:val="1"/>
      <w:numFmt w:val="bullet"/>
      <w:lvlText w:val=""/>
      <w:lvlJc w:val="left"/>
      <w:pPr>
        <w:ind w:left="2880" w:hanging="360"/>
      </w:pPr>
      <w:rPr>
        <w:rFonts w:ascii="Symbol" w:hAnsi="Symbol" w:hint="default"/>
      </w:rPr>
    </w:lvl>
    <w:lvl w:ilvl="4" w:tplc="A3EAD524" w:tentative="1">
      <w:start w:val="1"/>
      <w:numFmt w:val="bullet"/>
      <w:lvlText w:val="o"/>
      <w:lvlJc w:val="left"/>
      <w:pPr>
        <w:ind w:left="3600" w:hanging="360"/>
      </w:pPr>
      <w:rPr>
        <w:rFonts w:ascii="Courier New" w:hAnsi="Courier New" w:cs="Courier New" w:hint="default"/>
      </w:rPr>
    </w:lvl>
    <w:lvl w:ilvl="5" w:tplc="7F8A62E8" w:tentative="1">
      <w:start w:val="1"/>
      <w:numFmt w:val="bullet"/>
      <w:lvlText w:val=""/>
      <w:lvlJc w:val="left"/>
      <w:pPr>
        <w:ind w:left="4320" w:hanging="360"/>
      </w:pPr>
      <w:rPr>
        <w:rFonts w:ascii="Wingdings" w:hAnsi="Wingdings" w:hint="default"/>
      </w:rPr>
    </w:lvl>
    <w:lvl w:ilvl="6" w:tplc="DA9ACED4" w:tentative="1">
      <w:start w:val="1"/>
      <w:numFmt w:val="bullet"/>
      <w:lvlText w:val=""/>
      <w:lvlJc w:val="left"/>
      <w:pPr>
        <w:ind w:left="5040" w:hanging="360"/>
      </w:pPr>
      <w:rPr>
        <w:rFonts w:ascii="Symbol" w:hAnsi="Symbol" w:hint="default"/>
      </w:rPr>
    </w:lvl>
    <w:lvl w:ilvl="7" w:tplc="448C3152" w:tentative="1">
      <w:start w:val="1"/>
      <w:numFmt w:val="bullet"/>
      <w:lvlText w:val="o"/>
      <w:lvlJc w:val="left"/>
      <w:pPr>
        <w:ind w:left="5760" w:hanging="360"/>
      </w:pPr>
      <w:rPr>
        <w:rFonts w:ascii="Courier New" w:hAnsi="Courier New" w:cs="Courier New" w:hint="default"/>
      </w:rPr>
    </w:lvl>
    <w:lvl w:ilvl="8" w:tplc="8B5AA160" w:tentative="1">
      <w:start w:val="1"/>
      <w:numFmt w:val="bullet"/>
      <w:lvlText w:val=""/>
      <w:lvlJc w:val="left"/>
      <w:pPr>
        <w:ind w:left="6480" w:hanging="360"/>
      </w:pPr>
      <w:rPr>
        <w:rFonts w:ascii="Wingdings" w:hAnsi="Wingdings" w:hint="default"/>
      </w:rPr>
    </w:lvl>
  </w:abstractNum>
  <w:abstractNum w:abstractNumId="25" w15:restartNumberingAfterBreak="0">
    <w:nsid w:val="7C7728FB"/>
    <w:multiLevelType w:val="hybridMultilevel"/>
    <w:tmpl w:val="B9B62584"/>
    <w:lvl w:ilvl="0" w:tplc="23C4746C">
      <w:start w:val="4"/>
      <w:numFmt w:val="bullet"/>
      <w:lvlText w:val="-"/>
      <w:lvlJc w:val="left"/>
      <w:pPr>
        <w:ind w:left="420" w:hanging="360"/>
      </w:pPr>
      <w:rPr>
        <w:rFonts w:ascii="Times New Roman" w:eastAsiaTheme="minorHAnsi" w:hAnsi="Times New Roman" w:cs="Times New Roman" w:hint="default"/>
        <w:sz w:val="24"/>
      </w:rPr>
    </w:lvl>
    <w:lvl w:ilvl="1" w:tplc="F0604A28" w:tentative="1">
      <w:start w:val="1"/>
      <w:numFmt w:val="bullet"/>
      <w:lvlText w:val="o"/>
      <w:lvlJc w:val="left"/>
      <w:pPr>
        <w:ind w:left="1140" w:hanging="360"/>
      </w:pPr>
      <w:rPr>
        <w:rFonts w:ascii="Courier New" w:hAnsi="Courier New" w:cs="Courier New" w:hint="default"/>
      </w:rPr>
    </w:lvl>
    <w:lvl w:ilvl="2" w:tplc="678A7C2C" w:tentative="1">
      <w:start w:val="1"/>
      <w:numFmt w:val="bullet"/>
      <w:lvlText w:val=""/>
      <w:lvlJc w:val="left"/>
      <w:pPr>
        <w:ind w:left="1860" w:hanging="360"/>
      </w:pPr>
      <w:rPr>
        <w:rFonts w:ascii="Wingdings" w:hAnsi="Wingdings" w:hint="default"/>
      </w:rPr>
    </w:lvl>
    <w:lvl w:ilvl="3" w:tplc="35B81D3C" w:tentative="1">
      <w:start w:val="1"/>
      <w:numFmt w:val="bullet"/>
      <w:lvlText w:val=""/>
      <w:lvlJc w:val="left"/>
      <w:pPr>
        <w:ind w:left="2580" w:hanging="360"/>
      </w:pPr>
      <w:rPr>
        <w:rFonts w:ascii="Symbol" w:hAnsi="Symbol" w:hint="default"/>
      </w:rPr>
    </w:lvl>
    <w:lvl w:ilvl="4" w:tplc="F4E217CA" w:tentative="1">
      <w:start w:val="1"/>
      <w:numFmt w:val="bullet"/>
      <w:lvlText w:val="o"/>
      <w:lvlJc w:val="left"/>
      <w:pPr>
        <w:ind w:left="3300" w:hanging="360"/>
      </w:pPr>
      <w:rPr>
        <w:rFonts w:ascii="Courier New" w:hAnsi="Courier New" w:cs="Courier New" w:hint="default"/>
      </w:rPr>
    </w:lvl>
    <w:lvl w:ilvl="5" w:tplc="FB50CA48" w:tentative="1">
      <w:start w:val="1"/>
      <w:numFmt w:val="bullet"/>
      <w:lvlText w:val=""/>
      <w:lvlJc w:val="left"/>
      <w:pPr>
        <w:ind w:left="4020" w:hanging="360"/>
      </w:pPr>
      <w:rPr>
        <w:rFonts w:ascii="Wingdings" w:hAnsi="Wingdings" w:hint="default"/>
      </w:rPr>
    </w:lvl>
    <w:lvl w:ilvl="6" w:tplc="A9802D0A" w:tentative="1">
      <w:start w:val="1"/>
      <w:numFmt w:val="bullet"/>
      <w:lvlText w:val=""/>
      <w:lvlJc w:val="left"/>
      <w:pPr>
        <w:ind w:left="4740" w:hanging="360"/>
      </w:pPr>
      <w:rPr>
        <w:rFonts w:ascii="Symbol" w:hAnsi="Symbol" w:hint="default"/>
      </w:rPr>
    </w:lvl>
    <w:lvl w:ilvl="7" w:tplc="36FCB392" w:tentative="1">
      <w:start w:val="1"/>
      <w:numFmt w:val="bullet"/>
      <w:lvlText w:val="o"/>
      <w:lvlJc w:val="left"/>
      <w:pPr>
        <w:ind w:left="5460" w:hanging="360"/>
      </w:pPr>
      <w:rPr>
        <w:rFonts w:ascii="Courier New" w:hAnsi="Courier New" w:cs="Courier New" w:hint="default"/>
      </w:rPr>
    </w:lvl>
    <w:lvl w:ilvl="8" w:tplc="63B483C0" w:tentative="1">
      <w:start w:val="1"/>
      <w:numFmt w:val="bullet"/>
      <w:lvlText w:val=""/>
      <w:lvlJc w:val="left"/>
      <w:pPr>
        <w:ind w:left="6180" w:hanging="360"/>
      </w:pPr>
      <w:rPr>
        <w:rFonts w:ascii="Wingdings" w:hAnsi="Wingdings" w:hint="default"/>
      </w:rPr>
    </w:lvl>
  </w:abstractNum>
  <w:abstractNum w:abstractNumId="26" w15:restartNumberingAfterBreak="0">
    <w:nsid w:val="7DD40BF9"/>
    <w:multiLevelType w:val="hybridMultilevel"/>
    <w:tmpl w:val="105C2082"/>
    <w:lvl w:ilvl="0" w:tplc="EC6A64BE">
      <w:start w:val="1"/>
      <w:numFmt w:val="bullet"/>
      <w:lvlText w:val=""/>
      <w:lvlJc w:val="left"/>
      <w:pPr>
        <w:ind w:left="1429" w:hanging="360"/>
      </w:pPr>
      <w:rPr>
        <w:rFonts w:ascii="Symbol" w:hAnsi="Symbol" w:hint="default"/>
        <w:sz w:val="24"/>
      </w:rPr>
    </w:lvl>
    <w:lvl w:ilvl="1" w:tplc="6B749DE6" w:tentative="1">
      <w:start w:val="1"/>
      <w:numFmt w:val="bullet"/>
      <w:lvlText w:val="o"/>
      <w:lvlJc w:val="left"/>
      <w:pPr>
        <w:ind w:left="2149" w:hanging="360"/>
      </w:pPr>
      <w:rPr>
        <w:rFonts w:ascii="Courier New" w:hAnsi="Courier New" w:cs="Courier New" w:hint="default"/>
      </w:rPr>
    </w:lvl>
    <w:lvl w:ilvl="2" w:tplc="F42855A4" w:tentative="1">
      <w:start w:val="1"/>
      <w:numFmt w:val="bullet"/>
      <w:lvlText w:val=""/>
      <w:lvlJc w:val="left"/>
      <w:pPr>
        <w:ind w:left="2869" w:hanging="360"/>
      </w:pPr>
      <w:rPr>
        <w:rFonts w:ascii="Wingdings" w:hAnsi="Wingdings" w:hint="default"/>
      </w:rPr>
    </w:lvl>
    <w:lvl w:ilvl="3" w:tplc="D23AA030" w:tentative="1">
      <w:start w:val="1"/>
      <w:numFmt w:val="bullet"/>
      <w:lvlText w:val=""/>
      <w:lvlJc w:val="left"/>
      <w:pPr>
        <w:ind w:left="3589" w:hanging="360"/>
      </w:pPr>
      <w:rPr>
        <w:rFonts w:ascii="Symbol" w:hAnsi="Symbol" w:hint="default"/>
      </w:rPr>
    </w:lvl>
    <w:lvl w:ilvl="4" w:tplc="B7A6F23A" w:tentative="1">
      <w:start w:val="1"/>
      <w:numFmt w:val="bullet"/>
      <w:lvlText w:val="o"/>
      <w:lvlJc w:val="left"/>
      <w:pPr>
        <w:ind w:left="4309" w:hanging="360"/>
      </w:pPr>
      <w:rPr>
        <w:rFonts w:ascii="Courier New" w:hAnsi="Courier New" w:cs="Courier New" w:hint="default"/>
      </w:rPr>
    </w:lvl>
    <w:lvl w:ilvl="5" w:tplc="1E528BAA" w:tentative="1">
      <w:start w:val="1"/>
      <w:numFmt w:val="bullet"/>
      <w:lvlText w:val=""/>
      <w:lvlJc w:val="left"/>
      <w:pPr>
        <w:ind w:left="5029" w:hanging="360"/>
      </w:pPr>
      <w:rPr>
        <w:rFonts w:ascii="Wingdings" w:hAnsi="Wingdings" w:hint="default"/>
      </w:rPr>
    </w:lvl>
    <w:lvl w:ilvl="6" w:tplc="59CA1A1C" w:tentative="1">
      <w:start w:val="1"/>
      <w:numFmt w:val="bullet"/>
      <w:lvlText w:val=""/>
      <w:lvlJc w:val="left"/>
      <w:pPr>
        <w:ind w:left="5749" w:hanging="360"/>
      </w:pPr>
      <w:rPr>
        <w:rFonts w:ascii="Symbol" w:hAnsi="Symbol" w:hint="default"/>
      </w:rPr>
    </w:lvl>
    <w:lvl w:ilvl="7" w:tplc="12D61006" w:tentative="1">
      <w:start w:val="1"/>
      <w:numFmt w:val="bullet"/>
      <w:lvlText w:val="o"/>
      <w:lvlJc w:val="left"/>
      <w:pPr>
        <w:ind w:left="6469" w:hanging="360"/>
      </w:pPr>
      <w:rPr>
        <w:rFonts w:ascii="Courier New" w:hAnsi="Courier New" w:cs="Courier New" w:hint="default"/>
      </w:rPr>
    </w:lvl>
    <w:lvl w:ilvl="8" w:tplc="30048402" w:tentative="1">
      <w:start w:val="1"/>
      <w:numFmt w:val="bullet"/>
      <w:lvlText w:val=""/>
      <w:lvlJc w:val="left"/>
      <w:pPr>
        <w:ind w:left="7189" w:hanging="360"/>
      </w:pPr>
      <w:rPr>
        <w:rFonts w:ascii="Wingdings" w:hAnsi="Wingdings" w:hint="default"/>
      </w:rPr>
    </w:lvl>
  </w:abstractNum>
  <w:num w:numId="1">
    <w:abstractNumId w:val="3"/>
  </w:num>
  <w:num w:numId="2">
    <w:abstractNumId w:val="8"/>
  </w:num>
  <w:num w:numId="3">
    <w:abstractNumId w:val="15"/>
  </w:num>
  <w:num w:numId="4">
    <w:abstractNumId w:val="22"/>
  </w:num>
  <w:num w:numId="5">
    <w:abstractNumId w:val="6"/>
  </w:num>
  <w:num w:numId="6">
    <w:abstractNumId w:val="24"/>
  </w:num>
  <w:num w:numId="7">
    <w:abstractNumId w:val="14"/>
  </w:num>
  <w:num w:numId="8">
    <w:abstractNumId w:val="0"/>
  </w:num>
  <w:num w:numId="9">
    <w:abstractNumId w:val="20"/>
  </w:num>
  <w:num w:numId="10">
    <w:abstractNumId w:val="7"/>
  </w:num>
  <w:num w:numId="11">
    <w:abstractNumId w:val="18"/>
  </w:num>
  <w:num w:numId="12">
    <w:abstractNumId w:val="1"/>
  </w:num>
  <w:num w:numId="13">
    <w:abstractNumId w:val="9"/>
  </w:num>
  <w:num w:numId="14">
    <w:abstractNumId w:val="10"/>
  </w:num>
  <w:num w:numId="15">
    <w:abstractNumId w:val="21"/>
  </w:num>
  <w:num w:numId="16">
    <w:abstractNumId w:val="17"/>
  </w:num>
  <w:num w:numId="17">
    <w:abstractNumId w:val="2"/>
  </w:num>
  <w:num w:numId="18">
    <w:abstractNumId w:val="23"/>
  </w:num>
  <w:num w:numId="19">
    <w:abstractNumId w:val="13"/>
  </w:num>
  <w:num w:numId="20">
    <w:abstractNumId w:val="11"/>
  </w:num>
  <w:num w:numId="21">
    <w:abstractNumId w:val="12"/>
  </w:num>
  <w:num w:numId="22">
    <w:abstractNumId w:val="26"/>
  </w:num>
  <w:num w:numId="23">
    <w:abstractNumId w:val="19"/>
  </w:num>
  <w:num w:numId="24">
    <w:abstractNumId w:val="25"/>
  </w:num>
  <w:num w:numId="25">
    <w:abstractNumId w:val="5"/>
  </w:num>
  <w:num w:numId="26">
    <w:abstractNumId w:val="4"/>
  </w:num>
  <w:num w:numId="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36D"/>
    <w:rsid w:val="00057AE3"/>
    <w:rsid w:val="0008630C"/>
    <w:rsid w:val="000E4561"/>
    <w:rsid w:val="00110CE4"/>
    <w:rsid w:val="00123BC2"/>
    <w:rsid w:val="00127A51"/>
    <w:rsid w:val="001400AD"/>
    <w:rsid w:val="00167296"/>
    <w:rsid w:val="001717C7"/>
    <w:rsid w:val="00183816"/>
    <w:rsid w:val="001A150E"/>
    <w:rsid w:val="001A71AB"/>
    <w:rsid w:val="001B6127"/>
    <w:rsid w:val="001D5189"/>
    <w:rsid w:val="00252A3F"/>
    <w:rsid w:val="00292575"/>
    <w:rsid w:val="002D3404"/>
    <w:rsid w:val="002D4D18"/>
    <w:rsid w:val="00306A49"/>
    <w:rsid w:val="003072DA"/>
    <w:rsid w:val="00335E0E"/>
    <w:rsid w:val="00336862"/>
    <w:rsid w:val="00347ECE"/>
    <w:rsid w:val="00360046"/>
    <w:rsid w:val="0039075D"/>
    <w:rsid w:val="003A6506"/>
    <w:rsid w:val="003D23F7"/>
    <w:rsid w:val="00407D92"/>
    <w:rsid w:val="00433FA1"/>
    <w:rsid w:val="00485723"/>
    <w:rsid w:val="00496356"/>
    <w:rsid w:val="004A4032"/>
    <w:rsid w:val="004C3A42"/>
    <w:rsid w:val="004F736D"/>
    <w:rsid w:val="00505B23"/>
    <w:rsid w:val="00522FEA"/>
    <w:rsid w:val="00537A1F"/>
    <w:rsid w:val="005500CE"/>
    <w:rsid w:val="00550F64"/>
    <w:rsid w:val="00565195"/>
    <w:rsid w:val="00566218"/>
    <w:rsid w:val="00571DF4"/>
    <w:rsid w:val="00590A78"/>
    <w:rsid w:val="005A2316"/>
    <w:rsid w:val="005A5B1A"/>
    <w:rsid w:val="005B643E"/>
    <w:rsid w:val="005B7283"/>
    <w:rsid w:val="005C376C"/>
    <w:rsid w:val="006249C7"/>
    <w:rsid w:val="00641B7C"/>
    <w:rsid w:val="0065438E"/>
    <w:rsid w:val="00671C03"/>
    <w:rsid w:val="0067446A"/>
    <w:rsid w:val="00682852"/>
    <w:rsid w:val="0071433E"/>
    <w:rsid w:val="00716915"/>
    <w:rsid w:val="007310E8"/>
    <w:rsid w:val="00741A28"/>
    <w:rsid w:val="00757FFC"/>
    <w:rsid w:val="007839A9"/>
    <w:rsid w:val="007B4DD0"/>
    <w:rsid w:val="007B7667"/>
    <w:rsid w:val="007C23CD"/>
    <w:rsid w:val="007C43D7"/>
    <w:rsid w:val="007C5F9E"/>
    <w:rsid w:val="007E538F"/>
    <w:rsid w:val="008032FF"/>
    <w:rsid w:val="008223DE"/>
    <w:rsid w:val="00822B64"/>
    <w:rsid w:val="00834760"/>
    <w:rsid w:val="00846992"/>
    <w:rsid w:val="008B3D62"/>
    <w:rsid w:val="00905AEC"/>
    <w:rsid w:val="00923117"/>
    <w:rsid w:val="00927C9E"/>
    <w:rsid w:val="00930307"/>
    <w:rsid w:val="0096734F"/>
    <w:rsid w:val="00994F43"/>
    <w:rsid w:val="009A5BD4"/>
    <w:rsid w:val="009A6970"/>
    <w:rsid w:val="009A7B13"/>
    <w:rsid w:val="009B34CE"/>
    <w:rsid w:val="009C2536"/>
    <w:rsid w:val="009D3864"/>
    <w:rsid w:val="009E7DF1"/>
    <w:rsid w:val="00A17D95"/>
    <w:rsid w:val="00A377E0"/>
    <w:rsid w:val="00A80973"/>
    <w:rsid w:val="00AA1AE6"/>
    <w:rsid w:val="00AC1B95"/>
    <w:rsid w:val="00AC3B70"/>
    <w:rsid w:val="00AD2D60"/>
    <w:rsid w:val="00AE4E26"/>
    <w:rsid w:val="00B351C7"/>
    <w:rsid w:val="00B668F2"/>
    <w:rsid w:val="00BB0E76"/>
    <w:rsid w:val="00BB55A6"/>
    <w:rsid w:val="00BC1BCE"/>
    <w:rsid w:val="00BD62BA"/>
    <w:rsid w:val="00BE1E80"/>
    <w:rsid w:val="00BE405D"/>
    <w:rsid w:val="00BE7E07"/>
    <w:rsid w:val="00C05132"/>
    <w:rsid w:val="00C121EA"/>
    <w:rsid w:val="00C61DE2"/>
    <w:rsid w:val="00C63FC1"/>
    <w:rsid w:val="00C74324"/>
    <w:rsid w:val="00C854AC"/>
    <w:rsid w:val="00C92C14"/>
    <w:rsid w:val="00C975EB"/>
    <w:rsid w:val="00CC3910"/>
    <w:rsid w:val="00CF4A22"/>
    <w:rsid w:val="00D00578"/>
    <w:rsid w:val="00D40A3A"/>
    <w:rsid w:val="00D50239"/>
    <w:rsid w:val="00D7307A"/>
    <w:rsid w:val="00D74484"/>
    <w:rsid w:val="00D87D14"/>
    <w:rsid w:val="00D9694E"/>
    <w:rsid w:val="00DA2F8C"/>
    <w:rsid w:val="00DB5D37"/>
    <w:rsid w:val="00DD20FC"/>
    <w:rsid w:val="00DF11F0"/>
    <w:rsid w:val="00E755E2"/>
    <w:rsid w:val="00EA3508"/>
    <w:rsid w:val="00EB3137"/>
    <w:rsid w:val="00EB4179"/>
    <w:rsid w:val="00EB6200"/>
    <w:rsid w:val="00EC5A4D"/>
    <w:rsid w:val="00ED1209"/>
    <w:rsid w:val="00EE19B0"/>
    <w:rsid w:val="00F25AB1"/>
    <w:rsid w:val="00FC07C5"/>
    <w:rsid w:val="00FF642E"/>
    <w:rsid w:val="00FF7E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A2C1C23"/>
  <w15:chartTrackingRefBased/>
  <w15:docId w15:val="{2FF5495F-CB9B-4FBE-97BD-A9263DAAB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F736D"/>
    <w:pPr>
      <w:keepNext/>
      <w:keepLines/>
      <w:spacing w:before="240" w:after="0"/>
      <w:outlineLvl w:val="0"/>
    </w:pPr>
    <w:rPr>
      <w:rFonts w:asciiTheme="majorHAnsi" w:eastAsiaTheme="majorEastAsia" w:hAnsiTheme="majorHAnsi"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641B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E7E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36D"/>
    <w:rPr>
      <w:rFonts w:asciiTheme="majorHAnsi" w:eastAsiaTheme="majorEastAsia" w:hAnsiTheme="majorHAnsi" w:cstheme="majorBidi"/>
      <w:b/>
      <w:color w:val="1F4E79" w:themeColor="accent1" w:themeShade="80"/>
      <w:sz w:val="32"/>
      <w:szCs w:val="32"/>
    </w:rPr>
  </w:style>
  <w:style w:type="table" w:styleId="TableGrid">
    <w:name w:val="Table Grid"/>
    <w:basedOn w:val="TableNormal"/>
    <w:uiPriority w:val="39"/>
    <w:rsid w:val="00641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Bullet 1,Bullet Points,Bullet Style,Colorful List - Accent 11,Dot pt,F5 List Paragraph,Indicator Text,L,List Paragraph Char Char Char,List Paragraph1,List Paragraph11,List Paragraph12,MAIN CONTENT,No Spacing1,Numbered Para 1,OBC Bullet"/>
    <w:basedOn w:val="Normal"/>
    <w:link w:val="ListParagraphChar"/>
    <w:uiPriority w:val="34"/>
    <w:qFormat/>
    <w:rsid w:val="00641B7C"/>
    <w:pPr>
      <w:ind w:left="720"/>
      <w:contextualSpacing/>
    </w:pPr>
  </w:style>
  <w:style w:type="character" w:customStyle="1" w:styleId="Heading2Char">
    <w:name w:val="Heading 2 Char"/>
    <w:basedOn w:val="DefaultParagraphFont"/>
    <w:link w:val="Heading2"/>
    <w:uiPriority w:val="9"/>
    <w:rsid w:val="00641B7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E7E07"/>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EE19B0"/>
    <w:rPr>
      <w:color w:val="0563C1" w:themeColor="hyperlink"/>
      <w:u w:val="single"/>
    </w:rPr>
  </w:style>
  <w:style w:type="paragraph" w:styleId="Header">
    <w:name w:val="header"/>
    <w:basedOn w:val="Normal"/>
    <w:link w:val="HeaderChar"/>
    <w:uiPriority w:val="99"/>
    <w:unhideWhenUsed/>
    <w:rsid w:val="008223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3DE"/>
  </w:style>
  <w:style w:type="paragraph" w:styleId="Footer">
    <w:name w:val="footer"/>
    <w:basedOn w:val="Normal"/>
    <w:link w:val="FooterChar"/>
    <w:uiPriority w:val="99"/>
    <w:unhideWhenUsed/>
    <w:rsid w:val="008223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3DE"/>
  </w:style>
  <w:style w:type="paragraph" w:styleId="TOCHeading">
    <w:name w:val="TOC Heading"/>
    <w:basedOn w:val="Heading1"/>
    <w:next w:val="Normal"/>
    <w:uiPriority w:val="39"/>
    <w:unhideWhenUsed/>
    <w:qFormat/>
    <w:rsid w:val="008223DE"/>
    <w:pPr>
      <w:outlineLvl w:val="9"/>
    </w:pPr>
    <w:rPr>
      <w:b w:val="0"/>
      <w:color w:val="2E74B5" w:themeColor="accent1" w:themeShade="BF"/>
      <w:lang w:val="en-US"/>
    </w:rPr>
  </w:style>
  <w:style w:type="paragraph" w:styleId="TOC1">
    <w:name w:val="toc 1"/>
    <w:basedOn w:val="Normal"/>
    <w:next w:val="Normal"/>
    <w:autoRedefine/>
    <w:uiPriority w:val="39"/>
    <w:unhideWhenUsed/>
    <w:rsid w:val="008223DE"/>
    <w:pPr>
      <w:spacing w:after="100"/>
    </w:pPr>
  </w:style>
  <w:style w:type="paragraph" w:styleId="TOC2">
    <w:name w:val="toc 2"/>
    <w:basedOn w:val="Normal"/>
    <w:next w:val="Normal"/>
    <w:autoRedefine/>
    <w:uiPriority w:val="39"/>
    <w:unhideWhenUsed/>
    <w:rsid w:val="009B34CE"/>
    <w:pPr>
      <w:tabs>
        <w:tab w:val="right" w:leader="dot" w:pos="13948"/>
      </w:tabs>
      <w:spacing w:after="100"/>
      <w:ind w:left="220"/>
    </w:pPr>
  </w:style>
  <w:style w:type="paragraph" w:styleId="TOC3">
    <w:name w:val="toc 3"/>
    <w:basedOn w:val="Normal"/>
    <w:next w:val="Normal"/>
    <w:autoRedefine/>
    <w:uiPriority w:val="39"/>
    <w:unhideWhenUsed/>
    <w:rsid w:val="008223DE"/>
    <w:pPr>
      <w:spacing w:after="100"/>
      <w:ind w:left="440"/>
    </w:pPr>
  </w:style>
  <w:style w:type="paragraph" w:styleId="NoSpacing">
    <w:name w:val="No Spacing"/>
    <w:link w:val="NoSpacingChar"/>
    <w:uiPriority w:val="1"/>
    <w:qFormat/>
    <w:rsid w:val="00D74484"/>
    <w:pPr>
      <w:spacing w:after="0" w:line="240" w:lineRule="auto"/>
    </w:pPr>
    <w:rPr>
      <w:rFonts w:ascii="Times New Roman" w:eastAsia="Times New Roman" w:hAnsi="Times New Roman" w:cs="Times New Roman"/>
      <w:sz w:val="24"/>
      <w:szCs w:val="24"/>
      <w:lang w:eastAsia="en-GB"/>
    </w:rPr>
  </w:style>
  <w:style w:type="character" w:customStyle="1" w:styleId="NoSpacingChar">
    <w:name w:val="No Spacing Char"/>
    <w:link w:val="NoSpacing"/>
    <w:uiPriority w:val="1"/>
    <w:rsid w:val="00D74484"/>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D74484"/>
    <w:rPr>
      <w:i/>
      <w:iCs/>
    </w:rPr>
  </w:style>
  <w:style w:type="table" w:styleId="GridTable4-Accent6">
    <w:name w:val="Grid Table 4 Accent 6"/>
    <w:basedOn w:val="TableNormal"/>
    <w:uiPriority w:val="49"/>
    <w:rsid w:val="005A5B1A"/>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ListParagraphChar">
    <w:name w:val="List Paragraph Char"/>
    <w:aliases w:val="B Char,Bullet 1 Char,Bullet Points Char,Bullet Style Char,Colorful List - Accent 11 Char,Dot pt Char,F5 List Paragraph Char,Indicator Text Char,L Char,List Paragraph Char Char Char Char,List Paragraph1 Char,List Paragraph11 Char"/>
    <w:link w:val="ListParagraph"/>
    <w:uiPriority w:val="34"/>
    <w:qFormat/>
    <w:locked/>
    <w:rsid w:val="005A5B1A"/>
  </w:style>
  <w:style w:type="character" w:customStyle="1" w:styleId="normaltextrun">
    <w:name w:val="normaltextrun"/>
    <w:basedOn w:val="DefaultParagraphFont"/>
    <w:rsid w:val="005A5B1A"/>
  </w:style>
  <w:style w:type="paragraph" w:customStyle="1" w:styleId="Default">
    <w:name w:val="Default"/>
    <w:rsid w:val="005A5B1A"/>
    <w:pPr>
      <w:autoSpaceDE w:val="0"/>
      <w:autoSpaceDN w:val="0"/>
      <w:adjustRightInd w:val="0"/>
      <w:spacing w:after="0" w:line="240" w:lineRule="auto"/>
    </w:pPr>
    <w:rPr>
      <w:rFonts w:ascii="Arial" w:hAnsi="Arial" w:cs="Arial"/>
      <w:color w:val="000000"/>
      <w:sz w:val="24"/>
      <w:szCs w:val="24"/>
    </w:rPr>
  </w:style>
  <w:style w:type="paragraph" w:customStyle="1" w:styleId="paragraph">
    <w:name w:val="paragraph"/>
    <w:basedOn w:val="Normal"/>
    <w:rsid w:val="006249C7"/>
    <w:pPr>
      <w:spacing w:before="100" w:beforeAutospacing="1" w:after="100" w:afterAutospacing="1" w:line="240" w:lineRule="auto"/>
    </w:pPr>
    <w:rPr>
      <w:rFonts w:ascii="Times New Roman" w:eastAsia="Calibri" w:hAnsi="Times New Roman" w:cs="Times New Roman"/>
      <w:sz w:val="24"/>
      <w:szCs w:val="24"/>
      <w:lang w:eastAsia="en-GB"/>
    </w:rPr>
  </w:style>
  <w:style w:type="character" w:customStyle="1" w:styleId="eop">
    <w:name w:val="eop"/>
    <w:basedOn w:val="DefaultParagraphFont"/>
    <w:rsid w:val="006249C7"/>
  </w:style>
  <w:style w:type="table" w:customStyle="1" w:styleId="TableGrid1">
    <w:name w:val="Table Grid1"/>
    <w:basedOn w:val="TableNormal"/>
    <w:next w:val="TableGrid"/>
    <w:uiPriority w:val="39"/>
    <w:rsid w:val="009C25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5">
    <w:name w:val="Grid Table 4 Accent 5"/>
    <w:basedOn w:val="TableNormal"/>
    <w:uiPriority w:val="49"/>
    <w:rsid w:val="00183816"/>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1">
    <w:name w:val="Grid Table 4 - Accent 51"/>
    <w:basedOn w:val="TableNormal"/>
    <w:next w:val="GridTable4-Accent5"/>
    <w:uiPriority w:val="49"/>
    <w:rsid w:val="00C0513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2">
    <w:name w:val="Grid Table 4 - Accent 52"/>
    <w:basedOn w:val="TableNormal"/>
    <w:next w:val="GridTable4-Accent5"/>
    <w:uiPriority w:val="49"/>
    <w:rsid w:val="00C0513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3">
    <w:name w:val="Grid Table 4 - Accent 53"/>
    <w:basedOn w:val="TableNormal"/>
    <w:next w:val="GridTable4-Accent5"/>
    <w:uiPriority w:val="49"/>
    <w:rsid w:val="00C0513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4">
    <w:name w:val="Grid Table 4 - Accent 54"/>
    <w:basedOn w:val="TableNormal"/>
    <w:next w:val="GridTable4-Accent5"/>
    <w:uiPriority w:val="49"/>
    <w:rsid w:val="00C0513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5">
    <w:name w:val="Grid Table 4 - Accent 55"/>
    <w:basedOn w:val="TableNormal"/>
    <w:next w:val="GridTable4-Accent5"/>
    <w:uiPriority w:val="49"/>
    <w:rsid w:val="00C0513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56">
    <w:name w:val="Grid Table 4 - Accent 56"/>
    <w:basedOn w:val="TableNormal"/>
    <w:next w:val="GridTable4-Accent5"/>
    <w:uiPriority w:val="49"/>
    <w:rsid w:val="00C0513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4-Accent61">
    <w:name w:val="Grid Table 4 - Accent 61"/>
    <w:basedOn w:val="TableNormal"/>
    <w:next w:val="GridTable4-Accent6"/>
    <w:uiPriority w:val="49"/>
    <w:rsid w:val="00C05132"/>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57">
    <w:name w:val="Grid Table 4 - Accent 57"/>
    <w:basedOn w:val="TableNormal"/>
    <w:next w:val="GridTable4-Accent5"/>
    <w:uiPriority w:val="49"/>
    <w:rsid w:val="005C376C"/>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FollowedHyperlink">
    <w:name w:val="FollowedHyperlink"/>
    <w:basedOn w:val="DefaultParagraphFont"/>
    <w:uiPriority w:val="99"/>
    <w:semiHidden/>
    <w:unhideWhenUsed/>
    <w:rsid w:val="00D00578"/>
    <w:rPr>
      <w:color w:val="954F72" w:themeColor="followedHyperlink"/>
      <w:u w:val="single"/>
    </w:rPr>
  </w:style>
  <w:style w:type="character" w:styleId="CommentReference">
    <w:name w:val="annotation reference"/>
    <w:basedOn w:val="DefaultParagraphFont"/>
    <w:uiPriority w:val="99"/>
    <w:semiHidden/>
    <w:unhideWhenUsed/>
    <w:rsid w:val="0096734F"/>
    <w:rPr>
      <w:sz w:val="16"/>
      <w:szCs w:val="16"/>
    </w:rPr>
  </w:style>
  <w:style w:type="paragraph" w:styleId="CommentText">
    <w:name w:val="annotation text"/>
    <w:basedOn w:val="Normal"/>
    <w:link w:val="CommentTextChar"/>
    <w:uiPriority w:val="99"/>
    <w:semiHidden/>
    <w:unhideWhenUsed/>
    <w:rsid w:val="0096734F"/>
    <w:pPr>
      <w:spacing w:line="240" w:lineRule="auto"/>
    </w:pPr>
    <w:rPr>
      <w:sz w:val="20"/>
      <w:szCs w:val="20"/>
    </w:rPr>
  </w:style>
  <w:style w:type="character" w:customStyle="1" w:styleId="CommentTextChar">
    <w:name w:val="Comment Text Char"/>
    <w:basedOn w:val="DefaultParagraphFont"/>
    <w:link w:val="CommentText"/>
    <w:uiPriority w:val="99"/>
    <w:semiHidden/>
    <w:rsid w:val="0096734F"/>
    <w:rPr>
      <w:sz w:val="20"/>
      <w:szCs w:val="20"/>
    </w:rPr>
  </w:style>
  <w:style w:type="paragraph" w:styleId="BalloonText">
    <w:name w:val="Balloon Text"/>
    <w:basedOn w:val="Normal"/>
    <w:link w:val="BalloonTextChar"/>
    <w:uiPriority w:val="99"/>
    <w:semiHidden/>
    <w:unhideWhenUsed/>
    <w:rsid w:val="00A17D9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17D95"/>
    <w:rPr>
      <w:rFonts w:ascii="Segoe UI" w:hAnsi="Segoe UI" w:cs="Segoe UI"/>
      <w:sz w:val="18"/>
      <w:szCs w:val="18"/>
    </w:rPr>
  </w:style>
  <w:style w:type="paragraph" w:styleId="Revision">
    <w:name w:val="Revision"/>
    <w:hidden/>
    <w:uiPriority w:val="99"/>
    <w:semiHidden/>
    <w:rsid w:val="00A17D9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emf"/><Relationship Id="rId18" Type="http://schemas.openxmlformats.org/officeDocument/2006/relationships/hyperlink" Target="https://www.swansea.gov.uk/communityareaprofiles"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70.emf"/><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hyperlink" Target="https://www.swansea.gov.uk/communityareaprofiles%20/%20IMTP%202020-2023"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package" Target="embeddings/Microsoft_Word_Document.docx"/><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footer" Target="footer2.xml"/><Relationship Id="rId5" Type="http://schemas.openxmlformats.org/officeDocument/2006/relationships/styles" Target="styles.xml"/><Relationship Id="rId15" Type="http://schemas.openxmlformats.org/officeDocument/2006/relationships/image" Target="media/image5.emf"/><Relationship Id="rId23" Type="http://schemas.openxmlformats.org/officeDocument/2006/relationships/image" Target="media/image8.png"/><Relationship Id="rId28" Type="http://schemas.microsoft.com/office/2018/08/relationships/commentsExtensible" Target="commentsExtensible.xml"/><Relationship Id="rId10" Type="http://schemas.openxmlformats.org/officeDocument/2006/relationships/image" Target="media/image1.png"/><Relationship Id="rId19" Type="http://schemas.openxmlformats.org/officeDocument/2006/relationships/image" Target="media/image7.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package" Target="embeddings/Microsoft_Word_Document1.docx"/><Relationship Id="rId27"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5" ma:contentTypeDescription="Create a new document." ma:contentTypeScope="" ma:versionID="bbe577edca6ef46632555dd6cc34adbc">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8cabc43c3ddc9807f19dd7c0a943eab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1A2BC8-4345-4C83-815C-40EEF0C01A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175422-8FE4-48C5-8598-3966ACEE621C}">
  <ds:schemaRefs>
    <ds:schemaRef ds:uri="http://schemas.microsoft.com/sharepoint/v3/contenttype/forms"/>
  </ds:schemaRefs>
</ds:datastoreItem>
</file>

<file path=customXml/itemProps3.xml><?xml version="1.0" encoding="utf-8"?>
<ds:datastoreItem xmlns:ds="http://schemas.openxmlformats.org/officeDocument/2006/customXml" ds:itemID="{0E91DD18-D0D1-4BFB-B5BF-318E612D5B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34</Pages>
  <Words>6615</Words>
  <Characters>37707</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44234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Kelly Thomas (SBU - Primary Care)</dc:creator>
  <cp:lastModifiedBy>Rhys Dilwyn Jenkins (Swansea Bay UHB - Corporate Administration)</cp:lastModifiedBy>
  <cp:revision>4</cp:revision>
  <cp:lastPrinted>2022-03-14T11:10:00Z</cp:lastPrinted>
  <dcterms:created xsi:type="dcterms:W3CDTF">2022-08-16T10:44:00Z</dcterms:created>
  <dcterms:modified xsi:type="dcterms:W3CDTF">2022-08-16T14:40:00Z</dcterms:modified>
</cp:coreProperties>
</file>