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AE8931" w14:textId="77777777" w:rsidR="003A22C5" w:rsidRDefault="00AE216C" w:rsidP="004F736D">
      <w:pPr>
        <w:jc w:val="center"/>
      </w:pPr>
      <w:bookmarkStart w:id="0" w:name="_GoBack"/>
      <w:bookmarkEnd w:id="0"/>
      <w:r w:rsidRPr="00594541">
        <w:rPr>
          <w:rFonts w:ascii="Arial" w:eastAsia="Calibri" w:hAnsi="Arial" w:cs="Arial"/>
          <w:b/>
          <w:noProof/>
          <w:color w:val="BFBFBF" w:themeColor="background1" w:themeShade="BF"/>
          <w:sz w:val="40"/>
          <w:szCs w:val="40"/>
          <w:lang w:eastAsia="en-GB"/>
        </w:rPr>
        <w:drawing>
          <wp:inline distT="0" distB="0" distL="0" distR="0" wp14:anchorId="03AE8CFD" wp14:editId="03AE8CFE">
            <wp:extent cx="3895725" cy="512806"/>
            <wp:effectExtent l="0" t="0" r="0" b="1905"/>
            <wp:docPr id="1" name="Picture 1" descr="Z:\Localities\Swansea\New File Structure\Primary Care &amp; Planning\01. Prim&amp;Com Networks\Individual Networks\BAY\banner_bayhealthS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571709" name="Picture 1" descr="Z:\Localities\Swansea\New File Structure\Primary Care &amp; Planning\01. Prim&amp;Com Networks\Individual Networks\BAY\banner_bayhealthSB.gif"/>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3960139" cy="521285"/>
                    </a:xfrm>
                    <a:prstGeom prst="rect">
                      <a:avLst/>
                    </a:prstGeom>
                    <a:noFill/>
                    <a:ln>
                      <a:noFill/>
                    </a:ln>
                  </pic:spPr>
                </pic:pic>
              </a:graphicData>
            </a:graphic>
          </wp:inline>
        </w:drawing>
      </w:r>
    </w:p>
    <w:p w14:paraId="03AE8932" w14:textId="77777777" w:rsidR="004F736D" w:rsidRDefault="004F736D"/>
    <w:p w14:paraId="03AE8933" w14:textId="77777777" w:rsidR="004F736D" w:rsidRPr="004F736D" w:rsidRDefault="00AE216C" w:rsidP="004F736D">
      <w:pPr>
        <w:jc w:val="center"/>
        <w:rPr>
          <w:rFonts w:asciiTheme="majorHAnsi" w:hAnsiTheme="majorHAnsi" w:cstheme="majorHAnsi"/>
          <w:b/>
          <w:color w:val="2F5496" w:themeColor="accent5" w:themeShade="BF"/>
          <w:sz w:val="56"/>
        </w:rPr>
      </w:pPr>
      <w:r w:rsidRPr="004F736D">
        <w:rPr>
          <w:rFonts w:ascii="Calibri Light" w:hAnsi="Calibri Light" w:cstheme="majorHAnsi"/>
          <w:b/>
          <w:bCs/>
          <w:color w:val="2F5496" w:themeColor="accent5" w:themeShade="BF"/>
          <w:sz w:val="56"/>
          <w:lang w:val="cy-GB"/>
        </w:rPr>
        <w:t>Clwstwr Iechyd y Bae</w:t>
      </w:r>
    </w:p>
    <w:p w14:paraId="03AE8934" w14:textId="77777777" w:rsidR="004F736D" w:rsidRPr="004F736D" w:rsidRDefault="00AE216C" w:rsidP="004F736D">
      <w:pPr>
        <w:jc w:val="center"/>
        <w:rPr>
          <w:rFonts w:asciiTheme="majorHAnsi" w:hAnsiTheme="majorHAnsi" w:cstheme="majorHAnsi"/>
          <w:b/>
          <w:color w:val="2F5496" w:themeColor="accent5" w:themeShade="BF"/>
          <w:sz w:val="96"/>
        </w:rPr>
      </w:pPr>
      <w:r w:rsidRPr="004F736D">
        <w:rPr>
          <w:rFonts w:ascii="Calibri Light" w:hAnsi="Calibri Light" w:cstheme="majorHAnsi"/>
          <w:b/>
          <w:bCs/>
          <w:color w:val="2F5496" w:themeColor="accent5" w:themeShade="BF"/>
          <w:sz w:val="96"/>
          <w:lang w:val="cy-GB"/>
        </w:rPr>
        <w:t>Cynllun Tymor Canolig Integredig</w:t>
      </w:r>
    </w:p>
    <w:p w14:paraId="03AE8935" w14:textId="07D9BFB7" w:rsidR="004F736D" w:rsidRPr="004F736D" w:rsidRDefault="00AE216C" w:rsidP="004F736D">
      <w:pPr>
        <w:jc w:val="center"/>
        <w:rPr>
          <w:rFonts w:asciiTheme="majorHAnsi" w:hAnsiTheme="majorHAnsi" w:cstheme="majorHAnsi"/>
          <w:b/>
          <w:color w:val="2F5496" w:themeColor="accent5" w:themeShade="BF"/>
          <w:sz w:val="56"/>
        </w:rPr>
      </w:pPr>
      <w:r w:rsidRPr="004F736D">
        <w:rPr>
          <w:rFonts w:ascii="Calibri Light" w:hAnsi="Calibri Light" w:cstheme="majorHAnsi"/>
          <w:b/>
          <w:bCs/>
          <w:color w:val="2F5496" w:themeColor="accent5" w:themeShade="BF"/>
          <w:sz w:val="56"/>
          <w:lang w:val="cy-GB"/>
        </w:rPr>
        <w:t>(</w:t>
      </w:r>
      <w:r w:rsidR="00C45414">
        <w:rPr>
          <w:rFonts w:ascii="Calibri Light" w:hAnsi="Calibri Light" w:cstheme="majorHAnsi"/>
          <w:b/>
          <w:bCs/>
          <w:color w:val="2F5496" w:themeColor="accent5" w:themeShade="BF"/>
          <w:sz w:val="56"/>
          <w:lang w:val="cy-GB"/>
        </w:rPr>
        <w:t>CTCI</w:t>
      </w:r>
      <w:r w:rsidRPr="004F736D">
        <w:rPr>
          <w:rFonts w:ascii="Calibri Light" w:hAnsi="Calibri Light" w:cstheme="majorHAnsi"/>
          <w:b/>
          <w:bCs/>
          <w:color w:val="2F5496" w:themeColor="accent5" w:themeShade="BF"/>
          <w:sz w:val="56"/>
          <w:lang w:val="cy-GB"/>
        </w:rPr>
        <w:t>)</w:t>
      </w:r>
    </w:p>
    <w:p w14:paraId="03AE8936" w14:textId="77777777" w:rsidR="004F736D" w:rsidRPr="004F736D" w:rsidRDefault="004F736D" w:rsidP="004F736D">
      <w:pPr>
        <w:jc w:val="center"/>
        <w:rPr>
          <w:rFonts w:asciiTheme="majorHAnsi" w:hAnsiTheme="majorHAnsi" w:cstheme="majorHAnsi"/>
          <w:b/>
          <w:color w:val="2F5496" w:themeColor="accent5" w:themeShade="BF"/>
          <w:sz w:val="44"/>
        </w:rPr>
      </w:pPr>
    </w:p>
    <w:p w14:paraId="03AE8937" w14:textId="77777777" w:rsidR="004F736D" w:rsidRPr="004F736D" w:rsidRDefault="00AE216C" w:rsidP="004F736D">
      <w:pPr>
        <w:jc w:val="center"/>
        <w:rPr>
          <w:rFonts w:asciiTheme="majorHAnsi" w:hAnsiTheme="majorHAnsi" w:cstheme="majorHAnsi"/>
          <w:b/>
          <w:color w:val="2F5496" w:themeColor="accent5" w:themeShade="BF"/>
          <w:sz w:val="56"/>
        </w:rPr>
      </w:pPr>
      <w:r w:rsidRPr="004F736D">
        <w:rPr>
          <w:rFonts w:ascii="Calibri Light" w:hAnsi="Calibri Light" w:cstheme="majorHAnsi"/>
          <w:b/>
          <w:bCs/>
          <w:color w:val="2F5496" w:themeColor="accent5" w:themeShade="BF"/>
          <w:sz w:val="56"/>
          <w:lang w:val="cy-GB"/>
        </w:rPr>
        <w:t>Cynllun Blynyddol 2022 – 2023</w:t>
      </w:r>
    </w:p>
    <w:p w14:paraId="03AE8938" w14:textId="77777777" w:rsidR="004F736D" w:rsidRPr="004F736D" w:rsidRDefault="004F736D" w:rsidP="004F736D">
      <w:pPr>
        <w:jc w:val="center"/>
        <w:rPr>
          <w:rFonts w:asciiTheme="majorHAnsi" w:hAnsiTheme="majorHAnsi" w:cstheme="majorHAnsi"/>
        </w:rPr>
      </w:pPr>
    </w:p>
    <w:p w14:paraId="03AE8939" w14:textId="77777777" w:rsidR="004F736D" w:rsidRPr="004F736D" w:rsidRDefault="004F736D" w:rsidP="004F736D">
      <w:pPr>
        <w:jc w:val="center"/>
        <w:rPr>
          <w:rFonts w:asciiTheme="majorHAnsi" w:hAnsiTheme="majorHAnsi" w:cstheme="majorHAnsi"/>
        </w:rPr>
        <w:sectPr w:rsidR="004F736D" w:rsidRPr="004F736D" w:rsidSect="00292575">
          <w:footerReference w:type="default" r:id="rId11"/>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sdt>
      <w:sdtPr>
        <w:rPr>
          <w:rFonts w:asciiTheme="minorHAnsi" w:eastAsiaTheme="minorHAnsi" w:hAnsiTheme="minorHAnsi" w:cstheme="minorBidi"/>
          <w:color w:val="auto"/>
          <w:sz w:val="22"/>
          <w:szCs w:val="22"/>
          <w:lang w:val="en-GB"/>
        </w:rPr>
        <w:id w:val="-1379390403"/>
        <w:docPartObj>
          <w:docPartGallery w:val="Table of Contents"/>
          <w:docPartUnique/>
        </w:docPartObj>
      </w:sdtPr>
      <w:sdtEndPr>
        <w:rPr>
          <w:b/>
          <w:bCs/>
          <w:noProof/>
        </w:rPr>
      </w:sdtEndPr>
      <w:sdtContent>
        <w:p w14:paraId="03AE893A" w14:textId="77777777" w:rsidR="008223DE" w:rsidRDefault="00AE216C">
          <w:pPr>
            <w:pStyle w:val="TOCHeading"/>
          </w:pPr>
          <w:r>
            <w:rPr>
              <w:lang w:val="cy-GB"/>
            </w:rPr>
            <w:t>Cynnwys</w:t>
          </w:r>
        </w:p>
        <w:p w14:paraId="03AE893B" w14:textId="27B86FEB" w:rsidR="00DC0E7F" w:rsidRDefault="00AE216C">
          <w:pPr>
            <w:pStyle w:val="TOC1"/>
            <w:tabs>
              <w:tab w:val="right" w:leader="dot" w:pos="13948"/>
            </w:tabs>
            <w:rPr>
              <w:rFonts w:eastAsiaTheme="minorEastAsia"/>
              <w:noProof/>
              <w:lang w:eastAsia="en-GB"/>
            </w:rPr>
          </w:pPr>
          <w:r>
            <w:fldChar w:fldCharType="begin"/>
          </w:r>
          <w:r>
            <w:instrText xml:space="preserve"> TOC \o "1-3" \h \z \u </w:instrText>
          </w:r>
          <w:r>
            <w:fldChar w:fldCharType="separate"/>
          </w:r>
          <w:hyperlink w:anchor="_Toc90032189" w:history="1">
            <w:r w:rsidRPr="005F46F2">
              <w:rPr>
                <w:rStyle w:val="Hyperlink"/>
                <w:noProof/>
              </w:rPr>
              <w:t xml:space="preserve">1. </w:t>
            </w:r>
            <w:r w:rsidRPr="00AE216C">
              <w:rPr>
                <w:rStyle w:val="Hyperlink"/>
                <w:noProof/>
              </w:rPr>
              <w:t>TROSOLWG O'R CLWSTWR – CYNLLUN AR DUDALEN</w:t>
            </w:r>
            <w:r>
              <w:rPr>
                <w:noProof/>
                <w:webHidden/>
              </w:rPr>
              <w:tab/>
            </w:r>
            <w:r>
              <w:rPr>
                <w:noProof/>
                <w:webHidden/>
              </w:rPr>
              <w:fldChar w:fldCharType="begin"/>
            </w:r>
            <w:r>
              <w:rPr>
                <w:noProof/>
                <w:webHidden/>
              </w:rPr>
              <w:instrText xml:space="preserve"> PAGEREF _Toc90032189 \h </w:instrText>
            </w:r>
            <w:r>
              <w:rPr>
                <w:noProof/>
                <w:webHidden/>
              </w:rPr>
            </w:r>
            <w:r>
              <w:rPr>
                <w:noProof/>
                <w:webHidden/>
              </w:rPr>
              <w:fldChar w:fldCharType="separate"/>
            </w:r>
            <w:r w:rsidR="00132204">
              <w:rPr>
                <w:noProof/>
                <w:webHidden/>
              </w:rPr>
              <w:t>1</w:t>
            </w:r>
            <w:r>
              <w:rPr>
                <w:noProof/>
                <w:webHidden/>
              </w:rPr>
              <w:fldChar w:fldCharType="end"/>
            </w:r>
          </w:hyperlink>
        </w:p>
        <w:p w14:paraId="03AE893C" w14:textId="1E6D14EE" w:rsidR="00DC0E7F" w:rsidRDefault="0066511A">
          <w:pPr>
            <w:pStyle w:val="TOC1"/>
            <w:tabs>
              <w:tab w:val="right" w:leader="dot" w:pos="13948"/>
            </w:tabs>
            <w:rPr>
              <w:rFonts w:eastAsiaTheme="minorEastAsia"/>
              <w:noProof/>
              <w:lang w:eastAsia="en-GB"/>
            </w:rPr>
          </w:pPr>
          <w:hyperlink w:anchor="_Toc90032190" w:history="1">
            <w:r w:rsidR="00AE216C" w:rsidRPr="005F46F2">
              <w:rPr>
                <w:rStyle w:val="Hyperlink"/>
                <w:noProof/>
              </w:rPr>
              <w:t xml:space="preserve">2. </w:t>
            </w:r>
            <w:r w:rsidR="00AE216C" w:rsidRPr="00AE216C">
              <w:rPr>
                <w:rStyle w:val="Hyperlink"/>
                <w:noProof/>
              </w:rPr>
              <w:t>EDRYCH YMLAEN</w:t>
            </w:r>
            <w:r w:rsidR="00AE216C">
              <w:rPr>
                <w:noProof/>
                <w:webHidden/>
              </w:rPr>
              <w:tab/>
            </w:r>
            <w:r w:rsidR="00AE216C">
              <w:rPr>
                <w:noProof/>
                <w:webHidden/>
              </w:rPr>
              <w:fldChar w:fldCharType="begin"/>
            </w:r>
            <w:r w:rsidR="00AE216C">
              <w:rPr>
                <w:noProof/>
                <w:webHidden/>
              </w:rPr>
              <w:instrText xml:space="preserve"> PAGEREF _Toc90032190 \h </w:instrText>
            </w:r>
            <w:r w:rsidR="00AE216C">
              <w:rPr>
                <w:noProof/>
                <w:webHidden/>
              </w:rPr>
            </w:r>
            <w:r w:rsidR="00AE216C">
              <w:rPr>
                <w:noProof/>
                <w:webHidden/>
              </w:rPr>
              <w:fldChar w:fldCharType="separate"/>
            </w:r>
            <w:r w:rsidR="00AE216C">
              <w:rPr>
                <w:noProof/>
                <w:webHidden/>
              </w:rPr>
              <w:t>2</w:t>
            </w:r>
            <w:r w:rsidR="00AE216C">
              <w:rPr>
                <w:noProof/>
                <w:webHidden/>
              </w:rPr>
              <w:fldChar w:fldCharType="end"/>
            </w:r>
          </w:hyperlink>
        </w:p>
        <w:p w14:paraId="03AE893D" w14:textId="2B4ACCFA" w:rsidR="00DC0E7F" w:rsidRDefault="0066511A" w:rsidP="0066511A">
          <w:pPr>
            <w:pStyle w:val="TOC2"/>
            <w:rPr>
              <w:rFonts w:eastAsiaTheme="minorEastAsia"/>
              <w:noProof/>
              <w:lang w:eastAsia="en-GB"/>
            </w:rPr>
          </w:pPr>
          <w:hyperlink w:anchor="_Toc90032191" w:history="1">
            <w:r w:rsidR="00AE216C" w:rsidRPr="005F46F2">
              <w:rPr>
                <w:rStyle w:val="Hyperlink"/>
                <w:b/>
                <w:bCs/>
                <w:noProof/>
              </w:rPr>
              <w:t xml:space="preserve">2a. </w:t>
            </w:r>
            <w:r w:rsidR="00AE216C" w:rsidRPr="00AE216C">
              <w:rPr>
                <w:rStyle w:val="Hyperlink"/>
                <w:b/>
                <w:bCs/>
                <w:noProof/>
              </w:rPr>
              <w:t>DADANSODDIAD SWOT</w:t>
            </w:r>
            <w:r w:rsidR="00AE216C">
              <w:rPr>
                <w:noProof/>
                <w:webHidden/>
              </w:rPr>
              <w:tab/>
            </w:r>
            <w:r w:rsidR="00AE216C">
              <w:rPr>
                <w:noProof/>
                <w:webHidden/>
              </w:rPr>
              <w:fldChar w:fldCharType="begin"/>
            </w:r>
            <w:r w:rsidR="00AE216C">
              <w:rPr>
                <w:noProof/>
                <w:webHidden/>
              </w:rPr>
              <w:instrText xml:space="preserve"> PAGEREF _Toc90032191 \h </w:instrText>
            </w:r>
            <w:r w:rsidR="00AE216C">
              <w:rPr>
                <w:noProof/>
                <w:webHidden/>
              </w:rPr>
            </w:r>
            <w:r w:rsidR="00AE216C">
              <w:rPr>
                <w:noProof/>
                <w:webHidden/>
              </w:rPr>
              <w:fldChar w:fldCharType="separate"/>
            </w:r>
            <w:r w:rsidR="00AE216C">
              <w:rPr>
                <w:noProof/>
                <w:webHidden/>
              </w:rPr>
              <w:t>3</w:t>
            </w:r>
            <w:r w:rsidR="00AE216C">
              <w:rPr>
                <w:noProof/>
                <w:webHidden/>
              </w:rPr>
              <w:fldChar w:fldCharType="end"/>
            </w:r>
          </w:hyperlink>
        </w:p>
        <w:p w14:paraId="03AE893E" w14:textId="19D89C60" w:rsidR="00DC0E7F" w:rsidRDefault="0066511A" w:rsidP="0066511A">
          <w:pPr>
            <w:pStyle w:val="TOC2"/>
            <w:rPr>
              <w:rFonts w:eastAsiaTheme="minorEastAsia"/>
              <w:noProof/>
              <w:lang w:eastAsia="en-GB"/>
            </w:rPr>
          </w:pPr>
          <w:hyperlink w:anchor="_Toc90032192" w:history="1">
            <w:r w:rsidR="00AE216C" w:rsidRPr="005F46F2">
              <w:rPr>
                <w:rStyle w:val="Hyperlink"/>
                <w:b/>
                <w:bCs/>
                <w:noProof/>
              </w:rPr>
              <w:t xml:space="preserve">3. </w:t>
            </w:r>
            <w:r w:rsidR="00AE216C" w:rsidRPr="00AE216C">
              <w:rPr>
                <w:rStyle w:val="Hyperlink"/>
                <w:b/>
                <w:bCs/>
                <w:noProof/>
              </w:rPr>
              <w:t>GWELEDIGAETH/DATGANIAD CENHADAETH</w:t>
            </w:r>
            <w:r w:rsidR="00AE216C">
              <w:rPr>
                <w:noProof/>
                <w:webHidden/>
              </w:rPr>
              <w:tab/>
            </w:r>
            <w:r w:rsidR="00AE216C">
              <w:rPr>
                <w:noProof/>
                <w:webHidden/>
              </w:rPr>
              <w:fldChar w:fldCharType="begin"/>
            </w:r>
            <w:r w:rsidR="00AE216C">
              <w:rPr>
                <w:noProof/>
                <w:webHidden/>
              </w:rPr>
              <w:instrText xml:space="preserve"> PAGEREF _Toc90032192 \h </w:instrText>
            </w:r>
            <w:r w:rsidR="00AE216C">
              <w:rPr>
                <w:noProof/>
                <w:webHidden/>
              </w:rPr>
            </w:r>
            <w:r w:rsidR="00AE216C">
              <w:rPr>
                <w:noProof/>
                <w:webHidden/>
              </w:rPr>
              <w:fldChar w:fldCharType="separate"/>
            </w:r>
            <w:r w:rsidR="00AE216C">
              <w:rPr>
                <w:noProof/>
                <w:webHidden/>
              </w:rPr>
              <w:t>4</w:t>
            </w:r>
            <w:r w:rsidR="00AE216C">
              <w:rPr>
                <w:noProof/>
                <w:webHidden/>
              </w:rPr>
              <w:fldChar w:fldCharType="end"/>
            </w:r>
          </w:hyperlink>
        </w:p>
        <w:p w14:paraId="03AE893F" w14:textId="1AD64C72" w:rsidR="00DC0E7F" w:rsidRDefault="0066511A">
          <w:pPr>
            <w:pStyle w:val="TOC1"/>
            <w:tabs>
              <w:tab w:val="right" w:leader="dot" w:pos="13948"/>
            </w:tabs>
            <w:rPr>
              <w:rFonts w:eastAsiaTheme="minorEastAsia"/>
              <w:noProof/>
              <w:lang w:eastAsia="en-GB"/>
            </w:rPr>
          </w:pPr>
          <w:hyperlink w:anchor="_Toc90032193" w:history="1">
            <w:r w:rsidR="00AE216C" w:rsidRPr="005F46F2">
              <w:rPr>
                <w:rStyle w:val="Hyperlink"/>
                <w:noProof/>
              </w:rPr>
              <w:t xml:space="preserve">4. </w:t>
            </w:r>
            <w:r w:rsidR="002A13EF" w:rsidRPr="002A13EF">
              <w:rPr>
                <w:rStyle w:val="Hyperlink"/>
                <w:noProof/>
              </w:rPr>
              <w:t>CEFND</w:t>
            </w:r>
            <w:r w:rsidR="002A13EF">
              <w:rPr>
                <w:rStyle w:val="Hyperlink"/>
                <w:noProof/>
              </w:rPr>
              <w:t>IR STRATEGOL A MEYSYDD BLAENORIAETH</w:t>
            </w:r>
            <w:r w:rsidR="00AE216C">
              <w:rPr>
                <w:noProof/>
                <w:webHidden/>
              </w:rPr>
              <w:tab/>
            </w:r>
            <w:r w:rsidR="00AE216C">
              <w:rPr>
                <w:noProof/>
                <w:webHidden/>
              </w:rPr>
              <w:fldChar w:fldCharType="begin"/>
            </w:r>
            <w:r w:rsidR="00AE216C">
              <w:rPr>
                <w:noProof/>
                <w:webHidden/>
              </w:rPr>
              <w:instrText xml:space="preserve"> PAGEREF _Toc90032193 \h </w:instrText>
            </w:r>
            <w:r w:rsidR="00AE216C">
              <w:rPr>
                <w:noProof/>
                <w:webHidden/>
              </w:rPr>
            </w:r>
            <w:r w:rsidR="00AE216C">
              <w:rPr>
                <w:noProof/>
                <w:webHidden/>
              </w:rPr>
              <w:fldChar w:fldCharType="separate"/>
            </w:r>
            <w:r w:rsidR="00AE216C">
              <w:rPr>
                <w:noProof/>
                <w:webHidden/>
              </w:rPr>
              <w:t>5</w:t>
            </w:r>
            <w:r w:rsidR="00AE216C">
              <w:rPr>
                <w:noProof/>
                <w:webHidden/>
              </w:rPr>
              <w:fldChar w:fldCharType="end"/>
            </w:r>
          </w:hyperlink>
        </w:p>
        <w:p w14:paraId="03AE8940" w14:textId="50D3F05E" w:rsidR="00DC0E7F" w:rsidRDefault="0066511A" w:rsidP="0066511A">
          <w:pPr>
            <w:pStyle w:val="TOC2"/>
            <w:rPr>
              <w:rFonts w:eastAsiaTheme="minorEastAsia"/>
              <w:noProof/>
              <w:lang w:eastAsia="en-GB"/>
            </w:rPr>
          </w:pPr>
          <w:hyperlink w:anchor="_Toc90032194" w:history="1">
            <w:r w:rsidR="002A13EF">
              <w:rPr>
                <w:rStyle w:val="Hyperlink"/>
                <w:b/>
                <w:bCs/>
                <w:noProof/>
              </w:rPr>
              <w:t>CEFNDIR STRATEGOL</w:t>
            </w:r>
            <w:r w:rsidR="00AE216C">
              <w:rPr>
                <w:noProof/>
                <w:webHidden/>
              </w:rPr>
              <w:tab/>
            </w:r>
            <w:r w:rsidR="00AE216C">
              <w:rPr>
                <w:noProof/>
                <w:webHidden/>
              </w:rPr>
              <w:fldChar w:fldCharType="begin"/>
            </w:r>
            <w:r w:rsidR="00AE216C">
              <w:rPr>
                <w:noProof/>
                <w:webHidden/>
              </w:rPr>
              <w:instrText xml:space="preserve"> PAGEREF _Toc90032194 \h </w:instrText>
            </w:r>
            <w:r w:rsidR="00AE216C">
              <w:rPr>
                <w:noProof/>
                <w:webHidden/>
              </w:rPr>
            </w:r>
            <w:r w:rsidR="00AE216C">
              <w:rPr>
                <w:noProof/>
                <w:webHidden/>
              </w:rPr>
              <w:fldChar w:fldCharType="separate"/>
            </w:r>
            <w:r w:rsidR="00AE216C">
              <w:rPr>
                <w:noProof/>
                <w:webHidden/>
              </w:rPr>
              <w:t>5</w:t>
            </w:r>
            <w:r w:rsidR="00AE216C">
              <w:rPr>
                <w:noProof/>
                <w:webHidden/>
              </w:rPr>
              <w:fldChar w:fldCharType="end"/>
            </w:r>
          </w:hyperlink>
        </w:p>
        <w:p w14:paraId="03AE8941" w14:textId="4F39113B" w:rsidR="00DC0E7F" w:rsidRDefault="0066511A" w:rsidP="0066511A">
          <w:pPr>
            <w:pStyle w:val="TOC2"/>
            <w:rPr>
              <w:rFonts w:eastAsiaTheme="minorEastAsia"/>
              <w:noProof/>
              <w:lang w:eastAsia="en-GB"/>
            </w:rPr>
          </w:pPr>
          <w:r>
            <w:rPr>
              <w:b/>
            </w:rPr>
            <w:t xml:space="preserve">MEYSYDD </w:t>
          </w:r>
          <w:r w:rsidR="002A13EF">
            <w:rPr>
              <w:b/>
            </w:rPr>
            <w:t>BLAENORIAETH STRATEGOL</w:t>
          </w:r>
          <w:hyperlink w:anchor="_Toc90032195" w:history="1">
            <w:r w:rsidR="00AE216C">
              <w:rPr>
                <w:noProof/>
                <w:webHidden/>
              </w:rPr>
              <w:tab/>
            </w:r>
            <w:r w:rsidR="00AE216C">
              <w:rPr>
                <w:noProof/>
                <w:webHidden/>
              </w:rPr>
              <w:fldChar w:fldCharType="begin"/>
            </w:r>
            <w:r w:rsidR="00AE216C">
              <w:rPr>
                <w:noProof/>
                <w:webHidden/>
              </w:rPr>
              <w:instrText xml:space="preserve"> PAGEREF _Toc90032195 \h </w:instrText>
            </w:r>
            <w:r w:rsidR="00AE216C">
              <w:rPr>
                <w:noProof/>
                <w:webHidden/>
              </w:rPr>
            </w:r>
            <w:r w:rsidR="00AE216C">
              <w:rPr>
                <w:noProof/>
                <w:webHidden/>
              </w:rPr>
              <w:fldChar w:fldCharType="separate"/>
            </w:r>
            <w:r w:rsidR="00AE216C">
              <w:rPr>
                <w:noProof/>
                <w:webHidden/>
              </w:rPr>
              <w:t>7</w:t>
            </w:r>
            <w:r w:rsidR="00AE216C">
              <w:rPr>
                <w:noProof/>
                <w:webHidden/>
              </w:rPr>
              <w:fldChar w:fldCharType="end"/>
            </w:r>
          </w:hyperlink>
        </w:p>
        <w:p w14:paraId="03AE8942" w14:textId="3E49F3AB" w:rsidR="00DC0E7F" w:rsidRDefault="0066511A">
          <w:pPr>
            <w:pStyle w:val="TOC1"/>
            <w:tabs>
              <w:tab w:val="right" w:leader="dot" w:pos="13948"/>
            </w:tabs>
            <w:rPr>
              <w:rFonts w:eastAsiaTheme="minorEastAsia"/>
              <w:noProof/>
              <w:lang w:eastAsia="en-GB"/>
            </w:rPr>
          </w:pPr>
          <w:hyperlink w:anchor="_Toc90032196" w:history="1">
            <w:r w:rsidR="00AE216C" w:rsidRPr="005F46F2">
              <w:rPr>
                <w:rStyle w:val="Hyperlink"/>
                <w:noProof/>
              </w:rPr>
              <w:t xml:space="preserve">5. </w:t>
            </w:r>
            <w:r w:rsidR="002A13EF" w:rsidRPr="002A13EF">
              <w:rPr>
                <w:rStyle w:val="Hyperlink"/>
                <w:noProof/>
              </w:rPr>
              <w:t>UCHAFBWYNTIAU ANGHENION CLYSTYRAU</w:t>
            </w:r>
            <w:r w:rsidR="00AE216C">
              <w:rPr>
                <w:noProof/>
                <w:webHidden/>
              </w:rPr>
              <w:tab/>
            </w:r>
            <w:r w:rsidR="00AE216C">
              <w:rPr>
                <w:noProof/>
                <w:webHidden/>
              </w:rPr>
              <w:fldChar w:fldCharType="begin"/>
            </w:r>
            <w:r w:rsidR="00AE216C">
              <w:rPr>
                <w:noProof/>
                <w:webHidden/>
              </w:rPr>
              <w:instrText xml:space="preserve"> PAGEREF _Toc90032196 \h </w:instrText>
            </w:r>
            <w:r w:rsidR="00AE216C">
              <w:rPr>
                <w:noProof/>
                <w:webHidden/>
              </w:rPr>
            </w:r>
            <w:r w:rsidR="00AE216C">
              <w:rPr>
                <w:noProof/>
                <w:webHidden/>
              </w:rPr>
              <w:fldChar w:fldCharType="separate"/>
            </w:r>
            <w:r w:rsidR="00AE216C">
              <w:rPr>
                <w:noProof/>
                <w:webHidden/>
              </w:rPr>
              <w:t>11</w:t>
            </w:r>
            <w:r w:rsidR="00AE216C">
              <w:rPr>
                <w:noProof/>
                <w:webHidden/>
              </w:rPr>
              <w:fldChar w:fldCharType="end"/>
            </w:r>
          </w:hyperlink>
        </w:p>
        <w:p w14:paraId="03AE8943" w14:textId="5CE562BB" w:rsidR="00DC0E7F" w:rsidRDefault="0066511A" w:rsidP="0066511A">
          <w:pPr>
            <w:pStyle w:val="TOC2"/>
            <w:rPr>
              <w:rFonts w:eastAsiaTheme="minorEastAsia"/>
              <w:noProof/>
              <w:lang w:eastAsia="en-GB"/>
            </w:rPr>
          </w:pPr>
          <w:hyperlink w:anchor="_Toc90032197" w:history="1">
            <w:r w:rsidR="002A13EF">
              <w:rPr>
                <w:rStyle w:val="Hyperlink"/>
                <w:b/>
                <w:bCs/>
                <w:noProof/>
              </w:rPr>
              <w:t>CRYNODEB</w:t>
            </w:r>
            <w:r w:rsidR="00AE216C">
              <w:rPr>
                <w:noProof/>
                <w:webHidden/>
              </w:rPr>
              <w:tab/>
            </w:r>
            <w:r w:rsidR="00AE216C">
              <w:rPr>
                <w:noProof/>
                <w:webHidden/>
              </w:rPr>
              <w:fldChar w:fldCharType="begin"/>
            </w:r>
            <w:r w:rsidR="00AE216C">
              <w:rPr>
                <w:noProof/>
                <w:webHidden/>
              </w:rPr>
              <w:instrText xml:space="preserve"> PAGEREF _Toc90032197 \h </w:instrText>
            </w:r>
            <w:r w:rsidR="00AE216C">
              <w:rPr>
                <w:noProof/>
                <w:webHidden/>
              </w:rPr>
            </w:r>
            <w:r w:rsidR="00AE216C">
              <w:rPr>
                <w:noProof/>
                <w:webHidden/>
              </w:rPr>
              <w:fldChar w:fldCharType="separate"/>
            </w:r>
            <w:r w:rsidR="00AE216C">
              <w:rPr>
                <w:noProof/>
                <w:webHidden/>
              </w:rPr>
              <w:t>11</w:t>
            </w:r>
            <w:r w:rsidR="00AE216C">
              <w:rPr>
                <w:noProof/>
                <w:webHidden/>
              </w:rPr>
              <w:fldChar w:fldCharType="end"/>
            </w:r>
          </w:hyperlink>
        </w:p>
        <w:p w14:paraId="03AE8944" w14:textId="7AAFF39F" w:rsidR="00DC0E7F" w:rsidRDefault="0066511A" w:rsidP="0066511A">
          <w:pPr>
            <w:pStyle w:val="TOC2"/>
            <w:rPr>
              <w:rFonts w:eastAsiaTheme="minorEastAsia"/>
              <w:noProof/>
              <w:lang w:eastAsia="en-GB"/>
            </w:rPr>
          </w:pPr>
          <w:hyperlink w:anchor="_Toc90032198" w:history="1">
            <w:r w:rsidR="00056851" w:rsidRPr="00056851">
              <w:rPr>
                <w:rStyle w:val="Hyperlink"/>
                <w:b/>
                <w:bCs/>
                <w:noProof/>
              </w:rPr>
              <w:t xml:space="preserve">FFEITHIAU ALLWEDDOL </w:t>
            </w:r>
            <w:r w:rsidR="00034FD2">
              <w:rPr>
                <w:rStyle w:val="Hyperlink"/>
                <w:b/>
                <w:bCs/>
                <w:noProof/>
              </w:rPr>
              <w:t xml:space="preserve">YR </w:t>
            </w:r>
            <w:r w:rsidR="00056851" w:rsidRPr="00056851">
              <w:rPr>
                <w:rStyle w:val="Hyperlink"/>
                <w:b/>
                <w:bCs/>
                <w:noProof/>
              </w:rPr>
              <w:t>ARDAL</w:t>
            </w:r>
            <w:r>
              <w:rPr>
                <w:rStyle w:val="Hyperlink"/>
                <w:b/>
                <w:bCs/>
                <w:noProof/>
              </w:rPr>
              <w:t xml:space="preserve"> LEOL</w:t>
            </w:r>
            <w:r w:rsidR="00AE216C">
              <w:rPr>
                <w:noProof/>
                <w:webHidden/>
              </w:rPr>
              <w:tab/>
            </w:r>
            <w:r w:rsidR="00AE216C">
              <w:rPr>
                <w:noProof/>
                <w:webHidden/>
              </w:rPr>
              <w:fldChar w:fldCharType="begin"/>
            </w:r>
            <w:r w:rsidR="00AE216C">
              <w:rPr>
                <w:noProof/>
                <w:webHidden/>
              </w:rPr>
              <w:instrText xml:space="preserve"> PAGEREF _Toc90032198 \h </w:instrText>
            </w:r>
            <w:r w:rsidR="00AE216C">
              <w:rPr>
                <w:noProof/>
                <w:webHidden/>
              </w:rPr>
            </w:r>
            <w:r w:rsidR="00AE216C">
              <w:rPr>
                <w:noProof/>
                <w:webHidden/>
              </w:rPr>
              <w:fldChar w:fldCharType="separate"/>
            </w:r>
            <w:r w:rsidR="00AE216C">
              <w:rPr>
                <w:noProof/>
                <w:webHidden/>
              </w:rPr>
              <w:t>18</w:t>
            </w:r>
            <w:r w:rsidR="00AE216C">
              <w:rPr>
                <w:noProof/>
                <w:webHidden/>
              </w:rPr>
              <w:fldChar w:fldCharType="end"/>
            </w:r>
          </w:hyperlink>
        </w:p>
        <w:p w14:paraId="03AE8945" w14:textId="5C0CE866" w:rsidR="00DC0E7F" w:rsidRDefault="0066511A">
          <w:pPr>
            <w:pStyle w:val="TOC1"/>
            <w:tabs>
              <w:tab w:val="right" w:leader="dot" w:pos="13948"/>
            </w:tabs>
            <w:rPr>
              <w:rFonts w:eastAsiaTheme="minorEastAsia"/>
              <w:noProof/>
              <w:lang w:eastAsia="en-GB"/>
            </w:rPr>
          </w:pPr>
          <w:hyperlink w:anchor="_Toc90032199" w:history="1">
            <w:r w:rsidR="00AE216C" w:rsidRPr="005F46F2">
              <w:rPr>
                <w:rStyle w:val="Hyperlink"/>
                <w:noProof/>
              </w:rPr>
              <w:t xml:space="preserve">6. </w:t>
            </w:r>
            <w:r w:rsidR="007939B3">
              <w:rPr>
                <w:rStyle w:val="Hyperlink"/>
                <w:noProof/>
              </w:rPr>
              <w:t>CYNLLUN GWEITHREDU</w:t>
            </w:r>
            <w:r w:rsidR="00AE216C">
              <w:rPr>
                <w:noProof/>
                <w:webHidden/>
              </w:rPr>
              <w:tab/>
            </w:r>
            <w:r w:rsidR="00AE216C">
              <w:rPr>
                <w:noProof/>
                <w:webHidden/>
              </w:rPr>
              <w:fldChar w:fldCharType="begin"/>
            </w:r>
            <w:r w:rsidR="00AE216C">
              <w:rPr>
                <w:noProof/>
                <w:webHidden/>
              </w:rPr>
              <w:instrText xml:space="preserve"> PAGEREF _Toc90032199 \h </w:instrText>
            </w:r>
            <w:r w:rsidR="00AE216C">
              <w:rPr>
                <w:noProof/>
                <w:webHidden/>
              </w:rPr>
            </w:r>
            <w:r w:rsidR="00AE216C">
              <w:rPr>
                <w:noProof/>
                <w:webHidden/>
              </w:rPr>
              <w:fldChar w:fldCharType="separate"/>
            </w:r>
            <w:r w:rsidR="00AE216C">
              <w:rPr>
                <w:noProof/>
                <w:webHidden/>
              </w:rPr>
              <w:t>20</w:t>
            </w:r>
            <w:r w:rsidR="00AE216C">
              <w:rPr>
                <w:noProof/>
                <w:webHidden/>
              </w:rPr>
              <w:fldChar w:fldCharType="end"/>
            </w:r>
          </w:hyperlink>
        </w:p>
        <w:p w14:paraId="03AE8946" w14:textId="7F000DAB" w:rsidR="00DC0E7F" w:rsidRDefault="0066511A">
          <w:pPr>
            <w:pStyle w:val="TOC1"/>
            <w:tabs>
              <w:tab w:val="right" w:leader="dot" w:pos="13948"/>
            </w:tabs>
            <w:rPr>
              <w:rFonts w:eastAsiaTheme="minorEastAsia"/>
              <w:noProof/>
              <w:lang w:eastAsia="en-GB"/>
            </w:rPr>
          </w:pPr>
          <w:hyperlink w:anchor="_Toc90032200" w:history="1">
            <w:r w:rsidR="00AE216C" w:rsidRPr="005F46F2">
              <w:rPr>
                <w:rStyle w:val="Hyperlink"/>
                <w:noProof/>
              </w:rPr>
              <w:t xml:space="preserve">7. </w:t>
            </w:r>
            <w:r w:rsidR="007939B3">
              <w:rPr>
                <w:rStyle w:val="Hyperlink"/>
                <w:noProof/>
              </w:rPr>
              <w:t>TRENFIADAU LLYWODRAETHU</w:t>
            </w:r>
            <w:r w:rsidR="00AE216C">
              <w:rPr>
                <w:noProof/>
                <w:webHidden/>
              </w:rPr>
              <w:tab/>
            </w:r>
            <w:r w:rsidR="00AE216C">
              <w:rPr>
                <w:noProof/>
                <w:webHidden/>
              </w:rPr>
              <w:fldChar w:fldCharType="begin"/>
            </w:r>
            <w:r w:rsidR="00AE216C">
              <w:rPr>
                <w:noProof/>
                <w:webHidden/>
              </w:rPr>
              <w:instrText xml:space="preserve"> PAGEREF _Toc90032200 \h </w:instrText>
            </w:r>
            <w:r w:rsidR="00AE216C">
              <w:rPr>
                <w:noProof/>
                <w:webHidden/>
              </w:rPr>
            </w:r>
            <w:r w:rsidR="00AE216C">
              <w:rPr>
                <w:noProof/>
                <w:webHidden/>
              </w:rPr>
              <w:fldChar w:fldCharType="separate"/>
            </w:r>
            <w:r w:rsidR="00AE216C">
              <w:rPr>
                <w:noProof/>
                <w:webHidden/>
              </w:rPr>
              <w:t>28</w:t>
            </w:r>
            <w:r w:rsidR="00AE216C">
              <w:rPr>
                <w:noProof/>
                <w:webHidden/>
              </w:rPr>
              <w:fldChar w:fldCharType="end"/>
            </w:r>
          </w:hyperlink>
        </w:p>
        <w:p w14:paraId="03AE8947" w14:textId="75E19933" w:rsidR="00DC0E7F" w:rsidRDefault="0066511A" w:rsidP="0066511A">
          <w:pPr>
            <w:pStyle w:val="TOC2"/>
            <w:rPr>
              <w:rFonts w:eastAsiaTheme="minorEastAsia"/>
              <w:noProof/>
              <w:lang w:eastAsia="en-GB"/>
            </w:rPr>
          </w:pPr>
          <w:hyperlink w:anchor="_Toc90032201" w:history="1">
            <w:r w:rsidR="007939B3">
              <w:rPr>
                <w:rStyle w:val="Hyperlink"/>
                <w:b/>
                <w:bCs/>
                <w:noProof/>
              </w:rPr>
              <w:t>AELODAU</w:t>
            </w:r>
            <w:r w:rsidR="00AE216C">
              <w:rPr>
                <w:noProof/>
                <w:webHidden/>
              </w:rPr>
              <w:tab/>
            </w:r>
            <w:r w:rsidR="00AE216C">
              <w:rPr>
                <w:noProof/>
                <w:webHidden/>
              </w:rPr>
              <w:fldChar w:fldCharType="begin"/>
            </w:r>
            <w:r w:rsidR="00AE216C">
              <w:rPr>
                <w:noProof/>
                <w:webHidden/>
              </w:rPr>
              <w:instrText xml:space="preserve"> PAGEREF _Toc90032201 \h </w:instrText>
            </w:r>
            <w:r w:rsidR="00AE216C">
              <w:rPr>
                <w:noProof/>
                <w:webHidden/>
              </w:rPr>
            </w:r>
            <w:r w:rsidR="00AE216C">
              <w:rPr>
                <w:noProof/>
                <w:webHidden/>
              </w:rPr>
              <w:fldChar w:fldCharType="separate"/>
            </w:r>
            <w:r w:rsidR="00AE216C">
              <w:rPr>
                <w:noProof/>
                <w:webHidden/>
              </w:rPr>
              <w:t>28</w:t>
            </w:r>
            <w:r w:rsidR="00AE216C">
              <w:rPr>
                <w:noProof/>
                <w:webHidden/>
              </w:rPr>
              <w:fldChar w:fldCharType="end"/>
            </w:r>
          </w:hyperlink>
        </w:p>
        <w:p w14:paraId="03AE8948" w14:textId="25B5BE42" w:rsidR="00DC0E7F" w:rsidRDefault="0066511A">
          <w:pPr>
            <w:pStyle w:val="TOC1"/>
            <w:tabs>
              <w:tab w:val="right" w:leader="dot" w:pos="13948"/>
            </w:tabs>
            <w:rPr>
              <w:rFonts w:eastAsiaTheme="minorEastAsia"/>
              <w:noProof/>
              <w:lang w:eastAsia="en-GB"/>
            </w:rPr>
          </w:pPr>
          <w:hyperlink w:anchor="_Toc90032202" w:history="1">
            <w:r w:rsidR="00AE216C" w:rsidRPr="005F46F2">
              <w:rPr>
                <w:rStyle w:val="Hyperlink"/>
                <w:noProof/>
              </w:rPr>
              <w:t xml:space="preserve">8. </w:t>
            </w:r>
            <w:r w:rsidR="007939B3">
              <w:rPr>
                <w:rStyle w:val="Hyperlink"/>
                <w:noProof/>
              </w:rPr>
              <w:t>PROFFIL ASEDAU</w:t>
            </w:r>
            <w:r w:rsidR="00D45363">
              <w:rPr>
                <w:rStyle w:val="Hyperlink"/>
                <w:noProof/>
              </w:rPr>
              <w:t>’R</w:t>
            </w:r>
            <w:r w:rsidR="007939B3">
              <w:rPr>
                <w:rStyle w:val="Hyperlink"/>
                <w:noProof/>
              </w:rPr>
              <w:t xml:space="preserve"> CLWST</w:t>
            </w:r>
            <w:r w:rsidR="00D45363">
              <w:rPr>
                <w:rStyle w:val="Hyperlink"/>
                <w:noProof/>
              </w:rPr>
              <w:t>W</w:t>
            </w:r>
            <w:r w:rsidR="007939B3">
              <w:rPr>
                <w:rStyle w:val="Hyperlink"/>
                <w:noProof/>
              </w:rPr>
              <w:t>R</w:t>
            </w:r>
            <w:r w:rsidR="00AE216C">
              <w:rPr>
                <w:noProof/>
                <w:webHidden/>
              </w:rPr>
              <w:tab/>
            </w:r>
            <w:r w:rsidR="00AE216C">
              <w:rPr>
                <w:noProof/>
                <w:webHidden/>
              </w:rPr>
              <w:fldChar w:fldCharType="begin"/>
            </w:r>
            <w:r w:rsidR="00AE216C">
              <w:rPr>
                <w:noProof/>
                <w:webHidden/>
              </w:rPr>
              <w:instrText xml:space="preserve"> PAGEREF _Toc90032202 \h </w:instrText>
            </w:r>
            <w:r w:rsidR="00AE216C">
              <w:rPr>
                <w:noProof/>
                <w:webHidden/>
              </w:rPr>
            </w:r>
            <w:r w:rsidR="00AE216C">
              <w:rPr>
                <w:noProof/>
                <w:webHidden/>
              </w:rPr>
              <w:fldChar w:fldCharType="separate"/>
            </w:r>
            <w:r w:rsidR="00AE216C">
              <w:rPr>
                <w:noProof/>
                <w:webHidden/>
              </w:rPr>
              <w:t>29</w:t>
            </w:r>
            <w:r w:rsidR="00AE216C">
              <w:rPr>
                <w:noProof/>
                <w:webHidden/>
              </w:rPr>
              <w:fldChar w:fldCharType="end"/>
            </w:r>
          </w:hyperlink>
        </w:p>
        <w:p w14:paraId="03AE8949" w14:textId="6A15D352" w:rsidR="00DC0E7F" w:rsidRDefault="007939B3" w:rsidP="0066511A">
          <w:pPr>
            <w:pStyle w:val="TOC2"/>
            <w:rPr>
              <w:rFonts w:eastAsiaTheme="minorEastAsia"/>
              <w:noProof/>
              <w:lang w:eastAsia="en-GB"/>
            </w:rPr>
          </w:pPr>
          <w:r>
            <w:t>Asedau Cymunedol Allweddol</w:t>
          </w:r>
          <w:hyperlink w:anchor="_Toc90032203" w:history="1">
            <w:r w:rsidR="00AE216C">
              <w:rPr>
                <w:noProof/>
                <w:webHidden/>
              </w:rPr>
              <w:tab/>
            </w:r>
            <w:r w:rsidR="00AE216C">
              <w:rPr>
                <w:noProof/>
                <w:webHidden/>
              </w:rPr>
              <w:fldChar w:fldCharType="begin"/>
            </w:r>
            <w:r w:rsidR="00AE216C">
              <w:rPr>
                <w:noProof/>
                <w:webHidden/>
              </w:rPr>
              <w:instrText xml:space="preserve"> PAGEREF _Toc90032203 \h </w:instrText>
            </w:r>
            <w:r w:rsidR="00AE216C">
              <w:rPr>
                <w:noProof/>
                <w:webHidden/>
              </w:rPr>
            </w:r>
            <w:r w:rsidR="00AE216C">
              <w:rPr>
                <w:noProof/>
                <w:webHidden/>
              </w:rPr>
              <w:fldChar w:fldCharType="separate"/>
            </w:r>
            <w:r w:rsidR="00AE216C">
              <w:rPr>
                <w:noProof/>
                <w:webHidden/>
              </w:rPr>
              <w:t>29</w:t>
            </w:r>
            <w:r w:rsidR="00AE216C">
              <w:rPr>
                <w:noProof/>
                <w:webHidden/>
              </w:rPr>
              <w:fldChar w:fldCharType="end"/>
            </w:r>
          </w:hyperlink>
        </w:p>
        <w:p w14:paraId="03AE894A" w14:textId="4E0CCC28" w:rsidR="00DC0E7F" w:rsidRDefault="0066511A">
          <w:pPr>
            <w:pStyle w:val="TOC1"/>
            <w:tabs>
              <w:tab w:val="right" w:leader="dot" w:pos="13948"/>
            </w:tabs>
            <w:rPr>
              <w:rFonts w:eastAsiaTheme="minorEastAsia"/>
              <w:noProof/>
              <w:lang w:eastAsia="en-GB"/>
            </w:rPr>
          </w:pPr>
          <w:hyperlink w:anchor="_Toc90032204" w:history="1">
            <w:r w:rsidR="00AE216C" w:rsidRPr="005F46F2">
              <w:rPr>
                <w:rStyle w:val="Hyperlink"/>
                <w:noProof/>
              </w:rPr>
              <w:t xml:space="preserve">9. </w:t>
            </w:r>
            <w:r w:rsidR="001749E8">
              <w:rPr>
                <w:rStyle w:val="Hyperlink"/>
                <w:noProof/>
              </w:rPr>
              <w:t>PROFFIL GWEITHLU’R CLWSTWR</w:t>
            </w:r>
            <w:r w:rsidR="00AE216C">
              <w:rPr>
                <w:noProof/>
                <w:webHidden/>
              </w:rPr>
              <w:tab/>
            </w:r>
            <w:r w:rsidR="00AE216C">
              <w:rPr>
                <w:noProof/>
                <w:webHidden/>
              </w:rPr>
              <w:fldChar w:fldCharType="begin"/>
            </w:r>
            <w:r w:rsidR="00AE216C">
              <w:rPr>
                <w:noProof/>
                <w:webHidden/>
              </w:rPr>
              <w:instrText xml:space="preserve"> PAGEREF _Toc90032204 \h </w:instrText>
            </w:r>
            <w:r w:rsidR="00AE216C">
              <w:rPr>
                <w:noProof/>
                <w:webHidden/>
              </w:rPr>
            </w:r>
            <w:r w:rsidR="00AE216C">
              <w:rPr>
                <w:noProof/>
                <w:webHidden/>
              </w:rPr>
              <w:fldChar w:fldCharType="separate"/>
            </w:r>
            <w:r w:rsidR="00AE216C">
              <w:rPr>
                <w:noProof/>
                <w:webHidden/>
              </w:rPr>
              <w:t>30</w:t>
            </w:r>
            <w:r w:rsidR="00AE216C">
              <w:rPr>
                <w:noProof/>
                <w:webHidden/>
              </w:rPr>
              <w:fldChar w:fldCharType="end"/>
            </w:r>
          </w:hyperlink>
        </w:p>
        <w:p w14:paraId="03AE894B" w14:textId="7248FD2E" w:rsidR="00DC0E7F" w:rsidRDefault="0066511A">
          <w:pPr>
            <w:pStyle w:val="TOC1"/>
            <w:tabs>
              <w:tab w:val="right" w:leader="dot" w:pos="13948"/>
            </w:tabs>
            <w:rPr>
              <w:rFonts w:eastAsiaTheme="minorEastAsia"/>
              <w:noProof/>
              <w:lang w:eastAsia="en-GB"/>
            </w:rPr>
          </w:pPr>
          <w:hyperlink w:anchor="_Toc90032205" w:history="1">
            <w:r w:rsidR="00AE216C" w:rsidRPr="005F46F2">
              <w:rPr>
                <w:rStyle w:val="Hyperlink"/>
                <w:noProof/>
              </w:rPr>
              <w:t xml:space="preserve">10. </w:t>
            </w:r>
            <w:r w:rsidR="001749E8">
              <w:rPr>
                <w:rStyle w:val="Hyperlink"/>
                <w:noProof/>
              </w:rPr>
              <w:t>PROFFIL ARIANNOL Y CLWSTWR</w:t>
            </w:r>
            <w:r w:rsidR="00AE216C">
              <w:rPr>
                <w:noProof/>
                <w:webHidden/>
              </w:rPr>
              <w:tab/>
            </w:r>
            <w:r w:rsidR="00AE216C">
              <w:rPr>
                <w:noProof/>
                <w:webHidden/>
              </w:rPr>
              <w:fldChar w:fldCharType="begin"/>
            </w:r>
            <w:r w:rsidR="00AE216C">
              <w:rPr>
                <w:noProof/>
                <w:webHidden/>
              </w:rPr>
              <w:instrText xml:space="preserve"> PAGEREF _Toc90032205 \h </w:instrText>
            </w:r>
            <w:r w:rsidR="00AE216C">
              <w:rPr>
                <w:noProof/>
                <w:webHidden/>
              </w:rPr>
            </w:r>
            <w:r w:rsidR="00AE216C">
              <w:rPr>
                <w:noProof/>
                <w:webHidden/>
              </w:rPr>
              <w:fldChar w:fldCharType="separate"/>
            </w:r>
            <w:r w:rsidR="00AE216C">
              <w:rPr>
                <w:noProof/>
                <w:webHidden/>
              </w:rPr>
              <w:t>31</w:t>
            </w:r>
            <w:r w:rsidR="00AE216C">
              <w:rPr>
                <w:noProof/>
                <w:webHidden/>
              </w:rPr>
              <w:fldChar w:fldCharType="end"/>
            </w:r>
          </w:hyperlink>
        </w:p>
        <w:p w14:paraId="03AE894C" w14:textId="7525B82E" w:rsidR="008223DE" w:rsidRDefault="00AE216C">
          <w:r>
            <w:rPr>
              <w:b/>
              <w:bCs/>
              <w:noProof/>
            </w:rPr>
            <w:fldChar w:fldCharType="end"/>
          </w:r>
        </w:p>
      </w:sdtContent>
    </w:sdt>
    <w:p w14:paraId="03AE894D" w14:textId="77777777" w:rsidR="004F736D" w:rsidRDefault="004F736D" w:rsidP="004F736D">
      <w:pPr>
        <w:sectPr w:rsidR="004F736D" w:rsidSect="00292575">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p>
    <w:p w14:paraId="03AE894E" w14:textId="77777777" w:rsidR="004F736D" w:rsidRDefault="00AE216C" w:rsidP="004F736D">
      <w:pPr>
        <w:pStyle w:val="Heading1"/>
        <w:pBdr>
          <w:bottom w:val="double" w:sz="4" w:space="1" w:color="1F4E79" w:themeColor="accent1" w:themeShade="80"/>
        </w:pBdr>
        <w:ind w:left="66"/>
      </w:pPr>
      <w:bookmarkStart w:id="1" w:name="_Toc90032189"/>
      <w:r>
        <w:rPr>
          <w:bCs/>
          <w:lang w:val="cy-GB"/>
        </w:rPr>
        <w:t>1. TROSOLWG O'R CLWSTWR – CYNLLUN AR DUDALEN</w:t>
      </w:r>
      <w:bookmarkEnd w:id="1"/>
    </w:p>
    <w:p w14:paraId="03AE894F" w14:textId="77777777" w:rsidR="001A71AB" w:rsidRDefault="001A71AB" w:rsidP="004F736D">
      <w:pPr>
        <w:rPr>
          <w:b/>
          <w:color w:val="FF0000"/>
        </w:rPr>
      </w:pPr>
    </w:p>
    <w:p w14:paraId="03AE8950" w14:textId="77777777" w:rsidR="004627D6" w:rsidRPr="00057AE3" w:rsidRDefault="00AE216C" w:rsidP="004627D6">
      <w:pPr>
        <w:jc w:val="both"/>
        <w:rPr>
          <w:sz w:val="24"/>
          <w:szCs w:val="24"/>
        </w:rPr>
      </w:pPr>
      <w:r w:rsidRPr="00057AE3">
        <w:rPr>
          <w:sz w:val="24"/>
          <w:szCs w:val="24"/>
          <w:lang w:val="cy-GB"/>
        </w:rPr>
        <w:t>Mae’r canlynol yn rhoi cipolwg ar y camau gweithredu allweddol a gynlluniwyd gan y clwstwr:</w:t>
      </w:r>
    </w:p>
    <w:p w14:paraId="03AE8951" w14:textId="77777777" w:rsidR="004627D6" w:rsidRPr="009E1C02" w:rsidRDefault="004627D6" w:rsidP="004627D6">
      <w:pPr>
        <w:jc w:val="both"/>
        <w:rPr>
          <w:sz w:val="4"/>
        </w:rPr>
      </w:pPr>
    </w:p>
    <w:tbl>
      <w:tblPr>
        <w:tblStyle w:val="TableGrid"/>
        <w:tblW w:w="0" w:type="auto"/>
        <w:jc w:val="center"/>
        <w:tblLook w:val="04A0" w:firstRow="1" w:lastRow="0" w:firstColumn="1" w:lastColumn="0" w:noHBand="0" w:noVBand="1"/>
      </w:tblPr>
      <w:tblGrid>
        <w:gridCol w:w="3397"/>
        <w:gridCol w:w="3402"/>
        <w:gridCol w:w="4395"/>
      </w:tblGrid>
      <w:tr w:rsidR="003D127A" w14:paraId="03AE8955" w14:textId="77777777" w:rsidTr="00ED1209">
        <w:trPr>
          <w:trHeight w:val="557"/>
          <w:jc w:val="center"/>
        </w:trPr>
        <w:tc>
          <w:tcPr>
            <w:tcW w:w="3397" w:type="dxa"/>
            <w:shd w:val="clear" w:color="auto" w:fill="DEEAF6" w:themeFill="accent1" w:themeFillTint="33"/>
            <w:vAlign w:val="center"/>
          </w:tcPr>
          <w:p w14:paraId="03AE8952" w14:textId="33E37C7D" w:rsidR="00C75B6B" w:rsidRPr="00123BC2" w:rsidRDefault="0066511A" w:rsidP="00EC7D16">
            <w:pPr>
              <w:jc w:val="center"/>
              <w:rPr>
                <w:b/>
                <w:color w:val="FFFFFF" w:themeColor="background1"/>
                <w:sz w:val="20"/>
                <w:szCs w:val="20"/>
              </w:rPr>
            </w:pPr>
            <w:hyperlink w:anchor="_6._ACTION_PLAN" w:history="1">
              <w:r w:rsidR="00AE216C" w:rsidRPr="00ED1209">
                <w:rPr>
                  <w:rStyle w:val="Hyperlink"/>
                  <w:b/>
                  <w:bCs/>
                  <w:sz w:val="20"/>
                  <w:szCs w:val="20"/>
                  <w:lang w:val="cy-GB"/>
                </w:rPr>
                <w:t>GWELLA GOFAL WEDI'I GYNLLUNIO</w:t>
              </w:r>
            </w:hyperlink>
          </w:p>
        </w:tc>
        <w:tc>
          <w:tcPr>
            <w:tcW w:w="3402" w:type="dxa"/>
            <w:shd w:val="clear" w:color="auto" w:fill="DEEAF6" w:themeFill="accent1" w:themeFillTint="33"/>
            <w:vAlign w:val="center"/>
          </w:tcPr>
          <w:p w14:paraId="03AE8953" w14:textId="78C79EF4" w:rsidR="00C75B6B" w:rsidRPr="00123BC2" w:rsidRDefault="0066511A" w:rsidP="00EC7D16">
            <w:pPr>
              <w:jc w:val="center"/>
              <w:rPr>
                <w:b/>
                <w:color w:val="FFFFFF" w:themeColor="background1"/>
                <w:sz w:val="20"/>
                <w:szCs w:val="20"/>
              </w:rPr>
            </w:pPr>
            <w:hyperlink w:anchor="cancer" w:history="1">
              <w:r w:rsidR="00AE216C" w:rsidRPr="00ED1209">
                <w:rPr>
                  <w:rStyle w:val="Hyperlink"/>
                  <w:b/>
                  <w:bCs/>
                  <w:sz w:val="20"/>
                  <w:szCs w:val="20"/>
                  <w:lang w:val="cy-GB"/>
                </w:rPr>
                <w:t xml:space="preserve">GWELLA </w:t>
              </w:r>
              <w:r w:rsidR="005116C5">
                <w:rPr>
                  <w:rStyle w:val="Hyperlink"/>
                  <w:b/>
                  <w:bCs/>
                  <w:sz w:val="20"/>
                  <w:szCs w:val="20"/>
                  <w:lang w:val="cy-GB"/>
                </w:rPr>
                <w:t xml:space="preserve">GOFAL </w:t>
              </w:r>
              <w:r w:rsidR="00AE216C" w:rsidRPr="00ED1209">
                <w:rPr>
                  <w:rStyle w:val="Hyperlink"/>
                  <w:b/>
                  <w:bCs/>
                  <w:sz w:val="20"/>
                  <w:szCs w:val="20"/>
                  <w:lang w:val="cy-GB"/>
                </w:rPr>
                <w:t>CANSER A GOFAL LLINIAROL</w:t>
              </w:r>
            </w:hyperlink>
          </w:p>
        </w:tc>
        <w:tc>
          <w:tcPr>
            <w:tcW w:w="4395" w:type="dxa"/>
            <w:shd w:val="clear" w:color="auto" w:fill="DEEAF6" w:themeFill="accent1" w:themeFillTint="33"/>
            <w:vAlign w:val="center"/>
          </w:tcPr>
          <w:p w14:paraId="03AE8954" w14:textId="77777777" w:rsidR="00C75B6B" w:rsidRPr="00123BC2" w:rsidRDefault="0066511A" w:rsidP="00EC7D16">
            <w:pPr>
              <w:jc w:val="center"/>
              <w:rPr>
                <w:b/>
                <w:color w:val="FFFFFF" w:themeColor="background1"/>
                <w:sz w:val="20"/>
                <w:szCs w:val="20"/>
              </w:rPr>
            </w:pPr>
            <w:hyperlink w:anchor="unscheduled" w:history="1">
              <w:r w:rsidR="00AE216C" w:rsidRPr="00ED1209">
                <w:rPr>
                  <w:rStyle w:val="Hyperlink"/>
                  <w:b/>
                  <w:bCs/>
                  <w:sz w:val="20"/>
                  <w:szCs w:val="20"/>
                  <w:lang w:val="cy-GB"/>
                </w:rPr>
                <w:t>GWELLA GOFAL HEB EI DREFNU</w:t>
              </w:r>
            </w:hyperlink>
          </w:p>
        </w:tc>
      </w:tr>
      <w:tr w:rsidR="003D127A" w14:paraId="03AE8964" w14:textId="77777777" w:rsidTr="00ED1209">
        <w:trPr>
          <w:trHeight w:val="1592"/>
          <w:jc w:val="center"/>
        </w:trPr>
        <w:tc>
          <w:tcPr>
            <w:tcW w:w="3397" w:type="dxa"/>
            <w:shd w:val="clear" w:color="auto" w:fill="auto"/>
          </w:tcPr>
          <w:p w14:paraId="03AE8956" w14:textId="77777777" w:rsidR="00C75B6B" w:rsidRPr="00123BC2" w:rsidRDefault="00C75B6B" w:rsidP="00EC7D16">
            <w:pPr>
              <w:ind w:left="450" w:right="285" w:hanging="283"/>
              <w:rPr>
                <w:sz w:val="20"/>
                <w:szCs w:val="20"/>
              </w:rPr>
            </w:pPr>
          </w:p>
          <w:p w14:paraId="03AE8957" w14:textId="77777777" w:rsidR="00C75B6B" w:rsidRDefault="00AE216C" w:rsidP="00C75B6B">
            <w:pPr>
              <w:pStyle w:val="ListParagraph"/>
              <w:numPr>
                <w:ilvl w:val="0"/>
                <w:numId w:val="22"/>
              </w:numPr>
              <w:ind w:left="450" w:right="285" w:hanging="283"/>
              <w:rPr>
                <w:sz w:val="20"/>
                <w:szCs w:val="20"/>
              </w:rPr>
            </w:pPr>
            <w:r>
              <w:rPr>
                <w:sz w:val="20"/>
                <w:szCs w:val="20"/>
                <w:lang w:val="cy-GB"/>
              </w:rPr>
              <w:t>Cynyddu'r defnydd o Consultant Connect</w:t>
            </w:r>
          </w:p>
          <w:p w14:paraId="03AE8958" w14:textId="77777777" w:rsidR="00C75B6B" w:rsidRPr="00123BC2" w:rsidRDefault="00AE216C" w:rsidP="00C75B6B">
            <w:pPr>
              <w:pStyle w:val="ListParagraph"/>
              <w:numPr>
                <w:ilvl w:val="0"/>
                <w:numId w:val="22"/>
              </w:numPr>
              <w:ind w:left="450" w:right="285" w:hanging="283"/>
              <w:rPr>
                <w:sz w:val="20"/>
                <w:szCs w:val="20"/>
              </w:rPr>
            </w:pPr>
            <w:r>
              <w:rPr>
                <w:sz w:val="20"/>
                <w:szCs w:val="20"/>
                <w:lang w:val="cy-GB"/>
              </w:rPr>
              <w:t>Cyflwyno prosiect sbirometreg clwstwr</w:t>
            </w:r>
          </w:p>
        </w:tc>
        <w:tc>
          <w:tcPr>
            <w:tcW w:w="3402" w:type="dxa"/>
            <w:shd w:val="clear" w:color="auto" w:fill="auto"/>
          </w:tcPr>
          <w:p w14:paraId="03AE8959" w14:textId="77777777" w:rsidR="00C75B6B" w:rsidRPr="00123BC2" w:rsidRDefault="00C75B6B" w:rsidP="00EC7D16">
            <w:pPr>
              <w:ind w:left="450" w:right="285" w:hanging="283"/>
              <w:rPr>
                <w:sz w:val="20"/>
                <w:szCs w:val="20"/>
              </w:rPr>
            </w:pPr>
          </w:p>
          <w:p w14:paraId="03AE895A" w14:textId="77777777" w:rsidR="00347ECE" w:rsidRDefault="00AE216C" w:rsidP="00347ECE">
            <w:pPr>
              <w:pStyle w:val="ListParagraph"/>
              <w:numPr>
                <w:ilvl w:val="0"/>
                <w:numId w:val="22"/>
              </w:numPr>
              <w:ind w:left="450" w:right="285" w:hanging="283"/>
              <w:rPr>
                <w:sz w:val="20"/>
                <w:szCs w:val="20"/>
              </w:rPr>
            </w:pPr>
            <w:r>
              <w:rPr>
                <w:sz w:val="20"/>
                <w:szCs w:val="20"/>
                <w:lang w:val="cy-GB"/>
              </w:rPr>
              <w:t>Cynyddu’r nifer sy’n derbyn ‘Helpwch Fi i Stopio’</w:t>
            </w:r>
          </w:p>
          <w:p w14:paraId="03AE895B" w14:textId="77777777" w:rsidR="00347ECE" w:rsidRDefault="00AE216C" w:rsidP="00347ECE">
            <w:pPr>
              <w:pStyle w:val="ListParagraph"/>
              <w:numPr>
                <w:ilvl w:val="0"/>
                <w:numId w:val="22"/>
              </w:numPr>
              <w:ind w:left="450" w:right="285" w:hanging="283"/>
              <w:rPr>
                <w:sz w:val="20"/>
                <w:szCs w:val="20"/>
              </w:rPr>
            </w:pPr>
            <w:r>
              <w:rPr>
                <w:sz w:val="20"/>
                <w:szCs w:val="20"/>
                <w:lang w:val="cy-GB"/>
              </w:rPr>
              <w:t>Hyrwyddo derbyniad sgrinio</w:t>
            </w:r>
          </w:p>
          <w:p w14:paraId="03AE895C" w14:textId="77777777" w:rsidR="00347ECE" w:rsidRDefault="00AE216C" w:rsidP="00347ECE">
            <w:pPr>
              <w:pStyle w:val="ListParagraph"/>
              <w:numPr>
                <w:ilvl w:val="0"/>
                <w:numId w:val="22"/>
              </w:numPr>
              <w:ind w:left="450" w:right="285" w:hanging="283"/>
              <w:rPr>
                <w:sz w:val="20"/>
                <w:szCs w:val="20"/>
              </w:rPr>
            </w:pPr>
            <w:r>
              <w:rPr>
                <w:sz w:val="20"/>
                <w:szCs w:val="20"/>
                <w:lang w:val="cy-GB"/>
              </w:rPr>
              <w:t>Gweithio gyda'r sector gwirfoddol i annog y rhai nad ydynt yn ymateb</w:t>
            </w:r>
          </w:p>
          <w:p w14:paraId="03AE895D" w14:textId="77777777" w:rsidR="00C75B6B" w:rsidRPr="00123BC2" w:rsidRDefault="00AE216C" w:rsidP="00347ECE">
            <w:pPr>
              <w:pStyle w:val="ListParagraph"/>
              <w:numPr>
                <w:ilvl w:val="0"/>
                <w:numId w:val="22"/>
              </w:numPr>
              <w:ind w:left="450" w:right="285" w:hanging="283"/>
              <w:rPr>
                <w:sz w:val="20"/>
                <w:szCs w:val="20"/>
              </w:rPr>
            </w:pPr>
            <w:r>
              <w:rPr>
                <w:sz w:val="20"/>
                <w:szCs w:val="20"/>
                <w:lang w:val="cy-GB"/>
              </w:rPr>
              <w:t>Cynllunio, sicrhau a darparu gofal lliniarol a diwedd oes 24/7</w:t>
            </w:r>
          </w:p>
        </w:tc>
        <w:tc>
          <w:tcPr>
            <w:tcW w:w="4395" w:type="dxa"/>
            <w:shd w:val="clear" w:color="auto" w:fill="auto"/>
          </w:tcPr>
          <w:p w14:paraId="03AE895E" w14:textId="77777777" w:rsidR="00347ECE" w:rsidRPr="00347ECE" w:rsidRDefault="00347ECE" w:rsidP="00347ECE">
            <w:pPr>
              <w:ind w:right="285"/>
              <w:rPr>
                <w:sz w:val="20"/>
                <w:szCs w:val="20"/>
              </w:rPr>
            </w:pPr>
          </w:p>
          <w:p w14:paraId="03AE895F" w14:textId="21840526" w:rsidR="00347ECE" w:rsidRDefault="00BE2F94" w:rsidP="00C75B6B">
            <w:pPr>
              <w:pStyle w:val="ListParagraph"/>
              <w:numPr>
                <w:ilvl w:val="0"/>
                <w:numId w:val="22"/>
              </w:numPr>
              <w:ind w:left="450" w:right="285" w:hanging="283"/>
              <w:rPr>
                <w:sz w:val="20"/>
                <w:szCs w:val="20"/>
              </w:rPr>
            </w:pPr>
            <w:r>
              <w:rPr>
                <w:rFonts w:ascii="Calibri" w:hAnsi="Calibri" w:cs="Calibri"/>
                <w:sz w:val="20"/>
                <w:szCs w:val="20"/>
                <w:lang w:val="cy-GB"/>
              </w:rPr>
              <w:t>Nodi a gweithredu cymorth trydydd sector a nyrsio plant ynghylch methiant y galon, anadlol a diabetes</w:t>
            </w:r>
          </w:p>
          <w:p w14:paraId="03AE8960" w14:textId="464A815B" w:rsidR="00311701" w:rsidRDefault="00AE216C" w:rsidP="00C75B6B">
            <w:pPr>
              <w:pStyle w:val="ListParagraph"/>
              <w:numPr>
                <w:ilvl w:val="0"/>
                <w:numId w:val="22"/>
              </w:numPr>
              <w:ind w:left="450" w:right="285" w:hanging="283"/>
              <w:rPr>
                <w:sz w:val="20"/>
                <w:szCs w:val="20"/>
              </w:rPr>
            </w:pPr>
            <w:r>
              <w:rPr>
                <w:sz w:val="20"/>
                <w:szCs w:val="20"/>
                <w:lang w:val="cy-GB"/>
              </w:rPr>
              <w:t>Cyflwyno rhaglen ffliw clwstwr gynhwysfawr</w:t>
            </w:r>
          </w:p>
          <w:p w14:paraId="03AE8961" w14:textId="77777777" w:rsidR="00311701" w:rsidRDefault="00AE216C" w:rsidP="00C75B6B">
            <w:pPr>
              <w:pStyle w:val="ListParagraph"/>
              <w:numPr>
                <w:ilvl w:val="0"/>
                <w:numId w:val="22"/>
              </w:numPr>
              <w:ind w:left="450" w:right="285" w:hanging="283"/>
              <w:rPr>
                <w:sz w:val="20"/>
                <w:szCs w:val="20"/>
              </w:rPr>
            </w:pPr>
            <w:r>
              <w:rPr>
                <w:sz w:val="20"/>
                <w:szCs w:val="20"/>
                <w:lang w:val="cy-GB"/>
              </w:rPr>
              <w:t>Parhau i ddatblygu'r tîm Amlddisgyblaethol</w:t>
            </w:r>
          </w:p>
          <w:p w14:paraId="03AE8962" w14:textId="77777777" w:rsidR="00C75B6B" w:rsidRDefault="00AE216C" w:rsidP="00C75B6B">
            <w:pPr>
              <w:pStyle w:val="ListParagraph"/>
              <w:numPr>
                <w:ilvl w:val="0"/>
                <w:numId w:val="22"/>
              </w:numPr>
              <w:ind w:left="450" w:right="285" w:hanging="283"/>
              <w:rPr>
                <w:sz w:val="20"/>
                <w:szCs w:val="20"/>
              </w:rPr>
            </w:pPr>
            <w:r>
              <w:rPr>
                <w:sz w:val="20"/>
                <w:szCs w:val="20"/>
                <w:lang w:val="cy-GB"/>
              </w:rPr>
              <w:t>Datblygu, gweithredu a gwerthuso'r Ward Rithwir ymhellach</w:t>
            </w:r>
          </w:p>
          <w:p w14:paraId="03AE8963" w14:textId="77777777" w:rsidR="00C75B6B" w:rsidRPr="00123BC2" w:rsidRDefault="00AE216C" w:rsidP="00C75B6B">
            <w:pPr>
              <w:pStyle w:val="ListParagraph"/>
              <w:numPr>
                <w:ilvl w:val="0"/>
                <w:numId w:val="22"/>
              </w:numPr>
              <w:ind w:left="450" w:right="285" w:hanging="283"/>
              <w:rPr>
                <w:sz w:val="20"/>
                <w:szCs w:val="20"/>
              </w:rPr>
            </w:pPr>
            <w:r>
              <w:rPr>
                <w:sz w:val="20"/>
                <w:szCs w:val="20"/>
                <w:lang w:val="cy-GB"/>
              </w:rPr>
              <w:t>Cynyddu'r nifer sy'n manteisio ar y Cynllun Anhwylderau Cyffredin</w:t>
            </w:r>
          </w:p>
        </w:tc>
      </w:tr>
      <w:tr w:rsidR="003D127A" w14:paraId="03AE8968" w14:textId="77777777" w:rsidTr="00ED1209">
        <w:trPr>
          <w:trHeight w:val="566"/>
          <w:jc w:val="center"/>
        </w:trPr>
        <w:tc>
          <w:tcPr>
            <w:tcW w:w="3397" w:type="dxa"/>
            <w:shd w:val="clear" w:color="auto" w:fill="DEEAF6" w:themeFill="accent1" w:themeFillTint="33"/>
            <w:vAlign w:val="center"/>
          </w:tcPr>
          <w:p w14:paraId="03AE8965" w14:textId="77777777" w:rsidR="00C75B6B" w:rsidRPr="00123BC2" w:rsidRDefault="0066511A" w:rsidP="00EC7D16">
            <w:pPr>
              <w:jc w:val="center"/>
              <w:rPr>
                <w:b/>
                <w:color w:val="FFFFFF" w:themeColor="background1"/>
                <w:sz w:val="20"/>
                <w:szCs w:val="20"/>
              </w:rPr>
            </w:pPr>
            <w:hyperlink w:anchor="mental" w:history="1">
              <w:r w:rsidR="00AE216C" w:rsidRPr="00ED1209">
                <w:rPr>
                  <w:rStyle w:val="Hyperlink"/>
                  <w:b/>
                  <w:bCs/>
                  <w:sz w:val="20"/>
                  <w:szCs w:val="20"/>
                  <w:lang w:val="cy-GB"/>
                </w:rPr>
                <w:t>GWELLA IECHYD MEDDWL AC ANAWSTERAU DYSGU</w:t>
              </w:r>
            </w:hyperlink>
          </w:p>
        </w:tc>
        <w:tc>
          <w:tcPr>
            <w:tcW w:w="3402" w:type="dxa"/>
            <w:shd w:val="clear" w:color="auto" w:fill="DEEAF6" w:themeFill="accent1" w:themeFillTint="33"/>
            <w:vAlign w:val="center"/>
          </w:tcPr>
          <w:p w14:paraId="03AE8966" w14:textId="77777777" w:rsidR="00C75B6B" w:rsidRPr="00123BC2" w:rsidRDefault="0066511A" w:rsidP="00EC7D16">
            <w:pPr>
              <w:jc w:val="center"/>
              <w:rPr>
                <w:b/>
                <w:color w:val="FFFFFF" w:themeColor="background1"/>
                <w:sz w:val="20"/>
                <w:szCs w:val="20"/>
              </w:rPr>
            </w:pPr>
            <w:hyperlink w:anchor="children" w:history="1">
              <w:r w:rsidR="00AE216C" w:rsidRPr="00ED1209">
                <w:rPr>
                  <w:rStyle w:val="Hyperlink"/>
                  <w:b/>
                  <w:bCs/>
                  <w:sz w:val="20"/>
                  <w:szCs w:val="20"/>
                  <w:lang w:val="cy-GB"/>
                </w:rPr>
                <w:t>PLANT, POBL IFANC A MAMOLAETH</w:t>
              </w:r>
            </w:hyperlink>
          </w:p>
        </w:tc>
        <w:tc>
          <w:tcPr>
            <w:tcW w:w="4395" w:type="dxa"/>
            <w:shd w:val="clear" w:color="auto" w:fill="DEEAF6" w:themeFill="accent1" w:themeFillTint="33"/>
            <w:vAlign w:val="center"/>
          </w:tcPr>
          <w:p w14:paraId="03AE8967" w14:textId="77777777" w:rsidR="00C75B6B" w:rsidRPr="00123BC2" w:rsidRDefault="0066511A" w:rsidP="00EC7D16">
            <w:pPr>
              <w:jc w:val="center"/>
              <w:rPr>
                <w:b/>
                <w:color w:val="FFFFFF" w:themeColor="background1"/>
                <w:sz w:val="20"/>
                <w:szCs w:val="20"/>
              </w:rPr>
            </w:pPr>
            <w:hyperlink w:anchor="prevention" w:history="1">
              <w:r w:rsidR="00AE216C" w:rsidRPr="00ED1209">
                <w:rPr>
                  <w:rStyle w:val="Hyperlink"/>
                  <w:b/>
                  <w:bCs/>
                  <w:sz w:val="20"/>
                  <w:szCs w:val="20"/>
                  <w:lang w:val="cy-GB"/>
                </w:rPr>
                <w:t>ATAL A LLEIHAU ANGHYDRADDOLDEB IECHYD</w:t>
              </w:r>
            </w:hyperlink>
          </w:p>
        </w:tc>
      </w:tr>
      <w:tr w:rsidR="003D127A" w14:paraId="03AE8974" w14:textId="77777777" w:rsidTr="00ED1209">
        <w:trPr>
          <w:trHeight w:val="2056"/>
          <w:jc w:val="center"/>
        </w:trPr>
        <w:tc>
          <w:tcPr>
            <w:tcW w:w="3397" w:type="dxa"/>
            <w:shd w:val="clear" w:color="auto" w:fill="auto"/>
          </w:tcPr>
          <w:p w14:paraId="03AE8969" w14:textId="77777777" w:rsidR="00C75B6B" w:rsidRPr="00123BC2" w:rsidRDefault="00C75B6B" w:rsidP="00EC7D16">
            <w:pPr>
              <w:ind w:left="309" w:right="285" w:hanging="142"/>
              <w:rPr>
                <w:sz w:val="20"/>
                <w:szCs w:val="20"/>
              </w:rPr>
            </w:pPr>
          </w:p>
          <w:p w14:paraId="03AE896A" w14:textId="77777777" w:rsidR="00C75B6B" w:rsidRDefault="00AE216C" w:rsidP="00C75B6B">
            <w:pPr>
              <w:pStyle w:val="ListParagraph"/>
              <w:numPr>
                <w:ilvl w:val="0"/>
                <w:numId w:val="22"/>
              </w:numPr>
              <w:ind w:left="309" w:right="648" w:hanging="142"/>
              <w:rPr>
                <w:sz w:val="20"/>
                <w:szCs w:val="20"/>
              </w:rPr>
            </w:pPr>
            <w:r>
              <w:rPr>
                <w:sz w:val="20"/>
                <w:szCs w:val="20"/>
                <w:lang w:val="cy-GB"/>
              </w:rPr>
              <w:t>Cynnwys anghenion gofalwyr wrth ddatblygu gwasanaethau clwstwr</w:t>
            </w:r>
          </w:p>
          <w:p w14:paraId="03AE896B" w14:textId="729F5B66" w:rsidR="00C75B6B" w:rsidRPr="00123BC2" w:rsidRDefault="00AE216C" w:rsidP="00C75B6B">
            <w:pPr>
              <w:pStyle w:val="ListParagraph"/>
              <w:numPr>
                <w:ilvl w:val="0"/>
                <w:numId w:val="22"/>
              </w:numPr>
              <w:ind w:left="309" w:right="648" w:hanging="142"/>
              <w:rPr>
                <w:sz w:val="20"/>
                <w:szCs w:val="20"/>
              </w:rPr>
            </w:pPr>
            <w:r>
              <w:rPr>
                <w:sz w:val="20"/>
                <w:szCs w:val="20"/>
                <w:lang w:val="cy-GB"/>
              </w:rPr>
              <w:t xml:space="preserve">Comisiynu gwasanaethau cwnsela iechyd meddwl </w:t>
            </w:r>
            <w:r w:rsidR="003B1FCF">
              <w:rPr>
                <w:sz w:val="20"/>
                <w:szCs w:val="20"/>
                <w:lang w:val="cy-GB"/>
              </w:rPr>
              <w:t xml:space="preserve">sy’n </w:t>
            </w:r>
            <w:r>
              <w:rPr>
                <w:sz w:val="20"/>
                <w:szCs w:val="20"/>
                <w:lang w:val="cy-GB"/>
              </w:rPr>
              <w:t>seiliedig ar glwstwr</w:t>
            </w:r>
          </w:p>
        </w:tc>
        <w:tc>
          <w:tcPr>
            <w:tcW w:w="3402" w:type="dxa"/>
            <w:shd w:val="clear" w:color="auto" w:fill="auto"/>
          </w:tcPr>
          <w:p w14:paraId="03AE896C" w14:textId="77777777" w:rsidR="00C75B6B" w:rsidRPr="00123BC2" w:rsidRDefault="00C75B6B" w:rsidP="00EC7D16">
            <w:pPr>
              <w:ind w:left="309" w:right="285" w:hanging="142"/>
              <w:rPr>
                <w:sz w:val="20"/>
                <w:szCs w:val="20"/>
              </w:rPr>
            </w:pPr>
          </w:p>
          <w:p w14:paraId="03AE896D" w14:textId="77777777" w:rsidR="00C75B6B" w:rsidRDefault="00AE216C" w:rsidP="00C75B6B">
            <w:pPr>
              <w:pStyle w:val="ListParagraph"/>
              <w:numPr>
                <w:ilvl w:val="0"/>
                <w:numId w:val="22"/>
              </w:numPr>
              <w:ind w:left="309" w:right="285" w:hanging="142"/>
              <w:rPr>
                <w:sz w:val="20"/>
                <w:szCs w:val="20"/>
              </w:rPr>
            </w:pPr>
            <w:r>
              <w:rPr>
                <w:sz w:val="20"/>
                <w:szCs w:val="20"/>
                <w:lang w:val="cy-GB"/>
              </w:rPr>
              <w:t>Hyrwyddo rhaglen atgyfnerthu cyn-ysgol</w:t>
            </w:r>
          </w:p>
          <w:p w14:paraId="03AE896E" w14:textId="77777777" w:rsidR="00C75B6B" w:rsidRPr="00123BC2" w:rsidRDefault="00AE216C" w:rsidP="00C75B6B">
            <w:pPr>
              <w:pStyle w:val="ListParagraph"/>
              <w:numPr>
                <w:ilvl w:val="0"/>
                <w:numId w:val="22"/>
              </w:numPr>
              <w:ind w:left="309" w:right="285" w:hanging="142"/>
              <w:rPr>
                <w:sz w:val="20"/>
                <w:szCs w:val="20"/>
              </w:rPr>
            </w:pPr>
            <w:r>
              <w:rPr>
                <w:sz w:val="20"/>
                <w:szCs w:val="20"/>
                <w:lang w:val="cy-GB"/>
              </w:rPr>
              <w:t>Gwneud defnydd o wasanaethau iechyd meddwl clwstwr</w:t>
            </w:r>
          </w:p>
        </w:tc>
        <w:tc>
          <w:tcPr>
            <w:tcW w:w="4395" w:type="dxa"/>
            <w:shd w:val="clear" w:color="auto" w:fill="auto"/>
          </w:tcPr>
          <w:p w14:paraId="03AE896F" w14:textId="77777777" w:rsidR="00C75B6B" w:rsidRPr="00123BC2" w:rsidRDefault="00C75B6B" w:rsidP="00EC7D16">
            <w:pPr>
              <w:ind w:left="309" w:right="285" w:hanging="142"/>
              <w:rPr>
                <w:sz w:val="20"/>
                <w:szCs w:val="20"/>
              </w:rPr>
            </w:pPr>
          </w:p>
          <w:p w14:paraId="03AE8970" w14:textId="6C12729E" w:rsidR="00C75B6B" w:rsidRDefault="00AE216C" w:rsidP="00C75B6B">
            <w:pPr>
              <w:pStyle w:val="ListParagraph"/>
              <w:numPr>
                <w:ilvl w:val="0"/>
                <w:numId w:val="22"/>
              </w:numPr>
              <w:ind w:left="309" w:right="285" w:hanging="142"/>
              <w:rPr>
                <w:sz w:val="20"/>
                <w:szCs w:val="20"/>
              </w:rPr>
            </w:pPr>
            <w:r>
              <w:rPr>
                <w:sz w:val="20"/>
                <w:szCs w:val="20"/>
                <w:lang w:val="cy-GB"/>
              </w:rPr>
              <w:t>Cynyddu adrodd, hyfforddi</w:t>
            </w:r>
            <w:r w:rsidR="003B1FCF">
              <w:rPr>
                <w:sz w:val="20"/>
                <w:szCs w:val="20"/>
                <w:lang w:val="cy-GB"/>
              </w:rPr>
              <w:t>ant</w:t>
            </w:r>
            <w:r>
              <w:rPr>
                <w:sz w:val="20"/>
                <w:szCs w:val="20"/>
                <w:lang w:val="cy-GB"/>
              </w:rPr>
              <w:t xml:space="preserve"> a gwella cyfathrebu a llwybrau o ran diogelu</w:t>
            </w:r>
          </w:p>
          <w:p w14:paraId="03AE8971" w14:textId="77777777" w:rsidR="00C75B6B" w:rsidRDefault="00AE216C" w:rsidP="00C75B6B">
            <w:pPr>
              <w:pStyle w:val="ListParagraph"/>
              <w:numPr>
                <w:ilvl w:val="0"/>
                <w:numId w:val="22"/>
              </w:numPr>
              <w:ind w:left="309" w:right="285" w:hanging="142"/>
              <w:rPr>
                <w:sz w:val="20"/>
                <w:szCs w:val="20"/>
              </w:rPr>
            </w:pPr>
            <w:r>
              <w:rPr>
                <w:sz w:val="20"/>
                <w:szCs w:val="20"/>
                <w:lang w:val="cy-GB"/>
              </w:rPr>
              <w:t>Cyflwyno Hyfforddiant Iris</w:t>
            </w:r>
          </w:p>
          <w:p w14:paraId="03AE8972" w14:textId="77777777" w:rsidR="00C75B6B" w:rsidRDefault="00AE216C" w:rsidP="00C75B6B">
            <w:pPr>
              <w:pStyle w:val="ListParagraph"/>
              <w:numPr>
                <w:ilvl w:val="0"/>
                <w:numId w:val="22"/>
              </w:numPr>
              <w:ind w:left="309" w:right="285" w:hanging="142"/>
              <w:rPr>
                <w:sz w:val="20"/>
                <w:szCs w:val="20"/>
              </w:rPr>
            </w:pPr>
            <w:r>
              <w:rPr>
                <w:sz w:val="20"/>
                <w:szCs w:val="20"/>
                <w:lang w:val="cy-GB"/>
              </w:rPr>
              <w:t>Cynyddu ymwybyddiaeth o Gynadleddau Amlasiantaeth Asesu Risg</w:t>
            </w:r>
          </w:p>
          <w:p w14:paraId="03AE8973" w14:textId="77777777" w:rsidR="00C75B6B" w:rsidRPr="00123BC2" w:rsidRDefault="00AE216C" w:rsidP="00C75B6B">
            <w:pPr>
              <w:pStyle w:val="ListParagraph"/>
              <w:numPr>
                <w:ilvl w:val="0"/>
                <w:numId w:val="22"/>
              </w:numPr>
              <w:ind w:left="309" w:right="285" w:hanging="142"/>
              <w:rPr>
                <w:sz w:val="20"/>
                <w:szCs w:val="20"/>
              </w:rPr>
            </w:pPr>
            <w:r>
              <w:rPr>
                <w:sz w:val="20"/>
                <w:szCs w:val="20"/>
                <w:lang w:val="cy-GB"/>
              </w:rPr>
              <w:t>Gweithredu cynllun i leihau rhagnodi gwrthfiotigau</w:t>
            </w:r>
          </w:p>
        </w:tc>
      </w:tr>
    </w:tbl>
    <w:p w14:paraId="03AE8975" w14:textId="77777777" w:rsidR="00DC0E7F" w:rsidRDefault="00DC0E7F" w:rsidP="004F736D"/>
    <w:p w14:paraId="03AE8976" w14:textId="77777777" w:rsidR="004F736D" w:rsidRPr="00057AE3" w:rsidRDefault="00AE216C" w:rsidP="004F736D">
      <w:pPr>
        <w:rPr>
          <w:sz w:val="24"/>
          <w:szCs w:val="24"/>
        </w:rPr>
      </w:pPr>
      <w:r w:rsidRPr="00057AE3">
        <w:rPr>
          <w:sz w:val="24"/>
          <w:szCs w:val="24"/>
          <w:lang w:val="cy-GB"/>
        </w:rPr>
        <w:t xml:space="preserve">Gweithredir y cynllun gan ddefnyddio galluogwyr; technolegol, gweithlu, cyfathrebu ac ymgysylltu, ariannol.  </w:t>
      </w:r>
      <w:hyperlink w:anchor="drivers_enablers" w:history="1">
        <w:r w:rsidR="00DC0E7F" w:rsidRPr="00057AE3">
          <w:rPr>
            <w:rStyle w:val="Hyperlink"/>
            <w:sz w:val="24"/>
            <w:szCs w:val="24"/>
            <w:lang w:val="cy-GB"/>
          </w:rPr>
          <w:t>Cliciwch yma</w:t>
        </w:r>
      </w:hyperlink>
      <w:r w:rsidR="004627D6" w:rsidRPr="00057AE3">
        <w:rPr>
          <w:sz w:val="24"/>
          <w:szCs w:val="24"/>
          <w:lang w:val="cy-GB"/>
        </w:rPr>
        <w:br w:type="page"/>
      </w:r>
    </w:p>
    <w:p w14:paraId="03AE8977" w14:textId="77777777" w:rsidR="004F736D" w:rsidRDefault="00AE216C" w:rsidP="004F736D">
      <w:pPr>
        <w:pStyle w:val="Heading1"/>
        <w:pBdr>
          <w:bottom w:val="double" w:sz="4" w:space="1" w:color="1F4E79" w:themeColor="accent1" w:themeShade="80"/>
        </w:pBdr>
      </w:pPr>
      <w:bookmarkStart w:id="2" w:name="_Toc90032190"/>
      <w:r>
        <w:rPr>
          <w:bCs/>
          <w:lang w:val="cy-GB"/>
        </w:rPr>
        <w:t>2. EDRYCH YMLAEN</w:t>
      </w:r>
      <w:bookmarkEnd w:id="2"/>
      <w:r w:rsidR="00641B7C">
        <w:rPr>
          <w:b w:val="0"/>
          <w:lang w:val="cy-GB"/>
        </w:rPr>
        <w:t xml:space="preserve"> </w:t>
      </w:r>
    </w:p>
    <w:p w14:paraId="03AE8978" w14:textId="77777777" w:rsidR="004F736D" w:rsidRDefault="004F736D" w:rsidP="004F736D"/>
    <w:p w14:paraId="03AE8979" w14:textId="03782FEF" w:rsidR="00051B54" w:rsidRPr="00057AE3" w:rsidRDefault="00AE216C" w:rsidP="00051B54">
      <w:pPr>
        <w:rPr>
          <w:rFonts w:cstheme="minorHAnsi"/>
          <w:sz w:val="24"/>
          <w:szCs w:val="24"/>
        </w:rPr>
      </w:pPr>
      <w:r w:rsidRPr="00057AE3">
        <w:rPr>
          <w:rFonts w:cstheme="minorHAnsi"/>
          <w:sz w:val="24"/>
          <w:szCs w:val="24"/>
          <w:lang w:val="cy-GB"/>
        </w:rPr>
        <w:t xml:space="preserve">Mae Clwstwr y Bae wedi bod trwy lawer o newidiadau dros y flwyddyn ddiwethaf, ar lefel fyd-eang, </w:t>
      </w:r>
      <w:r w:rsidR="00A32366">
        <w:rPr>
          <w:rFonts w:cstheme="minorHAnsi"/>
          <w:sz w:val="24"/>
          <w:szCs w:val="24"/>
          <w:lang w:val="cy-GB"/>
        </w:rPr>
        <w:t>g</w:t>
      </w:r>
      <w:r w:rsidRPr="00057AE3">
        <w:rPr>
          <w:rFonts w:cstheme="minorHAnsi"/>
          <w:sz w:val="24"/>
          <w:szCs w:val="24"/>
          <w:lang w:val="cy-GB"/>
        </w:rPr>
        <w:t>enedlaethol a lleol. Mae gennym heriau daearyddol a phoblogaethau cleifion gwahanol i ddarparu gwasanaethau effeithlon a theg i gleifion, gyda phoblogaeth sy'n heneiddio. Mae ein poblogaeth sy’n heneiddio wedi’i heffeithio’n arbennig gan y pandemig ac mae’r ardal ddaearyddol eang a gwmpesir gennym wedi cynyddu’r arwahanrwydd a deimlir gan y rhai sy’n gwarchod a’n pobl ifanc nad ydynt yn gallu ymgysylltu’n llawn â’u holl weithgareddau allgyrsiol mewn ysgolion o hyd. Yn ffodus, mae’r cysylltiadau yr ydym eisoes wedi’u meithrin â’r trydydd sector wedi bod yn allweddol wrth gamu i’r adwy i gynnig eu gwasanaethau y mae mawr eu hangen. Rydym yn bwriadu parhau i ehangu a chryfhau cysylltiadau â holl wasanaethau trydydd sector y Bae i weithio mewn partneriaeth i ddarparu mwy o wasanaethau.</w:t>
      </w:r>
    </w:p>
    <w:p w14:paraId="03AE897A" w14:textId="77777777" w:rsidR="006F1EFD" w:rsidRPr="00057AE3" w:rsidRDefault="00AE216C" w:rsidP="00051B54">
      <w:pPr>
        <w:rPr>
          <w:rFonts w:cstheme="minorHAnsi"/>
          <w:sz w:val="24"/>
          <w:szCs w:val="24"/>
        </w:rPr>
      </w:pPr>
      <w:r w:rsidRPr="00057AE3">
        <w:rPr>
          <w:rFonts w:cstheme="minorHAnsi"/>
          <w:sz w:val="24"/>
          <w:szCs w:val="24"/>
          <w:lang w:val="cy-GB"/>
        </w:rPr>
        <w:t>Y flwyddyn nesaf bydd gennym yr her ychwanegol o ddechrau gweithredu’r rhaglen Datblygu Clystyrau Carlam sy’n ceisio alinio gwaith clwstwr â blaenoriaethau rhanbarthol ein holl bartneriaid.</w:t>
      </w:r>
    </w:p>
    <w:p w14:paraId="03AE897B" w14:textId="77777777" w:rsidR="00BE7E07" w:rsidRPr="00057AE3" w:rsidRDefault="00AE216C" w:rsidP="004F736D">
      <w:pPr>
        <w:rPr>
          <w:rFonts w:cstheme="minorHAnsi"/>
          <w:sz w:val="24"/>
          <w:szCs w:val="24"/>
        </w:rPr>
      </w:pPr>
      <w:r w:rsidRPr="00057AE3">
        <w:rPr>
          <w:rFonts w:cstheme="minorHAnsi"/>
          <w:sz w:val="24"/>
          <w:szCs w:val="24"/>
          <w:lang w:val="cy-GB"/>
        </w:rPr>
        <w:t>Heb os, bydd Clwstwr y Bae yn wynebu llawer mwy o heriau yn y flwyddyn i ddod. Mae’r Cynllun Tymor Canolig Integredig hwn yn amlygu’r blaenoriaethau a’r cynlluniau clwstwr a fydd, gobeithio, yn ein helpu i gyrraedd 2022 fel sefydliad cryf, cydlynol a chydweithredol sy’n darparu’r gofal cywir i’n poblogaeth yn y lle iawn. Mae pwyslais ar gydweithio â’n partneriaid clwstwr ehangach, a’r trydydd sector i helpu i lunio poblogaeth wydn ac iachach yng Nghlwstwr y Bae.</w:t>
      </w:r>
    </w:p>
    <w:p w14:paraId="03AE897C" w14:textId="77777777" w:rsidR="00641B7C" w:rsidRDefault="00AE216C" w:rsidP="00BE7E07">
      <w:pPr>
        <w:jc w:val="right"/>
      </w:pPr>
      <w:r>
        <w:rPr>
          <w:noProof/>
          <w:lang w:eastAsia="en-GB"/>
        </w:rPr>
        <w:drawing>
          <wp:inline distT="0" distB="0" distL="0" distR="0" wp14:anchorId="03AE8CFF" wp14:editId="03AE8D00">
            <wp:extent cx="1381125" cy="1672080"/>
            <wp:effectExtent l="57150" t="57150" r="104775" b="11874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254105" name=""/>
                    <pic:cNvPicPr/>
                  </pic:nvPicPr>
                  <pic:blipFill>
                    <a:blip r:embed="rId12"/>
                    <a:stretch>
                      <a:fillRect/>
                    </a:stretch>
                  </pic:blipFill>
                  <pic:spPr>
                    <a:xfrm>
                      <a:off x="0" y="0"/>
                      <a:ext cx="1389141" cy="1681785"/>
                    </a:xfrm>
                    <a:prstGeom prst="rect">
                      <a:avLst/>
                    </a:prstGeom>
                    <a:ln>
                      <a:solidFill>
                        <a:schemeClr val="accent1">
                          <a:lumMod val="50000"/>
                        </a:schemeClr>
                      </a:solidFill>
                    </a:ln>
                    <a:effectLst>
                      <a:outerShdw blurRad="50800" dist="38100" dir="2700000" algn="tl" rotWithShape="0">
                        <a:prstClr val="black">
                          <a:alpha val="40000"/>
                        </a:prstClr>
                      </a:outerShdw>
                    </a:effectLst>
                  </pic:spPr>
                </pic:pic>
              </a:graphicData>
            </a:graphic>
          </wp:inline>
        </w:drawing>
      </w:r>
    </w:p>
    <w:p w14:paraId="03AE897D" w14:textId="77777777" w:rsidR="00BE7E07" w:rsidRDefault="00AE216C" w:rsidP="00E81017">
      <w:pPr>
        <w:jc w:val="right"/>
        <w:rPr>
          <w:b/>
        </w:rPr>
      </w:pPr>
      <w:r w:rsidRPr="00BE7E07">
        <w:rPr>
          <w:b/>
          <w:bCs/>
          <w:lang w:val="cy-GB"/>
        </w:rPr>
        <w:t>Dr Nicola Jones, Arweinydd Clwstwr y Bae</w:t>
      </w:r>
      <w:r w:rsidRPr="00BE7E07">
        <w:rPr>
          <w:lang w:val="cy-GB"/>
        </w:rPr>
        <w:t xml:space="preserve"> </w:t>
      </w:r>
      <w:r w:rsidR="009E6A20">
        <w:rPr>
          <w:noProof/>
          <w:lang w:eastAsia="en-GB"/>
        </w:rPr>
        <w:drawing>
          <wp:inline distT="0" distB="0" distL="0" distR="0" wp14:anchorId="03AE8D01" wp14:editId="03AE8D02">
            <wp:extent cx="715645" cy="266700"/>
            <wp:effectExtent l="0" t="0" r="825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079568" name=""/>
                    <pic:cNvPicPr/>
                  </pic:nvPicPr>
                  <pic:blipFill>
                    <a:blip r:embed="rId13"/>
                    <a:stretch>
                      <a:fillRect/>
                    </a:stretch>
                  </pic:blipFill>
                  <pic:spPr>
                    <a:xfrm>
                      <a:off x="0" y="0"/>
                      <a:ext cx="715645" cy="266700"/>
                    </a:xfrm>
                    <a:prstGeom prst="rect">
                      <a:avLst/>
                    </a:prstGeom>
                  </pic:spPr>
                </pic:pic>
              </a:graphicData>
            </a:graphic>
          </wp:inline>
        </w:drawing>
      </w:r>
    </w:p>
    <w:p w14:paraId="03AE897E" w14:textId="77777777" w:rsidR="00BE7E07" w:rsidRPr="00EE19B0" w:rsidRDefault="00AE216C" w:rsidP="00BE7E07">
      <w:pPr>
        <w:pStyle w:val="Heading2"/>
        <w:pBdr>
          <w:bottom w:val="double" w:sz="4" w:space="1" w:color="1F4E79" w:themeColor="accent1" w:themeShade="80"/>
        </w:pBdr>
        <w:rPr>
          <w:b/>
        </w:rPr>
      </w:pPr>
      <w:bookmarkStart w:id="3" w:name="_Toc90032191"/>
      <w:r w:rsidRPr="00EE19B0">
        <w:rPr>
          <w:b/>
          <w:bCs/>
          <w:lang w:val="cy-GB"/>
        </w:rPr>
        <w:t>2a. DADANSODDIAD SWOT</w:t>
      </w:r>
      <w:bookmarkEnd w:id="3"/>
    </w:p>
    <w:p w14:paraId="03AE897F" w14:textId="77777777" w:rsidR="00BE7E07" w:rsidRPr="00BE7E07" w:rsidRDefault="00BE7E07" w:rsidP="00BE7E07"/>
    <w:tbl>
      <w:tblPr>
        <w:tblStyle w:val="TableGrid"/>
        <w:tblW w:w="0" w:type="auto"/>
        <w:tblLook w:val="04A0" w:firstRow="1" w:lastRow="0" w:firstColumn="1" w:lastColumn="0" w:noHBand="0" w:noVBand="1"/>
      </w:tblPr>
      <w:tblGrid>
        <w:gridCol w:w="6974"/>
        <w:gridCol w:w="6974"/>
      </w:tblGrid>
      <w:tr w:rsidR="003D127A" w14:paraId="03AE898F" w14:textId="77777777" w:rsidTr="00EE19B0">
        <w:trPr>
          <w:trHeight w:val="3923"/>
        </w:trPr>
        <w:tc>
          <w:tcPr>
            <w:tcW w:w="6974" w:type="dxa"/>
            <w:shd w:val="clear" w:color="auto" w:fill="BDD6EE" w:themeFill="accent1" w:themeFillTint="66"/>
          </w:tcPr>
          <w:p w14:paraId="03AE8980" w14:textId="77777777" w:rsidR="00641B7C" w:rsidRPr="008223DE" w:rsidRDefault="00AE216C" w:rsidP="008223DE">
            <w:pPr>
              <w:rPr>
                <w:b/>
                <w:color w:val="1F4E79" w:themeColor="accent1" w:themeShade="80"/>
                <w:sz w:val="24"/>
              </w:rPr>
            </w:pPr>
            <w:r w:rsidRPr="008223DE">
              <w:rPr>
                <w:b/>
                <w:bCs/>
                <w:color w:val="1F4E79" w:themeColor="accent1" w:themeShade="80"/>
                <w:sz w:val="24"/>
                <w:lang w:val="cy-GB"/>
              </w:rPr>
              <w:t>CRYFDERAU</w:t>
            </w:r>
          </w:p>
          <w:p w14:paraId="03AE8981" w14:textId="77777777" w:rsidR="00641B7C" w:rsidRPr="008223DE" w:rsidRDefault="00641B7C" w:rsidP="004F736D">
            <w:pPr>
              <w:rPr>
                <w:sz w:val="24"/>
              </w:rPr>
            </w:pPr>
          </w:p>
          <w:p w14:paraId="03AE8982" w14:textId="77777777" w:rsidR="00641B7C" w:rsidRPr="009E6A20" w:rsidRDefault="00AE216C" w:rsidP="00641B7C">
            <w:pPr>
              <w:pStyle w:val="ListParagraph"/>
              <w:numPr>
                <w:ilvl w:val="0"/>
                <w:numId w:val="2"/>
              </w:numPr>
            </w:pPr>
            <w:r w:rsidRPr="009E6A20">
              <w:rPr>
                <w:lang w:val="cy-GB"/>
              </w:rPr>
              <w:t xml:space="preserve">Cyflenwad Tîm Amlddisgyblaethol </w:t>
            </w:r>
          </w:p>
          <w:p w14:paraId="03AE8983" w14:textId="64483536" w:rsidR="00641B7C" w:rsidRPr="009E6A20" w:rsidRDefault="00AE216C" w:rsidP="00641B7C">
            <w:pPr>
              <w:pStyle w:val="ListParagraph"/>
              <w:numPr>
                <w:ilvl w:val="0"/>
                <w:numId w:val="2"/>
              </w:numPr>
            </w:pPr>
            <w:r w:rsidRPr="009E6A20">
              <w:rPr>
                <w:lang w:val="cy-GB"/>
              </w:rPr>
              <w:t xml:space="preserve">Arweinyddiaeth </w:t>
            </w:r>
            <w:r w:rsidR="003B1FCF">
              <w:rPr>
                <w:lang w:val="cy-GB"/>
              </w:rPr>
              <w:t>sydd wedi’i hen sefydlu</w:t>
            </w:r>
            <w:r w:rsidR="003B1FCF" w:rsidRPr="009E6A20">
              <w:rPr>
                <w:lang w:val="cy-GB"/>
              </w:rPr>
              <w:t xml:space="preserve"> </w:t>
            </w:r>
            <w:r w:rsidRPr="009E6A20">
              <w:rPr>
                <w:lang w:val="cy-GB"/>
              </w:rPr>
              <w:t xml:space="preserve">a phwrpas cyffredin a rennir </w:t>
            </w:r>
          </w:p>
          <w:p w14:paraId="03AE8984" w14:textId="5F9A2178" w:rsidR="00641B7C" w:rsidRPr="009E6A20" w:rsidRDefault="00AE216C" w:rsidP="00641B7C">
            <w:pPr>
              <w:pStyle w:val="ListParagraph"/>
              <w:numPr>
                <w:ilvl w:val="0"/>
                <w:numId w:val="2"/>
              </w:numPr>
            </w:pPr>
            <w:r w:rsidRPr="009E6A20">
              <w:rPr>
                <w:lang w:val="cy-GB"/>
              </w:rPr>
              <w:t xml:space="preserve">Lefelau cymharol is o faterion cynaliadwyedd </w:t>
            </w:r>
            <w:r w:rsidR="00A32366">
              <w:rPr>
                <w:lang w:val="cy-GB"/>
              </w:rPr>
              <w:t>meddygfeydd</w:t>
            </w:r>
            <w:r w:rsidRPr="009E6A20">
              <w:rPr>
                <w:lang w:val="cy-GB"/>
              </w:rPr>
              <w:t xml:space="preserve"> </w:t>
            </w:r>
          </w:p>
          <w:p w14:paraId="03AE8985" w14:textId="77777777" w:rsidR="00641B7C" w:rsidRPr="009E6A20" w:rsidRDefault="00AE216C" w:rsidP="00641B7C">
            <w:pPr>
              <w:pStyle w:val="ListParagraph"/>
              <w:numPr>
                <w:ilvl w:val="0"/>
                <w:numId w:val="2"/>
              </w:numPr>
            </w:pPr>
            <w:r w:rsidRPr="009E6A20">
              <w:rPr>
                <w:lang w:val="cy-GB"/>
              </w:rPr>
              <w:t xml:space="preserve">Gweithredu Clystyrau Penodol / Gallu Datblygu Busnes </w:t>
            </w:r>
          </w:p>
          <w:p w14:paraId="03AE8986" w14:textId="77777777" w:rsidR="00641B7C" w:rsidRPr="009E6A20" w:rsidRDefault="00AE216C" w:rsidP="00641B7C">
            <w:pPr>
              <w:pStyle w:val="ListParagraph"/>
              <w:numPr>
                <w:ilvl w:val="0"/>
                <w:numId w:val="2"/>
              </w:numPr>
            </w:pPr>
            <w:r w:rsidRPr="009E6A20">
              <w:rPr>
                <w:lang w:val="cy-GB"/>
              </w:rPr>
              <w:t xml:space="preserve">Perthnasoedd Gwaith Cryf gyda'r Trydydd Sector </w:t>
            </w:r>
          </w:p>
          <w:p w14:paraId="03AE8987" w14:textId="77777777" w:rsidR="00641B7C" w:rsidRPr="009E6A20" w:rsidRDefault="00AE216C" w:rsidP="00641B7C">
            <w:pPr>
              <w:pStyle w:val="ListParagraph"/>
              <w:numPr>
                <w:ilvl w:val="0"/>
                <w:numId w:val="2"/>
              </w:numPr>
            </w:pPr>
            <w:r w:rsidRPr="009E6A20">
              <w:rPr>
                <w:lang w:val="cy-GB"/>
              </w:rPr>
              <w:t>Sicrhau bod cleifion yn cael eu cyfeirio at y gweithiwr proffesiynol mwyaf priodol</w:t>
            </w:r>
          </w:p>
          <w:p w14:paraId="03AE8988" w14:textId="77777777" w:rsidR="00641B7C" w:rsidRPr="008223DE" w:rsidRDefault="00AE216C" w:rsidP="00641B7C">
            <w:pPr>
              <w:pStyle w:val="ListParagraph"/>
              <w:numPr>
                <w:ilvl w:val="0"/>
                <w:numId w:val="2"/>
              </w:numPr>
              <w:rPr>
                <w:sz w:val="24"/>
              </w:rPr>
            </w:pPr>
            <w:r w:rsidRPr="009E6A20">
              <w:rPr>
                <w:lang w:val="cy-GB"/>
              </w:rPr>
              <w:t>Cyllideb Clwstwr Sylweddol</w:t>
            </w:r>
          </w:p>
        </w:tc>
        <w:tc>
          <w:tcPr>
            <w:tcW w:w="6974" w:type="dxa"/>
            <w:shd w:val="clear" w:color="auto" w:fill="DEEAF6" w:themeFill="accent1" w:themeFillTint="33"/>
          </w:tcPr>
          <w:p w14:paraId="03AE8989" w14:textId="77777777" w:rsidR="00641B7C" w:rsidRPr="008223DE" w:rsidRDefault="00AE216C" w:rsidP="008223DE">
            <w:pPr>
              <w:rPr>
                <w:b/>
                <w:color w:val="1F4E79" w:themeColor="accent1" w:themeShade="80"/>
                <w:sz w:val="24"/>
              </w:rPr>
            </w:pPr>
            <w:r w:rsidRPr="008223DE">
              <w:rPr>
                <w:b/>
                <w:bCs/>
                <w:color w:val="1F4E79" w:themeColor="accent1" w:themeShade="80"/>
                <w:sz w:val="24"/>
                <w:lang w:val="cy-GB"/>
              </w:rPr>
              <w:t>GWENDIDAU</w:t>
            </w:r>
          </w:p>
          <w:p w14:paraId="03AE898A" w14:textId="77777777" w:rsidR="00641B7C" w:rsidRDefault="00641B7C" w:rsidP="004F736D"/>
          <w:p w14:paraId="03AE898B" w14:textId="77777777" w:rsidR="00641B7C" w:rsidRPr="009E6A20" w:rsidRDefault="00AE216C" w:rsidP="00641B7C">
            <w:pPr>
              <w:pStyle w:val="ListParagraph"/>
              <w:numPr>
                <w:ilvl w:val="0"/>
                <w:numId w:val="3"/>
              </w:numPr>
            </w:pPr>
            <w:r w:rsidRPr="009E6A20">
              <w:rPr>
                <w:lang w:val="cy-GB"/>
              </w:rPr>
              <w:t xml:space="preserve">Gallu o fewn y Clwstwr i weithredu/cyflwyno rhaglenni gan gynnwys amser Arwain Clwstwr </w:t>
            </w:r>
          </w:p>
          <w:p w14:paraId="03AE898C" w14:textId="77777777" w:rsidR="00641B7C" w:rsidRPr="009E6A20" w:rsidRDefault="00AE216C" w:rsidP="00641B7C">
            <w:pPr>
              <w:pStyle w:val="ListParagraph"/>
              <w:numPr>
                <w:ilvl w:val="0"/>
                <w:numId w:val="3"/>
              </w:numPr>
            </w:pPr>
            <w:r w:rsidRPr="009E6A20">
              <w:rPr>
                <w:lang w:val="cy-GB"/>
              </w:rPr>
              <w:t xml:space="preserve">Dim endid cyfreithiol i ddenu cyllid ychwanegol ag ef, dim gallu i ehangu/cyflwyno </w:t>
            </w:r>
          </w:p>
          <w:p w14:paraId="03AE898D" w14:textId="77777777" w:rsidR="00641B7C" w:rsidRPr="009E6A20" w:rsidRDefault="00AE216C" w:rsidP="00641B7C">
            <w:pPr>
              <w:pStyle w:val="ListParagraph"/>
              <w:numPr>
                <w:ilvl w:val="0"/>
                <w:numId w:val="3"/>
              </w:numPr>
            </w:pPr>
            <w:r w:rsidRPr="009E6A20">
              <w:rPr>
                <w:lang w:val="cy-GB"/>
              </w:rPr>
              <w:t xml:space="preserve">Ardal ddaearyddol eang i'w gorchuddio </w:t>
            </w:r>
          </w:p>
          <w:p w14:paraId="03AE898E" w14:textId="77777777" w:rsidR="00641B7C" w:rsidRDefault="00AE216C" w:rsidP="00641B7C">
            <w:pPr>
              <w:pStyle w:val="ListParagraph"/>
              <w:numPr>
                <w:ilvl w:val="0"/>
                <w:numId w:val="3"/>
              </w:numPr>
            </w:pPr>
            <w:r w:rsidRPr="009E6A20">
              <w:rPr>
                <w:lang w:val="cy-GB"/>
              </w:rPr>
              <w:t>'Gofod pen' ar gyfer arloesi</w:t>
            </w:r>
          </w:p>
        </w:tc>
      </w:tr>
      <w:tr w:rsidR="003D127A" w14:paraId="03AE899F" w14:textId="77777777" w:rsidTr="002A13EF">
        <w:trPr>
          <w:trHeight w:val="3393"/>
        </w:trPr>
        <w:tc>
          <w:tcPr>
            <w:tcW w:w="6974" w:type="dxa"/>
            <w:shd w:val="clear" w:color="auto" w:fill="DEEAF6" w:themeFill="accent1" w:themeFillTint="33"/>
          </w:tcPr>
          <w:p w14:paraId="03AE8990" w14:textId="77777777" w:rsidR="00641B7C" w:rsidRPr="008223DE" w:rsidRDefault="00AE216C" w:rsidP="008223DE">
            <w:pPr>
              <w:rPr>
                <w:b/>
                <w:color w:val="1F4E79" w:themeColor="accent1" w:themeShade="80"/>
                <w:sz w:val="24"/>
              </w:rPr>
            </w:pPr>
            <w:r w:rsidRPr="008223DE">
              <w:rPr>
                <w:b/>
                <w:bCs/>
                <w:color w:val="1F4E79" w:themeColor="accent1" w:themeShade="80"/>
                <w:sz w:val="24"/>
                <w:lang w:val="cy-GB"/>
              </w:rPr>
              <w:t>CYFLEOEDD</w:t>
            </w:r>
          </w:p>
          <w:p w14:paraId="03AE8991" w14:textId="77777777" w:rsidR="00641B7C" w:rsidRPr="008223DE" w:rsidRDefault="00641B7C" w:rsidP="004F736D">
            <w:pPr>
              <w:rPr>
                <w:sz w:val="24"/>
              </w:rPr>
            </w:pPr>
          </w:p>
          <w:p w14:paraId="03AE8992" w14:textId="77777777" w:rsidR="00641B7C" w:rsidRPr="009E6A20" w:rsidRDefault="00AE216C" w:rsidP="00641B7C">
            <w:pPr>
              <w:pStyle w:val="ListParagraph"/>
              <w:numPr>
                <w:ilvl w:val="0"/>
                <w:numId w:val="4"/>
              </w:numPr>
            </w:pPr>
            <w:r w:rsidRPr="009E6A20">
              <w:rPr>
                <w:lang w:val="cy-GB"/>
              </w:rPr>
              <w:t xml:space="preserve">Sefydlu endid cyfreithiol ffurfiol </w:t>
            </w:r>
          </w:p>
          <w:p w14:paraId="03AE8993" w14:textId="77777777" w:rsidR="00641B7C" w:rsidRPr="009E6A20" w:rsidRDefault="00AE216C" w:rsidP="00641B7C">
            <w:pPr>
              <w:pStyle w:val="ListParagraph"/>
              <w:numPr>
                <w:ilvl w:val="0"/>
                <w:numId w:val="4"/>
              </w:numPr>
            </w:pPr>
            <w:r w:rsidRPr="009E6A20">
              <w:rPr>
                <w:lang w:val="cy-GB"/>
              </w:rPr>
              <w:t xml:space="preserve">Datblygu cynlluniau busnes yn seiliedig ar werthuso gan weithio gyda Chlystyrau eraill </w:t>
            </w:r>
          </w:p>
          <w:p w14:paraId="03AE8994" w14:textId="77777777" w:rsidR="00641B7C" w:rsidRPr="009E6A20" w:rsidRDefault="00AE216C" w:rsidP="00641B7C">
            <w:pPr>
              <w:pStyle w:val="ListParagraph"/>
              <w:numPr>
                <w:ilvl w:val="0"/>
                <w:numId w:val="4"/>
              </w:numPr>
            </w:pPr>
            <w:r w:rsidRPr="009E6A20">
              <w:rPr>
                <w:lang w:val="cy-GB"/>
              </w:rPr>
              <w:t xml:space="preserve">Gwella ymgysylltiad ar lefel ymarfer i weithredu a datblygu agenda Clwstwr </w:t>
            </w:r>
          </w:p>
          <w:p w14:paraId="03AE8995" w14:textId="339CE24E" w:rsidR="00641B7C" w:rsidRPr="009E6A20" w:rsidRDefault="00AE216C" w:rsidP="00641B7C">
            <w:pPr>
              <w:pStyle w:val="ListParagraph"/>
              <w:numPr>
                <w:ilvl w:val="0"/>
                <w:numId w:val="4"/>
              </w:numPr>
            </w:pPr>
            <w:r w:rsidRPr="009E6A20">
              <w:rPr>
                <w:lang w:val="cy-GB"/>
              </w:rPr>
              <w:t xml:space="preserve">Chwilio am feysydd cydweithio rhwng </w:t>
            </w:r>
            <w:r w:rsidR="00A32366">
              <w:rPr>
                <w:lang w:val="cy-GB"/>
              </w:rPr>
              <w:t>meddygfeydd</w:t>
            </w:r>
            <w:r w:rsidRPr="009E6A20">
              <w:rPr>
                <w:lang w:val="cy-GB"/>
              </w:rPr>
              <w:t xml:space="preserve"> a’n partneriaid</w:t>
            </w:r>
          </w:p>
          <w:p w14:paraId="03AE8996" w14:textId="77777777" w:rsidR="00051B54" w:rsidRPr="009E6A20" w:rsidRDefault="00AE216C" w:rsidP="00051B54">
            <w:pPr>
              <w:pStyle w:val="ListParagraph"/>
              <w:numPr>
                <w:ilvl w:val="0"/>
                <w:numId w:val="4"/>
              </w:numPr>
            </w:pPr>
            <w:r w:rsidRPr="009E6A20">
              <w:rPr>
                <w:lang w:val="cy-GB"/>
              </w:rPr>
              <w:t>Cynyddu cydweithio a datblygu timau amlddisgyblaethol a gwasanaethau a rennir</w:t>
            </w:r>
          </w:p>
          <w:p w14:paraId="03AE8997" w14:textId="77777777" w:rsidR="00051B54" w:rsidRPr="008223DE" w:rsidRDefault="00AE216C" w:rsidP="00051B54">
            <w:pPr>
              <w:pStyle w:val="ListParagraph"/>
              <w:numPr>
                <w:ilvl w:val="0"/>
                <w:numId w:val="4"/>
              </w:numPr>
              <w:rPr>
                <w:sz w:val="24"/>
              </w:rPr>
            </w:pPr>
            <w:r w:rsidRPr="009E6A20">
              <w:rPr>
                <w:lang w:val="cy-GB"/>
              </w:rPr>
              <w:t>Archwilio ffynonellau cyllid allanol</w:t>
            </w:r>
          </w:p>
        </w:tc>
        <w:tc>
          <w:tcPr>
            <w:tcW w:w="6974" w:type="dxa"/>
            <w:shd w:val="clear" w:color="auto" w:fill="BDD6EE" w:themeFill="accent1" w:themeFillTint="66"/>
          </w:tcPr>
          <w:p w14:paraId="03AE8998" w14:textId="77777777" w:rsidR="00641B7C" w:rsidRPr="008223DE" w:rsidRDefault="00AE216C" w:rsidP="008223DE">
            <w:pPr>
              <w:rPr>
                <w:b/>
                <w:color w:val="1F4E79" w:themeColor="accent1" w:themeShade="80"/>
                <w:sz w:val="24"/>
              </w:rPr>
            </w:pPr>
            <w:r w:rsidRPr="008223DE">
              <w:rPr>
                <w:b/>
                <w:bCs/>
                <w:color w:val="1F4E79" w:themeColor="accent1" w:themeShade="80"/>
                <w:sz w:val="24"/>
                <w:lang w:val="cy-GB"/>
              </w:rPr>
              <w:t>BYGYTHIADAU</w:t>
            </w:r>
          </w:p>
          <w:p w14:paraId="03AE8999" w14:textId="77777777" w:rsidR="00641B7C" w:rsidRDefault="00641B7C" w:rsidP="004F736D"/>
          <w:p w14:paraId="03AE899A" w14:textId="77777777" w:rsidR="00641B7C" w:rsidRPr="009E6A20" w:rsidRDefault="00AE216C" w:rsidP="00641B7C">
            <w:pPr>
              <w:pStyle w:val="ListParagraph"/>
              <w:numPr>
                <w:ilvl w:val="0"/>
                <w:numId w:val="5"/>
              </w:numPr>
            </w:pPr>
            <w:r w:rsidRPr="009E6A20">
              <w:rPr>
                <w:lang w:val="cy-GB"/>
              </w:rPr>
              <w:t xml:space="preserve">Rhaglenni sy'n dibynnu i raddau helaeth ar gyllid blynyddol LlC </w:t>
            </w:r>
          </w:p>
          <w:p w14:paraId="03AE899B" w14:textId="77777777" w:rsidR="00641B7C" w:rsidRPr="009E6A20" w:rsidRDefault="00AE216C" w:rsidP="00641B7C">
            <w:pPr>
              <w:pStyle w:val="ListParagraph"/>
              <w:numPr>
                <w:ilvl w:val="0"/>
                <w:numId w:val="5"/>
              </w:numPr>
            </w:pPr>
            <w:r w:rsidRPr="009E6A20">
              <w:rPr>
                <w:lang w:val="cy-GB"/>
              </w:rPr>
              <w:t xml:space="preserve">Risgiau i bractisau/staff mewn perthynas â chyfraith cyflogaeth ar gyfer staff y Clwstwr </w:t>
            </w:r>
          </w:p>
          <w:p w14:paraId="03AE899C" w14:textId="77777777" w:rsidR="00641B7C" w:rsidRPr="009E6A20" w:rsidRDefault="00AE216C" w:rsidP="00641B7C">
            <w:pPr>
              <w:pStyle w:val="ListParagraph"/>
              <w:numPr>
                <w:ilvl w:val="0"/>
                <w:numId w:val="5"/>
              </w:numPr>
            </w:pPr>
            <w:r w:rsidRPr="009E6A20">
              <w:rPr>
                <w:lang w:val="cy-GB"/>
              </w:rPr>
              <w:t xml:space="preserve">Pwysau llwyth gwaith a chynaliadwyedd </w:t>
            </w:r>
          </w:p>
          <w:p w14:paraId="03AE899D" w14:textId="77777777" w:rsidR="00641B7C" w:rsidRPr="009E6A20" w:rsidRDefault="00AE216C" w:rsidP="00641B7C">
            <w:pPr>
              <w:pStyle w:val="ListParagraph"/>
              <w:numPr>
                <w:ilvl w:val="0"/>
                <w:numId w:val="5"/>
              </w:numPr>
            </w:pPr>
            <w:r w:rsidRPr="009E6A20">
              <w:rPr>
                <w:lang w:val="cy-GB"/>
              </w:rPr>
              <w:t>Newidiadau trefniadol BIPBA</w:t>
            </w:r>
          </w:p>
          <w:p w14:paraId="03AE899E" w14:textId="77777777" w:rsidR="00051B54" w:rsidRDefault="00AE216C" w:rsidP="00641B7C">
            <w:pPr>
              <w:pStyle w:val="ListParagraph"/>
              <w:numPr>
                <w:ilvl w:val="0"/>
                <w:numId w:val="5"/>
              </w:numPr>
            </w:pPr>
            <w:r w:rsidRPr="009E6A20">
              <w:rPr>
                <w:lang w:val="cy-GB"/>
              </w:rPr>
              <w:t>Ymddieithrio os na chaiff prosiectau llwyddiannus eu cynnwys yn y busnes craidd, eu hariannu neu eu cyflwyno gan y Bwrdd Iechyd</w:t>
            </w:r>
          </w:p>
        </w:tc>
      </w:tr>
    </w:tbl>
    <w:p w14:paraId="03AE89A0" w14:textId="77777777" w:rsidR="00E81017" w:rsidRPr="00EE19B0" w:rsidRDefault="00AE216C" w:rsidP="00E81017">
      <w:pPr>
        <w:pStyle w:val="Heading2"/>
        <w:pBdr>
          <w:bottom w:val="double" w:sz="4" w:space="1" w:color="1F4E79" w:themeColor="accent1" w:themeShade="80"/>
        </w:pBdr>
        <w:rPr>
          <w:b/>
        </w:rPr>
      </w:pPr>
      <w:r>
        <w:rPr>
          <w:lang w:val="cy-GB"/>
        </w:rPr>
        <w:br w:type="page"/>
      </w:r>
      <w:bookmarkStart w:id="4" w:name="_Toc90032192"/>
      <w:r>
        <w:rPr>
          <w:b/>
          <w:bCs/>
          <w:lang w:val="cy-GB"/>
        </w:rPr>
        <w:t>3. GWELEDIGAETH/DATGANIAD CENHADAETH</w:t>
      </w:r>
      <w:bookmarkEnd w:id="4"/>
    </w:p>
    <w:p w14:paraId="03AE89A1" w14:textId="77777777" w:rsidR="009E6A20" w:rsidRDefault="009E6A20" w:rsidP="00ED2BAB">
      <w:pPr>
        <w:spacing w:after="200" w:line="276" w:lineRule="auto"/>
        <w:jc w:val="both"/>
        <w:rPr>
          <w:rFonts w:eastAsia="Times New Roman" w:cstheme="minorHAnsi"/>
          <w:b/>
          <w:sz w:val="24"/>
          <w:szCs w:val="24"/>
        </w:rPr>
      </w:pPr>
    </w:p>
    <w:p w14:paraId="03AE89A2" w14:textId="77777777" w:rsidR="00ED2BAB" w:rsidRPr="00E81017" w:rsidRDefault="00AE216C" w:rsidP="00ED2BAB">
      <w:pPr>
        <w:spacing w:after="200" w:line="276" w:lineRule="auto"/>
        <w:jc w:val="both"/>
        <w:rPr>
          <w:rFonts w:eastAsia="Times New Roman" w:cstheme="minorHAnsi"/>
          <w:b/>
          <w:sz w:val="24"/>
          <w:szCs w:val="24"/>
        </w:rPr>
      </w:pPr>
      <w:r w:rsidRPr="00E81017">
        <w:rPr>
          <w:rFonts w:eastAsia="Times New Roman" w:cstheme="minorHAnsi"/>
          <w:b/>
          <w:bCs/>
          <w:sz w:val="24"/>
          <w:szCs w:val="24"/>
          <w:lang w:val="cy-GB"/>
        </w:rPr>
        <w:t>Ein Gweledigaeth</w:t>
      </w:r>
    </w:p>
    <w:p w14:paraId="03AE89A3" w14:textId="77777777" w:rsidR="00ED2BAB" w:rsidRPr="00057AE3" w:rsidRDefault="00AE216C" w:rsidP="00ED2BAB">
      <w:pPr>
        <w:spacing w:after="200" w:line="276" w:lineRule="auto"/>
        <w:jc w:val="both"/>
        <w:rPr>
          <w:rFonts w:cstheme="minorHAnsi"/>
          <w:i/>
          <w:sz w:val="24"/>
          <w:szCs w:val="24"/>
        </w:rPr>
      </w:pPr>
      <w:r w:rsidRPr="00057AE3">
        <w:rPr>
          <w:rFonts w:cstheme="minorHAnsi"/>
          <w:i/>
          <w:iCs/>
          <w:sz w:val="24"/>
          <w:szCs w:val="24"/>
          <w:lang w:val="cy-GB"/>
        </w:rPr>
        <w:t>“Mae holl wasanaethau gofal sylfaenol Clwstwr y Bae yn cydweithio mewn partneriaeth â chleifion, ysbytai a’r trydydd sector i ddarparu gwasanaethau o ansawdd uchel i ddiwallu anghenion cleifion.</w:t>
      </w:r>
      <w:r w:rsidRPr="00057AE3">
        <w:rPr>
          <w:rFonts w:cstheme="minorHAnsi"/>
          <w:sz w:val="24"/>
          <w:szCs w:val="24"/>
          <w:lang w:val="cy-GB"/>
        </w:rPr>
        <w:t xml:space="preserve"> </w:t>
      </w:r>
      <w:r w:rsidRPr="00057AE3">
        <w:rPr>
          <w:rFonts w:cstheme="minorHAnsi"/>
          <w:i/>
          <w:iCs/>
          <w:sz w:val="24"/>
          <w:szCs w:val="24"/>
          <w:lang w:val="cy-GB"/>
        </w:rPr>
        <w:t>Rydym yn rhagweld dull systemau cyfan o drawsnewid gwasanaethau i ddiwallu anghenion lleol ein cleifion.”</w:t>
      </w:r>
    </w:p>
    <w:p w14:paraId="03AE89A4" w14:textId="77777777" w:rsidR="00ED2BAB" w:rsidRPr="00E81017" w:rsidRDefault="00AE216C" w:rsidP="00ED2BAB">
      <w:pPr>
        <w:pStyle w:val="NormalWeb"/>
        <w:spacing w:before="0" w:beforeAutospacing="0" w:after="200" w:afterAutospacing="0"/>
        <w:jc w:val="both"/>
        <w:rPr>
          <w:rFonts w:asciiTheme="minorHAnsi" w:hAnsiTheme="minorHAnsi" w:cstheme="minorHAnsi"/>
          <w:b/>
        </w:rPr>
      </w:pPr>
      <w:r w:rsidRPr="00E81017">
        <w:rPr>
          <w:rFonts w:ascii="Calibri" w:hAnsi="Calibri" w:cstheme="minorHAnsi"/>
          <w:b/>
          <w:bCs/>
          <w:lang w:val="cy-GB"/>
        </w:rPr>
        <w:t>Ein nodau</w:t>
      </w:r>
    </w:p>
    <w:p w14:paraId="03AE89A5" w14:textId="77777777" w:rsidR="009E6A20" w:rsidRPr="00057AE3" w:rsidRDefault="00AE216C" w:rsidP="00057AE3">
      <w:pPr>
        <w:pStyle w:val="NormalWeb"/>
        <w:spacing w:before="0" w:beforeAutospacing="0" w:after="200" w:afterAutospacing="0"/>
        <w:jc w:val="both"/>
        <w:rPr>
          <w:rFonts w:asciiTheme="minorHAnsi" w:hAnsiTheme="minorHAnsi" w:cstheme="minorHAnsi"/>
          <w:i/>
        </w:rPr>
      </w:pPr>
      <w:r w:rsidRPr="00057AE3">
        <w:rPr>
          <w:rFonts w:ascii="Calibri" w:hAnsi="Calibri" w:cstheme="minorHAnsi"/>
          <w:i/>
          <w:iCs/>
          <w:lang w:val="cy-GB"/>
        </w:rPr>
        <w:t>Nod Clwstwr y Bae yw hybu ffyrdd iach o fyw gan sicrhau bod cleifion a chymunedau yn ymgysylltu â’u gofal eu hunain ac yn cymryd rhan mewn penderfyniadau a rennir.</w:t>
      </w:r>
      <w:r w:rsidRPr="00057AE3">
        <w:rPr>
          <w:rFonts w:ascii="Calibri" w:hAnsi="Calibri" w:cstheme="minorHAnsi"/>
          <w:lang w:val="cy-GB"/>
        </w:rPr>
        <w:t xml:space="preserve"> </w:t>
      </w:r>
      <w:r w:rsidRPr="00057AE3">
        <w:rPr>
          <w:rFonts w:ascii="Calibri" w:hAnsi="Calibri" w:cstheme="minorHAnsi"/>
          <w:i/>
          <w:iCs/>
          <w:lang w:val="cy-GB"/>
        </w:rPr>
        <w:t>Rydym yn dymuno ehangu ein tîm aml-broffesiynol i wella mynediad i'r rhai sy'n gaeth i'r tŷ a gwella addysg i gleifion â salwch cronig.</w:t>
      </w:r>
      <w:r w:rsidRPr="00057AE3">
        <w:rPr>
          <w:rFonts w:ascii="Calibri" w:hAnsi="Calibri" w:cstheme="minorHAnsi"/>
          <w:lang w:val="cy-GB"/>
        </w:rPr>
        <w:t xml:space="preserve"> </w:t>
      </w:r>
      <w:r w:rsidRPr="00057AE3">
        <w:rPr>
          <w:rFonts w:ascii="Calibri" w:hAnsi="Calibri" w:cstheme="minorHAnsi"/>
          <w:i/>
          <w:iCs/>
          <w:lang w:val="cy-GB"/>
        </w:rPr>
        <w:t>Ein nod yw datblygu cysylltiadau o fewn ein cymuned a fydd yn galluogi gofal amserol a phriodol i'r rhai sydd angen ein gwasanaethau.</w:t>
      </w:r>
      <w:r w:rsidRPr="00057AE3">
        <w:rPr>
          <w:rFonts w:ascii="Calibri" w:hAnsi="Calibri" w:cstheme="minorHAnsi"/>
          <w:lang w:val="cy-GB"/>
        </w:rPr>
        <w:t xml:space="preserve"> </w:t>
      </w:r>
      <w:r w:rsidRPr="00057AE3">
        <w:rPr>
          <w:rFonts w:ascii="Calibri" w:hAnsi="Calibri" w:cstheme="minorHAnsi"/>
          <w:i/>
          <w:iCs/>
          <w:lang w:val="cy-GB"/>
        </w:rPr>
        <w:t>Mae technoleg gwybodaeth yn hanfodol i wella mynediad at iechyd ar-lein a dymunwn chwilio am raglenni i’n cleifion eu defnyddio, gan weithio ar y cyd â’r awdurdod lleol.</w:t>
      </w:r>
    </w:p>
    <w:p w14:paraId="03AE89A6" w14:textId="77777777" w:rsidR="00A4541D" w:rsidRPr="009E6A20" w:rsidRDefault="00AE216C" w:rsidP="00A4541D">
      <w:pPr>
        <w:spacing w:after="0" w:line="276" w:lineRule="auto"/>
        <w:jc w:val="both"/>
        <w:rPr>
          <w:rFonts w:cstheme="minorHAnsi"/>
          <w:b/>
          <w:sz w:val="24"/>
          <w:szCs w:val="24"/>
        </w:rPr>
      </w:pPr>
      <w:r w:rsidRPr="00E81017">
        <w:rPr>
          <w:rFonts w:cstheme="minorHAnsi"/>
          <w:b/>
          <w:bCs/>
          <w:sz w:val="24"/>
          <w:szCs w:val="24"/>
          <w:lang w:val="cy-GB"/>
        </w:rPr>
        <w:t>Mae Cynllun Gwasanaethau Clinigol Bwrdd Iechyd Prifysgol Bae Abertawe (BIP) yn nodi rhestr o agweddau allweddol ar rolau Clystyrau:</w:t>
      </w:r>
    </w:p>
    <w:p w14:paraId="03AE89A7" w14:textId="77777777" w:rsidR="00A4541D" w:rsidRPr="00057AE3" w:rsidRDefault="00AE216C" w:rsidP="00A4541D">
      <w:pPr>
        <w:pStyle w:val="ListParagraph"/>
        <w:numPr>
          <w:ilvl w:val="0"/>
          <w:numId w:val="11"/>
        </w:numPr>
        <w:spacing w:after="0" w:line="276" w:lineRule="auto"/>
        <w:jc w:val="both"/>
        <w:rPr>
          <w:rFonts w:cstheme="minorHAnsi"/>
          <w:b/>
          <w:sz w:val="24"/>
          <w:szCs w:val="24"/>
        </w:rPr>
      </w:pPr>
      <w:r w:rsidRPr="00057AE3">
        <w:rPr>
          <w:rFonts w:cstheme="minorHAnsi"/>
          <w:sz w:val="24"/>
          <w:szCs w:val="24"/>
          <w:lang w:val="cy-GB"/>
        </w:rPr>
        <w:t xml:space="preserve">Darparu gwasanaethau sylfaenol, cymunedol ac integredig </w:t>
      </w:r>
    </w:p>
    <w:p w14:paraId="03AE89A8" w14:textId="77777777" w:rsidR="00A4541D" w:rsidRPr="00057AE3" w:rsidRDefault="00AE216C" w:rsidP="00A4541D">
      <w:pPr>
        <w:pStyle w:val="NoSpacing"/>
        <w:numPr>
          <w:ilvl w:val="0"/>
          <w:numId w:val="11"/>
        </w:numPr>
        <w:spacing w:line="276" w:lineRule="auto"/>
        <w:rPr>
          <w:rFonts w:asciiTheme="minorHAnsi" w:hAnsiTheme="minorHAnsi" w:cstheme="minorHAnsi"/>
        </w:rPr>
      </w:pPr>
      <w:r w:rsidRPr="00057AE3">
        <w:rPr>
          <w:rFonts w:asciiTheme="minorHAnsi" w:hAnsiTheme="minorHAnsi" w:cstheme="minorHAnsi"/>
          <w:lang w:val="cy-GB"/>
        </w:rPr>
        <w:t xml:space="preserve">Cynllunio a rheoli gwasanaethau a ddarperir orau ar lefel Clwstwr </w:t>
      </w:r>
    </w:p>
    <w:p w14:paraId="03AE89A9" w14:textId="77777777" w:rsidR="00A4541D" w:rsidRPr="00057AE3" w:rsidRDefault="00AE216C" w:rsidP="00A4541D">
      <w:pPr>
        <w:pStyle w:val="NoSpacing"/>
        <w:numPr>
          <w:ilvl w:val="0"/>
          <w:numId w:val="11"/>
        </w:numPr>
        <w:spacing w:line="276" w:lineRule="auto"/>
        <w:rPr>
          <w:rFonts w:asciiTheme="minorHAnsi" w:hAnsiTheme="minorHAnsi" w:cstheme="minorHAnsi"/>
        </w:rPr>
      </w:pPr>
      <w:r w:rsidRPr="00057AE3">
        <w:rPr>
          <w:rFonts w:asciiTheme="minorHAnsi" w:hAnsiTheme="minorHAnsi" w:cstheme="minorHAnsi"/>
          <w:lang w:val="cy-GB"/>
        </w:rPr>
        <w:t xml:space="preserve">Cynllunio a rheoli gwasanaethau gorau ar lefel Clwstwr </w:t>
      </w:r>
    </w:p>
    <w:p w14:paraId="03AE89AA" w14:textId="77777777" w:rsidR="00A4541D" w:rsidRPr="00057AE3" w:rsidRDefault="00AE216C" w:rsidP="00A4541D">
      <w:pPr>
        <w:pStyle w:val="NoSpacing"/>
        <w:numPr>
          <w:ilvl w:val="0"/>
          <w:numId w:val="11"/>
        </w:numPr>
        <w:spacing w:line="276" w:lineRule="auto"/>
        <w:rPr>
          <w:rFonts w:asciiTheme="minorHAnsi" w:hAnsiTheme="minorHAnsi" w:cstheme="minorHAnsi"/>
        </w:rPr>
      </w:pPr>
      <w:r w:rsidRPr="00057AE3">
        <w:rPr>
          <w:rFonts w:asciiTheme="minorHAnsi" w:hAnsiTheme="minorHAnsi" w:cstheme="minorHAnsi"/>
          <w:lang w:val="cy-GB"/>
        </w:rPr>
        <w:t xml:space="preserve">Darparu dewisiadau amgen arloesol i fodelau gofal cleifion allanol neu gleifion mewnol traddodiadol </w:t>
      </w:r>
    </w:p>
    <w:p w14:paraId="03AE89AB" w14:textId="77777777" w:rsidR="00A4541D" w:rsidRPr="00057AE3" w:rsidRDefault="00AE216C" w:rsidP="00A4541D">
      <w:pPr>
        <w:pStyle w:val="NoSpacing"/>
        <w:numPr>
          <w:ilvl w:val="0"/>
          <w:numId w:val="11"/>
        </w:numPr>
        <w:spacing w:line="276" w:lineRule="auto"/>
        <w:rPr>
          <w:rFonts w:asciiTheme="minorHAnsi" w:hAnsiTheme="minorHAnsi" w:cstheme="minorHAnsi"/>
        </w:rPr>
      </w:pPr>
      <w:r w:rsidRPr="00057AE3">
        <w:rPr>
          <w:rFonts w:asciiTheme="minorHAnsi" w:hAnsiTheme="minorHAnsi" w:cstheme="minorHAnsi"/>
          <w:lang w:val="cy-GB"/>
        </w:rPr>
        <w:t xml:space="preserve">Cefnogi poblogaethau cyfan i ddatblygu ffyrdd iach o fyw, trwy raglenni ataliol, hunanofal a gofal y tu allan i'r ysbyty. </w:t>
      </w:r>
    </w:p>
    <w:p w14:paraId="03AE89AC" w14:textId="77777777" w:rsidR="00A4541D" w:rsidRPr="00057AE3" w:rsidRDefault="00AE216C" w:rsidP="00A4541D">
      <w:pPr>
        <w:pStyle w:val="NoSpacing"/>
        <w:numPr>
          <w:ilvl w:val="0"/>
          <w:numId w:val="11"/>
        </w:numPr>
        <w:spacing w:line="276" w:lineRule="auto"/>
        <w:rPr>
          <w:rFonts w:asciiTheme="minorHAnsi" w:hAnsiTheme="minorHAnsi" w:cstheme="minorHAnsi"/>
        </w:rPr>
      </w:pPr>
      <w:r w:rsidRPr="00057AE3">
        <w:rPr>
          <w:rFonts w:asciiTheme="minorHAnsi" w:hAnsiTheme="minorHAnsi" w:cstheme="minorHAnsi"/>
          <w:lang w:val="cy-GB"/>
        </w:rPr>
        <w:t xml:space="preserve">Integreiddio gwasanaethau sylfaenol a chymunedol rhwng y sectorau iechyd, cymdeithasol a gwirfoddol, gwasanaethau iechyd corfforol a meddyliol, gyda’n partneriaid </w:t>
      </w:r>
    </w:p>
    <w:p w14:paraId="03AE89AE" w14:textId="2258449A" w:rsidR="00F54B1B" w:rsidRPr="002A13EF" w:rsidRDefault="00AE216C" w:rsidP="007939B3">
      <w:pPr>
        <w:pStyle w:val="NoSpacing"/>
        <w:numPr>
          <w:ilvl w:val="0"/>
          <w:numId w:val="11"/>
        </w:numPr>
        <w:spacing w:line="276" w:lineRule="auto"/>
        <w:rPr>
          <w:rFonts w:asciiTheme="minorHAnsi" w:hAnsiTheme="minorHAnsi" w:cstheme="minorHAnsi"/>
          <w:sz w:val="22"/>
          <w:szCs w:val="22"/>
        </w:rPr>
      </w:pPr>
      <w:r w:rsidRPr="002A13EF">
        <w:rPr>
          <w:rFonts w:asciiTheme="minorHAnsi" w:hAnsiTheme="minorHAnsi" w:cstheme="minorHAnsi"/>
          <w:lang w:val="cy-GB"/>
        </w:rPr>
        <w:t xml:space="preserve">Hyrwyddo Ymchwil Prifysgol ac Addysg Israddedig ac Ôl-raddedig mewn lleoliad cymunedol bywiog </w:t>
      </w:r>
    </w:p>
    <w:p w14:paraId="03AE89AF" w14:textId="77777777" w:rsidR="001A71AB" w:rsidRDefault="00AE216C" w:rsidP="00F54B1B">
      <w:pPr>
        <w:jc w:val="center"/>
      </w:pPr>
      <w:r w:rsidRPr="006F41B9">
        <w:rPr>
          <w:noProof/>
          <w:lang w:eastAsia="en-GB"/>
        </w:rPr>
        <w:drawing>
          <wp:inline distT="0" distB="0" distL="0" distR="0" wp14:anchorId="03AE8D03" wp14:editId="03AE8D04">
            <wp:extent cx="3088551" cy="571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5870293" name="Picture 3"/>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3208864" cy="593763"/>
                    </a:xfrm>
                    <a:prstGeom prst="rect">
                      <a:avLst/>
                    </a:prstGeom>
                    <a:noFill/>
                    <a:ln>
                      <a:noFill/>
                    </a:ln>
                  </pic:spPr>
                </pic:pic>
              </a:graphicData>
            </a:graphic>
          </wp:inline>
        </w:drawing>
      </w:r>
      <w:r>
        <w:rPr>
          <w:lang w:val="cy-GB"/>
        </w:rPr>
        <w:br w:type="page"/>
      </w:r>
    </w:p>
    <w:p w14:paraId="03AE89B0" w14:textId="44FBE2DC" w:rsidR="00641B7C" w:rsidRDefault="00AE216C" w:rsidP="001A71AB">
      <w:pPr>
        <w:pStyle w:val="Heading1"/>
        <w:pBdr>
          <w:bottom w:val="double" w:sz="4" w:space="1" w:color="1F4E79" w:themeColor="accent1" w:themeShade="80"/>
        </w:pBdr>
      </w:pPr>
      <w:bookmarkStart w:id="5" w:name="_Toc90032193"/>
      <w:r>
        <w:rPr>
          <w:bCs/>
          <w:lang w:val="cy-GB"/>
        </w:rPr>
        <w:t xml:space="preserve">4. CEFNDIR STRATEGOL A MEYSYDD </w:t>
      </w:r>
      <w:bookmarkEnd w:id="5"/>
      <w:r w:rsidR="00E83454">
        <w:rPr>
          <w:bCs/>
          <w:lang w:val="cy-GB"/>
        </w:rPr>
        <w:t>O FLAENORIAETH</w:t>
      </w:r>
    </w:p>
    <w:p w14:paraId="03AE89B1" w14:textId="77777777" w:rsidR="001A71AB" w:rsidRDefault="001A71AB" w:rsidP="004F736D"/>
    <w:p w14:paraId="03AE89B2" w14:textId="77777777" w:rsidR="001A71AB" w:rsidRPr="00EE19B0" w:rsidRDefault="00AE216C" w:rsidP="001A71AB">
      <w:pPr>
        <w:pStyle w:val="Heading2"/>
        <w:rPr>
          <w:b/>
        </w:rPr>
      </w:pPr>
      <w:bookmarkStart w:id="6" w:name="_Toc90032194"/>
      <w:r w:rsidRPr="00EE19B0">
        <w:rPr>
          <w:b/>
          <w:bCs/>
          <w:lang w:val="cy-GB"/>
        </w:rPr>
        <w:t>CEFNDIR STRATEGOL</w:t>
      </w:r>
      <w:bookmarkEnd w:id="6"/>
    </w:p>
    <w:p w14:paraId="03AE89B3" w14:textId="77777777" w:rsidR="001A71AB" w:rsidRDefault="001A71AB" w:rsidP="004F736D">
      <w:pPr>
        <w:rPr>
          <w:b/>
          <w:color w:val="FF0000"/>
        </w:rPr>
      </w:pPr>
    </w:p>
    <w:p w14:paraId="03AE89B4" w14:textId="1A7DA4B6" w:rsidR="00294487" w:rsidRPr="00580751" w:rsidRDefault="00AE216C" w:rsidP="00294487">
      <w:pPr>
        <w:rPr>
          <w:rFonts w:cstheme="minorHAnsi"/>
          <w:sz w:val="24"/>
          <w:szCs w:val="24"/>
        </w:rPr>
      </w:pPr>
      <w:r w:rsidRPr="00580751">
        <w:rPr>
          <w:rFonts w:cstheme="minorHAnsi"/>
          <w:sz w:val="24"/>
          <w:szCs w:val="24"/>
          <w:lang w:val="cy-GB"/>
        </w:rPr>
        <w:t xml:space="preserve">Mae Model Gofal Sylfaenol Cymru yn nodi sut y bydd gofal sylfaenol yn gweithio o fewn y system gyfan i ddarparu dull </w:t>
      </w:r>
      <w:r w:rsidR="00E83454">
        <w:rPr>
          <w:rFonts w:cstheme="minorHAnsi"/>
          <w:sz w:val="24"/>
          <w:szCs w:val="24"/>
          <w:lang w:val="cy-GB"/>
        </w:rPr>
        <w:t xml:space="preserve">sy’n </w:t>
      </w:r>
      <w:r w:rsidRPr="00580751">
        <w:rPr>
          <w:rFonts w:cstheme="minorHAnsi"/>
          <w:sz w:val="24"/>
          <w:szCs w:val="24"/>
          <w:lang w:val="cy-GB"/>
        </w:rPr>
        <w:t>seiliedig ar le. Mae ein gwaith Clwstwr yn greiddiol i hyn i sicrhau bod gofal yn cael ei gydlynu’n well i hyrwyddo lles unigolion a chymunedau a bydd yn parhau i gael ei ddatblygu drwy’r timau cynllunio clwstwr amlddisgyblaethol, amlasiantaethol sy’n adlewyrchu holl gyfraniadau partneriaid.</w:t>
      </w:r>
    </w:p>
    <w:p w14:paraId="03AE89B5" w14:textId="4BA8F94E" w:rsidR="00294487" w:rsidRPr="00580751" w:rsidRDefault="00AE216C" w:rsidP="00294487">
      <w:pPr>
        <w:rPr>
          <w:rFonts w:cstheme="minorHAnsi"/>
          <w:sz w:val="24"/>
          <w:szCs w:val="24"/>
        </w:rPr>
      </w:pPr>
      <w:r w:rsidRPr="00580751">
        <w:rPr>
          <w:rFonts w:cstheme="minorHAnsi"/>
          <w:sz w:val="24"/>
          <w:szCs w:val="24"/>
          <w:lang w:val="cy-GB"/>
        </w:rPr>
        <w:t>Mae’r Clwstwr yn parhau i ganolbwyntio adnoddau ar gyflawni nodau a dyheadau Model Gofal Sylfaenol Cymru ac er mwyn darparu ar gyfer gwelliannau, mae ein cynllun yn hyblyg a bydd yn cael ei ategu gan waith parhaus i ddatblygu cynlluniau gweithredu a pherfformiad yn erbyn</w:t>
      </w:r>
      <w:r w:rsidR="00E83454">
        <w:rPr>
          <w:rFonts w:cstheme="minorHAnsi"/>
          <w:sz w:val="24"/>
          <w:szCs w:val="24"/>
          <w:lang w:val="cy-GB"/>
        </w:rPr>
        <w:t xml:space="preserve"> </w:t>
      </w:r>
      <w:r w:rsidRPr="00580751">
        <w:rPr>
          <w:rFonts w:cstheme="minorHAnsi"/>
          <w:sz w:val="24"/>
          <w:szCs w:val="24"/>
          <w:lang w:val="cy-GB"/>
        </w:rPr>
        <w:t xml:space="preserve">y Nodau, </w:t>
      </w:r>
      <w:r w:rsidR="00E83454">
        <w:rPr>
          <w:rFonts w:cstheme="minorHAnsi"/>
          <w:sz w:val="24"/>
          <w:szCs w:val="24"/>
          <w:lang w:val="cy-GB"/>
        </w:rPr>
        <w:t xml:space="preserve">y </w:t>
      </w:r>
      <w:r w:rsidRPr="00580751">
        <w:rPr>
          <w:rFonts w:cstheme="minorHAnsi"/>
          <w:sz w:val="24"/>
          <w:szCs w:val="24"/>
          <w:lang w:val="cy-GB"/>
        </w:rPr>
        <w:t>Dulliau a’r Cynllun Gweithredu Canlyniadau a nodwyd.</w:t>
      </w:r>
    </w:p>
    <w:p w14:paraId="03AE89B6" w14:textId="77777777" w:rsidR="00294487" w:rsidRPr="00580751" w:rsidRDefault="00294487" w:rsidP="00294487">
      <w:pPr>
        <w:spacing w:after="240"/>
        <w:rPr>
          <w:rFonts w:cstheme="minorHAnsi"/>
          <w:sz w:val="24"/>
          <w:szCs w:val="24"/>
        </w:rPr>
      </w:pPr>
    </w:p>
    <w:p w14:paraId="03AE89B7" w14:textId="66821CB5" w:rsidR="00294487" w:rsidRPr="00580751" w:rsidRDefault="00AE216C" w:rsidP="00294487">
      <w:pPr>
        <w:spacing w:after="60" w:line="240" w:lineRule="auto"/>
        <w:rPr>
          <w:rFonts w:cstheme="minorHAnsi"/>
          <w:sz w:val="24"/>
          <w:szCs w:val="24"/>
        </w:rPr>
      </w:pPr>
      <w:r w:rsidRPr="00580751">
        <w:rPr>
          <w:rFonts w:cstheme="minorHAnsi"/>
          <w:sz w:val="24"/>
          <w:szCs w:val="24"/>
          <w:lang w:val="cy-GB"/>
        </w:rPr>
        <w:t xml:space="preserve">Mae </w:t>
      </w:r>
      <w:r w:rsidR="00E83454">
        <w:rPr>
          <w:rFonts w:cstheme="minorHAnsi"/>
          <w:sz w:val="24"/>
          <w:szCs w:val="24"/>
          <w:lang w:val="cy-GB"/>
        </w:rPr>
        <w:t>(</w:t>
      </w:r>
      <w:r w:rsidR="00C45414">
        <w:rPr>
          <w:rFonts w:cstheme="minorHAnsi"/>
          <w:sz w:val="24"/>
          <w:szCs w:val="24"/>
          <w:lang w:val="cy-GB"/>
        </w:rPr>
        <w:t>CTCI</w:t>
      </w:r>
      <w:r w:rsidR="00E83454">
        <w:rPr>
          <w:rFonts w:cstheme="minorHAnsi"/>
          <w:sz w:val="24"/>
          <w:szCs w:val="24"/>
          <w:lang w:val="cy-GB"/>
        </w:rPr>
        <w:t>)</w:t>
      </w:r>
      <w:r w:rsidRPr="00580751">
        <w:rPr>
          <w:rFonts w:cstheme="minorHAnsi"/>
          <w:sz w:val="24"/>
          <w:szCs w:val="24"/>
          <w:lang w:val="cy-GB"/>
        </w:rPr>
        <w:t xml:space="preserve"> Clwstwr 2022/23 yn cael ei ddatblygu yn unol â’r cyd-destun strategol cenedlaethol, rhanbarthol a lleol ac i fynd i’r afael â:</w:t>
      </w:r>
    </w:p>
    <w:p w14:paraId="03AE89B8" w14:textId="77777777" w:rsidR="00294487" w:rsidRPr="00580751" w:rsidRDefault="00AE216C" w:rsidP="00294487">
      <w:pPr>
        <w:numPr>
          <w:ilvl w:val="0"/>
          <w:numId w:val="24"/>
        </w:numPr>
        <w:spacing w:after="60" w:line="240" w:lineRule="auto"/>
        <w:rPr>
          <w:rFonts w:eastAsia="Times New Roman" w:cstheme="minorHAnsi"/>
          <w:sz w:val="24"/>
          <w:szCs w:val="24"/>
        </w:rPr>
      </w:pPr>
      <w:r w:rsidRPr="00580751">
        <w:rPr>
          <w:rFonts w:eastAsia="Times New Roman" w:cstheme="minorHAnsi"/>
          <w:sz w:val="24"/>
          <w:szCs w:val="24"/>
          <w:lang w:val="cy-GB"/>
        </w:rPr>
        <w:t>Gwydnwch COVID 19</w:t>
      </w:r>
    </w:p>
    <w:p w14:paraId="03AE89B9" w14:textId="7749EB1D" w:rsidR="00294487" w:rsidRPr="00580751" w:rsidRDefault="00AE216C" w:rsidP="00294487">
      <w:pPr>
        <w:numPr>
          <w:ilvl w:val="0"/>
          <w:numId w:val="24"/>
        </w:numPr>
        <w:spacing w:after="60" w:line="240" w:lineRule="auto"/>
        <w:rPr>
          <w:rFonts w:eastAsia="Times New Roman" w:cstheme="minorHAnsi"/>
          <w:sz w:val="24"/>
          <w:szCs w:val="24"/>
        </w:rPr>
      </w:pPr>
      <w:r w:rsidRPr="00580751">
        <w:rPr>
          <w:rFonts w:eastAsia="Times New Roman" w:cstheme="minorHAnsi"/>
          <w:sz w:val="24"/>
          <w:szCs w:val="24"/>
          <w:lang w:val="cy-GB"/>
        </w:rPr>
        <w:t xml:space="preserve">Cerrig Milltir Cyflawni </w:t>
      </w:r>
      <w:r w:rsidR="004A78A7">
        <w:rPr>
          <w:rFonts w:eastAsia="Times New Roman" w:cstheme="minorHAnsi"/>
          <w:sz w:val="24"/>
          <w:szCs w:val="24"/>
          <w:lang w:val="cy-GB"/>
        </w:rPr>
        <w:t>W</w:t>
      </w:r>
      <w:r w:rsidRPr="00580751">
        <w:rPr>
          <w:rFonts w:eastAsia="Times New Roman" w:cstheme="minorHAnsi"/>
          <w:sz w:val="24"/>
          <w:szCs w:val="24"/>
          <w:lang w:val="cy-GB"/>
        </w:rPr>
        <w:t>einidogol</w:t>
      </w:r>
    </w:p>
    <w:p w14:paraId="03AE89BA" w14:textId="77777777" w:rsidR="00294487" w:rsidRPr="00580751" w:rsidRDefault="00AE216C" w:rsidP="00294487">
      <w:pPr>
        <w:numPr>
          <w:ilvl w:val="0"/>
          <w:numId w:val="24"/>
        </w:numPr>
        <w:spacing w:after="60" w:line="240" w:lineRule="auto"/>
        <w:rPr>
          <w:rFonts w:eastAsia="Times New Roman" w:cstheme="minorHAnsi"/>
          <w:sz w:val="24"/>
          <w:szCs w:val="24"/>
        </w:rPr>
      </w:pPr>
      <w:r w:rsidRPr="00580751">
        <w:rPr>
          <w:rFonts w:eastAsia="Times New Roman" w:cstheme="minorHAnsi"/>
          <w:sz w:val="24"/>
          <w:szCs w:val="24"/>
          <w:lang w:val="cy-GB"/>
        </w:rPr>
        <w:t>Blaenoriaethau Clwstwr Gofal Sylfaenol Lleol</w:t>
      </w:r>
    </w:p>
    <w:p w14:paraId="03AE89BB" w14:textId="251CF694" w:rsidR="00294487" w:rsidRPr="00580751" w:rsidRDefault="00AE216C" w:rsidP="00294487">
      <w:pPr>
        <w:numPr>
          <w:ilvl w:val="0"/>
          <w:numId w:val="24"/>
        </w:numPr>
        <w:spacing w:after="60" w:line="240" w:lineRule="auto"/>
        <w:rPr>
          <w:rFonts w:eastAsia="Times New Roman" w:cstheme="minorHAnsi"/>
          <w:sz w:val="24"/>
          <w:szCs w:val="24"/>
        </w:rPr>
      </w:pPr>
      <w:r w:rsidRPr="00580751">
        <w:rPr>
          <w:rFonts w:eastAsia="Times New Roman" w:cstheme="minorHAnsi"/>
          <w:sz w:val="24"/>
          <w:szCs w:val="24"/>
          <w:lang w:val="cy-GB"/>
        </w:rPr>
        <w:t xml:space="preserve">Blaenoriaethau Lleol </w:t>
      </w:r>
      <w:r w:rsidR="00E83454">
        <w:rPr>
          <w:rFonts w:eastAsia="Times New Roman" w:cstheme="minorHAnsi"/>
          <w:sz w:val="24"/>
          <w:szCs w:val="24"/>
          <w:lang w:val="cy-GB"/>
        </w:rPr>
        <w:t>sy’</w:t>
      </w:r>
      <w:r w:rsidRPr="00580751">
        <w:rPr>
          <w:rFonts w:eastAsia="Times New Roman" w:cstheme="minorHAnsi"/>
          <w:sz w:val="24"/>
          <w:szCs w:val="24"/>
          <w:lang w:val="cy-GB"/>
        </w:rPr>
        <w:t xml:space="preserve">n cael eu dylanwadu gan </w:t>
      </w:r>
      <w:r w:rsidR="00C45414">
        <w:rPr>
          <w:rFonts w:eastAsia="Times New Roman" w:cstheme="minorHAnsi"/>
          <w:sz w:val="24"/>
          <w:szCs w:val="24"/>
          <w:lang w:val="cy-GB"/>
        </w:rPr>
        <w:t>CTCI</w:t>
      </w:r>
      <w:r w:rsidRPr="00580751">
        <w:rPr>
          <w:rFonts w:eastAsia="Times New Roman" w:cstheme="minorHAnsi"/>
          <w:sz w:val="24"/>
          <w:szCs w:val="24"/>
          <w:lang w:val="cy-GB"/>
        </w:rPr>
        <w:t xml:space="preserve"> y Bwrdd Iechyd, y Bwrdd Partneriaeth Rhanbarthol, Rhaglenni Strategol Cenedlaethol a Model Gofal Sylfaenol Cymru</w:t>
      </w:r>
    </w:p>
    <w:p w14:paraId="03AE89BC" w14:textId="77777777" w:rsidR="00294487" w:rsidRPr="00580751" w:rsidRDefault="00AE216C" w:rsidP="00294487">
      <w:pPr>
        <w:numPr>
          <w:ilvl w:val="0"/>
          <w:numId w:val="23"/>
        </w:numPr>
        <w:spacing w:after="60" w:line="240" w:lineRule="auto"/>
        <w:ind w:left="993"/>
        <w:jc w:val="both"/>
        <w:rPr>
          <w:rFonts w:eastAsia="Times New Roman" w:cstheme="minorHAnsi"/>
          <w:sz w:val="24"/>
          <w:szCs w:val="24"/>
        </w:rPr>
      </w:pPr>
      <w:r w:rsidRPr="00580751">
        <w:rPr>
          <w:rFonts w:eastAsia="Times New Roman" w:cstheme="minorHAnsi"/>
          <w:sz w:val="24"/>
          <w:szCs w:val="24"/>
          <w:lang w:val="cy-GB"/>
        </w:rPr>
        <w:t>Fframwaith Cynllunio GIG Cymru</w:t>
      </w:r>
    </w:p>
    <w:p w14:paraId="03AE89BD" w14:textId="77777777" w:rsidR="00294487" w:rsidRPr="00580751" w:rsidRDefault="00AE216C" w:rsidP="00294487">
      <w:pPr>
        <w:numPr>
          <w:ilvl w:val="0"/>
          <w:numId w:val="23"/>
        </w:numPr>
        <w:spacing w:after="60" w:line="240" w:lineRule="auto"/>
        <w:ind w:left="993"/>
        <w:rPr>
          <w:rFonts w:eastAsia="Times New Roman" w:cstheme="minorHAnsi"/>
          <w:sz w:val="24"/>
          <w:szCs w:val="24"/>
        </w:rPr>
      </w:pPr>
      <w:r w:rsidRPr="00580751">
        <w:rPr>
          <w:rFonts w:eastAsia="Times New Roman" w:cstheme="minorHAnsi"/>
          <w:sz w:val="24"/>
          <w:szCs w:val="24"/>
          <w:lang w:val="cy-GB"/>
        </w:rPr>
        <w:t>Wedi’i fframio yng nghyd-destun Deddf Llesiant Cenedlaethau’r Dyfodol</w:t>
      </w:r>
    </w:p>
    <w:p w14:paraId="03AE89BE" w14:textId="77777777" w:rsidR="00294487" w:rsidRPr="00580751" w:rsidRDefault="00AE216C" w:rsidP="00294487">
      <w:pPr>
        <w:numPr>
          <w:ilvl w:val="0"/>
          <w:numId w:val="23"/>
        </w:numPr>
        <w:spacing w:after="60" w:line="240" w:lineRule="auto"/>
        <w:ind w:left="993"/>
        <w:rPr>
          <w:rFonts w:eastAsia="Times New Roman" w:cstheme="minorHAnsi"/>
          <w:sz w:val="24"/>
          <w:szCs w:val="24"/>
        </w:rPr>
      </w:pPr>
      <w:r w:rsidRPr="00580751">
        <w:rPr>
          <w:rFonts w:eastAsia="Times New Roman" w:cstheme="minorHAnsi"/>
          <w:sz w:val="24"/>
          <w:szCs w:val="24"/>
          <w:lang w:val="cy-GB"/>
        </w:rPr>
        <w:t>Deddf Gwasanaethau Cymdeithasol a Llesiant 2014</w:t>
      </w:r>
    </w:p>
    <w:p w14:paraId="03AE89BF" w14:textId="77777777" w:rsidR="00294487" w:rsidRPr="00580751" w:rsidRDefault="00AE216C" w:rsidP="00294487">
      <w:pPr>
        <w:numPr>
          <w:ilvl w:val="0"/>
          <w:numId w:val="23"/>
        </w:numPr>
        <w:spacing w:after="60" w:line="240" w:lineRule="auto"/>
        <w:ind w:left="993"/>
        <w:rPr>
          <w:rFonts w:eastAsia="Times New Roman" w:cstheme="minorHAnsi"/>
          <w:sz w:val="24"/>
          <w:szCs w:val="24"/>
        </w:rPr>
      </w:pPr>
      <w:r w:rsidRPr="00580751">
        <w:rPr>
          <w:rFonts w:eastAsia="Times New Roman" w:cstheme="minorHAnsi"/>
          <w:sz w:val="24"/>
          <w:szCs w:val="24"/>
          <w:lang w:val="cy-GB"/>
        </w:rPr>
        <w:t>Cynllun Cyflawni Strategol Datgarboneiddio GIG Cymru 2021-2030</w:t>
      </w:r>
    </w:p>
    <w:p w14:paraId="03AE89C0" w14:textId="77777777" w:rsidR="00294487" w:rsidRPr="00580751" w:rsidRDefault="00294487" w:rsidP="00294487">
      <w:pPr>
        <w:spacing w:after="0" w:line="240" w:lineRule="auto"/>
        <w:rPr>
          <w:rFonts w:eastAsia="Times New Roman" w:cstheme="minorHAnsi"/>
          <w:b/>
          <w:color w:val="FF0000"/>
          <w:sz w:val="24"/>
          <w:szCs w:val="24"/>
        </w:rPr>
      </w:pPr>
    </w:p>
    <w:p w14:paraId="03AE89C1" w14:textId="6CF2714E" w:rsidR="00294487" w:rsidRDefault="00AE216C" w:rsidP="00294487">
      <w:pPr>
        <w:autoSpaceDE w:val="0"/>
        <w:autoSpaceDN w:val="0"/>
        <w:adjustRightInd w:val="0"/>
        <w:spacing w:after="0" w:line="240" w:lineRule="auto"/>
        <w:jc w:val="both"/>
        <w:rPr>
          <w:rFonts w:cstheme="minorHAnsi"/>
          <w:sz w:val="24"/>
          <w:szCs w:val="24"/>
        </w:rPr>
      </w:pPr>
      <w:r w:rsidRPr="00580751">
        <w:rPr>
          <w:rFonts w:cstheme="minorHAnsi"/>
          <w:sz w:val="24"/>
          <w:szCs w:val="24"/>
          <w:lang w:val="cy-GB"/>
        </w:rPr>
        <w:t xml:space="preserve">Fel rhan o’r broses i ddatblygu’r </w:t>
      </w:r>
      <w:r w:rsidR="00C45414">
        <w:rPr>
          <w:rFonts w:cstheme="minorHAnsi"/>
          <w:sz w:val="24"/>
          <w:szCs w:val="24"/>
          <w:lang w:val="cy-GB"/>
        </w:rPr>
        <w:t>CTCI</w:t>
      </w:r>
      <w:r w:rsidRPr="00580751">
        <w:rPr>
          <w:rFonts w:cstheme="minorHAnsi"/>
          <w:sz w:val="24"/>
          <w:szCs w:val="24"/>
          <w:lang w:val="cy-GB"/>
        </w:rPr>
        <w:t xml:space="preserve"> hwn, rydym wedi gweithio’n agos gyda chydweithwyr yn y Bwrdd Iechyd i integreiddio â Chynlluniau Tymor Canolig Integredig y Byrddau Iechyd a threfniadau cynllunio, megis cynlluniau cyflawni ar gyfer gwasanaethau Canser ac Iechyd Meddwl, ac o dan gyd-destun y Cynllun Gwasanaethau Clinigol (CSP). Mae’r </w:t>
      </w:r>
      <w:r w:rsidR="00E83454">
        <w:rPr>
          <w:rFonts w:cstheme="minorHAnsi"/>
          <w:sz w:val="24"/>
          <w:szCs w:val="24"/>
          <w:lang w:val="cy-GB"/>
        </w:rPr>
        <w:t>CSP</w:t>
      </w:r>
      <w:r w:rsidR="00E83454" w:rsidRPr="00580751">
        <w:rPr>
          <w:rFonts w:cstheme="minorHAnsi"/>
          <w:sz w:val="24"/>
          <w:szCs w:val="24"/>
          <w:lang w:val="cy-GB"/>
        </w:rPr>
        <w:t xml:space="preserve"> </w:t>
      </w:r>
      <w:r w:rsidRPr="00580751">
        <w:rPr>
          <w:rFonts w:cstheme="minorHAnsi"/>
          <w:sz w:val="24"/>
          <w:szCs w:val="24"/>
          <w:lang w:val="cy-GB"/>
        </w:rPr>
        <w:t xml:space="preserve">yn parhau i fod yn brif fap ffordd ar gyfer darparu gwasanaethau i’n cymunedau yn y tymor hir ac mae cynllunio a darparu Clwstwr yn parhau i fod yn gyson â phedair egwyddor y </w:t>
      </w:r>
      <w:r w:rsidR="00E83454">
        <w:rPr>
          <w:rFonts w:cstheme="minorHAnsi"/>
          <w:sz w:val="24"/>
          <w:szCs w:val="24"/>
          <w:lang w:val="cy-GB"/>
        </w:rPr>
        <w:t>CSP</w:t>
      </w:r>
      <w:r w:rsidRPr="00580751">
        <w:rPr>
          <w:rFonts w:cstheme="minorHAnsi"/>
          <w:sz w:val="24"/>
          <w:szCs w:val="24"/>
          <w:lang w:val="cy-GB"/>
        </w:rPr>
        <w:t>:</w:t>
      </w:r>
    </w:p>
    <w:p w14:paraId="03AE89C2" w14:textId="77777777" w:rsidR="00B608EC" w:rsidRPr="00580751" w:rsidRDefault="00B608EC" w:rsidP="00294487">
      <w:pPr>
        <w:autoSpaceDE w:val="0"/>
        <w:autoSpaceDN w:val="0"/>
        <w:adjustRightInd w:val="0"/>
        <w:spacing w:after="0" w:line="240" w:lineRule="auto"/>
        <w:jc w:val="both"/>
        <w:rPr>
          <w:rFonts w:cstheme="minorHAnsi"/>
          <w:sz w:val="24"/>
          <w:szCs w:val="24"/>
        </w:rPr>
      </w:pPr>
    </w:p>
    <w:p w14:paraId="03AE89C3" w14:textId="77777777" w:rsidR="00294487" w:rsidRPr="00580751" w:rsidRDefault="00AE216C" w:rsidP="00294487">
      <w:pPr>
        <w:jc w:val="center"/>
        <w:rPr>
          <w:b/>
          <w:color w:val="FF0000"/>
          <w:sz w:val="24"/>
          <w:szCs w:val="24"/>
        </w:rPr>
      </w:pPr>
      <w:r w:rsidRPr="00580751">
        <w:rPr>
          <w:rFonts w:ascii="Arial" w:hAnsi="Arial" w:cs="Arial"/>
          <w:noProof/>
          <w:color w:val="000000"/>
          <w:sz w:val="24"/>
          <w:szCs w:val="24"/>
          <w:lang w:eastAsia="en-GB"/>
        </w:rPr>
        <w:drawing>
          <wp:inline distT="0" distB="0" distL="0" distR="0" wp14:anchorId="03AE8D05" wp14:editId="03AE8D06">
            <wp:extent cx="4930049" cy="2867025"/>
            <wp:effectExtent l="0" t="0" r="444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2682053" name="Picture 7"/>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5022328" cy="2920689"/>
                    </a:xfrm>
                    <a:prstGeom prst="rect">
                      <a:avLst/>
                    </a:prstGeom>
                    <a:noFill/>
                  </pic:spPr>
                </pic:pic>
              </a:graphicData>
            </a:graphic>
          </wp:inline>
        </w:drawing>
      </w:r>
    </w:p>
    <w:p w14:paraId="03AE89C4" w14:textId="77777777" w:rsidR="00294487" w:rsidRDefault="00294487" w:rsidP="004F736D">
      <w:pPr>
        <w:rPr>
          <w:b/>
          <w:color w:val="FF0000"/>
        </w:rPr>
      </w:pPr>
    </w:p>
    <w:p w14:paraId="03AE89C5" w14:textId="77777777" w:rsidR="00294487" w:rsidRPr="00580751" w:rsidRDefault="00AE216C" w:rsidP="00294487">
      <w:pPr>
        <w:spacing w:after="60"/>
        <w:rPr>
          <w:rFonts w:cstheme="minorHAnsi"/>
          <w:sz w:val="24"/>
          <w:szCs w:val="24"/>
        </w:rPr>
      </w:pPr>
      <w:r w:rsidRPr="00580751">
        <w:rPr>
          <w:rFonts w:cstheme="minorHAnsi"/>
          <w:sz w:val="24"/>
          <w:szCs w:val="24"/>
          <w:lang w:val="cy-GB"/>
        </w:rPr>
        <w:t xml:space="preserve">Ym Mae Abertawe, nod Clystyrau Gofal Sylfaenol yw: </w:t>
      </w:r>
    </w:p>
    <w:p w14:paraId="03AE89C6" w14:textId="77777777" w:rsidR="00294487" w:rsidRPr="00580751" w:rsidRDefault="00AE216C" w:rsidP="00294487">
      <w:pPr>
        <w:numPr>
          <w:ilvl w:val="0"/>
          <w:numId w:val="25"/>
        </w:numPr>
        <w:spacing w:after="60" w:line="240" w:lineRule="auto"/>
        <w:ind w:left="993"/>
        <w:rPr>
          <w:rFonts w:eastAsia="Times New Roman" w:cstheme="minorHAnsi"/>
          <w:sz w:val="24"/>
          <w:szCs w:val="24"/>
        </w:rPr>
      </w:pPr>
      <w:r w:rsidRPr="00580751">
        <w:rPr>
          <w:rFonts w:eastAsia="Times New Roman" w:cstheme="minorHAnsi"/>
          <w:sz w:val="24"/>
          <w:szCs w:val="24"/>
          <w:lang w:val="cy-GB"/>
        </w:rPr>
        <w:t xml:space="preserve">Gweithio tuag at y Model Gofal Sylfaenol i Gymru </w:t>
      </w:r>
    </w:p>
    <w:p w14:paraId="03AE89C7" w14:textId="77777777" w:rsidR="00294487" w:rsidRPr="00580751" w:rsidRDefault="00AE216C" w:rsidP="00294487">
      <w:pPr>
        <w:numPr>
          <w:ilvl w:val="0"/>
          <w:numId w:val="25"/>
        </w:numPr>
        <w:spacing w:after="60" w:line="240" w:lineRule="auto"/>
        <w:ind w:left="993"/>
        <w:rPr>
          <w:rFonts w:eastAsia="Times New Roman" w:cstheme="minorHAnsi"/>
          <w:sz w:val="24"/>
          <w:szCs w:val="24"/>
        </w:rPr>
      </w:pPr>
      <w:r w:rsidRPr="00580751">
        <w:rPr>
          <w:rFonts w:eastAsia="Times New Roman" w:cstheme="minorHAnsi"/>
          <w:sz w:val="24"/>
          <w:szCs w:val="24"/>
          <w:lang w:val="cy-GB"/>
        </w:rPr>
        <w:t xml:space="preserve">Atal afiechyd </w:t>
      </w:r>
    </w:p>
    <w:p w14:paraId="03AE89C8" w14:textId="77777777" w:rsidR="00294487" w:rsidRPr="00580751" w:rsidRDefault="00AE216C" w:rsidP="00294487">
      <w:pPr>
        <w:numPr>
          <w:ilvl w:val="0"/>
          <w:numId w:val="25"/>
        </w:numPr>
        <w:spacing w:after="60" w:line="240" w:lineRule="auto"/>
        <w:ind w:left="993"/>
        <w:rPr>
          <w:rFonts w:eastAsia="Times New Roman" w:cstheme="minorHAnsi"/>
          <w:sz w:val="24"/>
          <w:szCs w:val="24"/>
        </w:rPr>
      </w:pPr>
      <w:r w:rsidRPr="00580751">
        <w:rPr>
          <w:rFonts w:eastAsia="Times New Roman" w:cstheme="minorHAnsi"/>
          <w:sz w:val="24"/>
          <w:szCs w:val="24"/>
          <w:lang w:val="cy-GB"/>
        </w:rPr>
        <w:t xml:space="preserve">Datblygu ystod ac ansawdd o wasanaethau yn y gymuned </w:t>
      </w:r>
    </w:p>
    <w:p w14:paraId="03AE89C9" w14:textId="77777777" w:rsidR="00294487" w:rsidRPr="00580751" w:rsidRDefault="00AE216C" w:rsidP="00294487">
      <w:pPr>
        <w:numPr>
          <w:ilvl w:val="0"/>
          <w:numId w:val="25"/>
        </w:numPr>
        <w:spacing w:after="60" w:line="240" w:lineRule="auto"/>
        <w:ind w:left="993"/>
        <w:rPr>
          <w:rFonts w:eastAsia="Times New Roman" w:cstheme="minorHAnsi"/>
          <w:sz w:val="24"/>
          <w:szCs w:val="24"/>
        </w:rPr>
      </w:pPr>
      <w:r w:rsidRPr="00580751">
        <w:rPr>
          <w:rFonts w:eastAsia="Times New Roman" w:cstheme="minorHAnsi"/>
          <w:sz w:val="24"/>
          <w:szCs w:val="24"/>
          <w:lang w:val="cy-GB"/>
        </w:rPr>
        <w:t xml:space="preserve">Sicrhau bod gwasanaethau yn y gymuned yn cael eu cydlynu'n well </w:t>
      </w:r>
    </w:p>
    <w:p w14:paraId="03AE89CA" w14:textId="77777777" w:rsidR="00294487" w:rsidRPr="00580751" w:rsidRDefault="00AE216C" w:rsidP="00294487">
      <w:pPr>
        <w:numPr>
          <w:ilvl w:val="0"/>
          <w:numId w:val="25"/>
        </w:numPr>
        <w:spacing w:after="60" w:line="240" w:lineRule="auto"/>
        <w:ind w:left="993"/>
        <w:rPr>
          <w:rFonts w:eastAsia="Times New Roman" w:cstheme="minorHAnsi"/>
          <w:sz w:val="24"/>
          <w:szCs w:val="24"/>
        </w:rPr>
      </w:pPr>
      <w:r w:rsidRPr="00580751">
        <w:rPr>
          <w:rFonts w:eastAsia="Times New Roman" w:cstheme="minorHAnsi"/>
          <w:sz w:val="24"/>
          <w:szCs w:val="24"/>
          <w:lang w:val="cy-GB"/>
        </w:rPr>
        <w:t>Gwella cyfathrebu a rhannu gwybodaeth rhwng gweithwyr proffesiynol</w:t>
      </w:r>
    </w:p>
    <w:p w14:paraId="03AE89CB" w14:textId="77777777" w:rsidR="00294487" w:rsidRPr="00580751" w:rsidRDefault="00AE216C" w:rsidP="00294487">
      <w:pPr>
        <w:numPr>
          <w:ilvl w:val="0"/>
          <w:numId w:val="25"/>
        </w:numPr>
        <w:spacing w:after="60" w:line="240" w:lineRule="auto"/>
        <w:ind w:left="993"/>
        <w:rPr>
          <w:rFonts w:eastAsia="Times New Roman" w:cstheme="minorHAnsi"/>
          <w:sz w:val="24"/>
          <w:szCs w:val="24"/>
        </w:rPr>
      </w:pPr>
      <w:r w:rsidRPr="00580751">
        <w:rPr>
          <w:rFonts w:eastAsia="Times New Roman" w:cstheme="minorHAnsi"/>
          <w:sz w:val="24"/>
          <w:szCs w:val="24"/>
          <w:lang w:val="cy-GB"/>
        </w:rPr>
        <w:t xml:space="preserve">Hwyluso cydweithio agosach rhwng gwasanaethau yn y gymuned a gwasanaethau ysbyty </w:t>
      </w:r>
    </w:p>
    <w:p w14:paraId="03AE89CC" w14:textId="77777777" w:rsidR="00294487" w:rsidRPr="00580751" w:rsidRDefault="00AE216C" w:rsidP="00294487">
      <w:pPr>
        <w:numPr>
          <w:ilvl w:val="0"/>
          <w:numId w:val="25"/>
        </w:numPr>
        <w:spacing w:after="60" w:line="240" w:lineRule="auto"/>
        <w:ind w:left="993"/>
        <w:rPr>
          <w:rFonts w:eastAsia="Times New Roman" w:cstheme="minorHAnsi"/>
          <w:sz w:val="24"/>
          <w:szCs w:val="24"/>
        </w:rPr>
      </w:pPr>
      <w:r w:rsidRPr="00580751">
        <w:rPr>
          <w:rFonts w:eastAsia="Times New Roman" w:cstheme="minorHAnsi"/>
          <w:sz w:val="24"/>
          <w:szCs w:val="24"/>
          <w:lang w:val="cy-GB"/>
        </w:rPr>
        <w:t>Cefnogi cynaliadwyedd gofal sylfaenol</w:t>
      </w:r>
    </w:p>
    <w:p w14:paraId="03AE89CD" w14:textId="77777777" w:rsidR="00294487" w:rsidRDefault="00294487" w:rsidP="004F736D">
      <w:pPr>
        <w:rPr>
          <w:b/>
          <w:color w:val="FF0000"/>
        </w:rPr>
      </w:pPr>
    </w:p>
    <w:p w14:paraId="03AE89CE" w14:textId="77777777" w:rsidR="00294487" w:rsidRDefault="00AE216C" w:rsidP="004F736D">
      <w:pPr>
        <w:rPr>
          <w:b/>
          <w:color w:val="FF0000"/>
        </w:rPr>
      </w:pPr>
      <w:r w:rsidRPr="00594541">
        <w:rPr>
          <w:rFonts w:ascii="Arial" w:hAnsi="Arial" w:cs="Arial"/>
          <w:b/>
          <w:noProof/>
          <w:lang w:eastAsia="en-GB"/>
        </w:rPr>
        <w:drawing>
          <wp:anchor distT="0" distB="0" distL="114300" distR="114300" simplePos="0" relativeHeight="251658243" behindDoc="0" locked="0" layoutInCell="1" allowOverlap="1" wp14:anchorId="03AE8D07" wp14:editId="03AE8D08">
            <wp:simplePos x="0" y="0"/>
            <wp:positionH relativeFrom="margin">
              <wp:posOffset>1609725</wp:posOffset>
            </wp:positionH>
            <wp:positionV relativeFrom="paragraph">
              <wp:posOffset>256540</wp:posOffset>
            </wp:positionV>
            <wp:extent cx="5467350" cy="3743325"/>
            <wp:effectExtent l="0" t="0" r="0" b="9525"/>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730782"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5467350" cy="37433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3AE89CF" w14:textId="77777777" w:rsidR="00294487" w:rsidRDefault="00294487" w:rsidP="004F736D">
      <w:pPr>
        <w:rPr>
          <w:b/>
          <w:color w:val="FF0000"/>
        </w:rPr>
      </w:pPr>
    </w:p>
    <w:p w14:paraId="03AE89D0" w14:textId="77777777" w:rsidR="00294487" w:rsidRPr="003C1B62" w:rsidRDefault="00294487" w:rsidP="004F736D">
      <w:pPr>
        <w:rPr>
          <w:b/>
          <w:color w:val="FF0000"/>
        </w:rPr>
      </w:pPr>
    </w:p>
    <w:p w14:paraId="03AE89D1" w14:textId="77777777" w:rsidR="00294487" w:rsidRPr="00580751" w:rsidRDefault="00AE216C" w:rsidP="00294487">
      <w:pPr>
        <w:autoSpaceDE w:val="0"/>
        <w:autoSpaceDN w:val="0"/>
        <w:adjustRightInd w:val="0"/>
        <w:spacing w:after="0" w:line="240" w:lineRule="auto"/>
        <w:jc w:val="both"/>
        <w:rPr>
          <w:rFonts w:cstheme="minorHAnsi"/>
          <w:color w:val="000000"/>
          <w:sz w:val="24"/>
          <w:szCs w:val="24"/>
        </w:rPr>
      </w:pPr>
      <w:bookmarkStart w:id="7" w:name="_Toc90032195"/>
      <w:r w:rsidRPr="00580751">
        <w:rPr>
          <w:rFonts w:cstheme="minorHAnsi"/>
          <w:color w:val="000000"/>
          <w:sz w:val="24"/>
          <w:szCs w:val="24"/>
          <w:lang w:val="cy-GB"/>
        </w:rPr>
        <w:t xml:space="preserve">Yn ogystal, mae gwaith Clwstwr wedi’i strwythuro i gwmpasu Strategaeth Sefydliadol gyffredinol y Bwrdd Iechyd fel y nodir isod yn gryno: </w:t>
      </w:r>
    </w:p>
    <w:p w14:paraId="03AE89D2" w14:textId="3EDD69AD" w:rsidR="00294487" w:rsidRPr="00580751" w:rsidRDefault="00AE216C" w:rsidP="00294487">
      <w:pPr>
        <w:autoSpaceDE w:val="0"/>
        <w:autoSpaceDN w:val="0"/>
        <w:adjustRightInd w:val="0"/>
        <w:spacing w:before="240" w:after="120" w:line="240" w:lineRule="auto"/>
        <w:jc w:val="both"/>
        <w:rPr>
          <w:rFonts w:cstheme="minorHAnsi"/>
          <w:sz w:val="24"/>
          <w:szCs w:val="24"/>
        </w:rPr>
      </w:pPr>
      <w:r w:rsidRPr="00580751">
        <w:rPr>
          <w:rFonts w:cstheme="minorHAnsi"/>
          <w:sz w:val="24"/>
          <w:szCs w:val="24"/>
          <w:lang w:val="cy-GB"/>
        </w:rPr>
        <w:t xml:space="preserve">Mae strategaethau a blaenoriaethau sefydliadol nifer o bartneriaethau rhanbarthol allweddol hefyd yn cael eu cyfrif yn ein </w:t>
      </w:r>
      <w:r w:rsidR="00E83454">
        <w:rPr>
          <w:rFonts w:cstheme="minorHAnsi"/>
          <w:sz w:val="24"/>
          <w:szCs w:val="24"/>
          <w:lang w:val="cy-GB"/>
        </w:rPr>
        <w:t xml:space="preserve">gwaith </w:t>
      </w:r>
      <w:r w:rsidRPr="00580751">
        <w:rPr>
          <w:rFonts w:cstheme="minorHAnsi"/>
          <w:sz w:val="24"/>
          <w:szCs w:val="24"/>
          <w:lang w:val="cy-GB"/>
        </w:rPr>
        <w:t xml:space="preserve">cynllunio gan gynnwys: </w:t>
      </w:r>
    </w:p>
    <w:p w14:paraId="03AE89D3" w14:textId="77777777" w:rsidR="00294487" w:rsidRPr="00580751" w:rsidRDefault="00AE216C" w:rsidP="00294487">
      <w:pPr>
        <w:numPr>
          <w:ilvl w:val="0"/>
          <w:numId w:val="26"/>
        </w:numPr>
        <w:autoSpaceDE w:val="0"/>
        <w:autoSpaceDN w:val="0"/>
        <w:adjustRightInd w:val="0"/>
        <w:spacing w:after="60" w:line="240" w:lineRule="auto"/>
        <w:jc w:val="both"/>
        <w:rPr>
          <w:rFonts w:eastAsia="Times New Roman" w:cstheme="minorHAnsi"/>
          <w:sz w:val="24"/>
          <w:szCs w:val="24"/>
        </w:rPr>
      </w:pPr>
      <w:r w:rsidRPr="00580751">
        <w:rPr>
          <w:rFonts w:eastAsia="Times New Roman" w:cstheme="minorHAnsi"/>
          <w:sz w:val="24"/>
          <w:szCs w:val="24"/>
          <w:lang w:val="cy-GB"/>
        </w:rPr>
        <w:t xml:space="preserve">Cynlluniau Llesiant Abertawe a Chastell-nedd Port Talbot </w:t>
      </w:r>
    </w:p>
    <w:p w14:paraId="03AE89D4" w14:textId="77777777" w:rsidR="00294487" w:rsidRPr="00580751" w:rsidRDefault="00AE216C" w:rsidP="00294487">
      <w:pPr>
        <w:numPr>
          <w:ilvl w:val="0"/>
          <w:numId w:val="26"/>
        </w:numPr>
        <w:autoSpaceDE w:val="0"/>
        <w:autoSpaceDN w:val="0"/>
        <w:adjustRightInd w:val="0"/>
        <w:spacing w:after="60" w:line="240" w:lineRule="auto"/>
        <w:jc w:val="both"/>
        <w:rPr>
          <w:rFonts w:eastAsia="Times New Roman" w:cstheme="minorHAnsi"/>
          <w:sz w:val="24"/>
          <w:szCs w:val="24"/>
        </w:rPr>
      </w:pPr>
      <w:r w:rsidRPr="00580751">
        <w:rPr>
          <w:rFonts w:eastAsia="Times New Roman" w:cstheme="minorHAnsi"/>
          <w:sz w:val="24"/>
          <w:szCs w:val="24"/>
          <w:lang w:val="cy-GB"/>
        </w:rPr>
        <w:t>Partneriaeth Ranbarthol Gorllewin Morgannwg</w:t>
      </w:r>
    </w:p>
    <w:p w14:paraId="03AE89D5" w14:textId="7C895561" w:rsidR="00294487" w:rsidRPr="00580751" w:rsidRDefault="00AE216C" w:rsidP="00294487">
      <w:pPr>
        <w:numPr>
          <w:ilvl w:val="0"/>
          <w:numId w:val="26"/>
        </w:numPr>
        <w:autoSpaceDE w:val="0"/>
        <w:autoSpaceDN w:val="0"/>
        <w:adjustRightInd w:val="0"/>
        <w:spacing w:after="60" w:line="240" w:lineRule="auto"/>
        <w:jc w:val="both"/>
        <w:rPr>
          <w:rFonts w:eastAsia="Times New Roman" w:cstheme="minorHAnsi"/>
          <w:bCs/>
          <w:sz w:val="24"/>
          <w:szCs w:val="24"/>
        </w:rPr>
      </w:pPr>
      <w:r w:rsidRPr="00580751">
        <w:rPr>
          <w:rFonts w:eastAsia="Times New Roman" w:cstheme="minorHAnsi"/>
          <w:bCs/>
          <w:sz w:val="24"/>
          <w:szCs w:val="24"/>
          <w:lang w:val="cy-GB"/>
        </w:rPr>
        <w:t>Bwrdd Trawsnewid Oedolion</w:t>
      </w:r>
    </w:p>
    <w:p w14:paraId="03AE89D6" w14:textId="77777777" w:rsidR="00294487" w:rsidRPr="00580751" w:rsidRDefault="00AE216C" w:rsidP="00294487">
      <w:pPr>
        <w:numPr>
          <w:ilvl w:val="0"/>
          <w:numId w:val="26"/>
        </w:numPr>
        <w:autoSpaceDE w:val="0"/>
        <w:autoSpaceDN w:val="0"/>
        <w:adjustRightInd w:val="0"/>
        <w:spacing w:after="60" w:line="240" w:lineRule="auto"/>
        <w:jc w:val="both"/>
        <w:rPr>
          <w:rFonts w:eastAsia="Times New Roman" w:cstheme="minorHAnsi"/>
          <w:bCs/>
          <w:sz w:val="24"/>
          <w:szCs w:val="24"/>
        </w:rPr>
      </w:pPr>
      <w:r w:rsidRPr="00580751">
        <w:rPr>
          <w:rFonts w:eastAsia="Times New Roman" w:cstheme="minorHAnsi"/>
          <w:bCs/>
          <w:sz w:val="24"/>
          <w:szCs w:val="24"/>
          <w:lang w:val="cy-GB"/>
        </w:rPr>
        <w:t>Bwrdd Trawsnewid Plant ac Oedolion Ifanc</w:t>
      </w:r>
    </w:p>
    <w:p w14:paraId="03AE89D7" w14:textId="77777777" w:rsidR="00294487" w:rsidRPr="00580751" w:rsidRDefault="00AE216C" w:rsidP="00294487">
      <w:pPr>
        <w:pStyle w:val="Heading2"/>
        <w:numPr>
          <w:ilvl w:val="0"/>
          <w:numId w:val="26"/>
        </w:numPr>
        <w:rPr>
          <w:rFonts w:asciiTheme="minorHAnsi" w:hAnsiTheme="minorHAnsi" w:cstheme="minorHAnsi"/>
          <w:b/>
          <w:sz w:val="24"/>
          <w:szCs w:val="24"/>
        </w:rPr>
      </w:pPr>
      <w:r w:rsidRPr="00580751">
        <w:rPr>
          <w:rFonts w:asciiTheme="minorHAnsi" w:eastAsiaTheme="minorHAnsi" w:hAnsiTheme="minorHAnsi" w:cstheme="minorHAnsi"/>
          <w:bCs/>
          <w:color w:val="auto"/>
          <w:sz w:val="24"/>
          <w:szCs w:val="24"/>
          <w:lang w:val="cy-GB"/>
        </w:rPr>
        <w:t>Y Bwrdd Trawsnewid Integredig</w:t>
      </w:r>
    </w:p>
    <w:p w14:paraId="03AE89D8" w14:textId="77777777" w:rsidR="00294487" w:rsidRPr="00580751" w:rsidRDefault="00294487" w:rsidP="001A71AB">
      <w:pPr>
        <w:pStyle w:val="Heading2"/>
        <w:rPr>
          <w:b/>
          <w:sz w:val="24"/>
          <w:szCs w:val="24"/>
        </w:rPr>
      </w:pPr>
    </w:p>
    <w:p w14:paraId="03AE89D9" w14:textId="77777777" w:rsidR="00294487" w:rsidRDefault="00294487" w:rsidP="001A71AB">
      <w:pPr>
        <w:pStyle w:val="Heading2"/>
        <w:rPr>
          <w:b/>
        </w:rPr>
      </w:pPr>
    </w:p>
    <w:p w14:paraId="03AE89DA" w14:textId="77777777" w:rsidR="00B608EC" w:rsidRDefault="00B608EC" w:rsidP="00B608EC"/>
    <w:p w14:paraId="03AE89DB" w14:textId="77777777" w:rsidR="00B608EC" w:rsidRDefault="00B608EC" w:rsidP="00B608EC"/>
    <w:p w14:paraId="03AE89DC" w14:textId="77777777" w:rsidR="00B608EC" w:rsidRDefault="00B608EC" w:rsidP="00B608EC"/>
    <w:p w14:paraId="03AE89DD" w14:textId="77777777" w:rsidR="00B608EC" w:rsidRDefault="00B608EC" w:rsidP="00B608EC"/>
    <w:p w14:paraId="03AE89DE" w14:textId="77777777" w:rsidR="00B608EC" w:rsidRDefault="00B608EC" w:rsidP="00B608EC"/>
    <w:p w14:paraId="03AE89DF" w14:textId="77777777" w:rsidR="00B608EC" w:rsidRDefault="00B608EC" w:rsidP="00B608EC"/>
    <w:p w14:paraId="03AE89E0" w14:textId="77777777" w:rsidR="00B608EC" w:rsidRDefault="00B608EC" w:rsidP="00B608EC"/>
    <w:p w14:paraId="03AE89E1" w14:textId="77777777" w:rsidR="00B608EC" w:rsidRDefault="00B608EC" w:rsidP="00B608EC"/>
    <w:p w14:paraId="03AE89E2" w14:textId="77777777" w:rsidR="00B608EC" w:rsidRDefault="00B608EC" w:rsidP="00B608EC"/>
    <w:p w14:paraId="03AE89E3" w14:textId="77777777" w:rsidR="00B608EC" w:rsidRDefault="00B608EC" w:rsidP="00B608EC"/>
    <w:p w14:paraId="03AE89E4" w14:textId="77777777" w:rsidR="00B608EC" w:rsidRDefault="00B608EC" w:rsidP="00B608EC"/>
    <w:p w14:paraId="03AE89E5" w14:textId="77777777" w:rsidR="00B608EC" w:rsidRPr="00B608EC" w:rsidRDefault="00B608EC" w:rsidP="00B608EC"/>
    <w:bookmarkEnd w:id="7"/>
    <w:p w14:paraId="03AE89E6" w14:textId="77777777" w:rsidR="001A71AB" w:rsidRPr="00EE19B0" w:rsidRDefault="001A71AB" w:rsidP="001A71AB">
      <w:pPr>
        <w:pStyle w:val="Heading2"/>
        <w:rPr>
          <w:b/>
        </w:rPr>
      </w:pPr>
    </w:p>
    <w:p w14:paraId="03AE89E7" w14:textId="77777777" w:rsidR="001A71AB" w:rsidRDefault="001A71AB" w:rsidP="003C1B62">
      <w:pPr>
        <w:pStyle w:val="paragraph"/>
        <w:spacing w:before="0" w:beforeAutospacing="0" w:after="0" w:afterAutospacing="0"/>
        <w:textAlignment w:val="baseline"/>
        <w:rPr>
          <w:rFonts w:ascii="Segoe UI" w:hAnsi="Segoe UI" w:cs="Segoe UI"/>
          <w:bCs/>
          <w:sz w:val="20"/>
          <w:szCs w:val="18"/>
        </w:rPr>
      </w:pPr>
    </w:p>
    <w:p w14:paraId="03AE89E8" w14:textId="77777777" w:rsidR="00294487" w:rsidRPr="00580751" w:rsidRDefault="00AE216C" w:rsidP="00294487">
      <w:pPr>
        <w:rPr>
          <w:rFonts w:cstheme="minorHAnsi"/>
          <w:sz w:val="24"/>
          <w:szCs w:val="24"/>
        </w:rPr>
      </w:pPr>
      <w:r w:rsidRPr="00580751">
        <w:rPr>
          <w:rFonts w:cstheme="minorHAnsi"/>
          <w:sz w:val="24"/>
          <w:szCs w:val="24"/>
          <w:lang w:val="cy-GB"/>
        </w:rPr>
        <w:t xml:space="preserve">Yn ystod y broses gynllunio, ystyriodd arweinwyr Clystyrau BIPBA yr ystod o feysydd blaenoriaeth strategol Byrddau Iechyd, a chytunwyd i ganolbwyntio eu gwaith cynllunio Clystyrau ar ystod allweddol o chwe maes blaenoriaeth o’r canlynol: </w:t>
      </w:r>
    </w:p>
    <w:p w14:paraId="03AE89E9" w14:textId="70A63EA7" w:rsidR="00294487" w:rsidRPr="00580751" w:rsidRDefault="00AE216C" w:rsidP="00294487">
      <w:pPr>
        <w:spacing w:after="60"/>
        <w:ind w:left="284"/>
        <w:rPr>
          <w:rFonts w:cstheme="minorHAnsi"/>
          <w:sz w:val="24"/>
          <w:szCs w:val="24"/>
        </w:rPr>
      </w:pPr>
      <w:r w:rsidRPr="00580751">
        <w:rPr>
          <w:rStyle w:val="normaltextrun"/>
          <w:rFonts w:cstheme="minorHAnsi"/>
          <w:sz w:val="24"/>
          <w:szCs w:val="24"/>
          <w:lang w:val="cy-GB"/>
        </w:rPr>
        <w:t>Gwella Gofal Heb ei Gynllunio</w:t>
      </w:r>
    </w:p>
    <w:p w14:paraId="03AE89EA" w14:textId="5C2AA3D3" w:rsidR="00294487" w:rsidRPr="00580751" w:rsidRDefault="00AE216C" w:rsidP="00294487">
      <w:pPr>
        <w:spacing w:after="60"/>
        <w:ind w:left="284"/>
        <w:rPr>
          <w:rFonts w:cstheme="minorHAnsi"/>
          <w:sz w:val="24"/>
          <w:szCs w:val="24"/>
        </w:rPr>
      </w:pPr>
      <w:r w:rsidRPr="00580751">
        <w:rPr>
          <w:rStyle w:val="normaltextrun"/>
          <w:rFonts w:cstheme="minorHAnsi"/>
          <w:sz w:val="24"/>
          <w:szCs w:val="24"/>
          <w:lang w:val="cy-GB"/>
        </w:rPr>
        <w:t>Gwella Gofal Wedi'i Gynllunio</w:t>
      </w:r>
      <w:r w:rsidRPr="00580751">
        <w:rPr>
          <w:rStyle w:val="eop"/>
          <w:rFonts w:cstheme="minorHAnsi"/>
          <w:sz w:val="24"/>
          <w:szCs w:val="24"/>
          <w:lang w:val="cy-GB"/>
        </w:rPr>
        <w:t> </w:t>
      </w:r>
    </w:p>
    <w:p w14:paraId="03AE89EB" w14:textId="67343B10" w:rsidR="00294487" w:rsidRPr="00580751" w:rsidRDefault="00AE216C" w:rsidP="00294487">
      <w:pPr>
        <w:spacing w:after="60"/>
        <w:ind w:left="284"/>
        <w:rPr>
          <w:rFonts w:cstheme="minorHAnsi"/>
          <w:sz w:val="24"/>
          <w:szCs w:val="24"/>
        </w:rPr>
      </w:pPr>
      <w:r w:rsidRPr="00580751">
        <w:rPr>
          <w:rStyle w:val="normaltextrun"/>
          <w:rFonts w:cstheme="minorHAnsi"/>
          <w:sz w:val="24"/>
          <w:szCs w:val="24"/>
          <w:lang w:val="cy-GB"/>
        </w:rPr>
        <w:t xml:space="preserve">Gwella </w:t>
      </w:r>
      <w:r w:rsidR="00E83454">
        <w:rPr>
          <w:rStyle w:val="normaltextrun"/>
          <w:rFonts w:cstheme="minorHAnsi"/>
          <w:sz w:val="24"/>
          <w:szCs w:val="24"/>
          <w:lang w:val="cy-GB"/>
        </w:rPr>
        <w:t xml:space="preserve">Gofal </w:t>
      </w:r>
      <w:r w:rsidRPr="00580751">
        <w:rPr>
          <w:rStyle w:val="normaltextrun"/>
          <w:rFonts w:cstheme="minorHAnsi"/>
          <w:sz w:val="24"/>
          <w:szCs w:val="24"/>
          <w:lang w:val="cy-GB"/>
        </w:rPr>
        <w:t>Canser a Gofal Lliniarol</w:t>
      </w:r>
      <w:r w:rsidRPr="00580751">
        <w:rPr>
          <w:rStyle w:val="eop"/>
          <w:rFonts w:cstheme="minorHAnsi"/>
          <w:sz w:val="24"/>
          <w:szCs w:val="24"/>
          <w:lang w:val="cy-GB"/>
        </w:rPr>
        <w:t> </w:t>
      </w:r>
    </w:p>
    <w:p w14:paraId="03AE89EC" w14:textId="77777777" w:rsidR="00294487" w:rsidRPr="00580751" w:rsidRDefault="00AE216C" w:rsidP="00294487">
      <w:pPr>
        <w:spacing w:after="60"/>
        <w:ind w:left="284"/>
        <w:rPr>
          <w:rFonts w:cstheme="minorHAnsi"/>
          <w:sz w:val="24"/>
          <w:szCs w:val="24"/>
        </w:rPr>
      </w:pPr>
      <w:r w:rsidRPr="00580751">
        <w:rPr>
          <w:rFonts w:cstheme="minorHAnsi"/>
          <w:sz w:val="24"/>
          <w:szCs w:val="24"/>
          <w:lang w:val="cy-GB"/>
        </w:rPr>
        <w:t>Atal a Lleihau Anghydraddoldebau Iechyd  </w:t>
      </w:r>
    </w:p>
    <w:p w14:paraId="03AE89ED" w14:textId="77777777" w:rsidR="00294487" w:rsidRPr="00580751" w:rsidRDefault="00AE216C" w:rsidP="00294487">
      <w:pPr>
        <w:spacing w:after="60"/>
        <w:ind w:left="284"/>
        <w:rPr>
          <w:rFonts w:cstheme="minorHAnsi"/>
          <w:sz w:val="24"/>
          <w:szCs w:val="24"/>
        </w:rPr>
      </w:pPr>
      <w:r w:rsidRPr="00580751">
        <w:rPr>
          <w:rFonts w:cstheme="minorHAnsi"/>
          <w:sz w:val="24"/>
          <w:szCs w:val="24"/>
          <w:lang w:val="cy-GB"/>
        </w:rPr>
        <w:t>Plant, Pobl Ifanc a Mamolaeth  </w:t>
      </w:r>
    </w:p>
    <w:p w14:paraId="03AE89EE" w14:textId="77777777" w:rsidR="00294487" w:rsidRPr="00580751" w:rsidRDefault="00AE216C" w:rsidP="00294487">
      <w:pPr>
        <w:spacing w:after="60"/>
        <w:ind w:left="284"/>
        <w:rPr>
          <w:rFonts w:cstheme="minorHAnsi"/>
          <w:sz w:val="24"/>
          <w:szCs w:val="24"/>
        </w:rPr>
      </w:pPr>
      <w:r w:rsidRPr="00580751">
        <w:rPr>
          <w:rFonts w:cstheme="minorHAnsi"/>
          <w:sz w:val="24"/>
          <w:szCs w:val="24"/>
          <w:lang w:val="cy-GB"/>
        </w:rPr>
        <w:t>Gwella Iechyd Meddwl ac Anableddau Dysgu a'r 7 nod  </w:t>
      </w:r>
    </w:p>
    <w:p w14:paraId="03AE89EF" w14:textId="77777777" w:rsidR="00294487" w:rsidRPr="00580751" w:rsidRDefault="00AE216C" w:rsidP="00294487">
      <w:pPr>
        <w:spacing w:before="240"/>
        <w:rPr>
          <w:rFonts w:cstheme="minorHAnsi"/>
          <w:sz w:val="24"/>
          <w:szCs w:val="24"/>
        </w:rPr>
      </w:pPr>
      <w:r w:rsidRPr="00580751">
        <w:rPr>
          <w:rFonts w:cstheme="minorHAnsi"/>
          <w:sz w:val="24"/>
          <w:szCs w:val="24"/>
          <w:lang w:val="cy-GB"/>
        </w:rPr>
        <w:t>Yn ogystal, mae’r Clwstwr wedi mapio drwy gydol ei Gynllun Gweithredu GMO lle mae gwaith yn cael ei wneud sy’n gorgyffwrdd â Meysydd Blaenoriaeth Strategol gweddill y Byrddau Iechyd, Blaenoriaethau Gweinidogol (Gorffennaf 2021) ac sy’n mynd i’r afael â Phedwar Niwed Covid.</w:t>
      </w:r>
    </w:p>
    <w:p w14:paraId="03AE89F0" w14:textId="77777777" w:rsidR="00294487" w:rsidRPr="00580751" w:rsidRDefault="00AE216C" w:rsidP="00294487">
      <w:pPr>
        <w:rPr>
          <w:rFonts w:cstheme="minorHAnsi"/>
          <w:b/>
          <w:bCs/>
          <w:sz w:val="24"/>
          <w:szCs w:val="24"/>
        </w:rPr>
      </w:pPr>
      <w:r w:rsidRPr="00580751">
        <w:rPr>
          <w:rFonts w:cstheme="minorHAnsi"/>
          <w:sz w:val="24"/>
          <w:szCs w:val="24"/>
          <w:lang w:val="cy-GB"/>
        </w:rPr>
        <w:t>Meysydd Blaenoriaeth Strategol eraill y Bwrdd Iechyd</w:t>
      </w:r>
    </w:p>
    <w:p w14:paraId="03AE89F1" w14:textId="77777777" w:rsidR="00294487" w:rsidRPr="00580751" w:rsidRDefault="00AE216C" w:rsidP="00294487">
      <w:pPr>
        <w:numPr>
          <w:ilvl w:val="0"/>
          <w:numId w:val="27"/>
        </w:numPr>
        <w:spacing w:after="60" w:line="240" w:lineRule="auto"/>
        <w:ind w:left="1276"/>
        <w:textAlignment w:val="baseline"/>
        <w:rPr>
          <w:rFonts w:cstheme="minorHAnsi"/>
          <w:sz w:val="24"/>
          <w:szCs w:val="24"/>
          <w:lang w:eastAsia="en-GB"/>
        </w:rPr>
      </w:pPr>
      <w:r w:rsidRPr="00580751">
        <w:rPr>
          <w:rFonts w:cstheme="minorHAnsi"/>
          <w:sz w:val="24"/>
          <w:szCs w:val="24"/>
          <w:lang w:val="cy-GB" w:eastAsia="en-GB"/>
        </w:rPr>
        <w:t>Ymateb i Covid   (gan gynnwys mynd i'r afael â phedwar niwed Covid)</w:t>
      </w:r>
    </w:p>
    <w:p w14:paraId="03AE89F2" w14:textId="77777777" w:rsidR="00294487" w:rsidRPr="00580751" w:rsidRDefault="00AE216C" w:rsidP="00294487">
      <w:pPr>
        <w:numPr>
          <w:ilvl w:val="0"/>
          <w:numId w:val="27"/>
        </w:numPr>
        <w:spacing w:after="60" w:line="240" w:lineRule="auto"/>
        <w:ind w:left="1276"/>
        <w:textAlignment w:val="baseline"/>
        <w:rPr>
          <w:rFonts w:cstheme="minorHAnsi"/>
          <w:sz w:val="24"/>
          <w:szCs w:val="24"/>
          <w:lang w:eastAsia="en-GB"/>
        </w:rPr>
      </w:pPr>
      <w:r w:rsidRPr="00580751">
        <w:rPr>
          <w:rFonts w:cstheme="minorHAnsi"/>
          <w:sz w:val="24"/>
          <w:szCs w:val="24"/>
          <w:lang w:val="cy-GB" w:eastAsia="en-GB"/>
        </w:rPr>
        <w:t>Gwella Ansawdd Cleifion a'r 5 nod Ansawdd a Diogelwch</w:t>
      </w:r>
    </w:p>
    <w:p w14:paraId="03AE89F3" w14:textId="262D5D6E" w:rsidR="00294487" w:rsidRPr="00580751" w:rsidRDefault="00AE216C" w:rsidP="00294487">
      <w:pPr>
        <w:numPr>
          <w:ilvl w:val="0"/>
          <w:numId w:val="27"/>
        </w:numPr>
        <w:spacing w:after="60" w:line="240" w:lineRule="auto"/>
        <w:ind w:left="1276"/>
        <w:textAlignment w:val="baseline"/>
        <w:rPr>
          <w:rFonts w:cstheme="minorHAnsi"/>
          <w:sz w:val="24"/>
          <w:szCs w:val="24"/>
          <w:lang w:eastAsia="en-GB"/>
        </w:rPr>
      </w:pPr>
      <w:r w:rsidRPr="00580751">
        <w:rPr>
          <w:rFonts w:cstheme="minorHAnsi"/>
          <w:sz w:val="24"/>
          <w:szCs w:val="24"/>
          <w:lang w:val="cy-GB" w:eastAsia="en-GB"/>
        </w:rPr>
        <w:t>Gwella Gofal Wedi'i Gynllunio </w:t>
      </w:r>
    </w:p>
    <w:p w14:paraId="03AE89F4" w14:textId="77777777" w:rsidR="00294487" w:rsidRPr="00580751" w:rsidRDefault="00AE216C" w:rsidP="00294487">
      <w:pPr>
        <w:numPr>
          <w:ilvl w:val="0"/>
          <w:numId w:val="27"/>
        </w:numPr>
        <w:spacing w:after="60" w:line="240" w:lineRule="auto"/>
        <w:ind w:left="1276"/>
        <w:textAlignment w:val="baseline"/>
        <w:rPr>
          <w:rFonts w:cstheme="minorHAnsi"/>
          <w:sz w:val="24"/>
          <w:szCs w:val="24"/>
          <w:lang w:eastAsia="en-GB"/>
        </w:rPr>
      </w:pPr>
      <w:r w:rsidRPr="00580751">
        <w:rPr>
          <w:rFonts w:cstheme="minorHAnsi"/>
          <w:sz w:val="24"/>
          <w:szCs w:val="24"/>
          <w:lang w:val="cy-GB" w:eastAsia="en-GB"/>
        </w:rPr>
        <w:t>Cynyddu Gallu Digidol</w:t>
      </w:r>
    </w:p>
    <w:p w14:paraId="03AE89F5" w14:textId="77777777" w:rsidR="00294487" w:rsidRPr="00580751" w:rsidRDefault="00AE216C" w:rsidP="00294487">
      <w:pPr>
        <w:numPr>
          <w:ilvl w:val="0"/>
          <w:numId w:val="27"/>
        </w:numPr>
        <w:spacing w:after="60" w:line="240" w:lineRule="auto"/>
        <w:ind w:left="1276"/>
        <w:textAlignment w:val="baseline"/>
        <w:rPr>
          <w:rFonts w:cstheme="minorHAnsi"/>
          <w:sz w:val="24"/>
          <w:szCs w:val="24"/>
          <w:lang w:eastAsia="en-GB"/>
        </w:rPr>
      </w:pPr>
      <w:r w:rsidRPr="00580751">
        <w:rPr>
          <w:rFonts w:cstheme="minorHAnsi"/>
          <w:sz w:val="24"/>
          <w:szCs w:val="24"/>
          <w:lang w:val="cy-GB" w:eastAsia="en-GB"/>
        </w:rPr>
        <w:t xml:space="preserve">Gwella gwasanaethau sylfaenol, cymunedol a therapi </w:t>
      </w:r>
    </w:p>
    <w:p w14:paraId="03AE89F6" w14:textId="77777777" w:rsidR="00294487" w:rsidRPr="00EC6C6E" w:rsidRDefault="00294487" w:rsidP="00294487">
      <w:pPr>
        <w:spacing w:after="60" w:line="240" w:lineRule="auto"/>
        <w:textAlignment w:val="baseline"/>
        <w:rPr>
          <w:rFonts w:cstheme="minorHAnsi"/>
          <w:lang w:eastAsia="en-GB"/>
        </w:rPr>
      </w:pPr>
    </w:p>
    <w:p w14:paraId="03AE89F7" w14:textId="77777777" w:rsidR="00294487" w:rsidRPr="00580751" w:rsidRDefault="00AE216C" w:rsidP="00294487">
      <w:pPr>
        <w:rPr>
          <w:rFonts w:cstheme="minorHAnsi"/>
          <w:sz w:val="24"/>
          <w:szCs w:val="24"/>
        </w:rPr>
      </w:pPr>
      <w:r w:rsidRPr="00580751">
        <w:rPr>
          <w:rFonts w:cstheme="minorHAnsi"/>
          <w:sz w:val="24"/>
          <w:szCs w:val="24"/>
          <w:lang w:val="cy-GB"/>
        </w:rPr>
        <w:t>Adnewyddwyd blaenoriaethau gweinidogol ym mis Gorffennaf 2021:</w:t>
      </w:r>
    </w:p>
    <w:p w14:paraId="03AE89F8" w14:textId="77777777" w:rsidR="00294487" w:rsidRPr="00580751" w:rsidRDefault="00AE216C" w:rsidP="00294487">
      <w:pPr>
        <w:numPr>
          <w:ilvl w:val="0"/>
          <w:numId w:val="28"/>
        </w:numPr>
        <w:spacing w:after="0" w:line="240" w:lineRule="auto"/>
        <w:ind w:left="1276"/>
        <w:rPr>
          <w:rFonts w:eastAsia="Times New Roman" w:cstheme="minorHAnsi"/>
          <w:sz w:val="24"/>
          <w:szCs w:val="24"/>
        </w:rPr>
      </w:pPr>
      <w:r w:rsidRPr="00580751">
        <w:rPr>
          <w:rFonts w:eastAsia="Times New Roman" w:cstheme="minorHAnsi"/>
          <w:sz w:val="24"/>
          <w:szCs w:val="24"/>
          <w:lang w:val="cy-GB"/>
        </w:rPr>
        <w:t>Cymru Iachach - fel y cyd-destun polisi trosfwaol</w:t>
      </w:r>
    </w:p>
    <w:p w14:paraId="03AE89F9" w14:textId="77777777" w:rsidR="00294487" w:rsidRPr="00580751" w:rsidRDefault="00AE216C" w:rsidP="00294487">
      <w:pPr>
        <w:numPr>
          <w:ilvl w:val="0"/>
          <w:numId w:val="28"/>
        </w:numPr>
        <w:spacing w:after="0" w:line="240" w:lineRule="auto"/>
        <w:ind w:left="1276"/>
        <w:rPr>
          <w:rFonts w:eastAsia="Times New Roman" w:cstheme="minorHAnsi"/>
          <w:sz w:val="24"/>
          <w:szCs w:val="24"/>
        </w:rPr>
      </w:pPr>
      <w:r w:rsidRPr="00580751">
        <w:rPr>
          <w:rFonts w:eastAsia="Times New Roman" w:cstheme="minorHAnsi"/>
          <w:sz w:val="24"/>
          <w:szCs w:val="24"/>
          <w:lang w:val="cy-GB"/>
        </w:rPr>
        <w:t>Iechyd y boblogaeth</w:t>
      </w:r>
    </w:p>
    <w:p w14:paraId="03AE89FA" w14:textId="77777777" w:rsidR="00294487" w:rsidRPr="00580751" w:rsidRDefault="00AE216C" w:rsidP="00294487">
      <w:pPr>
        <w:numPr>
          <w:ilvl w:val="0"/>
          <w:numId w:val="28"/>
        </w:numPr>
        <w:spacing w:after="0" w:line="240" w:lineRule="auto"/>
        <w:ind w:left="1276"/>
        <w:rPr>
          <w:rFonts w:eastAsia="Times New Roman" w:cstheme="minorHAnsi"/>
          <w:sz w:val="24"/>
          <w:szCs w:val="24"/>
        </w:rPr>
      </w:pPr>
      <w:r w:rsidRPr="00580751">
        <w:rPr>
          <w:rFonts w:eastAsia="Times New Roman" w:cstheme="minorHAnsi"/>
          <w:sz w:val="24"/>
          <w:szCs w:val="24"/>
          <w:lang w:val="cy-GB"/>
        </w:rPr>
        <w:t xml:space="preserve">Covid - ymateb </w:t>
      </w:r>
    </w:p>
    <w:p w14:paraId="03AE89FB" w14:textId="77777777" w:rsidR="00294487" w:rsidRPr="00580751" w:rsidRDefault="00AE216C" w:rsidP="00294487">
      <w:pPr>
        <w:numPr>
          <w:ilvl w:val="0"/>
          <w:numId w:val="28"/>
        </w:numPr>
        <w:spacing w:after="0" w:line="240" w:lineRule="auto"/>
        <w:ind w:left="1276"/>
        <w:rPr>
          <w:rFonts w:eastAsia="Times New Roman" w:cstheme="minorHAnsi"/>
          <w:sz w:val="24"/>
          <w:szCs w:val="24"/>
        </w:rPr>
      </w:pPr>
      <w:r w:rsidRPr="00580751">
        <w:rPr>
          <w:rFonts w:eastAsia="Times New Roman" w:cstheme="minorHAnsi"/>
          <w:sz w:val="24"/>
          <w:szCs w:val="24"/>
          <w:lang w:val="cy-GB"/>
        </w:rPr>
        <w:t>Adferiad y GIG</w:t>
      </w:r>
    </w:p>
    <w:p w14:paraId="03AE89FC" w14:textId="77777777" w:rsidR="00294487" w:rsidRPr="00580751" w:rsidRDefault="00AE216C" w:rsidP="00294487">
      <w:pPr>
        <w:numPr>
          <w:ilvl w:val="0"/>
          <w:numId w:val="28"/>
        </w:numPr>
        <w:spacing w:after="0" w:line="240" w:lineRule="auto"/>
        <w:ind w:left="1276"/>
        <w:rPr>
          <w:rFonts w:eastAsia="Times New Roman" w:cstheme="minorHAnsi"/>
          <w:sz w:val="24"/>
          <w:szCs w:val="24"/>
        </w:rPr>
      </w:pPr>
      <w:r w:rsidRPr="00580751">
        <w:rPr>
          <w:rFonts w:eastAsia="Times New Roman" w:cstheme="minorHAnsi"/>
          <w:sz w:val="24"/>
          <w:szCs w:val="24"/>
          <w:lang w:val="cy-GB"/>
        </w:rPr>
        <w:t>Iechyd meddwl a lles emosiynol</w:t>
      </w:r>
    </w:p>
    <w:p w14:paraId="03AE89FD" w14:textId="77777777" w:rsidR="00294487" w:rsidRPr="00580751" w:rsidRDefault="00AE216C" w:rsidP="00294487">
      <w:pPr>
        <w:numPr>
          <w:ilvl w:val="0"/>
          <w:numId w:val="28"/>
        </w:numPr>
        <w:spacing w:after="0" w:line="240" w:lineRule="auto"/>
        <w:ind w:left="1276"/>
        <w:rPr>
          <w:rFonts w:eastAsia="Times New Roman" w:cstheme="minorHAnsi"/>
          <w:sz w:val="24"/>
          <w:szCs w:val="24"/>
        </w:rPr>
      </w:pPr>
      <w:r w:rsidRPr="00580751">
        <w:rPr>
          <w:rFonts w:eastAsia="Times New Roman" w:cstheme="minorHAnsi"/>
          <w:sz w:val="24"/>
          <w:szCs w:val="24"/>
          <w:lang w:val="cy-GB"/>
        </w:rPr>
        <w:t>Cefnogi’r gweithlu iechyd a gofal</w:t>
      </w:r>
    </w:p>
    <w:p w14:paraId="03AE89FE" w14:textId="77777777" w:rsidR="00294487" w:rsidRPr="00580751" w:rsidRDefault="00AE216C" w:rsidP="00294487">
      <w:pPr>
        <w:numPr>
          <w:ilvl w:val="0"/>
          <w:numId w:val="28"/>
        </w:numPr>
        <w:spacing w:after="0" w:line="240" w:lineRule="auto"/>
        <w:ind w:left="1276"/>
        <w:rPr>
          <w:rFonts w:eastAsia="Times New Roman" w:cstheme="minorHAnsi"/>
          <w:sz w:val="24"/>
          <w:szCs w:val="24"/>
        </w:rPr>
      </w:pPr>
      <w:r w:rsidRPr="00580751">
        <w:rPr>
          <w:rFonts w:eastAsia="Times New Roman" w:cstheme="minorHAnsi"/>
          <w:sz w:val="24"/>
          <w:szCs w:val="24"/>
          <w:lang w:val="cy-GB"/>
        </w:rPr>
        <w:t>Cyllid y GIG a rheoli o fewn adnoddau</w:t>
      </w:r>
    </w:p>
    <w:p w14:paraId="03AE89FF" w14:textId="77777777" w:rsidR="00294487" w:rsidRPr="00580751" w:rsidRDefault="00AE216C" w:rsidP="00294487">
      <w:pPr>
        <w:numPr>
          <w:ilvl w:val="0"/>
          <w:numId w:val="28"/>
        </w:numPr>
        <w:spacing w:after="0" w:line="240" w:lineRule="auto"/>
        <w:ind w:left="1276"/>
        <w:rPr>
          <w:rFonts w:eastAsia="Times New Roman" w:cstheme="minorHAnsi"/>
          <w:sz w:val="24"/>
          <w:szCs w:val="24"/>
        </w:rPr>
      </w:pPr>
      <w:r w:rsidRPr="00580751">
        <w:rPr>
          <w:rFonts w:eastAsia="Times New Roman" w:cstheme="minorHAnsi"/>
          <w:sz w:val="24"/>
          <w:szCs w:val="24"/>
          <w:lang w:val="cy-GB"/>
        </w:rPr>
        <w:t>Gweithio ochr yn ochr â Gofal Cymdeithasol</w:t>
      </w:r>
    </w:p>
    <w:p w14:paraId="03AE8A00" w14:textId="77777777" w:rsidR="00294487" w:rsidRPr="00580751" w:rsidRDefault="00294487" w:rsidP="00294487">
      <w:pPr>
        <w:rPr>
          <w:rFonts w:cstheme="minorHAnsi"/>
          <w:sz w:val="24"/>
          <w:szCs w:val="24"/>
        </w:rPr>
      </w:pPr>
    </w:p>
    <w:p w14:paraId="03AE8A01" w14:textId="116A820E" w:rsidR="00294487" w:rsidRPr="00580751" w:rsidRDefault="00AE216C" w:rsidP="00294487">
      <w:pPr>
        <w:rPr>
          <w:rFonts w:cstheme="minorHAnsi"/>
          <w:sz w:val="24"/>
          <w:szCs w:val="24"/>
        </w:rPr>
      </w:pPr>
      <w:r w:rsidRPr="00580751">
        <w:rPr>
          <w:rFonts w:cstheme="minorHAnsi"/>
          <w:sz w:val="24"/>
          <w:szCs w:val="24"/>
          <w:lang w:val="cy-GB"/>
        </w:rPr>
        <w:t xml:space="preserve">Mae clystyrau hefyd wedi ystyried y galluogwyr a'r rhaglenni sydd ar waith a fydd yn cefnogi </w:t>
      </w:r>
      <w:r w:rsidR="00BD0596">
        <w:rPr>
          <w:rFonts w:cstheme="minorHAnsi"/>
          <w:sz w:val="24"/>
          <w:szCs w:val="24"/>
          <w:lang w:val="cy-GB"/>
        </w:rPr>
        <w:t xml:space="preserve">i </w:t>
      </w:r>
      <w:r w:rsidRPr="00580751">
        <w:rPr>
          <w:rFonts w:cstheme="minorHAnsi"/>
          <w:sz w:val="24"/>
          <w:szCs w:val="24"/>
          <w:lang w:val="cy-GB"/>
        </w:rPr>
        <w:t>hwyluso'r cynllun a'r blaenoriaethau ehangach a nodir uchod ac wedi nodi'r rhain ar ddiwedd y cynllun gweithredu GMO yn adran 6 isod.</w:t>
      </w:r>
    </w:p>
    <w:p w14:paraId="03AE8A02" w14:textId="77777777" w:rsidR="00294487" w:rsidRPr="00580751" w:rsidRDefault="00AE216C" w:rsidP="00294487">
      <w:pPr>
        <w:pStyle w:val="Default"/>
        <w:spacing w:after="120"/>
        <w:rPr>
          <w:rFonts w:asciiTheme="minorHAnsi" w:hAnsiTheme="minorHAnsi" w:cstheme="minorHAnsi"/>
        </w:rPr>
      </w:pPr>
      <w:r w:rsidRPr="00580751">
        <w:rPr>
          <w:rStyle w:val="eop"/>
          <w:rFonts w:asciiTheme="minorHAnsi" w:hAnsiTheme="minorHAnsi" w:cstheme="minorHAnsi"/>
          <w:lang w:val="cy-GB"/>
        </w:rPr>
        <w:t>Yn olaf, mae Clystyrau hefyd wedi ystyried pedair blaenoriaeth y Rhaglen Strategol</w:t>
      </w:r>
      <w:r w:rsidRPr="00580751">
        <w:rPr>
          <w:rFonts w:asciiTheme="minorHAnsi" w:hAnsiTheme="minorHAnsi" w:cstheme="minorHAnsi"/>
          <w:lang w:val="cy-GB"/>
        </w:rPr>
        <w:t xml:space="preserve"> a byddant yn parhau i fynd i'r afael â'r rhain drwy gydol y flwyddyn: </w:t>
      </w:r>
    </w:p>
    <w:p w14:paraId="03AE8A03" w14:textId="77777777" w:rsidR="00294487" w:rsidRPr="00580751" w:rsidRDefault="00AE216C" w:rsidP="00294487">
      <w:pPr>
        <w:pStyle w:val="Default"/>
        <w:spacing w:after="30"/>
        <w:ind w:left="1418" w:hanging="425"/>
        <w:rPr>
          <w:rFonts w:asciiTheme="minorHAnsi" w:hAnsiTheme="minorHAnsi" w:cstheme="minorHAnsi"/>
        </w:rPr>
      </w:pPr>
      <w:r w:rsidRPr="00580751">
        <w:rPr>
          <w:rFonts w:asciiTheme="minorHAnsi" w:hAnsiTheme="minorHAnsi" w:cstheme="minorHAnsi"/>
          <w:lang w:val="cy-GB"/>
        </w:rPr>
        <w:t xml:space="preserve">- Datblygiad Clwstwr Carlam; </w:t>
      </w:r>
    </w:p>
    <w:p w14:paraId="03AE8A04" w14:textId="77777777" w:rsidR="00294487" w:rsidRPr="00580751" w:rsidRDefault="00AE216C" w:rsidP="00294487">
      <w:pPr>
        <w:pStyle w:val="Default"/>
        <w:spacing w:after="30"/>
        <w:ind w:left="1418" w:hanging="425"/>
        <w:rPr>
          <w:rFonts w:asciiTheme="minorHAnsi" w:hAnsiTheme="minorHAnsi" w:cstheme="minorHAnsi"/>
        </w:rPr>
      </w:pPr>
      <w:r w:rsidRPr="00580751">
        <w:rPr>
          <w:rFonts w:asciiTheme="minorHAnsi" w:hAnsiTheme="minorHAnsi" w:cstheme="minorHAnsi"/>
          <w:lang w:val="cy-GB"/>
        </w:rPr>
        <w:t xml:space="preserve">- Gofal Sylfaenol Brys; </w:t>
      </w:r>
    </w:p>
    <w:p w14:paraId="03AE8A05" w14:textId="77777777" w:rsidR="00294487" w:rsidRPr="00580751" w:rsidRDefault="00AE216C" w:rsidP="00294487">
      <w:pPr>
        <w:pStyle w:val="Default"/>
        <w:spacing w:after="30"/>
        <w:ind w:left="1418" w:hanging="425"/>
        <w:rPr>
          <w:rFonts w:asciiTheme="minorHAnsi" w:hAnsiTheme="minorHAnsi" w:cstheme="minorHAnsi"/>
        </w:rPr>
      </w:pPr>
      <w:r w:rsidRPr="00580751">
        <w:rPr>
          <w:rFonts w:asciiTheme="minorHAnsi" w:hAnsiTheme="minorHAnsi" w:cstheme="minorHAnsi"/>
          <w:lang w:val="cy-GB"/>
        </w:rPr>
        <w:t xml:space="preserve">- Seilwaith Cymunedol a </w:t>
      </w:r>
    </w:p>
    <w:p w14:paraId="03AE8A06" w14:textId="77777777" w:rsidR="00294487" w:rsidRPr="00580751" w:rsidRDefault="00AE216C" w:rsidP="00294487">
      <w:pPr>
        <w:ind w:left="1418" w:hanging="425"/>
        <w:rPr>
          <w:rStyle w:val="eop"/>
          <w:rFonts w:cstheme="minorHAnsi"/>
          <w:sz w:val="24"/>
          <w:szCs w:val="24"/>
        </w:rPr>
      </w:pPr>
      <w:r w:rsidRPr="00580751">
        <w:rPr>
          <w:rFonts w:cstheme="minorHAnsi"/>
          <w:sz w:val="24"/>
          <w:szCs w:val="24"/>
          <w:lang w:val="cy-GB"/>
        </w:rPr>
        <w:t>- Lles Meddyliol</w:t>
      </w:r>
    </w:p>
    <w:p w14:paraId="03AE8A07" w14:textId="2F33BEC6" w:rsidR="00294487" w:rsidRPr="00580751" w:rsidRDefault="00AE216C" w:rsidP="00294487">
      <w:pPr>
        <w:rPr>
          <w:rFonts w:cstheme="minorHAnsi"/>
          <w:sz w:val="24"/>
          <w:szCs w:val="24"/>
        </w:rPr>
      </w:pPr>
      <w:r w:rsidRPr="00580751">
        <w:rPr>
          <w:rStyle w:val="eop"/>
          <w:rFonts w:cstheme="minorHAnsi"/>
          <w:sz w:val="24"/>
          <w:szCs w:val="24"/>
          <w:lang w:val="cy-GB"/>
        </w:rPr>
        <w:t xml:space="preserve">Mae ystyried y meysydd blaenoriaeth hyn yn sicrhau dull cadarn o ddarparu gwasanaethau diogel o ansawdd a gwella'r boblogaeth iechyd </w:t>
      </w:r>
      <w:r w:rsidR="00BD0596">
        <w:rPr>
          <w:rStyle w:val="eop"/>
          <w:rFonts w:cstheme="minorHAnsi"/>
          <w:sz w:val="24"/>
          <w:szCs w:val="24"/>
          <w:lang w:val="cy-GB"/>
        </w:rPr>
        <w:t>wrth</w:t>
      </w:r>
      <w:r w:rsidR="00BD0596" w:rsidRPr="00580751">
        <w:rPr>
          <w:rStyle w:val="eop"/>
          <w:rFonts w:cstheme="minorHAnsi"/>
          <w:sz w:val="24"/>
          <w:szCs w:val="24"/>
          <w:lang w:val="cy-GB"/>
        </w:rPr>
        <w:t xml:space="preserve"> </w:t>
      </w:r>
      <w:r w:rsidR="00BD0596">
        <w:rPr>
          <w:rStyle w:val="eop"/>
          <w:rFonts w:cstheme="minorHAnsi"/>
          <w:sz w:val="24"/>
          <w:szCs w:val="24"/>
          <w:lang w:val="cy-GB"/>
        </w:rPr>
        <w:t>g</w:t>
      </w:r>
      <w:r w:rsidRPr="00580751">
        <w:rPr>
          <w:rStyle w:val="eop"/>
          <w:rFonts w:cstheme="minorHAnsi"/>
          <w:sz w:val="24"/>
          <w:szCs w:val="24"/>
          <w:lang w:val="cy-GB"/>
        </w:rPr>
        <w:t xml:space="preserve">ynnal y dull llai manwl y gofynnwyd amdano ar gyfer datblygu'r </w:t>
      </w:r>
      <w:r w:rsidR="00C45414">
        <w:rPr>
          <w:rStyle w:val="eop"/>
          <w:rFonts w:cstheme="minorHAnsi"/>
          <w:sz w:val="24"/>
          <w:szCs w:val="24"/>
          <w:lang w:val="cy-GB"/>
        </w:rPr>
        <w:t>CTCI</w:t>
      </w:r>
      <w:r w:rsidRPr="00580751">
        <w:rPr>
          <w:rFonts w:cstheme="minorHAnsi"/>
          <w:sz w:val="24"/>
          <w:szCs w:val="24"/>
          <w:lang w:val="cy-GB"/>
        </w:rPr>
        <w:t xml:space="preserve"> yn y cyfnod cyflawni blynyddol cyn gweithredu'r Rhaglen Datblygu Clystyrau Carlam genedlaethol. Mae manyleb amlinellol yr ACD a drafodir yn genedlaethol yn cael ei hystyried ar hyn o bryd gan Arweinwyr Clystyrau i nodi gofynion a chyfyngiadau allweddol i 2022-23 fel proses barhaus, ochr yn ochr â thrafodaethau Byrddau Iechyd ac Awdurdodau Lleol yn y rhanbarth.</w:t>
      </w:r>
    </w:p>
    <w:p w14:paraId="03AE8A08" w14:textId="77777777" w:rsidR="006C7FDF" w:rsidRDefault="006C7FDF" w:rsidP="003C1B62">
      <w:pPr>
        <w:pStyle w:val="paragraph"/>
        <w:spacing w:before="0" w:beforeAutospacing="0" w:after="0" w:afterAutospacing="0"/>
        <w:textAlignment w:val="baseline"/>
        <w:rPr>
          <w:rFonts w:ascii="Segoe UI" w:hAnsi="Segoe UI" w:cs="Segoe UI"/>
          <w:bCs/>
          <w:sz w:val="20"/>
          <w:szCs w:val="18"/>
        </w:rPr>
      </w:pPr>
    </w:p>
    <w:p w14:paraId="03AE8A09" w14:textId="77777777" w:rsidR="006C7FDF" w:rsidRDefault="006C7FDF" w:rsidP="003C1B62">
      <w:pPr>
        <w:pStyle w:val="paragraph"/>
        <w:spacing w:before="0" w:beforeAutospacing="0" w:after="0" w:afterAutospacing="0"/>
        <w:textAlignment w:val="baseline"/>
        <w:rPr>
          <w:rFonts w:ascii="Segoe UI" w:hAnsi="Segoe UI" w:cs="Segoe UI"/>
          <w:bCs/>
          <w:sz w:val="20"/>
          <w:szCs w:val="18"/>
        </w:rPr>
      </w:pPr>
    </w:p>
    <w:p w14:paraId="03AE8A0A" w14:textId="77777777" w:rsidR="006C7FDF" w:rsidRDefault="006C7FDF" w:rsidP="003C1B62">
      <w:pPr>
        <w:pStyle w:val="paragraph"/>
        <w:spacing w:before="0" w:beforeAutospacing="0" w:after="0" w:afterAutospacing="0"/>
        <w:textAlignment w:val="baseline"/>
        <w:rPr>
          <w:rFonts w:ascii="Segoe UI" w:hAnsi="Segoe UI" w:cs="Segoe UI"/>
          <w:bCs/>
          <w:sz w:val="20"/>
          <w:szCs w:val="18"/>
        </w:rPr>
      </w:pPr>
    </w:p>
    <w:p w14:paraId="03AE8A0B" w14:textId="77777777" w:rsidR="006C7FDF" w:rsidRDefault="006C7FDF" w:rsidP="003C1B62">
      <w:pPr>
        <w:pStyle w:val="paragraph"/>
        <w:spacing w:before="0" w:beforeAutospacing="0" w:after="0" w:afterAutospacing="0"/>
        <w:textAlignment w:val="baseline"/>
        <w:rPr>
          <w:rFonts w:ascii="Segoe UI" w:hAnsi="Segoe UI" w:cs="Segoe UI"/>
          <w:bCs/>
          <w:sz w:val="20"/>
          <w:szCs w:val="18"/>
        </w:rPr>
      </w:pPr>
    </w:p>
    <w:p w14:paraId="03AE8A0C" w14:textId="77777777" w:rsidR="006C7FDF" w:rsidRDefault="006C7FDF" w:rsidP="003C1B62">
      <w:pPr>
        <w:pStyle w:val="paragraph"/>
        <w:spacing w:before="0" w:beforeAutospacing="0" w:after="0" w:afterAutospacing="0"/>
        <w:textAlignment w:val="baseline"/>
        <w:rPr>
          <w:rFonts w:ascii="Segoe UI" w:hAnsi="Segoe UI" w:cs="Segoe UI"/>
          <w:bCs/>
          <w:sz w:val="20"/>
          <w:szCs w:val="18"/>
        </w:rPr>
      </w:pPr>
    </w:p>
    <w:p w14:paraId="03AE8A0D" w14:textId="77777777" w:rsidR="006C7FDF" w:rsidRDefault="006C7FDF" w:rsidP="003C1B62">
      <w:pPr>
        <w:pStyle w:val="paragraph"/>
        <w:spacing w:before="0" w:beforeAutospacing="0" w:after="0" w:afterAutospacing="0"/>
        <w:textAlignment w:val="baseline"/>
        <w:rPr>
          <w:rFonts w:ascii="Segoe UI" w:hAnsi="Segoe UI" w:cs="Segoe UI"/>
          <w:bCs/>
          <w:sz w:val="20"/>
          <w:szCs w:val="18"/>
        </w:rPr>
      </w:pPr>
    </w:p>
    <w:p w14:paraId="03AE8A0E" w14:textId="77777777" w:rsidR="006C7FDF" w:rsidRDefault="006C7FDF" w:rsidP="003C1B62">
      <w:pPr>
        <w:pStyle w:val="paragraph"/>
        <w:spacing w:before="0" w:beforeAutospacing="0" w:after="0" w:afterAutospacing="0"/>
        <w:textAlignment w:val="baseline"/>
        <w:rPr>
          <w:rFonts w:ascii="Segoe UI" w:hAnsi="Segoe UI" w:cs="Segoe UI"/>
          <w:bCs/>
          <w:sz w:val="20"/>
          <w:szCs w:val="18"/>
        </w:rPr>
      </w:pPr>
    </w:p>
    <w:p w14:paraId="03AE8A0F" w14:textId="77777777" w:rsidR="006C7FDF" w:rsidRPr="003C1B62" w:rsidRDefault="006C7FDF" w:rsidP="003C1B62">
      <w:pPr>
        <w:pStyle w:val="paragraph"/>
        <w:spacing w:before="0" w:beforeAutospacing="0" w:after="0" w:afterAutospacing="0"/>
        <w:textAlignment w:val="baseline"/>
        <w:rPr>
          <w:rFonts w:ascii="Segoe UI" w:hAnsi="Segoe UI" w:cs="Segoe UI"/>
          <w:bCs/>
          <w:sz w:val="20"/>
          <w:szCs w:val="18"/>
        </w:rPr>
      </w:pPr>
    </w:p>
    <w:p w14:paraId="03AE8A10" w14:textId="77777777" w:rsidR="001A71AB" w:rsidRDefault="00AE216C" w:rsidP="001A71AB">
      <w:pPr>
        <w:pStyle w:val="Heading1"/>
        <w:pBdr>
          <w:bottom w:val="double" w:sz="4" w:space="1" w:color="1F4E79" w:themeColor="accent1" w:themeShade="80"/>
        </w:pBdr>
      </w:pPr>
      <w:bookmarkStart w:id="8" w:name="_Toc90032196"/>
      <w:r>
        <w:rPr>
          <w:bCs/>
          <w:lang w:val="cy-GB"/>
        </w:rPr>
        <w:t>5. UCHAFBWYNTIAU ANGHENION CLYSTYRAU</w:t>
      </w:r>
      <w:bookmarkEnd w:id="8"/>
    </w:p>
    <w:p w14:paraId="03AE8A11" w14:textId="77777777" w:rsidR="001A71AB" w:rsidRDefault="001A71AB" w:rsidP="004F736D"/>
    <w:p w14:paraId="03AE8A12" w14:textId="7DDA0732" w:rsidR="006F1EFD" w:rsidRPr="00B608EC" w:rsidRDefault="004A78A7" w:rsidP="004F736D">
      <w:pPr>
        <w:rPr>
          <w:rFonts w:ascii="Calibri" w:hAnsi="Calibri" w:cs="Calibri"/>
          <w:sz w:val="24"/>
          <w:szCs w:val="24"/>
        </w:rPr>
      </w:pPr>
      <w:r>
        <w:rPr>
          <w:rFonts w:ascii="Calibri" w:hAnsi="Calibri" w:cs="Calibri"/>
          <w:sz w:val="24"/>
          <w:szCs w:val="24"/>
          <w:lang w:val="cy-GB"/>
        </w:rPr>
        <w:t>Mae proffil anghenion clystyrau helaeth wedi’i ddatblygu ar gyfer pob un o’r 8 clwstwr o fewn BIPBA. Mae’r ddogfen hon ar gael ar wahân, ac ystyriwyd cynnwys y proffil anghenion ar gyfer Clwstwr Iechyd y Bae ac mae’r uchafbwyntiau wedi’u nodi isod:</w:t>
      </w:r>
    </w:p>
    <w:p w14:paraId="03AE8A13" w14:textId="77777777" w:rsidR="001A71AB" w:rsidRDefault="00AE216C" w:rsidP="00EE19B0">
      <w:pPr>
        <w:pStyle w:val="Heading2"/>
        <w:rPr>
          <w:b/>
        </w:rPr>
      </w:pPr>
      <w:bookmarkStart w:id="9" w:name="_Toc90032197"/>
      <w:r w:rsidRPr="00EE19B0">
        <w:rPr>
          <w:b/>
          <w:bCs/>
          <w:lang w:val="cy-GB"/>
        </w:rPr>
        <w:t>CRYNODEB</w:t>
      </w:r>
      <w:bookmarkEnd w:id="9"/>
    </w:p>
    <w:p w14:paraId="03AE8A14" w14:textId="77777777" w:rsidR="00E33294" w:rsidRPr="00090A9C" w:rsidRDefault="00AE216C" w:rsidP="00E33294">
      <w:pPr>
        <w:rPr>
          <w:b/>
          <w:bCs/>
        </w:rPr>
      </w:pPr>
      <w:r w:rsidRPr="00090A9C">
        <w:rPr>
          <w:b/>
          <w:bCs/>
          <w:lang w:val="cy-GB"/>
        </w:rPr>
        <w:t xml:space="preserve">Gofalwyr: </w:t>
      </w:r>
    </w:p>
    <w:p w14:paraId="03AE8A15" w14:textId="77777777" w:rsidR="00E33294" w:rsidRPr="00580751" w:rsidRDefault="00AE216C" w:rsidP="00E33294">
      <w:pPr>
        <w:rPr>
          <w:sz w:val="24"/>
          <w:szCs w:val="24"/>
        </w:rPr>
      </w:pPr>
      <w:r w:rsidRPr="00580751">
        <w:rPr>
          <w:sz w:val="24"/>
          <w:szCs w:val="24"/>
          <w:lang w:val="cy-GB"/>
        </w:rPr>
        <w:t>Mae 8501 o ofalwyr yn Abertawe yn darparu 50 neu fwy o oriau di-dâl o ofal. O'r rheini, mae 5873 dros 50 oed. Disgwylir i nifer y gofalwyr a ragwelir barhau i godi.</w:t>
      </w:r>
    </w:p>
    <w:p w14:paraId="03AE8A16" w14:textId="77777777" w:rsidR="002D264F" w:rsidRPr="009E6A20" w:rsidRDefault="00AE216C" w:rsidP="002D264F">
      <w:pPr>
        <w:rPr>
          <w:b/>
        </w:rPr>
      </w:pPr>
      <w:r w:rsidRPr="009E6A20">
        <w:rPr>
          <w:b/>
          <w:bCs/>
          <w:lang w:val="cy-GB"/>
        </w:rPr>
        <w:t xml:space="preserve">Anabledd:  </w:t>
      </w:r>
    </w:p>
    <w:p w14:paraId="03AE8A17" w14:textId="609C4AA2" w:rsidR="002D264F" w:rsidRPr="00580751" w:rsidRDefault="00AE216C" w:rsidP="00E33294">
      <w:pPr>
        <w:rPr>
          <w:sz w:val="24"/>
          <w:szCs w:val="24"/>
        </w:rPr>
      </w:pPr>
      <w:r w:rsidRPr="00580751">
        <w:rPr>
          <w:sz w:val="24"/>
          <w:szCs w:val="24"/>
          <w:lang w:val="cy-GB"/>
        </w:rPr>
        <w:t xml:space="preserve">Amlygodd data o gyfrifiad 2011 fod canran y bobl yn Abertawe yr oedd eu gweithgareddau o ddydd i ddydd yn gyfyngedig fel 11% neu'n gyfyngedig iawn </w:t>
      </w:r>
      <w:r w:rsidR="00BD0596">
        <w:rPr>
          <w:sz w:val="24"/>
          <w:szCs w:val="24"/>
          <w:lang w:val="cy-GB"/>
        </w:rPr>
        <w:t>fel</w:t>
      </w:r>
      <w:r w:rsidRPr="00580751">
        <w:rPr>
          <w:sz w:val="24"/>
          <w:szCs w:val="24"/>
          <w:lang w:val="cy-GB"/>
        </w:rPr>
        <w:t xml:space="preserve"> 13%.  Yn 2019, ar gyfartaledd mae gan ardal Bae Abertawe 26.6% o bobl o oedran gweithio sy’n anabl craidd EA neu anabledd sy’n cyfyngu ar eu gallu i weithio, 2% yn uwch na chyfartaledd Cymru.</w:t>
      </w:r>
    </w:p>
    <w:p w14:paraId="03AE8A18" w14:textId="77777777" w:rsidR="00071916" w:rsidRPr="009E6A20" w:rsidRDefault="00AE216C" w:rsidP="00071916">
      <w:pPr>
        <w:rPr>
          <w:b/>
        </w:rPr>
      </w:pPr>
      <w:r w:rsidRPr="009E6A20">
        <w:rPr>
          <w:b/>
          <w:bCs/>
          <w:lang w:val="cy-GB"/>
        </w:rPr>
        <w:t>Gordewdra:</w:t>
      </w:r>
    </w:p>
    <w:p w14:paraId="03AE8A19" w14:textId="1863EFC9" w:rsidR="00071916" w:rsidRPr="00580751" w:rsidRDefault="00AE216C" w:rsidP="00071916">
      <w:pPr>
        <w:rPr>
          <w:sz w:val="24"/>
          <w:szCs w:val="24"/>
        </w:rPr>
      </w:pPr>
      <w:r w:rsidRPr="00580751">
        <w:rPr>
          <w:sz w:val="24"/>
          <w:szCs w:val="24"/>
          <w:lang w:val="cy-GB"/>
        </w:rPr>
        <w:t xml:space="preserve">Cofnodwyd bod 6% o boblogaeth y Clwstwr yn 2018 gan </w:t>
      </w:r>
      <w:r w:rsidR="00BD0596">
        <w:rPr>
          <w:sz w:val="24"/>
          <w:szCs w:val="24"/>
          <w:lang w:val="cy-GB"/>
        </w:rPr>
        <w:t>F</w:t>
      </w:r>
      <w:r w:rsidRPr="00580751">
        <w:rPr>
          <w:sz w:val="24"/>
          <w:szCs w:val="24"/>
          <w:lang w:val="cy-GB"/>
        </w:rPr>
        <w:t xml:space="preserve">eddygon </w:t>
      </w:r>
      <w:r w:rsidR="00BD0596">
        <w:rPr>
          <w:sz w:val="24"/>
          <w:szCs w:val="24"/>
          <w:lang w:val="cy-GB"/>
        </w:rPr>
        <w:t>T</w:t>
      </w:r>
      <w:r w:rsidRPr="00580751">
        <w:rPr>
          <w:sz w:val="24"/>
          <w:szCs w:val="24"/>
          <w:lang w:val="cy-GB"/>
        </w:rPr>
        <w:t>eulu yn ordew – hwn oedd yr isaf yn Abertawe.</w:t>
      </w:r>
    </w:p>
    <w:p w14:paraId="03AE8A1A" w14:textId="77777777" w:rsidR="00071916" w:rsidRPr="009E6A20" w:rsidRDefault="00AE216C" w:rsidP="00071916">
      <w:pPr>
        <w:rPr>
          <w:b/>
        </w:rPr>
      </w:pPr>
      <w:r w:rsidRPr="009E6A20">
        <w:rPr>
          <w:b/>
          <w:bCs/>
          <w:lang w:val="cy-GB"/>
        </w:rPr>
        <w:t>Alcohol:</w:t>
      </w:r>
    </w:p>
    <w:p w14:paraId="03AE8A1B" w14:textId="77777777" w:rsidR="00071916" w:rsidRPr="00580751" w:rsidRDefault="00AE216C" w:rsidP="00071916">
      <w:pPr>
        <w:rPr>
          <w:sz w:val="24"/>
          <w:szCs w:val="24"/>
        </w:rPr>
      </w:pPr>
      <w:r w:rsidRPr="00580751">
        <w:rPr>
          <w:sz w:val="24"/>
          <w:szCs w:val="24"/>
          <w:lang w:val="cy-GB"/>
        </w:rPr>
        <w:t>BIP Bae Abertawe sydd â'r gyfran uchaf o boblogaeth sy'n yfed mwy na'r canllawiau a argymhellir (21.1%) Abertawe 20.8% a chyfartaledd Cymru yw 19%.</w:t>
      </w:r>
    </w:p>
    <w:p w14:paraId="03AE8A1C" w14:textId="77777777" w:rsidR="00071916" w:rsidRPr="00580751" w:rsidRDefault="00AE216C" w:rsidP="00071916">
      <w:pPr>
        <w:rPr>
          <w:sz w:val="24"/>
          <w:szCs w:val="24"/>
        </w:rPr>
      </w:pPr>
      <w:r w:rsidRPr="00580751">
        <w:rPr>
          <w:sz w:val="24"/>
          <w:szCs w:val="24"/>
          <w:lang w:val="cy-GB"/>
        </w:rPr>
        <w:t>Roedd derbyniadau alcohol-benodol gan ddynion (655) yn fwy na dwbl y nifer o fenywod (303) yn Abertawe yn 2017/18 yn ogystal â marwolaethau penodol i alcohol ar 18.9% ac 8.2% yn y drefn honno.</w:t>
      </w:r>
    </w:p>
    <w:p w14:paraId="03AE8A1D" w14:textId="38D92622" w:rsidR="00071916" w:rsidRPr="00580751" w:rsidRDefault="00AE216C" w:rsidP="00071916">
      <w:pPr>
        <w:rPr>
          <w:sz w:val="24"/>
          <w:szCs w:val="24"/>
        </w:rPr>
      </w:pPr>
      <w:r w:rsidRPr="00580751">
        <w:rPr>
          <w:sz w:val="24"/>
          <w:szCs w:val="24"/>
          <w:lang w:val="cy-GB"/>
        </w:rPr>
        <w:t xml:space="preserve">Er bod derbyniadau </w:t>
      </w:r>
      <w:r w:rsidR="00BD0596">
        <w:rPr>
          <w:sz w:val="24"/>
          <w:szCs w:val="24"/>
          <w:lang w:val="cy-GB"/>
        </w:rPr>
        <w:t>pobl ifanc</w:t>
      </w:r>
      <w:r w:rsidRPr="00580751">
        <w:rPr>
          <w:sz w:val="24"/>
          <w:szCs w:val="24"/>
          <w:lang w:val="cy-GB"/>
        </w:rPr>
        <w:t xml:space="preserve"> sy’n gysylltiedig ag alcohol ym Mwrdd Iechyd Prifysgol Bae Abertawe (35 fesul 100 mil) yn is na chyfartaledd Cymru (43 fesul 100 mil) mae cyfradd uwch ar gyfer menywod ifanc (50 fesul 100 mil)) o gymharu â dynion ifanc (22 fesul 100 mil) ). Er bod y ddau yn is na chyfartaledd Cymru (54 a 32 yn y drefn honno).</w:t>
      </w:r>
    </w:p>
    <w:p w14:paraId="03AE8A1E" w14:textId="2953E754" w:rsidR="00071916" w:rsidRPr="00580751" w:rsidRDefault="00AE216C" w:rsidP="00071916">
      <w:pPr>
        <w:rPr>
          <w:sz w:val="24"/>
          <w:szCs w:val="24"/>
        </w:rPr>
      </w:pPr>
      <w:r w:rsidRPr="00580751">
        <w:rPr>
          <w:sz w:val="24"/>
          <w:szCs w:val="24"/>
          <w:lang w:val="cy-GB"/>
        </w:rPr>
        <w:t xml:space="preserve">Mae marwolaethau </w:t>
      </w:r>
      <w:r w:rsidR="00BD0596">
        <w:rPr>
          <w:sz w:val="24"/>
          <w:szCs w:val="24"/>
          <w:lang w:val="cy-GB"/>
        </w:rPr>
        <w:t>sy’n g</w:t>
      </w:r>
      <w:r w:rsidRPr="00580751">
        <w:rPr>
          <w:sz w:val="24"/>
          <w:szCs w:val="24"/>
          <w:lang w:val="cy-GB"/>
        </w:rPr>
        <w:t>ysylltiedig ag alcohol ym Mwrdd Iechyd Prifysgol Bae Abertawe (14.6% neu 58.9 o farwolaethau fesul 100 mil) yn uwch na chyfartaledd Cymru (12.5% fesul 100 mil) ac y</w:t>
      </w:r>
      <w:r w:rsidR="00BD0596">
        <w:rPr>
          <w:sz w:val="24"/>
          <w:szCs w:val="24"/>
          <w:lang w:val="cy-GB"/>
        </w:rPr>
        <w:t>r</w:t>
      </w:r>
      <w:r w:rsidRPr="00580751">
        <w:rPr>
          <w:sz w:val="24"/>
          <w:szCs w:val="24"/>
          <w:lang w:val="cy-GB"/>
        </w:rPr>
        <w:t xml:space="preserve"> ail uchaf ar ôl Cwm Taf Morgannwg (16.8% fesul 100 mil).</w:t>
      </w:r>
    </w:p>
    <w:p w14:paraId="03AE8A1F" w14:textId="6264D6DA" w:rsidR="00071916" w:rsidRPr="00F32A0B" w:rsidRDefault="00BD0596" w:rsidP="00071916">
      <w:pPr>
        <w:rPr>
          <w:b/>
          <w:sz w:val="24"/>
          <w:szCs w:val="24"/>
        </w:rPr>
      </w:pPr>
      <w:r>
        <w:rPr>
          <w:b/>
          <w:bCs/>
          <w:sz w:val="24"/>
          <w:szCs w:val="24"/>
          <w:lang w:val="cy-GB"/>
        </w:rPr>
        <w:t xml:space="preserve">Prawf </w:t>
      </w:r>
      <w:r w:rsidR="00AE216C" w:rsidRPr="00F32A0B">
        <w:rPr>
          <w:b/>
          <w:bCs/>
          <w:sz w:val="24"/>
          <w:szCs w:val="24"/>
          <w:lang w:val="cy-GB"/>
        </w:rPr>
        <w:t>Sgrinio:</w:t>
      </w:r>
    </w:p>
    <w:p w14:paraId="03AE8A20" w14:textId="3597C220" w:rsidR="00071916" w:rsidRPr="00580751" w:rsidRDefault="00AE216C" w:rsidP="00071916">
      <w:pPr>
        <w:rPr>
          <w:sz w:val="24"/>
          <w:szCs w:val="24"/>
        </w:rPr>
      </w:pPr>
      <w:r w:rsidRPr="00580751">
        <w:rPr>
          <w:sz w:val="24"/>
          <w:szCs w:val="24"/>
          <w:lang w:val="cy-GB"/>
        </w:rPr>
        <w:t xml:space="preserve">Yn 2017/18 mae Clwstwr Iechyd y Bae ychydig yn is na tharged </w:t>
      </w:r>
      <w:r w:rsidR="00BD0596">
        <w:rPr>
          <w:sz w:val="24"/>
          <w:szCs w:val="24"/>
          <w:lang w:val="cy-GB"/>
        </w:rPr>
        <w:t xml:space="preserve">prawf </w:t>
      </w:r>
      <w:r w:rsidRPr="00580751">
        <w:rPr>
          <w:sz w:val="24"/>
          <w:szCs w:val="24"/>
          <w:lang w:val="cy-GB"/>
        </w:rPr>
        <w:t>sgrinio’r coluddyn o 60% ar 59.4%.</w:t>
      </w:r>
    </w:p>
    <w:p w14:paraId="03AE8A21" w14:textId="707E3531" w:rsidR="00071916" w:rsidRPr="00580751" w:rsidRDefault="00AE216C" w:rsidP="00071916">
      <w:pPr>
        <w:rPr>
          <w:sz w:val="24"/>
          <w:szCs w:val="24"/>
        </w:rPr>
      </w:pPr>
      <w:r w:rsidRPr="00580751">
        <w:rPr>
          <w:sz w:val="24"/>
          <w:szCs w:val="24"/>
          <w:lang w:val="cy-GB"/>
        </w:rPr>
        <w:t xml:space="preserve">Mae'n is na'r targed </w:t>
      </w:r>
      <w:r w:rsidR="00BD0596">
        <w:rPr>
          <w:sz w:val="24"/>
          <w:szCs w:val="24"/>
          <w:lang w:val="cy-GB"/>
        </w:rPr>
        <w:t xml:space="preserve">prawf </w:t>
      </w:r>
      <w:r w:rsidRPr="00580751">
        <w:rPr>
          <w:sz w:val="24"/>
          <w:szCs w:val="24"/>
          <w:lang w:val="cy-GB"/>
        </w:rPr>
        <w:t>sgrinio serfigol o 80% ar 74.9% ond mae dros y targed Ymlediad Aortig Abdomenol o 80% ar 80.8%.</w:t>
      </w:r>
    </w:p>
    <w:p w14:paraId="03AE8A22" w14:textId="77777777" w:rsidR="00071916" w:rsidRPr="00F32A0B" w:rsidRDefault="00AE216C" w:rsidP="00071916">
      <w:pPr>
        <w:rPr>
          <w:b/>
          <w:sz w:val="24"/>
          <w:szCs w:val="24"/>
        </w:rPr>
      </w:pPr>
      <w:r w:rsidRPr="00F32A0B">
        <w:rPr>
          <w:b/>
          <w:bCs/>
          <w:sz w:val="24"/>
          <w:szCs w:val="24"/>
          <w:lang w:val="cy-GB"/>
        </w:rPr>
        <w:t>Brechiadau:</w:t>
      </w:r>
    </w:p>
    <w:p w14:paraId="03AE8A23" w14:textId="77777777" w:rsidR="00071916" w:rsidRPr="00580751" w:rsidRDefault="00AE216C" w:rsidP="00071916">
      <w:pPr>
        <w:rPr>
          <w:sz w:val="24"/>
          <w:szCs w:val="24"/>
        </w:rPr>
      </w:pPr>
      <w:r w:rsidRPr="00580751">
        <w:rPr>
          <w:sz w:val="24"/>
          <w:szCs w:val="24"/>
          <w:lang w:val="cy-GB"/>
        </w:rPr>
        <w:t xml:space="preserve">Mae'r niferoedd cryno yn nodi bod Clwstwr Iechyd y Bae yn cyflawni targedau ar gyfer plant 1 – 2 oed ac yn tangyflawni rhwng 4-16 oed ym mhob un o'r meysydd. </w:t>
      </w:r>
    </w:p>
    <w:p w14:paraId="03AE8A24" w14:textId="77777777" w:rsidR="00071916" w:rsidRPr="00580751" w:rsidRDefault="00AE216C" w:rsidP="00071916">
      <w:pPr>
        <w:rPr>
          <w:sz w:val="24"/>
          <w:szCs w:val="24"/>
        </w:rPr>
      </w:pPr>
      <w:r w:rsidRPr="00580751">
        <w:rPr>
          <w:sz w:val="24"/>
          <w:szCs w:val="24"/>
          <w:lang w:val="cy-GB"/>
        </w:rPr>
        <w:t>Mae’r meysydd categori gyda llai na 90% o’r targed a gyflawnwyd yn cynnwys:</w:t>
      </w:r>
    </w:p>
    <w:p w14:paraId="03AE8A25" w14:textId="77777777" w:rsidR="00071916" w:rsidRPr="00580751" w:rsidRDefault="00AE216C" w:rsidP="00071916">
      <w:pPr>
        <w:rPr>
          <w:sz w:val="24"/>
          <w:szCs w:val="24"/>
        </w:rPr>
      </w:pPr>
      <w:r w:rsidRPr="00580751">
        <w:rPr>
          <w:sz w:val="24"/>
          <w:szCs w:val="24"/>
          <w:lang w:val="cy-GB"/>
        </w:rPr>
        <w:t>4 blynedd – 4 mewn 1 atgyfnerthiad cyn-ysgol 89.2%</w:t>
      </w:r>
    </w:p>
    <w:p w14:paraId="03AE8A26" w14:textId="77777777" w:rsidR="00071916" w:rsidRPr="00580751" w:rsidRDefault="00AE216C" w:rsidP="00071916">
      <w:pPr>
        <w:rPr>
          <w:sz w:val="24"/>
          <w:szCs w:val="24"/>
        </w:rPr>
      </w:pPr>
      <w:r w:rsidRPr="00580751">
        <w:rPr>
          <w:sz w:val="24"/>
          <w:szCs w:val="24"/>
          <w:lang w:val="cy-GB"/>
        </w:rPr>
        <w:t>4 blynedd - MMR (2 ddos) 89.3%</w:t>
      </w:r>
    </w:p>
    <w:p w14:paraId="03AE8A27" w14:textId="77777777" w:rsidR="00071916" w:rsidRPr="00580751" w:rsidRDefault="00AE216C" w:rsidP="00071916">
      <w:pPr>
        <w:rPr>
          <w:sz w:val="24"/>
          <w:szCs w:val="24"/>
        </w:rPr>
      </w:pPr>
      <w:r w:rsidRPr="00580751">
        <w:rPr>
          <w:sz w:val="24"/>
          <w:szCs w:val="24"/>
          <w:lang w:val="cy-GB"/>
        </w:rPr>
        <w:t>4 blynedd – hyd yn hyn 87.5%</w:t>
      </w:r>
    </w:p>
    <w:p w14:paraId="03AE8A28" w14:textId="77777777" w:rsidR="00071916" w:rsidRPr="00580751" w:rsidRDefault="00AE216C" w:rsidP="00071916">
      <w:pPr>
        <w:rPr>
          <w:sz w:val="24"/>
          <w:szCs w:val="24"/>
        </w:rPr>
      </w:pPr>
      <w:r w:rsidRPr="00580751">
        <w:rPr>
          <w:sz w:val="24"/>
          <w:szCs w:val="24"/>
          <w:lang w:val="cy-GB"/>
        </w:rPr>
        <w:t>14 oed – dosau MMR 2 88.7%</w:t>
      </w:r>
    </w:p>
    <w:p w14:paraId="03AE8A29" w14:textId="77777777" w:rsidR="0030003C" w:rsidRPr="00580751" w:rsidRDefault="00AE216C" w:rsidP="00071916">
      <w:pPr>
        <w:rPr>
          <w:sz w:val="24"/>
          <w:szCs w:val="24"/>
        </w:rPr>
      </w:pPr>
      <w:r w:rsidRPr="00580751">
        <w:rPr>
          <w:sz w:val="24"/>
          <w:szCs w:val="24"/>
          <w:lang w:val="cy-GB"/>
        </w:rPr>
        <w:t>15 oed – 3 mewn 1 atgyfnerthiad yn eu harddegau 69.5%</w:t>
      </w:r>
    </w:p>
    <w:p w14:paraId="03AE8A2A" w14:textId="77777777" w:rsidR="00071916" w:rsidRPr="00F32A0B" w:rsidRDefault="00AE216C" w:rsidP="00071916">
      <w:pPr>
        <w:rPr>
          <w:b/>
          <w:sz w:val="24"/>
          <w:szCs w:val="24"/>
        </w:rPr>
      </w:pPr>
      <w:r w:rsidRPr="00F32A0B">
        <w:rPr>
          <w:b/>
          <w:bCs/>
          <w:sz w:val="24"/>
          <w:szCs w:val="24"/>
          <w:lang w:val="cy-GB"/>
        </w:rPr>
        <w:t>Diabetes:</w:t>
      </w:r>
    </w:p>
    <w:p w14:paraId="03AE8A2B" w14:textId="1C1B7B99" w:rsidR="00071916" w:rsidRPr="00580751" w:rsidRDefault="004A78A7" w:rsidP="00071916">
      <w:pPr>
        <w:rPr>
          <w:sz w:val="24"/>
          <w:szCs w:val="24"/>
        </w:rPr>
      </w:pPr>
      <w:r>
        <w:rPr>
          <w:rFonts w:ascii="Calibri" w:hAnsi="Calibri" w:cs="Calibri"/>
          <w:sz w:val="24"/>
          <w:szCs w:val="24"/>
          <w:lang w:val="cy-GB"/>
        </w:rPr>
        <w:t>Roedd diagnosis a chofrestriadau diabetes, yn gyn ardal Bwrdd Iechyd Prifysgol Abertawe Bro-Morgannwg (BIP ABM) 2018, yn is na chyfartaledd Cymru; 6.21 a 6.03 yn y drefn honno. Mae gan Glwstwr Iechyd y Bae gyfradd is o 4.3%.</w:t>
      </w:r>
    </w:p>
    <w:p w14:paraId="03AE8A2C" w14:textId="77777777" w:rsidR="00071916" w:rsidRPr="00F32A0B" w:rsidRDefault="00AE216C" w:rsidP="00071916">
      <w:pPr>
        <w:rPr>
          <w:b/>
          <w:sz w:val="24"/>
          <w:szCs w:val="24"/>
        </w:rPr>
      </w:pPr>
      <w:r w:rsidRPr="00F32A0B">
        <w:rPr>
          <w:b/>
          <w:bCs/>
          <w:sz w:val="24"/>
          <w:szCs w:val="24"/>
          <w:lang w:val="cy-GB"/>
        </w:rPr>
        <w:t>Iechyd Rhywiol:</w:t>
      </w:r>
    </w:p>
    <w:p w14:paraId="03AE8A2D" w14:textId="50262014" w:rsidR="00071916" w:rsidRPr="00580751" w:rsidRDefault="00AE216C" w:rsidP="00071916">
      <w:pPr>
        <w:rPr>
          <w:sz w:val="24"/>
          <w:szCs w:val="24"/>
        </w:rPr>
      </w:pPr>
      <w:r w:rsidRPr="00580751">
        <w:rPr>
          <w:sz w:val="24"/>
          <w:szCs w:val="24"/>
          <w:lang w:val="cy-GB"/>
        </w:rPr>
        <w:t xml:space="preserve">Yn 2018/19 mae Cynllun Gwyliadwriaeth Iechyd Rhywiol Cymru yn adrodd ac yn cymharu’r cyfnod </w:t>
      </w:r>
      <w:r w:rsidR="00BD0596">
        <w:rPr>
          <w:sz w:val="24"/>
          <w:szCs w:val="24"/>
          <w:lang w:val="cy-GB"/>
        </w:rPr>
        <w:t xml:space="preserve">o </w:t>
      </w:r>
      <w:r w:rsidRPr="00580751">
        <w:rPr>
          <w:sz w:val="24"/>
          <w:szCs w:val="24"/>
          <w:lang w:val="cy-GB"/>
        </w:rPr>
        <w:t>6 mis</w:t>
      </w:r>
      <w:r w:rsidR="005F71DE">
        <w:rPr>
          <w:sz w:val="24"/>
          <w:szCs w:val="24"/>
          <w:lang w:val="cy-GB"/>
        </w:rPr>
        <w:t>, sef</w:t>
      </w:r>
      <w:r w:rsidRPr="00580751">
        <w:rPr>
          <w:sz w:val="24"/>
          <w:szCs w:val="24"/>
          <w:lang w:val="cy-GB"/>
        </w:rPr>
        <w:t xml:space="preserve"> Hydref 2018 i Fawrth 2019 (Ch4 2018-Ch1 2019) ag uchafbwyntiau (Ch4 2017 - Ch1 2018): </w:t>
      </w:r>
    </w:p>
    <w:p w14:paraId="03AE8A2E" w14:textId="7922BB6E" w:rsidR="00071916" w:rsidRPr="00580751" w:rsidRDefault="00AE216C" w:rsidP="00071916">
      <w:pPr>
        <w:rPr>
          <w:sz w:val="24"/>
          <w:szCs w:val="24"/>
        </w:rPr>
      </w:pPr>
      <w:r w:rsidRPr="00580751">
        <w:rPr>
          <w:sz w:val="24"/>
          <w:szCs w:val="24"/>
          <w:lang w:val="cy-GB"/>
        </w:rPr>
        <w:t xml:space="preserve"> • Mwy o s</w:t>
      </w:r>
      <w:r w:rsidR="00BD0596">
        <w:rPr>
          <w:sz w:val="24"/>
          <w:szCs w:val="24"/>
          <w:lang w:val="cy-GB"/>
        </w:rPr>
        <w:t>i</w:t>
      </w:r>
      <w:r w:rsidRPr="00580751">
        <w:rPr>
          <w:sz w:val="24"/>
          <w:szCs w:val="24"/>
          <w:lang w:val="cy-GB"/>
        </w:rPr>
        <w:t>ffilis (cynnydd o 22%), gonorea (14%), a</w:t>
      </w:r>
      <w:r w:rsidR="00BD0596">
        <w:rPr>
          <w:sz w:val="24"/>
          <w:szCs w:val="24"/>
          <w:lang w:val="cy-GB"/>
        </w:rPr>
        <w:t xml:space="preserve"> p</w:t>
      </w:r>
      <w:r w:rsidR="004A78A7">
        <w:rPr>
          <w:sz w:val="24"/>
          <w:szCs w:val="24"/>
          <w:lang w:val="cy-GB"/>
        </w:rPr>
        <w:t>hw</w:t>
      </w:r>
      <w:r w:rsidR="00BD0596">
        <w:rPr>
          <w:sz w:val="24"/>
          <w:szCs w:val="24"/>
          <w:lang w:val="cy-GB"/>
        </w:rPr>
        <w:t>l cyntaf o</w:t>
      </w:r>
      <w:r w:rsidRPr="00580751">
        <w:rPr>
          <w:sz w:val="24"/>
          <w:szCs w:val="24"/>
          <w:lang w:val="cy-GB"/>
        </w:rPr>
        <w:t xml:space="preserve"> herpes (7%) </w:t>
      </w:r>
    </w:p>
    <w:p w14:paraId="03AE8A2F" w14:textId="77777777" w:rsidR="00071916" w:rsidRPr="00580751" w:rsidRDefault="00AE216C" w:rsidP="00071916">
      <w:pPr>
        <w:rPr>
          <w:sz w:val="24"/>
          <w:szCs w:val="24"/>
        </w:rPr>
      </w:pPr>
      <w:r w:rsidRPr="00580751">
        <w:rPr>
          <w:sz w:val="24"/>
          <w:szCs w:val="24"/>
          <w:lang w:val="cy-GB"/>
        </w:rPr>
        <w:t>• O bryder, bu cynnydd o 76% mewn diagnosis o siffilis ymhlith pobl dan 25 oed</w:t>
      </w:r>
    </w:p>
    <w:p w14:paraId="03AE8A30" w14:textId="77777777" w:rsidR="00071916" w:rsidRPr="00580751" w:rsidRDefault="00AE216C" w:rsidP="00071916">
      <w:pPr>
        <w:rPr>
          <w:sz w:val="24"/>
          <w:szCs w:val="24"/>
        </w:rPr>
      </w:pPr>
      <w:r w:rsidRPr="00580751">
        <w:rPr>
          <w:sz w:val="24"/>
          <w:szCs w:val="24"/>
          <w:lang w:val="cy-GB"/>
        </w:rPr>
        <w:t>• Llai o ddiagnosis newydd o HIV (43%)</w:t>
      </w:r>
    </w:p>
    <w:p w14:paraId="03AE8A31" w14:textId="15336648" w:rsidR="00071916" w:rsidRPr="00580751" w:rsidRDefault="00AE216C" w:rsidP="00071916">
      <w:pPr>
        <w:rPr>
          <w:sz w:val="24"/>
          <w:szCs w:val="24"/>
        </w:rPr>
      </w:pPr>
      <w:r w:rsidRPr="00580751">
        <w:rPr>
          <w:sz w:val="24"/>
          <w:szCs w:val="24"/>
          <w:lang w:val="cy-GB"/>
        </w:rPr>
        <w:t xml:space="preserve">Gwelwyd cynnydd mewn diagnosis o </w:t>
      </w:r>
      <w:r w:rsidR="005F71DE">
        <w:rPr>
          <w:sz w:val="24"/>
          <w:szCs w:val="24"/>
          <w:lang w:val="cy-GB"/>
        </w:rPr>
        <w:t>G</w:t>
      </w:r>
      <w:r w:rsidR="005F71DE" w:rsidRPr="00580751">
        <w:rPr>
          <w:sz w:val="24"/>
          <w:szCs w:val="24"/>
          <w:lang w:val="cy-GB"/>
        </w:rPr>
        <w:t xml:space="preserve">lamydia </w:t>
      </w:r>
      <w:r w:rsidRPr="00580751">
        <w:rPr>
          <w:sz w:val="24"/>
          <w:szCs w:val="24"/>
          <w:lang w:val="cy-GB"/>
        </w:rPr>
        <w:t>ym Mwrdd Iechyd Prifysgol ABM, o gymharu â gostyngiad o 3% yng Nghymru. Y cynnydd mwyaf a welwyd mewn dynion (+20%) a dynion sy’n cael rhyw gyda dynion (+83%).</w:t>
      </w:r>
    </w:p>
    <w:p w14:paraId="03AE8A32" w14:textId="149526B7" w:rsidR="00071916" w:rsidRPr="00580751" w:rsidRDefault="00AE216C" w:rsidP="00071916">
      <w:pPr>
        <w:rPr>
          <w:sz w:val="24"/>
          <w:szCs w:val="24"/>
        </w:rPr>
      </w:pPr>
      <w:r w:rsidRPr="00580751">
        <w:rPr>
          <w:sz w:val="24"/>
          <w:szCs w:val="24"/>
          <w:lang w:val="cy-GB"/>
        </w:rPr>
        <w:t xml:space="preserve">Nododd y newid canrannol mewn diagnosis clamydia a wnaed mewn clinigau ISH o Ch4 2017- Ch1 2018 i Ch4 2018-Ch1 2019, fesul BILl o ran preswylio, rhyw a rhywioldeb gynnydd cyffredinol o 58% mewn diagnosis Gonorea ym </w:t>
      </w:r>
      <w:r w:rsidR="00A149E0">
        <w:rPr>
          <w:sz w:val="24"/>
          <w:szCs w:val="24"/>
          <w:lang w:val="cy-GB"/>
        </w:rPr>
        <w:t xml:space="preserve"> </w:t>
      </w:r>
      <w:r w:rsidR="00BD0596">
        <w:rPr>
          <w:sz w:val="24"/>
          <w:szCs w:val="24"/>
          <w:lang w:val="cy-GB"/>
        </w:rPr>
        <w:t>BIP</w:t>
      </w:r>
      <w:r w:rsidRPr="00580751">
        <w:rPr>
          <w:sz w:val="24"/>
          <w:szCs w:val="24"/>
          <w:lang w:val="cy-GB"/>
        </w:rPr>
        <w:t xml:space="preserve"> ABM, o gymharu â chynnydd o 58% yng Nghymru. 13%. Gwelodd y mwyafrif o Fyrddau Iechyd gynnydd mewn diagnosis o Gonorea ond nid oedd yr un mor serth â B</w:t>
      </w:r>
      <w:r w:rsidR="00BD0596">
        <w:rPr>
          <w:sz w:val="24"/>
          <w:szCs w:val="24"/>
          <w:lang w:val="cy-GB"/>
        </w:rPr>
        <w:t>IP</w:t>
      </w:r>
      <w:r w:rsidRPr="00580751">
        <w:rPr>
          <w:sz w:val="24"/>
          <w:szCs w:val="24"/>
          <w:lang w:val="cy-GB"/>
        </w:rPr>
        <w:t xml:space="preserve"> ABM. Y cynnydd mwyaf a welwyd mewn dynion sy’n cael rhyw gyda dynion (105%). </w:t>
      </w:r>
    </w:p>
    <w:p w14:paraId="03AE8A33" w14:textId="77777777" w:rsidR="00071916" w:rsidRPr="00F32A0B" w:rsidRDefault="00AE216C" w:rsidP="00071916">
      <w:pPr>
        <w:rPr>
          <w:b/>
          <w:sz w:val="24"/>
          <w:szCs w:val="24"/>
        </w:rPr>
      </w:pPr>
      <w:r w:rsidRPr="00F32A0B">
        <w:rPr>
          <w:b/>
          <w:bCs/>
          <w:sz w:val="24"/>
          <w:szCs w:val="24"/>
          <w:lang w:val="cy-GB"/>
        </w:rPr>
        <w:t>Ceiswyr lloches, ffoaduriaid ac ymfudwyr:</w:t>
      </w:r>
    </w:p>
    <w:p w14:paraId="03AE8A34" w14:textId="070DA309" w:rsidR="00071916" w:rsidRPr="00580751" w:rsidRDefault="00AE216C" w:rsidP="00071916">
      <w:pPr>
        <w:rPr>
          <w:sz w:val="24"/>
          <w:szCs w:val="24"/>
        </w:rPr>
      </w:pPr>
      <w:r w:rsidRPr="00580751">
        <w:rPr>
          <w:sz w:val="24"/>
          <w:szCs w:val="24"/>
          <w:lang w:val="cy-GB"/>
        </w:rPr>
        <w:t xml:space="preserve">Ym mis Mehefin 2018, roedd Cymru’n gartref i 3148 o geiswyr lloches wedi’u gwasgaru ymhlith pedair ardal wasgaru Cymru, sef Caerdydd (1,458), Casnewydd (571), Abertawe (957) a Wrecsam (162). Ers dechrau’r Cynllun Adsefydlu Pobl </w:t>
      </w:r>
      <w:r w:rsidR="00BD0596">
        <w:rPr>
          <w:sz w:val="24"/>
          <w:szCs w:val="24"/>
          <w:lang w:val="cy-GB"/>
        </w:rPr>
        <w:t>Agored i Niwed</w:t>
      </w:r>
      <w:r w:rsidR="00BD0596" w:rsidRPr="00580751">
        <w:rPr>
          <w:sz w:val="24"/>
          <w:szCs w:val="24"/>
          <w:lang w:val="cy-GB"/>
        </w:rPr>
        <w:t xml:space="preserve"> </w:t>
      </w:r>
      <w:r w:rsidRPr="00580751">
        <w:rPr>
          <w:sz w:val="24"/>
          <w:szCs w:val="24"/>
          <w:lang w:val="cy-GB"/>
        </w:rPr>
        <w:t>o Syria ar ddiwedd 2015, roedd Cymru hefyd wedi dod yn gartref i 854 o ffoaduriaid o Syria, wedi’u gwasgaru ymhlith pob awdurdod lleol.</w:t>
      </w:r>
    </w:p>
    <w:p w14:paraId="03AE8A35" w14:textId="77777777" w:rsidR="00071916" w:rsidRPr="00580751" w:rsidRDefault="00AE216C" w:rsidP="00071916">
      <w:pPr>
        <w:rPr>
          <w:sz w:val="24"/>
          <w:szCs w:val="24"/>
        </w:rPr>
      </w:pPr>
      <w:r w:rsidRPr="00580751">
        <w:rPr>
          <w:sz w:val="24"/>
          <w:szCs w:val="24"/>
          <w:lang w:val="cy-GB"/>
        </w:rPr>
        <w:t xml:space="preserve"> Er bod pandemig COVID-19 wedi gweld y cynnydd mewn technoleg o fudd i lawer o gleifion gael mynediad at wasanaethau (er enghraifft; Ask My GP) mae wedi creu rhwystr i fudwyr a cheiswyr lloches sydd yn ei dro wedi rhoi pwysau ychwanegol ar wasanaethau cymorth fel y Tîm Mynediad Iechyd. Fel arfer ychydig iawn o sgiliau siarad Saesneg sydd gan ymfudwyr a cheiswyr lloches, os o gwbl, sydd wedi golygu bod diffyg cyswllt wyneb yn wyneb oherwydd y pandemig wedi creu effaith ar gael mynediad at wasanaethau iechyd. </w:t>
      </w:r>
    </w:p>
    <w:p w14:paraId="03AE8A36" w14:textId="77777777" w:rsidR="00071916" w:rsidRPr="00F32A0B" w:rsidRDefault="00AE216C" w:rsidP="00071916">
      <w:pPr>
        <w:rPr>
          <w:b/>
          <w:sz w:val="24"/>
          <w:szCs w:val="24"/>
        </w:rPr>
      </w:pPr>
      <w:r w:rsidRPr="00F32A0B">
        <w:rPr>
          <w:b/>
          <w:bCs/>
          <w:sz w:val="24"/>
          <w:szCs w:val="24"/>
          <w:lang w:val="cy-GB"/>
        </w:rPr>
        <w:t>Myfyrwyr:</w:t>
      </w:r>
    </w:p>
    <w:p w14:paraId="03AE8A37" w14:textId="77777777" w:rsidR="00071916" w:rsidRPr="00580751" w:rsidRDefault="00AE216C" w:rsidP="00071916">
      <w:pPr>
        <w:rPr>
          <w:sz w:val="24"/>
          <w:szCs w:val="24"/>
        </w:rPr>
      </w:pPr>
      <w:r w:rsidRPr="00580751">
        <w:rPr>
          <w:sz w:val="24"/>
          <w:szCs w:val="24"/>
          <w:lang w:val="cy-GB"/>
        </w:rPr>
        <w:t xml:space="preserve">Problemau iechyd meddwl. Mae 94% o brifysgolion y DU wedi profi cynnydd sydyn yn nifer y bobl sy’n ceisio cael mynediad at wasanaethau cymorth, gyda rhai sefydliadau’n sylwi ar gynnydd triphlyg. Yn ôl adroddiad Unite Student Insight 2019, mae canran y myfyrwyr sy’n ystyried bod ganddyn nhw gyflwr iechyd meddwl wedi codi, ac mae bellach yn 17%.  Mae hyn wedi codi o 12% yn 2016 pan ofynnwyd y cwestiwn cyntaf. Fel mewn blynyddoedd blaenorol, gorbryder ac iselder – y ddau yn aml – oedd y cyflyrau a adroddwyd amlaf. </w:t>
      </w:r>
    </w:p>
    <w:p w14:paraId="03AE8A38" w14:textId="77777777" w:rsidR="00B608EC" w:rsidRDefault="00B608EC" w:rsidP="00071916">
      <w:pPr>
        <w:rPr>
          <w:b/>
          <w:sz w:val="24"/>
          <w:szCs w:val="24"/>
        </w:rPr>
      </w:pPr>
    </w:p>
    <w:p w14:paraId="03AE8A39" w14:textId="77777777" w:rsidR="00071916" w:rsidRPr="00F32A0B" w:rsidRDefault="00AE216C" w:rsidP="00071916">
      <w:pPr>
        <w:rPr>
          <w:b/>
          <w:sz w:val="24"/>
          <w:szCs w:val="24"/>
        </w:rPr>
      </w:pPr>
      <w:r w:rsidRPr="00F32A0B">
        <w:rPr>
          <w:b/>
          <w:bCs/>
          <w:sz w:val="24"/>
          <w:szCs w:val="24"/>
          <w:lang w:val="cy-GB"/>
        </w:rPr>
        <w:t>Carcharorion sy'n oedolion:</w:t>
      </w:r>
    </w:p>
    <w:p w14:paraId="03AE8A3A" w14:textId="14870B07" w:rsidR="00071916" w:rsidRPr="00580751" w:rsidRDefault="00AE216C" w:rsidP="00071916">
      <w:pPr>
        <w:rPr>
          <w:sz w:val="24"/>
          <w:szCs w:val="24"/>
        </w:rPr>
      </w:pPr>
      <w:r w:rsidRPr="00580751">
        <w:rPr>
          <w:sz w:val="24"/>
          <w:szCs w:val="24"/>
          <w:lang w:val="cy-GB"/>
        </w:rPr>
        <w:t xml:space="preserve">O ran ystyried anghenion iechyd ac anghenion fferyllol, mae hyd arhosiad yn aml yn fwy perthnasol na hyd y ddedfryd. Mae 79% o'r trigolion presennol wedi bod yng Ngharchar Abertawe ers llai na chwe mis. Mae hyn yn gosod prif bwyslais gofal iechyd ar nodi a rheoli anghenion iechyd uniongyrchol. Mae arosiadau byr yn ei gwneud hi'n anoddach sylwi ar amodau cudd a hirdymor, yn enwedig y rhai lle gall </w:t>
      </w:r>
      <w:r w:rsidR="00333BD4">
        <w:rPr>
          <w:sz w:val="24"/>
          <w:szCs w:val="24"/>
          <w:lang w:val="cy-GB"/>
        </w:rPr>
        <w:t xml:space="preserve">prawf </w:t>
      </w:r>
      <w:r w:rsidRPr="00580751">
        <w:rPr>
          <w:sz w:val="24"/>
          <w:szCs w:val="24"/>
          <w:lang w:val="cy-GB"/>
        </w:rPr>
        <w:t>sgrinio fod yn anaml.</w:t>
      </w:r>
    </w:p>
    <w:p w14:paraId="03AE8A3B" w14:textId="77777777" w:rsidR="00015923" w:rsidRPr="00580751" w:rsidRDefault="00AE216C" w:rsidP="00071916">
      <w:pPr>
        <w:rPr>
          <w:sz w:val="24"/>
          <w:szCs w:val="24"/>
        </w:rPr>
      </w:pPr>
      <w:r w:rsidRPr="00580751">
        <w:rPr>
          <w:sz w:val="24"/>
          <w:szCs w:val="24"/>
          <w:lang w:val="cy-GB"/>
        </w:rPr>
        <w:t>Darparodd y tîm cydraddoldeb wybodaeth fanylach am y mathau o anabledd a gofnodwyd. Y mathau mwyaf cyffredin oedd problemau iechyd meddwl ac anableddau amhenodol.</w:t>
      </w:r>
    </w:p>
    <w:p w14:paraId="03AE8A3C" w14:textId="77777777" w:rsidR="00071916" w:rsidRPr="00F32A0B" w:rsidRDefault="00AE216C" w:rsidP="00071916">
      <w:pPr>
        <w:rPr>
          <w:b/>
          <w:sz w:val="24"/>
          <w:szCs w:val="24"/>
        </w:rPr>
      </w:pPr>
      <w:r w:rsidRPr="00F32A0B">
        <w:rPr>
          <w:b/>
          <w:bCs/>
          <w:sz w:val="24"/>
          <w:szCs w:val="24"/>
          <w:lang w:val="cy-GB"/>
        </w:rPr>
        <w:t>Rhagnodi gwrthfiotigau:</w:t>
      </w:r>
    </w:p>
    <w:p w14:paraId="03AE8A3D" w14:textId="77777777" w:rsidR="00015923" w:rsidRPr="00580751" w:rsidRDefault="00AE216C" w:rsidP="00071916">
      <w:pPr>
        <w:rPr>
          <w:sz w:val="24"/>
          <w:szCs w:val="24"/>
        </w:rPr>
      </w:pPr>
      <w:r w:rsidRPr="00580751">
        <w:rPr>
          <w:sz w:val="24"/>
          <w:szCs w:val="24"/>
          <w:lang w:val="cy-GB"/>
        </w:rPr>
        <w:t>Er bod Clwstwr Iechyd Bae Abertawe yn gwneud cynnydd da a’i fod ar y trywydd iawn i gyflawni’r gostyngiad o 25%, fel Bwrdd Iechyd rydym yn parhau i fod yn allanolyn o ran y defnydd cyffredinol o wrthfiotigau o gymharu â Chymru a Lloegr.</w:t>
      </w:r>
    </w:p>
    <w:p w14:paraId="03AE8A3E" w14:textId="77777777" w:rsidR="00071916" w:rsidRPr="00F32A0B" w:rsidRDefault="00AE216C" w:rsidP="00071916">
      <w:pPr>
        <w:rPr>
          <w:b/>
          <w:sz w:val="24"/>
          <w:szCs w:val="24"/>
        </w:rPr>
      </w:pPr>
      <w:r w:rsidRPr="00F32A0B">
        <w:rPr>
          <w:b/>
          <w:bCs/>
          <w:sz w:val="24"/>
          <w:szCs w:val="24"/>
          <w:lang w:val="cy-GB"/>
        </w:rPr>
        <w:t>Iechyd Meddwl:</w:t>
      </w:r>
    </w:p>
    <w:p w14:paraId="03AE8A3F" w14:textId="77777777" w:rsidR="00071916" w:rsidRPr="00580751" w:rsidRDefault="00AE216C" w:rsidP="00071916">
      <w:pPr>
        <w:rPr>
          <w:sz w:val="24"/>
          <w:szCs w:val="24"/>
        </w:rPr>
      </w:pPr>
      <w:r w:rsidRPr="00580751">
        <w:rPr>
          <w:sz w:val="24"/>
          <w:szCs w:val="24"/>
          <w:lang w:val="cy-GB"/>
        </w:rPr>
        <w:t>Nododd offeryn Lles Meddwl yng Nghymru Iechyd Cyhoeddus Cymru yn 2018 fod ymatebwyr yn Abertawe wedi nodi’r lefel uchaf o lesiant isel. Adroddodd oedolion 65 oed a throsodd lefelau uwch o les na grwpiau oedran iau.</w:t>
      </w:r>
    </w:p>
    <w:p w14:paraId="03AE8A40" w14:textId="77777777" w:rsidR="00071916" w:rsidRPr="00580751" w:rsidRDefault="00AE216C" w:rsidP="00071916">
      <w:pPr>
        <w:rPr>
          <w:sz w:val="24"/>
          <w:szCs w:val="24"/>
        </w:rPr>
      </w:pPr>
      <w:r w:rsidRPr="00580751">
        <w:rPr>
          <w:sz w:val="24"/>
          <w:szCs w:val="24"/>
          <w:lang w:val="cy-GB"/>
        </w:rPr>
        <w:t>Teimlad o werth chweil - roedd gan awdurdod lleol Abertawe un o'r sgorau sgôr cyffredinol isaf, sef 81.5.</w:t>
      </w:r>
    </w:p>
    <w:p w14:paraId="03AE8A41" w14:textId="77777777" w:rsidR="00071916" w:rsidRPr="00580751" w:rsidRDefault="00AE216C" w:rsidP="00071916">
      <w:pPr>
        <w:rPr>
          <w:sz w:val="24"/>
          <w:szCs w:val="24"/>
        </w:rPr>
      </w:pPr>
      <w:r w:rsidRPr="00580751">
        <w:rPr>
          <w:sz w:val="24"/>
          <w:szCs w:val="24"/>
          <w:lang w:val="cy-GB"/>
        </w:rPr>
        <w:t>Teimlad Isel o Bryder: Abertawe oedd yr isaf (60.0) ac yn is na Chymru (62.8). Roedd grwpiau oedran 55-64, 65-74 a 75+ yn fwy tebygol o fod ag ymdeimlad isel o bryder</w:t>
      </w:r>
    </w:p>
    <w:p w14:paraId="03AE8A42" w14:textId="77777777" w:rsidR="00071916" w:rsidRPr="00580751" w:rsidRDefault="00AE216C" w:rsidP="00071916">
      <w:pPr>
        <w:rPr>
          <w:sz w:val="24"/>
          <w:szCs w:val="24"/>
        </w:rPr>
      </w:pPr>
      <w:r w:rsidRPr="00580751">
        <w:rPr>
          <w:sz w:val="24"/>
          <w:szCs w:val="24"/>
          <w:lang w:val="cy-GB"/>
        </w:rPr>
        <w:t>Ymdeimlad Uchel o Hapusrwydd – BIP Bae Abertawe a ddangosodd y ganran isaf (72.0) na gweddill Cymru a chyfartaledd Cymru (74.7).</w:t>
      </w:r>
    </w:p>
    <w:p w14:paraId="03AE8A43" w14:textId="77777777" w:rsidR="00071916" w:rsidRPr="00F32A0B" w:rsidRDefault="00AE216C" w:rsidP="00071916">
      <w:pPr>
        <w:rPr>
          <w:b/>
          <w:sz w:val="24"/>
          <w:szCs w:val="24"/>
        </w:rPr>
      </w:pPr>
      <w:r w:rsidRPr="00F32A0B">
        <w:rPr>
          <w:b/>
          <w:bCs/>
          <w:sz w:val="24"/>
          <w:szCs w:val="24"/>
          <w:lang w:val="cy-GB"/>
        </w:rPr>
        <w:t>Hunanladdiad:</w:t>
      </w:r>
      <w:r w:rsidRPr="00F32A0B">
        <w:rPr>
          <w:sz w:val="24"/>
          <w:szCs w:val="24"/>
          <w:lang w:val="cy-GB"/>
        </w:rPr>
        <w:t xml:space="preserve"> </w:t>
      </w:r>
    </w:p>
    <w:p w14:paraId="03AE8A44" w14:textId="77777777" w:rsidR="00071916" w:rsidRPr="00580751" w:rsidRDefault="00AE216C" w:rsidP="00071916">
      <w:pPr>
        <w:rPr>
          <w:sz w:val="24"/>
          <w:szCs w:val="24"/>
        </w:rPr>
      </w:pPr>
      <w:r w:rsidRPr="00580751">
        <w:rPr>
          <w:sz w:val="24"/>
          <w:szCs w:val="24"/>
          <w:lang w:val="cy-GB"/>
        </w:rPr>
        <w:t xml:space="preserve">Rhwng 2014 a 2018 roedd y gyfradd hunanladdiad ar gyfer BIP Bae Abertawe yn 12.3 fesul 100,000 o’r boblogaeth, sy’n cyfateb i 208 o farwolaethau a gofnodwyd drwy hunanladdiad.  Mae hyn yn unol â chyfartaledd Cymru, sef 12.3 fesul 100,000. Dangosodd dadansoddiad ychwanegol a gynhaliwyd yn gynnar yn 2019 fod cyfraddau hunanladdiad yn ystod 2008-17 yn uwch ymhlith dynion na merched yn Abertawe a Chastell-nedd Port Talbot, sy’n unol â’r cyfartaledd cenedlaethol. Ymhlith dynion, roedd y cyfraddau uchaf yn y grŵp oedran 35 – 64 oed yng Nghastell-nedd Port Talbot a'r grŵp oedran 25 – 54 yn Abertawe.  </w:t>
      </w:r>
    </w:p>
    <w:p w14:paraId="03AE8A45" w14:textId="77777777" w:rsidR="00946BD6" w:rsidRPr="00580751" w:rsidRDefault="00AE216C" w:rsidP="00071916">
      <w:pPr>
        <w:rPr>
          <w:sz w:val="24"/>
          <w:szCs w:val="24"/>
        </w:rPr>
      </w:pPr>
      <w:r w:rsidRPr="00580751">
        <w:rPr>
          <w:sz w:val="24"/>
          <w:szCs w:val="24"/>
          <w:lang w:val="cy-GB"/>
        </w:rPr>
        <w:t>Roedd hunanladdiadau yng Nghlwstwr Abertawe rhwng Ebrill 2020 a Mawrth 2021 yn 28.</w:t>
      </w:r>
    </w:p>
    <w:p w14:paraId="03AE8A46" w14:textId="77777777" w:rsidR="00071916" w:rsidRPr="00AA3E98" w:rsidRDefault="00AE216C" w:rsidP="00071916">
      <w:r w:rsidRPr="00F32A0B">
        <w:rPr>
          <w:b/>
          <w:bCs/>
          <w:sz w:val="24"/>
          <w:szCs w:val="24"/>
          <w:lang w:val="cy-GB"/>
        </w:rPr>
        <w:t>Dementia:</w:t>
      </w:r>
    </w:p>
    <w:p w14:paraId="03AE8A47" w14:textId="47EF19F8" w:rsidR="00EE19B0" w:rsidRPr="00580751" w:rsidRDefault="00333BD4" w:rsidP="00071916">
      <w:pPr>
        <w:rPr>
          <w:sz w:val="24"/>
          <w:szCs w:val="24"/>
        </w:rPr>
      </w:pPr>
      <w:r>
        <w:rPr>
          <w:sz w:val="24"/>
          <w:szCs w:val="24"/>
          <w:lang w:val="cy-GB"/>
        </w:rPr>
        <w:t>Yn BIP</w:t>
      </w:r>
      <w:r w:rsidR="00AE216C" w:rsidRPr="00580751">
        <w:rPr>
          <w:sz w:val="24"/>
          <w:szCs w:val="24"/>
          <w:lang w:val="cy-GB"/>
        </w:rPr>
        <w:t xml:space="preserve"> Bae Abertawe mae tua 5,607 o unigolion wedi'u cofrestru â dementia, sy'n debygol o fod yn amcangyfrif rhy isel oherwydd nad yw'r symptomau'n cael eu hadnabod ac oherwydd oedi gyda diagnosis. O safbwynt iechyd y cyhoedd, mae'n bwysig cofio, er bod dementia fel arfer yn effeithio ar bobl hŷn, nid yw'n rhan anochel o'r broses heneiddio (WHO; 2012.  Dementia: blaenoriaeth iechyd y cyhoedd). Felly, gall fod yn addas ar gyfer atal sylfaenol, codi ymwybyddiaeth i leihau stigma a lleihau rhwystrau i ddiagnosis cynnar a chymorth i ofalwyr i leihau'r baich economaidd a gwella ansawdd bywyd.</w:t>
      </w:r>
    </w:p>
    <w:p w14:paraId="03AE8A48" w14:textId="77777777" w:rsidR="00F53D86" w:rsidRPr="00F32A0B" w:rsidRDefault="00AE216C" w:rsidP="00071916">
      <w:pPr>
        <w:rPr>
          <w:b/>
          <w:sz w:val="24"/>
          <w:szCs w:val="24"/>
        </w:rPr>
      </w:pPr>
      <w:r w:rsidRPr="00F32A0B">
        <w:rPr>
          <w:b/>
          <w:bCs/>
          <w:sz w:val="24"/>
          <w:szCs w:val="24"/>
          <w:lang w:val="cy-GB"/>
        </w:rPr>
        <w:t>Ysmygu:</w:t>
      </w:r>
    </w:p>
    <w:p w14:paraId="03AE8A49" w14:textId="674CD432" w:rsidR="00946BD6" w:rsidRPr="00580751" w:rsidRDefault="00AE216C" w:rsidP="00905229">
      <w:pPr>
        <w:rPr>
          <w:sz w:val="24"/>
          <w:szCs w:val="24"/>
        </w:rPr>
      </w:pPr>
      <w:r w:rsidRPr="00580751">
        <w:rPr>
          <w:sz w:val="24"/>
          <w:szCs w:val="24"/>
          <w:lang w:val="cy-GB"/>
        </w:rPr>
        <w:t xml:space="preserve"> Mae cysylltiadau Clwstwr y Bae â’r gwasanaeth Helpa Fi i Stopio a Fferylliaeth Gymunedol yn gyson ac yn sylweddol is na chlystyrau eraill BIPBA ar gyfer 2019-20 a 2020-21. Mae’r cyfraddau ysmygu a gofnodwyd o fewn Clwstwr y Bae yr isaf yn ardal BIPBA. </w:t>
      </w:r>
      <w:r w:rsidR="00333BD4" w:rsidRPr="00333BD4">
        <w:rPr>
          <w:sz w:val="24"/>
          <w:szCs w:val="24"/>
          <w:lang w:val="cy-GB"/>
        </w:rPr>
        <w:t>Derbyniadau y gellir eu priodoli i ysmygu, cafodd EASR fesul 100,000 o dderbyniadau gan Fwrdd Iechyd Prifysgol Bae Abertawe a oedd yn uwch na chyfartaledd Cymru (1427) yn ystod 2016/17 i 2018/19, yr ail uchaf yng Nghymru.</w:t>
      </w:r>
      <w:r w:rsidRPr="00580751">
        <w:rPr>
          <w:sz w:val="24"/>
          <w:szCs w:val="24"/>
          <w:lang w:val="cy-GB"/>
        </w:rPr>
        <w:t>.  Roedd bron i 6% o’r holl dderbyniadau i’r ysbyty ar gyfer dynion a bron i 4% o fenywod i’w priodoli i ysmygu yn ystod y cyfnod hwn yn BIPBA.</w:t>
      </w:r>
    </w:p>
    <w:p w14:paraId="03AE8A4A" w14:textId="77777777" w:rsidR="00905229" w:rsidRPr="00F32A0B" w:rsidRDefault="00AE216C" w:rsidP="00905229">
      <w:pPr>
        <w:rPr>
          <w:b/>
          <w:sz w:val="24"/>
          <w:szCs w:val="24"/>
        </w:rPr>
      </w:pPr>
      <w:r w:rsidRPr="00F32A0B">
        <w:rPr>
          <w:b/>
          <w:bCs/>
          <w:sz w:val="24"/>
          <w:szCs w:val="24"/>
          <w:lang w:val="cy-GB"/>
        </w:rPr>
        <w:t>Hunaniaeth Rhywiol:</w:t>
      </w:r>
    </w:p>
    <w:p w14:paraId="03AE8A4B" w14:textId="60DDF9F4" w:rsidR="00EE19B0" w:rsidRPr="00580751" w:rsidRDefault="00AE216C" w:rsidP="00905229">
      <w:pPr>
        <w:rPr>
          <w:sz w:val="24"/>
          <w:szCs w:val="24"/>
        </w:rPr>
      </w:pPr>
      <w:r w:rsidRPr="00580751">
        <w:rPr>
          <w:sz w:val="24"/>
          <w:szCs w:val="24"/>
          <w:lang w:val="cy-GB"/>
        </w:rPr>
        <w:t xml:space="preserve">Ymhlith pobl LHD, mae amrywiaeth o ymddygiadau sy'n gysylltiedig ag iechyd a phroblemau iechyd meddwl sy'n sylweddol uwch neu'n wynebu risg uwch na chyfartaleddau'r boblogaeth gyffredinol. Poblogaeth gyffredinol, gan gynnwys dibyniaeth ar alcohol, ysmygu, anhwylder meddwl, syniadaeth hunanladdol ac ymgais i gyflawni hunanladdiad, camddefnyddio sylweddau a hunan-niweidio bwriadol. Dywedodd 41% o bobl </w:t>
      </w:r>
      <w:r w:rsidR="00333BD4" w:rsidRPr="00580751">
        <w:rPr>
          <w:sz w:val="24"/>
          <w:szCs w:val="24"/>
          <w:lang w:val="cy-GB"/>
        </w:rPr>
        <w:t>drawsryw</w:t>
      </w:r>
      <w:r w:rsidR="004A78A7">
        <w:rPr>
          <w:sz w:val="24"/>
          <w:szCs w:val="24"/>
          <w:lang w:val="cy-GB"/>
        </w:rPr>
        <w:t>eddol</w:t>
      </w:r>
      <w:r w:rsidR="00333BD4" w:rsidRPr="00580751">
        <w:rPr>
          <w:sz w:val="24"/>
          <w:szCs w:val="24"/>
          <w:lang w:val="cy-GB"/>
        </w:rPr>
        <w:t xml:space="preserve"> </w:t>
      </w:r>
      <w:r w:rsidRPr="00580751">
        <w:rPr>
          <w:sz w:val="24"/>
          <w:szCs w:val="24"/>
          <w:lang w:val="cy-GB"/>
        </w:rPr>
        <w:t>iddynt geisio lladd eu hunain o gymharu ag 1.6% o'r boblogaeth gyffredinol.</w:t>
      </w:r>
    </w:p>
    <w:p w14:paraId="03AE8A4C" w14:textId="77777777" w:rsidR="003F352B" w:rsidRPr="00F32A0B" w:rsidRDefault="00AE216C" w:rsidP="003F352B">
      <w:pPr>
        <w:autoSpaceDE w:val="0"/>
        <w:autoSpaceDN w:val="0"/>
        <w:adjustRightInd w:val="0"/>
        <w:spacing w:after="0" w:line="276" w:lineRule="auto"/>
        <w:rPr>
          <w:rFonts w:cstheme="minorHAnsi"/>
          <w:b/>
          <w:color w:val="000000" w:themeColor="text1"/>
          <w:sz w:val="24"/>
          <w:szCs w:val="24"/>
        </w:rPr>
      </w:pPr>
      <w:r w:rsidRPr="00F32A0B">
        <w:rPr>
          <w:rFonts w:cstheme="minorHAnsi"/>
          <w:b/>
          <w:bCs/>
          <w:color w:val="000000" w:themeColor="text1"/>
          <w:sz w:val="24"/>
          <w:szCs w:val="24"/>
          <w:lang w:val="cy-GB"/>
        </w:rPr>
        <w:t>Ffliw:</w:t>
      </w:r>
    </w:p>
    <w:p w14:paraId="03AE8A4D" w14:textId="77777777" w:rsidR="009E6A20" w:rsidRPr="00580751" w:rsidRDefault="00AE216C" w:rsidP="009E6A20">
      <w:pPr>
        <w:autoSpaceDE w:val="0"/>
        <w:autoSpaceDN w:val="0"/>
        <w:adjustRightInd w:val="0"/>
        <w:spacing w:after="0" w:line="276" w:lineRule="auto"/>
        <w:rPr>
          <w:rFonts w:cstheme="minorHAnsi"/>
          <w:sz w:val="24"/>
          <w:szCs w:val="24"/>
        </w:rPr>
      </w:pPr>
      <w:r w:rsidRPr="00580751">
        <w:rPr>
          <w:rFonts w:cstheme="minorHAnsi"/>
          <w:sz w:val="24"/>
          <w:szCs w:val="24"/>
          <w:lang w:val="cy-GB"/>
        </w:rPr>
        <w:t>Dangosodd data practisau yng Nghlwstwr y Bae a gyflawnwyd gan Fwrdd Iechyd Prifysgol Betsi Cadwaladr ar gyfer cleifion 65 oed a hŷn o 70.50% yn 2020-21. nid oedd hyn yn wir ar gyfer plant 2/3 oed (37.80%) na’r rhai â risg glinigol 6m-64 oed ( 38.70%), y ddau yn is na chyfartaledd Cymru o 56.3% a 51.0% yn y drefn honno</w:t>
      </w:r>
      <w:r w:rsidRPr="00580751">
        <w:rPr>
          <w:rFonts w:cstheme="minorHAnsi"/>
          <w:color w:val="FF0000"/>
          <w:sz w:val="24"/>
          <w:szCs w:val="24"/>
          <w:lang w:val="cy-GB"/>
        </w:rPr>
        <w:t>.</w:t>
      </w:r>
    </w:p>
    <w:p w14:paraId="03AE8A4E" w14:textId="77777777" w:rsidR="009E6A20" w:rsidRDefault="009E6A20" w:rsidP="009E6A20">
      <w:pPr>
        <w:autoSpaceDE w:val="0"/>
        <w:autoSpaceDN w:val="0"/>
        <w:adjustRightInd w:val="0"/>
        <w:spacing w:after="0" w:line="276" w:lineRule="auto"/>
        <w:rPr>
          <w:rFonts w:cstheme="minorHAnsi"/>
        </w:rPr>
      </w:pPr>
    </w:p>
    <w:p w14:paraId="03AE8A4F" w14:textId="77777777" w:rsidR="00B608EC" w:rsidRDefault="00B608EC" w:rsidP="009E6A20">
      <w:pPr>
        <w:autoSpaceDE w:val="0"/>
        <w:autoSpaceDN w:val="0"/>
        <w:adjustRightInd w:val="0"/>
        <w:spacing w:after="0" w:line="276" w:lineRule="auto"/>
        <w:rPr>
          <w:b/>
          <w:sz w:val="24"/>
          <w:szCs w:val="24"/>
        </w:rPr>
      </w:pPr>
    </w:p>
    <w:p w14:paraId="03AE8A50" w14:textId="77777777" w:rsidR="004661B0" w:rsidRPr="009E6A20" w:rsidRDefault="00AE216C" w:rsidP="009E6A20">
      <w:pPr>
        <w:autoSpaceDE w:val="0"/>
        <w:autoSpaceDN w:val="0"/>
        <w:adjustRightInd w:val="0"/>
        <w:spacing w:after="0" w:line="276" w:lineRule="auto"/>
        <w:rPr>
          <w:rFonts w:cstheme="minorHAnsi"/>
        </w:rPr>
      </w:pPr>
      <w:r w:rsidRPr="00F32A0B">
        <w:rPr>
          <w:b/>
          <w:bCs/>
          <w:sz w:val="24"/>
          <w:szCs w:val="24"/>
          <w:lang w:val="cy-GB"/>
        </w:rPr>
        <w:t>Methiant y Galon:</w:t>
      </w:r>
    </w:p>
    <w:p w14:paraId="03AE8A51" w14:textId="77777777" w:rsidR="00B608EC" w:rsidRDefault="00B608EC" w:rsidP="004661B0"/>
    <w:p w14:paraId="03AE8A52" w14:textId="56197DCF" w:rsidR="004661B0" w:rsidRPr="00580751" w:rsidRDefault="00AE216C" w:rsidP="004661B0">
      <w:pPr>
        <w:rPr>
          <w:sz w:val="24"/>
          <w:szCs w:val="24"/>
        </w:rPr>
      </w:pPr>
      <w:r w:rsidRPr="00580751">
        <w:rPr>
          <w:sz w:val="24"/>
          <w:szCs w:val="24"/>
          <w:lang w:val="cy-GB"/>
        </w:rPr>
        <w:t xml:space="preserve">Yn y cyfnod, 2016-17 i 2018-19 mae cyfradd mynychder methiant y galon ar draws hen ranbarth </w:t>
      </w:r>
      <w:r w:rsidR="00333BD4">
        <w:rPr>
          <w:sz w:val="24"/>
          <w:szCs w:val="24"/>
          <w:lang w:val="cy-GB"/>
        </w:rPr>
        <w:t>BIP</w:t>
      </w:r>
      <w:r w:rsidRPr="00580751">
        <w:rPr>
          <w:sz w:val="24"/>
          <w:szCs w:val="24"/>
          <w:lang w:val="cy-GB"/>
        </w:rPr>
        <w:t xml:space="preserve"> ABM wedi parhau i gynyddu yn unol â chyfartaledd Cymru. Yn y cyfnod o 3 blynedd, gwelodd </w:t>
      </w:r>
      <w:r w:rsidR="00333BD4">
        <w:rPr>
          <w:sz w:val="24"/>
          <w:szCs w:val="24"/>
          <w:lang w:val="cy-GB"/>
        </w:rPr>
        <w:t>BIP</w:t>
      </w:r>
      <w:r w:rsidRPr="00580751">
        <w:rPr>
          <w:sz w:val="24"/>
          <w:szCs w:val="24"/>
          <w:lang w:val="cy-GB"/>
        </w:rPr>
        <w:t xml:space="preserve"> ABM ychydig o gynnydd o gyfradd mynychder 1.054% i 1.073% yn debyg i Gymru a welodd hefyd gynnydd bach o 1.013% i 1.062%. Mae Clwstwr y Bae yn cyrraedd y targed o 0.9%. </w:t>
      </w:r>
    </w:p>
    <w:p w14:paraId="03AE8A53" w14:textId="77777777" w:rsidR="00D74D64" w:rsidRPr="00F32A0B" w:rsidRDefault="00AE216C" w:rsidP="004661B0">
      <w:pPr>
        <w:rPr>
          <w:b/>
          <w:sz w:val="24"/>
          <w:szCs w:val="24"/>
        </w:rPr>
      </w:pPr>
      <w:r w:rsidRPr="00F32A0B">
        <w:rPr>
          <w:b/>
          <w:bCs/>
          <w:sz w:val="24"/>
          <w:szCs w:val="24"/>
          <w:lang w:val="cy-GB"/>
        </w:rPr>
        <w:t>Clefyd Rhwystrol Cronig yr Ysgyfaint:</w:t>
      </w:r>
    </w:p>
    <w:p w14:paraId="03AE8A54" w14:textId="77777777" w:rsidR="00D74D64" w:rsidRPr="00580751" w:rsidRDefault="00AE216C" w:rsidP="00D74D64">
      <w:pPr>
        <w:rPr>
          <w:sz w:val="24"/>
          <w:szCs w:val="24"/>
        </w:rPr>
      </w:pPr>
      <w:r w:rsidRPr="00580751">
        <w:rPr>
          <w:sz w:val="24"/>
          <w:szCs w:val="24"/>
          <w:lang w:val="cy-GB"/>
        </w:rPr>
        <w:t xml:space="preserve">Mae iechyd anadlol yn parhau i fod yn faes blaenoriaeth allweddol i’r GIG yng Nghymru, gydag 1 o bob 12 o bobl yn dioddef o salwch anadlol. Ymhlith y rhai mwyaf cyffredin mae clefyd rhwystrol cronig yr ysgyfaint (COPD), asthma, clefydau ysgyfaint galwedigaethol </w:t>
      </w:r>
      <w:r w:rsidRPr="009E6A20">
        <w:rPr>
          <w:lang w:val="cy-GB"/>
        </w:rPr>
        <w:t xml:space="preserve"> </w:t>
      </w:r>
      <w:r w:rsidRPr="00580751">
        <w:rPr>
          <w:sz w:val="24"/>
          <w:szCs w:val="24"/>
          <w:lang w:val="cy-GB"/>
        </w:rPr>
        <w:t>fel niwmoconiosis glowyr, niwmonia a gorbwysedd ysgyfeiniol. Mae nifer yr achosion o COPD (%) yng Nghlwstwr y Bae ymhlith yr isaf, sef 1.3%.</w:t>
      </w:r>
    </w:p>
    <w:p w14:paraId="03AE8A55" w14:textId="77777777" w:rsidR="00C66A7B" w:rsidRPr="00F32A0B" w:rsidRDefault="00AE216C" w:rsidP="00C66A7B">
      <w:pPr>
        <w:rPr>
          <w:b/>
          <w:sz w:val="24"/>
          <w:szCs w:val="24"/>
        </w:rPr>
      </w:pPr>
      <w:r w:rsidRPr="00F32A0B">
        <w:rPr>
          <w:b/>
          <w:bCs/>
          <w:sz w:val="24"/>
          <w:szCs w:val="24"/>
          <w:lang w:val="cy-GB"/>
        </w:rPr>
        <w:t>Strôc:</w:t>
      </w:r>
    </w:p>
    <w:p w14:paraId="03AE8A56" w14:textId="77777777" w:rsidR="007C7F2F" w:rsidRPr="00580751" w:rsidRDefault="00AE216C" w:rsidP="00641500">
      <w:pPr>
        <w:rPr>
          <w:sz w:val="24"/>
          <w:szCs w:val="24"/>
        </w:rPr>
      </w:pPr>
      <w:r w:rsidRPr="00580751">
        <w:rPr>
          <w:sz w:val="24"/>
          <w:szCs w:val="24"/>
          <w:lang w:val="cy-GB"/>
        </w:rPr>
        <w:t>Roedd nifer yr achosion o Strôc a TIA ledled Cymru ar gyfer 2018 yn 2.1%. Mae Clwstwr Iechyd y Bae ychydig yn is na Chyfartaledd Cymru, sef 2.0%.</w:t>
      </w:r>
    </w:p>
    <w:p w14:paraId="03AE8A57" w14:textId="77777777" w:rsidR="00641500" w:rsidRPr="00F32A0B" w:rsidRDefault="00AE216C" w:rsidP="00641500">
      <w:pPr>
        <w:rPr>
          <w:b/>
          <w:sz w:val="24"/>
          <w:szCs w:val="24"/>
        </w:rPr>
      </w:pPr>
      <w:r w:rsidRPr="00F32A0B">
        <w:rPr>
          <w:b/>
          <w:bCs/>
          <w:sz w:val="24"/>
          <w:szCs w:val="24"/>
          <w:lang w:val="cy-GB"/>
        </w:rPr>
        <w:t>Anableddau Dysgu:</w:t>
      </w:r>
    </w:p>
    <w:p w14:paraId="03AE8A58" w14:textId="77777777" w:rsidR="00641500" w:rsidRPr="00580751" w:rsidRDefault="00AE216C" w:rsidP="00641500">
      <w:pPr>
        <w:rPr>
          <w:sz w:val="24"/>
          <w:szCs w:val="24"/>
        </w:rPr>
      </w:pPr>
      <w:r w:rsidRPr="00580751">
        <w:rPr>
          <w:sz w:val="24"/>
          <w:szCs w:val="24"/>
          <w:lang w:val="cy-GB"/>
        </w:rPr>
        <w:t xml:space="preserve">Nododd astudiaeth yn 2010 gan Arsyllfa Anableddau Dysgu Gwella Iechyd a Bywydau fod iechyd pobl ag anableddau dysgu yn waeth na'u cyfoedion nad ydynt yn anabl, gwahaniaethau mewn statws iechyd y gellir eu hosgoi i raddau. Nododd hefyd fod anghydraddoldebau iechyd a wynebir gan bobl ag anabledd dysgu yn dechrau yn ystod plentyndod a’u bod yn aml yn cael eu hachosi o ganlyniad i ddiffyg mynediad at ofal iechyd amserol, priodol ac effeithiol. </w:t>
      </w:r>
    </w:p>
    <w:p w14:paraId="03AE8A59" w14:textId="77777777" w:rsidR="00641500" w:rsidRPr="00580751" w:rsidRDefault="00AE216C" w:rsidP="00641500">
      <w:pPr>
        <w:rPr>
          <w:sz w:val="24"/>
          <w:szCs w:val="24"/>
        </w:rPr>
      </w:pPr>
      <w:r w:rsidRPr="00580751">
        <w:rPr>
          <w:sz w:val="24"/>
          <w:szCs w:val="24"/>
          <w:lang w:val="cy-GB"/>
        </w:rPr>
        <w:t xml:space="preserve">Mae pobl ag anabledd dysgu 58 gwaith yn fwy tebygol o farw o dan 50 oed na phobl eraill. Mae 4 gwaith cymaint o bobl ag anabledd dysgu yn marw o achosion y gellir eu hatal o gymharu â phobl yn y boblogaeth gyffredinol.  </w:t>
      </w:r>
    </w:p>
    <w:p w14:paraId="03AE8A5A" w14:textId="77777777" w:rsidR="00641500" w:rsidRPr="009E6A20" w:rsidRDefault="00AE216C" w:rsidP="00641500">
      <w:r w:rsidRPr="009E6A20">
        <w:rPr>
          <w:lang w:val="cy-GB"/>
        </w:rPr>
        <w:t>Mae pobl ag anabledd dysgu 10 gwaith yn fwy tebygol o gael problemau golwg difrifol ac mae angen i 6 o bob 10 o bobl ag anabledd dysgu wisgo sbectol.</w:t>
      </w:r>
    </w:p>
    <w:p w14:paraId="03AE8A5B" w14:textId="77777777" w:rsidR="00B608EC" w:rsidRDefault="00B608EC" w:rsidP="00C115AC">
      <w:pPr>
        <w:rPr>
          <w:rFonts w:cstheme="minorHAnsi"/>
          <w:b/>
          <w:color w:val="000000" w:themeColor="text1"/>
          <w:sz w:val="24"/>
          <w:szCs w:val="24"/>
        </w:rPr>
      </w:pPr>
    </w:p>
    <w:p w14:paraId="03AE8A5C" w14:textId="77777777" w:rsidR="00B608EC" w:rsidRDefault="00B608EC" w:rsidP="00C115AC">
      <w:pPr>
        <w:rPr>
          <w:rFonts w:cstheme="minorHAnsi"/>
          <w:b/>
          <w:color w:val="000000" w:themeColor="text1"/>
          <w:sz w:val="24"/>
          <w:szCs w:val="24"/>
        </w:rPr>
      </w:pPr>
    </w:p>
    <w:p w14:paraId="03AE8A5D" w14:textId="77777777" w:rsidR="00946BD6" w:rsidRDefault="00AE216C" w:rsidP="00C115AC">
      <w:pPr>
        <w:rPr>
          <w:rFonts w:cstheme="minorHAnsi"/>
          <w:b/>
          <w:color w:val="000000" w:themeColor="text1"/>
          <w:sz w:val="24"/>
          <w:szCs w:val="24"/>
        </w:rPr>
      </w:pPr>
      <w:r w:rsidRPr="00F32A0B">
        <w:rPr>
          <w:rFonts w:cstheme="minorHAnsi"/>
          <w:b/>
          <w:bCs/>
          <w:color w:val="000000" w:themeColor="text1"/>
          <w:sz w:val="24"/>
          <w:szCs w:val="24"/>
          <w:lang w:val="cy-GB"/>
        </w:rPr>
        <w:t>Disgwyliad oes:</w:t>
      </w:r>
      <w:r w:rsidRPr="00F32A0B">
        <w:rPr>
          <w:rFonts w:cstheme="minorHAnsi"/>
          <w:color w:val="000000" w:themeColor="text1"/>
          <w:sz w:val="24"/>
          <w:szCs w:val="24"/>
          <w:lang w:val="cy-GB"/>
        </w:rPr>
        <w:t xml:space="preserve"> </w:t>
      </w:r>
    </w:p>
    <w:p w14:paraId="03AE8A5E" w14:textId="72C6E932" w:rsidR="0030003C" w:rsidRPr="00580751" w:rsidRDefault="00AE216C" w:rsidP="00C115AC">
      <w:pPr>
        <w:rPr>
          <w:rFonts w:cstheme="minorHAnsi"/>
          <w:color w:val="000000" w:themeColor="text1"/>
          <w:sz w:val="24"/>
          <w:szCs w:val="24"/>
        </w:rPr>
      </w:pPr>
      <w:r w:rsidRPr="00580751">
        <w:rPr>
          <w:rFonts w:cstheme="minorHAnsi"/>
          <w:color w:val="000000" w:themeColor="text1"/>
          <w:sz w:val="24"/>
          <w:szCs w:val="24"/>
          <w:lang w:val="cy-GB"/>
        </w:rPr>
        <w:t xml:space="preserve">Mae </w:t>
      </w:r>
      <w:r w:rsidR="001A0428">
        <w:rPr>
          <w:rFonts w:cstheme="minorHAnsi"/>
          <w:color w:val="000000" w:themeColor="text1"/>
          <w:sz w:val="24"/>
          <w:szCs w:val="24"/>
          <w:lang w:val="cy-GB"/>
        </w:rPr>
        <w:t>BIP</w:t>
      </w:r>
      <w:r w:rsidRPr="00580751">
        <w:rPr>
          <w:rFonts w:cstheme="minorHAnsi"/>
          <w:color w:val="000000" w:themeColor="text1"/>
          <w:sz w:val="24"/>
          <w:szCs w:val="24"/>
          <w:lang w:val="cy-GB"/>
        </w:rPr>
        <w:t xml:space="preserve"> Bae Abertawe yn dilyn tueddiad Cymru gyfan ar gyfer disgwyliad oes ac mae'n arafu. Ar gyfer dynion sy'n byw yn Abertawe, mae disgwyliad oes yn 77 oed, sydd ychydig yn is na chyfartaledd Cymru, sef 78, ond ar gyfer menywod mae'r un peth â chyfartaledd Cymru yn 82 oed.</w:t>
      </w:r>
    </w:p>
    <w:p w14:paraId="03AE8A5F" w14:textId="77777777" w:rsidR="00C115AC" w:rsidRDefault="00AE216C" w:rsidP="00C115AC">
      <w:pPr>
        <w:rPr>
          <w:b/>
          <w:sz w:val="24"/>
          <w:szCs w:val="24"/>
        </w:rPr>
      </w:pPr>
      <w:r w:rsidRPr="00F32A0B">
        <w:rPr>
          <w:b/>
          <w:bCs/>
          <w:sz w:val="24"/>
          <w:szCs w:val="24"/>
          <w:lang w:val="cy-GB"/>
        </w:rPr>
        <w:t>Marwolaethau:</w:t>
      </w:r>
    </w:p>
    <w:p w14:paraId="03AE8A60" w14:textId="77777777" w:rsidR="009E6A20" w:rsidRPr="00F32A0B" w:rsidRDefault="009E6A20" w:rsidP="00C115AC">
      <w:pPr>
        <w:rPr>
          <w:b/>
          <w:sz w:val="24"/>
          <w:szCs w:val="24"/>
        </w:rPr>
      </w:pPr>
    </w:p>
    <w:p w14:paraId="03AE8A61" w14:textId="77777777" w:rsidR="00C66A7B" w:rsidRDefault="00AE216C" w:rsidP="00C66A7B">
      <w:r w:rsidRPr="007D2B02">
        <w:rPr>
          <w:rFonts w:ascii="Arial" w:hAnsi="Arial" w:cs="Arial"/>
          <w:noProof/>
          <w:highlight w:val="yellow"/>
          <w:lang w:eastAsia="en-GB"/>
        </w:rPr>
        <w:drawing>
          <wp:inline distT="0" distB="0" distL="0" distR="0" wp14:anchorId="03AE8D09" wp14:editId="03AE8D0A">
            <wp:extent cx="6309360" cy="177165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4044673" name="Picture 2"/>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6389190" cy="1794066"/>
                    </a:xfrm>
                    <a:prstGeom prst="rect">
                      <a:avLst/>
                    </a:prstGeom>
                    <a:noFill/>
                  </pic:spPr>
                </pic:pic>
              </a:graphicData>
            </a:graphic>
          </wp:inline>
        </w:drawing>
      </w:r>
    </w:p>
    <w:p w14:paraId="03AE8A62" w14:textId="77777777" w:rsidR="00B608EC" w:rsidRDefault="00B608EC" w:rsidP="00C66A7B">
      <w:pPr>
        <w:rPr>
          <w:b/>
          <w:sz w:val="24"/>
          <w:szCs w:val="24"/>
        </w:rPr>
      </w:pPr>
    </w:p>
    <w:p w14:paraId="03AE8A63" w14:textId="77777777" w:rsidR="008114BE" w:rsidRPr="00F32A0B" w:rsidRDefault="00AE216C" w:rsidP="00C66A7B">
      <w:pPr>
        <w:rPr>
          <w:b/>
          <w:sz w:val="24"/>
          <w:szCs w:val="24"/>
        </w:rPr>
      </w:pPr>
      <w:r w:rsidRPr="00F32A0B">
        <w:rPr>
          <w:b/>
          <w:bCs/>
          <w:sz w:val="24"/>
          <w:szCs w:val="24"/>
          <w:lang w:val="cy-GB"/>
        </w:rPr>
        <w:t>Nifer sy'n cael Brechiad COVID:</w:t>
      </w:r>
    </w:p>
    <w:p w14:paraId="03AE8A64" w14:textId="77777777" w:rsidR="008114BE" w:rsidRPr="009E6A20" w:rsidRDefault="00AE216C" w:rsidP="00C66A7B">
      <w:r w:rsidRPr="009E6A20">
        <w:rPr>
          <w:lang w:val="cy-GB"/>
        </w:rPr>
        <w:t>Data o fis Awst 2021</w:t>
      </w:r>
    </w:p>
    <w:tbl>
      <w:tblPr>
        <w:tblStyle w:val="TableGrid"/>
        <w:tblW w:w="0" w:type="auto"/>
        <w:tblLook w:val="04A0" w:firstRow="1" w:lastRow="0" w:firstColumn="1" w:lastColumn="0" w:noHBand="0" w:noVBand="1"/>
      </w:tblPr>
      <w:tblGrid>
        <w:gridCol w:w="2219"/>
        <w:gridCol w:w="1272"/>
        <w:gridCol w:w="1286"/>
        <w:gridCol w:w="1287"/>
        <w:gridCol w:w="1274"/>
        <w:gridCol w:w="1274"/>
        <w:gridCol w:w="1514"/>
        <w:gridCol w:w="1274"/>
        <w:gridCol w:w="1274"/>
        <w:gridCol w:w="1274"/>
      </w:tblGrid>
      <w:tr w:rsidR="003D127A" w14:paraId="03AE8A6F" w14:textId="77777777" w:rsidTr="003A22C5">
        <w:trPr>
          <w:trHeight w:val="1020"/>
        </w:trPr>
        <w:tc>
          <w:tcPr>
            <w:tcW w:w="2219" w:type="dxa"/>
            <w:noWrap/>
            <w:hideMark/>
          </w:tcPr>
          <w:p w14:paraId="03AE8A65" w14:textId="77777777" w:rsidR="008114BE" w:rsidRPr="002B70A1" w:rsidRDefault="00AE216C" w:rsidP="003A22C5">
            <w:pPr>
              <w:rPr>
                <w:b/>
                <w:bCs/>
              </w:rPr>
            </w:pPr>
            <w:r w:rsidRPr="002B70A1">
              <w:rPr>
                <w:b/>
                <w:bCs/>
                <w:lang w:val="cy-GB"/>
              </w:rPr>
              <w:t>Clwstwr Meddygon Teulu</w:t>
            </w:r>
          </w:p>
        </w:tc>
        <w:tc>
          <w:tcPr>
            <w:tcW w:w="1272" w:type="dxa"/>
            <w:hideMark/>
          </w:tcPr>
          <w:p w14:paraId="03AE8A66" w14:textId="77777777" w:rsidR="008114BE" w:rsidRPr="002B70A1" w:rsidRDefault="00AE216C" w:rsidP="003A22C5">
            <w:pPr>
              <w:rPr>
                <w:b/>
                <w:bCs/>
              </w:rPr>
            </w:pPr>
            <w:r w:rsidRPr="002B70A1">
              <w:rPr>
                <w:b/>
                <w:bCs/>
                <w:lang w:val="cy-GB"/>
              </w:rPr>
              <w:t>Cyfanswm y garfan</w:t>
            </w:r>
          </w:p>
        </w:tc>
        <w:tc>
          <w:tcPr>
            <w:tcW w:w="1286" w:type="dxa"/>
            <w:hideMark/>
          </w:tcPr>
          <w:p w14:paraId="03AE8A67" w14:textId="77777777" w:rsidR="008114BE" w:rsidRPr="002B70A1" w:rsidRDefault="00AE216C" w:rsidP="003A22C5">
            <w:pPr>
              <w:rPr>
                <w:b/>
                <w:bCs/>
              </w:rPr>
            </w:pPr>
            <w:r w:rsidRPr="002B70A1">
              <w:rPr>
                <w:b/>
                <w:bCs/>
                <w:lang w:val="cy-GB"/>
              </w:rPr>
              <w:t>Cyfanswm y Brechiad Cyntaf</w:t>
            </w:r>
          </w:p>
        </w:tc>
        <w:tc>
          <w:tcPr>
            <w:tcW w:w="1287" w:type="dxa"/>
            <w:hideMark/>
          </w:tcPr>
          <w:p w14:paraId="03AE8A68" w14:textId="77777777" w:rsidR="008114BE" w:rsidRPr="002B70A1" w:rsidRDefault="00AE216C" w:rsidP="003A22C5">
            <w:pPr>
              <w:rPr>
                <w:b/>
                <w:bCs/>
              </w:rPr>
            </w:pPr>
            <w:r w:rsidRPr="002B70A1">
              <w:rPr>
                <w:b/>
                <w:bCs/>
                <w:lang w:val="cy-GB"/>
              </w:rPr>
              <w:t>Cyfanswm Ail Frechiad</w:t>
            </w:r>
          </w:p>
        </w:tc>
        <w:tc>
          <w:tcPr>
            <w:tcW w:w="1274" w:type="dxa"/>
            <w:hideMark/>
          </w:tcPr>
          <w:p w14:paraId="03AE8A69" w14:textId="77777777" w:rsidR="008114BE" w:rsidRPr="002B70A1" w:rsidRDefault="00AE216C" w:rsidP="003A22C5">
            <w:pPr>
              <w:rPr>
                <w:b/>
                <w:bCs/>
              </w:rPr>
            </w:pPr>
            <w:r w:rsidRPr="002B70A1">
              <w:rPr>
                <w:b/>
                <w:bCs/>
                <w:lang w:val="cy-GB"/>
              </w:rPr>
              <w:t>% wedi'u brechu (Dos 1af)</w:t>
            </w:r>
          </w:p>
        </w:tc>
        <w:tc>
          <w:tcPr>
            <w:tcW w:w="1274" w:type="dxa"/>
            <w:hideMark/>
          </w:tcPr>
          <w:p w14:paraId="03AE8A6A" w14:textId="77777777" w:rsidR="008114BE" w:rsidRPr="002B70A1" w:rsidRDefault="00AE216C" w:rsidP="003A22C5">
            <w:pPr>
              <w:rPr>
                <w:b/>
                <w:bCs/>
              </w:rPr>
            </w:pPr>
            <w:r w:rsidRPr="002B70A1">
              <w:rPr>
                <w:b/>
                <w:bCs/>
                <w:lang w:val="cy-GB"/>
              </w:rPr>
              <w:t>% wedi'u brechu (2 ddos)</w:t>
            </w:r>
          </w:p>
        </w:tc>
        <w:tc>
          <w:tcPr>
            <w:tcW w:w="1514" w:type="dxa"/>
            <w:hideMark/>
          </w:tcPr>
          <w:p w14:paraId="03AE8A6B" w14:textId="77777777" w:rsidR="008114BE" w:rsidRPr="002B70A1" w:rsidRDefault="00AE216C" w:rsidP="003A22C5">
            <w:pPr>
              <w:rPr>
                <w:b/>
                <w:bCs/>
              </w:rPr>
            </w:pPr>
            <w:r w:rsidRPr="002B70A1">
              <w:rPr>
                <w:b/>
                <w:bCs/>
                <w:lang w:val="cy-GB"/>
              </w:rPr>
              <w:t>% o'r boblogaeth sydd wedi'u brechu (2 ddos)</w:t>
            </w:r>
          </w:p>
        </w:tc>
        <w:tc>
          <w:tcPr>
            <w:tcW w:w="1274" w:type="dxa"/>
            <w:hideMark/>
          </w:tcPr>
          <w:p w14:paraId="03AE8A6C" w14:textId="77777777" w:rsidR="008114BE" w:rsidRPr="002B70A1" w:rsidRDefault="00AE216C" w:rsidP="003A22C5">
            <w:pPr>
              <w:rPr>
                <w:b/>
                <w:bCs/>
              </w:rPr>
            </w:pPr>
            <w:r w:rsidRPr="002B70A1">
              <w:rPr>
                <w:b/>
                <w:bCs/>
                <w:lang w:val="cy-GB"/>
              </w:rPr>
              <w:t>Pwy sydd ar ôl (Dos 1af)</w:t>
            </w:r>
          </w:p>
        </w:tc>
        <w:tc>
          <w:tcPr>
            <w:tcW w:w="1274" w:type="dxa"/>
            <w:hideMark/>
          </w:tcPr>
          <w:p w14:paraId="03AE8A6D" w14:textId="77777777" w:rsidR="008114BE" w:rsidRPr="002B70A1" w:rsidRDefault="00AE216C" w:rsidP="003A22C5">
            <w:pPr>
              <w:rPr>
                <w:b/>
                <w:bCs/>
              </w:rPr>
            </w:pPr>
            <w:r w:rsidRPr="002B70A1">
              <w:rPr>
                <w:b/>
                <w:bCs/>
                <w:lang w:val="cy-GB"/>
              </w:rPr>
              <w:t>Pwy sydd ar ôl (2il ddos)</w:t>
            </w:r>
          </w:p>
        </w:tc>
        <w:tc>
          <w:tcPr>
            <w:tcW w:w="1274" w:type="dxa"/>
            <w:hideMark/>
          </w:tcPr>
          <w:p w14:paraId="03AE8A6E" w14:textId="7990D4E9" w:rsidR="008114BE" w:rsidRPr="002B70A1" w:rsidRDefault="00AE216C" w:rsidP="003A22C5">
            <w:pPr>
              <w:rPr>
                <w:b/>
                <w:bCs/>
              </w:rPr>
            </w:pPr>
            <w:r w:rsidRPr="002B70A1">
              <w:rPr>
                <w:b/>
                <w:bCs/>
                <w:lang w:val="cy-GB"/>
              </w:rPr>
              <w:t xml:space="preserve">Wedi eu </w:t>
            </w:r>
            <w:r w:rsidR="00522A09">
              <w:rPr>
                <w:b/>
                <w:bCs/>
                <w:lang w:val="cy-GB"/>
              </w:rPr>
              <w:t>Trefnu</w:t>
            </w:r>
            <w:r w:rsidR="00522A09" w:rsidRPr="002B70A1">
              <w:rPr>
                <w:b/>
                <w:bCs/>
                <w:lang w:val="cy-GB"/>
              </w:rPr>
              <w:t xml:space="preserve"> </w:t>
            </w:r>
            <w:r w:rsidRPr="002B70A1">
              <w:rPr>
                <w:b/>
                <w:bCs/>
                <w:lang w:val="cy-GB"/>
              </w:rPr>
              <w:t>ar gyfer y Dyfodol</w:t>
            </w:r>
          </w:p>
        </w:tc>
      </w:tr>
      <w:tr w:rsidR="003D127A" w14:paraId="03AE8A7A" w14:textId="77777777" w:rsidTr="003A22C5">
        <w:trPr>
          <w:trHeight w:val="300"/>
        </w:trPr>
        <w:tc>
          <w:tcPr>
            <w:tcW w:w="2219" w:type="dxa"/>
            <w:noWrap/>
            <w:hideMark/>
          </w:tcPr>
          <w:p w14:paraId="03AE8A70" w14:textId="77777777" w:rsidR="008114BE" w:rsidRPr="002B70A1" w:rsidRDefault="00AE216C" w:rsidP="003A22C5">
            <w:r w:rsidRPr="002B70A1">
              <w:rPr>
                <w:lang w:val="cy-GB"/>
              </w:rPr>
              <w:t>Iechyd y Bae</w:t>
            </w:r>
          </w:p>
        </w:tc>
        <w:tc>
          <w:tcPr>
            <w:tcW w:w="1272" w:type="dxa"/>
            <w:noWrap/>
            <w:hideMark/>
          </w:tcPr>
          <w:p w14:paraId="03AE8A71" w14:textId="77777777" w:rsidR="008114BE" w:rsidRPr="002B70A1" w:rsidRDefault="00AE216C" w:rsidP="003A22C5">
            <w:r w:rsidRPr="002B70A1">
              <w:rPr>
                <w:lang w:val="cy-GB"/>
              </w:rPr>
              <w:t>61858</w:t>
            </w:r>
          </w:p>
        </w:tc>
        <w:tc>
          <w:tcPr>
            <w:tcW w:w="1286" w:type="dxa"/>
            <w:noWrap/>
            <w:hideMark/>
          </w:tcPr>
          <w:p w14:paraId="03AE8A72" w14:textId="77777777" w:rsidR="008114BE" w:rsidRPr="002B70A1" w:rsidRDefault="00AE216C" w:rsidP="003A22C5">
            <w:r w:rsidRPr="002B70A1">
              <w:rPr>
                <w:lang w:val="cy-GB"/>
              </w:rPr>
              <w:t>51670</w:t>
            </w:r>
          </w:p>
        </w:tc>
        <w:tc>
          <w:tcPr>
            <w:tcW w:w="1287" w:type="dxa"/>
            <w:noWrap/>
            <w:hideMark/>
          </w:tcPr>
          <w:p w14:paraId="03AE8A73" w14:textId="77777777" w:rsidR="008114BE" w:rsidRPr="002B70A1" w:rsidRDefault="00AE216C" w:rsidP="003A22C5">
            <w:r w:rsidRPr="002B70A1">
              <w:rPr>
                <w:lang w:val="cy-GB"/>
              </w:rPr>
              <w:t>47695</w:t>
            </w:r>
          </w:p>
        </w:tc>
        <w:tc>
          <w:tcPr>
            <w:tcW w:w="1274" w:type="dxa"/>
            <w:noWrap/>
            <w:hideMark/>
          </w:tcPr>
          <w:p w14:paraId="03AE8A74" w14:textId="77777777" w:rsidR="008114BE" w:rsidRPr="002B70A1" w:rsidRDefault="00AE216C" w:rsidP="003A22C5">
            <w:r w:rsidRPr="002B70A1">
              <w:rPr>
                <w:lang w:val="cy-GB"/>
              </w:rPr>
              <w:t>83.53%</w:t>
            </w:r>
          </w:p>
        </w:tc>
        <w:tc>
          <w:tcPr>
            <w:tcW w:w="1274" w:type="dxa"/>
            <w:noWrap/>
            <w:hideMark/>
          </w:tcPr>
          <w:p w14:paraId="03AE8A75" w14:textId="77777777" w:rsidR="008114BE" w:rsidRPr="002B70A1" w:rsidRDefault="00AE216C" w:rsidP="003A22C5">
            <w:r w:rsidRPr="002B70A1">
              <w:rPr>
                <w:lang w:val="cy-GB"/>
              </w:rPr>
              <w:t>92.31%</w:t>
            </w:r>
          </w:p>
        </w:tc>
        <w:tc>
          <w:tcPr>
            <w:tcW w:w="1514" w:type="dxa"/>
            <w:noWrap/>
            <w:hideMark/>
          </w:tcPr>
          <w:p w14:paraId="03AE8A76" w14:textId="77777777" w:rsidR="008114BE" w:rsidRPr="002B70A1" w:rsidRDefault="00AE216C" w:rsidP="003A22C5">
            <w:r w:rsidRPr="002B70A1">
              <w:rPr>
                <w:lang w:val="cy-GB"/>
              </w:rPr>
              <w:t>77.10%</w:t>
            </w:r>
          </w:p>
        </w:tc>
        <w:tc>
          <w:tcPr>
            <w:tcW w:w="1274" w:type="dxa"/>
            <w:noWrap/>
            <w:hideMark/>
          </w:tcPr>
          <w:p w14:paraId="03AE8A77" w14:textId="77777777" w:rsidR="008114BE" w:rsidRPr="002B70A1" w:rsidRDefault="00AE216C" w:rsidP="003A22C5">
            <w:r w:rsidRPr="002B70A1">
              <w:rPr>
                <w:lang w:val="cy-GB"/>
              </w:rPr>
              <w:t>10188</w:t>
            </w:r>
          </w:p>
        </w:tc>
        <w:tc>
          <w:tcPr>
            <w:tcW w:w="1274" w:type="dxa"/>
            <w:noWrap/>
            <w:hideMark/>
          </w:tcPr>
          <w:p w14:paraId="03AE8A78" w14:textId="77777777" w:rsidR="008114BE" w:rsidRPr="002B70A1" w:rsidRDefault="00AE216C" w:rsidP="003A22C5">
            <w:r w:rsidRPr="002B70A1">
              <w:rPr>
                <w:lang w:val="cy-GB"/>
              </w:rPr>
              <w:t>14163</w:t>
            </w:r>
          </w:p>
        </w:tc>
        <w:tc>
          <w:tcPr>
            <w:tcW w:w="1274" w:type="dxa"/>
            <w:noWrap/>
            <w:hideMark/>
          </w:tcPr>
          <w:p w14:paraId="03AE8A79" w14:textId="77777777" w:rsidR="008114BE" w:rsidRPr="002B70A1" w:rsidRDefault="00AE216C" w:rsidP="003A22C5">
            <w:r w:rsidRPr="002B70A1">
              <w:rPr>
                <w:lang w:val="cy-GB"/>
              </w:rPr>
              <w:t>1045</w:t>
            </w:r>
          </w:p>
        </w:tc>
      </w:tr>
    </w:tbl>
    <w:p w14:paraId="03AE8A7B" w14:textId="77777777" w:rsidR="00F32A0B" w:rsidRDefault="00F32A0B" w:rsidP="00C66A7B"/>
    <w:p w14:paraId="03AE8A7C" w14:textId="77777777" w:rsidR="00EC6C6E" w:rsidRDefault="00EC6C6E" w:rsidP="00C66A7B"/>
    <w:p w14:paraId="03AE8A7D" w14:textId="0E361514" w:rsidR="00EE19B0" w:rsidRDefault="00AE216C" w:rsidP="00EE19B0">
      <w:pPr>
        <w:pStyle w:val="Heading2"/>
        <w:rPr>
          <w:b/>
        </w:rPr>
      </w:pPr>
      <w:bookmarkStart w:id="10" w:name="_Toc90032198"/>
      <w:r w:rsidRPr="00EE19B0">
        <w:rPr>
          <w:b/>
          <w:bCs/>
          <w:lang w:val="cy-GB"/>
        </w:rPr>
        <w:t xml:space="preserve">FFEITHIAU ALLWEDDOL </w:t>
      </w:r>
      <w:r w:rsidR="00522A09">
        <w:rPr>
          <w:b/>
          <w:bCs/>
          <w:lang w:val="cy-GB"/>
        </w:rPr>
        <w:t xml:space="preserve">YR </w:t>
      </w:r>
      <w:r w:rsidRPr="00EE19B0">
        <w:rPr>
          <w:b/>
          <w:bCs/>
          <w:lang w:val="cy-GB"/>
        </w:rPr>
        <w:t>ARDAL</w:t>
      </w:r>
      <w:bookmarkEnd w:id="10"/>
      <w:r w:rsidR="00522A09">
        <w:rPr>
          <w:b/>
          <w:bCs/>
          <w:lang w:val="cy-GB"/>
        </w:rPr>
        <w:t xml:space="preserve"> LEOL</w:t>
      </w:r>
    </w:p>
    <w:p w14:paraId="03AE8A7E" w14:textId="77777777" w:rsidR="00E73E21" w:rsidRPr="00E73E21" w:rsidRDefault="00E73E21" w:rsidP="00E73E21">
      <w:pPr>
        <w:rPr>
          <w:sz w:val="2"/>
        </w:rPr>
      </w:pPr>
    </w:p>
    <w:p w14:paraId="03AE8A7F" w14:textId="29137BE3" w:rsidR="00EE19B0" w:rsidRPr="00580751" w:rsidRDefault="00AE216C" w:rsidP="00E73E21">
      <w:pPr>
        <w:pStyle w:val="ListParagraph"/>
        <w:numPr>
          <w:ilvl w:val="1"/>
          <w:numId w:val="4"/>
        </w:numPr>
        <w:spacing w:line="276" w:lineRule="auto"/>
        <w:ind w:left="567" w:right="1627" w:hanging="357"/>
        <w:contextualSpacing w:val="0"/>
        <w:rPr>
          <w:sz w:val="24"/>
          <w:szCs w:val="24"/>
        </w:rPr>
      </w:pPr>
      <w:r w:rsidRPr="00580751">
        <w:rPr>
          <w:sz w:val="24"/>
          <w:szCs w:val="24"/>
          <w:lang w:val="cy-GB"/>
        </w:rPr>
        <w:t>Mae Clwstwr y Bae yn gwasanaethu poblogaeth (</w:t>
      </w:r>
      <w:r w:rsidR="00522A09">
        <w:rPr>
          <w:sz w:val="24"/>
          <w:szCs w:val="24"/>
          <w:lang w:val="cy-GB"/>
        </w:rPr>
        <w:t>sy’n g</w:t>
      </w:r>
      <w:r w:rsidRPr="00580751">
        <w:rPr>
          <w:sz w:val="24"/>
          <w:szCs w:val="24"/>
          <w:lang w:val="cy-GB"/>
        </w:rPr>
        <w:t xml:space="preserve">ofrestredig â meddygon teulu) o 70,800 (01.04.2021) a dyma'r ardal fwyaf yn ôl poblogaeth yn Ardal y Bwrdd Iechyd. (Ffynhonnell – Partneriaeth Cydwasanaethau GIG Cymru) </w:t>
      </w:r>
    </w:p>
    <w:p w14:paraId="03AE8A80" w14:textId="77777777" w:rsidR="00EE19B0" w:rsidRPr="00580751" w:rsidRDefault="00AE216C" w:rsidP="00E73E21">
      <w:pPr>
        <w:pStyle w:val="ListParagraph"/>
        <w:numPr>
          <w:ilvl w:val="1"/>
          <w:numId w:val="4"/>
        </w:numPr>
        <w:spacing w:line="276" w:lineRule="auto"/>
        <w:ind w:left="567" w:right="1627" w:hanging="357"/>
        <w:contextualSpacing w:val="0"/>
        <w:rPr>
          <w:sz w:val="24"/>
          <w:szCs w:val="24"/>
        </w:rPr>
      </w:pPr>
      <w:r w:rsidRPr="00580751">
        <w:rPr>
          <w:sz w:val="24"/>
          <w:szCs w:val="24"/>
          <w:lang w:val="cy-GB"/>
        </w:rPr>
        <w:t xml:space="preserve">Mae'n 1 o 5 clwstwr yn sir Abertawe. </w:t>
      </w:r>
    </w:p>
    <w:p w14:paraId="03AE8A81" w14:textId="04250424" w:rsidR="00EE19B0" w:rsidRPr="00580751" w:rsidRDefault="00AE216C" w:rsidP="00E73E21">
      <w:pPr>
        <w:pStyle w:val="ListParagraph"/>
        <w:numPr>
          <w:ilvl w:val="1"/>
          <w:numId w:val="4"/>
        </w:numPr>
        <w:spacing w:line="276" w:lineRule="auto"/>
        <w:ind w:left="567" w:right="1627" w:hanging="357"/>
        <w:contextualSpacing w:val="0"/>
        <w:rPr>
          <w:sz w:val="24"/>
          <w:szCs w:val="24"/>
        </w:rPr>
      </w:pPr>
      <w:r w:rsidRPr="00580751">
        <w:rPr>
          <w:sz w:val="24"/>
          <w:szCs w:val="24"/>
          <w:lang w:val="cy-GB"/>
        </w:rPr>
        <w:t xml:space="preserve">Mae'r clwstwr yn ymestyn ar draws Uplands, Sgeti, West Cross, y Mwmbwls, Cilâ, a Gŵyr hefyd yn gwasanaethu myfyrwyr sy'n byw ym Mhrifysgol Abertawe. (Ffynhonnell </w:t>
      </w:r>
      <w:r w:rsidR="00C45414">
        <w:rPr>
          <w:sz w:val="24"/>
          <w:szCs w:val="24"/>
          <w:lang w:val="cy-GB"/>
        </w:rPr>
        <w:t>CTCI</w:t>
      </w:r>
      <w:r w:rsidRPr="00580751">
        <w:rPr>
          <w:sz w:val="24"/>
          <w:szCs w:val="24"/>
          <w:lang w:val="cy-GB"/>
        </w:rPr>
        <w:t xml:space="preserve">) </w:t>
      </w:r>
    </w:p>
    <w:p w14:paraId="03AE8A82" w14:textId="082147C7" w:rsidR="00EE19B0" w:rsidRPr="00580751" w:rsidRDefault="00AE216C" w:rsidP="00E73E21">
      <w:pPr>
        <w:pStyle w:val="ListParagraph"/>
        <w:numPr>
          <w:ilvl w:val="1"/>
          <w:numId w:val="4"/>
        </w:numPr>
        <w:spacing w:line="276" w:lineRule="auto"/>
        <w:ind w:left="567" w:right="1627" w:hanging="357"/>
        <w:contextualSpacing w:val="0"/>
        <w:rPr>
          <w:sz w:val="24"/>
          <w:szCs w:val="24"/>
        </w:rPr>
      </w:pPr>
      <w:r w:rsidRPr="00580751">
        <w:rPr>
          <w:sz w:val="24"/>
          <w:szCs w:val="24"/>
          <w:lang w:val="cy-GB"/>
        </w:rPr>
        <w:t xml:space="preserve">O'r 20% o ACEHI mwyaf difreintiedig Cymru, mae 17 yn Abertawe. O'r 44 ACEHI yng Nghlwstwr y Bae mae 1 i'w weld ymhlith yr 20% mwyaf difreintiedig (Ffynhonnell - </w:t>
      </w:r>
      <w:hyperlink r:id="rId18" w:history="1">
        <w:r w:rsidRPr="00580751">
          <w:rPr>
            <w:rStyle w:val="Hyperlink"/>
            <w:sz w:val="24"/>
            <w:szCs w:val="24"/>
            <w:u w:val="none"/>
            <w:lang w:val="cy-GB"/>
          </w:rPr>
          <w:t>https://www.swansea.gov.uk/wimd2019</w:t>
        </w:r>
      </w:hyperlink>
      <w:r w:rsidRPr="00580751">
        <w:rPr>
          <w:sz w:val="24"/>
          <w:szCs w:val="24"/>
          <w:lang w:val="cy-GB"/>
        </w:rPr>
        <w:t xml:space="preserve">) </w:t>
      </w:r>
      <w:r w:rsidR="00522A09">
        <w:rPr>
          <w:sz w:val="24"/>
          <w:szCs w:val="24"/>
          <w:lang w:val="cy-GB"/>
        </w:rPr>
        <w:t xml:space="preserve"> </w:t>
      </w:r>
    </w:p>
    <w:p w14:paraId="03AE8A83" w14:textId="07CC3B79" w:rsidR="00EE19B0" w:rsidRPr="00580751" w:rsidRDefault="00AE216C" w:rsidP="00E73E21">
      <w:pPr>
        <w:pStyle w:val="ListParagraph"/>
        <w:numPr>
          <w:ilvl w:val="1"/>
          <w:numId w:val="4"/>
        </w:numPr>
        <w:spacing w:line="276" w:lineRule="auto"/>
        <w:ind w:left="567" w:right="1627" w:hanging="357"/>
        <w:contextualSpacing w:val="0"/>
        <w:rPr>
          <w:sz w:val="24"/>
          <w:szCs w:val="24"/>
        </w:rPr>
      </w:pPr>
      <w:r w:rsidRPr="00580751">
        <w:rPr>
          <w:sz w:val="24"/>
          <w:szCs w:val="24"/>
          <w:lang w:val="cy-GB"/>
        </w:rPr>
        <w:t xml:space="preserve">Mae gan y Bae gyfran fawr o fyfyrwyr, gan gynnwys y rhai ag anghenion amlhiliol/trawsddiwylliannol. Mae Sgeti 4 (yr ail Ardal Cynnyrch Ehangach Haen Is mwyaf difreintiedig yn yr ardal hon) yn y 10% o Ardaloedd Cynnyrch Ehangach Haen Is mwyaf difreintiedig yng Nghymru yn y parthau cyflogaeth ac incwm, ond yn llawer llai difreintiedig o ran amgylchedd ffisegol, tai a mynediad i gwasanaethau (Ffynhonnell – </w:t>
      </w:r>
      <w:r w:rsidR="00C45414">
        <w:rPr>
          <w:sz w:val="24"/>
          <w:szCs w:val="24"/>
          <w:lang w:val="cy-GB"/>
        </w:rPr>
        <w:t>CTCI</w:t>
      </w:r>
      <w:r w:rsidRPr="00580751">
        <w:rPr>
          <w:sz w:val="24"/>
          <w:szCs w:val="24"/>
          <w:lang w:val="cy-GB"/>
        </w:rPr>
        <w:t xml:space="preserve"> – 2020-2023)</w:t>
      </w:r>
    </w:p>
    <w:p w14:paraId="03AE8A84" w14:textId="77777777" w:rsidR="00EE19B0" w:rsidRPr="00580751" w:rsidRDefault="00AE216C" w:rsidP="00E73E21">
      <w:pPr>
        <w:pStyle w:val="ListParagraph"/>
        <w:numPr>
          <w:ilvl w:val="1"/>
          <w:numId w:val="4"/>
        </w:numPr>
        <w:spacing w:line="276" w:lineRule="auto"/>
        <w:ind w:left="567" w:right="1627" w:hanging="357"/>
        <w:contextualSpacing w:val="0"/>
        <w:rPr>
          <w:sz w:val="24"/>
          <w:szCs w:val="24"/>
        </w:rPr>
      </w:pPr>
      <w:r w:rsidRPr="00580751">
        <w:rPr>
          <w:sz w:val="24"/>
          <w:szCs w:val="24"/>
          <w:lang w:val="cy-GB"/>
        </w:rPr>
        <w:t xml:space="preserve">Mae’r Clwstwr yn ddaearyddol yn cwmpasu’r wardiau: Cocyd (rhan), Dyfnant, Llandeilo Ferwallt, Fairwood, Newton, Ystumllwynarth, Pennard, West Cross, Uplands, Sgeti, y Mwmbwls, Cilâ, a Gŵyr (Ffynhonnell - https://www.swansea.gov.uk/communityareaprofiles) </w:t>
      </w:r>
    </w:p>
    <w:p w14:paraId="03AE8A85" w14:textId="77777777" w:rsidR="00EE19B0" w:rsidRPr="00580751" w:rsidRDefault="00AE216C" w:rsidP="00E73E21">
      <w:pPr>
        <w:pStyle w:val="ListParagraph"/>
        <w:numPr>
          <w:ilvl w:val="1"/>
          <w:numId w:val="4"/>
        </w:numPr>
        <w:spacing w:line="276" w:lineRule="auto"/>
        <w:ind w:left="567" w:right="1627" w:hanging="357"/>
        <w:contextualSpacing w:val="0"/>
        <w:rPr>
          <w:sz w:val="24"/>
          <w:szCs w:val="24"/>
        </w:rPr>
      </w:pPr>
      <w:r w:rsidRPr="00580751">
        <w:rPr>
          <w:sz w:val="24"/>
          <w:szCs w:val="24"/>
          <w:lang w:val="cy-GB"/>
        </w:rPr>
        <w:t xml:space="preserve">Yn seiliedig ar y twf a ragwelir yn y boblogaeth yn Abertawe, a ddarperir yn adran 2, rhagwelir y bydd cynnydd o 6.94% yn y boblogaeth rhwng 2018 a 2043. Yn seiliedig ar y boblogaeth yn ardal clwstwr y Bae o 70,511 (fel yn 75,404) (Rhagamcanion poblogaeth fesul awdurdod lleol a blwyddyn (llyw.cymru)) gallai hyn gynyddu i 52,463 </w:t>
      </w:r>
    </w:p>
    <w:p w14:paraId="03AE8A86" w14:textId="51947E15" w:rsidR="00EE19B0" w:rsidRPr="00580751" w:rsidRDefault="00AE216C" w:rsidP="00E73E21">
      <w:pPr>
        <w:pStyle w:val="ListParagraph"/>
        <w:numPr>
          <w:ilvl w:val="1"/>
          <w:numId w:val="4"/>
        </w:numPr>
        <w:spacing w:line="276" w:lineRule="auto"/>
        <w:ind w:left="567" w:right="1627" w:hanging="357"/>
        <w:contextualSpacing w:val="0"/>
        <w:rPr>
          <w:sz w:val="24"/>
          <w:szCs w:val="24"/>
        </w:rPr>
      </w:pPr>
      <w:r w:rsidRPr="00580751">
        <w:rPr>
          <w:sz w:val="24"/>
          <w:szCs w:val="24"/>
          <w:lang w:val="cy-GB"/>
        </w:rPr>
        <w:t xml:space="preserve">Mae gan Glwstwr </w:t>
      </w:r>
      <w:r w:rsidR="00522A09">
        <w:rPr>
          <w:sz w:val="24"/>
          <w:szCs w:val="24"/>
          <w:lang w:val="cy-GB"/>
        </w:rPr>
        <w:t>y Bae</w:t>
      </w:r>
      <w:r w:rsidR="00522A09" w:rsidRPr="00580751">
        <w:rPr>
          <w:sz w:val="24"/>
          <w:szCs w:val="24"/>
          <w:lang w:val="cy-GB"/>
        </w:rPr>
        <w:t xml:space="preserve"> </w:t>
      </w:r>
      <w:r w:rsidRPr="00580751">
        <w:rPr>
          <w:sz w:val="24"/>
          <w:szCs w:val="24"/>
          <w:lang w:val="cy-GB"/>
        </w:rPr>
        <w:t xml:space="preserve">tua 17,000 o bobl dros 65 oed a throsodd (21%) sy’n is na chyfartaledd Cymru o 21%. (Ffynhonnell Sylfaenol - Amcangyfrifon poblogaeth canol 2018 (Ffynhonnell: Amcangyfrifon poblogaeth ardaloedd bach (2018), ONS) Ffynhonnell Eilaidd - </w:t>
      </w:r>
      <w:r w:rsidR="00C45414">
        <w:rPr>
          <w:sz w:val="24"/>
          <w:szCs w:val="24"/>
          <w:lang w:val="cy-GB"/>
        </w:rPr>
        <w:t>CTCI</w:t>
      </w:r>
      <w:r w:rsidRPr="00580751">
        <w:rPr>
          <w:sz w:val="24"/>
          <w:szCs w:val="24"/>
          <w:lang w:val="cy-GB"/>
        </w:rPr>
        <w:t xml:space="preserve"> Clwstwr </w:t>
      </w:r>
    </w:p>
    <w:p w14:paraId="03AE8A87" w14:textId="77777777" w:rsidR="00EE19B0" w:rsidRPr="00580751" w:rsidRDefault="00AE216C" w:rsidP="00E73E21">
      <w:pPr>
        <w:pStyle w:val="ListParagraph"/>
        <w:numPr>
          <w:ilvl w:val="1"/>
          <w:numId w:val="4"/>
        </w:numPr>
        <w:spacing w:line="276" w:lineRule="auto"/>
        <w:ind w:left="567" w:right="1627" w:hanging="357"/>
        <w:contextualSpacing w:val="0"/>
        <w:rPr>
          <w:sz w:val="24"/>
          <w:szCs w:val="24"/>
        </w:rPr>
      </w:pPr>
      <w:r w:rsidRPr="00580751">
        <w:rPr>
          <w:sz w:val="24"/>
          <w:szCs w:val="24"/>
          <w:lang w:val="cy-GB"/>
        </w:rPr>
        <w:t xml:space="preserve">Mae gan y clwstwr 1 ysbyty; Ysbyty Singleton </w:t>
      </w:r>
    </w:p>
    <w:p w14:paraId="03AE8A88" w14:textId="3D04EBFF" w:rsidR="00EE19B0" w:rsidRPr="00580751" w:rsidRDefault="00AE216C" w:rsidP="00E73E21">
      <w:pPr>
        <w:pStyle w:val="ListParagraph"/>
        <w:numPr>
          <w:ilvl w:val="1"/>
          <w:numId w:val="4"/>
        </w:numPr>
        <w:spacing w:line="276" w:lineRule="auto"/>
        <w:ind w:left="567" w:right="1627" w:hanging="357"/>
        <w:contextualSpacing w:val="0"/>
        <w:rPr>
          <w:sz w:val="24"/>
          <w:szCs w:val="24"/>
        </w:rPr>
      </w:pPr>
      <w:r w:rsidRPr="00580751">
        <w:rPr>
          <w:sz w:val="24"/>
          <w:szCs w:val="24"/>
          <w:lang w:val="cy-GB"/>
        </w:rPr>
        <w:t xml:space="preserve">Mae gan ardal y Clwstwr 8 </w:t>
      </w:r>
      <w:r w:rsidR="00522A09">
        <w:rPr>
          <w:sz w:val="24"/>
          <w:szCs w:val="24"/>
          <w:lang w:val="cy-GB"/>
        </w:rPr>
        <w:t>M</w:t>
      </w:r>
      <w:r w:rsidRPr="00580751">
        <w:rPr>
          <w:sz w:val="24"/>
          <w:szCs w:val="24"/>
          <w:lang w:val="cy-GB"/>
        </w:rPr>
        <w:t xml:space="preserve">eddygfa (mae 6 ohonynt yn gweithredu meddygfeydd cangen). </w:t>
      </w:r>
    </w:p>
    <w:p w14:paraId="03AE8A89" w14:textId="77777777" w:rsidR="00DC77D8" w:rsidRPr="00580751" w:rsidRDefault="00AE216C" w:rsidP="00E73E21">
      <w:pPr>
        <w:pStyle w:val="ListParagraph"/>
        <w:numPr>
          <w:ilvl w:val="1"/>
          <w:numId w:val="4"/>
        </w:numPr>
        <w:spacing w:line="276" w:lineRule="auto"/>
        <w:ind w:left="567" w:right="1627" w:hanging="357"/>
        <w:contextualSpacing w:val="0"/>
        <w:rPr>
          <w:sz w:val="24"/>
          <w:szCs w:val="24"/>
        </w:rPr>
      </w:pPr>
      <w:r w:rsidRPr="00580751">
        <w:rPr>
          <w:sz w:val="24"/>
          <w:szCs w:val="24"/>
          <w:lang w:val="cy-GB"/>
        </w:rPr>
        <w:t xml:space="preserve">Mae gan yr ardal 16 o fferyllfeydd cymunedol. (Ffynhonnell – Clwstwr IMPT 2020 – 2023) </w:t>
      </w:r>
    </w:p>
    <w:p w14:paraId="03AE8A8A" w14:textId="77777777" w:rsidR="00EE19B0" w:rsidRPr="00580751" w:rsidRDefault="00AE216C" w:rsidP="00E73E21">
      <w:pPr>
        <w:pStyle w:val="ListParagraph"/>
        <w:numPr>
          <w:ilvl w:val="1"/>
          <w:numId w:val="4"/>
        </w:numPr>
        <w:spacing w:line="276" w:lineRule="auto"/>
        <w:ind w:left="567" w:right="1627" w:hanging="357"/>
        <w:contextualSpacing w:val="0"/>
        <w:rPr>
          <w:sz w:val="24"/>
          <w:szCs w:val="24"/>
        </w:rPr>
      </w:pPr>
      <w:r w:rsidRPr="00580751">
        <w:rPr>
          <w:sz w:val="24"/>
          <w:szCs w:val="24"/>
          <w:lang w:val="cy-GB"/>
        </w:rPr>
        <w:t xml:space="preserve">Mae yna 17 practis deintyddol sy'n cynnig triniaeth GIG a 3 phractis optometreg. (Ffynhonnell – Clwstwr IMPT 2020 – 2023) </w:t>
      </w:r>
    </w:p>
    <w:p w14:paraId="03AE8A8B" w14:textId="77777777" w:rsidR="00EE19B0" w:rsidRPr="00580751" w:rsidRDefault="00AE216C" w:rsidP="00E73E21">
      <w:pPr>
        <w:pStyle w:val="ListParagraph"/>
        <w:numPr>
          <w:ilvl w:val="1"/>
          <w:numId w:val="4"/>
        </w:numPr>
        <w:spacing w:line="276" w:lineRule="auto"/>
        <w:ind w:left="567" w:right="1627" w:hanging="357"/>
        <w:contextualSpacing w:val="0"/>
        <w:rPr>
          <w:sz w:val="24"/>
          <w:szCs w:val="24"/>
        </w:rPr>
      </w:pPr>
      <w:r w:rsidRPr="00580751">
        <w:rPr>
          <w:sz w:val="24"/>
          <w:szCs w:val="24"/>
          <w:lang w:val="cy-GB"/>
        </w:rPr>
        <w:t xml:space="preserve">Mae yna; </w:t>
      </w:r>
    </w:p>
    <w:p w14:paraId="03AE8A8C" w14:textId="77777777" w:rsidR="00EE19B0" w:rsidRPr="00580751" w:rsidRDefault="00AE216C" w:rsidP="00E73E21">
      <w:pPr>
        <w:pStyle w:val="ListParagraph"/>
        <w:numPr>
          <w:ilvl w:val="2"/>
          <w:numId w:val="7"/>
        </w:numPr>
        <w:spacing w:line="276" w:lineRule="auto"/>
        <w:ind w:right="1627" w:hanging="357"/>
        <w:contextualSpacing w:val="0"/>
        <w:rPr>
          <w:sz w:val="24"/>
          <w:szCs w:val="24"/>
        </w:rPr>
      </w:pPr>
      <w:r w:rsidRPr="00580751">
        <w:rPr>
          <w:sz w:val="24"/>
          <w:szCs w:val="24"/>
          <w:lang w:val="cy-GB"/>
        </w:rPr>
        <w:t xml:space="preserve">6 Cartref Gofal Cofrestredig Deuol </w:t>
      </w:r>
    </w:p>
    <w:p w14:paraId="03AE8A8D" w14:textId="202E02EA" w:rsidR="00EE19B0" w:rsidRPr="00580751" w:rsidRDefault="00AE216C" w:rsidP="00E73E21">
      <w:pPr>
        <w:pStyle w:val="ListParagraph"/>
        <w:numPr>
          <w:ilvl w:val="2"/>
          <w:numId w:val="7"/>
        </w:numPr>
        <w:spacing w:line="276" w:lineRule="auto"/>
        <w:ind w:right="1627" w:hanging="357"/>
        <w:contextualSpacing w:val="0"/>
        <w:rPr>
          <w:sz w:val="24"/>
          <w:szCs w:val="24"/>
        </w:rPr>
      </w:pPr>
      <w:r w:rsidRPr="00580751">
        <w:rPr>
          <w:sz w:val="24"/>
          <w:szCs w:val="24"/>
          <w:lang w:val="cy-GB"/>
        </w:rPr>
        <w:t xml:space="preserve">2 Gartref Gofal Dementia </w:t>
      </w:r>
    </w:p>
    <w:p w14:paraId="03AE8A8E" w14:textId="77777777" w:rsidR="00EE19B0" w:rsidRPr="00580751" w:rsidRDefault="00AE216C" w:rsidP="00E73E21">
      <w:pPr>
        <w:pStyle w:val="ListParagraph"/>
        <w:numPr>
          <w:ilvl w:val="2"/>
          <w:numId w:val="7"/>
        </w:numPr>
        <w:spacing w:line="276" w:lineRule="auto"/>
        <w:ind w:right="1627" w:hanging="357"/>
        <w:contextualSpacing w:val="0"/>
        <w:rPr>
          <w:sz w:val="24"/>
          <w:szCs w:val="24"/>
        </w:rPr>
      </w:pPr>
      <w:r w:rsidRPr="00580751">
        <w:rPr>
          <w:sz w:val="24"/>
          <w:szCs w:val="24"/>
          <w:lang w:val="cy-GB"/>
        </w:rPr>
        <w:t xml:space="preserve">10 Cartref Gofal Preswyl </w:t>
      </w:r>
    </w:p>
    <w:p w14:paraId="03AE8A8F" w14:textId="77777777" w:rsidR="00EE19B0" w:rsidRPr="00580751" w:rsidRDefault="00AE216C" w:rsidP="00E73E21">
      <w:pPr>
        <w:pStyle w:val="ListParagraph"/>
        <w:numPr>
          <w:ilvl w:val="2"/>
          <w:numId w:val="7"/>
        </w:numPr>
        <w:spacing w:line="276" w:lineRule="auto"/>
        <w:ind w:right="1627" w:hanging="357"/>
        <w:contextualSpacing w:val="0"/>
        <w:rPr>
          <w:sz w:val="24"/>
          <w:szCs w:val="24"/>
        </w:rPr>
      </w:pPr>
      <w:r w:rsidRPr="00580751">
        <w:rPr>
          <w:sz w:val="24"/>
          <w:szCs w:val="24"/>
          <w:lang w:val="cy-GB"/>
        </w:rPr>
        <w:t xml:space="preserve">3 Cartref Awdurdod Lleol </w:t>
      </w:r>
    </w:p>
    <w:p w14:paraId="03AE8A90" w14:textId="77777777" w:rsidR="00EE19B0" w:rsidRPr="00580751" w:rsidRDefault="00AE216C" w:rsidP="00E73E21">
      <w:pPr>
        <w:pStyle w:val="ListParagraph"/>
        <w:numPr>
          <w:ilvl w:val="1"/>
          <w:numId w:val="4"/>
        </w:numPr>
        <w:spacing w:line="276" w:lineRule="auto"/>
        <w:ind w:left="567" w:right="1627" w:hanging="357"/>
        <w:contextualSpacing w:val="0"/>
        <w:rPr>
          <w:sz w:val="24"/>
          <w:szCs w:val="24"/>
        </w:rPr>
      </w:pPr>
      <w:r w:rsidRPr="00580751">
        <w:rPr>
          <w:sz w:val="24"/>
          <w:szCs w:val="24"/>
          <w:lang w:val="cy-GB"/>
        </w:rPr>
        <w:t xml:space="preserve">Nid oes unrhyw fferyllfeydd yng Nghlwstwr y Bae sy’n gallu cynnig gwasanaethau fferyllol drwy gyfrwng y Gymraeg. </w:t>
      </w:r>
    </w:p>
    <w:p w14:paraId="03AE8A91" w14:textId="3466562B" w:rsidR="00EE19B0" w:rsidRPr="00580751" w:rsidRDefault="004A78A7" w:rsidP="00E73E21">
      <w:pPr>
        <w:pStyle w:val="ListParagraph"/>
        <w:numPr>
          <w:ilvl w:val="1"/>
          <w:numId w:val="4"/>
        </w:numPr>
        <w:spacing w:line="276" w:lineRule="auto"/>
        <w:ind w:left="567" w:right="1627" w:hanging="357"/>
        <w:contextualSpacing w:val="0"/>
        <w:rPr>
          <w:sz w:val="24"/>
          <w:szCs w:val="24"/>
        </w:rPr>
      </w:pPr>
      <w:r>
        <w:rPr>
          <w:rFonts w:ascii="Calibri" w:hAnsi="Calibri" w:cs="Calibri"/>
          <w:sz w:val="24"/>
          <w:szCs w:val="24"/>
          <w:lang w:val="cy-GB"/>
        </w:rPr>
        <w:t>Yn ôl Cyfrifiad 2011 mae 11.4% o bobl 3 oed a hŷn yn Abertawe yn gallu siarad Cymraeg</w:t>
      </w:r>
    </w:p>
    <w:p w14:paraId="03AE8A92" w14:textId="01F5ED21" w:rsidR="007310E8" w:rsidRPr="00580751" w:rsidRDefault="00AE216C" w:rsidP="00745C3E">
      <w:pPr>
        <w:pStyle w:val="ListParagraph"/>
        <w:numPr>
          <w:ilvl w:val="1"/>
          <w:numId w:val="4"/>
        </w:numPr>
        <w:spacing w:line="276" w:lineRule="auto"/>
        <w:ind w:left="567" w:right="1627" w:hanging="357"/>
        <w:contextualSpacing w:val="0"/>
        <w:rPr>
          <w:sz w:val="24"/>
          <w:szCs w:val="24"/>
        </w:rPr>
      </w:pPr>
      <w:r w:rsidRPr="00580751">
        <w:rPr>
          <w:sz w:val="24"/>
          <w:szCs w:val="24"/>
          <w:lang w:val="cy-GB"/>
        </w:rPr>
        <w:t xml:space="preserve">Yn ôl Cynllun Datblygu Lleol Cyngor Abertawe (2010-2025) amcangyfrifir y bydd lleiafswm o 2,010 o gartrefi yn cael eu hadeiladu yng Nghlwstwr </w:t>
      </w:r>
      <w:r w:rsidR="00522A09">
        <w:rPr>
          <w:sz w:val="24"/>
          <w:szCs w:val="24"/>
          <w:lang w:val="cy-GB"/>
        </w:rPr>
        <w:t>y Bae</w:t>
      </w:r>
      <w:r w:rsidRPr="00580751">
        <w:rPr>
          <w:sz w:val="24"/>
          <w:szCs w:val="24"/>
          <w:lang w:val="cy-GB"/>
        </w:rPr>
        <w:t xml:space="preserve">. </w:t>
      </w:r>
      <w:r w:rsidRPr="00580751">
        <w:rPr>
          <w:sz w:val="24"/>
          <w:szCs w:val="24"/>
          <w:lang w:val="cy-GB"/>
        </w:rPr>
        <w:br w:type="page"/>
      </w:r>
    </w:p>
    <w:p w14:paraId="03AE8A93" w14:textId="77777777" w:rsidR="00B1086E" w:rsidRDefault="00AE216C" w:rsidP="00B1086E">
      <w:pPr>
        <w:pStyle w:val="Heading1"/>
        <w:pBdr>
          <w:bottom w:val="double" w:sz="4" w:space="1" w:color="1F4E79" w:themeColor="accent1" w:themeShade="80"/>
        </w:pBdr>
      </w:pPr>
      <w:bookmarkStart w:id="11" w:name="_6._ACTION_PLAN"/>
      <w:bookmarkStart w:id="12" w:name="_Toc90032199"/>
      <w:bookmarkEnd w:id="11"/>
      <w:r>
        <w:rPr>
          <w:bCs/>
          <w:lang w:val="cy-GB"/>
        </w:rPr>
        <w:t>6. CYNLLUN GWEITHREDU</w:t>
      </w:r>
      <w:bookmarkEnd w:id="12"/>
    </w:p>
    <w:p w14:paraId="03AE8A94" w14:textId="77777777" w:rsidR="00294487" w:rsidRDefault="00294487" w:rsidP="00294487">
      <w:pPr>
        <w:rPr>
          <w:rFonts w:ascii="Arial" w:hAnsi="Arial" w:cs="Arial"/>
          <w:b/>
        </w:rPr>
      </w:pPr>
    </w:p>
    <w:p w14:paraId="03AE8A95" w14:textId="77777777" w:rsidR="00294487" w:rsidRPr="003D5ED7" w:rsidRDefault="00AE216C" w:rsidP="00294487">
      <w:pPr>
        <w:rPr>
          <w:rFonts w:ascii="Arial" w:hAnsi="Arial" w:cs="Arial"/>
          <w:b/>
        </w:rPr>
      </w:pPr>
      <w:r w:rsidRPr="003D5ED7">
        <w:rPr>
          <w:rFonts w:ascii="Arial" w:hAnsi="Arial" w:cs="Arial"/>
          <w:b/>
          <w:bCs/>
          <w:lang w:val="cy-GB"/>
        </w:rPr>
        <w:t>Sut y gwnaethom ddatblygu'r cynllun hwn</w:t>
      </w:r>
    </w:p>
    <w:p w14:paraId="03AE8A96" w14:textId="77777777" w:rsidR="00294487" w:rsidRPr="00580751" w:rsidRDefault="00AE216C" w:rsidP="00294487">
      <w:pPr>
        <w:rPr>
          <w:sz w:val="24"/>
          <w:szCs w:val="24"/>
        </w:rPr>
      </w:pPr>
      <w:r w:rsidRPr="00580751">
        <w:rPr>
          <w:sz w:val="24"/>
          <w:szCs w:val="24"/>
          <w:lang w:val="cy-GB"/>
        </w:rPr>
        <w:t>Mae ein cynllun yn gynllun hyblyg, wedi'i lywio gan y cefndir strategol a'r ystod o flaenoriaethau, ynghyd ag ystyriaeth o'r anghenion lleol a amlygwyd uchod. Bydd yn cael ei danategu gan waith parhaus i ddatblygu cynlluniau gweithredu a pherfformiad yn erbyn y Cynllun Gweithredu Nodau, Dulliau a Chanlyniadau a nodwyd. Bydd rhaglenni gwaith y dyfodol megis y rhai sy’n ymwneud ag Atal Gordewdra, Atal Diabetes a Chanser, ymhlith eraill yn cael eu hystyried wrth i fanylion y rhaglen ddatblygu.</w:t>
      </w:r>
    </w:p>
    <w:p w14:paraId="03AE8A97" w14:textId="77777777" w:rsidR="00294487" w:rsidRPr="003464BC" w:rsidRDefault="00AE216C" w:rsidP="00294487">
      <w:pPr>
        <w:rPr>
          <w:b/>
          <w:sz w:val="24"/>
          <w:szCs w:val="24"/>
        </w:rPr>
      </w:pPr>
      <w:r w:rsidRPr="003464BC">
        <w:rPr>
          <w:b/>
          <w:bCs/>
          <w:sz w:val="24"/>
          <w:szCs w:val="24"/>
          <w:lang w:val="cy-GB"/>
        </w:rPr>
        <w:t>Allwedd:</w:t>
      </w:r>
    </w:p>
    <w:p w14:paraId="03AE8A98" w14:textId="432A04EA" w:rsidR="009E6A20" w:rsidRPr="009E6A20" w:rsidRDefault="00951C39" w:rsidP="009E6A20">
      <w:r>
        <w:rPr>
          <w:noProof/>
          <w:lang w:eastAsia="en-GB"/>
        </w:rPr>
        <mc:AlternateContent>
          <mc:Choice Requires="wps">
            <w:drawing>
              <wp:anchor distT="45720" distB="45720" distL="114300" distR="114300" simplePos="0" relativeHeight="251658241" behindDoc="0" locked="0" layoutInCell="1" allowOverlap="1" wp14:anchorId="03AE8D0D" wp14:editId="330E20D9">
                <wp:simplePos x="0" y="0"/>
                <wp:positionH relativeFrom="margin">
                  <wp:align>left</wp:align>
                </wp:positionH>
                <wp:positionV relativeFrom="paragraph">
                  <wp:posOffset>278130</wp:posOffset>
                </wp:positionV>
                <wp:extent cx="3613785" cy="3025775"/>
                <wp:effectExtent l="0" t="0" r="5715" b="3175"/>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4057" cy="3026228"/>
                        </a:xfrm>
                        <a:prstGeom prst="rect">
                          <a:avLst/>
                        </a:prstGeom>
                        <a:solidFill>
                          <a:srgbClr val="FFFFFF"/>
                        </a:solidFill>
                        <a:ln w="9525">
                          <a:noFill/>
                          <a:miter lim="800000"/>
                          <a:headEnd/>
                          <a:tailEnd/>
                        </a:ln>
                      </wps:spPr>
                      <wps:txbx>
                        <w:txbxContent>
                          <w:p w14:paraId="03AE8D20" w14:textId="77777777" w:rsidR="0066511A" w:rsidRPr="003464BC" w:rsidRDefault="0066511A" w:rsidP="00294487">
                            <w:pPr>
                              <w:spacing w:after="0" w:line="240" w:lineRule="auto"/>
                              <w:rPr>
                                <w:rFonts w:ascii="Calibri" w:hAnsi="Calibri" w:cs="Calibri"/>
                                <w:b/>
                                <w:sz w:val="28"/>
                                <w:szCs w:val="28"/>
                              </w:rPr>
                            </w:pPr>
                            <w:r w:rsidRPr="003464BC">
                              <w:rPr>
                                <w:rFonts w:ascii="Calibri" w:hAnsi="Calibri" w:cs="Calibri"/>
                                <w:b/>
                                <w:bCs/>
                                <w:sz w:val="28"/>
                                <w:szCs w:val="28"/>
                                <w:lang w:val="cy-GB"/>
                              </w:rPr>
                              <w:t>Meysydd Blaenoriaeth Strategol</w:t>
                            </w:r>
                            <w:r w:rsidRPr="003464BC">
                              <w:rPr>
                                <w:rFonts w:ascii="Calibri" w:hAnsi="Calibri" w:cs="Calibri"/>
                                <w:sz w:val="28"/>
                                <w:szCs w:val="28"/>
                                <w:lang w:val="cy-GB"/>
                              </w:rPr>
                              <w:t xml:space="preserve"> </w:t>
                            </w:r>
                          </w:p>
                          <w:p w14:paraId="03AE8D21" w14:textId="77777777" w:rsidR="0066511A" w:rsidRPr="003464BC" w:rsidRDefault="0066511A" w:rsidP="00294487">
                            <w:pPr>
                              <w:spacing w:after="0" w:line="240" w:lineRule="auto"/>
                              <w:textAlignment w:val="baseline"/>
                              <w:rPr>
                                <w:rFonts w:ascii="Calibri" w:hAnsi="Calibri" w:cs="Calibri"/>
                                <w:bCs/>
                                <w:lang w:eastAsia="en-GB"/>
                              </w:rPr>
                            </w:pPr>
                            <w:r w:rsidRPr="003464BC">
                              <w:rPr>
                                <w:rFonts w:ascii="Wingdings 2" w:hAnsi="Wingdings 2" w:cs="Calibri"/>
                                <w:bCs/>
                                <w:color w:val="FF0000"/>
                                <w:lang w:val="cy-GB" w:eastAsia="en-GB"/>
                              </w:rPr>
                              <w:sym w:font="Wingdings 2" w:char="F0E4"/>
                            </w:r>
                            <w:r w:rsidRPr="003464BC">
                              <w:rPr>
                                <w:rFonts w:ascii="Calibri" w:hAnsi="Calibri" w:cs="Calibri"/>
                                <w:bCs/>
                                <w:lang w:val="cy-GB" w:eastAsia="en-GB"/>
                              </w:rPr>
                              <w:t xml:space="preserve"> Ymateb i Covid   </w:t>
                            </w:r>
                          </w:p>
                          <w:p w14:paraId="03AE8D22" w14:textId="77777777" w:rsidR="0066511A" w:rsidRPr="003464BC" w:rsidRDefault="0066511A" w:rsidP="00294487">
                            <w:pPr>
                              <w:spacing w:after="0" w:line="240" w:lineRule="auto"/>
                              <w:textAlignment w:val="baseline"/>
                              <w:rPr>
                                <w:rFonts w:ascii="Segoe UI" w:hAnsi="Segoe UI" w:cs="Segoe UI"/>
                                <w:bCs/>
                                <w:sz w:val="18"/>
                                <w:szCs w:val="18"/>
                                <w:lang w:eastAsia="en-GB"/>
                              </w:rPr>
                            </w:pPr>
                            <w:r w:rsidRPr="003464BC">
                              <w:rPr>
                                <w:rFonts w:ascii="Wingdings 2" w:hAnsi="Wingdings 2" w:cs="Calibri"/>
                                <w:bCs/>
                                <w:color w:val="00B050"/>
                                <w:lang w:val="cy-GB" w:eastAsia="en-GB"/>
                              </w:rPr>
                              <w:sym w:font="Wingdings 2" w:char="F0E4"/>
                            </w:r>
                            <w:r w:rsidRPr="003464BC">
                              <w:rPr>
                                <w:rFonts w:ascii="Calibri" w:hAnsi="Calibri" w:cs="Calibri"/>
                                <w:bCs/>
                                <w:lang w:val="cy-GB" w:eastAsia="en-GB"/>
                              </w:rPr>
                              <w:t xml:space="preserve"> Gwella Ansawdd Cleifion a'r 5 nod Ansawdd a Diogelwch  </w:t>
                            </w:r>
                          </w:p>
                          <w:p w14:paraId="03AE8D23" w14:textId="77777777" w:rsidR="0066511A" w:rsidRPr="003464BC" w:rsidRDefault="0066511A" w:rsidP="00294487">
                            <w:pPr>
                              <w:spacing w:after="0" w:line="240" w:lineRule="auto"/>
                              <w:textAlignment w:val="baseline"/>
                              <w:rPr>
                                <w:rFonts w:ascii="Segoe UI" w:hAnsi="Segoe UI" w:cs="Segoe UI"/>
                                <w:bCs/>
                                <w:sz w:val="18"/>
                                <w:szCs w:val="18"/>
                                <w:lang w:eastAsia="en-GB"/>
                              </w:rPr>
                            </w:pPr>
                            <w:r w:rsidRPr="003464BC">
                              <w:rPr>
                                <w:rFonts w:ascii="Wingdings 2" w:hAnsi="Wingdings 2" w:cs="Calibri"/>
                                <w:bCs/>
                                <w:color w:val="00B0F0"/>
                                <w:lang w:val="cy-GB" w:eastAsia="en-GB"/>
                              </w:rPr>
                              <w:sym w:font="Wingdings 2" w:char="F0E4"/>
                            </w:r>
                            <w:r w:rsidRPr="003464BC">
                              <w:rPr>
                                <w:rFonts w:ascii="Calibri" w:hAnsi="Calibri" w:cs="Calibri"/>
                                <w:bCs/>
                                <w:lang w:val="cy-GB" w:eastAsia="en-GB"/>
                              </w:rPr>
                              <w:t xml:space="preserve"> Gwella Profiad Staff  </w:t>
                            </w:r>
                          </w:p>
                          <w:p w14:paraId="03AE8D24" w14:textId="0C3BB29C" w:rsidR="0066511A" w:rsidRPr="003464BC" w:rsidRDefault="0066511A" w:rsidP="00294487">
                            <w:pPr>
                              <w:spacing w:after="0" w:line="240" w:lineRule="auto"/>
                              <w:textAlignment w:val="baseline"/>
                              <w:rPr>
                                <w:rFonts w:ascii="Segoe UI" w:hAnsi="Segoe UI" w:cs="Segoe UI"/>
                                <w:bCs/>
                                <w:sz w:val="18"/>
                                <w:szCs w:val="18"/>
                                <w:lang w:eastAsia="en-GB"/>
                              </w:rPr>
                            </w:pPr>
                            <w:r w:rsidRPr="003464BC">
                              <w:rPr>
                                <w:rFonts w:ascii="Wingdings 2" w:hAnsi="Wingdings 2" w:cs="Calibri"/>
                                <w:bCs/>
                                <w:color w:val="FFC000"/>
                                <w:lang w:val="cy-GB" w:eastAsia="en-GB"/>
                              </w:rPr>
                              <w:sym w:font="Wingdings 2" w:char="F0E4"/>
                            </w:r>
                            <w:r w:rsidRPr="003464BC">
                              <w:rPr>
                                <w:rFonts w:ascii="Calibri" w:hAnsi="Calibri" w:cs="Calibri"/>
                                <w:bCs/>
                                <w:lang w:val="cy-GB" w:eastAsia="en-GB"/>
                              </w:rPr>
                              <w:t xml:space="preserve"> Gwella Gofal Heb ei Gynllunio   </w:t>
                            </w:r>
                          </w:p>
                          <w:p w14:paraId="03AE8D25" w14:textId="68BDD94F" w:rsidR="0066511A" w:rsidRPr="003464BC" w:rsidRDefault="0066511A" w:rsidP="00294487">
                            <w:pPr>
                              <w:spacing w:after="0" w:line="240" w:lineRule="auto"/>
                              <w:textAlignment w:val="baseline"/>
                              <w:rPr>
                                <w:rFonts w:ascii="Segoe UI" w:hAnsi="Segoe UI" w:cs="Segoe UI"/>
                                <w:bCs/>
                                <w:sz w:val="18"/>
                                <w:szCs w:val="18"/>
                                <w:lang w:eastAsia="en-GB"/>
                              </w:rPr>
                            </w:pPr>
                            <w:r w:rsidRPr="003464BC">
                              <w:rPr>
                                <w:rFonts w:ascii="Wingdings 2" w:hAnsi="Wingdings 2" w:cs="Calibri"/>
                                <w:bCs/>
                                <w:color w:val="FF00FF"/>
                                <w:lang w:val="cy-GB" w:eastAsia="en-GB"/>
                              </w:rPr>
                              <w:sym w:font="Wingdings 2" w:char="F0E4"/>
                            </w:r>
                            <w:r w:rsidRPr="003464BC">
                              <w:rPr>
                                <w:rFonts w:ascii="Calibri" w:hAnsi="Calibri" w:cs="Calibri"/>
                                <w:bCs/>
                                <w:lang w:val="cy-GB" w:eastAsia="en-GB"/>
                              </w:rPr>
                              <w:t xml:space="preserve"> Gwella Gofal Wedi'i Gynllunio  </w:t>
                            </w:r>
                          </w:p>
                          <w:p w14:paraId="03AE8D26" w14:textId="77777777" w:rsidR="0066511A" w:rsidRPr="003464BC" w:rsidRDefault="0066511A" w:rsidP="00294487">
                            <w:pPr>
                              <w:spacing w:after="0" w:line="240" w:lineRule="auto"/>
                              <w:textAlignment w:val="baseline"/>
                              <w:rPr>
                                <w:rFonts w:ascii="Segoe UI" w:hAnsi="Segoe UI" w:cs="Segoe UI"/>
                                <w:bCs/>
                                <w:sz w:val="18"/>
                                <w:szCs w:val="18"/>
                                <w:lang w:eastAsia="en-GB"/>
                              </w:rPr>
                            </w:pPr>
                            <w:r w:rsidRPr="003464BC">
                              <w:rPr>
                                <w:rFonts w:ascii="Wingdings 2" w:hAnsi="Wingdings 2" w:cs="Calibri"/>
                                <w:bCs/>
                                <w:color w:val="7030A0"/>
                                <w:lang w:val="cy-GB" w:eastAsia="en-GB"/>
                              </w:rPr>
                              <w:sym w:font="Wingdings 2" w:char="F0E4"/>
                            </w:r>
                            <w:r w:rsidRPr="003464BC">
                              <w:rPr>
                                <w:rFonts w:ascii="Calibri" w:hAnsi="Calibri" w:cs="Calibri"/>
                                <w:bCs/>
                                <w:lang w:val="cy-GB" w:eastAsia="en-GB"/>
                              </w:rPr>
                              <w:t xml:space="preserve"> Cynyddu Gallu Digidol   </w:t>
                            </w:r>
                          </w:p>
                          <w:p w14:paraId="03AE8D27" w14:textId="7E2C7574" w:rsidR="0066511A" w:rsidRPr="003464BC" w:rsidRDefault="0066511A" w:rsidP="00294487">
                            <w:pPr>
                              <w:spacing w:after="0" w:line="240" w:lineRule="auto"/>
                              <w:textAlignment w:val="baseline"/>
                              <w:rPr>
                                <w:rFonts w:ascii="Segoe UI" w:hAnsi="Segoe UI" w:cs="Segoe UI"/>
                                <w:bCs/>
                                <w:sz w:val="18"/>
                                <w:szCs w:val="18"/>
                                <w:lang w:eastAsia="en-GB"/>
                              </w:rPr>
                            </w:pPr>
                            <w:r w:rsidRPr="003464BC">
                              <w:rPr>
                                <w:rFonts w:ascii="Wingdings 2" w:hAnsi="Wingdings 2" w:cs="Calibri"/>
                                <w:bCs/>
                                <w:color w:val="0070C0"/>
                                <w:lang w:val="cy-GB" w:eastAsia="en-GB"/>
                              </w:rPr>
                              <w:sym w:font="Wingdings 2" w:char="F0E4"/>
                            </w:r>
                            <w:r w:rsidRPr="003464BC">
                              <w:rPr>
                                <w:rFonts w:ascii="Calibri" w:hAnsi="Calibri" w:cs="Calibri"/>
                                <w:bCs/>
                                <w:lang w:val="cy-GB" w:eastAsia="en-GB"/>
                              </w:rPr>
                              <w:t xml:space="preserve"> Gwella </w:t>
                            </w:r>
                            <w:r>
                              <w:rPr>
                                <w:rFonts w:ascii="Calibri" w:hAnsi="Calibri" w:cs="Calibri"/>
                                <w:bCs/>
                                <w:lang w:val="cy-GB" w:eastAsia="en-GB"/>
                              </w:rPr>
                              <w:t xml:space="preserve">Gofal </w:t>
                            </w:r>
                            <w:r w:rsidRPr="003464BC">
                              <w:rPr>
                                <w:rFonts w:ascii="Calibri" w:hAnsi="Calibri" w:cs="Calibri"/>
                                <w:bCs/>
                                <w:lang w:val="cy-GB" w:eastAsia="en-GB"/>
                              </w:rPr>
                              <w:t>Canser a Gofal Lliniarol   </w:t>
                            </w:r>
                          </w:p>
                          <w:p w14:paraId="03AE8D28" w14:textId="77777777" w:rsidR="0066511A" w:rsidRPr="003464BC" w:rsidRDefault="0066511A" w:rsidP="00294487">
                            <w:pPr>
                              <w:spacing w:after="0" w:line="240" w:lineRule="auto"/>
                              <w:textAlignment w:val="baseline"/>
                              <w:rPr>
                                <w:rFonts w:ascii="Segoe UI" w:hAnsi="Segoe UI" w:cs="Segoe UI"/>
                                <w:bCs/>
                                <w:sz w:val="18"/>
                                <w:szCs w:val="18"/>
                                <w:lang w:eastAsia="en-GB"/>
                              </w:rPr>
                            </w:pPr>
                            <w:r w:rsidRPr="003464BC">
                              <w:rPr>
                                <w:rFonts w:ascii="Wingdings 2" w:hAnsi="Wingdings 2" w:cs="Calibri"/>
                                <w:bCs/>
                                <w:lang w:val="cy-GB" w:eastAsia="en-GB"/>
                              </w:rPr>
                              <w:sym w:font="Wingdings 2" w:char="F0E4"/>
                            </w:r>
                            <w:r w:rsidRPr="003464BC">
                              <w:rPr>
                                <w:rFonts w:ascii="Calibri" w:hAnsi="Calibri" w:cs="Calibri"/>
                                <w:bCs/>
                                <w:lang w:val="cy-GB" w:eastAsia="en-GB"/>
                              </w:rPr>
                              <w:t xml:space="preserve"> Atal a Lleihau Anghydraddoldebau Iechyd   </w:t>
                            </w:r>
                          </w:p>
                          <w:p w14:paraId="03AE8D29" w14:textId="77777777" w:rsidR="0066511A" w:rsidRPr="003464BC" w:rsidRDefault="0066511A" w:rsidP="00294487">
                            <w:pPr>
                              <w:spacing w:after="0" w:line="240" w:lineRule="auto"/>
                              <w:textAlignment w:val="baseline"/>
                              <w:rPr>
                                <w:rFonts w:ascii="Segoe UI" w:hAnsi="Segoe UI" w:cs="Segoe UI"/>
                                <w:bCs/>
                                <w:sz w:val="18"/>
                                <w:szCs w:val="18"/>
                                <w:lang w:eastAsia="en-GB"/>
                              </w:rPr>
                            </w:pPr>
                            <w:r w:rsidRPr="003464BC">
                              <w:rPr>
                                <w:rFonts w:ascii="Wingdings 2" w:hAnsi="Wingdings 2" w:cs="Calibri"/>
                                <w:bCs/>
                                <w:color w:val="538135" w:themeColor="accent6" w:themeShade="BF"/>
                                <w:lang w:val="cy-GB" w:eastAsia="en-GB"/>
                              </w:rPr>
                              <w:sym w:font="Wingdings 2" w:char="F0E4"/>
                            </w:r>
                            <w:r w:rsidRPr="003464BC">
                              <w:rPr>
                                <w:rFonts w:ascii="Calibri" w:hAnsi="Calibri" w:cs="Calibri"/>
                                <w:bCs/>
                                <w:lang w:val="cy-GB" w:eastAsia="en-GB"/>
                              </w:rPr>
                              <w:t xml:space="preserve"> Plant, Pobl Ifanc a Mamolaeth   </w:t>
                            </w:r>
                          </w:p>
                          <w:p w14:paraId="03AE8D2A" w14:textId="77777777" w:rsidR="0066511A" w:rsidRPr="003464BC" w:rsidRDefault="0066511A" w:rsidP="00294487">
                            <w:pPr>
                              <w:spacing w:after="0" w:line="240" w:lineRule="auto"/>
                              <w:ind w:right="-472"/>
                              <w:textAlignment w:val="baseline"/>
                              <w:rPr>
                                <w:rFonts w:ascii="Segoe UI" w:hAnsi="Segoe UI" w:cs="Segoe UI"/>
                                <w:bCs/>
                                <w:sz w:val="18"/>
                                <w:szCs w:val="18"/>
                                <w:lang w:eastAsia="en-GB"/>
                              </w:rPr>
                            </w:pPr>
                            <w:r w:rsidRPr="003464BC">
                              <w:rPr>
                                <w:rFonts w:ascii="Wingdings 2" w:hAnsi="Wingdings 2" w:cs="Calibri"/>
                                <w:bCs/>
                                <w:color w:val="CC3300"/>
                                <w:lang w:val="cy-GB" w:eastAsia="en-GB"/>
                              </w:rPr>
                              <w:sym w:font="Wingdings 2" w:char="F0E4"/>
                            </w:r>
                            <w:r w:rsidRPr="003464BC">
                              <w:rPr>
                                <w:rFonts w:ascii="Calibri" w:hAnsi="Calibri" w:cs="Calibri"/>
                                <w:bCs/>
                                <w:lang w:val="cy-GB" w:eastAsia="en-GB"/>
                              </w:rPr>
                              <w:t xml:space="preserve"> Gwella gwasanaethau sylfaenol, cymunedol a therapi a'r 6 blaenoriaeth Sylfaenol a Chymunedol   </w:t>
                            </w:r>
                          </w:p>
                          <w:p w14:paraId="03AE8D2B" w14:textId="77777777" w:rsidR="0066511A" w:rsidRDefault="0066511A" w:rsidP="00294487">
                            <w:r w:rsidRPr="003464BC">
                              <w:rPr>
                                <w:rFonts w:ascii="Wingdings 2" w:hAnsi="Wingdings 2" w:cs="Calibri"/>
                                <w:bCs/>
                                <w:color w:val="1F4E79" w:themeColor="accent1" w:themeShade="80"/>
                                <w:lang w:val="cy-GB"/>
                              </w:rPr>
                              <w:sym w:font="Wingdings 2" w:char="F0E4"/>
                            </w:r>
                            <w:r w:rsidRPr="003464BC">
                              <w:rPr>
                                <w:rFonts w:ascii="Calibri" w:hAnsi="Calibri" w:cs="Times New Roman"/>
                                <w:lang w:val="cy-GB"/>
                              </w:rPr>
                              <w:t xml:space="preserve"> Gwella Iechyd Meddwl ac Anableddau Dysgu a'r 7 nod  </w:t>
                            </w:r>
                          </w:p>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3AE8D0D" id="_x0000_t202" coordsize="21600,21600" o:spt="202" path="m,l,21600r21600,l21600,xe">
                <v:stroke joinstyle="miter"/>
                <v:path gradientshapeok="t" o:connecttype="rect"/>
              </v:shapetype>
              <v:shape id="Text Box 2" o:spid="_x0000_s1026" type="#_x0000_t202" style="position:absolute;margin-left:0;margin-top:21.9pt;width:284.55pt;height:238.25pt;z-index:251658241;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" stroked="f">
                <v:textbox>
                  <w:txbxContent>
                    <w:p w14:paraId="03AE8D20" w14:textId="77777777" w:rsidR="0066511A" w:rsidRPr="003464BC" w:rsidRDefault="0066511A" w:rsidP="00294487">
                      <w:pPr>
                        <w:spacing w:after="0" w:line="240" w:lineRule="auto"/>
                        <w:rPr>
                          <w:rFonts w:ascii="Calibri" w:hAnsi="Calibri" w:cs="Calibri"/>
                          <w:b/>
                          <w:sz w:val="28"/>
                          <w:szCs w:val="28"/>
                        </w:rPr>
                      </w:pPr>
                      <w:r w:rsidRPr="003464BC">
                        <w:rPr>
                          <w:rFonts w:ascii="Calibri" w:hAnsi="Calibri" w:cs="Calibri"/>
                          <w:b/>
                          <w:bCs/>
                          <w:sz w:val="28"/>
                          <w:szCs w:val="28"/>
                          <w:lang w:val="cy-GB"/>
                        </w:rPr>
                        <w:t>Meysydd Blaenoriaeth Strategol</w:t>
                      </w:r>
                      <w:r w:rsidRPr="003464BC">
                        <w:rPr>
                          <w:rFonts w:ascii="Calibri" w:hAnsi="Calibri" w:cs="Calibri"/>
                          <w:sz w:val="28"/>
                          <w:szCs w:val="28"/>
                          <w:lang w:val="cy-GB"/>
                        </w:rPr>
                        <w:t xml:space="preserve"> </w:t>
                      </w:r>
                    </w:p>
                    <w:p w14:paraId="03AE8D21" w14:textId="77777777" w:rsidR="0066511A" w:rsidRPr="003464BC" w:rsidRDefault="0066511A" w:rsidP="00294487">
                      <w:pPr>
                        <w:spacing w:after="0" w:line="240" w:lineRule="auto"/>
                        <w:textAlignment w:val="baseline"/>
                        <w:rPr>
                          <w:rFonts w:ascii="Calibri" w:hAnsi="Calibri" w:cs="Calibri"/>
                          <w:bCs/>
                          <w:lang w:eastAsia="en-GB"/>
                        </w:rPr>
                      </w:pPr>
                      <w:r w:rsidRPr="003464BC">
                        <w:rPr>
                          <w:rFonts w:ascii="Wingdings 2" w:hAnsi="Wingdings 2" w:cs="Calibri"/>
                          <w:bCs/>
                          <w:color w:val="FF0000"/>
                          <w:lang w:val="cy-GB" w:eastAsia="en-GB"/>
                        </w:rPr>
                        <w:sym w:font="Wingdings 2" w:char="F0E4"/>
                      </w:r>
                      <w:r w:rsidRPr="003464BC">
                        <w:rPr>
                          <w:rFonts w:ascii="Calibri" w:hAnsi="Calibri" w:cs="Calibri"/>
                          <w:bCs/>
                          <w:lang w:val="cy-GB" w:eastAsia="en-GB"/>
                        </w:rPr>
                        <w:t xml:space="preserve"> Ymateb i Covid   </w:t>
                      </w:r>
                    </w:p>
                    <w:p w14:paraId="03AE8D22" w14:textId="77777777" w:rsidR="0066511A" w:rsidRPr="003464BC" w:rsidRDefault="0066511A" w:rsidP="00294487">
                      <w:pPr>
                        <w:spacing w:after="0" w:line="240" w:lineRule="auto"/>
                        <w:textAlignment w:val="baseline"/>
                        <w:rPr>
                          <w:rFonts w:ascii="Segoe UI" w:hAnsi="Segoe UI" w:cs="Segoe UI"/>
                          <w:bCs/>
                          <w:sz w:val="18"/>
                          <w:szCs w:val="18"/>
                          <w:lang w:eastAsia="en-GB"/>
                        </w:rPr>
                      </w:pPr>
                      <w:r w:rsidRPr="003464BC">
                        <w:rPr>
                          <w:rFonts w:ascii="Wingdings 2" w:hAnsi="Wingdings 2" w:cs="Calibri"/>
                          <w:bCs/>
                          <w:color w:val="00B050"/>
                          <w:lang w:val="cy-GB" w:eastAsia="en-GB"/>
                        </w:rPr>
                        <w:sym w:font="Wingdings 2" w:char="F0E4"/>
                      </w:r>
                      <w:r w:rsidRPr="003464BC">
                        <w:rPr>
                          <w:rFonts w:ascii="Calibri" w:hAnsi="Calibri" w:cs="Calibri"/>
                          <w:bCs/>
                          <w:lang w:val="cy-GB" w:eastAsia="en-GB"/>
                        </w:rPr>
                        <w:t xml:space="preserve"> Gwella Ansawdd Cleifion a'r 5 nod Ansawdd a Diogelwch  </w:t>
                      </w:r>
                    </w:p>
                    <w:p w14:paraId="03AE8D23" w14:textId="77777777" w:rsidR="0066511A" w:rsidRPr="003464BC" w:rsidRDefault="0066511A" w:rsidP="00294487">
                      <w:pPr>
                        <w:spacing w:after="0" w:line="240" w:lineRule="auto"/>
                        <w:textAlignment w:val="baseline"/>
                        <w:rPr>
                          <w:rFonts w:ascii="Segoe UI" w:hAnsi="Segoe UI" w:cs="Segoe UI"/>
                          <w:bCs/>
                          <w:sz w:val="18"/>
                          <w:szCs w:val="18"/>
                          <w:lang w:eastAsia="en-GB"/>
                        </w:rPr>
                      </w:pPr>
                      <w:r w:rsidRPr="003464BC">
                        <w:rPr>
                          <w:rFonts w:ascii="Wingdings 2" w:hAnsi="Wingdings 2" w:cs="Calibri"/>
                          <w:bCs/>
                          <w:color w:val="00B0F0"/>
                          <w:lang w:val="cy-GB" w:eastAsia="en-GB"/>
                        </w:rPr>
                        <w:sym w:font="Wingdings 2" w:char="F0E4"/>
                      </w:r>
                      <w:r w:rsidRPr="003464BC">
                        <w:rPr>
                          <w:rFonts w:ascii="Calibri" w:hAnsi="Calibri" w:cs="Calibri"/>
                          <w:bCs/>
                          <w:lang w:val="cy-GB" w:eastAsia="en-GB"/>
                        </w:rPr>
                        <w:t xml:space="preserve"> Gwella Profiad Staff  </w:t>
                      </w:r>
                    </w:p>
                    <w:p w14:paraId="03AE8D24" w14:textId="0C3BB29C" w:rsidR="0066511A" w:rsidRPr="003464BC" w:rsidRDefault="0066511A" w:rsidP="00294487">
                      <w:pPr>
                        <w:spacing w:after="0" w:line="240" w:lineRule="auto"/>
                        <w:textAlignment w:val="baseline"/>
                        <w:rPr>
                          <w:rFonts w:ascii="Segoe UI" w:hAnsi="Segoe UI" w:cs="Segoe UI"/>
                          <w:bCs/>
                          <w:sz w:val="18"/>
                          <w:szCs w:val="18"/>
                          <w:lang w:eastAsia="en-GB"/>
                        </w:rPr>
                      </w:pPr>
                      <w:r w:rsidRPr="003464BC">
                        <w:rPr>
                          <w:rFonts w:ascii="Wingdings 2" w:hAnsi="Wingdings 2" w:cs="Calibri"/>
                          <w:bCs/>
                          <w:color w:val="FFC000"/>
                          <w:lang w:val="cy-GB" w:eastAsia="en-GB"/>
                        </w:rPr>
                        <w:sym w:font="Wingdings 2" w:char="F0E4"/>
                      </w:r>
                      <w:r w:rsidRPr="003464BC">
                        <w:rPr>
                          <w:rFonts w:ascii="Calibri" w:hAnsi="Calibri" w:cs="Calibri"/>
                          <w:bCs/>
                          <w:lang w:val="cy-GB" w:eastAsia="en-GB"/>
                        </w:rPr>
                        <w:t xml:space="preserve"> Gwella Gofal Heb ei Gynllunio   </w:t>
                      </w:r>
                    </w:p>
                    <w:p w14:paraId="03AE8D25" w14:textId="68BDD94F" w:rsidR="0066511A" w:rsidRPr="003464BC" w:rsidRDefault="0066511A" w:rsidP="00294487">
                      <w:pPr>
                        <w:spacing w:after="0" w:line="240" w:lineRule="auto"/>
                        <w:textAlignment w:val="baseline"/>
                        <w:rPr>
                          <w:rFonts w:ascii="Segoe UI" w:hAnsi="Segoe UI" w:cs="Segoe UI"/>
                          <w:bCs/>
                          <w:sz w:val="18"/>
                          <w:szCs w:val="18"/>
                          <w:lang w:eastAsia="en-GB"/>
                        </w:rPr>
                      </w:pPr>
                      <w:r w:rsidRPr="003464BC">
                        <w:rPr>
                          <w:rFonts w:ascii="Wingdings 2" w:hAnsi="Wingdings 2" w:cs="Calibri"/>
                          <w:bCs/>
                          <w:color w:val="FF00FF"/>
                          <w:lang w:val="cy-GB" w:eastAsia="en-GB"/>
                        </w:rPr>
                        <w:sym w:font="Wingdings 2" w:char="F0E4"/>
                      </w:r>
                      <w:r w:rsidRPr="003464BC">
                        <w:rPr>
                          <w:rFonts w:ascii="Calibri" w:hAnsi="Calibri" w:cs="Calibri"/>
                          <w:bCs/>
                          <w:lang w:val="cy-GB" w:eastAsia="en-GB"/>
                        </w:rPr>
                        <w:t xml:space="preserve"> Gwella Gofal Wedi'i Gynllunio  </w:t>
                      </w:r>
                    </w:p>
                    <w:p w14:paraId="03AE8D26" w14:textId="77777777" w:rsidR="0066511A" w:rsidRPr="003464BC" w:rsidRDefault="0066511A" w:rsidP="00294487">
                      <w:pPr>
                        <w:spacing w:after="0" w:line="240" w:lineRule="auto"/>
                        <w:textAlignment w:val="baseline"/>
                        <w:rPr>
                          <w:rFonts w:ascii="Segoe UI" w:hAnsi="Segoe UI" w:cs="Segoe UI"/>
                          <w:bCs/>
                          <w:sz w:val="18"/>
                          <w:szCs w:val="18"/>
                          <w:lang w:eastAsia="en-GB"/>
                        </w:rPr>
                      </w:pPr>
                      <w:r w:rsidRPr="003464BC">
                        <w:rPr>
                          <w:rFonts w:ascii="Wingdings 2" w:hAnsi="Wingdings 2" w:cs="Calibri"/>
                          <w:bCs/>
                          <w:color w:val="7030A0"/>
                          <w:lang w:val="cy-GB" w:eastAsia="en-GB"/>
                        </w:rPr>
                        <w:sym w:font="Wingdings 2" w:char="F0E4"/>
                      </w:r>
                      <w:r w:rsidRPr="003464BC">
                        <w:rPr>
                          <w:rFonts w:ascii="Calibri" w:hAnsi="Calibri" w:cs="Calibri"/>
                          <w:bCs/>
                          <w:lang w:val="cy-GB" w:eastAsia="en-GB"/>
                        </w:rPr>
                        <w:t xml:space="preserve"> Cynyddu Gallu Digidol   </w:t>
                      </w:r>
                    </w:p>
                    <w:p w14:paraId="03AE8D27" w14:textId="7E2C7574" w:rsidR="0066511A" w:rsidRPr="003464BC" w:rsidRDefault="0066511A" w:rsidP="00294487">
                      <w:pPr>
                        <w:spacing w:after="0" w:line="240" w:lineRule="auto"/>
                        <w:textAlignment w:val="baseline"/>
                        <w:rPr>
                          <w:rFonts w:ascii="Segoe UI" w:hAnsi="Segoe UI" w:cs="Segoe UI"/>
                          <w:bCs/>
                          <w:sz w:val="18"/>
                          <w:szCs w:val="18"/>
                          <w:lang w:eastAsia="en-GB"/>
                        </w:rPr>
                      </w:pPr>
                      <w:r w:rsidRPr="003464BC">
                        <w:rPr>
                          <w:rFonts w:ascii="Wingdings 2" w:hAnsi="Wingdings 2" w:cs="Calibri"/>
                          <w:bCs/>
                          <w:color w:val="0070C0"/>
                          <w:lang w:val="cy-GB" w:eastAsia="en-GB"/>
                        </w:rPr>
                        <w:sym w:font="Wingdings 2" w:char="F0E4"/>
                      </w:r>
                      <w:r w:rsidRPr="003464BC">
                        <w:rPr>
                          <w:rFonts w:ascii="Calibri" w:hAnsi="Calibri" w:cs="Calibri"/>
                          <w:bCs/>
                          <w:lang w:val="cy-GB" w:eastAsia="en-GB"/>
                        </w:rPr>
                        <w:t xml:space="preserve"> Gwella </w:t>
                      </w:r>
                      <w:r>
                        <w:rPr>
                          <w:rFonts w:ascii="Calibri" w:hAnsi="Calibri" w:cs="Calibri"/>
                          <w:bCs/>
                          <w:lang w:val="cy-GB" w:eastAsia="en-GB"/>
                        </w:rPr>
                        <w:t xml:space="preserve">Gofal </w:t>
                      </w:r>
                      <w:r w:rsidRPr="003464BC">
                        <w:rPr>
                          <w:rFonts w:ascii="Calibri" w:hAnsi="Calibri" w:cs="Calibri"/>
                          <w:bCs/>
                          <w:lang w:val="cy-GB" w:eastAsia="en-GB"/>
                        </w:rPr>
                        <w:t>Canser a Gofal Lliniarol   </w:t>
                      </w:r>
                    </w:p>
                    <w:p w14:paraId="03AE8D28" w14:textId="77777777" w:rsidR="0066511A" w:rsidRPr="003464BC" w:rsidRDefault="0066511A" w:rsidP="00294487">
                      <w:pPr>
                        <w:spacing w:after="0" w:line="240" w:lineRule="auto"/>
                        <w:textAlignment w:val="baseline"/>
                        <w:rPr>
                          <w:rFonts w:ascii="Segoe UI" w:hAnsi="Segoe UI" w:cs="Segoe UI"/>
                          <w:bCs/>
                          <w:sz w:val="18"/>
                          <w:szCs w:val="18"/>
                          <w:lang w:eastAsia="en-GB"/>
                        </w:rPr>
                      </w:pPr>
                      <w:r w:rsidRPr="003464BC">
                        <w:rPr>
                          <w:rFonts w:ascii="Wingdings 2" w:hAnsi="Wingdings 2" w:cs="Calibri"/>
                          <w:bCs/>
                          <w:lang w:val="cy-GB" w:eastAsia="en-GB"/>
                        </w:rPr>
                        <w:sym w:font="Wingdings 2" w:char="F0E4"/>
                      </w:r>
                      <w:r w:rsidRPr="003464BC">
                        <w:rPr>
                          <w:rFonts w:ascii="Calibri" w:hAnsi="Calibri" w:cs="Calibri"/>
                          <w:bCs/>
                          <w:lang w:val="cy-GB" w:eastAsia="en-GB"/>
                        </w:rPr>
                        <w:t xml:space="preserve"> Atal a Lleihau Anghydraddoldebau Iechyd   </w:t>
                      </w:r>
                    </w:p>
                    <w:p w14:paraId="03AE8D29" w14:textId="77777777" w:rsidR="0066511A" w:rsidRPr="003464BC" w:rsidRDefault="0066511A" w:rsidP="00294487">
                      <w:pPr>
                        <w:spacing w:after="0" w:line="240" w:lineRule="auto"/>
                        <w:textAlignment w:val="baseline"/>
                        <w:rPr>
                          <w:rFonts w:ascii="Segoe UI" w:hAnsi="Segoe UI" w:cs="Segoe UI"/>
                          <w:bCs/>
                          <w:sz w:val="18"/>
                          <w:szCs w:val="18"/>
                          <w:lang w:eastAsia="en-GB"/>
                        </w:rPr>
                      </w:pPr>
                      <w:r w:rsidRPr="003464BC">
                        <w:rPr>
                          <w:rFonts w:ascii="Wingdings 2" w:hAnsi="Wingdings 2" w:cs="Calibri"/>
                          <w:bCs/>
                          <w:color w:val="538135" w:themeColor="accent6" w:themeShade="BF"/>
                          <w:lang w:val="cy-GB" w:eastAsia="en-GB"/>
                        </w:rPr>
                        <w:sym w:font="Wingdings 2" w:char="F0E4"/>
                      </w:r>
                      <w:r w:rsidRPr="003464BC">
                        <w:rPr>
                          <w:rFonts w:ascii="Calibri" w:hAnsi="Calibri" w:cs="Calibri"/>
                          <w:bCs/>
                          <w:lang w:val="cy-GB" w:eastAsia="en-GB"/>
                        </w:rPr>
                        <w:t xml:space="preserve"> Plant, Pobl Ifanc a Mamolaeth   </w:t>
                      </w:r>
                    </w:p>
                    <w:p w14:paraId="03AE8D2A" w14:textId="77777777" w:rsidR="0066511A" w:rsidRPr="003464BC" w:rsidRDefault="0066511A" w:rsidP="00294487">
                      <w:pPr>
                        <w:spacing w:after="0" w:line="240" w:lineRule="auto"/>
                        <w:ind w:right="-472"/>
                        <w:textAlignment w:val="baseline"/>
                        <w:rPr>
                          <w:rFonts w:ascii="Segoe UI" w:hAnsi="Segoe UI" w:cs="Segoe UI"/>
                          <w:bCs/>
                          <w:sz w:val="18"/>
                          <w:szCs w:val="18"/>
                          <w:lang w:eastAsia="en-GB"/>
                        </w:rPr>
                      </w:pPr>
                      <w:r w:rsidRPr="003464BC">
                        <w:rPr>
                          <w:rFonts w:ascii="Wingdings 2" w:hAnsi="Wingdings 2" w:cs="Calibri"/>
                          <w:bCs/>
                          <w:color w:val="CC3300"/>
                          <w:lang w:val="cy-GB" w:eastAsia="en-GB"/>
                        </w:rPr>
                        <w:sym w:font="Wingdings 2" w:char="F0E4"/>
                      </w:r>
                      <w:r w:rsidRPr="003464BC">
                        <w:rPr>
                          <w:rFonts w:ascii="Calibri" w:hAnsi="Calibri" w:cs="Calibri"/>
                          <w:bCs/>
                          <w:lang w:val="cy-GB" w:eastAsia="en-GB"/>
                        </w:rPr>
                        <w:t xml:space="preserve"> Gwella gwasanaethau sylfaenol, cymunedol a therapi a'r 6 blaenoriaeth Sylfaenol a Chymunedol   </w:t>
                      </w:r>
                    </w:p>
                    <w:p w14:paraId="03AE8D2B" w14:textId="77777777" w:rsidR="0066511A" w:rsidRDefault="0066511A" w:rsidP="00294487">
                      <w:r w:rsidRPr="003464BC">
                        <w:rPr>
                          <w:rFonts w:ascii="Wingdings 2" w:hAnsi="Wingdings 2" w:cs="Calibri"/>
                          <w:bCs/>
                          <w:color w:val="1F4E79" w:themeColor="accent1" w:themeShade="80"/>
                          <w:lang w:val="cy-GB"/>
                        </w:rPr>
                        <w:sym w:font="Wingdings 2" w:char="F0E4"/>
                      </w:r>
                      <w:r w:rsidRPr="003464BC">
                        <w:rPr>
                          <w:rFonts w:ascii="Calibri" w:hAnsi="Calibri" w:cs="Times New Roman"/>
                          <w:lang w:val="cy-GB"/>
                        </w:rPr>
                        <w:t xml:space="preserve"> Gwella Iechyd Meddwl ac Anableddau Dysgu a'r 7 nod  </w:t>
                      </w:r>
                    </w:p>
                  </w:txbxContent>
                </v:textbox>
                <w10:wrap type="square" anchorx="margin"/>
              </v:shape>
            </w:pict>
          </mc:Fallback>
        </mc:AlternateContent>
      </w:r>
      <w:r w:rsidR="00AE216C">
        <w:rPr>
          <w:noProof/>
          <w:lang w:eastAsia="en-GB"/>
        </w:rPr>
        <mc:AlternateContent>
          <mc:Choice Requires="wps">
            <w:drawing>
              <wp:anchor distT="45720" distB="45720" distL="114300" distR="114300" simplePos="0" relativeHeight="251658242" behindDoc="0" locked="0" layoutInCell="1" allowOverlap="1" wp14:anchorId="03AE8D0B" wp14:editId="2C26CF9D">
                <wp:simplePos x="0" y="0"/>
                <wp:positionH relativeFrom="column">
                  <wp:posOffset>4277995</wp:posOffset>
                </wp:positionH>
                <wp:positionV relativeFrom="paragraph">
                  <wp:posOffset>258445</wp:posOffset>
                </wp:positionV>
                <wp:extent cx="3545332" cy="1131062"/>
                <wp:effectExtent l="0" t="0" r="0" b="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5332" cy="1131062"/>
                        </a:xfrm>
                        <a:prstGeom prst="rect">
                          <a:avLst/>
                        </a:prstGeom>
                        <a:solidFill>
                          <a:srgbClr val="FFFFFF"/>
                        </a:solidFill>
                        <a:ln w="9525">
                          <a:noFill/>
                          <a:miter lim="800000"/>
                          <a:headEnd/>
                          <a:tailEnd/>
                        </a:ln>
                      </wps:spPr>
                      <wps:txbx>
                        <w:txbxContent>
                          <w:p w14:paraId="03AE8D16" w14:textId="77777777" w:rsidR="0066511A" w:rsidRPr="003464BC" w:rsidRDefault="0066511A" w:rsidP="00294487">
                            <w:pPr>
                              <w:spacing w:after="0" w:line="240" w:lineRule="auto"/>
                              <w:rPr>
                                <w:rFonts w:ascii="Calibri" w:hAnsi="Calibri" w:cs="Calibri"/>
                                <w:b/>
                                <w:sz w:val="28"/>
                              </w:rPr>
                            </w:pPr>
                            <w:r w:rsidRPr="003464BC">
                              <w:rPr>
                                <w:rFonts w:ascii="Calibri" w:hAnsi="Calibri" w:cs="Calibri"/>
                                <w:b/>
                                <w:bCs/>
                                <w:sz w:val="28"/>
                                <w:lang w:val="cy-GB"/>
                              </w:rPr>
                              <w:t>Mynd i'r afael â Blaenoriaethau Gweinidogol</w:t>
                            </w:r>
                          </w:p>
                          <w:p w14:paraId="03AE8D17" w14:textId="77777777" w:rsidR="0066511A" w:rsidRPr="003464BC" w:rsidRDefault="0066511A" w:rsidP="00294487">
                            <w:pPr>
                              <w:spacing w:after="0" w:line="240" w:lineRule="auto"/>
                              <w:rPr>
                                <w:rFonts w:ascii="Calibri" w:hAnsi="Calibri" w:cs="Calibri"/>
                              </w:rPr>
                            </w:pPr>
                            <w:r w:rsidRPr="003464BC">
                              <w:rPr>
                                <w:rFonts w:ascii="Wingdings 2" w:hAnsi="Wingdings 2" w:cs="Calibri"/>
                                <w:sz w:val="28"/>
                                <w:lang w:val="cy-GB"/>
                              </w:rPr>
                              <w:sym w:font="Wingdings 2" w:char="F0BF"/>
                            </w:r>
                            <w:r w:rsidRPr="003464BC">
                              <w:rPr>
                                <w:rFonts w:ascii="Calibri" w:hAnsi="Calibri" w:cs="Calibri"/>
                                <w:lang w:val="cy-GB"/>
                              </w:rPr>
                              <w:t xml:space="preserve"> Cymru Iachach – fel y cyd-destun polisi trosfwaol</w:t>
                            </w:r>
                          </w:p>
                          <w:p w14:paraId="03AE8D18" w14:textId="77777777" w:rsidR="0066511A" w:rsidRPr="003464BC" w:rsidRDefault="0066511A" w:rsidP="00294487">
                            <w:pPr>
                              <w:spacing w:after="0" w:line="240" w:lineRule="auto"/>
                              <w:rPr>
                                <w:rFonts w:ascii="Calibri" w:hAnsi="Calibri" w:cs="Calibri"/>
                              </w:rPr>
                            </w:pPr>
                            <w:r w:rsidRPr="003464BC">
                              <w:rPr>
                                <w:rFonts w:ascii="Wingdings 2" w:hAnsi="Wingdings 2" w:cs="Calibri"/>
                                <w:color w:val="00B050"/>
                                <w:sz w:val="28"/>
                                <w:lang w:val="cy-GB"/>
                              </w:rPr>
                              <w:sym w:font="Wingdings 2" w:char="F0BF"/>
                            </w:r>
                            <w:r w:rsidRPr="003464BC">
                              <w:rPr>
                                <w:rFonts w:ascii="Calibri" w:hAnsi="Calibri" w:cs="Calibri"/>
                                <w:lang w:val="cy-GB"/>
                              </w:rPr>
                              <w:t xml:space="preserve"> Iechyd y Boblogaeth</w:t>
                            </w:r>
                          </w:p>
                          <w:p w14:paraId="03AE8D19" w14:textId="77777777" w:rsidR="0066511A" w:rsidRPr="003464BC" w:rsidRDefault="0066511A" w:rsidP="00294487">
                            <w:pPr>
                              <w:spacing w:after="0" w:line="240" w:lineRule="auto"/>
                              <w:rPr>
                                <w:rFonts w:ascii="Calibri" w:hAnsi="Calibri" w:cs="Calibri"/>
                              </w:rPr>
                            </w:pPr>
                            <w:r w:rsidRPr="003464BC">
                              <w:rPr>
                                <w:rFonts w:ascii="Wingdings 2" w:hAnsi="Wingdings 2" w:cs="Calibri"/>
                                <w:color w:val="FF0000"/>
                                <w:sz w:val="28"/>
                                <w:lang w:val="cy-GB"/>
                              </w:rPr>
                              <w:sym w:font="Wingdings 2" w:char="F0BF"/>
                            </w:r>
                            <w:r w:rsidRPr="003464BC">
                              <w:rPr>
                                <w:rFonts w:ascii="Calibri" w:hAnsi="Calibri" w:cs="Calibri"/>
                                <w:lang w:val="cy-GB"/>
                              </w:rPr>
                              <w:t>Ymateb Covid</w:t>
                            </w:r>
                          </w:p>
                          <w:p w14:paraId="03AE8D1A" w14:textId="77777777" w:rsidR="0066511A" w:rsidRPr="003464BC" w:rsidRDefault="0066511A" w:rsidP="00294487">
                            <w:pPr>
                              <w:spacing w:after="0" w:line="240" w:lineRule="auto"/>
                              <w:rPr>
                                <w:rFonts w:ascii="Calibri" w:hAnsi="Calibri" w:cs="Calibri"/>
                              </w:rPr>
                            </w:pPr>
                            <w:r w:rsidRPr="003464BC">
                              <w:rPr>
                                <w:rFonts w:ascii="Wingdings 2" w:hAnsi="Wingdings 2" w:cs="Calibri"/>
                                <w:color w:val="C45911" w:themeColor="accent2" w:themeShade="BF"/>
                                <w:sz w:val="28"/>
                                <w:lang w:val="cy-GB"/>
                              </w:rPr>
                              <w:sym w:font="Wingdings 2" w:char="F0BF"/>
                            </w:r>
                            <w:r w:rsidRPr="003464BC">
                              <w:rPr>
                                <w:rFonts w:ascii="Calibri" w:hAnsi="Calibri" w:cs="Calibri"/>
                                <w:lang w:val="cy-GB"/>
                              </w:rPr>
                              <w:t xml:space="preserve"> Adferiad y GIG</w:t>
                            </w:r>
                          </w:p>
                          <w:p w14:paraId="03AE8D1B" w14:textId="77777777" w:rsidR="0066511A" w:rsidRPr="003464BC" w:rsidRDefault="0066511A" w:rsidP="00294487">
                            <w:pPr>
                              <w:spacing w:after="0" w:line="240" w:lineRule="auto"/>
                              <w:rPr>
                                <w:rFonts w:ascii="Calibri" w:hAnsi="Calibri" w:cs="Calibri"/>
                              </w:rPr>
                            </w:pPr>
                            <w:r w:rsidRPr="003464BC">
                              <w:rPr>
                                <w:rFonts w:ascii="Wingdings 2" w:hAnsi="Wingdings 2" w:cs="Calibri"/>
                                <w:color w:val="00B0F0"/>
                                <w:sz w:val="28"/>
                                <w:lang w:val="cy-GB"/>
                              </w:rPr>
                              <w:sym w:font="Wingdings 2" w:char="F0BF"/>
                            </w:r>
                            <w:r w:rsidRPr="003464BC">
                              <w:rPr>
                                <w:rFonts w:ascii="Calibri" w:hAnsi="Calibri" w:cs="Calibri"/>
                                <w:lang w:val="cy-GB"/>
                              </w:rPr>
                              <w:t xml:space="preserve"> Iechyd Meddwl a Lles Emosiynol</w:t>
                            </w:r>
                          </w:p>
                          <w:p w14:paraId="03AE8D1C" w14:textId="77777777" w:rsidR="0066511A" w:rsidRPr="003464BC" w:rsidRDefault="0066511A" w:rsidP="00294487">
                            <w:pPr>
                              <w:spacing w:after="0" w:line="240" w:lineRule="auto"/>
                              <w:rPr>
                                <w:rFonts w:ascii="Calibri" w:hAnsi="Calibri" w:cs="Calibri"/>
                              </w:rPr>
                            </w:pPr>
                            <w:r w:rsidRPr="003464BC">
                              <w:rPr>
                                <w:rFonts w:ascii="Wingdings 2" w:hAnsi="Wingdings 2" w:cs="Calibri"/>
                                <w:color w:val="FFC000"/>
                                <w:sz w:val="28"/>
                                <w:lang w:val="cy-GB"/>
                              </w:rPr>
                              <w:sym w:font="Wingdings 2" w:char="F0BF"/>
                            </w:r>
                            <w:r w:rsidRPr="003464BC">
                              <w:rPr>
                                <w:rFonts w:ascii="Calibri" w:hAnsi="Calibri" w:cs="Calibri"/>
                                <w:lang w:val="cy-GB"/>
                              </w:rPr>
                              <w:t xml:space="preserve"> Cefnogi’r Gweithlu Iechyd a Gofal</w:t>
                            </w:r>
                          </w:p>
                          <w:p w14:paraId="03AE8D1D" w14:textId="77777777" w:rsidR="0066511A" w:rsidRPr="003464BC" w:rsidRDefault="0066511A" w:rsidP="00294487">
                            <w:pPr>
                              <w:spacing w:after="0" w:line="240" w:lineRule="auto"/>
                              <w:rPr>
                                <w:rFonts w:ascii="Calibri" w:hAnsi="Calibri" w:cs="Calibri"/>
                              </w:rPr>
                            </w:pPr>
                            <w:r w:rsidRPr="003464BC">
                              <w:rPr>
                                <w:rFonts w:ascii="Wingdings 2" w:hAnsi="Wingdings 2" w:cs="Calibri"/>
                                <w:color w:val="7030A0"/>
                                <w:sz w:val="28"/>
                                <w:lang w:val="cy-GB"/>
                              </w:rPr>
                              <w:sym w:font="Wingdings 2" w:char="F0BF"/>
                            </w:r>
                            <w:r w:rsidRPr="003464BC">
                              <w:rPr>
                                <w:rFonts w:ascii="Calibri" w:hAnsi="Calibri" w:cs="Calibri"/>
                                <w:lang w:val="cy-GB"/>
                              </w:rPr>
                              <w:t xml:space="preserve"> Cyllid y GIG a Rheoli o fewn Adnoddau</w:t>
                            </w:r>
                          </w:p>
                          <w:p w14:paraId="03AE8D1E" w14:textId="77777777" w:rsidR="0066511A" w:rsidRPr="003464BC" w:rsidRDefault="0066511A" w:rsidP="00294487">
                            <w:pPr>
                              <w:spacing w:after="0" w:line="240" w:lineRule="auto"/>
                              <w:rPr>
                                <w:rFonts w:ascii="Calibri" w:hAnsi="Calibri" w:cs="Calibri"/>
                              </w:rPr>
                            </w:pPr>
                            <w:r w:rsidRPr="003464BC">
                              <w:rPr>
                                <w:rFonts w:ascii="Wingdings 2" w:hAnsi="Wingdings 2" w:cs="Calibri"/>
                                <w:color w:val="0070C0"/>
                                <w:sz w:val="28"/>
                                <w:lang w:val="cy-GB"/>
                              </w:rPr>
                              <w:sym w:font="Wingdings 2" w:char="F0BF"/>
                            </w:r>
                            <w:r w:rsidRPr="003464BC">
                              <w:rPr>
                                <w:rFonts w:ascii="Calibri" w:hAnsi="Calibri" w:cs="Calibri"/>
                                <w:lang w:val="cy-GB"/>
                              </w:rPr>
                              <w:t xml:space="preserve"> Gweithio Ochr yn Ochr â Gofal Cymdeithasol</w:t>
                            </w:r>
                          </w:p>
                          <w:p w14:paraId="03AE8D1F" w14:textId="77777777" w:rsidR="0066511A" w:rsidRDefault="0066511A"/>
                        </w:txbxContent>
                      </wps:txbx>
                      <wps:bodyPr rot="0" vert="horz" wrap="square"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3AE8D0B" id="_x0000_s1027" type="#_x0000_t202" style="position:absolute;margin-left:336.85pt;margin-top:20.35pt;width:279.15pt;height:89.05pt;z-index:25165824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" stroked="f">
                <v:textbox style="mso-fit-shape-to-text:t">
                  <w:txbxContent>
                    <w:p w14:paraId="03AE8D16" w14:textId="77777777" w:rsidR="0066511A" w:rsidRPr="003464BC" w:rsidRDefault="0066511A" w:rsidP="00294487">
                      <w:pPr>
                        <w:spacing w:after="0" w:line="240" w:lineRule="auto"/>
                        <w:rPr>
                          <w:rFonts w:ascii="Calibri" w:hAnsi="Calibri" w:cs="Calibri"/>
                          <w:b/>
                          <w:sz w:val="28"/>
                        </w:rPr>
                      </w:pPr>
                      <w:r w:rsidRPr="003464BC">
                        <w:rPr>
                          <w:rFonts w:ascii="Calibri" w:hAnsi="Calibri" w:cs="Calibri"/>
                          <w:b/>
                          <w:bCs/>
                          <w:sz w:val="28"/>
                          <w:lang w:val="cy-GB"/>
                        </w:rPr>
                        <w:t>Mynd i'r afael â Blaenoriaethau Gweinidogol</w:t>
                      </w:r>
                    </w:p>
                    <w:p w14:paraId="03AE8D17" w14:textId="77777777" w:rsidR="0066511A" w:rsidRPr="003464BC" w:rsidRDefault="0066511A" w:rsidP="00294487">
                      <w:pPr>
                        <w:spacing w:after="0" w:line="240" w:lineRule="auto"/>
                        <w:rPr>
                          <w:rFonts w:ascii="Calibri" w:hAnsi="Calibri" w:cs="Calibri"/>
                        </w:rPr>
                      </w:pPr>
                      <w:r w:rsidRPr="003464BC">
                        <w:rPr>
                          <w:rFonts w:ascii="Wingdings 2" w:hAnsi="Wingdings 2" w:cs="Calibri"/>
                          <w:sz w:val="28"/>
                          <w:lang w:val="cy-GB"/>
                        </w:rPr>
                        <w:sym w:font="Wingdings 2" w:char="F0BF"/>
                      </w:r>
                      <w:r w:rsidRPr="003464BC">
                        <w:rPr>
                          <w:rFonts w:ascii="Calibri" w:hAnsi="Calibri" w:cs="Calibri"/>
                          <w:lang w:val="cy-GB"/>
                        </w:rPr>
                        <w:t xml:space="preserve"> Cymru Iachach – fel y cyd-destun polisi trosfwaol</w:t>
                      </w:r>
                    </w:p>
                    <w:p w14:paraId="03AE8D18" w14:textId="77777777" w:rsidR="0066511A" w:rsidRPr="003464BC" w:rsidRDefault="0066511A" w:rsidP="00294487">
                      <w:pPr>
                        <w:spacing w:after="0" w:line="240" w:lineRule="auto"/>
                        <w:rPr>
                          <w:rFonts w:ascii="Calibri" w:hAnsi="Calibri" w:cs="Calibri"/>
                        </w:rPr>
                      </w:pPr>
                      <w:r w:rsidRPr="003464BC">
                        <w:rPr>
                          <w:rFonts w:ascii="Wingdings 2" w:hAnsi="Wingdings 2" w:cs="Calibri"/>
                          <w:color w:val="00B050"/>
                          <w:sz w:val="28"/>
                          <w:lang w:val="cy-GB"/>
                        </w:rPr>
                        <w:sym w:font="Wingdings 2" w:char="F0BF"/>
                      </w:r>
                      <w:r w:rsidRPr="003464BC">
                        <w:rPr>
                          <w:rFonts w:ascii="Calibri" w:hAnsi="Calibri" w:cs="Calibri"/>
                          <w:lang w:val="cy-GB"/>
                        </w:rPr>
                        <w:t xml:space="preserve"> Iechyd y Boblogaeth</w:t>
                      </w:r>
                    </w:p>
                    <w:p w14:paraId="03AE8D19" w14:textId="77777777" w:rsidR="0066511A" w:rsidRPr="003464BC" w:rsidRDefault="0066511A" w:rsidP="00294487">
                      <w:pPr>
                        <w:spacing w:after="0" w:line="240" w:lineRule="auto"/>
                        <w:rPr>
                          <w:rFonts w:ascii="Calibri" w:hAnsi="Calibri" w:cs="Calibri"/>
                        </w:rPr>
                      </w:pPr>
                      <w:r w:rsidRPr="003464BC">
                        <w:rPr>
                          <w:rFonts w:ascii="Wingdings 2" w:hAnsi="Wingdings 2" w:cs="Calibri"/>
                          <w:color w:val="FF0000"/>
                          <w:sz w:val="28"/>
                          <w:lang w:val="cy-GB"/>
                        </w:rPr>
                        <w:sym w:font="Wingdings 2" w:char="F0BF"/>
                      </w:r>
                      <w:r w:rsidRPr="003464BC">
                        <w:rPr>
                          <w:rFonts w:ascii="Calibri" w:hAnsi="Calibri" w:cs="Calibri"/>
                          <w:lang w:val="cy-GB"/>
                        </w:rPr>
                        <w:t>Ymateb Covid</w:t>
                      </w:r>
                    </w:p>
                    <w:p w14:paraId="03AE8D1A" w14:textId="77777777" w:rsidR="0066511A" w:rsidRPr="003464BC" w:rsidRDefault="0066511A" w:rsidP="00294487">
                      <w:pPr>
                        <w:spacing w:after="0" w:line="240" w:lineRule="auto"/>
                        <w:rPr>
                          <w:rFonts w:ascii="Calibri" w:hAnsi="Calibri" w:cs="Calibri"/>
                        </w:rPr>
                      </w:pPr>
                      <w:r w:rsidRPr="003464BC">
                        <w:rPr>
                          <w:rFonts w:ascii="Wingdings 2" w:hAnsi="Wingdings 2" w:cs="Calibri"/>
                          <w:color w:val="C45911" w:themeColor="accent2" w:themeShade="BF"/>
                          <w:sz w:val="28"/>
                          <w:lang w:val="cy-GB"/>
                        </w:rPr>
                        <w:sym w:font="Wingdings 2" w:char="F0BF"/>
                      </w:r>
                      <w:r w:rsidRPr="003464BC">
                        <w:rPr>
                          <w:rFonts w:ascii="Calibri" w:hAnsi="Calibri" w:cs="Calibri"/>
                          <w:lang w:val="cy-GB"/>
                        </w:rPr>
                        <w:t xml:space="preserve"> Adferiad y GIG</w:t>
                      </w:r>
                    </w:p>
                    <w:p w14:paraId="03AE8D1B" w14:textId="77777777" w:rsidR="0066511A" w:rsidRPr="003464BC" w:rsidRDefault="0066511A" w:rsidP="00294487">
                      <w:pPr>
                        <w:spacing w:after="0" w:line="240" w:lineRule="auto"/>
                        <w:rPr>
                          <w:rFonts w:ascii="Calibri" w:hAnsi="Calibri" w:cs="Calibri"/>
                        </w:rPr>
                      </w:pPr>
                      <w:r w:rsidRPr="003464BC">
                        <w:rPr>
                          <w:rFonts w:ascii="Wingdings 2" w:hAnsi="Wingdings 2" w:cs="Calibri"/>
                          <w:color w:val="00B0F0"/>
                          <w:sz w:val="28"/>
                          <w:lang w:val="cy-GB"/>
                        </w:rPr>
                        <w:sym w:font="Wingdings 2" w:char="F0BF"/>
                      </w:r>
                      <w:r w:rsidRPr="003464BC">
                        <w:rPr>
                          <w:rFonts w:ascii="Calibri" w:hAnsi="Calibri" w:cs="Calibri"/>
                          <w:lang w:val="cy-GB"/>
                        </w:rPr>
                        <w:t xml:space="preserve"> Iechyd Meddwl a Lles Emosiynol</w:t>
                      </w:r>
                    </w:p>
                    <w:p w14:paraId="03AE8D1C" w14:textId="77777777" w:rsidR="0066511A" w:rsidRPr="003464BC" w:rsidRDefault="0066511A" w:rsidP="00294487">
                      <w:pPr>
                        <w:spacing w:after="0" w:line="240" w:lineRule="auto"/>
                        <w:rPr>
                          <w:rFonts w:ascii="Calibri" w:hAnsi="Calibri" w:cs="Calibri"/>
                        </w:rPr>
                      </w:pPr>
                      <w:r w:rsidRPr="003464BC">
                        <w:rPr>
                          <w:rFonts w:ascii="Wingdings 2" w:hAnsi="Wingdings 2" w:cs="Calibri"/>
                          <w:color w:val="FFC000"/>
                          <w:sz w:val="28"/>
                          <w:lang w:val="cy-GB"/>
                        </w:rPr>
                        <w:sym w:font="Wingdings 2" w:char="F0BF"/>
                      </w:r>
                      <w:r w:rsidRPr="003464BC">
                        <w:rPr>
                          <w:rFonts w:ascii="Calibri" w:hAnsi="Calibri" w:cs="Calibri"/>
                          <w:lang w:val="cy-GB"/>
                        </w:rPr>
                        <w:t xml:space="preserve"> Cefnogi’r Gweithlu Iechyd a Gofal</w:t>
                      </w:r>
                    </w:p>
                    <w:p w14:paraId="03AE8D1D" w14:textId="77777777" w:rsidR="0066511A" w:rsidRPr="003464BC" w:rsidRDefault="0066511A" w:rsidP="00294487">
                      <w:pPr>
                        <w:spacing w:after="0" w:line="240" w:lineRule="auto"/>
                        <w:rPr>
                          <w:rFonts w:ascii="Calibri" w:hAnsi="Calibri" w:cs="Calibri"/>
                        </w:rPr>
                      </w:pPr>
                      <w:r w:rsidRPr="003464BC">
                        <w:rPr>
                          <w:rFonts w:ascii="Wingdings 2" w:hAnsi="Wingdings 2" w:cs="Calibri"/>
                          <w:color w:val="7030A0"/>
                          <w:sz w:val="28"/>
                          <w:lang w:val="cy-GB"/>
                        </w:rPr>
                        <w:sym w:font="Wingdings 2" w:char="F0BF"/>
                      </w:r>
                      <w:r w:rsidRPr="003464BC">
                        <w:rPr>
                          <w:rFonts w:ascii="Calibri" w:hAnsi="Calibri" w:cs="Calibri"/>
                          <w:lang w:val="cy-GB"/>
                        </w:rPr>
                        <w:t xml:space="preserve"> Cyllid y GIG a Rheoli o fewn Adnoddau</w:t>
                      </w:r>
                    </w:p>
                    <w:p w14:paraId="03AE8D1E" w14:textId="77777777" w:rsidR="0066511A" w:rsidRPr="003464BC" w:rsidRDefault="0066511A" w:rsidP="00294487">
                      <w:pPr>
                        <w:spacing w:after="0" w:line="240" w:lineRule="auto"/>
                        <w:rPr>
                          <w:rFonts w:ascii="Calibri" w:hAnsi="Calibri" w:cs="Calibri"/>
                        </w:rPr>
                      </w:pPr>
                      <w:r w:rsidRPr="003464BC">
                        <w:rPr>
                          <w:rFonts w:ascii="Wingdings 2" w:hAnsi="Wingdings 2" w:cs="Calibri"/>
                          <w:color w:val="0070C0"/>
                          <w:sz w:val="28"/>
                          <w:lang w:val="cy-GB"/>
                        </w:rPr>
                        <w:sym w:font="Wingdings 2" w:char="F0BF"/>
                      </w:r>
                      <w:r w:rsidRPr="003464BC">
                        <w:rPr>
                          <w:rFonts w:ascii="Calibri" w:hAnsi="Calibri" w:cs="Calibri"/>
                          <w:lang w:val="cy-GB"/>
                        </w:rPr>
                        <w:t xml:space="preserve"> Gweithio Ochr yn Ochr â Gofal Cymdeithasol</w:t>
                      </w:r>
                    </w:p>
                    <w:p w14:paraId="03AE8D1F" w14:textId="77777777" w:rsidR="0066511A" w:rsidRDefault="0066511A"/>
                  </w:txbxContent>
                </v:textbox>
                <w10:wrap type="square"/>
              </v:shape>
            </w:pict>
          </mc:Fallback>
        </mc:AlternateContent>
      </w:r>
    </w:p>
    <w:p w14:paraId="03AE8A99" w14:textId="77777777" w:rsidR="00B1086E" w:rsidRDefault="00B1086E" w:rsidP="00B1086E"/>
    <w:p w14:paraId="03AE8A9A" w14:textId="77777777" w:rsidR="00294487" w:rsidRDefault="00294487" w:rsidP="00B1086E"/>
    <w:p w14:paraId="03AE8A9B" w14:textId="77777777" w:rsidR="00294487" w:rsidRDefault="00294487" w:rsidP="00B1086E"/>
    <w:p w14:paraId="03AE8A9C" w14:textId="77777777" w:rsidR="00294487" w:rsidRDefault="00294487" w:rsidP="00B1086E"/>
    <w:p w14:paraId="03AE8A9D" w14:textId="77777777" w:rsidR="00294487" w:rsidRDefault="00294487" w:rsidP="00B1086E"/>
    <w:p w14:paraId="03AE8A9E" w14:textId="77777777" w:rsidR="00294487" w:rsidRDefault="00294487" w:rsidP="00B1086E"/>
    <w:p w14:paraId="03AE8A9F" w14:textId="77777777" w:rsidR="00294487" w:rsidRDefault="00294487" w:rsidP="00B1086E"/>
    <w:p w14:paraId="03AE8AA0" w14:textId="77777777" w:rsidR="00294487" w:rsidRDefault="00294487" w:rsidP="00B1086E"/>
    <w:p w14:paraId="03AE8AA1" w14:textId="77777777" w:rsidR="00294487" w:rsidRDefault="00294487" w:rsidP="00B1086E"/>
    <w:p w14:paraId="03AE8AA2" w14:textId="77777777" w:rsidR="00294487" w:rsidRDefault="00294487" w:rsidP="00B1086E"/>
    <w:tbl>
      <w:tblPr>
        <w:tblStyle w:val="GridTable4-Accent5"/>
        <w:tblW w:w="14454" w:type="dxa"/>
        <w:tblLook w:val="04A0" w:firstRow="1" w:lastRow="0" w:firstColumn="1" w:lastColumn="0" w:noHBand="0" w:noVBand="1"/>
      </w:tblPr>
      <w:tblGrid>
        <w:gridCol w:w="709"/>
        <w:gridCol w:w="3969"/>
        <w:gridCol w:w="6017"/>
        <w:gridCol w:w="3759"/>
      </w:tblGrid>
      <w:tr w:rsidR="003D127A" w14:paraId="03AE8AA4" w14:textId="77777777" w:rsidTr="003D127A">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14454" w:type="dxa"/>
            <w:gridSpan w:val="4"/>
          </w:tcPr>
          <w:p w14:paraId="03AE8AA3" w14:textId="587B62A3" w:rsidR="00B1086E" w:rsidRPr="00C97BEB" w:rsidRDefault="00AE216C" w:rsidP="00B1086E">
            <w:pPr>
              <w:pStyle w:val="ListParagraph"/>
              <w:numPr>
                <w:ilvl w:val="0"/>
                <w:numId w:val="21"/>
              </w:numPr>
              <w:ind w:left="888" w:hanging="888"/>
              <w:rPr>
                <w:rFonts w:cstheme="minorHAnsi"/>
                <w:sz w:val="44"/>
              </w:rPr>
            </w:pPr>
            <w:r w:rsidRPr="00C97BEB">
              <w:rPr>
                <w:rFonts w:cstheme="minorHAnsi"/>
                <w:sz w:val="44"/>
                <w:lang w:val="cy-GB"/>
              </w:rPr>
              <w:t>GWELLA GOFAL WEDI'I GYNLLUNIO</w:t>
            </w:r>
          </w:p>
        </w:tc>
      </w:tr>
      <w:tr w:rsidR="003D127A" w14:paraId="03AE8AA9" w14:textId="77777777" w:rsidTr="003D127A">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03AE8AA5" w14:textId="77777777" w:rsidR="00B1086E" w:rsidRPr="00C97BEB" w:rsidRDefault="00B1086E" w:rsidP="00880085">
            <w:pPr>
              <w:rPr>
                <w:rFonts w:cstheme="minorHAnsi"/>
                <w:color w:val="000000" w:themeColor="text1"/>
              </w:rPr>
            </w:pPr>
          </w:p>
        </w:tc>
        <w:tc>
          <w:tcPr>
            <w:tcW w:w="3969" w:type="dxa"/>
          </w:tcPr>
          <w:p w14:paraId="03AE8AA6" w14:textId="77777777" w:rsidR="00B1086E" w:rsidRPr="00C97BEB"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bCs/>
                <w:color w:val="000000" w:themeColor="text1"/>
                <w:lang w:val="cy-GB"/>
              </w:rPr>
              <w:t>NODAU</w:t>
            </w:r>
          </w:p>
        </w:tc>
        <w:tc>
          <w:tcPr>
            <w:tcW w:w="6017" w:type="dxa"/>
          </w:tcPr>
          <w:p w14:paraId="03AE8AA7" w14:textId="77777777" w:rsidR="00B1086E" w:rsidRPr="00C97BEB"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bCs/>
                <w:color w:val="000000" w:themeColor="text1"/>
                <w:lang w:val="cy-GB"/>
              </w:rPr>
              <w:t>DULLIAU</w:t>
            </w:r>
          </w:p>
        </w:tc>
        <w:tc>
          <w:tcPr>
            <w:tcW w:w="3759" w:type="dxa"/>
          </w:tcPr>
          <w:p w14:paraId="03AE8AA8" w14:textId="77777777" w:rsidR="00B1086E" w:rsidRPr="00C97BEB"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bCs/>
                <w:color w:val="000000" w:themeColor="text1"/>
                <w:lang w:val="cy-GB"/>
              </w:rPr>
              <w:t>CANLYNIADAU</w:t>
            </w:r>
          </w:p>
        </w:tc>
      </w:tr>
      <w:tr w:rsidR="003D127A" w14:paraId="03AE8AB3" w14:textId="77777777" w:rsidTr="003D127A">
        <w:tc>
          <w:tcPr>
            <w:cnfStyle w:val="001000000000" w:firstRow="0" w:lastRow="0" w:firstColumn="1" w:lastColumn="0" w:oddVBand="0" w:evenVBand="0" w:oddHBand="0" w:evenHBand="0" w:firstRowFirstColumn="0" w:firstRowLastColumn="0" w:lastRowFirstColumn="0" w:lastRowLastColumn="0"/>
            <w:tcW w:w="709" w:type="dxa"/>
          </w:tcPr>
          <w:p w14:paraId="03AE8AAA" w14:textId="77777777"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14:paraId="03AE8AAB" w14:textId="50BD8DFD"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b/>
              </w:rPr>
            </w:pPr>
            <w:r w:rsidRPr="00335E0E">
              <w:rPr>
                <w:rFonts w:ascii="Calibri" w:hAnsi="Calibri" w:cs="Calibri"/>
                <w:lang w:val="cy-GB"/>
              </w:rPr>
              <w:t xml:space="preserve">Lleihau'r galw am atgyfeiriadau a phresenoldeb wyneb yn wyneb lle </w:t>
            </w:r>
            <w:r w:rsidR="00951C39">
              <w:rPr>
                <w:rFonts w:ascii="Calibri" w:hAnsi="Calibri" w:cs="Calibri"/>
                <w:lang w:val="cy-GB"/>
              </w:rPr>
              <w:t xml:space="preserve">y </w:t>
            </w:r>
            <w:r w:rsidRPr="00335E0E">
              <w:rPr>
                <w:rFonts w:ascii="Calibri" w:hAnsi="Calibri" w:cs="Calibri"/>
                <w:lang w:val="cy-GB"/>
              </w:rPr>
              <w:t>bo'n briodol</w:t>
            </w:r>
          </w:p>
          <w:p w14:paraId="03AE8AAC" w14:textId="77777777" w:rsidR="00B1086E" w:rsidRPr="00335E0E" w:rsidRDefault="00AE216C" w:rsidP="00880085">
            <w:pPr>
              <w:ind w:left="-14"/>
              <w:cnfStyle w:val="000000000000" w:firstRow="0" w:lastRow="0" w:firstColumn="0" w:lastColumn="0" w:oddVBand="0" w:evenVBand="0" w:oddHBand="0" w:evenHBand="0" w:firstRowFirstColumn="0" w:firstRowLastColumn="0" w:lastRowFirstColumn="0" w:lastRowLastColumn="0"/>
              <w:rPr>
                <w:rFonts w:ascii="Calibri" w:hAnsi="Calibri" w:cs="Calibri"/>
                <w:color w:val="CC3300"/>
              </w:rPr>
            </w:pPr>
            <w:r w:rsidRPr="00E238DF">
              <w:rPr>
                <w:rStyle w:val="normaltextrun"/>
                <w:rFonts w:ascii="Wingdings 2" w:hAnsi="Wingdings 2" w:cs="Calibri"/>
                <w:bCs/>
                <w:color w:val="FF0000"/>
                <w:lang w:val="cy-GB"/>
              </w:rPr>
              <w:sym w:font="Wingdings 2" w:char="F0E4"/>
            </w:r>
            <w:r w:rsidRPr="00E238DF">
              <w:rPr>
                <w:rStyle w:val="normaltextrun"/>
                <w:rFonts w:ascii="Wingdings 2" w:hAnsi="Wingdings 2" w:cs="Calibri"/>
                <w:bCs/>
                <w:color w:val="00B050"/>
                <w:lang w:val="cy-GB"/>
              </w:rPr>
              <w:sym w:font="Wingdings 2" w:char="F0E4"/>
            </w:r>
            <w:r w:rsidRPr="00E238DF">
              <w:rPr>
                <w:rStyle w:val="normaltextrun"/>
                <w:rFonts w:ascii="Wingdings 2" w:hAnsi="Wingdings 2" w:cs="Calibri"/>
                <w:bCs/>
                <w:color w:val="FF00FF"/>
                <w:lang w:val="cy-GB"/>
              </w:rPr>
              <w:sym w:font="Wingdings 2" w:char="F0E4"/>
            </w:r>
            <w:r w:rsidRPr="00E238DF">
              <w:rPr>
                <w:rStyle w:val="normaltextrun"/>
                <w:rFonts w:ascii="Calibri" w:hAnsi="Calibri" w:cs="Calibri"/>
                <w:bCs/>
                <w:lang w:val="cy-GB"/>
              </w:rPr>
              <w:t xml:space="preserve"> </w:t>
            </w:r>
            <w:r w:rsidRPr="00E238DF">
              <w:rPr>
                <w:rStyle w:val="normaltextrun"/>
                <w:rFonts w:ascii="Wingdings 2" w:hAnsi="Wingdings 2" w:cs="Calibri"/>
                <w:bCs/>
                <w:color w:val="7030A0"/>
                <w:lang w:val="cy-GB"/>
              </w:rPr>
              <w:sym w:font="Wingdings 2" w:char="F0E4"/>
            </w:r>
            <w:r w:rsidRPr="00E238DF">
              <w:rPr>
                <w:rStyle w:val="normaltextrun"/>
                <w:rFonts w:ascii="Wingdings 2" w:hAnsi="Wingdings 2" w:cs="Calibri"/>
                <w:bCs/>
                <w:color w:val="CC3300"/>
                <w:lang w:val="cy-GB"/>
              </w:rPr>
              <w:sym w:font="Wingdings 2" w:char="F0E4"/>
            </w:r>
          </w:p>
          <w:p w14:paraId="03AE8AAD" w14:textId="77777777" w:rsidR="00B1086E" w:rsidRPr="00335E0E"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E238DF">
              <w:rPr>
                <w:rFonts w:ascii="Wingdings 2" w:hAnsi="Wingdings 2"/>
                <w:sz w:val="28"/>
                <w:lang w:val="cy-GB"/>
              </w:rPr>
              <w:sym w:font="Wingdings 2" w:char="F0BF"/>
            </w:r>
            <w:r w:rsidRPr="00286FA1">
              <w:rPr>
                <w:rFonts w:ascii="Wingdings 2" w:hAnsi="Wingdings 2"/>
                <w:color w:val="00B050"/>
                <w:sz w:val="28"/>
                <w:lang w:val="cy-GB"/>
              </w:rPr>
              <w:sym w:font="Wingdings 2" w:char="F0BF"/>
            </w:r>
            <w:r w:rsidRPr="00E238DF">
              <w:rPr>
                <w:rFonts w:ascii="Wingdings 2" w:hAnsi="Wingdings 2"/>
                <w:color w:val="C45911" w:themeColor="accent2" w:themeShade="BF"/>
                <w:sz w:val="28"/>
                <w:lang w:val="cy-GB"/>
              </w:rPr>
              <w:sym w:font="Wingdings 2" w:char="F0BF"/>
            </w:r>
            <w:r w:rsidRPr="00E238DF">
              <w:rPr>
                <w:rFonts w:ascii="Wingdings 2" w:hAnsi="Wingdings 2"/>
                <w:color w:val="7030A0"/>
                <w:sz w:val="28"/>
                <w:lang w:val="cy-GB"/>
              </w:rPr>
              <w:sym w:font="Wingdings 2" w:char="F0BF"/>
            </w:r>
          </w:p>
        </w:tc>
        <w:tc>
          <w:tcPr>
            <w:tcW w:w="6017" w:type="dxa"/>
          </w:tcPr>
          <w:p w14:paraId="03AE8AAE" w14:textId="30330C36"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 xml:space="preserve">Gwneud y defnydd gorau o gyswllt </w:t>
            </w:r>
            <w:r w:rsidR="00951C39">
              <w:rPr>
                <w:rFonts w:cstheme="minorHAnsi"/>
                <w:lang w:val="cy-GB"/>
              </w:rPr>
              <w:t>meddyg ymgynghorol</w:t>
            </w:r>
            <w:r w:rsidRPr="009E6A20">
              <w:rPr>
                <w:rFonts w:cstheme="minorHAnsi"/>
                <w:lang w:val="cy-GB"/>
              </w:rPr>
              <w:t xml:space="preserve"> i weithredu ym mhob arbenigedd i ategu e-gyngor (WCCG)</w:t>
            </w:r>
          </w:p>
          <w:p w14:paraId="03AE8AAF" w14:textId="77777777" w:rsidR="00B1086E" w:rsidRPr="00622401"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759" w:type="dxa"/>
          </w:tcPr>
          <w:p w14:paraId="03AE8AB0"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Lleihau cyfeiriadau</w:t>
            </w:r>
          </w:p>
          <w:p w14:paraId="03AE8AB1"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Lleihau rhestrau aros</w:t>
            </w:r>
          </w:p>
          <w:p w14:paraId="03AE8AB2" w14:textId="3E5C016A" w:rsidR="00B1086E" w:rsidRPr="00335E0E"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 xml:space="preserve">Cynyddu cysylltiadau </w:t>
            </w:r>
            <w:r w:rsidR="00951C39">
              <w:rPr>
                <w:rFonts w:cstheme="minorHAnsi"/>
                <w:lang w:val="cy-GB"/>
              </w:rPr>
              <w:t xml:space="preserve">gyda </w:t>
            </w:r>
            <w:r w:rsidRPr="009E6A20">
              <w:rPr>
                <w:rFonts w:cstheme="minorHAnsi"/>
                <w:lang w:val="cy-GB"/>
              </w:rPr>
              <w:t>c</w:t>
            </w:r>
            <w:r w:rsidR="00951C39">
              <w:rPr>
                <w:rFonts w:cstheme="minorHAnsi"/>
                <w:lang w:val="cy-GB"/>
              </w:rPr>
              <w:t>h</w:t>
            </w:r>
            <w:r w:rsidRPr="009E6A20">
              <w:rPr>
                <w:rFonts w:cstheme="minorHAnsi"/>
                <w:lang w:val="cy-GB"/>
              </w:rPr>
              <w:t xml:space="preserve">leifion gan ddefnyddio cyswllt </w:t>
            </w:r>
            <w:r w:rsidR="00951C39">
              <w:rPr>
                <w:rFonts w:cstheme="minorHAnsi"/>
                <w:lang w:val="cy-GB"/>
              </w:rPr>
              <w:t>meddyg ymgynghorol</w:t>
            </w:r>
            <w:r w:rsidRPr="009E6A20">
              <w:rPr>
                <w:rFonts w:cstheme="minorHAnsi"/>
                <w:lang w:val="cy-GB"/>
              </w:rPr>
              <w:t>10%</w:t>
            </w:r>
          </w:p>
        </w:tc>
      </w:tr>
      <w:tr w:rsidR="003D127A" w14:paraId="03AE8ABB" w14:textId="77777777" w:rsidTr="003D1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14:paraId="03AE8AB4" w14:textId="77777777" w:rsidR="00B1086E" w:rsidRPr="00C97BEB" w:rsidRDefault="00B1086E" w:rsidP="00B1086E">
            <w:pPr>
              <w:pStyle w:val="ListParagraph"/>
              <w:numPr>
                <w:ilvl w:val="1"/>
                <w:numId w:val="21"/>
              </w:numPr>
              <w:spacing w:before="60" w:after="60"/>
              <w:ind w:left="320" w:hanging="284"/>
              <w:rPr>
                <w:rFonts w:cstheme="minorHAnsi"/>
              </w:rPr>
            </w:pPr>
          </w:p>
        </w:tc>
        <w:tc>
          <w:tcPr>
            <w:tcW w:w="3969" w:type="dxa"/>
            <w:shd w:val="clear" w:color="auto" w:fill="auto"/>
          </w:tcPr>
          <w:p w14:paraId="03AE8AB5" w14:textId="77777777" w:rsidR="00B1086E" w:rsidRPr="009E6A20"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lang w:val="cy-GB"/>
              </w:rPr>
              <w:t>Cymryd rhan mewn prosiect sbirometreg traws-glwstwr i fynd i'r afael ag ôl-groniad o gleifion COPD</w:t>
            </w:r>
          </w:p>
          <w:p w14:paraId="03AE8AB6" w14:textId="77777777" w:rsidR="00B1086E" w:rsidRPr="00C01B6D" w:rsidRDefault="00AE216C" w:rsidP="00C01B6D">
            <w:pP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238DF">
              <w:rPr>
                <w:rStyle w:val="normaltextrun"/>
                <w:rFonts w:ascii="Wingdings 2" w:hAnsi="Wingdings 2" w:cs="Calibri"/>
                <w:bCs/>
                <w:color w:val="FF0000"/>
                <w:lang w:val="cy-GB"/>
              </w:rPr>
              <w:sym w:font="Wingdings 2" w:char="F0E4"/>
            </w:r>
            <w:r w:rsidRPr="00E238DF">
              <w:rPr>
                <w:rStyle w:val="normaltextrun"/>
                <w:rFonts w:ascii="Wingdings 2" w:hAnsi="Wingdings 2" w:cs="Calibri"/>
                <w:bCs/>
                <w:color w:val="00B050"/>
                <w:lang w:val="cy-GB"/>
              </w:rPr>
              <w:sym w:font="Wingdings 2" w:char="F0E4"/>
            </w:r>
            <w:r w:rsidRPr="00E238DF">
              <w:rPr>
                <w:rStyle w:val="normaltextrun"/>
                <w:rFonts w:ascii="Wingdings 2" w:hAnsi="Wingdings 2" w:cs="Calibri"/>
                <w:bCs/>
                <w:lang w:val="cy-GB"/>
              </w:rPr>
              <w:sym w:font="Wingdings 2" w:char="F0E4"/>
            </w:r>
            <w:r w:rsidRPr="00E238DF">
              <w:rPr>
                <w:rStyle w:val="normaltextrun"/>
                <w:rFonts w:ascii="Wingdings 2" w:hAnsi="Wingdings 2" w:cs="Calibri"/>
                <w:bCs/>
                <w:color w:val="CC3300"/>
                <w:lang w:val="cy-GB"/>
              </w:rPr>
              <w:sym w:font="Wingdings 2" w:char="F0E4"/>
            </w:r>
          </w:p>
          <w:p w14:paraId="03AE8AB7" w14:textId="77777777" w:rsidR="00B1086E" w:rsidRPr="00335E0E" w:rsidRDefault="00AE216C" w:rsidP="00880085">
            <w:pPr>
              <w:ind w:left="-14"/>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E238DF">
              <w:rPr>
                <w:rFonts w:ascii="Wingdings 2" w:hAnsi="Wingdings 2"/>
                <w:sz w:val="28"/>
                <w:lang w:val="cy-GB"/>
              </w:rPr>
              <w:sym w:font="Wingdings 2" w:char="F0BF"/>
            </w:r>
            <w:r w:rsidRPr="00286FA1">
              <w:rPr>
                <w:rFonts w:ascii="Wingdings 2" w:hAnsi="Wingdings 2"/>
                <w:color w:val="00B050"/>
                <w:sz w:val="28"/>
                <w:lang w:val="cy-GB"/>
              </w:rPr>
              <w:sym w:font="Wingdings 2" w:char="F0BF"/>
            </w:r>
            <w:r w:rsidRPr="00E238DF">
              <w:rPr>
                <w:rFonts w:ascii="Wingdings 2" w:hAnsi="Wingdings 2"/>
                <w:color w:val="FF0000"/>
                <w:sz w:val="28"/>
                <w:lang w:val="cy-GB"/>
              </w:rPr>
              <w:sym w:font="Wingdings 2" w:char="F0BF"/>
            </w:r>
            <w:r w:rsidRPr="00E238DF">
              <w:rPr>
                <w:rFonts w:ascii="Wingdings 2" w:hAnsi="Wingdings 2"/>
                <w:color w:val="C45911" w:themeColor="accent2" w:themeShade="BF"/>
                <w:sz w:val="28"/>
                <w:lang w:val="cy-GB"/>
              </w:rPr>
              <w:sym w:font="Wingdings 2" w:char="F0BF"/>
            </w:r>
            <w:r w:rsidRPr="00E238DF">
              <w:rPr>
                <w:rFonts w:ascii="Wingdings 2" w:hAnsi="Wingdings 2"/>
                <w:color w:val="7030A0"/>
                <w:sz w:val="28"/>
                <w:lang w:val="cy-GB"/>
              </w:rPr>
              <w:sym w:font="Wingdings 2" w:char="F0BF"/>
            </w:r>
          </w:p>
        </w:tc>
        <w:tc>
          <w:tcPr>
            <w:tcW w:w="6017" w:type="dxa"/>
            <w:shd w:val="clear" w:color="auto" w:fill="auto"/>
          </w:tcPr>
          <w:p w14:paraId="03AE8AB8" w14:textId="77777777" w:rsidR="00B1086E" w:rsidRPr="009E6A20" w:rsidRDefault="00AE216C" w:rsidP="00880085">
            <w:pPr>
              <w:contextualSpacing/>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9E6A20">
              <w:rPr>
                <w:rFonts w:cstheme="minorHAnsi"/>
                <w:lang w:val="cy-GB"/>
              </w:rPr>
              <w:t>Cyflwyno prosiect sbirometreg traws-glwstwr</w:t>
            </w:r>
          </w:p>
        </w:tc>
        <w:tc>
          <w:tcPr>
            <w:tcW w:w="3759" w:type="dxa"/>
            <w:shd w:val="clear" w:color="auto" w:fill="auto"/>
          </w:tcPr>
          <w:p w14:paraId="03AE8AB9" w14:textId="77777777" w:rsidR="00B1086E" w:rsidRPr="009E6A20"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lang w:val="cy-GB"/>
              </w:rPr>
              <w:t>Mynediad cynyddol i sbirometreg diagnostig</w:t>
            </w:r>
          </w:p>
          <w:p w14:paraId="03AE8ABA" w14:textId="77777777" w:rsidR="00B1086E" w:rsidRPr="00335E0E" w:rsidRDefault="00AE216C" w:rsidP="00C01B6D">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Pr>
                <w:rFonts w:cstheme="minorHAnsi"/>
                <w:lang w:val="cy-GB"/>
              </w:rPr>
              <w:t>Clirio'r ôl-groniad o gleifion COPD sy'n aros am sbirometreg.</w:t>
            </w:r>
          </w:p>
        </w:tc>
      </w:tr>
    </w:tbl>
    <w:p w14:paraId="03AE8ABC" w14:textId="77777777" w:rsidR="00B1086E" w:rsidRDefault="00B1086E" w:rsidP="00B1086E"/>
    <w:p w14:paraId="03AE8ABD" w14:textId="77777777" w:rsidR="00B1086E" w:rsidRDefault="00B1086E" w:rsidP="00B1086E"/>
    <w:p w14:paraId="03AE8ABE" w14:textId="77777777" w:rsidR="00B1086E" w:rsidRDefault="00B1086E" w:rsidP="00B1086E"/>
    <w:p w14:paraId="03AE8ABF" w14:textId="77777777" w:rsidR="00B1086E" w:rsidRDefault="00B1086E" w:rsidP="00B1086E"/>
    <w:p w14:paraId="03AE8AC0" w14:textId="77777777" w:rsidR="00B1086E" w:rsidRDefault="00B1086E" w:rsidP="00B1086E"/>
    <w:p w14:paraId="03AE8AC1" w14:textId="77777777" w:rsidR="00294487" w:rsidRDefault="00294487" w:rsidP="00B1086E"/>
    <w:p w14:paraId="03AE8AC2" w14:textId="77777777" w:rsidR="00294487" w:rsidRDefault="00294487" w:rsidP="00B1086E"/>
    <w:p w14:paraId="03AE8AC3" w14:textId="77777777" w:rsidR="00294487" w:rsidRDefault="00294487" w:rsidP="00B1086E"/>
    <w:p w14:paraId="03AE8AC4" w14:textId="77777777" w:rsidR="00B1086E" w:rsidRDefault="00B1086E" w:rsidP="00B1086E"/>
    <w:p w14:paraId="03AE8AC5" w14:textId="77777777" w:rsidR="00B1086E" w:rsidRDefault="00B1086E" w:rsidP="00B1086E"/>
    <w:p w14:paraId="03AE8AC6" w14:textId="77777777" w:rsidR="00B1086E" w:rsidRDefault="00B1086E" w:rsidP="00B1086E"/>
    <w:tbl>
      <w:tblPr>
        <w:tblStyle w:val="GridTable4-Accent5"/>
        <w:tblW w:w="14454" w:type="dxa"/>
        <w:tblLook w:val="04A0" w:firstRow="1" w:lastRow="0" w:firstColumn="1" w:lastColumn="0" w:noHBand="0" w:noVBand="1"/>
      </w:tblPr>
      <w:tblGrid>
        <w:gridCol w:w="709"/>
        <w:gridCol w:w="3969"/>
        <w:gridCol w:w="5954"/>
        <w:gridCol w:w="3822"/>
      </w:tblGrid>
      <w:tr w:rsidR="003D127A" w14:paraId="03AE8AC8" w14:textId="77777777" w:rsidTr="003D127A">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Pr>
          <w:p w14:paraId="03AE8AC7" w14:textId="77777777" w:rsidR="00B1086E" w:rsidRPr="00C97BEB" w:rsidRDefault="00AE216C" w:rsidP="00B1086E">
            <w:pPr>
              <w:pStyle w:val="ListParagraph"/>
              <w:numPr>
                <w:ilvl w:val="0"/>
                <w:numId w:val="21"/>
              </w:numPr>
              <w:rPr>
                <w:rFonts w:cstheme="minorHAnsi"/>
                <w:sz w:val="44"/>
              </w:rPr>
            </w:pPr>
            <w:r w:rsidRPr="00C97BEB">
              <w:rPr>
                <w:rFonts w:cstheme="minorHAnsi"/>
                <w:sz w:val="44"/>
                <w:lang w:val="cy-GB"/>
              </w:rPr>
              <w:t>GWELLA GOFAL CANSER A</w:t>
            </w:r>
            <w:bookmarkStart w:id="13" w:name="cancer"/>
            <w:bookmarkEnd w:id="13"/>
            <w:r w:rsidRPr="00C97BEB">
              <w:rPr>
                <w:rFonts w:cstheme="minorHAnsi"/>
                <w:sz w:val="44"/>
                <w:lang w:val="cy-GB"/>
              </w:rPr>
              <w:t xml:space="preserve"> GOFAL LLINIAROL</w:t>
            </w:r>
          </w:p>
        </w:tc>
      </w:tr>
      <w:tr w:rsidR="003D127A" w14:paraId="03AE8ACD" w14:textId="77777777" w:rsidTr="003D127A">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03AE8AC9" w14:textId="77777777" w:rsidR="00B1086E" w:rsidRPr="00C97BEB" w:rsidRDefault="00B1086E" w:rsidP="00880085">
            <w:pPr>
              <w:rPr>
                <w:rFonts w:cstheme="minorHAnsi"/>
                <w:color w:val="000000" w:themeColor="text1"/>
              </w:rPr>
            </w:pPr>
          </w:p>
        </w:tc>
        <w:tc>
          <w:tcPr>
            <w:tcW w:w="3969" w:type="dxa"/>
          </w:tcPr>
          <w:p w14:paraId="03AE8ACA" w14:textId="77777777" w:rsidR="00B1086E" w:rsidRPr="00C97BEB"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bCs/>
                <w:color w:val="000000" w:themeColor="text1"/>
                <w:lang w:val="cy-GB"/>
              </w:rPr>
              <w:t>NODAU</w:t>
            </w:r>
          </w:p>
        </w:tc>
        <w:tc>
          <w:tcPr>
            <w:tcW w:w="5954" w:type="dxa"/>
          </w:tcPr>
          <w:p w14:paraId="03AE8ACB" w14:textId="77777777" w:rsidR="00B1086E" w:rsidRPr="00C97BEB"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bCs/>
                <w:color w:val="000000" w:themeColor="text1"/>
                <w:lang w:val="cy-GB"/>
              </w:rPr>
              <w:t>DULLIAU</w:t>
            </w:r>
          </w:p>
        </w:tc>
        <w:tc>
          <w:tcPr>
            <w:tcW w:w="3822" w:type="dxa"/>
          </w:tcPr>
          <w:p w14:paraId="03AE8ACC" w14:textId="77777777" w:rsidR="00B1086E" w:rsidRPr="00C97BEB"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bCs/>
                <w:color w:val="000000" w:themeColor="text1"/>
                <w:lang w:val="cy-GB"/>
              </w:rPr>
              <w:t>CANLYNIADAU</w:t>
            </w:r>
          </w:p>
        </w:tc>
      </w:tr>
      <w:tr w:rsidR="003D127A" w14:paraId="03AE8AD6" w14:textId="77777777" w:rsidTr="003D127A">
        <w:tc>
          <w:tcPr>
            <w:cnfStyle w:val="001000000000" w:firstRow="0" w:lastRow="0" w:firstColumn="1" w:lastColumn="0" w:oddVBand="0" w:evenVBand="0" w:oddHBand="0" w:evenHBand="0" w:firstRowFirstColumn="0" w:firstRowLastColumn="0" w:lastRowFirstColumn="0" w:lastRowLastColumn="0"/>
            <w:tcW w:w="709" w:type="dxa"/>
          </w:tcPr>
          <w:p w14:paraId="03AE8ACE" w14:textId="77777777"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14:paraId="03AE8ACF"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 xml:space="preserve">Lleihau cyfraddau ysmygu </w:t>
            </w:r>
          </w:p>
          <w:p w14:paraId="03AE8AD0" w14:textId="77777777" w:rsidR="00953AA0" w:rsidRPr="000E57CC" w:rsidRDefault="00AE216C" w:rsidP="00880085">
            <w:pPr>
              <w:cnfStyle w:val="000000000000" w:firstRow="0" w:lastRow="0" w:firstColumn="0" w:lastColumn="0" w:oddVBand="0" w:evenVBand="0" w:oddHBand="0" w:evenHBand="0" w:firstRowFirstColumn="0" w:firstRowLastColumn="0" w:lastRowFirstColumn="0" w:lastRowLastColumn="0"/>
              <w:rPr>
                <w:rFonts w:ascii="Arial" w:hAnsi="Arial" w:cs="Arial"/>
                <w:b/>
              </w:rPr>
            </w:pPr>
            <w:r w:rsidRPr="00E238DF">
              <w:rPr>
                <w:rStyle w:val="normaltextrun"/>
                <w:rFonts w:ascii="Wingdings 2" w:hAnsi="Wingdings 2" w:cs="Calibri"/>
                <w:bCs/>
                <w:color w:val="FF00FF"/>
                <w:lang w:val="cy-GB"/>
              </w:rPr>
              <w:sym w:font="Wingdings 2" w:char="F0E4"/>
            </w:r>
            <w:r w:rsidRPr="00E238DF">
              <w:rPr>
                <w:rStyle w:val="normaltextrun"/>
                <w:rFonts w:ascii="Wingdings 2" w:hAnsi="Wingdings 2" w:cs="Calibri"/>
                <w:bCs/>
                <w:color w:val="0070C0"/>
                <w:lang w:val="cy-GB"/>
              </w:rPr>
              <w:sym w:font="Wingdings 2" w:char="F0E4"/>
            </w:r>
            <w:r w:rsidRPr="00E238DF">
              <w:rPr>
                <w:rStyle w:val="normaltextrun"/>
                <w:rFonts w:ascii="Wingdings 2" w:hAnsi="Wingdings 2" w:cs="Calibri"/>
                <w:bCs/>
                <w:lang w:val="cy-GB"/>
              </w:rPr>
              <w:sym w:font="Wingdings 2" w:char="F0E4"/>
            </w:r>
          </w:p>
          <w:p w14:paraId="03AE8AD1" w14:textId="77777777" w:rsidR="00B1086E" w:rsidRPr="00335E0E"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E238DF">
              <w:rPr>
                <w:rFonts w:ascii="Wingdings 2" w:hAnsi="Wingdings 2"/>
                <w:sz w:val="28"/>
                <w:lang w:val="cy-GB"/>
              </w:rPr>
              <w:sym w:font="Wingdings 2" w:char="F0BF"/>
            </w:r>
            <w:r w:rsidRPr="00286FA1">
              <w:rPr>
                <w:rFonts w:ascii="Wingdings 2" w:hAnsi="Wingdings 2"/>
                <w:color w:val="00B050"/>
                <w:sz w:val="28"/>
                <w:lang w:val="cy-GB"/>
              </w:rPr>
              <w:sym w:font="Wingdings 2" w:char="F0BF"/>
            </w:r>
            <w:r w:rsidR="00E736DA" w:rsidRPr="00E238DF">
              <w:rPr>
                <w:rFonts w:ascii="Wingdings 2" w:hAnsi="Wingdings 2"/>
                <w:color w:val="7030A0"/>
                <w:sz w:val="28"/>
                <w:lang w:val="cy-GB"/>
              </w:rPr>
              <w:sym w:font="Wingdings 2" w:char="F0BF"/>
            </w:r>
          </w:p>
        </w:tc>
        <w:tc>
          <w:tcPr>
            <w:tcW w:w="5954" w:type="dxa"/>
          </w:tcPr>
          <w:p w14:paraId="03AE8AD2" w14:textId="32DAADFD"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 xml:space="preserve">Helpwch fi i </w:t>
            </w:r>
            <w:r w:rsidR="00951C39">
              <w:rPr>
                <w:rFonts w:cstheme="minorHAnsi"/>
                <w:lang w:val="cy-GB"/>
              </w:rPr>
              <w:t>stopio</w:t>
            </w:r>
            <w:r w:rsidRPr="009E6A20">
              <w:rPr>
                <w:rFonts w:cstheme="minorHAnsi"/>
                <w:lang w:val="cy-GB"/>
              </w:rPr>
              <w:t xml:space="preserve"> – rhoi cymorth i glaf roi'r gorau i ysmygu drwy gyngor ac addysg, a hyrwyddiad drwy gyfathrebu</w:t>
            </w:r>
          </w:p>
          <w:p w14:paraId="03AE8AD3" w14:textId="206E97A8" w:rsidR="00B1086E" w:rsidRPr="00622401" w:rsidRDefault="00AE216C" w:rsidP="00880085">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9E6A20">
              <w:rPr>
                <w:rFonts w:cstheme="minorHAnsi"/>
                <w:lang w:val="cy-GB"/>
              </w:rPr>
              <w:t>Cysylltu â chydweithwyr fferyllol i ystyried camau gweithredu yn y dyfodol, gan gynyddu ymgysylltiad â gwasanaeth lefel 3</w:t>
            </w:r>
          </w:p>
        </w:tc>
        <w:tc>
          <w:tcPr>
            <w:tcW w:w="3822" w:type="dxa"/>
          </w:tcPr>
          <w:p w14:paraId="03AE8AD4"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Cynyddu cysylltiadau cleifion 10% pellach erbyn diwedd mis Mawrth 2023</w:t>
            </w:r>
          </w:p>
          <w:p w14:paraId="03AE8AD5"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r>
      <w:tr w:rsidR="003D127A" w14:paraId="03AE8AE4" w14:textId="77777777" w:rsidTr="003D1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14:paraId="03AE8AD7" w14:textId="77777777"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14:paraId="03AE8AD8" w14:textId="6C83A6CF" w:rsidR="00B1086E" w:rsidRPr="009E6A20"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rPr>
            </w:pPr>
            <w:r w:rsidRPr="009E6A20">
              <w:rPr>
                <w:rFonts w:cstheme="minorHAnsi"/>
                <w:lang w:val="cy-GB"/>
              </w:rPr>
              <w:t xml:space="preserve">Gwella Iechyd y Clwstwr trwy gynyddu'r nifer sy'n manteisio ar brosiectau </w:t>
            </w:r>
            <w:r w:rsidR="00951C39">
              <w:rPr>
                <w:rFonts w:cstheme="minorHAnsi"/>
                <w:lang w:val="cy-GB"/>
              </w:rPr>
              <w:t xml:space="preserve">prawf </w:t>
            </w:r>
            <w:r w:rsidRPr="009E6A20">
              <w:rPr>
                <w:rFonts w:cstheme="minorHAnsi"/>
                <w:lang w:val="cy-GB"/>
              </w:rPr>
              <w:t>sgrinio</w:t>
            </w:r>
          </w:p>
          <w:p w14:paraId="03AE8AD9" w14:textId="77777777" w:rsidR="00B1086E" w:rsidRDefault="00AE216C" w:rsidP="00953AA0">
            <w:pPr>
              <w:cnfStyle w:val="000000100000" w:firstRow="0" w:lastRow="0" w:firstColumn="0" w:lastColumn="0" w:oddVBand="0" w:evenVBand="0" w:oddHBand="1" w:evenHBand="0" w:firstRowFirstColumn="0" w:firstRowLastColumn="0" w:lastRowFirstColumn="0" w:lastRowLastColumn="0"/>
              <w:rPr>
                <w:rStyle w:val="normaltextrun"/>
                <w:rFonts w:ascii="Calibri" w:hAnsi="Calibri" w:cs="Calibri"/>
                <w:bCs/>
                <w:color w:val="CC3300"/>
              </w:rPr>
            </w:pPr>
            <w:r w:rsidRPr="00E238DF">
              <w:rPr>
                <w:rStyle w:val="normaltextrun"/>
                <w:rFonts w:ascii="Wingdings 2" w:hAnsi="Wingdings 2" w:cs="Calibri"/>
                <w:bCs/>
                <w:color w:val="00B050"/>
                <w:lang w:val="cy-GB"/>
              </w:rPr>
              <w:sym w:font="Wingdings 2" w:char="F0E4"/>
            </w:r>
            <w:r w:rsidRPr="00E238DF">
              <w:rPr>
                <w:rStyle w:val="normaltextrun"/>
                <w:rFonts w:ascii="Wingdings 2" w:hAnsi="Wingdings 2" w:cs="Calibri"/>
                <w:bCs/>
                <w:color w:val="0070C0"/>
                <w:lang w:val="cy-GB"/>
              </w:rPr>
              <w:sym w:font="Wingdings 2" w:char="F0E4"/>
            </w:r>
            <w:r w:rsidRPr="00E238DF">
              <w:rPr>
                <w:rStyle w:val="normaltextrun"/>
                <w:rFonts w:ascii="Wingdings 2" w:hAnsi="Wingdings 2" w:cs="Calibri"/>
                <w:bCs/>
                <w:lang w:val="cy-GB"/>
              </w:rPr>
              <w:sym w:font="Wingdings 2" w:char="F0E4"/>
            </w:r>
            <w:r w:rsidRPr="00E238DF">
              <w:rPr>
                <w:rStyle w:val="normaltextrun"/>
                <w:rFonts w:ascii="Wingdings 2" w:hAnsi="Wingdings 2" w:cs="Calibri"/>
                <w:bCs/>
                <w:color w:val="CC3300"/>
                <w:lang w:val="cy-GB"/>
              </w:rPr>
              <w:sym w:font="Wingdings 2" w:char="F0E4"/>
            </w:r>
          </w:p>
          <w:p w14:paraId="03AE8ADA" w14:textId="77777777" w:rsidR="00953AA0" w:rsidRPr="00335E0E" w:rsidRDefault="00AE216C" w:rsidP="00953AA0">
            <w:pPr>
              <w:cnfStyle w:val="000000100000" w:firstRow="0" w:lastRow="0" w:firstColumn="0" w:lastColumn="0" w:oddVBand="0" w:evenVBand="0" w:oddHBand="1" w:evenHBand="0" w:firstRowFirstColumn="0" w:firstRowLastColumn="0" w:lastRowFirstColumn="0" w:lastRowLastColumn="0"/>
              <w:rPr>
                <w:rFonts w:cstheme="minorHAnsi"/>
              </w:rPr>
            </w:pPr>
            <w:r w:rsidRPr="00E238DF">
              <w:rPr>
                <w:rFonts w:ascii="Wingdings 2" w:hAnsi="Wingdings 2"/>
                <w:sz w:val="28"/>
                <w:lang w:val="cy-GB"/>
              </w:rPr>
              <w:sym w:font="Wingdings 2" w:char="F0BF"/>
            </w:r>
            <w:r w:rsidRPr="00286FA1">
              <w:rPr>
                <w:rFonts w:ascii="Wingdings 2" w:hAnsi="Wingdings 2"/>
                <w:color w:val="00B050"/>
                <w:sz w:val="28"/>
                <w:lang w:val="cy-GB"/>
              </w:rPr>
              <w:sym w:font="Wingdings 2" w:char="F0BF"/>
            </w:r>
            <w:r w:rsidR="00E736DA" w:rsidRPr="00E238DF">
              <w:rPr>
                <w:rFonts w:ascii="Wingdings 2" w:hAnsi="Wingdings 2"/>
                <w:color w:val="7030A0"/>
                <w:sz w:val="28"/>
                <w:lang w:val="cy-GB"/>
              </w:rPr>
              <w:sym w:font="Wingdings 2" w:char="F0BF"/>
            </w:r>
          </w:p>
        </w:tc>
        <w:tc>
          <w:tcPr>
            <w:tcW w:w="5954" w:type="dxa"/>
          </w:tcPr>
          <w:p w14:paraId="03AE8ADB" w14:textId="5BF6C467" w:rsidR="00B1086E" w:rsidRPr="009E6A20"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lang w:val="cy-GB"/>
              </w:rPr>
              <w:t xml:space="preserve">Hyrwyddo derbyniad </w:t>
            </w:r>
            <w:r w:rsidR="00951C39">
              <w:rPr>
                <w:rFonts w:cstheme="minorHAnsi"/>
                <w:lang w:val="cy-GB"/>
              </w:rPr>
              <w:t xml:space="preserve">prawf </w:t>
            </w:r>
            <w:r w:rsidRPr="009E6A20">
              <w:rPr>
                <w:rFonts w:cstheme="minorHAnsi"/>
                <w:lang w:val="cy-GB"/>
              </w:rPr>
              <w:t xml:space="preserve">sgrinio </w:t>
            </w:r>
          </w:p>
          <w:p w14:paraId="03AE8ADC" w14:textId="77777777" w:rsidR="00B1086E" w:rsidRPr="000C3B4F"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9E6A20">
              <w:rPr>
                <w:rFonts w:cstheme="minorHAnsi"/>
                <w:lang w:val="cy-GB"/>
              </w:rPr>
              <w:t>Cyfle ar gyfer rhaglen gyda CGGA i gefnogi'r rhai nad ydynt yn ymateb</w:t>
            </w:r>
          </w:p>
          <w:p w14:paraId="03AE8ADD" w14:textId="77777777" w:rsidR="00B1086E" w:rsidRDefault="00B1086E" w:rsidP="00880085">
            <w:pPr>
              <w:pStyle w:val="ListParagraph"/>
              <w:cnfStyle w:val="000000100000" w:firstRow="0" w:lastRow="0" w:firstColumn="0" w:lastColumn="0" w:oddVBand="0" w:evenVBand="0" w:oddHBand="1" w:evenHBand="0" w:firstRowFirstColumn="0" w:firstRowLastColumn="0" w:lastRowFirstColumn="0" w:lastRowLastColumn="0"/>
              <w:rPr>
                <w:rFonts w:ascii="Arial" w:hAnsi="Arial" w:cs="Arial"/>
              </w:rPr>
            </w:pPr>
          </w:p>
          <w:p w14:paraId="03AE8ADE" w14:textId="77777777" w:rsidR="00B1086E" w:rsidRDefault="00B1086E" w:rsidP="00880085">
            <w:pPr>
              <w:pStyle w:val="ListParagraph"/>
              <w:cnfStyle w:val="000000100000" w:firstRow="0" w:lastRow="0" w:firstColumn="0" w:lastColumn="0" w:oddVBand="0" w:evenVBand="0" w:oddHBand="1" w:evenHBand="0" w:firstRowFirstColumn="0" w:firstRowLastColumn="0" w:lastRowFirstColumn="0" w:lastRowLastColumn="0"/>
              <w:rPr>
                <w:rFonts w:ascii="Arial" w:hAnsi="Arial" w:cs="Arial"/>
              </w:rPr>
            </w:pPr>
          </w:p>
          <w:p w14:paraId="03AE8ADF" w14:textId="77777777"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p w14:paraId="03AE8AE0" w14:textId="77777777"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rPr>
            </w:pPr>
          </w:p>
        </w:tc>
        <w:tc>
          <w:tcPr>
            <w:tcW w:w="3822" w:type="dxa"/>
          </w:tcPr>
          <w:p w14:paraId="03AE8AE1" w14:textId="2F1B805D" w:rsidR="00B1086E" w:rsidRPr="009E6A20"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lang w:val="cy-GB"/>
              </w:rPr>
              <w:t xml:space="preserve">Cynnal nifer uchel o </w:t>
            </w:r>
            <w:r w:rsidR="00951C39">
              <w:rPr>
                <w:rFonts w:cstheme="minorHAnsi"/>
                <w:lang w:val="cy-GB"/>
              </w:rPr>
              <w:t xml:space="preserve">brofion </w:t>
            </w:r>
            <w:r w:rsidRPr="009E6A20">
              <w:rPr>
                <w:rFonts w:cstheme="minorHAnsi"/>
                <w:lang w:val="cy-GB"/>
              </w:rPr>
              <w:t xml:space="preserve">sgrinio'r fron a </w:t>
            </w:r>
            <w:r w:rsidR="00951C39">
              <w:rPr>
                <w:rFonts w:cstheme="minorHAnsi"/>
                <w:lang w:val="cy-GB"/>
              </w:rPr>
              <w:t xml:space="preserve">phrofion </w:t>
            </w:r>
            <w:r w:rsidRPr="009E6A20">
              <w:rPr>
                <w:rFonts w:cstheme="minorHAnsi"/>
                <w:lang w:val="cy-GB"/>
              </w:rPr>
              <w:t>sgrinio serfigol</w:t>
            </w:r>
          </w:p>
          <w:p w14:paraId="03AE8AE2" w14:textId="77777777" w:rsidR="00B1086E" w:rsidRPr="009E6A20"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lang w:val="cy-GB"/>
              </w:rPr>
              <w:t xml:space="preserve">Gweithio tuag at y targed o 75% ond erbyn 23 Mawrth cynyddu i 69% </w:t>
            </w:r>
          </w:p>
          <w:p w14:paraId="03AE8AE3" w14:textId="77777777" w:rsidR="00B1086E" w:rsidRPr="00335E0E"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lang w:val="cy-GB"/>
              </w:rPr>
              <w:t>Rhaglen wedi'i datblygu gyda CGGA yn cynyddu nifer y rhai nad oeddent yn ymateb</w:t>
            </w:r>
          </w:p>
        </w:tc>
      </w:tr>
      <w:tr w:rsidR="003D127A" w14:paraId="03AE8AEF" w14:textId="77777777" w:rsidTr="003D127A">
        <w:tc>
          <w:tcPr>
            <w:cnfStyle w:val="001000000000" w:firstRow="0" w:lastRow="0" w:firstColumn="1" w:lastColumn="0" w:oddVBand="0" w:evenVBand="0" w:oddHBand="0" w:evenHBand="0" w:firstRowFirstColumn="0" w:firstRowLastColumn="0" w:lastRowFirstColumn="0" w:lastRowLastColumn="0"/>
            <w:tcW w:w="709" w:type="dxa"/>
          </w:tcPr>
          <w:p w14:paraId="03AE8AE5" w14:textId="77777777"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14:paraId="03AE8AE6"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Gwella Diwedd Oes ar gyfer cleifion a theulu'r claf</w:t>
            </w:r>
          </w:p>
          <w:p w14:paraId="03AE8AE7" w14:textId="77777777" w:rsidR="00B1086E" w:rsidRDefault="00AE216C" w:rsidP="00880085">
            <w:pPr>
              <w:cnfStyle w:val="000000000000" w:firstRow="0" w:lastRow="0" w:firstColumn="0" w:lastColumn="0" w:oddVBand="0" w:evenVBand="0" w:oddHBand="0" w:evenHBand="0" w:firstRowFirstColumn="0" w:firstRowLastColumn="0" w:lastRowFirstColumn="0" w:lastRowLastColumn="0"/>
              <w:rPr>
                <w:rStyle w:val="normaltextrun"/>
                <w:rFonts w:ascii="Calibri" w:hAnsi="Calibri" w:cs="Calibri"/>
                <w:bCs/>
                <w:color w:val="CC3300"/>
              </w:rPr>
            </w:pPr>
            <w:r w:rsidRPr="00E238DF">
              <w:rPr>
                <w:rStyle w:val="normaltextrun"/>
                <w:rFonts w:ascii="Wingdings 2" w:hAnsi="Wingdings 2" w:cs="Calibri"/>
                <w:bCs/>
                <w:color w:val="00B050"/>
                <w:lang w:val="cy-GB"/>
              </w:rPr>
              <w:sym w:font="Wingdings 2" w:char="F0E4"/>
            </w:r>
            <w:r w:rsidRPr="00E238DF">
              <w:rPr>
                <w:rStyle w:val="normaltextrun"/>
                <w:rFonts w:ascii="Wingdings 2" w:hAnsi="Wingdings 2" w:cs="Calibri"/>
                <w:bCs/>
                <w:color w:val="00B0F0"/>
                <w:lang w:val="cy-GB"/>
              </w:rPr>
              <w:sym w:font="Wingdings 2" w:char="F0E4"/>
            </w:r>
            <w:r w:rsidRPr="00E238DF">
              <w:rPr>
                <w:rStyle w:val="normaltextrun"/>
                <w:rFonts w:ascii="Wingdings 2" w:hAnsi="Wingdings 2" w:cs="Calibri"/>
                <w:bCs/>
                <w:color w:val="FF00FF"/>
                <w:lang w:val="cy-GB"/>
              </w:rPr>
              <w:sym w:font="Wingdings 2" w:char="F0E4"/>
            </w:r>
            <w:r w:rsidRPr="00E238DF">
              <w:rPr>
                <w:rStyle w:val="normaltextrun"/>
                <w:rFonts w:ascii="Wingdings 2" w:hAnsi="Wingdings 2" w:cs="Calibri"/>
                <w:bCs/>
                <w:color w:val="0070C0"/>
                <w:lang w:val="cy-GB"/>
              </w:rPr>
              <w:sym w:font="Wingdings 2" w:char="F0E4"/>
            </w:r>
            <w:r w:rsidRPr="00E238DF">
              <w:rPr>
                <w:rStyle w:val="normaltextrun"/>
                <w:rFonts w:ascii="Wingdings 2" w:hAnsi="Wingdings 2" w:cs="Calibri"/>
                <w:bCs/>
                <w:color w:val="CC3300"/>
                <w:lang w:val="cy-GB"/>
              </w:rPr>
              <w:sym w:font="Wingdings 2" w:char="F0E4"/>
            </w:r>
          </w:p>
          <w:p w14:paraId="03AE8AE8" w14:textId="77777777" w:rsidR="00E736DA" w:rsidRPr="00335E0E"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286FA1">
              <w:rPr>
                <w:rFonts w:ascii="Wingdings 2" w:hAnsi="Wingdings 2"/>
                <w:color w:val="00B0F0"/>
                <w:sz w:val="28"/>
                <w:lang w:val="cy-GB"/>
              </w:rPr>
              <w:sym w:font="Wingdings 2" w:char="F0BF"/>
            </w:r>
            <w:r w:rsidRPr="00E238DF">
              <w:rPr>
                <w:rFonts w:ascii="Wingdings 2" w:hAnsi="Wingdings 2"/>
                <w:color w:val="FFC000"/>
                <w:sz w:val="28"/>
                <w:lang w:val="cy-GB"/>
              </w:rPr>
              <w:sym w:font="Wingdings 2" w:char="F0BF"/>
            </w:r>
            <w:r w:rsidRPr="00E238DF">
              <w:rPr>
                <w:rFonts w:ascii="Wingdings 2" w:hAnsi="Wingdings 2"/>
                <w:color w:val="0070C0"/>
                <w:sz w:val="28"/>
                <w:lang w:val="cy-GB"/>
              </w:rPr>
              <w:sym w:font="Wingdings 2" w:char="F0BF"/>
            </w:r>
          </w:p>
        </w:tc>
        <w:tc>
          <w:tcPr>
            <w:tcW w:w="5954" w:type="dxa"/>
          </w:tcPr>
          <w:p w14:paraId="03AE8AE9" w14:textId="7EB88BAD"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 xml:space="preserve">Cynllunio, sicrhau a darparu gofal lliniarol a </w:t>
            </w:r>
            <w:r w:rsidR="00951C39">
              <w:rPr>
                <w:rFonts w:cstheme="minorHAnsi"/>
                <w:lang w:val="cy-GB"/>
              </w:rPr>
              <w:t xml:space="preserve">gofal </w:t>
            </w:r>
            <w:r w:rsidRPr="009E6A20">
              <w:rPr>
                <w:rFonts w:cstheme="minorHAnsi"/>
                <w:lang w:val="cy-GB"/>
              </w:rPr>
              <w:t>diwedd oes 24/7 wedi’i gydlynu’n dda yn unol â safonau cyhoeddedig, gan wella gofal diwedd oes drwy’r ward rithwir a darparu cynllunio gofal ymlaen llaw</w:t>
            </w:r>
          </w:p>
          <w:p w14:paraId="03AE8AEA"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p>
        </w:tc>
        <w:tc>
          <w:tcPr>
            <w:tcW w:w="3822" w:type="dxa"/>
          </w:tcPr>
          <w:p w14:paraId="03AE8AEB"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Mwy o fynediad at arbenigedd gofal lliniarol</w:t>
            </w:r>
          </w:p>
          <w:p w14:paraId="03AE8AEC"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Cynnydd yn nifer y cleifion sy'n derbyn EOLC yn eu cartref eu hunain neu hosbis yn hytrach nag ysbyty</w:t>
            </w:r>
          </w:p>
          <w:p w14:paraId="03AE8AED"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Mae cleifion a'u teuluoedd yn cael gwell gwasanaethau EOLC</w:t>
            </w:r>
          </w:p>
          <w:p w14:paraId="03AE8AEE"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p>
        </w:tc>
      </w:tr>
    </w:tbl>
    <w:p w14:paraId="03AE8AF0" w14:textId="77777777" w:rsidR="00B1086E" w:rsidRDefault="00B1086E" w:rsidP="00B1086E"/>
    <w:p w14:paraId="03AE8AF1" w14:textId="77777777" w:rsidR="00B1086E" w:rsidRPr="00D245B1" w:rsidRDefault="00B1086E" w:rsidP="00B1086E"/>
    <w:p w14:paraId="03AE8AF2" w14:textId="77777777" w:rsidR="00B1086E" w:rsidRDefault="00B1086E" w:rsidP="00B1086E"/>
    <w:p w14:paraId="03AE8AF3" w14:textId="77777777" w:rsidR="00B1086E" w:rsidRPr="00335E0E" w:rsidRDefault="00B1086E" w:rsidP="00B1086E"/>
    <w:tbl>
      <w:tblPr>
        <w:tblStyle w:val="GridTable4-Accent5"/>
        <w:tblW w:w="14454" w:type="dxa"/>
        <w:tblLook w:val="04A0" w:firstRow="1" w:lastRow="0" w:firstColumn="1" w:lastColumn="0" w:noHBand="0" w:noVBand="1"/>
      </w:tblPr>
      <w:tblGrid>
        <w:gridCol w:w="709"/>
        <w:gridCol w:w="3969"/>
        <w:gridCol w:w="5954"/>
        <w:gridCol w:w="3822"/>
      </w:tblGrid>
      <w:tr w:rsidR="003D127A" w14:paraId="03AE8AF5" w14:textId="77777777" w:rsidTr="003D127A">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Pr>
          <w:p w14:paraId="03AE8AF4" w14:textId="77777777" w:rsidR="00B1086E" w:rsidRPr="00C97BEB" w:rsidRDefault="00AE216C" w:rsidP="00B1086E">
            <w:pPr>
              <w:pStyle w:val="ListParagraph"/>
              <w:numPr>
                <w:ilvl w:val="0"/>
                <w:numId w:val="21"/>
              </w:numPr>
              <w:rPr>
                <w:rFonts w:cstheme="minorHAnsi"/>
                <w:sz w:val="44"/>
              </w:rPr>
            </w:pPr>
            <w:r w:rsidRPr="00C97BEB">
              <w:rPr>
                <w:rFonts w:cstheme="minorHAnsi"/>
                <w:sz w:val="44"/>
                <w:lang w:val="cy-GB"/>
              </w:rPr>
              <w:t>GWELLA</w:t>
            </w:r>
            <w:bookmarkStart w:id="14" w:name="unscheduled"/>
            <w:bookmarkEnd w:id="14"/>
            <w:r w:rsidRPr="00C97BEB">
              <w:rPr>
                <w:rFonts w:cstheme="minorHAnsi"/>
                <w:sz w:val="44"/>
                <w:lang w:val="cy-GB"/>
              </w:rPr>
              <w:t xml:space="preserve"> GOFAL HEB EI DREFNU</w:t>
            </w:r>
          </w:p>
        </w:tc>
      </w:tr>
      <w:tr w:rsidR="003D127A" w14:paraId="03AE8AFA" w14:textId="77777777" w:rsidTr="003D127A">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03AE8AF6" w14:textId="77777777" w:rsidR="00B1086E" w:rsidRPr="00C97BEB" w:rsidRDefault="00B1086E" w:rsidP="00880085">
            <w:pPr>
              <w:rPr>
                <w:rFonts w:cstheme="minorHAnsi"/>
                <w:color w:val="000000" w:themeColor="text1"/>
              </w:rPr>
            </w:pPr>
          </w:p>
        </w:tc>
        <w:tc>
          <w:tcPr>
            <w:tcW w:w="3969" w:type="dxa"/>
          </w:tcPr>
          <w:p w14:paraId="03AE8AF7" w14:textId="77777777" w:rsidR="00B1086E" w:rsidRPr="00C97BEB"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bCs/>
                <w:color w:val="000000" w:themeColor="text1"/>
                <w:lang w:val="cy-GB"/>
              </w:rPr>
              <w:t>NODAU</w:t>
            </w:r>
          </w:p>
        </w:tc>
        <w:tc>
          <w:tcPr>
            <w:tcW w:w="5954" w:type="dxa"/>
          </w:tcPr>
          <w:p w14:paraId="03AE8AF8" w14:textId="77777777" w:rsidR="00B1086E" w:rsidRPr="00C97BEB"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bCs/>
                <w:color w:val="000000" w:themeColor="text1"/>
                <w:lang w:val="cy-GB"/>
              </w:rPr>
              <w:t>DULLIAU</w:t>
            </w:r>
          </w:p>
        </w:tc>
        <w:tc>
          <w:tcPr>
            <w:tcW w:w="3822" w:type="dxa"/>
          </w:tcPr>
          <w:p w14:paraId="03AE8AF9" w14:textId="77777777" w:rsidR="00B1086E" w:rsidRPr="00C97BEB"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bCs/>
                <w:color w:val="000000" w:themeColor="text1"/>
                <w:lang w:val="cy-GB"/>
              </w:rPr>
              <w:t>CANLYNIADAU</w:t>
            </w:r>
          </w:p>
        </w:tc>
      </w:tr>
      <w:tr w:rsidR="003D127A" w14:paraId="03AE8B05" w14:textId="77777777" w:rsidTr="003D127A">
        <w:trPr>
          <w:trHeight w:val="416"/>
        </w:trPr>
        <w:tc>
          <w:tcPr>
            <w:cnfStyle w:val="001000000000" w:firstRow="0" w:lastRow="0" w:firstColumn="1" w:lastColumn="0" w:oddVBand="0" w:evenVBand="0" w:oddHBand="0" w:evenHBand="0" w:firstRowFirstColumn="0" w:firstRowLastColumn="0" w:lastRowFirstColumn="0" w:lastRowLastColumn="0"/>
            <w:tcW w:w="709" w:type="dxa"/>
          </w:tcPr>
          <w:p w14:paraId="03AE8AFB" w14:textId="77777777"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14:paraId="03AE8AFC"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b/>
              </w:rPr>
            </w:pPr>
            <w:r w:rsidRPr="009E6A20">
              <w:rPr>
                <w:rFonts w:cstheme="minorHAnsi"/>
                <w:lang w:val="cy-GB"/>
              </w:rPr>
              <w:t>Lleihau effaith ddiangen ar ofal eilaidd trwy gyflymu llwybrau ar gyfer</w:t>
            </w:r>
          </w:p>
          <w:p w14:paraId="03AE8AFD"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 xml:space="preserve">methiant y galon, anadlol a diabetes </w:t>
            </w:r>
          </w:p>
          <w:p w14:paraId="03AE8AFE" w14:textId="77777777" w:rsidR="00880085" w:rsidRDefault="00AE216C" w:rsidP="00880085">
            <w:pPr>
              <w:cnfStyle w:val="000000000000" w:firstRow="0" w:lastRow="0" w:firstColumn="0" w:lastColumn="0" w:oddVBand="0" w:evenVBand="0" w:oddHBand="0" w:evenHBand="0" w:firstRowFirstColumn="0" w:firstRowLastColumn="0" w:lastRowFirstColumn="0" w:lastRowLastColumn="0"/>
              <w:rPr>
                <w:rFonts w:ascii="Arial" w:hAnsi="Arial" w:cs="Arial"/>
                <w:b/>
              </w:rPr>
            </w:pPr>
            <w:r w:rsidRPr="00E238DF">
              <w:rPr>
                <w:rStyle w:val="normaltextrun"/>
                <w:rFonts w:ascii="Wingdings 2" w:hAnsi="Wingdings 2" w:cs="Calibri"/>
                <w:bCs/>
                <w:color w:val="00B050"/>
                <w:lang w:val="cy-GB"/>
              </w:rPr>
              <w:sym w:font="Wingdings 2" w:char="F0E4"/>
            </w:r>
            <w:r w:rsidRPr="00E238DF">
              <w:rPr>
                <w:rStyle w:val="normaltextrun"/>
                <w:rFonts w:ascii="Wingdings 2" w:hAnsi="Wingdings 2" w:cs="Calibri"/>
                <w:bCs/>
                <w:color w:val="FFC000"/>
                <w:lang w:val="cy-GB"/>
              </w:rPr>
              <w:sym w:font="Wingdings 2" w:char="F0E4"/>
            </w:r>
            <w:r w:rsidRPr="00E238DF">
              <w:rPr>
                <w:rStyle w:val="normaltextrun"/>
                <w:rFonts w:ascii="Wingdings 2" w:hAnsi="Wingdings 2" w:cs="Calibri"/>
                <w:bCs/>
                <w:color w:val="FF00FF"/>
                <w:lang w:val="cy-GB"/>
              </w:rPr>
              <w:sym w:font="Wingdings 2" w:char="F0E4"/>
            </w:r>
            <w:r w:rsidRPr="00E238DF">
              <w:rPr>
                <w:rStyle w:val="normaltextrun"/>
                <w:rFonts w:ascii="Wingdings 2" w:hAnsi="Wingdings 2" w:cs="Calibri"/>
                <w:bCs/>
                <w:lang w:val="cy-GB"/>
              </w:rPr>
              <w:sym w:font="Wingdings 2" w:char="F0E4"/>
            </w:r>
            <w:r w:rsidRPr="00E238DF">
              <w:rPr>
                <w:rStyle w:val="normaltextrun"/>
                <w:rFonts w:ascii="Wingdings 2" w:hAnsi="Wingdings 2" w:cs="Calibri"/>
                <w:bCs/>
                <w:color w:val="CC3300"/>
                <w:lang w:val="cy-GB"/>
              </w:rPr>
              <w:sym w:font="Wingdings 2" w:char="F0E4"/>
            </w:r>
          </w:p>
          <w:p w14:paraId="03AE8AFF" w14:textId="77777777" w:rsidR="00B1086E" w:rsidRPr="00335E0E"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E238DF">
              <w:rPr>
                <w:rFonts w:ascii="Wingdings 2" w:hAnsi="Wingdings 2"/>
                <w:sz w:val="28"/>
                <w:lang w:val="cy-GB"/>
              </w:rPr>
              <w:sym w:font="Wingdings 2" w:char="F0BF"/>
            </w:r>
            <w:r w:rsidRPr="00286FA1">
              <w:rPr>
                <w:rFonts w:ascii="Wingdings 2" w:hAnsi="Wingdings 2"/>
                <w:color w:val="00B050"/>
                <w:sz w:val="28"/>
                <w:lang w:val="cy-GB"/>
              </w:rPr>
              <w:sym w:font="Wingdings 2" w:char="F0BF"/>
            </w:r>
            <w:r w:rsidRPr="00E238DF">
              <w:rPr>
                <w:rFonts w:ascii="Wingdings 2" w:hAnsi="Wingdings 2"/>
                <w:color w:val="C45911" w:themeColor="accent2" w:themeShade="BF"/>
                <w:sz w:val="28"/>
                <w:lang w:val="cy-GB"/>
              </w:rPr>
              <w:sym w:font="Wingdings 2" w:char="F0BF"/>
            </w:r>
            <w:r w:rsidRPr="00E238DF">
              <w:rPr>
                <w:rFonts w:ascii="Wingdings 2" w:hAnsi="Wingdings 2"/>
                <w:color w:val="7030A0"/>
                <w:sz w:val="28"/>
                <w:lang w:val="cy-GB"/>
              </w:rPr>
              <w:sym w:font="Wingdings 2" w:char="F0BF"/>
            </w:r>
          </w:p>
        </w:tc>
        <w:tc>
          <w:tcPr>
            <w:tcW w:w="5954" w:type="dxa"/>
          </w:tcPr>
          <w:p w14:paraId="03AE8B00"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Ymgymerwyd ag ymarfer cwmpasu o gwmpas y cymorth 3 sector sydd ei angen.</w:t>
            </w:r>
          </w:p>
          <w:p w14:paraId="03AE8B01" w14:textId="77777777" w:rsidR="00B1086E" w:rsidRPr="009A5BD4"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9E6A20">
              <w:rPr>
                <w:rFonts w:cstheme="minorHAnsi"/>
                <w:lang w:val="cy-GB"/>
              </w:rPr>
              <w:t>Cefnogi ac optimeiddio cleifion sy'n gaeth i'w cartrefi yn eu cartrefi trwy Nyrs Cyflyrau Cronig</w:t>
            </w:r>
          </w:p>
        </w:tc>
        <w:tc>
          <w:tcPr>
            <w:tcW w:w="3822" w:type="dxa"/>
          </w:tcPr>
          <w:p w14:paraId="03AE8B02"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Ymarferwyr yn cyrchu mwy o lwybrau 3 sector</w:t>
            </w:r>
          </w:p>
          <w:p w14:paraId="03AE8B03" w14:textId="453B3A66"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Gofal wedi'i optimeiddio ar gyfer cleifion anodd eu cyrraedd sy'n gaeth i'</w:t>
            </w:r>
            <w:r w:rsidR="003F4867">
              <w:rPr>
                <w:rFonts w:cstheme="minorHAnsi"/>
                <w:lang w:val="cy-GB"/>
              </w:rPr>
              <w:t>w cartrefi</w:t>
            </w:r>
            <w:r w:rsidRPr="009E6A20">
              <w:rPr>
                <w:rFonts w:cstheme="minorHAnsi"/>
                <w:lang w:val="cy-GB"/>
              </w:rPr>
              <w:t>, wedi'i fesur trwy Adolygiadau Blynyddol</w:t>
            </w:r>
          </w:p>
          <w:p w14:paraId="03AE8B04"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p>
        </w:tc>
      </w:tr>
      <w:tr w:rsidR="003D127A" w14:paraId="03AE8B11" w14:textId="77777777" w:rsidTr="003D1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14:paraId="03AE8B06" w14:textId="77777777"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14:paraId="03AE8B07" w14:textId="77777777" w:rsidR="00B1086E" w:rsidRPr="009E6A20"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rPr>
            </w:pPr>
            <w:r w:rsidRPr="009E6A20">
              <w:rPr>
                <w:rFonts w:cstheme="minorHAnsi"/>
                <w:lang w:val="cy-GB"/>
              </w:rPr>
              <w:t>Cynyddu cyfraddau derbyn y brechlyn ffliw</w:t>
            </w:r>
          </w:p>
          <w:p w14:paraId="03AE8B08" w14:textId="77777777" w:rsidR="00B1086E" w:rsidRPr="00335E0E" w:rsidRDefault="00AE216C" w:rsidP="00880085">
            <w:pPr>
              <w:cnfStyle w:val="000000100000" w:firstRow="0" w:lastRow="0" w:firstColumn="0" w:lastColumn="0" w:oddVBand="0" w:evenVBand="0" w:oddHBand="1" w:evenHBand="0" w:firstRowFirstColumn="0" w:firstRowLastColumn="0" w:lastRowFirstColumn="0" w:lastRowLastColumn="0"/>
              <w:rPr>
                <w:rFonts w:ascii="Calibri" w:hAnsi="Calibri" w:cs="Calibri"/>
                <w:color w:val="FFC000"/>
              </w:rPr>
            </w:pPr>
            <w:r w:rsidRPr="00335E0E">
              <w:rPr>
                <w:rFonts w:ascii="Wingdings 2" w:hAnsi="Wingdings 2" w:cs="Calibri"/>
                <w:color w:val="FFC000"/>
                <w:lang w:val="cy-GB"/>
              </w:rPr>
              <w:sym w:font="Wingdings 2" w:char="F0E4"/>
            </w:r>
            <w:r w:rsidRPr="00335E0E">
              <w:rPr>
                <w:rFonts w:ascii="Wingdings 2" w:hAnsi="Wingdings 2" w:cs="Calibri"/>
                <w:lang w:val="cy-GB"/>
              </w:rPr>
              <w:sym w:font="Wingdings 2" w:char="F0E4"/>
            </w:r>
            <w:r w:rsidRPr="00335E0E">
              <w:rPr>
                <w:rFonts w:ascii="Wingdings 2" w:hAnsi="Wingdings 2" w:cs="Calibri"/>
                <w:color w:val="538135" w:themeColor="accent6" w:themeShade="BF"/>
                <w:lang w:val="cy-GB"/>
              </w:rPr>
              <w:sym w:font="Wingdings 2" w:char="F0E4"/>
            </w:r>
          </w:p>
          <w:p w14:paraId="03AE8B09" w14:textId="77777777" w:rsidR="00B1086E" w:rsidRPr="00335E0E"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E238DF">
              <w:rPr>
                <w:rFonts w:ascii="Wingdings 2" w:hAnsi="Wingdings 2"/>
                <w:sz w:val="28"/>
                <w:lang w:val="cy-GB"/>
              </w:rPr>
              <w:sym w:font="Wingdings 2" w:char="F0BF"/>
            </w:r>
            <w:r w:rsidRPr="00286FA1">
              <w:rPr>
                <w:rFonts w:ascii="Wingdings 2" w:hAnsi="Wingdings 2"/>
                <w:color w:val="00B050"/>
                <w:sz w:val="28"/>
                <w:lang w:val="cy-GB"/>
              </w:rPr>
              <w:sym w:font="Wingdings 2" w:char="F0BF"/>
            </w:r>
            <w:r w:rsidRPr="00E238DF">
              <w:rPr>
                <w:rFonts w:ascii="Wingdings 2" w:hAnsi="Wingdings 2"/>
                <w:color w:val="C45911" w:themeColor="accent2" w:themeShade="BF"/>
                <w:sz w:val="28"/>
                <w:lang w:val="cy-GB"/>
              </w:rPr>
              <w:sym w:font="Wingdings 2" w:char="F0BF"/>
            </w:r>
            <w:r w:rsidRPr="00E238DF">
              <w:rPr>
                <w:rFonts w:ascii="Wingdings 2" w:hAnsi="Wingdings 2"/>
                <w:color w:val="7030A0"/>
                <w:sz w:val="28"/>
                <w:lang w:val="cy-GB"/>
              </w:rPr>
              <w:sym w:font="Wingdings 2" w:char="F0BF"/>
            </w:r>
          </w:p>
        </w:tc>
        <w:tc>
          <w:tcPr>
            <w:tcW w:w="5954" w:type="dxa"/>
          </w:tcPr>
          <w:p w14:paraId="03AE8B0A" w14:textId="77777777" w:rsidR="00347ECE" w:rsidRPr="00347ECE" w:rsidRDefault="00AE216C" w:rsidP="00347ECE">
            <w:pPr>
              <w:cnfStyle w:val="000000100000" w:firstRow="0" w:lastRow="0" w:firstColumn="0" w:lastColumn="0" w:oddVBand="0" w:evenVBand="0" w:oddHBand="1" w:evenHBand="0" w:firstRowFirstColumn="0" w:firstRowLastColumn="0" w:lastRowFirstColumn="0" w:lastRowLastColumn="0"/>
              <w:rPr>
                <w:rFonts w:cstheme="minorHAnsi"/>
              </w:rPr>
            </w:pPr>
            <w:r w:rsidRPr="00347ECE">
              <w:rPr>
                <w:rFonts w:cstheme="minorHAnsi"/>
                <w:lang w:val="cy-GB"/>
              </w:rPr>
              <w:t>Cyflwyno cynllun gweithredu Clwstwr i fynd i’r afael â’r Ffliw i ategu cynlluniau ymarfer unigol gan gynnwys, hybu hunanofal, clinigau brechu, cyfathrebu, hyrwyddwyr ffliw ar gyfer 2022/23; arferion i rannu ‘arfer gorau’</w:t>
            </w:r>
          </w:p>
          <w:p w14:paraId="03AE8B0B" w14:textId="77777777" w:rsidR="00B1086E" w:rsidRPr="00335E0E" w:rsidRDefault="00B1086E" w:rsidP="00347ECE">
            <w:pPr>
              <w:cnfStyle w:val="000000100000" w:firstRow="0" w:lastRow="0" w:firstColumn="0" w:lastColumn="0" w:oddVBand="0" w:evenVBand="0" w:oddHBand="1" w:evenHBand="0" w:firstRowFirstColumn="0" w:firstRowLastColumn="0" w:lastRowFirstColumn="0" w:lastRowLastColumn="0"/>
              <w:rPr>
                <w:rFonts w:cstheme="minorHAnsi"/>
              </w:rPr>
            </w:pPr>
          </w:p>
        </w:tc>
        <w:tc>
          <w:tcPr>
            <w:tcW w:w="3822" w:type="dxa"/>
          </w:tcPr>
          <w:p w14:paraId="03AE8B0C" w14:textId="77777777" w:rsidR="00347ECE" w:rsidRPr="00347ECE" w:rsidRDefault="00AE216C" w:rsidP="00347ECE">
            <w:pPr>
              <w:cnfStyle w:val="000000100000" w:firstRow="0" w:lastRow="0" w:firstColumn="0" w:lastColumn="0" w:oddVBand="0" w:evenVBand="0" w:oddHBand="1" w:evenHBand="0" w:firstRowFirstColumn="0" w:firstRowLastColumn="0" w:lastRowFirstColumn="0" w:lastRowLastColumn="0"/>
              <w:rPr>
                <w:rFonts w:cstheme="minorHAnsi"/>
              </w:rPr>
            </w:pPr>
            <w:r w:rsidRPr="00347ECE">
              <w:rPr>
                <w:rFonts w:cstheme="minorHAnsi"/>
                <w:lang w:val="cy-GB"/>
              </w:rPr>
              <w:t>Cynnydd yn y nifer sy'n manteisio ar y grwpiau targed o'r data diweddaraf</w:t>
            </w:r>
          </w:p>
          <w:p w14:paraId="03AE8B0D" w14:textId="77777777" w:rsidR="00347ECE" w:rsidRPr="00347ECE" w:rsidRDefault="00AE216C" w:rsidP="00347ECE">
            <w:pPr>
              <w:cnfStyle w:val="000000100000" w:firstRow="0" w:lastRow="0" w:firstColumn="0" w:lastColumn="0" w:oddVBand="0" w:evenVBand="0" w:oddHBand="1" w:evenHBand="0" w:firstRowFirstColumn="0" w:firstRowLastColumn="0" w:lastRowFirstColumn="0" w:lastRowLastColumn="0"/>
              <w:rPr>
                <w:rFonts w:cstheme="minorHAnsi"/>
              </w:rPr>
            </w:pPr>
            <w:r w:rsidRPr="00347ECE">
              <w:rPr>
                <w:rFonts w:cstheme="minorHAnsi"/>
                <w:lang w:val="cy-GB"/>
              </w:rPr>
              <w:t>65+ cynnal 75%+</w:t>
            </w:r>
          </w:p>
          <w:p w14:paraId="03AE8B0E" w14:textId="77777777" w:rsidR="00347ECE" w:rsidRPr="00347ECE" w:rsidRDefault="00AE216C" w:rsidP="00347ECE">
            <w:pPr>
              <w:cnfStyle w:val="000000100000" w:firstRow="0" w:lastRow="0" w:firstColumn="0" w:lastColumn="0" w:oddVBand="0" w:evenVBand="0" w:oddHBand="1" w:evenHBand="0" w:firstRowFirstColumn="0" w:firstRowLastColumn="0" w:lastRowFirstColumn="0" w:lastRowLastColumn="0"/>
              <w:rPr>
                <w:rFonts w:cstheme="minorHAnsi"/>
              </w:rPr>
            </w:pPr>
            <w:r w:rsidRPr="00347ECE">
              <w:rPr>
                <w:rFonts w:cstheme="minorHAnsi"/>
                <w:lang w:val="cy-GB"/>
              </w:rPr>
              <w:t>Dan 65 mewn perygl - 55%</w:t>
            </w:r>
          </w:p>
          <w:p w14:paraId="03AE8B0F" w14:textId="77777777" w:rsidR="00347ECE" w:rsidRPr="00347ECE" w:rsidRDefault="00AE216C" w:rsidP="00347ECE">
            <w:pPr>
              <w:cnfStyle w:val="000000100000" w:firstRow="0" w:lastRow="0" w:firstColumn="0" w:lastColumn="0" w:oddVBand="0" w:evenVBand="0" w:oddHBand="1" w:evenHBand="0" w:firstRowFirstColumn="0" w:firstRowLastColumn="0" w:lastRowFirstColumn="0" w:lastRowLastColumn="0"/>
              <w:rPr>
                <w:rFonts w:cstheme="minorHAnsi"/>
              </w:rPr>
            </w:pPr>
            <w:r w:rsidRPr="00347ECE">
              <w:rPr>
                <w:rFonts w:cstheme="minorHAnsi"/>
                <w:lang w:val="cy-GB"/>
              </w:rPr>
              <w:t>Plant 2+3 oed – 58%</w:t>
            </w:r>
          </w:p>
          <w:p w14:paraId="03AE8B10" w14:textId="77777777" w:rsidR="00B1086E" w:rsidRPr="009E6A20" w:rsidRDefault="00AE216C" w:rsidP="00347ECE">
            <w:pPr>
              <w:cnfStyle w:val="000000100000" w:firstRow="0" w:lastRow="0" w:firstColumn="0" w:lastColumn="0" w:oddVBand="0" w:evenVBand="0" w:oddHBand="1" w:evenHBand="0" w:firstRowFirstColumn="0" w:firstRowLastColumn="0" w:lastRowFirstColumn="0" w:lastRowLastColumn="0"/>
              <w:rPr>
                <w:rFonts w:cstheme="minorHAnsi"/>
              </w:rPr>
            </w:pPr>
            <w:r w:rsidRPr="00776F60">
              <w:rPr>
                <w:rFonts w:ascii="Arial" w:hAnsi="Arial" w:cs="Arial"/>
                <w:lang w:val="cy-GB"/>
              </w:rPr>
              <w:t>Llai o amrywiad ar draws clwstwr</w:t>
            </w:r>
          </w:p>
        </w:tc>
      </w:tr>
      <w:tr w:rsidR="003D127A" w14:paraId="03AE8B19" w14:textId="77777777" w:rsidTr="003D127A">
        <w:tc>
          <w:tcPr>
            <w:cnfStyle w:val="001000000000" w:firstRow="0" w:lastRow="0" w:firstColumn="1" w:lastColumn="0" w:oddVBand="0" w:evenVBand="0" w:oddHBand="0" w:evenHBand="0" w:firstRowFirstColumn="0" w:firstRowLastColumn="0" w:lastRowFirstColumn="0" w:lastRowLastColumn="0"/>
            <w:tcW w:w="709" w:type="dxa"/>
          </w:tcPr>
          <w:p w14:paraId="03AE8B12" w14:textId="77777777" w:rsidR="00347ECE" w:rsidRPr="00C97BEB" w:rsidRDefault="00347ECE" w:rsidP="00B1086E">
            <w:pPr>
              <w:pStyle w:val="ListParagraph"/>
              <w:numPr>
                <w:ilvl w:val="1"/>
                <w:numId w:val="21"/>
              </w:numPr>
              <w:spacing w:before="60" w:after="60"/>
              <w:ind w:left="320" w:hanging="284"/>
              <w:rPr>
                <w:rFonts w:cstheme="minorHAnsi"/>
              </w:rPr>
            </w:pPr>
          </w:p>
        </w:tc>
        <w:tc>
          <w:tcPr>
            <w:tcW w:w="3969" w:type="dxa"/>
          </w:tcPr>
          <w:p w14:paraId="03AE8B13" w14:textId="77777777" w:rsidR="00347ECE" w:rsidRPr="00347ECE" w:rsidRDefault="00AE216C" w:rsidP="00347ECE">
            <w:pPr>
              <w:cnfStyle w:val="000000000000" w:firstRow="0" w:lastRow="0" w:firstColumn="0" w:lastColumn="0" w:oddVBand="0" w:evenVBand="0" w:oddHBand="0" w:evenHBand="0" w:firstRowFirstColumn="0" w:firstRowLastColumn="0" w:lastRowFirstColumn="0" w:lastRowLastColumn="0"/>
              <w:rPr>
                <w:rFonts w:cstheme="minorHAnsi"/>
                <w:b/>
              </w:rPr>
            </w:pPr>
            <w:r w:rsidRPr="00347ECE">
              <w:rPr>
                <w:rFonts w:cstheme="minorHAnsi"/>
                <w:lang w:val="cy-GB"/>
              </w:rPr>
              <w:t>Nodi gofynion tîm amlddisgyblaethol y Clwstwr i ddarparu model newydd o ofal sylfaenol</w:t>
            </w:r>
          </w:p>
          <w:p w14:paraId="03AE8B14" w14:textId="77777777" w:rsidR="00B608EC" w:rsidRDefault="00AE216C" w:rsidP="00B608EC">
            <w:pPr>
              <w:cnfStyle w:val="000000000000" w:firstRow="0" w:lastRow="0" w:firstColumn="0" w:lastColumn="0" w:oddVBand="0" w:evenVBand="0" w:oddHBand="0" w:evenHBand="0" w:firstRowFirstColumn="0" w:firstRowLastColumn="0" w:lastRowFirstColumn="0" w:lastRowLastColumn="0"/>
              <w:rPr>
                <w:rFonts w:ascii="Calibri" w:hAnsi="Calibri" w:cs="Calibri"/>
                <w:bCs/>
                <w:color w:val="CC3300"/>
                <w:lang w:eastAsia="en-GB"/>
              </w:rPr>
            </w:pPr>
            <w:r w:rsidRPr="003464BC">
              <w:rPr>
                <w:rFonts w:ascii="Wingdings 2" w:hAnsi="Wingdings 2" w:cs="Calibri"/>
                <w:bCs/>
                <w:color w:val="00B050"/>
                <w:lang w:val="cy-GB" w:eastAsia="en-GB"/>
              </w:rPr>
              <w:sym w:font="Wingdings 2" w:char="F0E4"/>
            </w:r>
            <w:r w:rsidRPr="003464BC">
              <w:rPr>
                <w:rFonts w:ascii="Wingdings 2" w:hAnsi="Wingdings 2" w:cs="Calibri"/>
                <w:bCs/>
                <w:color w:val="FFC000"/>
                <w:lang w:val="cy-GB" w:eastAsia="en-GB"/>
              </w:rPr>
              <w:sym w:font="Wingdings 2" w:char="F0E4"/>
            </w:r>
            <w:r w:rsidRPr="003464BC">
              <w:rPr>
                <w:rFonts w:ascii="Wingdings 2" w:hAnsi="Wingdings 2" w:cs="Calibri"/>
                <w:bCs/>
                <w:color w:val="FF00FF"/>
                <w:lang w:val="cy-GB" w:eastAsia="en-GB"/>
              </w:rPr>
              <w:sym w:font="Wingdings 2" w:char="F0E4"/>
            </w:r>
            <w:r w:rsidRPr="003464BC">
              <w:rPr>
                <w:rFonts w:ascii="Wingdings 2" w:hAnsi="Wingdings 2" w:cs="Calibri"/>
                <w:bCs/>
                <w:color w:val="CC3300"/>
                <w:lang w:val="cy-GB" w:eastAsia="en-GB"/>
              </w:rPr>
              <w:sym w:font="Wingdings 2" w:char="F0E4"/>
            </w:r>
          </w:p>
          <w:p w14:paraId="03AE8B15" w14:textId="77777777" w:rsidR="00B608EC" w:rsidRPr="00B608EC" w:rsidRDefault="00AE216C" w:rsidP="00347ECE">
            <w:pPr>
              <w:cnfStyle w:val="000000000000" w:firstRow="0" w:lastRow="0" w:firstColumn="0" w:lastColumn="0" w:oddVBand="0" w:evenVBand="0" w:oddHBand="0" w:evenHBand="0" w:firstRowFirstColumn="0" w:firstRowLastColumn="0" w:lastRowFirstColumn="0" w:lastRowLastColumn="0"/>
              <w:rPr>
                <w:rFonts w:ascii="Calibri" w:hAnsi="Calibri" w:cs="Calibri"/>
                <w:color w:val="00B050"/>
              </w:rPr>
            </w:pPr>
            <w:r w:rsidRPr="003464BC">
              <w:rPr>
                <w:rFonts w:ascii="Wingdings 2" w:hAnsi="Wingdings 2" w:cs="Calibri"/>
                <w:sz w:val="28"/>
                <w:lang w:val="cy-GB"/>
              </w:rPr>
              <w:sym w:font="Wingdings 2" w:char="F0BF"/>
            </w:r>
            <w:r w:rsidRPr="003464BC">
              <w:rPr>
                <w:rFonts w:ascii="Wingdings 2" w:hAnsi="Wingdings 2" w:cs="Calibri"/>
                <w:color w:val="00B050"/>
                <w:sz w:val="28"/>
                <w:lang w:val="cy-GB"/>
              </w:rPr>
              <w:sym w:font="Wingdings 2" w:char="F0BF"/>
            </w:r>
            <w:r w:rsidRPr="003464BC">
              <w:rPr>
                <w:rFonts w:ascii="Wingdings 2" w:hAnsi="Wingdings 2" w:cs="Calibri"/>
                <w:color w:val="7030A0"/>
                <w:sz w:val="28"/>
                <w:lang w:val="cy-GB"/>
              </w:rPr>
              <w:sym w:font="Wingdings 2" w:char="F0BF"/>
            </w:r>
          </w:p>
        </w:tc>
        <w:tc>
          <w:tcPr>
            <w:tcW w:w="5954" w:type="dxa"/>
          </w:tcPr>
          <w:p w14:paraId="03AE8B16" w14:textId="77777777" w:rsidR="00347ECE" w:rsidRPr="009E6A20" w:rsidRDefault="00AE216C" w:rsidP="00347ECE">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Cwmpasu gofynion yn 22/23 gan nodi dewisiadau amgen a threfniadau cyflogaeth o fewn clwstwr</w:t>
            </w:r>
          </w:p>
          <w:p w14:paraId="03AE8B17" w14:textId="77777777" w:rsidR="00347ECE" w:rsidRPr="009E6A20" w:rsidRDefault="00347EC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822" w:type="dxa"/>
          </w:tcPr>
          <w:p w14:paraId="03AE8B18" w14:textId="77777777" w:rsidR="00347EC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Parhau i ddatblygu rolau/cynlluniau swyddi</w:t>
            </w:r>
          </w:p>
        </w:tc>
      </w:tr>
      <w:tr w:rsidR="003D127A" w14:paraId="03AE8B25" w14:textId="77777777" w:rsidTr="003D1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14:paraId="03AE8B1A" w14:textId="77777777"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14:paraId="03AE8B1B" w14:textId="77777777" w:rsidR="00B1086E" w:rsidRPr="009E6A20"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rPr>
            </w:pPr>
            <w:r w:rsidRPr="009E6A20">
              <w:rPr>
                <w:rFonts w:cstheme="minorHAnsi"/>
                <w:lang w:val="cy-GB"/>
              </w:rPr>
              <w:t>Darparu mwy o ofal yn y gymuned</w:t>
            </w:r>
          </w:p>
          <w:p w14:paraId="03AE8B1C" w14:textId="77777777" w:rsidR="00B1086E" w:rsidRDefault="00AE216C" w:rsidP="00880085">
            <w:pPr>
              <w:cnfStyle w:val="000000100000" w:firstRow="0" w:lastRow="0" w:firstColumn="0" w:lastColumn="0" w:oddVBand="0" w:evenVBand="0" w:oddHBand="1" w:evenHBand="0" w:firstRowFirstColumn="0" w:firstRowLastColumn="0" w:lastRowFirstColumn="0" w:lastRowLastColumn="0"/>
              <w:rPr>
                <w:rStyle w:val="normaltextrun"/>
                <w:rFonts w:ascii="Calibri" w:hAnsi="Calibri" w:cs="Calibri"/>
                <w:bCs/>
                <w:color w:val="CC3300"/>
              </w:rPr>
            </w:pPr>
            <w:r>
              <w:rPr>
                <w:rStyle w:val="normaltextrun"/>
                <w:rFonts w:ascii="Wingdings 2" w:hAnsi="Wingdings 2" w:cs="Calibri"/>
                <w:color w:val="00B050"/>
                <w:lang w:val="cy-GB"/>
              </w:rPr>
              <w:sym w:font="Wingdings 2" w:char="F0E4"/>
            </w:r>
            <w:r>
              <w:rPr>
                <w:rStyle w:val="normaltextrun"/>
                <w:rFonts w:ascii="Wingdings 2" w:hAnsi="Wingdings 2" w:cs="Calibri"/>
                <w:color w:val="FFC000"/>
                <w:lang w:val="cy-GB"/>
              </w:rPr>
              <w:sym w:font="Wingdings 2" w:char="F0E4"/>
            </w:r>
            <w:r>
              <w:rPr>
                <w:rStyle w:val="normaltextrun"/>
                <w:rFonts w:ascii="Wingdings 2" w:hAnsi="Wingdings 2" w:cs="Calibri"/>
                <w:color w:val="FF00FF"/>
                <w:lang w:val="cy-GB"/>
              </w:rPr>
              <w:sym w:font="Wingdings 2" w:char="F0E4"/>
            </w:r>
            <w:r>
              <w:rPr>
                <w:rStyle w:val="normaltextrun"/>
                <w:rFonts w:ascii="Wingdings 2" w:hAnsi="Wingdings 2" w:cs="Calibri"/>
                <w:color w:val="0070C0"/>
                <w:lang w:val="cy-GB"/>
              </w:rPr>
              <w:sym w:font="Wingdings 2" w:char="F0E4"/>
            </w:r>
            <w:r w:rsidR="000C3B4F" w:rsidRPr="00E238DF">
              <w:rPr>
                <w:rStyle w:val="normaltextrun"/>
                <w:rFonts w:ascii="Wingdings 2" w:hAnsi="Wingdings 2" w:cs="Calibri"/>
                <w:bCs/>
                <w:color w:val="CC3300"/>
                <w:lang w:val="cy-GB"/>
              </w:rPr>
              <w:sym w:font="Wingdings 2" w:char="F0E4"/>
            </w:r>
          </w:p>
          <w:p w14:paraId="03AE8B1D" w14:textId="77777777" w:rsidR="000C3B4F" w:rsidRPr="00880085" w:rsidRDefault="00AE216C" w:rsidP="00880085">
            <w:pPr>
              <w:cnfStyle w:val="000000100000" w:firstRow="0" w:lastRow="0" w:firstColumn="0" w:lastColumn="0" w:oddVBand="0" w:evenVBand="0" w:oddHBand="1" w:evenHBand="0" w:firstRowFirstColumn="0" w:firstRowLastColumn="0" w:lastRowFirstColumn="0" w:lastRowLastColumn="0"/>
              <w:rPr>
                <w:rFonts w:ascii="Calibri" w:hAnsi="Calibri" w:cs="Calibri"/>
                <w:color w:val="0070C0"/>
              </w:rPr>
            </w:pPr>
            <w:r w:rsidRPr="00E238DF">
              <w:rPr>
                <w:rFonts w:ascii="Wingdings 2" w:hAnsi="Wingdings 2"/>
                <w:sz w:val="28"/>
                <w:lang w:val="cy-GB"/>
              </w:rPr>
              <w:sym w:font="Wingdings 2" w:char="F0BF"/>
            </w:r>
            <w:r w:rsidRPr="00286FA1">
              <w:rPr>
                <w:rFonts w:ascii="Wingdings 2" w:hAnsi="Wingdings 2"/>
                <w:color w:val="00B050"/>
                <w:sz w:val="28"/>
                <w:lang w:val="cy-GB"/>
              </w:rPr>
              <w:sym w:font="Wingdings 2" w:char="F0BF"/>
            </w:r>
            <w:r w:rsidRPr="00E238DF">
              <w:rPr>
                <w:rFonts w:ascii="Wingdings 2" w:hAnsi="Wingdings 2"/>
                <w:color w:val="7030A0"/>
                <w:sz w:val="28"/>
                <w:lang w:val="cy-GB"/>
              </w:rPr>
              <w:sym w:font="Wingdings 2" w:char="F0BF"/>
            </w:r>
          </w:p>
        </w:tc>
        <w:tc>
          <w:tcPr>
            <w:tcW w:w="5954" w:type="dxa"/>
          </w:tcPr>
          <w:p w14:paraId="03AE8B1E" w14:textId="77777777" w:rsidR="00B1086E" w:rsidRPr="009E6A20"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lang w:val="cy-GB"/>
              </w:rPr>
              <w:t xml:space="preserve">Datblygu ward rithwir </w:t>
            </w:r>
          </w:p>
          <w:p w14:paraId="03AE8B1F" w14:textId="77777777" w:rsidR="00B1086E" w:rsidRPr="009E6A20"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9E6A20">
              <w:rPr>
                <w:rFonts w:cstheme="minorHAnsi"/>
                <w:color w:val="000000" w:themeColor="text1"/>
                <w:lang w:val="cy-GB"/>
              </w:rPr>
              <w:t>Datblygu rôl y CCNau ymhellach</w:t>
            </w:r>
          </w:p>
          <w:p w14:paraId="03AE8B20" w14:textId="77777777" w:rsidR="00B1086E" w:rsidRPr="00335E0E" w:rsidRDefault="00B1086E" w:rsidP="00880085">
            <w:pPr>
              <w:tabs>
                <w:tab w:val="left" w:pos="923"/>
              </w:tabs>
              <w:cnfStyle w:val="000000100000" w:firstRow="0" w:lastRow="0" w:firstColumn="0" w:lastColumn="0" w:oddVBand="0" w:evenVBand="0" w:oddHBand="1" w:evenHBand="0" w:firstRowFirstColumn="0" w:firstRowLastColumn="0" w:lastRowFirstColumn="0" w:lastRowLastColumn="0"/>
              <w:rPr>
                <w:rFonts w:cstheme="minorHAnsi"/>
              </w:rPr>
            </w:pPr>
          </w:p>
        </w:tc>
        <w:tc>
          <w:tcPr>
            <w:tcW w:w="3822" w:type="dxa"/>
          </w:tcPr>
          <w:p w14:paraId="03AE8B21" w14:textId="77777777" w:rsidR="00B1086E" w:rsidRPr="009E6A20"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lang w:val="cy-GB"/>
              </w:rPr>
              <w:t>Cronfa ddata o achosion o osgoi derbyniadau wedi'i chadw a'i monitro</w:t>
            </w:r>
          </w:p>
          <w:p w14:paraId="03AE8B22" w14:textId="77777777" w:rsidR="00B1086E" w:rsidRPr="009E6A20"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lang w:val="cy-GB"/>
              </w:rPr>
              <w:t xml:space="preserve">Hwyluso rhyddhau claf yn gynnar </w:t>
            </w:r>
          </w:p>
          <w:p w14:paraId="03AE8B23" w14:textId="77777777" w:rsidR="00B1086E" w:rsidRPr="009E6A20"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lang w:val="cy-GB"/>
              </w:rPr>
              <w:t>Datblygwyd cronfa ddata i fonitro nifer y cleifion bregus sy’n cael eu cefnogi yn eu cartrefi eu hunain gan CCN</w:t>
            </w:r>
          </w:p>
          <w:p w14:paraId="03AE8B24" w14:textId="77777777"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r>
      <w:tr w:rsidR="003D127A" w14:paraId="03AE8B2E" w14:textId="77777777" w:rsidTr="003D127A">
        <w:tc>
          <w:tcPr>
            <w:cnfStyle w:val="001000000000" w:firstRow="0" w:lastRow="0" w:firstColumn="1" w:lastColumn="0" w:oddVBand="0" w:evenVBand="0" w:oddHBand="0" w:evenHBand="0" w:firstRowFirstColumn="0" w:firstRowLastColumn="0" w:lastRowFirstColumn="0" w:lastRowLastColumn="0"/>
            <w:tcW w:w="709" w:type="dxa"/>
          </w:tcPr>
          <w:p w14:paraId="03AE8B26" w14:textId="77777777"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14:paraId="03AE8B27"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b/>
              </w:rPr>
            </w:pPr>
            <w:r w:rsidRPr="009E6A20">
              <w:rPr>
                <w:rFonts w:cstheme="minorHAnsi"/>
                <w:lang w:val="cy-GB"/>
              </w:rPr>
              <w:t>Galluogi cleifion i gael mynediad at y gofal mwyaf priodol</w:t>
            </w:r>
          </w:p>
          <w:p w14:paraId="03AE8B28" w14:textId="77777777" w:rsidR="00B1086E" w:rsidRPr="00335E0E" w:rsidRDefault="00AE216C" w:rsidP="00880085">
            <w:pPr>
              <w:cnfStyle w:val="000000000000" w:firstRow="0" w:lastRow="0" w:firstColumn="0" w:lastColumn="0" w:oddVBand="0" w:evenVBand="0" w:oddHBand="0" w:evenHBand="0" w:firstRowFirstColumn="0" w:firstRowLastColumn="0" w:lastRowFirstColumn="0" w:lastRowLastColumn="0"/>
              <w:rPr>
                <w:rFonts w:ascii="Calibri" w:hAnsi="Calibri" w:cs="Calibri"/>
                <w:color w:val="CC3300"/>
              </w:rPr>
            </w:pPr>
            <w:r w:rsidRPr="00335E0E">
              <w:rPr>
                <w:rFonts w:ascii="Wingdings 2" w:hAnsi="Wingdings 2" w:cs="Calibri"/>
                <w:color w:val="00B050"/>
                <w:lang w:val="cy-GB"/>
              </w:rPr>
              <w:sym w:font="Wingdings 2" w:char="F0E4"/>
            </w:r>
            <w:r w:rsidRPr="00335E0E">
              <w:rPr>
                <w:rFonts w:ascii="Wingdings 2" w:hAnsi="Wingdings 2" w:cs="Calibri"/>
                <w:color w:val="CC3300"/>
                <w:lang w:val="cy-GB"/>
              </w:rPr>
              <w:sym w:font="Wingdings 2" w:char="F0E4"/>
            </w:r>
          </w:p>
          <w:p w14:paraId="03AE8B29" w14:textId="77777777" w:rsidR="00B1086E" w:rsidRPr="00335E0E"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E238DF">
              <w:rPr>
                <w:rFonts w:ascii="Wingdings 2" w:hAnsi="Wingdings 2"/>
                <w:sz w:val="28"/>
                <w:lang w:val="cy-GB"/>
              </w:rPr>
              <w:sym w:font="Wingdings 2" w:char="F0BF"/>
            </w:r>
            <w:r w:rsidRPr="00286FA1">
              <w:rPr>
                <w:rFonts w:ascii="Wingdings 2" w:hAnsi="Wingdings 2"/>
                <w:color w:val="00B050"/>
                <w:sz w:val="28"/>
                <w:lang w:val="cy-GB"/>
              </w:rPr>
              <w:sym w:font="Wingdings 2" w:char="F0BF"/>
            </w:r>
            <w:r w:rsidRPr="00E238DF">
              <w:rPr>
                <w:rFonts w:ascii="Wingdings 2" w:hAnsi="Wingdings 2"/>
                <w:color w:val="7030A0"/>
                <w:sz w:val="28"/>
                <w:lang w:val="cy-GB"/>
              </w:rPr>
              <w:sym w:font="Wingdings 2" w:char="F0BF"/>
            </w:r>
          </w:p>
        </w:tc>
        <w:tc>
          <w:tcPr>
            <w:tcW w:w="5954" w:type="dxa"/>
          </w:tcPr>
          <w:p w14:paraId="03AE8B2A"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Cyfeirio cleifion at Gynlluniau Anhwylderau Cyffredin</w:t>
            </w:r>
          </w:p>
          <w:p w14:paraId="03AE8B2B"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 xml:space="preserve">Gweithio'n agos gyda fferyllfeydd cymunedol unigol i gynyddu'r nifer sy'n cymryd rhan mewn cynlluniau anhwylderau cyffredin </w:t>
            </w:r>
          </w:p>
          <w:p w14:paraId="03AE8B2C" w14:textId="77777777" w:rsidR="00B1086E" w:rsidRPr="00A414B3"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822" w:type="dxa"/>
          </w:tcPr>
          <w:p w14:paraId="03AE8B2D" w14:textId="4B00A78F"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Cynnydd yn nifer y cleifion sy’n defnyddio’r cynllun anhwylderau cyffredin</w:t>
            </w:r>
            <w:r w:rsidRPr="009E6A20">
              <w:rPr>
                <w:rFonts w:cstheme="minorHAnsi"/>
                <w:color w:val="7030A0"/>
                <w:lang w:val="cy-GB"/>
              </w:rPr>
              <w:t xml:space="preserve"> </w:t>
            </w:r>
            <w:r w:rsidRPr="009E6A20">
              <w:rPr>
                <w:rFonts w:cstheme="minorHAnsi"/>
                <w:lang w:val="cy-GB"/>
              </w:rPr>
              <w:t xml:space="preserve">o 10% gan ryddhau mwy o amser </w:t>
            </w:r>
            <w:r w:rsidR="003F4867">
              <w:rPr>
                <w:rFonts w:cstheme="minorHAnsi"/>
                <w:lang w:val="cy-GB"/>
              </w:rPr>
              <w:t>M</w:t>
            </w:r>
            <w:r w:rsidRPr="009E6A20">
              <w:rPr>
                <w:rFonts w:cstheme="minorHAnsi"/>
                <w:lang w:val="cy-GB"/>
              </w:rPr>
              <w:t xml:space="preserve">eddygon </w:t>
            </w:r>
            <w:r w:rsidR="003F4867">
              <w:rPr>
                <w:rFonts w:cstheme="minorHAnsi"/>
                <w:lang w:val="cy-GB"/>
              </w:rPr>
              <w:t>T</w:t>
            </w:r>
            <w:r w:rsidRPr="009E6A20">
              <w:rPr>
                <w:rFonts w:cstheme="minorHAnsi"/>
                <w:lang w:val="cy-GB"/>
              </w:rPr>
              <w:t>eulu i’r cleifion hynny sydd angen mwy o fewnbwn</w:t>
            </w:r>
          </w:p>
        </w:tc>
      </w:tr>
    </w:tbl>
    <w:p w14:paraId="03AE8B2F" w14:textId="77777777" w:rsidR="00B1086E" w:rsidRDefault="00B1086E" w:rsidP="00B1086E"/>
    <w:tbl>
      <w:tblPr>
        <w:tblStyle w:val="GridTable4-Accent5"/>
        <w:tblW w:w="14454" w:type="dxa"/>
        <w:tblLook w:val="04A0" w:firstRow="1" w:lastRow="0" w:firstColumn="1" w:lastColumn="0" w:noHBand="0" w:noVBand="1"/>
      </w:tblPr>
      <w:tblGrid>
        <w:gridCol w:w="709"/>
        <w:gridCol w:w="3969"/>
        <w:gridCol w:w="5954"/>
        <w:gridCol w:w="3822"/>
      </w:tblGrid>
      <w:tr w:rsidR="003D127A" w14:paraId="03AE8B31" w14:textId="77777777" w:rsidTr="003D127A">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Pr>
          <w:p w14:paraId="03AE8B30" w14:textId="77777777" w:rsidR="00B1086E" w:rsidRPr="00C97BEB" w:rsidRDefault="00AE216C" w:rsidP="00B1086E">
            <w:pPr>
              <w:pStyle w:val="ListParagraph"/>
              <w:numPr>
                <w:ilvl w:val="0"/>
                <w:numId w:val="21"/>
              </w:numPr>
              <w:rPr>
                <w:rFonts w:cstheme="minorHAnsi"/>
                <w:sz w:val="44"/>
              </w:rPr>
            </w:pPr>
            <w:r w:rsidRPr="00C97BEB">
              <w:rPr>
                <w:rFonts w:cstheme="minorHAnsi"/>
                <w:sz w:val="44"/>
                <w:lang w:val="cy-GB"/>
              </w:rPr>
              <w:t>GWELLA</w:t>
            </w:r>
            <w:bookmarkStart w:id="15" w:name="mental"/>
            <w:bookmarkEnd w:id="15"/>
            <w:r w:rsidRPr="00C97BEB">
              <w:rPr>
                <w:rFonts w:cstheme="minorHAnsi"/>
                <w:sz w:val="44"/>
                <w:lang w:val="cy-GB"/>
              </w:rPr>
              <w:t xml:space="preserve"> IECHYD MEDDWL AC ANABLEDDAU DYSGU</w:t>
            </w:r>
          </w:p>
        </w:tc>
      </w:tr>
      <w:tr w:rsidR="003D127A" w14:paraId="03AE8B36" w14:textId="77777777" w:rsidTr="003D127A">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03AE8B32" w14:textId="77777777" w:rsidR="00B1086E" w:rsidRPr="00A414B3" w:rsidRDefault="00B1086E" w:rsidP="00880085">
            <w:pPr>
              <w:spacing w:before="60" w:after="60"/>
              <w:rPr>
                <w:rFonts w:cstheme="minorHAnsi"/>
              </w:rPr>
            </w:pPr>
          </w:p>
        </w:tc>
        <w:tc>
          <w:tcPr>
            <w:tcW w:w="3969" w:type="dxa"/>
          </w:tcPr>
          <w:p w14:paraId="03AE8B33" w14:textId="77777777" w:rsidR="00B1086E" w:rsidRPr="00A414B3"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rPr>
            </w:pPr>
            <w:r w:rsidRPr="00A414B3">
              <w:rPr>
                <w:rFonts w:cstheme="minorHAnsi"/>
                <w:b/>
                <w:bCs/>
                <w:lang w:val="cy-GB"/>
              </w:rPr>
              <w:t>NODAU</w:t>
            </w:r>
          </w:p>
        </w:tc>
        <w:tc>
          <w:tcPr>
            <w:tcW w:w="5954" w:type="dxa"/>
          </w:tcPr>
          <w:p w14:paraId="03AE8B34" w14:textId="77777777" w:rsidR="00B1086E" w:rsidRPr="00A414B3"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rPr>
            </w:pPr>
            <w:r w:rsidRPr="00A414B3">
              <w:rPr>
                <w:rFonts w:cstheme="minorHAnsi"/>
                <w:b/>
                <w:bCs/>
                <w:lang w:val="cy-GB"/>
              </w:rPr>
              <w:t>DULLIAU</w:t>
            </w:r>
          </w:p>
        </w:tc>
        <w:tc>
          <w:tcPr>
            <w:tcW w:w="3822" w:type="dxa"/>
          </w:tcPr>
          <w:p w14:paraId="03AE8B35" w14:textId="77777777" w:rsidR="00B1086E" w:rsidRPr="00A414B3"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rPr>
            </w:pPr>
            <w:r w:rsidRPr="00A414B3">
              <w:rPr>
                <w:rFonts w:cstheme="minorHAnsi"/>
                <w:b/>
                <w:bCs/>
                <w:lang w:val="cy-GB"/>
              </w:rPr>
              <w:t>CANLYNIADAU</w:t>
            </w:r>
          </w:p>
        </w:tc>
      </w:tr>
      <w:tr w:rsidR="003D127A" w14:paraId="03AE8B43" w14:textId="77777777" w:rsidTr="003D127A">
        <w:trPr>
          <w:trHeight w:val="416"/>
        </w:trPr>
        <w:tc>
          <w:tcPr>
            <w:cnfStyle w:val="001000000000" w:firstRow="0" w:lastRow="0" w:firstColumn="1" w:lastColumn="0" w:oddVBand="0" w:evenVBand="0" w:oddHBand="0" w:evenHBand="0" w:firstRowFirstColumn="0" w:firstRowLastColumn="0" w:lastRowFirstColumn="0" w:lastRowLastColumn="0"/>
            <w:tcW w:w="709" w:type="dxa"/>
          </w:tcPr>
          <w:p w14:paraId="03AE8B37" w14:textId="77777777"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14:paraId="03AE8B38"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Style w:val="normaltextrun"/>
                <w:rFonts w:cstheme="minorHAnsi"/>
                <w:b/>
              </w:rPr>
            </w:pPr>
            <w:r w:rsidRPr="00335E0E">
              <w:rPr>
                <w:rFonts w:cstheme="minorHAnsi"/>
                <w:lang w:val="cy-GB"/>
              </w:rPr>
              <w:t>Codi ymwybyddiaeth o Ofalwyr a chefnogi eu hanghenion</w:t>
            </w:r>
          </w:p>
          <w:p w14:paraId="03AE8B39" w14:textId="77777777" w:rsidR="00B1086E" w:rsidRDefault="00AE216C" w:rsidP="00880085">
            <w:pPr>
              <w:cnfStyle w:val="000000000000" w:firstRow="0" w:lastRow="0" w:firstColumn="0" w:lastColumn="0" w:oddVBand="0" w:evenVBand="0" w:oddHBand="0" w:evenHBand="0" w:firstRowFirstColumn="0" w:firstRowLastColumn="0" w:lastRowFirstColumn="0" w:lastRowLastColumn="0"/>
              <w:rPr>
                <w:rStyle w:val="normaltextrun"/>
                <w:rFonts w:ascii="Calibri" w:hAnsi="Calibri" w:cs="Calibri"/>
                <w:bCs/>
                <w:color w:val="CC3300"/>
              </w:rPr>
            </w:pPr>
            <w:r w:rsidRPr="00E238DF">
              <w:rPr>
                <w:rStyle w:val="normaltextrun"/>
                <w:rFonts w:ascii="Wingdings 2" w:hAnsi="Wingdings 2" w:cs="Calibri"/>
                <w:bCs/>
                <w:color w:val="00B050"/>
                <w:lang w:val="cy-GB"/>
              </w:rPr>
              <w:sym w:font="Wingdings 2" w:char="F0E4"/>
            </w:r>
            <w:r w:rsidRPr="00E238DF">
              <w:rPr>
                <w:rStyle w:val="normaltextrun"/>
                <w:rFonts w:ascii="Wingdings 2" w:hAnsi="Wingdings 2" w:cs="Calibri"/>
                <w:bCs/>
                <w:color w:val="FFC000"/>
                <w:lang w:val="cy-GB"/>
              </w:rPr>
              <w:sym w:font="Wingdings 2" w:char="F0E4"/>
            </w:r>
            <w:r w:rsidRPr="00E238DF">
              <w:rPr>
                <w:rStyle w:val="normaltextrun"/>
                <w:rFonts w:ascii="Wingdings 2" w:hAnsi="Wingdings 2" w:cs="Calibri"/>
                <w:bCs/>
                <w:color w:val="FF00FF"/>
                <w:lang w:val="cy-GB"/>
              </w:rPr>
              <w:sym w:font="Wingdings 2" w:char="F0E4"/>
            </w:r>
            <w:r w:rsidRPr="00E238DF">
              <w:rPr>
                <w:rStyle w:val="normaltextrun"/>
                <w:rFonts w:ascii="Wingdings 2" w:hAnsi="Wingdings 2" w:cs="Calibri"/>
                <w:bCs/>
                <w:color w:val="0070C0"/>
                <w:lang w:val="cy-GB"/>
              </w:rPr>
              <w:sym w:font="Wingdings 2" w:char="F0E4"/>
            </w:r>
            <w:r w:rsidRPr="00E238DF">
              <w:rPr>
                <w:rStyle w:val="normaltextrun"/>
                <w:rFonts w:ascii="Wingdings 2" w:hAnsi="Wingdings 2" w:cs="Calibri"/>
                <w:bCs/>
                <w:lang w:val="cy-GB"/>
              </w:rPr>
              <w:sym w:font="Wingdings 2" w:char="F0E4"/>
            </w:r>
            <w:r w:rsidRPr="00E238DF">
              <w:rPr>
                <w:rStyle w:val="normaltextrun"/>
                <w:rFonts w:ascii="Wingdings 2" w:hAnsi="Wingdings 2" w:cs="Calibri"/>
                <w:bCs/>
                <w:color w:val="CC3300"/>
                <w:lang w:val="cy-GB"/>
              </w:rPr>
              <w:sym w:font="Wingdings 2" w:char="F0E4"/>
            </w:r>
          </w:p>
          <w:p w14:paraId="03AE8B3A" w14:textId="77777777" w:rsidR="00FE5736" w:rsidRPr="00335E0E"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E238DF">
              <w:rPr>
                <w:rFonts w:ascii="Wingdings 2" w:hAnsi="Wingdings 2"/>
                <w:sz w:val="28"/>
                <w:lang w:val="cy-GB"/>
              </w:rPr>
              <w:sym w:font="Wingdings 2" w:char="F0BF"/>
            </w:r>
            <w:r w:rsidRPr="00286FA1">
              <w:rPr>
                <w:rFonts w:ascii="Wingdings 2" w:hAnsi="Wingdings 2"/>
                <w:color w:val="00B050"/>
                <w:sz w:val="28"/>
                <w:lang w:val="cy-GB"/>
              </w:rPr>
              <w:sym w:font="Wingdings 2" w:char="F0BF"/>
            </w:r>
            <w:r w:rsidRPr="00286FA1">
              <w:rPr>
                <w:rFonts w:ascii="Wingdings 2" w:hAnsi="Wingdings 2"/>
                <w:color w:val="00B0F0"/>
                <w:sz w:val="28"/>
                <w:lang w:val="cy-GB"/>
              </w:rPr>
              <w:sym w:font="Wingdings 2" w:char="F0BF"/>
            </w:r>
            <w:r w:rsidRPr="00E238DF">
              <w:rPr>
                <w:rFonts w:ascii="Wingdings 2" w:hAnsi="Wingdings 2"/>
                <w:color w:val="FFC000"/>
                <w:sz w:val="28"/>
                <w:lang w:val="cy-GB"/>
              </w:rPr>
              <w:sym w:font="Wingdings 2" w:char="F0BF"/>
            </w:r>
            <w:r w:rsidRPr="00E238DF">
              <w:rPr>
                <w:rFonts w:ascii="Wingdings 2" w:hAnsi="Wingdings 2"/>
                <w:color w:val="7030A0"/>
                <w:sz w:val="28"/>
                <w:lang w:val="cy-GB"/>
              </w:rPr>
              <w:sym w:font="Wingdings 2" w:char="F0BF"/>
            </w:r>
            <w:r w:rsidRPr="00E238DF">
              <w:rPr>
                <w:rFonts w:ascii="Wingdings 2" w:hAnsi="Wingdings 2"/>
                <w:color w:val="0070C0"/>
                <w:sz w:val="28"/>
                <w:lang w:val="cy-GB"/>
              </w:rPr>
              <w:sym w:font="Wingdings 2" w:char="F0BF"/>
            </w:r>
          </w:p>
        </w:tc>
        <w:tc>
          <w:tcPr>
            <w:tcW w:w="5954" w:type="dxa"/>
          </w:tcPr>
          <w:p w14:paraId="03AE8B3B"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Cyfeirio at wasanaethau priodol ar gyfer gofalwyr newydd</w:t>
            </w:r>
          </w:p>
          <w:p w14:paraId="03AE8B3C" w14:textId="77777777" w:rsidR="00B1086E" w:rsidRPr="009E6A20"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lang w:val="cy-GB"/>
              </w:rPr>
              <w:t>Ystyried anghenion gofalwyr wrth gomisiynu a datblygu gwasanaethau clwstwr</w:t>
            </w:r>
          </w:p>
          <w:p w14:paraId="03AE8B3D"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822" w:type="dxa"/>
          </w:tcPr>
          <w:p w14:paraId="03AE8B3E" w14:textId="77777777" w:rsidR="00B1086E" w:rsidRPr="00BF5E38"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Mae gwasanaethau clwstwr a ddatblygwyd yn dangos eu bod yn cynnal asesiad effaith ar gyfer gofalwyr</w:t>
            </w:r>
          </w:p>
          <w:p w14:paraId="03AE8B3F" w14:textId="77777777" w:rsidR="00B1086E" w:rsidRPr="00BF5E38"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Mae staff yn gallu nodi a chefnogi gofalwyr yn effeithiol</w:t>
            </w:r>
          </w:p>
          <w:p w14:paraId="03AE8B40" w14:textId="77777777" w:rsidR="00B1086E" w:rsidRPr="00BF5E38"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Mae gofalwyr newydd yn deall beth mae bod yn ofalwr yn ei olygu</w:t>
            </w:r>
          </w:p>
          <w:p w14:paraId="03AE8B41" w14:textId="77777777" w:rsidR="00B1086E" w:rsidRPr="00BF5E38"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Mae gofalwyr yn cael eu gwerthfawrogi fel partneriaid arbenigol mewn gofal ac yn cael eu cynnwys mewn sgwrs a phenderfyniadau sy'n arwain at gydgynhyrchu</w:t>
            </w:r>
          </w:p>
          <w:p w14:paraId="03AE8B42" w14:textId="77777777" w:rsidR="00B1086E" w:rsidRPr="00335E0E"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b/>
              </w:rPr>
            </w:pPr>
            <w:r w:rsidRPr="00BF5E38">
              <w:rPr>
                <w:rFonts w:cstheme="minorHAnsi"/>
                <w:lang w:val="cy-GB"/>
              </w:rPr>
              <w:t>Gwell gwybodaeth a hyfforddiant staff.</w:t>
            </w:r>
          </w:p>
        </w:tc>
      </w:tr>
      <w:tr w:rsidR="003D127A" w14:paraId="03AE8B4D" w14:textId="77777777" w:rsidTr="003D127A">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03AE8B44" w14:textId="77777777" w:rsidR="00B1086E" w:rsidRPr="00C97BEB" w:rsidRDefault="00B1086E" w:rsidP="00B1086E">
            <w:pPr>
              <w:pStyle w:val="ListParagraph"/>
              <w:numPr>
                <w:ilvl w:val="1"/>
                <w:numId w:val="21"/>
              </w:numPr>
              <w:spacing w:before="60" w:after="60"/>
              <w:ind w:left="320" w:hanging="284"/>
              <w:rPr>
                <w:rFonts w:cstheme="minorHAnsi"/>
              </w:rPr>
            </w:pPr>
          </w:p>
        </w:tc>
        <w:tc>
          <w:tcPr>
            <w:tcW w:w="3969" w:type="dxa"/>
            <w:shd w:val="clear" w:color="auto" w:fill="auto"/>
          </w:tcPr>
          <w:p w14:paraId="03AE8B45" w14:textId="77777777" w:rsidR="00B1086E" w:rsidRPr="00BF5E38"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rPr>
            </w:pPr>
            <w:r w:rsidRPr="00BF5E38">
              <w:rPr>
                <w:rFonts w:cstheme="minorHAnsi"/>
                <w:lang w:val="cy-GB"/>
              </w:rPr>
              <w:t>Datblygu model clwstwr iechyd meddwl i gefnogi Iechyd Meddwl</w:t>
            </w:r>
          </w:p>
          <w:p w14:paraId="03AE8B46" w14:textId="77777777" w:rsidR="00B1086E" w:rsidRDefault="00AE216C" w:rsidP="00880085">
            <w:pPr>
              <w:cnfStyle w:val="000000100000" w:firstRow="0" w:lastRow="0" w:firstColumn="0" w:lastColumn="0" w:oddVBand="0" w:evenVBand="0" w:oddHBand="1" w:evenHBand="0" w:firstRowFirstColumn="0" w:firstRowLastColumn="0" w:lastRowFirstColumn="0" w:lastRowLastColumn="0"/>
              <w:rPr>
                <w:rStyle w:val="normaltextrun"/>
                <w:rFonts w:ascii="Calibri" w:hAnsi="Calibri" w:cs="Calibri"/>
                <w:bCs/>
                <w:color w:val="1F4E79" w:themeColor="accent1" w:themeShade="80"/>
              </w:rPr>
            </w:pPr>
            <w:r w:rsidRPr="00E238DF">
              <w:rPr>
                <w:rStyle w:val="normaltextrun"/>
                <w:rFonts w:ascii="Wingdings 2" w:hAnsi="Wingdings 2" w:cs="Calibri"/>
                <w:bCs/>
                <w:color w:val="00B050"/>
                <w:lang w:val="cy-GB"/>
              </w:rPr>
              <w:sym w:font="Wingdings 2" w:char="F0E4"/>
            </w:r>
            <w:r w:rsidRPr="00E238DF">
              <w:rPr>
                <w:rStyle w:val="normaltextrun"/>
                <w:rFonts w:ascii="Wingdings 2" w:hAnsi="Wingdings 2" w:cs="Calibri"/>
                <w:bCs/>
                <w:color w:val="FFC000"/>
                <w:lang w:val="cy-GB"/>
              </w:rPr>
              <w:sym w:font="Wingdings 2" w:char="F0E4"/>
            </w:r>
            <w:r w:rsidRPr="00E238DF">
              <w:rPr>
                <w:rStyle w:val="normaltextrun"/>
                <w:rFonts w:ascii="Wingdings 2" w:hAnsi="Wingdings 2" w:cs="Calibri"/>
                <w:bCs/>
                <w:lang w:val="cy-GB"/>
              </w:rPr>
              <w:sym w:font="Wingdings 2" w:char="F0E4"/>
            </w:r>
            <w:r w:rsidRPr="00E238DF">
              <w:rPr>
                <w:rStyle w:val="normaltextrun"/>
                <w:rFonts w:ascii="Wingdings 2" w:hAnsi="Wingdings 2" w:cs="Calibri"/>
                <w:bCs/>
                <w:color w:val="538135" w:themeColor="accent6" w:themeShade="BF"/>
                <w:lang w:val="cy-GB"/>
              </w:rPr>
              <w:sym w:font="Wingdings 2" w:char="F0E4"/>
            </w:r>
            <w:r w:rsidRPr="00E238DF">
              <w:rPr>
                <w:rStyle w:val="normaltextrun"/>
                <w:rFonts w:ascii="Wingdings 2" w:hAnsi="Wingdings 2" w:cs="Calibri"/>
                <w:bCs/>
                <w:color w:val="CC3300"/>
                <w:lang w:val="cy-GB"/>
              </w:rPr>
              <w:sym w:font="Wingdings 2" w:char="F0E4"/>
            </w:r>
            <w:r w:rsidRPr="00E238DF">
              <w:rPr>
                <w:rStyle w:val="normaltextrun"/>
                <w:rFonts w:ascii="Wingdings 2" w:hAnsi="Wingdings 2" w:cs="Calibri"/>
                <w:bCs/>
                <w:color w:val="1F4E79" w:themeColor="accent1" w:themeShade="80"/>
                <w:lang w:val="cy-GB"/>
              </w:rPr>
              <w:sym w:font="Wingdings 2" w:char="F0E4"/>
            </w:r>
          </w:p>
          <w:p w14:paraId="03AE8B47" w14:textId="77777777" w:rsidR="00FE5736" w:rsidRPr="00FE5736" w:rsidRDefault="00AE216C" w:rsidP="00880085">
            <w:pPr>
              <w:cnfStyle w:val="000000100000" w:firstRow="0" w:lastRow="0" w:firstColumn="0" w:lastColumn="0" w:oddVBand="0" w:evenVBand="0" w:oddHBand="1" w:evenHBand="0" w:firstRowFirstColumn="0" w:firstRowLastColumn="0" w:lastRowFirstColumn="0" w:lastRowLastColumn="0"/>
              <w:rPr>
                <w:rFonts w:ascii="Calibri" w:hAnsi="Calibri" w:cs="Calibri"/>
                <w:color w:val="1F4E79" w:themeColor="accent1" w:themeShade="80"/>
              </w:rPr>
            </w:pPr>
            <w:r w:rsidRPr="00E238DF">
              <w:rPr>
                <w:rFonts w:ascii="Wingdings 2" w:hAnsi="Wingdings 2"/>
                <w:sz w:val="28"/>
                <w:lang w:val="cy-GB"/>
              </w:rPr>
              <w:sym w:font="Wingdings 2" w:char="F0BF"/>
            </w:r>
            <w:r w:rsidRPr="00286FA1">
              <w:rPr>
                <w:rFonts w:ascii="Wingdings 2" w:hAnsi="Wingdings 2"/>
                <w:color w:val="00B050"/>
                <w:sz w:val="28"/>
                <w:lang w:val="cy-GB"/>
              </w:rPr>
              <w:sym w:font="Wingdings 2" w:char="F0BF"/>
            </w:r>
            <w:r w:rsidRPr="00286FA1">
              <w:rPr>
                <w:rFonts w:ascii="Wingdings 2" w:hAnsi="Wingdings 2"/>
                <w:color w:val="00B0F0"/>
                <w:sz w:val="28"/>
                <w:lang w:val="cy-GB"/>
              </w:rPr>
              <w:sym w:font="Wingdings 2" w:char="F0BF"/>
            </w:r>
          </w:p>
        </w:tc>
        <w:tc>
          <w:tcPr>
            <w:tcW w:w="5954" w:type="dxa"/>
            <w:shd w:val="clear" w:color="auto" w:fill="auto"/>
          </w:tcPr>
          <w:p w14:paraId="03AE8B48" w14:textId="77777777" w:rsidR="00B1086E" w:rsidRPr="00BF5E38"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lang w:val="cy-GB"/>
              </w:rPr>
              <w:t>Comisiynu a mapio Gwasanaethau Cwnsela Iechyd Meddwl mewn Clwstwr</w:t>
            </w:r>
          </w:p>
          <w:p w14:paraId="03AE8B49" w14:textId="77777777"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b/>
              </w:rPr>
            </w:pPr>
          </w:p>
        </w:tc>
        <w:tc>
          <w:tcPr>
            <w:tcW w:w="3822" w:type="dxa"/>
            <w:shd w:val="clear" w:color="auto" w:fill="auto"/>
          </w:tcPr>
          <w:p w14:paraId="03AE8B4A" w14:textId="70072E74" w:rsidR="00B1086E" w:rsidRPr="00BF5E38"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lang w:val="cy-GB"/>
              </w:rPr>
              <w:t xml:space="preserve">Profiad y claf/mesurau canlyniad </w:t>
            </w:r>
            <w:r w:rsidR="002859D7">
              <w:rPr>
                <w:rFonts w:cstheme="minorHAnsi"/>
                <w:lang w:val="cy-GB"/>
              </w:rPr>
              <w:t>g</w:t>
            </w:r>
            <w:r w:rsidRPr="00BF5E38">
              <w:rPr>
                <w:rFonts w:cstheme="minorHAnsi"/>
                <w:lang w:val="cy-GB"/>
              </w:rPr>
              <w:t>well</w:t>
            </w:r>
          </w:p>
          <w:p w14:paraId="03AE8B4B" w14:textId="77777777" w:rsidR="00B1086E" w:rsidRPr="00BF5E38"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lang w:val="cy-GB"/>
              </w:rPr>
              <w:t>Mynediad cyflym at therapïau seicolegol</w:t>
            </w:r>
          </w:p>
          <w:p w14:paraId="03AE8B4C" w14:textId="622E3864" w:rsidR="00B1086E" w:rsidRPr="00C60619" w:rsidRDefault="00AE216C" w:rsidP="00880085">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BF5E38">
              <w:rPr>
                <w:rFonts w:cstheme="minorHAnsi"/>
                <w:lang w:val="cy-GB"/>
              </w:rPr>
              <w:t xml:space="preserve">Cynnydd mewn atgyfeiriadau at </w:t>
            </w:r>
            <w:r w:rsidR="002859D7">
              <w:rPr>
                <w:rFonts w:cstheme="minorHAnsi"/>
                <w:lang w:val="cy-GB"/>
              </w:rPr>
              <w:t>ragnodwr</w:t>
            </w:r>
            <w:r w:rsidR="002859D7" w:rsidRPr="00BF5E38">
              <w:rPr>
                <w:rFonts w:cstheme="minorHAnsi"/>
                <w:lang w:val="cy-GB"/>
              </w:rPr>
              <w:t xml:space="preserve"> </w:t>
            </w:r>
            <w:r w:rsidRPr="00BF5E38">
              <w:rPr>
                <w:rFonts w:cstheme="minorHAnsi"/>
                <w:lang w:val="cy-GB"/>
              </w:rPr>
              <w:t>cymdeithasol</w:t>
            </w:r>
            <w:r w:rsidRPr="00C60619">
              <w:rPr>
                <w:rFonts w:ascii="Arial" w:hAnsi="Arial" w:cs="Arial"/>
                <w:lang w:val="cy-GB"/>
              </w:rPr>
              <w:t xml:space="preserve"> </w:t>
            </w:r>
          </w:p>
        </w:tc>
      </w:tr>
    </w:tbl>
    <w:p w14:paraId="03AE8B4E" w14:textId="77777777" w:rsidR="00B1086E" w:rsidRDefault="00B1086E" w:rsidP="00B1086E"/>
    <w:p w14:paraId="03AE8B4F" w14:textId="77777777" w:rsidR="00B1086E" w:rsidRDefault="00B1086E" w:rsidP="00B1086E"/>
    <w:p w14:paraId="03AE8B50" w14:textId="77777777" w:rsidR="00BF5E38" w:rsidRDefault="00BF5E38" w:rsidP="00B1086E"/>
    <w:p w14:paraId="03AE8B51" w14:textId="77777777" w:rsidR="00BF5E38" w:rsidRDefault="00BF5E38" w:rsidP="00B1086E"/>
    <w:p w14:paraId="03AE8B52" w14:textId="77777777" w:rsidR="00B1086E" w:rsidRPr="00335E0E" w:rsidRDefault="00B1086E" w:rsidP="00B1086E"/>
    <w:p w14:paraId="03AE8B53" w14:textId="77777777" w:rsidR="00B1086E" w:rsidRDefault="00B1086E" w:rsidP="00B1086E"/>
    <w:tbl>
      <w:tblPr>
        <w:tblStyle w:val="GridTable4-Accent5"/>
        <w:tblW w:w="14454" w:type="dxa"/>
        <w:tblLook w:val="04A0" w:firstRow="1" w:lastRow="0" w:firstColumn="1" w:lastColumn="0" w:noHBand="0" w:noVBand="1"/>
      </w:tblPr>
      <w:tblGrid>
        <w:gridCol w:w="709"/>
        <w:gridCol w:w="3969"/>
        <w:gridCol w:w="5954"/>
        <w:gridCol w:w="3822"/>
      </w:tblGrid>
      <w:tr w:rsidR="003D127A" w14:paraId="03AE8B55" w14:textId="77777777" w:rsidTr="003D127A">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Pr>
          <w:p w14:paraId="03AE8B54" w14:textId="77777777" w:rsidR="00B1086E" w:rsidRPr="00C97BEB" w:rsidRDefault="00AE216C" w:rsidP="00B1086E">
            <w:pPr>
              <w:pStyle w:val="ListParagraph"/>
              <w:numPr>
                <w:ilvl w:val="0"/>
                <w:numId w:val="21"/>
              </w:numPr>
              <w:rPr>
                <w:rFonts w:cstheme="minorHAnsi"/>
                <w:sz w:val="44"/>
              </w:rPr>
            </w:pPr>
            <w:r w:rsidRPr="00C97BEB">
              <w:rPr>
                <w:rFonts w:cstheme="minorHAnsi"/>
                <w:sz w:val="44"/>
                <w:lang w:val="cy-GB"/>
              </w:rPr>
              <w:t>PLANT</w:t>
            </w:r>
            <w:bookmarkStart w:id="16" w:name="children"/>
            <w:bookmarkEnd w:id="16"/>
            <w:r w:rsidRPr="00C97BEB">
              <w:rPr>
                <w:rFonts w:cstheme="minorHAnsi"/>
                <w:sz w:val="44"/>
                <w:lang w:val="cy-GB"/>
              </w:rPr>
              <w:t>, POBL IFANC A MAMOLAETH</w:t>
            </w:r>
          </w:p>
        </w:tc>
      </w:tr>
      <w:tr w:rsidR="003D127A" w14:paraId="03AE8B5A" w14:textId="77777777" w:rsidTr="003D127A">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03AE8B56" w14:textId="77777777" w:rsidR="00B1086E" w:rsidRPr="00C97BEB" w:rsidRDefault="00B1086E" w:rsidP="00880085">
            <w:pPr>
              <w:rPr>
                <w:rFonts w:cstheme="minorHAnsi"/>
                <w:color w:val="000000" w:themeColor="text1"/>
              </w:rPr>
            </w:pPr>
          </w:p>
        </w:tc>
        <w:tc>
          <w:tcPr>
            <w:tcW w:w="3969" w:type="dxa"/>
          </w:tcPr>
          <w:p w14:paraId="03AE8B57" w14:textId="77777777" w:rsidR="00B1086E" w:rsidRPr="00C97BEB"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bCs/>
                <w:color w:val="000000" w:themeColor="text1"/>
                <w:lang w:val="cy-GB"/>
              </w:rPr>
              <w:t>NODAU</w:t>
            </w:r>
          </w:p>
        </w:tc>
        <w:tc>
          <w:tcPr>
            <w:tcW w:w="5954" w:type="dxa"/>
          </w:tcPr>
          <w:p w14:paraId="03AE8B58" w14:textId="77777777" w:rsidR="00B1086E" w:rsidRPr="00C97BEB"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bCs/>
                <w:color w:val="000000" w:themeColor="text1"/>
                <w:lang w:val="cy-GB"/>
              </w:rPr>
              <w:t>DULLIAU</w:t>
            </w:r>
          </w:p>
        </w:tc>
        <w:tc>
          <w:tcPr>
            <w:tcW w:w="3822" w:type="dxa"/>
          </w:tcPr>
          <w:p w14:paraId="03AE8B59" w14:textId="77777777" w:rsidR="00B1086E" w:rsidRPr="00C97BEB"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bCs/>
                <w:color w:val="000000" w:themeColor="text1"/>
                <w:lang w:val="cy-GB"/>
              </w:rPr>
              <w:t>CANLYNIADAU</w:t>
            </w:r>
          </w:p>
        </w:tc>
      </w:tr>
      <w:tr w:rsidR="003D127A" w14:paraId="03AE8B64" w14:textId="77777777" w:rsidTr="003D127A">
        <w:trPr>
          <w:trHeight w:val="416"/>
        </w:trPr>
        <w:tc>
          <w:tcPr>
            <w:cnfStyle w:val="001000000000" w:firstRow="0" w:lastRow="0" w:firstColumn="1" w:lastColumn="0" w:oddVBand="0" w:evenVBand="0" w:oddHBand="0" w:evenHBand="0" w:firstRowFirstColumn="0" w:firstRowLastColumn="0" w:lastRowFirstColumn="0" w:lastRowLastColumn="0"/>
            <w:tcW w:w="709" w:type="dxa"/>
          </w:tcPr>
          <w:p w14:paraId="03AE8B5B" w14:textId="77777777" w:rsidR="00B1086E" w:rsidRPr="00C97BEB" w:rsidRDefault="00B1086E" w:rsidP="00B1086E">
            <w:pPr>
              <w:pStyle w:val="ListParagraph"/>
              <w:numPr>
                <w:ilvl w:val="1"/>
                <w:numId w:val="21"/>
              </w:numPr>
              <w:spacing w:before="60" w:after="60"/>
              <w:ind w:left="320" w:hanging="284"/>
              <w:rPr>
                <w:rFonts w:cstheme="minorHAnsi"/>
              </w:rPr>
            </w:pPr>
          </w:p>
        </w:tc>
        <w:tc>
          <w:tcPr>
            <w:tcW w:w="3969" w:type="dxa"/>
            <w:shd w:val="clear" w:color="auto" w:fill="auto"/>
          </w:tcPr>
          <w:p w14:paraId="03AE8B5C" w14:textId="77777777" w:rsidR="00B1086E" w:rsidRPr="00BF5E38"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b/>
              </w:rPr>
            </w:pPr>
            <w:r w:rsidRPr="00BF5E38">
              <w:rPr>
                <w:rFonts w:cstheme="minorHAnsi"/>
                <w:lang w:val="cy-GB"/>
              </w:rPr>
              <w:t>Diogelu Iechyd Plant yn y Clwstwr</w:t>
            </w:r>
          </w:p>
          <w:p w14:paraId="03AE8B5D" w14:textId="77777777" w:rsidR="00FE5736" w:rsidRDefault="00AE216C" w:rsidP="00FE5736">
            <w:pPr>
              <w:cnfStyle w:val="000000000000" w:firstRow="0" w:lastRow="0" w:firstColumn="0" w:lastColumn="0" w:oddVBand="0" w:evenVBand="0" w:oddHBand="0" w:evenHBand="0" w:firstRowFirstColumn="0" w:firstRowLastColumn="0" w:lastRowFirstColumn="0" w:lastRowLastColumn="0"/>
              <w:rPr>
                <w:rStyle w:val="normaltextrun"/>
                <w:rFonts w:ascii="Calibri" w:hAnsi="Calibri" w:cs="Calibri"/>
                <w:bCs/>
                <w:color w:val="538135" w:themeColor="accent6" w:themeShade="BF"/>
              </w:rPr>
            </w:pPr>
            <w:r w:rsidRPr="00C231AB">
              <w:rPr>
                <w:rFonts w:ascii="Arial" w:hAnsi="Arial" w:cs="Arial"/>
                <w:lang w:val="cy-GB"/>
              </w:rPr>
              <w:t xml:space="preserve"> </w:t>
            </w:r>
            <w:r w:rsidRPr="00E238DF">
              <w:rPr>
                <w:rStyle w:val="normaltextrun"/>
                <w:rFonts w:ascii="Wingdings 2" w:hAnsi="Wingdings 2" w:cs="Calibri"/>
                <w:bCs/>
                <w:color w:val="00B050"/>
                <w:lang w:val="cy-GB"/>
              </w:rPr>
              <w:sym w:font="Wingdings 2" w:char="F0E4"/>
            </w:r>
            <w:r w:rsidRPr="00E238DF">
              <w:rPr>
                <w:rStyle w:val="normaltextrun"/>
                <w:rFonts w:ascii="Wingdings 2" w:hAnsi="Wingdings 2" w:cs="Calibri"/>
                <w:bCs/>
                <w:color w:val="FFC000"/>
                <w:lang w:val="cy-GB"/>
              </w:rPr>
              <w:sym w:font="Wingdings 2" w:char="F0E4"/>
            </w:r>
            <w:r w:rsidRPr="00E238DF">
              <w:rPr>
                <w:rStyle w:val="normaltextrun"/>
                <w:rFonts w:ascii="Wingdings 2" w:hAnsi="Wingdings 2" w:cs="Calibri"/>
                <w:bCs/>
                <w:color w:val="538135" w:themeColor="accent6" w:themeShade="BF"/>
                <w:lang w:val="cy-GB"/>
              </w:rPr>
              <w:sym w:font="Wingdings 2" w:char="F0E4"/>
            </w:r>
          </w:p>
          <w:p w14:paraId="03AE8B5E" w14:textId="77777777" w:rsidR="00FE5736" w:rsidRPr="00335E0E" w:rsidRDefault="00AE216C" w:rsidP="00FE5736">
            <w:pPr>
              <w:cnfStyle w:val="000000000000" w:firstRow="0" w:lastRow="0" w:firstColumn="0" w:lastColumn="0" w:oddVBand="0" w:evenVBand="0" w:oddHBand="0" w:evenHBand="0" w:firstRowFirstColumn="0" w:firstRowLastColumn="0" w:lastRowFirstColumn="0" w:lastRowLastColumn="0"/>
              <w:rPr>
                <w:rFonts w:cstheme="minorHAnsi"/>
              </w:rPr>
            </w:pPr>
            <w:r w:rsidRPr="00E238DF">
              <w:rPr>
                <w:rFonts w:ascii="Wingdings 2" w:hAnsi="Wingdings 2"/>
                <w:sz w:val="28"/>
                <w:lang w:val="cy-GB"/>
              </w:rPr>
              <w:sym w:font="Wingdings 2" w:char="F0BF"/>
            </w:r>
            <w:r w:rsidRPr="00286FA1">
              <w:rPr>
                <w:rFonts w:ascii="Wingdings 2" w:hAnsi="Wingdings 2"/>
                <w:color w:val="00B050"/>
                <w:sz w:val="28"/>
                <w:lang w:val="cy-GB"/>
              </w:rPr>
              <w:sym w:font="Wingdings 2" w:char="F0BF"/>
            </w:r>
          </w:p>
          <w:p w14:paraId="03AE8B5F"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5954" w:type="dxa"/>
            <w:shd w:val="clear" w:color="auto" w:fill="auto"/>
          </w:tcPr>
          <w:p w14:paraId="03AE8B60" w14:textId="77777777" w:rsidR="00B1086E" w:rsidRPr="00BF5E38"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Hyrwyddo rhaglen atgyfnerthu cyn ysgol</w:t>
            </w:r>
          </w:p>
        </w:tc>
        <w:tc>
          <w:tcPr>
            <w:tcW w:w="3822" w:type="dxa"/>
            <w:shd w:val="clear" w:color="auto" w:fill="auto"/>
          </w:tcPr>
          <w:p w14:paraId="03AE8B61" w14:textId="77777777" w:rsidR="00B1086E" w:rsidRPr="00BF5E38"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 xml:space="preserve">Gweithio tuag at gyflawni 95% o'r nifer sy'n manteisio ar sesiynau atgyfnerthu cyn ysgol </w:t>
            </w:r>
          </w:p>
          <w:p w14:paraId="03AE8B62" w14:textId="77777777" w:rsidR="00B1086E" w:rsidRPr="00BF5E38"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Cynnal lefel uchel o dderbyniad ym mhob grŵp arall</w:t>
            </w:r>
          </w:p>
          <w:p w14:paraId="03AE8B63"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r>
      <w:tr w:rsidR="003D127A" w14:paraId="03AE8B6B" w14:textId="77777777" w:rsidTr="003D127A">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03AE8B65" w14:textId="77777777" w:rsidR="00B1086E" w:rsidRPr="00C97BEB" w:rsidRDefault="00B1086E" w:rsidP="00B1086E">
            <w:pPr>
              <w:pStyle w:val="ListParagraph"/>
              <w:numPr>
                <w:ilvl w:val="1"/>
                <w:numId w:val="21"/>
              </w:numPr>
              <w:spacing w:before="60" w:after="60"/>
              <w:ind w:left="320" w:hanging="284"/>
              <w:rPr>
                <w:rFonts w:cstheme="minorHAnsi"/>
              </w:rPr>
            </w:pPr>
          </w:p>
        </w:tc>
        <w:tc>
          <w:tcPr>
            <w:tcW w:w="3969" w:type="dxa"/>
          </w:tcPr>
          <w:p w14:paraId="03AE8B66" w14:textId="77777777" w:rsidR="00B1086E" w:rsidRPr="00BF5E38"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lang w:val="cy-GB"/>
              </w:rPr>
              <w:t>Cwnsela Iechyd Meddwl</w:t>
            </w:r>
          </w:p>
          <w:p w14:paraId="03AE8B67" w14:textId="77777777" w:rsidR="00FE5736" w:rsidRDefault="00AE216C" w:rsidP="00FE5736">
            <w:pPr>
              <w:cnfStyle w:val="000000100000" w:firstRow="0" w:lastRow="0" w:firstColumn="0" w:lastColumn="0" w:oddVBand="0" w:evenVBand="0" w:oddHBand="1" w:evenHBand="0" w:firstRowFirstColumn="0" w:firstRowLastColumn="0" w:lastRowFirstColumn="0" w:lastRowLastColumn="0"/>
              <w:rPr>
                <w:rStyle w:val="normaltextrun"/>
                <w:rFonts w:ascii="Calibri" w:hAnsi="Calibri" w:cs="Calibri"/>
                <w:bCs/>
                <w:color w:val="1F4E79" w:themeColor="accent1" w:themeShade="80"/>
              </w:rPr>
            </w:pPr>
            <w:r w:rsidRPr="00E238DF">
              <w:rPr>
                <w:rStyle w:val="normaltextrun"/>
                <w:rFonts w:ascii="Wingdings 2" w:hAnsi="Wingdings 2" w:cs="Calibri"/>
                <w:bCs/>
                <w:color w:val="00B050"/>
                <w:lang w:val="cy-GB"/>
              </w:rPr>
              <w:sym w:font="Wingdings 2" w:char="F0E4"/>
            </w:r>
            <w:r w:rsidRPr="00E238DF">
              <w:rPr>
                <w:rStyle w:val="normaltextrun"/>
                <w:rFonts w:ascii="Wingdings 2" w:hAnsi="Wingdings 2" w:cs="Calibri"/>
                <w:bCs/>
                <w:color w:val="FFC000"/>
                <w:lang w:val="cy-GB"/>
              </w:rPr>
              <w:sym w:font="Wingdings 2" w:char="F0E4"/>
            </w:r>
            <w:r w:rsidRPr="00E238DF">
              <w:rPr>
                <w:rStyle w:val="normaltextrun"/>
                <w:rFonts w:ascii="Wingdings 2" w:hAnsi="Wingdings 2" w:cs="Calibri"/>
                <w:bCs/>
                <w:lang w:val="cy-GB"/>
              </w:rPr>
              <w:sym w:font="Wingdings 2" w:char="F0E4"/>
            </w:r>
            <w:r w:rsidRPr="00E238DF">
              <w:rPr>
                <w:rStyle w:val="normaltextrun"/>
                <w:rFonts w:ascii="Wingdings 2" w:hAnsi="Wingdings 2" w:cs="Calibri"/>
                <w:bCs/>
                <w:color w:val="538135" w:themeColor="accent6" w:themeShade="BF"/>
                <w:lang w:val="cy-GB"/>
              </w:rPr>
              <w:sym w:font="Wingdings 2" w:char="F0E4"/>
            </w:r>
            <w:r w:rsidRPr="00E238DF">
              <w:rPr>
                <w:rStyle w:val="normaltextrun"/>
                <w:rFonts w:ascii="Wingdings 2" w:hAnsi="Wingdings 2" w:cs="Calibri"/>
                <w:bCs/>
                <w:color w:val="CC3300"/>
                <w:lang w:val="cy-GB"/>
              </w:rPr>
              <w:sym w:font="Wingdings 2" w:char="F0E4"/>
            </w:r>
            <w:r w:rsidRPr="00E238DF">
              <w:rPr>
                <w:rStyle w:val="normaltextrun"/>
                <w:rFonts w:ascii="Wingdings 2" w:hAnsi="Wingdings 2" w:cs="Calibri"/>
                <w:bCs/>
                <w:color w:val="1F4E79" w:themeColor="accent1" w:themeShade="80"/>
                <w:lang w:val="cy-GB"/>
              </w:rPr>
              <w:sym w:font="Wingdings 2" w:char="F0E4"/>
            </w:r>
          </w:p>
          <w:p w14:paraId="03AE8B68" w14:textId="77777777" w:rsidR="00FE5736" w:rsidRPr="00335E0E" w:rsidRDefault="00AE216C" w:rsidP="00FE5736">
            <w:pPr>
              <w:cnfStyle w:val="000000100000" w:firstRow="0" w:lastRow="0" w:firstColumn="0" w:lastColumn="0" w:oddVBand="0" w:evenVBand="0" w:oddHBand="1" w:evenHBand="0" w:firstRowFirstColumn="0" w:firstRowLastColumn="0" w:lastRowFirstColumn="0" w:lastRowLastColumn="0"/>
              <w:rPr>
                <w:rFonts w:cstheme="minorHAnsi"/>
              </w:rPr>
            </w:pPr>
            <w:r w:rsidRPr="00E238DF">
              <w:rPr>
                <w:rFonts w:ascii="Wingdings 2" w:hAnsi="Wingdings 2"/>
                <w:sz w:val="28"/>
                <w:lang w:val="cy-GB"/>
              </w:rPr>
              <w:sym w:font="Wingdings 2" w:char="F0BF"/>
            </w:r>
            <w:r w:rsidRPr="00286FA1">
              <w:rPr>
                <w:rFonts w:ascii="Wingdings 2" w:hAnsi="Wingdings 2"/>
                <w:color w:val="00B050"/>
                <w:sz w:val="28"/>
                <w:lang w:val="cy-GB"/>
              </w:rPr>
              <w:sym w:font="Wingdings 2" w:char="F0BF"/>
            </w:r>
            <w:r w:rsidRPr="00286FA1">
              <w:rPr>
                <w:rFonts w:ascii="Wingdings 2" w:hAnsi="Wingdings 2"/>
                <w:color w:val="00B0F0"/>
                <w:sz w:val="28"/>
                <w:lang w:val="cy-GB"/>
              </w:rPr>
              <w:sym w:font="Wingdings 2" w:char="F0BF"/>
            </w:r>
          </w:p>
        </w:tc>
        <w:tc>
          <w:tcPr>
            <w:tcW w:w="5954" w:type="dxa"/>
          </w:tcPr>
          <w:p w14:paraId="03AE8B69" w14:textId="77777777" w:rsidR="00B1086E" w:rsidRPr="00BF5E38"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lang w:val="cy-GB"/>
              </w:rPr>
              <w:t>Cyfeiriwch at Gwella Iechyd Meddwl 4.2</w:t>
            </w:r>
          </w:p>
        </w:tc>
        <w:tc>
          <w:tcPr>
            <w:tcW w:w="3822" w:type="dxa"/>
          </w:tcPr>
          <w:p w14:paraId="03AE8B6A" w14:textId="77777777"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r>
    </w:tbl>
    <w:p w14:paraId="03AE8B6C" w14:textId="77777777" w:rsidR="00B1086E" w:rsidRDefault="00B1086E" w:rsidP="00B1086E"/>
    <w:p w14:paraId="03AE8B6D" w14:textId="77777777" w:rsidR="00B1086E" w:rsidRDefault="00B1086E" w:rsidP="00B1086E"/>
    <w:p w14:paraId="03AE8B6E" w14:textId="77777777" w:rsidR="00B1086E" w:rsidRDefault="00B1086E" w:rsidP="00B1086E"/>
    <w:p w14:paraId="03AE8B6F" w14:textId="77777777" w:rsidR="00BF5E38" w:rsidRDefault="00BF5E38" w:rsidP="00B1086E"/>
    <w:p w14:paraId="03AE8B70" w14:textId="77777777" w:rsidR="00B1086E" w:rsidRDefault="00B1086E" w:rsidP="00B1086E"/>
    <w:p w14:paraId="03AE8B71" w14:textId="77777777" w:rsidR="00B1086E" w:rsidRDefault="00B1086E" w:rsidP="00B1086E"/>
    <w:p w14:paraId="03AE8B72" w14:textId="77777777" w:rsidR="00B1086E" w:rsidRDefault="00B1086E" w:rsidP="00B1086E"/>
    <w:p w14:paraId="03AE8B73" w14:textId="77777777" w:rsidR="00B1086E" w:rsidRDefault="00B1086E" w:rsidP="00B1086E"/>
    <w:p w14:paraId="03AE8B74" w14:textId="77777777" w:rsidR="00B1086E" w:rsidRDefault="00B1086E" w:rsidP="00B1086E"/>
    <w:p w14:paraId="03AE8B75" w14:textId="77777777" w:rsidR="00B1086E" w:rsidRDefault="00B1086E" w:rsidP="00B1086E"/>
    <w:p w14:paraId="03AE8B76" w14:textId="77777777" w:rsidR="00B1086E" w:rsidRDefault="00B1086E" w:rsidP="00B1086E"/>
    <w:tbl>
      <w:tblPr>
        <w:tblStyle w:val="GridTable4-Accent5"/>
        <w:tblW w:w="14454" w:type="dxa"/>
        <w:tblLook w:val="04A0" w:firstRow="1" w:lastRow="0" w:firstColumn="1" w:lastColumn="0" w:noHBand="0" w:noVBand="1"/>
      </w:tblPr>
      <w:tblGrid>
        <w:gridCol w:w="1218"/>
        <w:gridCol w:w="3822"/>
        <w:gridCol w:w="5715"/>
        <w:gridCol w:w="3699"/>
      </w:tblGrid>
      <w:tr w:rsidR="003D127A" w14:paraId="03AE8B78" w14:textId="77777777" w:rsidTr="003D127A">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shd w:val="clear" w:color="auto" w:fill="5B9BD5" w:themeFill="accent1"/>
          </w:tcPr>
          <w:p w14:paraId="03AE8B77" w14:textId="77777777" w:rsidR="00B1086E" w:rsidRPr="00C97BEB" w:rsidRDefault="00AE216C" w:rsidP="00B1086E">
            <w:pPr>
              <w:pStyle w:val="ListParagraph"/>
              <w:numPr>
                <w:ilvl w:val="0"/>
                <w:numId w:val="21"/>
              </w:numPr>
              <w:rPr>
                <w:rFonts w:cstheme="minorHAnsi"/>
                <w:sz w:val="44"/>
              </w:rPr>
            </w:pPr>
            <w:r w:rsidRPr="00C97BEB">
              <w:rPr>
                <w:rFonts w:cstheme="minorHAnsi"/>
                <w:sz w:val="44"/>
                <w:lang w:val="cy-GB"/>
              </w:rPr>
              <w:t xml:space="preserve">ATAL A LLEIHAU </w:t>
            </w:r>
            <w:bookmarkStart w:id="17" w:name="prevention"/>
            <w:bookmarkEnd w:id="17"/>
            <w:r w:rsidRPr="00C97BEB">
              <w:rPr>
                <w:rFonts w:cstheme="minorHAnsi"/>
                <w:sz w:val="44"/>
                <w:lang w:val="cy-GB"/>
              </w:rPr>
              <w:t>ANGHYDRADDOLDEB IECHYD</w:t>
            </w:r>
          </w:p>
        </w:tc>
      </w:tr>
      <w:tr w:rsidR="003D127A" w14:paraId="03AE8B7D" w14:textId="77777777" w:rsidTr="003D127A">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1218" w:type="dxa"/>
          </w:tcPr>
          <w:p w14:paraId="03AE8B79" w14:textId="77777777" w:rsidR="00B1086E" w:rsidRPr="00C97BEB" w:rsidRDefault="00B1086E" w:rsidP="00880085">
            <w:pPr>
              <w:rPr>
                <w:rFonts w:cstheme="minorHAnsi"/>
                <w:color w:val="000000" w:themeColor="text1"/>
              </w:rPr>
            </w:pPr>
          </w:p>
        </w:tc>
        <w:tc>
          <w:tcPr>
            <w:tcW w:w="3822" w:type="dxa"/>
          </w:tcPr>
          <w:p w14:paraId="03AE8B7A" w14:textId="77777777" w:rsidR="00B1086E" w:rsidRPr="00C97BEB"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bCs/>
                <w:color w:val="000000" w:themeColor="text1"/>
                <w:lang w:val="cy-GB"/>
              </w:rPr>
              <w:t>NODAU</w:t>
            </w:r>
          </w:p>
        </w:tc>
        <w:tc>
          <w:tcPr>
            <w:tcW w:w="5715" w:type="dxa"/>
          </w:tcPr>
          <w:p w14:paraId="03AE8B7B" w14:textId="77777777" w:rsidR="00B1086E" w:rsidRPr="00C97BEB"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bCs/>
                <w:color w:val="000000" w:themeColor="text1"/>
                <w:lang w:val="cy-GB"/>
              </w:rPr>
              <w:t>DULLIAU</w:t>
            </w:r>
          </w:p>
        </w:tc>
        <w:tc>
          <w:tcPr>
            <w:tcW w:w="3699" w:type="dxa"/>
          </w:tcPr>
          <w:p w14:paraId="03AE8B7C" w14:textId="77777777" w:rsidR="00B1086E" w:rsidRPr="00C97BEB"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97BEB">
              <w:rPr>
                <w:rFonts w:cstheme="minorHAnsi"/>
                <w:b/>
                <w:bCs/>
                <w:color w:val="000000" w:themeColor="text1"/>
                <w:lang w:val="cy-GB"/>
              </w:rPr>
              <w:t>CANLYNIADAU</w:t>
            </w:r>
          </w:p>
        </w:tc>
      </w:tr>
      <w:tr w:rsidR="003D127A" w14:paraId="03AE8B86" w14:textId="77777777" w:rsidTr="003D127A">
        <w:trPr>
          <w:trHeight w:val="416"/>
        </w:trPr>
        <w:tc>
          <w:tcPr>
            <w:cnfStyle w:val="001000000000" w:firstRow="0" w:lastRow="0" w:firstColumn="1" w:lastColumn="0" w:oddVBand="0" w:evenVBand="0" w:oddHBand="0" w:evenHBand="0" w:firstRowFirstColumn="0" w:firstRowLastColumn="0" w:lastRowFirstColumn="0" w:lastRowLastColumn="0"/>
            <w:tcW w:w="1218" w:type="dxa"/>
          </w:tcPr>
          <w:p w14:paraId="03AE8B7E" w14:textId="77777777" w:rsidR="00B1086E" w:rsidRPr="00C97BEB" w:rsidRDefault="00B1086E" w:rsidP="00B1086E">
            <w:pPr>
              <w:pStyle w:val="ListParagraph"/>
              <w:numPr>
                <w:ilvl w:val="1"/>
                <w:numId w:val="21"/>
              </w:numPr>
              <w:spacing w:before="60" w:after="60"/>
              <w:ind w:left="320" w:hanging="284"/>
              <w:rPr>
                <w:rFonts w:cstheme="minorHAnsi"/>
              </w:rPr>
            </w:pPr>
          </w:p>
        </w:tc>
        <w:tc>
          <w:tcPr>
            <w:tcW w:w="3822" w:type="dxa"/>
          </w:tcPr>
          <w:p w14:paraId="03AE8B7F" w14:textId="77777777" w:rsidR="00B1086E" w:rsidRPr="00BF5E38"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b/>
              </w:rPr>
            </w:pPr>
            <w:r w:rsidRPr="00BF5E38">
              <w:rPr>
                <w:rFonts w:cstheme="minorHAnsi"/>
                <w:lang w:val="cy-GB"/>
              </w:rPr>
              <w:t>Sicrhau bod diogelu plant ac oedolion yn cael ei flaenoriaethu</w:t>
            </w:r>
          </w:p>
          <w:p w14:paraId="03AE8B80" w14:textId="77777777" w:rsidR="00B1086E" w:rsidRDefault="00AE216C" w:rsidP="00880085">
            <w:pPr>
              <w:cnfStyle w:val="000000000000" w:firstRow="0" w:lastRow="0" w:firstColumn="0" w:lastColumn="0" w:oddVBand="0" w:evenVBand="0" w:oddHBand="0" w:evenHBand="0" w:firstRowFirstColumn="0" w:firstRowLastColumn="0" w:lastRowFirstColumn="0" w:lastRowLastColumn="0"/>
              <w:rPr>
                <w:rStyle w:val="normaltextrun"/>
                <w:rFonts w:ascii="Calibri" w:hAnsi="Calibri" w:cs="Calibri"/>
                <w:bCs/>
                <w:color w:val="538135" w:themeColor="accent6" w:themeShade="BF"/>
              </w:rPr>
            </w:pPr>
            <w:r w:rsidRPr="00E238DF">
              <w:rPr>
                <w:rStyle w:val="normaltextrun"/>
                <w:rFonts w:ascii="Wingdings 2" w:hAnsi="Wingdings 2" w:cs="Calibri"/>
                <w:bCs/>
                <w:color w:val="00B050"/>
                <w:lang w:val="cy-GB"/>
              </w:rPr>
              <w:sym w:font="Wingdings 2" w:char="F0E4"/>
            </w:r>
            <w:r w:rsidRPr="00E238DF">
              <w:rPr>
                <w:rStyle w:val="normaltextrun"/>
                <w:rFonts w:ascii="Wingdings 2" w:hAnsi="Wingdings 2" w:cs="Calibri"/>
                <w:bCs/>
                <w:color w:val="FFC000"/>
                <w:lang w:val="cy-GB"/>
              </w:rPr>
              <w:sym w:font="Wingdings 2" w:char="F0E4"/>
            </w:r>
            <w:r w:rsidRPr="00E238DF">
              <w:rPr>
                <w:rStyle w:val="normaltextrun"/>
                <w:rFonts w:ascii="Wingdings 2" w:hAnsi="Wingdings 2" w:cs="Calibri"/>
                <w:bCs/>
                <w:lang w:val="cy-GB"/>
              </w:rPr>
              <w:sym w:font="Wingdings 2" w:char="F0E4"/>
            </w:r>
            <w:r w:rsidRPr="00E238DF">
              <w:rPr>
                <w:rStyle w:val="normaltextrun"/>
                <w:rFonts w:ascii="Wingdings 2" w:hAnsi="Wingdings 2" w:cs="Calibri"/>
                <w:bCs/>
                <w:color w:val="538135" w:themeColor="accent6" w:themeShade="BF"/>
                <w:lang w:val="cy-GB"/>
              </w:rPr>
              <w:sym w:font="Wingdings 2" w:char="F0E4"/>
            </w:r>
            <w:r w:rsidRPr="00E238DF">
              <w:rPr>
                <w:rStyle w:val="normaltextrun"/>
                <w:rFonts w:ascii="Wingdings 2" w:hAnsi="Wingdings 2" w:cs="Calibri"/>
                <w:bCs/>
                <w:color w:val="1F4E79" w:themeColor="accent1" w:themeShade="80"/>
                <w:lang w:val="cy-GB"/>
              </w:rPr>
              <w:sym w:font="Wingdings 2" w:char="F0E4"/>
            </w:r>
          </w:p>
          <w:p w14:paraId="03AE8B81" w14:textId="77777777" w:rsidR="00FE5736" w:rsidRPr="00FE5736" w:rsidRDefault="00AE216C" w:rsidP="00880085">
            <w:pPr>
              <w:cnfStyle w:val="000000000000" w:firstRow="0" w:lastRow="0" w:firstColumn="0" w:lastColumn="0" w:oddVBand="0" w:evenVBand="0" w:oddHBand="0" w:evenHBand="0" w:firstRowFirstColumn="0" w:firstRowLastColumn="0" w:lastRowFirstColumn="0" w:lastRowLastColumn="0"/>
              <w:rPr>
                <w:rFonts w:ascii="Calibri" w:hAnsi="Calibri" w:cs="Calibri"/>
                <w:color w:val="1F4E79" w:themeColor="accent1" w:themeShade="80"/>
              </w:rPr>
            </w:pPr>
            <w:r w:rsidRPr="00E238DF">
              <w:rPr>
                <w:rFonts w:ascii="Wingdings 2" w:hAnsi="Wingdings 2"/>
                <w:sz w:val="28"/>
                <w:lang w:val="cy-GB"/>
              </w:rPr>
              <w:sym w:font="Wingdings 2" w:char="F0BF"/>
            </w:r>
            <w:r w:rsidRPr="00286FA1">
              <w:rPr>
                <w:rFonts w:ascii="Wingdings 2" w:hAnsi="Wingdings 2"/>
                <w:color w:val="00B050"/>
                <w:sz w:val="28"/>
                <w:lang w:val="cy-GB"/>
              </w:rPr>
              <w:sym w:font="Wingdings 2" w:char="F0BF"/>
            </w:r>
            <w:r w:rsidRPr="00286FA1">
              <w:rPr>
                <w:rFonts w:ascii="Wingdings 2" w:hAnsi="Wingdings 2"/>
                <w:color w:val="00B0F0"/>
                <w:sz w:val="28"/>
                <w:lang w:val="cy-GB"/>
              </w:rPr>
              <w:sym w:font="Wingdings 2" w:char="F0BF"/>
            </w:r>
          </w:p>
        </w:tc>
        <w:tc>
          <w:tcPr>
            <w:tcW w:w="5715" w:type="dxa"/>
          </w:tcPr>
          <w:p w14:paraId="03AE8B82" w14:textId="77777777" w:rsidR="00B1086E" w:rsidRPr="00BF5E38"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Gweithredu cynllun i gynyddu adrodd, hyfforddi a gwella cyfathrebiadau a llwybrau.</w:t>
            </w:r>
          </w:p>
          <w:p w14:paraId="03AE8B83"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699" w:type="dxa"/>
          </w:tcPr>
          <w:p w14:paraId="03AE8B84" w14:textId="77777777" w:rsidR="00B1086E" w:rsidRPr="00BF5E38" w:rsidRDefault="00AE216C" w:rsidP="00880085">
            <w:pPr>
              <w:spacing w:line="252" w:lineRule="auto"/>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 xml:space="preserve">Cwblhawyd Dadansoddiad Anghenion Hyfforddi Diogelu </w:t>
            </w:r>
          </w:p>
          <w:p w14:paraId="03AE8B85" w14:textId="77777777" w:rsidR="00B1086E" w:rsidRPr="00335E0E"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Cynnwys ac ymgysylltu Gofal Sylfaenol  ag Adolygiadau Ymarfer Oedolion a Phlant gan gynnwys mynychu Digwyddiadau Dysgu</w:t>
            </w:r>
          </w:p>
        </w:tc>
      </w:tr>
      <w:tr w:rsidR="003D127A" w14:paraId="03AE8B8F" w14:textId="77777777" w:rsidTr="003D127A">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1218" w:type="dxa"/>
          </w:tcPr>
          <w:p w14:paraId="03AE8B87" w14:textId="77777777" w:rsidR="00B1086E" w:rsidRPr="00C97BEB" w:rsidRDefault="00B1086E" w:rsidP="00B1086E">
            <w:pPr>
              <w:pStyle w:val="ListParagraph"/>
              <w:numPr>
                <w:ilvl w:val="1"/>
                <w:numId w:val="21"/>
              </w:numPr>
              <w:spacing w:before="60" w:after="60"/>
              <w:ind w:left="320" w:hanging="284"/>
              <w:rPr>
                <w:rFonts w:cstheme="minorHAnsi"/>
              </w:rPr>
            </w:pPr>
          </w:p>
        </w:tc>
        <w:tc>
          <w:tcPr>
            <w:tcW w:w="3822" w:type="dxa"/>
          </w:tcPr>
          <w:p w14:paraId="03AE8B88" w14:textId="130B0E42" w:rsidR="00B1086E" w:rsidRPr="00BF5E38" w:rsidRDefault="002859D7" w:rsidP="00880085">
            <w:pPr>
              <w:cnfStyle w:val="000000100000" w:firstRow="0" w:lastRow="0" w:firstColumn="0" w:lastColumn="0" w:oddVBand="0" w:evenVBand="0" w:oddHBand="1" w:evenHBand="0" w:firstRowFirstColumn="0" w:firstRowLastColumn="0" w:lastRowFirstColumn="0" w:lastRowLastColumn="0"/>
              <w:rPr>
                <w:rFonts w:cstheme="minorHAnsi"/>
                <w:b/>
              </w:rPr>
            </w:pPr>
            <w:r>
              <w:rPr>
                <w:rFonts w:cstheme="minorHAnsi"/>
                <w:lang w:val="cy-GB"/>
              </w:rPr>
              <w:t>S</w:t>
            </w:r>
            <w:r w:rsidR="00AE216C" w:rsidRPr="00BF5E38">
              <w:rPr>
                <w:rFonts w:cstheme="minorHAnsi"/>
                <w:lang w:val="cy-GB"/>
              </w:rPr>
              <w:t xml:space="preserve">icrhau bod materion a phrosesau Trais yn erbyn Menywod, Cam-drin Domestig a Thrais Rhywiol yn cael eu gwella. </w:t>
            </w:r>
          </w:p>
          <w:p w14:paraId="03AE8B89" w14:textId="77777777" w:rsidR="00B1086E" w:rsidRDefault="00AE216C" w:rsidP="00880085">
            <w:pPr>
              <w:cnfStyle w:val="000000100000" w:firstRow="0" w:lastRow="0" w:firstColumn="0" w:lastColumn="0" w:oddVBand="0" w:evenVBand="0" w:oddHBand="1" w:evenHBand="0" w:firstRowFirstColumn="0" w:firstRowLastColumn="0" w:lastRowFirstColumn="0" w:lastRowLastColumn="0"/>
              <w:rPr>
                <w:rStyle w:val="normaltextrun"/>
                <w:rFonts w:ascii="Calibri" w:hAnsi="Calibri" w:cs="Calibri"/>
                <w:bCs/>
                <w:color w:val="1F4E79" w:themeColor="accent1" w:themeShade="80"/>
              </w:rPr>
            </w:pPr>
            <w:r w:rsidRPr="00E238DF">
              <w:rPr>
                <w:rStyle w:val="normaltextrun"/>
                <w:rFonts w:ascii="Wingdings 2" w:hAnsi="Wingdings 2" w:cs="Calibri"/>
                <w:bCs/>
                <w:color w:val="FFC000"/>
                <w:lang w:val="cy-GB"/>
              </w:rPr>
              <w:sym w:font="Wingdings 2" w:char="F0E4"/>
            </w:r>
            <w:r w:rsidRPr="00E238DF">
              <w:rPr>
                <w:rStyle w:val="normaltextrun"/>
                <w:rFonts w:ascii="Wingdings 2" w:hAnsi="Wingdings 2" w:cs="Calibri"/>
                <w:bCs/>
                <w:lang w:val="cy-GB"/>
              </w:rPr>
              <w:sym w:font="Wingdings 2" w:char="F0E4"/>
            </w:r>
            <w:r w:rsidRPr="00E238DF">
              <w:rPr>
                <w:rStyle w:val="normaltextrun"/>
                <w:rFonts w:ascii="Wingdings 2" w:hAnsi="Wingdings 2" w:cs="Calibri"/>
                <w:bCs/>
                <w:color w:val="538135" w:themeColor="accent6" w:themeShade="BF"/>
                <w:lang w:val="cy-GB"/>
              </w:rPr>
              <w:sym w:font="Wingdings 2" w:char="F0E4"/>
            </w:r>
            <w:r w:rsidRPr="00E238DF">
              <w:rPr>
                <w:rStyle w:val="normaltextrun"/>
                <w:rFonts w:ascii="Wingdings 2" w:hAnsi="Wingdings 2" w:cs="Calibri"/>
                <w:bCs/>
                <w:color w:val="1F4E79" w:themeColor="accent1" w:themeShade="80"/>
                <w:lang w:val="cy-GB"/>
              </w:rPr>
              <w:sym w:font="Wingdings 2" w:char="F0E4"/>
            </w:r>
          </w:p>
          <w:p w14:paraId="03AE8B8A" w14:textId="77777777" w:rsidR="009D549E" w:rsidRPr="00335E0E"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E238DF">
              <w:rPr>
                <w:rFonts w:ascii="Wingdings 2" w:hAnsi="Wingdings 2"/>
                <w:sz w:val="28"/>
                <w:lang w:val="cy-GB"/>
              </w:rPr>
              <w:sym w:font="Wingdings 2" w:char="F0BF"/>
            </w:r>
            <w:r w:rsidRPr="00286FA1">
              <w:rPr>
                <w:rFonts w:ascii="Wingdings 2" w:hAnsi="Wingdings 2"/>
                <w:color w:val="00B050"/>
                <w:sz w:val="28"/>
                <w:lang w:val="cy-GB"/>
              </w:rPr>
              <w:sym w:font="Wingdings 2" w:char="F0BF"/>
            </w:r>
            <w:r w:rsidRPr="00286FA1">
              <w:rPr>
                <w:rFonts w:ascii="Wingdings 2" w:hAnsi="Wingdings 2"/>
                <w:color w:val="00B0F0"/>
                <w:sz w:val="28"/>
                <w:lang w:val="cy-GB"/>
              </w:rPr>
              <w:sym w:font="Wingdings 2" w:char="F0BF"/>
            </w:r>
          </w:p>
        </w:tc>
        <w:tc>
          <w:tcPr>
            <w:tcW w:w="5715" w:type="dxa"/>
          </w:tcPr>
          <w:p w14:paraId="03AE8B8B" w14:textId="77777777" w:rsidR="00B1086E" w:rsidRPr="00BF5E38"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lang w:val="cy-GB"/>
              </w:rPr>
              <w:t xml:space="preserve">Cyflwyno hyfforddiant Iris. </w:t>
            </w:r>
          </w:p>
          <w:p w14:paraId="03AE8B8C" w14:textId="77777777" w:rsidR="00B1086E" w:rsidRPr="00BF5E38"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lang w:val="cy-GB"/>
              </w:rPr>
              <w:t>Cynyddu ymwybyddiaeth o Gynhadledd Amlasiantaeth Asesu Risg</w:t>
            </w:r>
          </w:p>
          <w:p w14:paraId="03AE8B8D" w14:textId="77777777"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699" w:type="dxa"/>
          </w:tcPr>
          <w:p w14:paraId="03AE8B8E" w14:textId="77777777" w:rsidR="00B1086E" w:rsidRPr="00BF5E38"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lang w:val="cy-GB"/>
              </w:rPr>
              <w:t>Mwy o gydymffurfiaeth â hyfforddiant IRIS</w:t>
            </w:r>
          </w:p>
        </w:tc>
      </w:tr>
      <w:tr w:rsidR="003D127A" w14:paraId="03AE8B97" w14:textId="77777777" w:rsidTr="003D127A">
        <w:trPr>
          <w:trHeight w:val="416"/>
        </w:trPr>
        <w:tc>
          <w:tcPr>
            <w:cnfStyle w:val="001000000000" w:firstRow="0" w:lastRow="0" w:firstColumn="1" w:lastColumn="0" w:oddVBand="0" w:evenVBand="0" w:oddHBand="0" w:evenHBand="0" w:firstRowFirstColumn="0" w:firstRowLastColumn="0" w:lastRowFirstColumn="0" w:lastRowLastColumn="0"/>
            <w:tcW w:w="1218" w:type="dxa"/>
          </w:tcPr>
          <w:p w14:paraId="03AE8B90" w14:textId="77777777" w:rsidR="00B1086E" w:rsidRPr="00C97BEB" w:rsidRDefault="00B1086E" w:rsidP="00B1086E">
            <w:pPr>
              <w:pStyle w:val="ListParagraph"/>
              <w:numPr>
                <w:ilvl w:val="1"/>
                <w:numId w:val="21"/>
              </w:numPr>
              <w:spacing w:before="60" w:after="60"/>
              <w:ind w:left="320" w:hanging="284"/>
              <w:rPr>
                <w:rFonts w:cstheme="minorHAnsi"/>
              </w:rPr>
            </w:pPr>
          </w:p>
        </w:tc>
        <w:tc>
          <w:tcPr>
            <w:tcW w:w="3822" w:type="dxa"/>
            <w:shd w:val="clear" w:color="auto" w:fill="auto"/>
          </w:tcPr>
          <w:p w14:paraId="03AE8B91" w14:textId="77777777" w:rsidR="00B1086E" w:rsidRPr="00BF5E38"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b/>
              </w:rPr>
            </w:pPr>
            <w:r w:rsidRPr="00BF5E38">
              <w:rPr>
                <w:rFonts w:cstheme="minorHAnsi"/>
                <w:lang w:val="cy-GB"/>
              </w:rPr>
              <w:t>Lleihau lefel y rhagnodi 4C ar draws y clwstwr</w:t>
            </w:r>
          </w:p>
          <w:p w14:paraId="03AE8B92" w14:textId="77777777" w:rsidR="00B1086E" w:rsidRDefault="00AE216C" w:rsidP="00880085">
            <w:pPr>
              <w:cnfStyle w:val="000000000000" w:firstRow="0" w:lastRow="0" w:firstColumn="0" w:lastColumn="0" w:oddVBand="0" w:evenVBand="0" w:oddHBand="0" w:evenHBand="0" w:firstRowFirstColumn="0" w:firstRowLastColumn="0" w:lastRowFirstColumn="0" w:lastRowLastColumn="0"/>
              <w:rPr>
                <w:rStyle w:val="normaltextrun"/>
                <w:rFonts w:ascii="Calibri" w:hAnsi="Calibri" w:cs="Calibri"/>
                <w:bCs/>
                <w:color w:val="CC3300"/>
              </w:rPr>
            </w:pPr>
            <w:r w:rsidRPr="00E238DF">
              <w:rPr>
                <w:rStyle w:val="normaltextrun"/>
                <w:rFonts w:ascii="Wingdings 2" w:hAnsi="Wingdings 2" w:cs="Calibri"/>
                <w:bCs/>
                <w:color w:val="00B050"/>
                <w:lang w:val="cy-GB"/>
              </w:rPr>
              <w:sym w:font="Wingdings 2" w:char="F0E4"/>
            </w:r>
            <w:r w:rsidRPr="00E238DF">
              <w:rPr>
                <w:rStyle w:val="normaltextrun"/>
                <w:rFonts w:ascii="Wingdings 2" w:hAnsi="Wingdings 2" w:cs="Calibri"/>
                <w:bCs/>
                <w:lang w:val="cy-GB"/>
              </w:rPr>
              <w:sym w:font="Wingdings 2" w:char="F0E4"/>
            </w:r>
            <w:r w:rsidRPr="00E238DF">
              <w:rPr>
                <w:rStyle w:val="normaltextrun"/>
                <w:rFonts w:ascii="Wingdings 2" w:hAnsi="Wingdings 2" w:cs="Calibri"/>
                <w:bCs/>
                <w:color w:val="CC3300"/>
                <w:lang w:val="cy-GB"/>
              </w:rPr>
              <w:sym w:font="Wingdings 2" w:char="F0E4"/>
            </w:r>
          </w:p>
          <w:p w14:paraId="03AE8B93" w14:textId="77777777" w:rsidR="009D549E" w:rsidRPr="00335E0E"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E238DF">
              <w:rPr>
                <w:rFonts w:ascii="Wingdings 2" w:hAnsi="Wingdings 2"/>
                <w:sz w:val="28"/>
                <w:lang w:val="cy-GB"/>
              </w:rPr>
              <w:sym w:font="Wingdings 2" w:char="F0BF"/>
            </w:r>
            <w:r w:rsidRPr="00286FA1">
              <w:rPr>
                <w:rFonts w:ascii="Wingdings 2" w:hAnsi="Wingdings 2"/>
                <w:color w:val="00B050"/>
                <w:sz w:val="28"/>
                <w:lang w:val="cy-GB"/>
              </w:rPr>
              <w:sym w:font="Wingdings 2" w:char="F0BF"/>
            </w:r>
            <w:r w:rsidRPr="00E238DF">
              <w:rPr>
                <w:rFonts w:ascii="Wingdings 2" w:hAnsi="Wingdings 2"/>
                <w:color w:val="7030A0"/>
                <w:sz w:val="28"/>
                <w:lang w:val="cy-GB"/>
              </w:rPr>
              <w:sym w:font="Wingdings 2" w:char="F0BF"/>
            </w:r>
          </w:p>
        </w:tc>
        <w:tc>
          <w:tcPr>
            <w:tcW w:w="5715" w:type="dxa"/>
            <w:shd w:val="clear" w:color="auto" w:fill="auto"/>
          </w:tcPr>
          <w:p w14:paraId="03AE8B94" w14:textId="77777777" w:rsidR="00B1086E" w:rsidRPr="00BF5E38"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lang w:val="cy-GB"/>
              </w:rPr>
              <w:t>Gweithredu gwaith gyda Rheoli Meddyginiaethau trwy'r grŵp arweinwyr rhagnodi.</w:t>
            </w:r>
          </w:p>
        </w:tc>
        <w:tc>
          <w:tcPr>
            <w:tcW w:w="3699" w:type="dxa"/>
            <w:shd w:val="clear" w:color="auto" w:fill="auto"/>
          </w:tcPr>
          <w:p w14:paraId="03AE8B95" w14:textId="77777777" w:rsidR="00B1086E" w:rsidRPr="00BF5E38"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Llai o ragnodi gwrthfiotigau 4C</w:t>
            </w:r>
          </w:p>
          <w:p w14:paraId="03AE8B96" w14:textId="77777777" w:rsidR="00B1086E" w:rsidRPr="00335E0E"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Lleihau'r bwlch rhwng practisau o fewn y Clwstwr</w:t>
            </w:r>
          </w:p>
        </w:tc>
      </w:tr>
    </w:tbl>
    <w:p w14:paraId="03AE8B98" w14:textId="77777777" w:rsidR="00B1086E" w:rsidRPr="00335E0E" w:rsidRDefault="00B1086E" w:rsidP="00B1086E"/>
    <w:p w14:paraId="03AE8B99" w14:textId="77777777" w:rsidR="00B1086E" w:rsidRPr="00335E0E" w:rsidRDefault="00AE216C" w:rsidP="00B1086E">
      <w:r w:rsidRPr="00335E0E">
        <w:rPr>
          <w:lang w:val="cy-GB"/>
        </w:rPr>
        <w:br w:type="page"/>
      </w:r>
    </w:p>
    <w:tbl>
      <w:tblPr>
        <w:tblStyle w:val="GridTable4-Accent6"/>
        <w:tblW w:w="15026" w:type="dxa"/>
        <w:tblInd w:w="-572" w:type="dxa"/>
        <w:tblLook w:val="04A0" w:firstRow="1" w:lastRow="0" w:firstColumn="1" w:lastColumn="0" w:noHBand="0" w:noVBand="1"/>
      </w:tblPr>
      <w:tblGrid>
        <w:gridCol w:w="2835"/>
        <w:gridCol w:w="4820"/>
        <w:gridCol w:w="3614"/>
        <w:gridCol w:w="3757"/>
      </w:tblGrid>
      <w:tr w:rsidR="003D127A" w14:paraId="03AE8B9B" w14:textId="77777777" w:rsidTr="003D127A">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tcPr>
          <w:p w14:paraId="03AE8B9A" w14:textId="77777777" w:rsidR="00B1086E" w:rsidRPr="00EC7D16" w:rsidRDefault="00AE216C" w:rsidP="00EC6C6E">
            <w:pPr>
              <w:pStyle w:val="ListParagraph"/>
              <w:numPr>
                <w:ilvl w:val="0"/>
                <w:numId w:val="21"/>
              </w:numPr>
              <w:rPr>
                <w:rFonts w:cstheme="minorHAnsi"/>
                <w:sz w:val="44"/>
              </w:rPr>
            </w:pPr>
            <w:bookmarkStart w:id="18" w:name="_Ref90031854"/>
            <w:r w:rsidRPr="00EC7D16">
              <w:rPr>
                <w:rFonts w:cstheme="minorHAnsi"/>
                <w:sz w:val="44"/>
                <w:lang w:val="cy-GB"/>
              </w:rPr>
              <w:t>GALLUOGWYR CYNLLUN GWEITHREDU</w:t>
            </w:r>
            <w:bookmarkStart w:id="19" w:name="drivers_enablers"/>
            <w:bookmarkEnd w:id="18"/>
            <w:bookmarkEnd w:id="19"/>
          </w:p>
        </w:tc>
      </w:tr>
      <w:tr w:rsidR="003D127A" w14:paraId="03AE8BA0" w14:textId="77777777" w:rsidTr="003D127A">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hideMark/>
          </w:tcPr>
          <w:p w14:paraId="03AE8B9C" w14:textId="77777777" w:rsidR="00B1086E" w:rsidRPr="00335E0E" w:rsidRDefault="00AE216C" w:rsidP="00880085">
            <w:pPr>
              <w:jc w:val="center"/>
              <w:rPr>
                <w:rFonts w:ascii="Arial" w:hAnsi="Arial" w:cs="Arial"/>
                <w:color w:val="FFFFFF" w:themeColor="background1"/>
              </w:rPr>
            </w:pPr>
            <w:r w:rsidRPr="00335E0E">
              <w:rPr>
                <w:rFonts w:ascii="Arial" w:hAnsi="Arial" w:cs="Arial"/>
                <w:color w:val="FFFFFF" w:themeColor="background1"/>
                <w:lang w:val="cy-GB"/>
              </w:rPr>
              <w:t>Technolegol</w:t>
            </w:r>
          </w:p>
        </w:tc>
        <w:tc>
          <w:tcPr>
            <w:tcW w:w="48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hideMark/>
          </w:tcPr>
          <w:p w14:paraId="03AE8B9D" w14:textId="77777777" w:rsidR="00B1086E" w:rsidRPr="00335E0E" w:rsidRDefault="00AE216C" w:rsidP="00880085">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335E0E">
              <w:rPr>
                <w:rFonts w:ascii="Arial" w:hAnsi="Arial" w:cs="Arial"/>
                <w:b/>
                <w:bCs/>
                <w:color w:val="FFFFFF" w:themeColor="background1"/>
                <w:lang w:val="cy-GB"/>
              </w:rPr>
              <w:t>Gweithlu</w:t>
            </w:r>
          </w:p>
        </w:tc>
        <w:tc>
          <w:tcPr>
            <w:tcW w:w="361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tcPr>
          <w:p w14:paraId="03AE8B9E" w14:textId="77777777" w:rsidR="00B1086E" w:rsidRPr="00335E0E" w:rsidRDefault="00AE216C" w:rsidP="00880085">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335E0E">
              <w:rPr>
                <w:rFonts w:ascii="Arial" w:hAnsi="Arial" w:cs="Arial"/>
                <w:b/>
                <w:bCs/>
                <w:color w:val="FFFFFF" w:themeColor="background1"/>
                <w:lang w:val="cy-GB"/>
              </w:rPr>
              <w:t>Cyfathrebu ac Ymgysylltu</w:t>
            </w:r>
          </w:p>
        </w:tc>
        <w:tc>
          <w:tcPr>
            <w:tcW w:w="37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hideMark/>
          </w:tcPr>
          <w:p w14:paraId="03AE8B9F" w14:textId="77777777" w:rsidR="00B1086E" w:rsidRPr="00335E0E" w:rsidRDefault="00AE216C" w:rsidP="00880085">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335E0E">
              <w:rPr>
                <w:rFonts w:ascii="Arial" w:hAnsi="Arial" w:cs="Arial"/>
                <w:b/>
                <w:bCs/>
                <w:color w:val="FFFFFF" w:themeColor="background1"/>
                <w:lang w:val="cy-GB"/>
              </w:rPr>
              <w:t>Cyllid</w:t>
            </w:r>
          </w:p>
        </w:tc>
      </w:tr>
      <w:tr w:rsidR="003D127A" w14:paraId="03AE8BA9" w14:textId="77777777" w:rsidTr="003D127A">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A1" w14:textId="77777777" w:rsidR="00B1086E" w:rsidRPr="00BF5E38" w:rsidRDefault="00AE216C" w:rsidP="00880085">
            <w:pPr>
              <w:rPr>
                <w:rFonts w:cstheme="minorHAnsi"/>
              </w:rPr>
            </w:pPr>
            <w:r w:rsidRPr="00BF5E38">
              <w:rPr>
                <w:rFonts w:cstheme="minorHAnsi"/>
                <w:b w:val="0"/>
                <w:lang w:val="cy-GB"/>
              </w:rPr>
              <w:t>Llwyfan dysgu E ffrwd las</w:t>
            </w:r>
          </w:p>
          <w:p w14:paraId="03AE8BA2" w14:textId="77777777" w:rsidR="00B1086E" w:rsidRPr="00335E0E" w:rsidRDefault="00B1086E" w:rsidP="00880085">
            <w:pPr>
              <w:rPr>
                <w:rFonts w:cstheme="minorHAnsi"/>
              </w:rPr>
            </w:pPr>
          </w:p>
        </w:tc>
        <w:tc>
          <w:tcPr>
            <w:tcW w:w="4820"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A3" w14:textId="77777777" w:rsidR="00B1086E" w:rsidRPr="00BF5E38"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Parhau i gyflogi’r Rheolwr Busnes i ddarparu’r adnoddau i’r Clwstwr gyflawni ei nodau</w:t>
            </w:r>
          </w:p>
          <w:p w14:paraId="03AE8BA4"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614"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A5" w14:textId="77777777" w:rsidR="00B1086E" w:rsidRPr="00BF5E38"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Swyddog cyfathrebu cynradd a chymunedol yn darparu e-gyfryngau, ac ymgyrchoedd hysbysebu yn y wasg</w:t>
            </w:r>
          </w:p>
          <w:p w14:paraId="03AE8BA6"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757"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A7" w14:textId="77777777" w:rsidR="00B1086E"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Ymateb i Gynlluniau Argyfwng a Chynllun Gwydnwch</w:t>
            </w:r>
          </w:p>
          <w:bookmarkStart w:id="20" w:name="_MON_1700654669"/>
          <w:bookmarkEnd w:id="20"/>
          <w:p w14:paraId="03AE8BA8" w14:textId="77777777" w:rsidR="001869CD" w:rsidRPr="00BF5E38" w:rsidRDefault="00AE216C" w:rsidP="001869CD">
            <w:pPr>
              <w:jc w:val="cente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object w:dxaOrig="1533" w:dyaOrig="993" w14:anchorId="03AE8D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pt;height:49.8pt" o:ole="" o:oleicon="t">
                  <v:imagedata r:id="rId19" o:title=""/>
                </v:shape>
                <o:OLEObject Type="Embed" ProgID="Word.Document.12" ShapeID="_x0000_i1025" DrawAspect="Icon" ObjectID="_1722155583" r:id="rId20"/>
              </w:object>
            </w:r>
          </w:p>
        </w:tc>
      </w:tr>
      <w:tr w:rsidR="003D127A" w14:paraId="03AE8BAE" w14:textId="77777777" w:rsidTr="003D1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AA" w14:textId="77777777" w:rsidR="00B1086E" w:rsidRPr="00EC6C6E" w:rsidRDefault="00AE216C" w:rsidP="00880085">
            <w:pPr>
              <w:rPr>
                <w:rFonts w:cstheme="minorHAnsi"/>
              </w:rPr>
            </w:pPr>
            <w:r>
              <w:rPr>
                <w:rFonts w:cstheme="minorHAnsi"/>
                <w:b w:val="0"/>
                <w:lang w:val="cy-GB"/>
              </w:rPr>
              <w:t>Ask My GP</w:t>
            </w: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AB" w14:textId="77777777" w:rsidR="00B1086E" w:rsidRPr="00335E0E"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lang w:val="cy-GB"/>
              </w:rPr>
              <w:t>Nyrs cyflyrau cronig</w:t>
            </w: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AC" w14:textId="77777777"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AD" w14:textId="77777777" w:rsidR="003464BC" w:rsidRPr="00EC6C6E"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lang w:val="cy-GB"/>
              </w:rPr>
              <w:t>Cyllid LlC</w:t>
            </w:r>
          </w:p>
        </w:tc>
      </w:tr>
      <w:tr w:rsidR="003D127A" w14:paraId="03AE8BB5" w14:textId="77777777" w:rsidTr="003D127A">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AF" w14:textId="77777777" w:rsidR="00B1086E" w:rsidRPr="00BF5E38" w:rsidRDefault="00AE216C" w:rsidP="00880085">
            <w:pPr>
              <w:rPr>
                <w:rFonts w:cstheme="minorHAnsi"/>
              </w:rPr>
            </w:pPr>
            <w:r w:rsidRPr="00BF5E38">
              <w:rPr>
                <w:rFonts w:cstheme="minorHAnsi"/>
                <w:b w:val="0"/>
                <w:lang w:val="cy-GB"/>
              </w:rPr>
              <w:t>Fy Iechyd Ar-lein</w:t>
            </w:r>
          </w:p>
          <w:p w14:paraId="03AE8BB0" w14:textId="77777777" w:rsidR="00B1086E" w:rsidRPr="00335E0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B1" w14:textId="77777777" w:rsidR="00B1086E" w:rsidRPr="00BF5E38"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Fferyllydd Clwstwr</w:t>
            </w:r>
          </w:p>
          <w:p w14:paraId="03AE8BB2"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B3"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B4" w14:textId="77777777" w:rsidR="003464BC" w:rsidRPr="00EC6C6E"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Cyllid y Bwrdd Iechyd ar gyfer Ward Rithwir</w:t>
            </w:r>
          </w:p>
        </w:tc>
      </w:tr>
      <w:tr w:rsidR="003D127A" w14:paraId="03AE8BBC" w14:textId="77777777" w:rsidTr="003D1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B6" w14:textId="77777777" w:rsidR="00B1086E" w:rsidRPr="00BF5E38" w:rsidRDefault="00AE216C" w:rsidP="00880085">
            <w:pPr>
              <w:rPr>
                <w:rFonts w:cstheme="minorHAnsi"/>
              </w:rPr>
            </w:pPr>
            <w:r w:rsidRPr="00BF5E38">
              <w:rPr>
                <w:rFonts w:cstheme="minorHAnsi"/>
                <w:b w:val="0"/>
                <w:lang w:val="cy-GB"/>
              </w:rPr>
              <w:t>Gweledigaeth 360</w:t>
            </w:r>
          </w:p>
          <w:p w14:paraId="03AE8BB7" w14:textId="77777777" w:rsidR="00B1086E" w:rsidRPr="00335E0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B8" w14:textId="0CE9A151" w:rsidR="00B1086E" w:rsidRPr="00BF5E38"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lang w:val="cy-GB"/>
              </w:rPr>
              <w:t>Rhagnod</w:t>
            </w:r>
            <w:r w:rsidR="00661F4E">
              <w:rPr>
                <w:rFonts w:cstheme="minorHAnsi"/>
                <w:lang w:val="cy-GB"/>
              </w:rPr>
              <w:t>wr</w:t>
            </w:r>
            <w:r w:rsidRPr="00BF5E38">
              <w:rPr>
                <w:rFonts w:cstheme="minorHAnsi"/>
                <w:lang w:val="cy-GB"/>
              </w:rPr>
              <w:t xml:space="preserve"> Cymdeithasol</w:t>
            </w:r>
          </w:p>
          <w:p w14:paraId="03AE8BB9" w14:textId="77777777"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BA" w14:textId="77777777"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BB" w14:textId="4EB9BD31" w:rsidR="00B1086E" w:rsidRPr="00EC6C6E" w:rsidRDefault="00AE216C" w:rsidP="00BF5E38">
            <w:pPr>
              <w:cnfStyle w:val="000000100000" w:firstRow="0" w:lastRow="0" w:firstColumn="0" w:lastColumn="0" w:oddVBand="0" w:evenVBand="0" w:oddHBand="1" w:evenHBand="0" w:firstRowFirstColumn="0" w:firstRowLastColumn="0" w:lastRowFirstColumn="0" w:lastRowLastColumn="0"/>
              <w:rPr>
                <w:bCs/>
              </w:rPr>
            </w:pPr>
            <w:r w:rsidRPr="00C05132">
              <w:rPr>
                <w:bCs/>
                <w:lang w:val="cy-GB"/>
              </w:rPr>
              <w:t xml:space="preserve">Cyllid grŵp cyflawni iechyd meddwl ac anableddau dysgu ar gyfer rhagnodwr cymdeithasol ac ar gyfer </w:t>
            </w:r>
            <w:r w:rsidR="002859D7">
              <w:rPr>
                <w:bCs/>
                <w:lang w:val="cy-GB"/>
              </w:rPr>
              <w:t xml:space="preserve">swydd </w:t>
            </w:r>
            <w:r w:rsidRPr="00C05132">
              <w:rPr>
                <w:bCs/>
                <w:lang w:val="cy-GB"/>
              </w:rPr>
              <w:t>brysbennu iechyd meddwl</w:t>
            </w:r>
          </w:p>
        </w:tc>
      </w:tr>
      <w:tr w:rsidR="003D127A" w14:paraId="03AE8BC2" w14:textId="77777777" w:rsidTr="003D127A">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BD" w14:textId="77777777" w:rsidR="00B1086E" w:rsidRPr="00BF5E38" w:rsidRDefault="00AE216C" w:rsidP="00880085">
            <w:pPr>
              <w:rPr>
                <w:rFonts w:cstheme="minorHAnsi"/>
              </w:rPr>
            </w:pPr>
            <w:r w:rsidRPr="00BF5E38">
              <w:rPr>
                <w:rFonts w:cstheme="minorHAnsi"/>
                <w:b w:val="0"/>
                <w:lang w:val="cy-GB"/>
              </w:rPr>
              <w:t>Timau Microsoft</w:t>
            </w:r>
          </w:p>
          <w:p w14:paraId="03AE8BBE" w14:textId="77777777" w:rsidR="00B1086E" w:rsidRPr="00335E0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BF" w14:textId="77777777" w:rsidR="00B1086E" w:rsidRPr="00335E0E"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Cydlynydd ardal leol</w:t>
            </w: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C0"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C1"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r>
      <w:tr w:rsidR="003D127A" w14:paraId="03AE8BC8" w14:textId="77777777" w:rsidTr="003D1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C3" w14:textId="77777777" w:rsidR="00B1086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C4" w14:textId="77777777" w:rsidR="00B1086E"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lang w:val="cy-GB"/>
              </w:rPr>
              <w:t>Staff y Ward Rithwir</w:t>
            </w:r>
          </w:p>
          <w:p w14:paraId="03AE8BC5" w14:textId="77777777" w:rsidR="00EC6C6E" w:rsidRPr="00335E0E" w:rsidRDefault="00EC6C6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C6" w14:textId="77777777"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C7" w14:textId="77777777"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r>
      <w:tr w:rsidR="003D127A" w14:paraId="03AE8BCF" w14:textId="77777777" w:rsidTr="003D127A">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C9" w14:textId="77777777" w:rsidR="00B1086E" w:rsidRPr="00335E0E" w:rsidRDefault="00B1086E" w:rsidP="00880085">
            <w:pPr>
              <w:rPr>
                <w:rFonts w:cstheme="minorHAnsi"/>
              </w:rPr>
            </w:pPr>
          </w:p>
          <w:p w14:paraId="03AE8BCA" w14:textId="77777777" w:rsidR="00B1086E" w:rsidRPr="00335E0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CB" w14:textId="77777777" w:rsidR="00B1086E" w:rsidRPr="00BF5E38"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Brysbennu Iechyd Meddwl Sylfaenol</w:t>
            </w:r>
          </w:p>
          <w:p w14:paraId="03AE8BCC"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CD"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CE"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r>
      <w:tr w:rsidR="003D127A" w14:paraId="03AE8BD6" w14:textId="77777777" w:rsidTr="003D1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D0" w14:textId="77777777" w:rsidR="00B1086E" w:rsidRPr="00335E0E" w:rsidRDefault="00B1086E" w:rsidP="00880085">
            <w:pPr>
              <w:rPr>
                <w:rFonts w:cstheme="minorHAnsi"/>
              </w:rPr>
            </w:pPr>
          </w:p>
          <w:p w14:paraId="03AE8BD1" w14:textId="77777777" w:rsidR="00B1086E" w:rsidRPr="00335E0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D2" w14:textId="77777777" w:rsidR="00B1086E" w:rsidRPr="00335E0E" w:rsidRDefault="00AE216C" w:rsidP="00880085">
            <w:pPr>
              <w:cnfStyle w:val="000000100000" w:firstRow="0" w:lastRow="0" w:firstColumn="0" w:lastColumn="0" w:oddVBand="0" w:evenVBand="0" w:oddHBand="1" w:evenHBand="0" w:firstRowFirstColumn="0" w:firstRowLastColumn="0" w:lastRowFirstColumn="0" w:lastRowLastColumn="0"/>
              <w:rPr>
                <w:rFonts w:cstheme="minorHAnsi"/>
              </w:rPr>
            </w:pPr>
            <w:r w:rsidRPr="00335E0E">
              <w:rPr>
                <w:rFonts w:cstheme="minorHAnsi"/>
                <w:lang w:val="cy-GB"/>
              </w:rPr>
              <w:t>Pecyn Sefydlu ar gyfer staff y Clwstwr Newydd</w:t>
            </w:r>
          </w:p>
          <w:p w14:paraId="03AE8BD3" w14:textId="77777777" w:rsidR="009D549E" w:rsidRPr="00335E0E" w:rsidRDefault="009D549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D4" w14:textId="77777777"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D5" w14:textId="77777777"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r>
      <w:tr w:rsidR="003D127A" w14:paraId="03AE8BDD" w14:textId="77777777" w:rsidTr="003D127A">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D7" w14:textId="77777777" w:rsidR="00B1086E" w:rsidRPr="00335E0E" w:rsidRDefault="00B1086E" w:rsidP="00880085">
            <w:pPr>
              <w:rPr>
                <w:rFonts w:cstheme="minorHAnsi"/>
              </w:rPr>
            </w:pPr>
          </w:p>
          <w:p w14:paraId="03AE8BD8" w14:textId="77777777" w:rsidR="00B1086E" w:rsidRPr="00335E0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D9" w14:textId="77777777" w:rsidR="00B1086E" w:rsidRPr="00335E0E"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lang w:val="cy-GB"/>
              </w:rPr>
              <w:t>Arweinydd Clwstwr</w:t>
            </w:r>
          </w:p>
          <w:p w14:paraId="03AE8BDA" w14:textId="77777777" w:rsidR="0062166E" w:rsidRPr="0062166E" w:rsidRDefault="0062166E" w:rsidP="00880085">
            <w:pPr>
              <w:cnfStyle w:val="000000000000" w:firstRow="0" w:lastRow="0" w:firstColumn="0" w:lastColumn="0" w:oddVBand="0" w:evenVBand="0" w:oddHBand="0" w:evenHBand="0" w:firstRowFirstColumn="0" w:firstRowLastColumn="0" w:lastRowFirstColumn="0" w:lastRowLastColumn="0"/>
              <w:rPr>
                <w:rFonts w:ascii="Calibri" w:hAnsi="Calibri" w:cs="Calibri"/>
                <w:bCs/>
                <w:color w:val="CC3300"/>
              </w:rPr>
            </w:pP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DB"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DC"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r>
      <w:tr w:rsidR="003D127A" w14:paraId="03AE8BE3" w14:textId="77777777" w:rsidTr="003D1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DE" w14:textId="77777777" w:rsidR="00B1086E" w:rsidRPr="00335E0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DF" w14:textId="27BBA252" w:rsidR="00B1086E" w:rsidRDefault="002859D7" w:rsidP="00880085">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lang w:val="cy-GB"/>
              </w:rPr>
              <w:t>Aelodau Clwstwr</w:t>
            </w:r>
          </w:p>
          <w:p w14:paraId="03AE8BE0" w14:textId="77777777" w:rsidR="0062166E" w:rsidRPr="0062166E" w:rsidRDefault="0062166E" w:rsidP="00880085">
            <w:pPr>
              <w:cnfStyle w:val="000000100000" w:firstRow="0" w:lastRow="0" w:firstColumn="0" w:lastColumn="0" w:oddVBand="0" w:evenVBand="0" w:oddHBand="1" w:evenHBand="0" w:firstRowFirstColumn="0" w:firstRowLastColumn="0" w:lastRowFirstColumn="0" w:lastRowLastColumn="0"/>
              <w:rPr>
                <w:rFonts w:ascii="Calibri" w:hAnsi="Calibri" w:cs="Calibri"/>
                <w:bCs/>
                <w:color w:val="CC3300"/>
              </w:rPr>
            </w:pP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E1" w14:textId="77777777"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E2" w14:textId="77777777" w:rsidR="00B1086E" w:rsidRPr="00335E0E" w:rsidRDefault="00B1086E" w:rsidP="00880085">
            <w:pPr>
              <w:cnfStyle w:val="000000100000" w:firstRow="0" w:lastRow="0" w:firstColumn="0" w:lastColumn="0" w:oddVBand="0" w:evenVBand="0" w:oddHBand="1" w:evenHBand="0" w:firstRowFirstColumn="0" w:firstRowLastColumn="0" w:lastRowFirstColumn="0" w:lastRowLastColumn="0"/>
              <w:rPr>
                <w:rFonts w:cstheme="minorHAnsi"/>
              </w:rPr>
            </w:pPr>
          </w:p>
        </w:tc>
      </w:tr>
      <w:tr w:rsidR="003D127A" w14:paraId="03AE8BE9" w14:textId="77777777" w:rsidTr="003D127A">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E4" w14:textId="77777777" w:rsidR="00B1086E" w:rsidRPr="00335E0E" w:rsidRDefault="00B1086E" w:rsidP="00880085">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E5" w14:textId="77777777" w:rsidR="00B1086E" w:rsidRDefault="00AE216C" w:rsidP="00880085">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lang w:val="cy-GB"/>
              </w:rPr>
              <w:t>Staff Cymorth Gofal Sylfaenol y Bwrdd Iechyd</w:t>
            </w:r>
          </w:p>
          <w:p w14:paraId="03AE8BE6" w14:textId="77777777" w:rsidR="00057AE3" w:rsidRDefault="00057AE3"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61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E7"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c>
          <w:tcPr>
            <w:tcW w:w="375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E8BE8" w14:textId="77777777" w:rsidR="00B1086E" w:rsidRPr="00335E0E" w:rsidRDefault="00B1086E" w:rsidP="00880085">
            <w:pPr>
              <w:cnfStyle w:val="000000000000" w:firstRow="0" w:lastRow="0" w:firstColumn="0" w:lastColumn="0" w:oddVBand="0" w:evenVBand="0" w:oddHBand="0" w:evenHBand="0" w:firstRowFirstColumn="0" w:firstRowLastColumn="0" w:lastRowFirstColumn="0" w:lastRowLastColumn="0"/>
              <w:rPr>
                <w:rFonts w:cstheme="minorHAnsi"/>
              </w:rPr>
            </w:pPr>
          </w:p>
        </w:tc>
      </w:tr>
    </w:tbl>
    <w:p w14:paraId="03AE8BEA" w14:textId="77777777" w:rsidR="007310E8" w:rsidRDefault="00AE216C" w:rsidP="007310E8">
      <w:pPr>
        <w:pStyle w:val="Heading1"/>
        <w:pBdr>
          <w:bottom w:val="double" w:sz="4" w:space="1" w:color="1F4E79" w:themeColor="accent1" w:themeShade="80"/>
        </w:pBdr>
      </w:pPr>
      <w:bookmarkStart w:id="21" w:name="_Toc90032200"/>
      <w:r>
        <w:rPr>
          <w:bCs/>
          <w:lang w:val="cy-GB"/>
        </w:rPr>
        <w:t>7. TREFNIADAU LLYWODRAETHU</w:t>
      </w:r>
      <w:bookmarkEnd w:id="21"/>
    </w:p>
    <w:p w14:paraId="03AE8BEB" w14:textId="77777777" w:rsidR="00D91CE8" w:rsidRDefault="00D91CE8" w:rsidP="00ED2BAB">
      <w:pPr>
        <w:pStyle w:val="ListParagraph"/>
        <w:ind w:left="0" w:right="2476"/>
        <w:jc w:val="both"/>
        <w:rPr>
          <w:rFonts w:ascii="Arial" w:hAnsi="Arial" w:cs="Arial"/>
        </w:rPr>
      </w:pPr>
    </w:p>
    <w:p w14:paraId="03AE8BEC" w14:textId="0AEA8AF9" w:rsidR="00ED2BAB" w:rsidRPr="00580751" w:rsidRDefault="00AE216C" w:rsidP="00ED2BAB">
      <w:pPr>
        <w:pStyle w:val="ListParagraph"/>
        <w:ind w:left="0" w:right="2476"/>
        <w:jc w:val="both"/>
        <w:rPr>
          <w:rFonts w:cstheme="minorHAnsi"/>
          <w:sz w:val="24"/>
          <w:szCs w:val="24"/>
        </w:rPr>
      </w:pPr>
      <w:r w:rsidRPr="00580751">
        <w:rPr>
          <w:rFonts w:cstheme="minorHAnsi"/>
          <w:noProof/>
          <w:sz w:val="24"/>
          <w:szCs w:val="24"/>
          <w:lang w:eastAsia="en-GB"/>
        </w:rPr>
        <mc:AlternateContent>
          <mc:Choice Requires="wps">
            <w:drawing>
              <wp:anchor distT="45720" distB="45720" distL="114300" distR="114300" simplePos="0" relativeHeight="251658240" behindDoc="0" locked="0" layoutInCell="1" allowOverlap="1" wp14:anchorId="03AE8D10" wp14:editId="03AE8D11">
                <wp:simplePos x="0" y="0"/>
                <wp:positionH relativeFrom="margin">
                  <wp:align>right</wp:align>
                </wp:positionH>
                <wp:positionV relativeFrom="paragraph">
                  <wp:posOffset>12700</wp:posOffset>
                </wp:positionV>
                <wp:extent cx="858520" cy="800100"/>
                <wp:effectExtent l="323850" t="57150" r="55880" b="3238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8520" cy="800100"/>
                        </a:xfrm>
                        <a:prstGeom prst="rect">
                          <a:avLst/>
                        </a:prstGeom>
                        <a:ln>
                          <a:solidFill>
                            <a:schemeClr val="accent1">
                              <a:lumMod val="60000"/>
                              <a:lumOff val="40000"/>
                            </a:schemeClr>
                          </a:solidFill>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2">
                          <a:schemeClr val="accent5"/>
                        </a:lnRef>
                        <a:fillRef idx="1">
                          <a:schemeClr val="lt1"/>
                        </a:fillRef>
                        <a:effectRef idx="0">
                          <a:schemeClr val="accent5"/>
                        </a:effectRef>
                        <a:fontRef idx="minor">
                          <a:schemeClr val="dk1"/>
                        </a:fontRef>
                      </wps:style>
                      <wps:txbx>
                        <w:txbxContent>
                          <w:bookmarkStart w:id="22" w:name="_MON_1700651942"/>
                          <w:bookmarkEnd w:id="22"/>
                          <w:p w14:paraId="03AE8D2C" w14:textId="77777777" w:rsidR="0066511A" w:rsidRDefault="0066511A" w:rsidP="0003105D">
                            <w:r>
                              <w:object w:dxaOrig="1533" w:dyaOrig="993" w14:anchorId="03AE8D2D">
                                <v:shape id="_x0000_i1027" type="#_x0000_t75" style="width:76.2pt;height:49.8pt" o:ole="" o:oleicon="t">
                                  <v:imagedata r:id="rId21" o:title=""/>
                                </v:shape>
                                <o:OLEObject Type="Embed" ProgID="Word.Document.12" ShapeID="_x0000_i1027" DrawAspect="Icon" ObjectID="_1722155584" r:id="rId22"/>
                              </w:object>
                            </w:r>
                          </w:p>
                        </w:txbxContent>
                      </wps:txbx>
                      <wps:bodyPr rot="0" vert="horz" wrap="none" anchor="t" anchorCtr="0">
                        <a:spAutoFit/>
                      </wps:bodyPr>
                    </wps:wsp>
                  </a:graphicData>
                </a:graphic>
                <wp14:sizeRelH relativeFrom="margin">
                  <wp14:pctWidth>0</wp14:pctWidth>
                </wp14:sizeRelH>
                <wp14:sizeRelV relativeFrom="margin">
                  <wp14:pctHeight>0</wp14:pctHeight>
                </wp14:sizeRelV>
              </wp:anchor>
            </w:drawing>
          </mc:Choice>
          <mc:Fallback>
            <w:pict>
              <v:shape w14:anchorId="03AE8D10" id="_x0000_s1028" type="#_x0000_t202" style="position:absolute;left:0;text-align:left;margin-left:16.4pt;margin-top:1pt;width:67.6pt;height:63pt;z-index:251658240;visibility:visible;mso-wrap-style:non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" fillcolor="white [3201]" strokecolor="#9cc2e5 [1940]" strokeweight="1pt">
                <v:shadow on="t" color="black" opacity="18350f" offset="-5.40094mm,4.37361mm"/>
                <v:textbox style="mso-fit-shape-to-text:t">
                  <w:txbxContent>
                    <w:bookmarkStart w:id="23" w:name="_MON_1700651942"/>
                    <w:bookmarkEnd w:id="23"/>
                    <w:p w14:paraId="03AE8D2C" w14:textId="77777777" w:rsidR="0066511A" w:rsidRDefault="0066511A" w:rsidP="0003105D">
                      <w:r>
                        <w:object w:dxaOrig="1533" w:dyaOrig="993" w14:anchorId="03AE8D2D">
                          <v:shape id="_x0000_i1027" type="#_x0000_t75" style="width:76.2pt;height:49.8pt" o:ole="" o:oleicon="t">
                            <v:imagedata r:id="rId21" o:title=""/>
                          </v:shape>
                          <o:OLEObject Type="Embed" ProgID="Word.Document.12" ShapeID="_x0000_i1027" DrawAspect="Icon" ObjectID="_1722155584" r:id="rId23"/>
                        </w:object>
                      </w:r>
                    </w:p>
                  </w:txbxContent>
                </v:textbox>
                <w10:wrap type="square" anchorx="margin"/>
              </v:shape>
            </w:pict>
          </mc:Fallback>
        </mc:AlternateContent>
      </w:r>
      <w:r w:rsidRPr="00580751">
        <w:rPr>
          <w:rFonts w:cstheme="minorHAnsi"/>
          <w:sz w:val="24"/>
          <w:szCs w:val="24"/>
          <w:lang w:val="cy-GB"/>
        </w:rPr>
        <w:t xml:space="preserve">Mae aelodau’r Clwstwr yn cyfarfod 5 gwaith y flwyddyn mewn cyfarfodydd ffurfiol o’r Bwrdd Clwstwr, i gynllunio ac adolygu cynnydd a chyfeiriad strategol sy’n ymwneud â </w:t>
      </w:r>
      <w:r w:rsidR="00C45414">
        <w:rPr>
          <w:rFonts w:cstheme="minorHAnsi"/>
          <w:sz w:val="24"/>
          <w:szCs w:val="24"/>
          <w:lang w:val="cy-GB"/>
        </w:rPr>
        <w:t>CTCI</w:t>
      </w:r>
      <w:r w:rsidRPr="00580751">
        <w:rPr>
          <w:rFonts w:cstheme="minorHAnsi"/>
          <w:sz w:val="24"/>
          <w:szCs w:val="24"/>
          <w:lang w:val="cy-GB"/>
        </w:rPr>
        <w:t xml:space="preserve"> y Clwstwr ac i fynd i’r afael yn rheolaidd â: Cynllun Clwstwr a chamau cynllunio cysylltiedig, Cynllun Gwariant Clwstwr, Diweddariad ar y Gofrestr Risg, Cynaliadwyedd a Chyllid. Rhoddir sylw i ddatganiadau o ddiddordeb fel eitemau sefydlog.</w:t>
      </w:r>
    </w:p>
    <w:p w14:paraId="03AE8BED" w14:textId="77777777" w:rsidR="00ED2BAB" w:rsidRPr="00580751" w:rsidRDefault="00AE216C" w:rsidP="00ED2BAB">
      <w:pPr>
        <w:ind w:right="2476"/>
        <w:jc w:val="both"/>
        <w:rPr>
          <w:rFonts w:cstheme="minorHAnsi"/>
          <w:sz w:val="24"/>
          <w:szCs w:val="24"/>
        </w:rPr>
      </w:pPr>
      <w:r w:rsidRPr="00580751">
        <w:rPr>
          <w:rFonts w:cstheme="minorHAnsi"/>
          <w:sz w:val="24"/>
          <w:szCs w:val="24"/>
          <w:lang w:val="cy-GB"/>
        </w:rPr>
        <w:t>Caiff Cronfeydd Clwstwr a ddyrennir gan Lywodraeth Cymru a’r Bwrdd Iechyd eu gwario a’u dyrannu yn unol â Chyfarwyddiadau Ariannol Sefydlog BIP Bae Abertawe. Mae cyllid nad yw’n dod o Lywodraeth Cymru yn cael ei weinyddu ar ran y Clwstwr yn unol â pholisïau a gweithdrefnau y Clwstwr a chyrff cyllido y cytunwyd arnynt.</w:t>
      </w:r>
    </w:p>
    <w:p w14:paraId="03AE8BEE" w14:textId="77777777" w:rsidR="007310E8" w:rsidRPr="007310E8" w:rsidRDefault="00AE216C" w:rsidP="007310E8">
      <w:pPr>
        <w:pStyle w:val="Heading2"/>
        <w:rPr>
          <w:b/>
        </w:rPr>
      </w:pPr>
      <w:bookmarkStart w:id="24" w:name="_Toc90032201"/>
      <w:r w:rsidRPr="007310E8">
        <w:rPr>
          <w:b/>
          <w:bCs/>
          <w:lang w:val="cy-GB"/>
        </w:rPr>
        <w:t>AELODAU</w:t>
      </w:r>
      <w:bookmarkEnd w:id="24"/>
    </w:p>
    <w:p w14:paraId="03AE8BEF" w14:textId="77777777" w:rsidR="00C83119" w:rsidRPr="00580751" w:rsidRDefault="00AE216C" w:rsidP="00C83119">
      <w:pPr>
        <w:shd w:val="clear" w:color="auto" w:fill="FFFFFF"/>
        <w:spacing w:after="0" w:line="240" w:lineRule="auto"/>
        <w:textAlignment w:val="baseline"/>
        <w:rPr>
          <w:rStyle w:val="Emphasis"/>
          <w:rFonts w:eastAsia="Times New Roman" w:cstheme="minorHAnsi"/>
          <w:i w:val="0"/>
          <w:iCs w:val="0"/>
          <w:sz w:val="24"/>
          <w:szCs w:val="24"/>
          <w:lang w:eastAsia="en-GB"/>
        </w:rPr>
      </w:pPr>
      <w:r w:rsidRPr="00580751">
        <w:rPr>
          <w:rFonts w:eastAsia="Times New Roman" w:cstheme="minorHAnsi"/>
          <w:sz w:val="24"/>
          <w:szCs w:val="24"/>
          <w:lang w:val="cy-GB" w:eastAsia="en-GB"/>
        </w:rPr>
        <w:t xml:space="preserve">Bydd aelodaeth graidd y Clwstwr Gofal Sylfaenol yn cynnwys cynrychiolaeth o’r holl </w:t>
      </w:r>
      <w:r w:rsidRPr="00580751">
        <w:rPr>
          <w:rStyle w:val="Emphasis"/>
          <w:rFonts w:cstheme="minorHAnsi"/>
          <w:i w:val="0"/>
          <w:sz w:val="24"/>
          <w:szCs w:val="24"/>
          <w:lang w:val="cy-GB"/>
        </w:rPr>
        <w:t>wasanaethau lleol sy’n ymwneud ag iechyd a gofal cymdeithasol yn ardal y clwstwr a bydd yn cynnwys:</w:t>
      </w:r>
    </w:p>
    <w:p w14:paraId="03AE8BF0" w14:textId="77777777" w:rsidR="00C83119" w:rsidRPr="00580751" w:rsidRDefault="00C83119" w:rsidP="00C83119">
      <w:pPr>
        <w:shd w:val="clear" w:color="auto" w:fill="FFFFFF"/>
        <w:spacing w:after="0" w:line="240" w:lineRule="auto"/>
        <w:textAlignment w:val="baseline"/>
        <w:rPr>
          <w:rStyle w:val="Emphasis"/>
          <w:rFonts w:ascii="Arial" w:eastAsia="Times New Roman" w:hAnsi="Arial" w:cs="Arial"/>
          <w:i w:val="0"/>
          <w:iCs w:val="0"/>
          <w:sz w:val="24"/>
          <w:szCs w:val="24"/>
          <w:lang w:eastAsia="en-GB"/>
        </w:rPr>
      </w:pPr>
    </w:p>
    <w:p w14:paraId="03AE8BF1" w14:textId="77777777" w:rsidR="00C83119" w:rsidRPr="00580751" w:rsidRDefault="00AE216C" w:rsidP="00C83119">
      <w:pPr>
        <w:pStyle w:val="ListParagraph"/>
        <w:numPr>
          <w:ilvl w:val="0"/>
          <w:numId w:val="8"/>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lang w:val="cy-GB"/>
        </w:rPr>
        <w:t>Arweinydd Clwstwr (Cadeirydd)</w:t>
      </w:r>
    </w:p>
    <w:p w14:paraId="03AE8BF2" w14:textId="485466B4" w:rsidR="00C83119" w:rsidRPr="00580751" w:rsidRDefault="00AE216C" w:rsidP="00C83119">
      <w:pPr>
        <w:pStyle w:val="ListParagraph"/>
        <w:numPr>
          <w:ilvl w:val="0"/>
          <w:numId w:val="8"/>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lang w:val="cy-GB"/>
        </w:rPr>
        <w:t xml:space="preserve">Cynrychiolaeth ar gyfer pob </w:t>
      </w:r>
      <w:r w:rsidR="002859D7">
        <w:rPr>
          <w:rStyle w:val="Emphasis"/>
          <w:rFonts w:cstheme="minorHAnsi"/>
          <w:i w:val="0"/>
          <w:sz w:val="24"/>
          <w:szCs w:val="24"/>
          <w:lang w:val="cy-GB"/>
        </w:rPr>
        <w:t>Meddygfa</w:t>
      </w:r>
      <w:r w:rsidRPr="00580751">
        <w:rPr>
          <w:rStyle w:val="Emphasis"/>
          <w:rFonts w:cstheme="minorHAnsi"/>
          <w:i w:val="0"/>
          <w:sz w:val="24"/>
          <w:szCs w:val="24"/>
          <w:lang w:val="cy-GB"/>
        </w:rPr>
        <w:t xml:space="preserve"> yng Nghlwstwr Iechyd y Bae bydd cynrychiolaeth o 8</w:t>
      </w:r>
      <w:r w:rsidRPr="00580751">
        <w:rPr>
          <w:rStyle w:val="Emphasis"/>
          <w:rFonts w:cstheme="minorHAnsi"/>
          <w:i w:val="0"/>
          <w:color w:val="FF0000"/>
          <w:sz w:val="24"/>
          <w:szCs w:val="24"/>
          <w:lang w:val="cy-GB"/>
        </w:rPr>
        <w:t xml:space="preserve"> </w:t>
      </w:r>
      <w:r w:rsidR="002859D7">
        <w:rPr>
          <w:rStyle w:val="Emphasis"/>
          <w:rFonts w:cstheme="minorHAnsi"/>
          <w:i w:val="0"/>
          <w:sz w:val="24"/>
          <w:szCs w:val="24"/>
          <w:lang w:val="cy-GB"/>
        </w:rPr>
        <w:t>Meddygfa</w:t>
      </w:r>
      <w:r w:rsidRPr="00580751">
        <w:rPr>
          <w:rStyle w:val="Emphasis"/>
          <w:rFonts w:cstheme="minorHAnsi"/>
          <w:i w:val="0"/>
          <w:sz w:val="24"/>
          <w:szCs w:val="24"/>
          <w:lang w:val="cy-GB"/>
        </w:rPr>
        <w:t xml:space="preserve"> . Bydd hyn yn cynnwys o leiaf Feddyg Teulu a bydd hefyd yn ymestyn i Reolwr Practis.</w:t>
      </w:r>
    </w:p>
    <w:p w14:paraId="03AE8BF3" w14:textId="77777777" w:rsidR="00C83119" w:rsidRPr="00580751" w:rsidRDefault="00AE216C" w:rsidP="00C83119">
      <w:pPr>
        <w:pStyle w:val="ListParagraph"/>
        <w:numPr>
          <w:ilvl w:val="0"/>
          <w:numId w:val="8"/>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lang w:val="cy-GB"/>
        </w:rPr>
        <w:t>Un cynrychiolydd o Fferylliaeth Gymunedol - i gynrychioli pob fferyllfa gymunedol o fewn y clwstwr</w:t>
      </w:r>
    </w:p>
    <w:p w14:paraId="03AE8BF4" w14:textId="2AFA89BB" w:rsidR="00C83119" w:rsidRPr="00580751" w:rsidRDefault="00AE216C" w:rsidP="00C83119">
      <w:pPr>
        <w:pStyle w:val="ListParagraph"/>
        <w:numPr>
          <w:ilvl w:val="0"/>
          <w:numId w:val="8"/>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lang w:val="cy-GB"/>
        </w:rPr>
        <w:t>Un cynrychiolydd o</w:t>
      </w:r>
      <w:r w:rsidR="002859D7">
        <w:rPr>
          <w:rStyle w:val="Emphasis"/>
          <w:rFonts w:cstheme="minorHAnsi"/>
          <w:i w:val="0"/>
          <w:sz w:val="24"/>
          <w:szCs w:val="24"/>
          <w:lang w:val="cy-GB"/>
        </w:rPr>
        <w:t xml:space="preserve"> Bractis</w:t>
      </w:r>
      <w:r w:rsidRPr="00580751">
        <w:rPr>
          <w:rStyle w:val="Emphasis"/>
          <w:rFonts w:cstheme="minorHAnsi"/>
          <w:i w:val="0"/>
          <w:sz w:val="24"/>
          <w:szCs w:val="24"/>
          <w:lang w:val="cy-GB"/>
        </w:rPr>
        <w:t xml:space="preserve"> Deintyddol - i gynrychioli gwasanaethau deintyddol o fewn y clwstwr</w:t>
      </w:r>
    </w:p>
    <w:p w14:paraId="03AE8BF5" w14:textId="77777777" w:rsidR="00C83119" w:rsidRPr="00580751" w:rsidRDefault="00AE216C" w:rsidP="00C83119">
      <w:pPr>
        <w:pStyle w:val="ListParagraph"/>
        <w:numPr>
          <w:ilvl w:val="0"/>
          <w:numId w:val="8"/>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lang w:val="cy-GB"/>
        </w:rPr>
        <w:t>Un cynrychiolydd o Optometreg - i gynrychioli gwasanaethau optometreg o fewn y clwstwr</w:t>
      </w:r>
    </w:p>
    <w:p w14:paraId="03AE8BF6" w14:textId="24E8586D" w:rsidR="00C83119" w:rsidRPr="00580751" w:rsidRDefault="00AE216C" w:rsidP="00C83119">
      <w:pPr>
        <w:pStyle w:val="ListParagraph"/>
        <w:numPr>
          <w:ilvl w:val="0"/>
          <w:numId w:val="9"/>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lang w:val="cy-GB"/>
        </w:rPr>
        <w:t xml:space="preserve">Uwch Reolwr Gwasanaethau </w:t>
      </w:r>
      <w:r w:rsidR="002859D7">
        <w:rPr>
          <w:rStyle w:val="Emphasis"/>
          <w:rFonts w:cstheme="minorHAnsi"/>
          <w:i w:val="0"/>
          <w:sz w:val="24"/>
          <w:szCs w:val="24"/>
          <w:lang w:val="cy-GB"/>
        </w:rPr>
        <w:t>Sylfaenol</w:t>
      </w:r>
      <w:r w:rsidRPr="00580751">
        <w:rPr>
          <w:rStyle w:val="Emphasis"/>
          <w:rFonts w:cstheme="minorHAnsi"/>
          <w:i w:val="0"/>
          <w:sz w:val="24"/>
          <w:szCs w:val="24"/>
          <w:lang w:val="cy-GB"/>
        </w:rPr>
        <w:t xml:space="preserve">, Cymunedol a Therapïau </w:t>
      </w:r>
    </w:p>
    <w:p w14:paraId="03AE8BF7" w14:textId="77777777" w:rsidR="00C83119" w:rsidRPr="00580751" w:rsidRDefault="00AE216C" w:rsidP="00C83119">
      <w:pPr>
        <w:pStyle w:val="ListParagraph"/>
        <w:numPr>
          <w:ilvl w:val="0"/>
          <w:numId w:val="9"/>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lang w:val="cy-GB"/>
        </w:rPr>
        <w:t xml:space="preserve">Rheolwr Datblygu'r Clwstwr </w:t>
      </w:r>
    </w:p>
    <w:p w14:paraId="03AE8BF8" w14:textId="77777777" w:rsidR="00C83119" w:rsidRPr="00580751" w:rsidRDefault="00AE216C" w:rsidP="00C83119">
      <w:pPr>
        <w:pStyle w:val="ListParagraph"/>
        <w:numPr>
          <w:ilvl w:val="0"/>
          <w:numId w:val="9"/>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lang w:val="cy-GB"/>
        </w:rPr>
        <w:t xml:space="preserve">Cynrychiolydd enwebedig ar gyfer Nyrsio Oedolion a Nyrsio Plant </w:t>
      </w:r>
    </w:p>
    <w:p w14:paraId="03AE8BF9" w14:textId="77777777" w:rsidR="00C83119" w:rsidRPr="00580751" w:rsidRDefault="00AE216C" w:rsidP="00C83119">
      <w:pPr>
        <w:pStyle w:val="ListParagraph"/>
        <w:numPr>
          <w:ilvl w:val="0"/>
          <w:numId w:val="9"/>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lang w:val="cy-GB"/>
        </w:rPr>
        <w:t xml:space="preserve">Cynrychiolaeth Rheoli Meddyginiaethau </w:t>
      </w:r>
    </w:p>
    <w:p w14:paraId="03AE8BFA" w14:textId="77777777" w:rsidR="00C83119" w:rsidRPr="00580751" w:rsidRDefault="00AE216C" w:rsidP="00C83119">
      <w:pPr>
        <w:pStyle w:val="ListParagraph"/>
        <w:numPr>
          <w:ilvl w:val="0"/>
          <w:numId w:val="9"/>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lang w:val="cy-GB"/>
        </w:rPr>
        <w:t>Cynrychiolydd enwebedig ar gyfer Therapïau; dau aelod i gynrychioli ehangder y gwasanaethau therapïau</w:t>
      </w:r>
    </w:p>
    <w:p w14:paraId="03AE8BFB" w14:textId="77777777" w:rsidR="00C83119" w:rsidRPr="00580751" w:rsidRDefault="00AE216C" w:rsidP="00C83119">
      <w:pPr>
        <w:pStyle w:val="ListParagraph"/>
        <w:numPr>
          <w:ilvl w:val="0"/>
          <w:numId w:val="9"/>
        </w:numPr>
        <w:shd w:val="clear" w:color="auto" w:fill="FFFFFF"/>
        <w:spacing w:after="0" w:line="240" w:lineRule="auto"/>
        <w:textAlignment w:val="baseline"/>
        <w:rPr>
          <w:rStyle w:val="Emphasis"/>
          <w:rFonts w:cstheme="minorHAnsi"/>
          <w:i w:val="0"/>
          <w:sz w:val="24"/>
          <w:szCs w:val="24"/>
        </w:rPr>
      </w:pPr>
      <w:r w:rsidRPr="00580751">
        <w:rPr>
          <w:rStyle w:val="Emphasis"/>
          <w:rFonts w:cstheme="minorHAnsi"/>
          <w:i w:val="0"/>
          <w:sz w:val="24"/>
          <w:szCs w:val="24"/>
          <w:lang w:val="cy-GB"/>
        </w:rPr>
        <w:t xml:space="preserve">Cynrychiolaeth o Iechyd Meddwl </w:t>
      </w:r>
    </w:p>
    <w:p w14:paraId="03AE8BFC" w14:textId="77777777" w:rsidR="007310E8" w:rsidRPr="00580751" w:rsidRDefault="00AE216C" w:rsidP="003A22C5">
      <w:pPr>
        <w:pStyle w:val="ListParagraph"/>
        <w:numPr>
          <w:ilvl w:val="0"/>
          <w:numId w:val="10"/>
        </w:numPr>
        <w:shd w:val="clear" w:color="auto" w:fill="FFFFFF"/>
        <w:spacing w:after="0" w:line="240" w:lineRule="auto"/>
        <w:textAlignment w:val="baseline"/>
        <w:rPr>
          <w:sz w:val="24"/>
          <w:szCs w:val="24"/>
        </w:rPr>
      </w:pPr>
      <w:r w:rsidRPr="00580751">
        <w:rPr>
          <w:rStyle w:val="Emphasis"/>
          <w:rFonts w:cstheme="minorHAnsi"/>
          <w:i w:val="0"/>
          <w:sz w:val="24"/>
          <w:szCs w:val="24"/>
          <w:lang w:val="cy-GB"/>
        </w:rPr>
        <w:t>Trydydd Sector / Gwasanaeth Gwirfoddol Cymunedol</w:t>
      </w:r>
      <w:r w:rsidRPr="00580751">
        <w:rPr>
          <w:rStyle w:val="Emphasis"/>
          <w:rFonts w:ascii="Arial" w:hAnsi="Arial" w:cs="Arial"/>
          <w:i w:val="0"/>
          <w:sz w:val="24"/>
          <w:szCs w:val="24"/>
          <w:lang w:val="cy-GB"/>
        </w:rPr>
        <w:t xml:space="preserve"> </w:t>
      </w:r>
      <w:r w:rsidRPr="00580751">
        <w:rPr>
          <w:sz w:val="24"/>
          <w:szCs w:val="24"/>
          <w:lang w:val="cy-GB"/>
        </w:rPr>
        <w:br w:type="page"/>
      </w:r>
    </w:p>
    <w:p w14:paraId="03AE8BFD" w14:textId="6AF6574E" w:rsidR="007310E8" w:rsidRDefault="00AE216C" w:rsidP="007310E8">
      <w:pPr>
        <w:pStyle w:val="Heading1"/>
        <w:pBdr>
          <w:bottom w:val="double" w:sz="4" w:space="1" w:color="1F4E79" w:themeColor="accent1" w:themeShade="80"/>
        </w:pBdr>
      </w:pPr>
      <w:bookmarkStart w:id="25" w:name="_Toc90032202"/>
      <w:r>
        <w:rPr>
          <w:bCs/>
          <w:lang w:val="cy-GB"/>
        </w:rPr>
        <w:t xml:space="preserve">8. PROFFIL ASEDAU </w:t>
      </w:r>
      <w:bookmarkEnd w:id="25"/>
      <w:r w:rsidR="008D2110">
        <w:rPr>
          <w:bCs/>
          <w:lang w:val="cy-GB"/>
        </w:rPr>
        <w:t>CLWSTWR</w:t>
      </w:r>
    </w:p>
    <w:p w14:paraId="03AE8BFE" w14:textId="77777777" w:rsidR="00BF5E38" w:rsidRDefault="00BF5E38" w:rsidP="006F1EFD">
      <w:pPr>
        <w:rPr>
          <w:b/>
          <w:color w:val="FF0000"/>
        </w:rPr>
      </w:pPr>
    </w:p>
    <w:p w14:paraId="03AE8BFF" w14:textId="77777777" w:rsidR="006F1EFD" w:rsidRPr="00580751" w:rsidRDefault="00AE216C" w:rsidP="004F736D">
      <w:pPr>
        <w:rPr>
          <w:rFonts w:ascii="Calibri" w:hAnsi="Calibri" w:cs="Calibri"/>
          <w:sz w:val="24"/>
          <w:szCs w:val="24"/>
          <w:lang w:eastAsia="en-GB"/>
        </w:rPr>
      </w:pPr>
      <w:r w:rsidRPr="00580751">
        <w:rPr>
          <w:rFonts w:ascii="Calibri" w:hAnsi="Calibri" w:cs="Calibri"/>
          <w:sz w:val="24"/>
          <w:szCs w:val="24"/>
          <w:lang w:val="cy-GB" w:eastAsia="en-GB"/>
        </w:rPr>
        <w:t xml:space="preserve">Defnyddir Ystad Gofal Sylfaenol i gefnogi datblygiad a gweithrediad i glinigau yn y gymuned e.e. clinigau sbirometreg a chwnsela </w:t>
      </w:r>
    </w:p>
    <w:p w14:paraId="03AE8C00" w14:textId="77777777" w:rsidR="00A467F4" w:rsidRDefault="00AE216C" w:rsidP="00A467F4">
      <w:pPr>
        <w:pStyle w:val="Heading2"/>
      </w:pPr>
      <w:bookmarkStart w:id="26" w:name="_Toc90032203"/>
      <w:r>
        <w:rPr>
          <w:lang w:val="cy-GB"/>
        </w:rPr>
        <w:t>Asedau Cymunedol Allweddol</w:t>
      </w:r>
      <w:bookmarkEnd w:id="26"/>
    </w:p>
    <w:p w14:paraId="03AE8C01" w14:textId="77777777" w:rsidR="00EC6C6E" w:rsidRDefault="00EC6C6E" w:rsidP="00471C03">
      <w:pPr>
        <w:spacing w:after="0" w:line="276" w:lineRule="auto"/>
      </w:pPr>
    </w:p>
    <w:p w14:paraId="03AE8C02" w14:textId="4C2A3325" w:rsidR="00471C03" w:rsidRPr="00580751" w:rsidRDefault="00AE216C" w:rsidP="00471C03">
      <w:pPr>
        <w:spacing w:after="0" w:line="276" w:lineRule="auto"/>
        <w:rPr>
          <w:rFonts w:ascii="Calibri" w:hAnsi="Calibri" w:cs="Calibri"/>
          <w:sz w:val="24"/>
          <w:szCs w:val="24"/>
        </w:rPr>
      </w:pPr>
      <w:r w:rsidRPr="00580751">
        <w:rPr>
          <w:rFonts w:ascii="Calibri" w:hAnsi="Calibri" w:cs="Calibri"/>
          <w:sz w:val="24"/>
          <w:szCs w:val="24"/>
          <w:lang w:val="cy-GB"/>
        </w:rPr>
        <w:t xml:space="preserve">Mae 8 </w:t>
      </w:r>
      <w:r w:rsidR="00062256">
        <w:rPr>
          <w:rFonts w:ascii="Calibri" w:hAnsi="Calibri" w:cs="Calibri"/>
          <w:sz w:val="24"/>
          <w:szCs w:val="24"/>
          <w:lang w:val="cy-GB"/>
        </w:rPr>
        <w:t>Meddygfa</w:t>
      </w:r>
      <w:r w:rsidRPr="00580751">
        <w:rPr>
          <w:rFonts w:ascii="Calibri" w:hAnsi="Calibri" w:cs="Calibri"/>
          <w:sz w:val="24"/>
          <w:szCs w:val="24"/>
          <w:lang w:val="cy-GB"/>
        </w:rPr>
        <w:t>, 17 Deintydd, 3 Optegydd, 16 Fferyllfa Gymunedol, 12 Cartref Gofal, 4 Llyfrgell a 24 ysgol yn yr ardal (21 Ysgol Gynradd a 3 Ysgol Uwchradd).</w:t>
      </w:r>
    </w:p>
    <w:p w14:paraId="03AE8C03" w14:textId="77777777" w:rsidR="00471C03" w:rsidRPr="00580751" w:rsidRDefault="00471C03" w:rsidP="00471C03">
      <w:pPr>
        <w:spacing w:after="0" w:line="276" w:lineRule="auto"/>
        <w:rPr>
          <w:rFonts w:asciiTheme="majorHAnsi" w:hAnsiTheme="majorHAnsi" w:cstheme="majorHAnsi"/>
          <w:sz w:val="24"/>
          <w:szCs w:val="24"/>
        </w:rPr>
      </w:pPr>
    </w:p>
    <w:p w14:paraId="03AE8C04" w14:textId="77777777" w:rsidR="00471C03" w:rsidRPr="00580751" w:rsidRDefault="00AE216C" w:rsidP="00471C03">
      <w:pPr>
        <w:spacing w:after="0" w:line="276" w:lineRule="auto"/>
        <w:rPr>
          <w:rFonts w:cstheme="minorHAnsi"/>
          <w:sz w:val="24"/>
          <w:szCs w:val="24"/>
        </w:rPr>
      </w:pPr>
      <w:r w:rsidRPr="00580751">
        <w:rPr>
          <w:rFonts w:cstheme="minorHAnsi"/>
          <w:sz w:val="24"/>
          <w:szCs w:val="24"/>
          <w:lang w:val="cy-GB"/>
        </w:rPr>
        <w:t xml:space="preserve">Y prif gyflogwyr yn y Clwstwr yw: ysgolion, BIP Bae Abertawe (Ysbyty Singleton), Prifysgol Abertawe, Prifysgol Cymru y Drindod Dewi Sant, Coleg Gŵyr Abertawe, GIG Gwasanaethau Ambiwlans Cymru, Ystad Ddiwydiannol Gorllewin Abertawe (rhan o), Parc Manwerthu Parc Fforestfach, twristiaeth ac amaethyddiaeth.  </w:t>
      </w:r>
    </w:p>
    <w:p w14:paraId="03AE8C05" w14:textId="77777777" w:rsidR="00471C03" w:rsidRPr="00580751" w:rsidRDefault="00471C03" w:rsidP="00471C03">
      <w:pPr>
        <w:spacing w:after="0" w:line="276" w:lineRule="auto"/>
        <w:rPr>
          <w:rFonts w:cstheme="minorHAnsi"/>
          <w:color w:val="FF0000"/>
          <w:sz w:val="24"/>
          <w:szCs w:val="24"/>
        </w:rPr>
      </w:pPr>
    </w:p>
    <w:p w14:paraId="03AE8C06" w14:textId="77777777" w:rsidR="00471C03" w:rsidRPr="00580751" w:rsidRDefault="00AE216C" w:rsidP="00471C03">
      <w:pPr>
        <w:numPr>
          <w:ilvl w:val="0"/>
          <w:numId w:val="12"/>
        </w:numPr>
        <w:spacing w:after="0" w:line="276" w:lineRule="auto"/>
        <w:rPr>
          <w:rFonts w:cstheme="minorHAnsi"/>
          <w:sz w:val="24"/>
          <w:szCs w:val="24"/>
        </w:rPr>
      </w:pPr>
      <w:r w:rsidRPr="00580751">
        <w:rPr>
          <w:rFonts w:cstheme="minorHAnsi"/>
          <w:sz w:val="24"/>
          <w:szCs w:val="24"/>
          <w:lang w:val="cy-GB"/>
        </w:rPr>
        <w:t>Prifysgol Abertawe</w:t>
      </w:r>
    </w:p>
    <w:p w14:paraId="03AE8C07" w14:textId="77777777" w:rsidR="00471C03" w:rsidRPr="00580751" w:rsidRDefault="00AE216C" w:rsidP="00471C03">
      <w:pPr>
        <w:numPr>
          <w:ilvl w:val="0"/>
          <w:numId w:val="12"/>
        </w:numPr>
        <w:spacing w:after="0" w:line="276" w:lineRule="auto"/>
        <w:rPr>
          <w:rFonts w:cstheme="minorHAnsi"/>
          <w:sz w:val="24"/>
          <w:szCs w:val="24"/>
        </w:rPr>
      </w:pPr>
      <w:r w:rsidRPr="00580751">
        <w:rPr>
          <w:rFonts w:cstheme="minorHAnsi"/>
          <w:sz w:val="24"/>
          <w:szCs w:val="24"/>
          <w:lang w:val="cy-GB"/>
        </w:rPr>
        <w:t xml:space="preserve">Ysbyty Singleton </w:t>
      </w:r>
    </w:p>
    <w:p w14:paraId="03AE8C08" w14:textId="77777777" w:rsidR="00471C03" w:rsidRPr="00580751" w:rsidRDefault="00AE216C" w:rsidP="00471C03">
      <w:pPr>
        <w:numPr>
          <w:ilvl w:val="0"/>
          <w:numId w:val="12"/>
        </w:numPr>
        <w:spacing w:after="0" w:line="276" w:lineRule="auto"/>
        <w:rPr>
          <w:rFonts w:cstheme="minorHAnsi"/>
          <w:sz w:val="24"/>
          <w:szCs w:val="24"/>
        </w:rPr>
      </w:pPr>
      <w:r w:rsidRPr="00580751">
        <w:rPr>
          <w:rFonts w:cstheme="minorHAnsi"/>
          <w:sz w:val="24"/>
          <w:szCs w:val="24"/>
          <w:lang w:val="cy-GB"/>
        </w:rPr>
        <w:t xml:space="preserve">Coleg Gwyr </w:t>
      </w:r>
    </w:p>
    <w:p w14:paraId="03AE8C09" w14:textId="77777777" w:rsidR="00471C03" w:rsidRPr="00580751" w:rsidRDefault="00AE216C" w:rsidP="00471C03">
      <w:pPr>
        <w:numPr>
          <w:ilvl w:val="0"/>
          <w:numId w:val="12"/>
        </w:numPr>
        <w:spacing w:after="0" w:line="276" w:lineRule="auto"/>
        <w:rPr>
          <w:rFonts w:cstheme="minorHAnsi"/>
          <w:sz w:val="24"/>
          <w:szCs w:val="24"/>
        </w:rPr>
      </w:pPr>
      <w:r w:rsidRPr="00580751">
        <w:rPr>
          <w:rFonts w:cstheme="minorHAnsi"/>
          <w:sz w:val="24"/>
          <w:szCs w:val="24"/>
          <w:lang w:val="cy-GB"/>
        </w:rPr>
        <w:t>Llyfrgelloedd</w:t>
      </w:r>
    </w:p>
    <w:p w14:paraId="03AE8C0A" w14:textId="77777777" w:rsidR="00471C03" w:rsidRPr="00580751" w:rsidRDefault="00AE216C" w:rsidP="00471C03">
      <w:pPr>
        <w:numPr>
          <w:ilvl w:val="0"/>
          <w:numId w:val="12"/>
        </w:numPr>
        <w:spacing w:after="0" w:line="276" w:lineRule="auto"/>
        <w:rPr>
          <w:rFonts w:cstheme="minorHAnsi"/>
          <w:sz w:val="24"/>
          <w:szCs w:val="24"/>
        </w:rPr>
      </w:pPr>
      <w:r w:rsidRPr="00580751">
        <w:rPr>
          <w:rFonts w:cstheme="minorHAnsi"/>
          <w:sz w:val="24"/>
          <w:szCs w:val="24"/>
          <w:lang w:val="cy-GB"/>
        </w:rPr>
        <w:t>Cefn gwlad helaeth</w:t>
      </w:r>
    </w:p>
    <w:p w14:paraId="03AE8C0B" w14:textId="77777777" w:rsidR="00471C03" w:rsidRPr="00580751" w:rsidRDefault="00AE216C" w:rsidP="00471C03">
      <w:pPr>
        <w:numPr>
          <w:ilvl w:val="0"/>
          <w:numId w:val="12"/>
        </w:numPr>
        <w:spacing w:after="0" w:line="276" w:lineRule="auto"/>
        <w:rPr>
          <w:rFonts w:cstheme="minorHAnsi"/>
          <w:sz w:val="24"/>
          <w:szCs w:val="24"/>
        </w:rPr>
      </w:pPr>
      <w:r w:rsidRPr="00580751">
        <w:rPr>
          <w:rFonts w:cstheme="minorHAnsi"/>
          <w:sz w:val="24"/>
          <w:szCs w:val="24"/>
          <w:lang w:val="cy-GB"/>
        </w:rPr>
        <w:t xml:space="preserve">Canolfan Llesiant Uplands </w:t>
      </w:r>
    </w:p>
    <w:p w14:paraId="03AE8C0C" w14:textId="77777777" w:rsidR="00471C03" w:rsidRPr="00580751" w:rsidRDefault="00AE216C" w:rsidP="00471C03">
      <w:pPr>
        <w:numPr>
          <w:ilvl w:val="0"/>
          <w:numId w:val="12"/>
        </w:numPr>
        <w:spacing w:after="0" w:line="276" w:lineRule="auto"/>
        <w:rPr>
          <w:rFonts w:cstheme="minorHAnsi"/>
          <w:sz w:val="24"/>
          <w:szCs w:val="24"/>
        </w:rPr>
      </w:pPr>
      <w:r w:rsidRPr="00580751">
        <w:rPr>
          <w:rFonts w:cstheme="minorHAnsi"/>
          <w:sz w:val="24"/>
          <w:szCs w:val="24"/>
          <w:lang w:val="cy-GB"/>
        </w:rPr>
        <w:t>Capasiti gwirfoddolwyr</w:t>
      </w:r>
    </w:p>
    <w:p w14:paraId="03AE8C0D" w14:textId="77777777" w:rsidR="00471C03" w:rsidRPr="00580751" w:rsidRDefault="00AE216C" w:rsidP="00471C03">
      <w:pPr>
        <w:numPr>
          <w:ilvl w:val="0"/>
          <w:numId w:val="12"/>
        </w:numPr>
        <w:spacing w:after="0" w:line="276" w:lineRule="auto"/>
        <w:rPr>
          <w:rFonts w:cstheme="minorHAnsi"/>
          <w:sz w:val="24"/>
          <w:szCs w:val="24"/>
        </w:rPr>
      </w:pPr>
      <w:r w:rsidRPr="00580751">
        <w:rPr>
          <w:rFonts w:cstheme="minorHAnsi"/>
          <w:sz w:val="24"/>
          <w:szCs w:val="24"/>
          <w:lang w:val="cy-GB"/>
        </w:rPr>
        <w:t>Canolfannau Hamdden</w:t>
      </w:r>
    </w:p>
    <w:p w14:paraId="03AE8C0E" w14:textId="77777777" w:rsidR="00471C03" w:rsidRPr="00580751" w:rsidRDefault="00AE216C" w:rsidP="00471C03">
      <w:pPr>
        <w:pStyle w:val="NoSpacing"/>
        <w:numPr>
          <w:ilvl w:val="0"/>
          <w:numId w:val="12"/>
        </w:numPr>
        <w:spacing w:line="276" w:lineRule="auto"/>
        <w:rPr>
          <w:rFonts w:asciiTheme="minorHAnsi" w:hAnsiTheme="minorHAnsi" w:cstheme="minorHAnsi"/>
        </w:rPr>
      </w:pPr>
      <w:r w:rsidRPr="00580751">
        <w:rPr>
          <w:rFonts w:asciiTheme="minorHAnsi" w:hAnsiTheme="minorHAnsi" w:cstheme="minorHAnsi"/>
          <w:lang w:val="cy-GB"/>
        </w:rPr>
        <w:t xml:space="preserve">Datblygu llwybrau beicio di-dor ar hyd y bae </w:t>
      </w:r>
    </w:p>
    <w:p w14:paraId="03AE8C0F" w14:textId="77777777" w:rsidR="00471C03" w:rsidRPr="00580751" w:rsidRDefault="00AE216C" w:rsidP="00471C03">
      <w:pPr>
        <w:pStyle w:val="NoSpacing"/>
        <w:numPr>
          <w:ilvl w:val="0"/>
          <w:numId w:val="12"/>
        </w:numPr>
        <w:spacing w:line="276" w:lineRule="auto"/>
        <w:rPr>
          <w:rFonts w:asciiTheme="minorHAnsi" w:hAnsiTheme="minorHAnsi" w:cstheme="minorHAnsi"/>
        </w:rPr>
      </w:pPr>
      <w:r w:rsidRPr="00580751">
        <w:rPr>
          <w:rFonts w:asciiTheme="minorHAnsi" w:hAnsiTheme="minorHAnsi" w:cstheme="minorHAnsi"/>
          <w:lang w:val="cy-GB"/>
        </w:rPr>
        <w:t xml:space="preserve">Ysgolion </w:t>
      </w:r>
    </w:p>
    <w:p w14:paraId="03AE8C10" w14:textId="77777777" w:rsidR="008223DE" w:rsidRDefault="008223DE" w:rsidP="004F736D">
      <w:pPr>
        <w:rPr>
          <w:rFonts w:cstheme="minorHAnsi"/>
        </w:rPr>
      </w:pPr>
    </w:p>
    <w:p w14:paraId="03AE8C11" w14:textId="77777777" w:rsidR="0003105D" w:rsidRPr="00BF5E38" w:rsidRDefault="0003105D" w:rsidP="004F736D">
      <w:pPr>
        <w:rPr>
          <w:rFonts w:cstheme="minorHAnsi"/>
        </w:rPr>
      </w:pPr>
    </w:p>
    <w:p w14:paraId="03AE8C12" w14:textId="69232159" w:rsidR="007310E8" w:rsidRDefault="00AE216C" w:rsidP="008223DE">
      <w:pPr>
        <w:pStyle w:val="Heading1"/>
        <w:pBdr>
          <w:bottom w:val="double" w:sz="4" w:space="1" w:color="1F4E79" w:themeColor="accent1" w:themeShade="80"/>
        </w:pBdr>
      </w:pPr>
      <w:bookmarkStart w:id="27" w:name="_Toc90032204"/>
      <w:r>
        <w:rPr>
          <w:bCs/>
          <w:lang w:val="cy-GB"/>
        </w:rPr>
        <w:t xml:space="preserve">9. PROFFIL GWEITHLU </w:t>
      </w:r>
      <w:bookmarkEnd w:id="27"/>
      <w:r w:rsidR="00062256">
        <w:rPr>
          <w:bCs/>
          <w:lang w:val="cy-GB"/>
        </w:rPr>
        <w:t>CLWSTWR</w:t>
      </w:r>
    </w:p>
    <w:p w14:paraId="03AE8C13" w14:textId="77777777" w:rsidR="00B302F4" w:rsidRPr="00580751" w:rsidRDefault="00AE216C" w:rsidP="00B302F4">
      <w:pPr>
        <w:rPr>
          <w:rFonts w:cstheme="minorHAnsi"/>
          <w:sz w:val="24"/>
          <w:szCs w:val="24"/>
        </w:rPr>
      </w:pPr>
      <w:r w:rsidRPr="00580751">
        <w:rPr>
          <w:rFonts w:cstheme="minorHAnsi"/>
          <w:sz w:val="24"/>
          <w:szCs w:val="24"/>
          <w:lang w:val="cy-GB"/>
        </w:rPr>
        <w:t xml:space="preserve">Un o’r ffyrdd mwyaf effeithiol a nodwyd o ddarparu gwasanaethau i fodloni blaenoriaethau’r Clwstwr yw trwy gyflogi tîm amlddisgyblaethol yn y Clwstwr. Mae hyn yn cynnwys ystod enfawr o broffesiynau a meysydd arbenigedd, gyda rhai yn cydweithio’n agos i gyflawni gofynion a chapasiti anghenion y Clwstwr. </w:t>
      </w:r>
    </w:p>
    <w:tbl>
      <w:tblPr>
        <w:tblStyle w:val="TableGrid"/>
        <w:tblW w:w="14596" w:type="dxa"/>
        <w:tblLook w:val="04A0" w:firstRow="1" w:lastRow="0" w:firstColumn="1" w:lastColumn="0" w:noHBand="0" w:noVBand="1"/>
      </w:tblPr>
      <w:tblGrid>
        <w:gridCol w:w="1696"/>
        <w:gridCol w:w="709"/>
        <w:gridCol w:w="12191"/>
      </w:tblGrid>
      <w:tr w:rsidR="003D127A" w14:paraId="03AE8C17" w14:textId="77777777" w:rsidTr="00F32A0B">
        <w:tc>
          <w:tcPr>
            <w:tcW w:w="1696" w:type="dxa"/>
            <w:shd w:val="clear" w:color="auto" w:fill="BFBFBF" w:themeFill="background1" w:themeFillShade="BF"/>
          </w:tcPr>
          <w:p w14:paraId="03AE8C14" w14:textId="77777777" w:rsidR="00B302F4" w:rsidRPr="00A80973" w:rsidRDefault="00AE216C" w:rsidP="003A22C5">
            <w:pPr>
              <w:rPr>
                <w:rFonts w:ascii="Arial" w:hAnsi="Arial" w:cs="Arial"/>
                <w:b/>
              </w:rPr>
            </w:pPr>
            <w:r w:rsidRPr="00A80973">
              <w:rPr>
                <w:rFonts w:ascii="Arial" w:hAnsi="Arial" w:cs="Arial"/>
                <w:b/>
                <w:bCs/>
                <w:lang w:val="cy-GB"/>
              </w:rPr>
              <w:t>Rôl</w:t>
            </w:r>
          </w:p>
        </w:tc>
        <w:tc>
          <w:tcPr>
            <w:tcW w:w="709" w:type="dxa"/>
            <w:shd w:val="clear" w:color="auto" w:fill="BFBFBF" w:themeFill="background1" w:themeFillShade="BF"/>
          </w:tcPr>
          <w:p w14:paraId="03AE8C15" w14:textId="77777777" w:rsidR="00B302F4" w:rsidRPr="00A80973" w:rsidRDefault="00AE216C" w:rsidP="003A22C5">
            <w:pPr>
              <w:rPr>
                <w:rFonts w:ascii="Arial" w:hAnsi="Arial" w:cs="Arial"/>
                <w:b/>
              </w:rPr>
            </w:pPr>
            <w:r w:rsidRPr="00A80973">
              <w:rPr>
                <w:rFonts w:ascii="Arial" w:hAnsi="Arial" w:cs="Arial"/>
                <w:b/>
                <w:bCs/>
                <w:lang w:val="cy-GB"/>
              </w:rPr>
              <w:t>WTE</w:t>
            </w:r>
            <w:r w:rsidRPr="00A80973">
              <w:rPr>
                <w:rFonts w:ascii="Arial" w:hAnsi="Arial" w:cs="Arial"/>
                <w:lang w:val="cy-GB"/>
              </w:rPr>
              <w:t xml:space="preserve"> </w:t>
            </w:r>
          </w:p>
        </w:tc>
        <w:tc>
          <w:tcPr>
            <w:tcW w:w="12191" w:type="dxa"/>
            <w:shd w:val="clear" w:color="auto" w:fill="BFBFBF" w:themeFill="background1" w:themeFillShade="BF"/>
          </w:tcPr>
          <w:p w14:paraId="03AE8C16" w14:textId="77777777" w:rsidR="00B302F4" w:rsidRPr="00A80973" w:rsidRDefault="00AE216C" w:rsidP="003A22C5">
            <w:pPr>
              <w:rPr>
                <w:rFonts w:ascii="Arial" w:hAnsi="Arial" w:cs="Arial"/>
                <w:b/>
              </w:rPr>
            </w:pPr>
            <w:r w:rsidRPr="00A80973">
              <w:rPr>
                <w:rFonts w:ascii="Arial" w:hAnsi="Arial" w:cs="Arial"/>
                <w:b/>
                <w:bCs/>
                <w:lang w:val="cy-GB"/>
              </w:rPr>
              <w:t xml:space="preserve">Canlyniadau / Effaith </w:t>
            </w:r>
          </w:p>
        </w:tc>
      </w:tr>
      <w:tr w:rsidR="003D127A" w14:paraId="03AE8C21" w14:textId="77777777" w:rsidTr="00F32A0B">
        <w:tc>
          <w:tcPr>
            <w:tcW w:w="1696" w:type="dxa"/>
          </w:tcPr>
          <w:p w14:paraId="03AE8C18" w14:textId="77777777" w:rsidR="00B302F4" w:rsidRPr="00F32A0B" w:rsidRDefault="00AE216C" w:rsidP="003A22C5">
            <w:pPr>
              <w:rPr>
                <w:rFonts w:cstheme="minorHAnsi"/>
              </w:rPr>
            </w:pPr>
            <w:r w:rsidRPr="00F32A0B">
              <w:rPr>
                <w:rFonts w:cstheme="minorHAnsi"/>
                <w:lang w:val="cy-GB"/>
              </w:rPr>
              <w:t>Fferyllydd Clinigol</w:t>
            </w:r>
          </w:p>
        </w:tc>
        <w:tc>
          <w:tcPr>
            <w:tcW w:w="709" w:type="dxa"/>
          </w:tcPr>
          <w:p w14:paraId="03AE8C19" w14:textId="77777777" w:rsidR="00B302F4" w:rsidRPr="00F32A0B" w:rsidRDefault="00AE216C" w:rsidP="003A22C5">
            <w:pPr>
              <w:rPr>
                <w:rFonts w:cstheme="minorHAnsi"/>
              </w:rPr>
            </w:pPr>
            <w:r w:rsidRPr="00F32A0B">
              <w:rPr>
                <w:rFonts w:cstheme="minorHAnsi"/>
                <w:lang w:val="cy-GB"/>
              </w:rPr>
              <w:t>1.6</w:t>
            </w:r>
          </w:p>
        </w:tc>
        <w:tc>
          <w:tcPr>
            <w:tcW w:w="12191" w:type="dxa"/>
          </w:tcPr>
          <w:p w14:paraId="03AE8C1A" w14:textId="77777777" w:rsidR="00B302F4" w:rsidRPr="00F32A0B" w:rsidRDefault="00AE216C" w:rsidP="003A22C5">
            <w:pPr>
              <w:rPr>
                <w:rFonts w:cstheme="minorHAnsi"/>
              </w:rPr>
            </w:pPr>
            <w:r w:rsidRPr="00F32A0B">
              <w:rPr>
                <w:rFonts w:cstheme="minorHAnsi"/>
                <w:lang w:val="cy-GB"/>
              </w:rPr>
              <w:t>Model gofal iechyd mwy darbodus yn symud tuag at fodel gofal sylfaenol newydd i Gymru.</w:t>
            </w:r>
          </w:p>
          <w:p w14:paraId="03AE8C1B" w14:textId="540FC37F" w:rsidR="00B302F4" w:rsidRPr="00F32A0B" w:rsidRDefault="00AE216C" w:rsidP="003A22C5">
            <w:pPr>
              <w:rPr>
                <w:rFonts w:cstheme="minorHAnsi"/>
              </w:rPr>
            </w:pPr>
            <w:r w:rsidRPr="00F32A0B">
              <w:rPr>
                <w:rFonts w:cstheme="minorHAnsi"/>
                <w:lang w:val="cy-GB"/>
              </w:rPr>
              <w:t xml:space="preserve">Cefnogir 10 </w:t>
            </w:r>
            <w:r w:rsidR="00062256">
              <w:rPr>
                <w:rFonts w:cstheme="minorHAnsi"/>
                <w:lang w:val="cy-GB"/>
              </w:rPr>
              <w:t>M</w:t>
            </w:r>
            <w:r w:rsidRPr="00F32A0B">
              <w:rPr>
                <w:rFonts w:cstheme="minorHAnsi"/>
                <w:lang w:val="cy-GB"/>
              </w:rPr>
              <w:t>eddygfa</w:t>
            </w:r>
          </w:p>
          <w:p w14:paraId="03AE8C1C" w14:textId="77777777" w:rsidR="00B302F4" w:rsidRPr="00F32A0B" w:rsidRDefault="00AE216C" w:rsidP="003A22C5">
            <w:pPr>
              <w:rPr>
                <w:rFonts w:cstheme="minorHAnsi"/>
              </w:rPr>
            </w:pPr>
            <w:r w:rsidRPr="00F32A0B">
              <w:rPr>
                <w:rFonts w:cstheme="minorHAnsi"/>
                <w:lang w:val="cy-GB"/>
              </w:rPr>
              <w:t xml:space="preserve">O fudd i boblogaeth gyfan y Clwstwr o tua 74,000 o gleifion </w:t>
            </w:r>
          </w:p>
          <w:p w14:paraId="03AE8C1D" w14:textId="60347908" w:rsidR="00B302F4" w:rsidRPr="00F32A0B" w:rsidRDefault="00AE216C" w:rsidP="003A22C5">
            <w:pPr>
              <w:rPr>
                <w:rFonts w:cstheme="minorHAnsi"/>
              </w:rPr>
            </w:pPr>
            <w:r w:rsidRPr="00F32A0B">
              <w:rPr>
                <w:rFonts w:cstheme="minorHAnsi"/>
                <w:lang w:val="cy-GB"/>
              </w:rPr>
              <w:t xml:space="preserve">Arbed amser </w:t>
            </w:r>
            <w:r w:rsidR="00062256">
              <w:rPr>
                <w:rFonts w:cstheme="minorHAnsi"/>
                <w:lang w:val="cy-GB"/>
              </w:rPr>
              <w:t>M</w:t>
            </w:r>
            <w:r w:rsidRPr="00F32A0B">
              <w:rPr>
                <w:rFonts w:cstheme="minorHAnsi"/>
                <w:lang w:val="cy-GB"/>
              </w:rPr>
              <w:t xml:space="preserve">eddygon </w:t>
            </w:r>
            <w:r w:rsidR="00062256">
              <w:rPr>
                <w:rFonts w:cstheme="minorHAnsi"/>
                <w:lang w:val="cy-GB"/>
              </w:rPr>
              <w:t>T</w:t>
            </w:r>
            <w:r w:rsidRPr="00F32A0B">
              <w:rPr>
                <w:rFonts w:cstheme="minorHAnsi"/>
                <w:lang w:val="cy-GB"/>
              </w:rPr>
              <w:t>eulu – adolygiadau, gweinyddiaeth/</w:t>
            </w:r>
            <w:r w:rsidR="00062256">
              <w:rPr>
                <w:rFonts w:cstheme="minorHAnsi"/>
                <w:lang w:val="cy-GB"/>
              </w:rPr>
              <w:t>adalw</w:t>
            </w:r>
            <w:r w:rsidRPr="00F32A0B">
              <w:rPr>
                <w:rFonts w:cstheme="minorHAnsi"/>
                <w:lang w:val="cy-GB"/>
              </w:rPr>
              <w:t>, ymholiadau gan aelodau o staff practis</w:t>
            </w:r>
          </w:p>
          <w:p w14:paraId="03AE8C1E" w14:textId="77777777" w:rsidR="00B302F4" w:rsidRPr="00F32A0B" w:rsidRDefault="00AE216C" w:rsidP="003A22C5">
            <w:pPr>
              <w:rPr>
                <w:rFonts w:cstheme="minorHAnsi"/>
              </w:rPr>
            </w:pPr>
            <w:r w:rsidRPr="00F32A0B">
              <w:rPr>
                <w:rFonts w:cstheme="minorHAnsi"/>
                <w:lang w:val="cy-GB"/>
              </w:rPr>
              <w:t xml:space="preserve">Llai o amser cyswllt cleifion â'r practis pan gânt eu newid i feddyginiaeth sy'n cael ei monitro'n llai dwys </w:t>
            </w:r>
          </w:p>
          <w:p w14:paraId="03AE8C1F" w14:textId="77777777" w:rsidR="00B302F4" w:rsidRPr="00F32A0B" w:rsidRDefault="00AE216C" w:rsidP="003A22C5">
            <w:pPr>
              <w:rPr>
                <w:rFonts w:cstheme="minorHAnsi"/>
              </w:rPr>
            </w:pPr>
            <w:r w:rsidRPr="00F32A0B">
              <w:rPr>
                <w:rFonts w:cstheme="minorHAnsi"/>
                <w:lang w:val="cy-GB"/>
              </w:rPr>
              <w:t>Llai o apwyntiadau meddygon teulu a derbyniadau i’r ysbyty gyda ffocws penodol ar y cleifion hynny sydd wedi’u rhyddhau o’r ysbyty neu sy’n byw mewn cartref gofal</w:t>
            </w:r>
          </w:p>
          <w:p w14:paraId="03AE8C20" w14:textId="77777777" w:rsidR="00B302F4" w:rsidRPr="00F32A0B" w:rsidRDefault="00AE216C" w:rsidP="003A22C5">
            <w:pPr>
              <w:rPr>
                <w:rFonts w:ascii="Arial" w:hAnsi="Arial" w:cs="Arial"/>
              </w:rPr>
            </w:pPr>
            <w:r w:rsidRPr="00F32A0B">
              <w:rPr>
                <w:rFonts w:cstheme="minorHAnsi"/>
                <w:lang w:val="cy-GB"/>
              </w:rPr>
              <w:t>Dangosodd asesiad yn 2018 o ddarpariaeth Fferyllwyr Clwstwr fod rhwng 100 – 139 diwrnod (tua. Gellir arbed 0.5 – 0.7 wte) o amser meddyg teulu y flwyddyn fesul fferyllydd trwy gyflogi fferyllydd clwstwr</w:t>
            </w:r>
          </w:p>
        </w:tc>
      </w:tr>
      <w:tr w:rsidR="003D127A" w14:paraId="03AE8C26" w14:textId="77777777" w:rsidTr="00F32A0B">
        <w:tc>
          <w:tcPr>
            <w:tcW w:w="1696" w:type="dxa"/>
          </w:tcPr>
          <w:p w14:paraId="03AE8C22" w14:textId="77777777" w:rsidR="00B302F4" w:rsidRPr="00F32A0B" w:rsidRDefault="00AE216C" w:rsidP="003A22C5">
            <w:pPr>
              <w:rPr>
                <w:rFonts w:cstheme="minorHAnsi"/>
              </w:rPr>
            </w:pPr>
            <w:r w:rsidRPr="00F32A0B">
              <w:rPr>
                <w:rFonts w:cstheme="minorHAnsi"/>
                <w:lang w:val="cy-GB"/>
              </w:rPr>
              <w:t>Nyrs Cyflyrau Cronig</w:t>
            </w:r>
          </w:p>
        </w:tc>
        <w:tc>
          <w:tcPr>
            <w:tcW w:w="709" w:type="dxa"/>
          </w:tcPr>
          <w:p w14:paraId="03AE8C23" w14:textId="77777777" w:rsidR="00B302F4" w:rsidRPr="00F32A0B" w:rsidRDefault="00AE216C" w:rsidP="003A22C5">
            <w:pPr>
              <w:rPr>
                <w:rFonts w:cstheme="minorHAnsi"/>
              </w:rPr>
            </w:pPr>
            <w:r w:rsidRPr="00F32A0B">
              <w:rPr>
                <w:rFonts w:cstheme="minorHAnsi"/>
                <w:lang w:val="cy-GB"/>
              </w:rPr>
              <w:t xml:space="preserve">2.0  </w:t>
            </w:r>
          </w:p>
        </w:tc>
        <w:tc>
          <w:tcPr>
            <w:tcW w:w="12191" w:type="dxa"/>
          </w:tcPr>
          <w:p w14:paraId="03AE8C24" w14:textId="77777777" w:rsidR="00B302F4" w:rsidRPr="00F32A0B" w:rsidRDefault="00AE216C" w:rsidP="003A22C5">
            <w:pPr>
              <w:rPr>
                <w:rFonts w:cstheme="minorHAnsi"/>
              </w:rPr>
            </w:pPr>
            <w:r w:rsidRPr="00F32A0B">
              <w:rPr>
                <w:rFonts w:cstheme="minorHAnsi"/>
                <w:lang w:val="cy-GB"/>
              </w:rPr>
              <w:t>Gwell cydweithredu â sefydliadau partner a gweithwyr proffesiynol eraill i sicrhau bod anghenion gofal iechyd cleifion yn cael eu diwallu’n briodol a bod llai o dderbyniadau i’r ysbyty.</w:t>
            </w:r>
          </w:p>
          <w:p w14:paraId="03AE8C25" w14:textId="77777777" w:rsidR="00B302F4" w:rsidRPr="00F32A0B" w:rsidRDefault="00AE216C" w:rsidP="003A22C5">
            <w:pPr>
              <w:rPr>
                <w:rFonts w:ascii="Arial" w:hAnsi="Arial" w:cs="Arial"/>
              </w:rPr>
            </w:pPr>
            <w:r w:rsidRPr="00F32A0B">
              <w:rPr>
                <w:rFonts w:cstheme="minorHAnsi"/>
                <w:lang w:val="cy-GB"/>
              </w:rPr>
              <w:t>Ehangu Tîm Amlddisgyblaethol y Clwstwr i fodloni blaenoriaethau’r clwstwr ac i gefnogi’r gwaith o ddarparu Model Newydd o Ofal Sylfaenol</w:t>
            </w:r>
          </w:p>
        </w:tc>
      </w:tr>
      <w:tr w:rsidR="003D127A" w14:paraId="03AE8C30" w14:textId="77777777" w:rsidTr="00F32A0B">
        <w:tc>
          <w:tcPr>
            <w:tcW w:w="1696" w:type="dxa"/>
          </w:tcPr>
          <w:p w14:paraId="03AE8C27" w14:textId="77777777" w:rsidR="00B302F4" w:rsidRPr="00F32A0B" w:rsidRDefault="00AE216C" w:rsidP="003A22C5">
            <w:pPr>
              <w:rPr>
                <w:rFonts w:cstheme="minorHAnsi"/>
              </w:rPr>
            </w:pPr>
            <w:r w:rsidRPr="00F32A0B">
              <w:rPr>
                <w:rFonts w:cstheme="minorHAnsi"/>
                <w:lang w:val="cy-GB"/>
              </w:rPr>
              <w:t xml:space="preserve">Rheolwr Busnes </w:t>
            </w:r>
          </w:p>
        </w:tc>
        <w:tc>
          <w:tcPr>
            <w:tcW w:w="709" w:type="dxa"/>
          </w:tcPr>
          <w:p w14:paraId="03AE8C28" w14:textId="77777777" w:rsidR="00B302F4" w:rsidRPr="00F32A0B" w:rsidRDefault="00AE216C" w:rsidP="003A22C5">
            <w:pPr>
              <w:rPr>
                <w:rFonts w:cstheme="minorHAnsi"/>
              </w:rPr>
            </w:pPr>
            <w:r w:rsidRPr="00F32A0B">
              <w:rPr>
                <w:rFonts w:cstheme="minorHAnsi"/>
                <w:lang w:val="cy-GB"/>
              </w:rPr>
              <w:t>1.0</w:t>
            </w:r>
          </w:p>
        </w:tc>
        <w:tc>
          <w:tcPr>
            <w:tcW w:w="12191" w:type="dxa"/>
          </w:tcPr>
          <w:p w14:paraId="03AE8C29" w14:textId="565F7531" w:rsidR="00B302F4" w:rsidRPr="00F32A0B" w:rsidRDefault="00062256" w:rsidP="003A22C5">
            <w:pPr>
              <w:rPr>
                <w:rFonts w:cstheme="minorHAnsi"/>
              </w:rPr>
            </w:pPr>
            <w:r>
              <w:rPr>
                <w:rFonts w:cstheme="minorHAnsi"/>
                <w:lang w:val="cy-GB"/>
              </w:rPr>
              <w:t>Cefnogir y 28 aelod o’r Clwstwr</w:t>
            </w:r>
          </w:p>
          <w:p w14:paraId="03AE8C2A" w14:textId="77777777" w:rsidR="00B302F4" w:rsidRPr="00F32A0B" w:rsidRDefault="00AE216C" w:rsidP="003A22C5">
            <w:pPr>
              <w:rPr>
                <w:rFonts w:cstheme="minorHAnsi"/>
              </w:rPr>
            </w:pPr>
            <w:r w:rsidRPr="00F32A0B">
              <w:rPr>
                <w:rFonts w:cstheme="minorHAnsi"/>
                <w:lang w:val="cy-GB"/>
              </w:rPr>
              <w:t>Mwy o adnoddau ar gael i'r clwstwr</w:t>
            </w:r>
          </w:p>
          <w:p w14:paraId="03AE8C2B" w14:textId="18A255D4" w:rsidR="00B302F4" w:rsidRPr="00F32A0B" w:rsidRDefault="00AE216C" w:rsidP="003A22C5">
            <w:pPr>
              <w:rPr>
                <w:rFonts w:cstheme="minorHAnsi"/>
              </w:rPr>
            </w:pPr>
            <w:r w:rsidRPr="00F32A0B">
              <w:rPr>
                <w:rFonts w:cstheme="minorHAnsi"/>
                <w:lang w:val="cy-GB"/>
              </w:rPr>
              <w:t xml:space="preserve">Gweithredu </w:t>
            </w:r>
            <w:r w:rsidR="00C45414">
              <w:rPr>
                <w:rFonts w:cstheme="minorHAnsi"/>
                <w:lang w:val="cy-GB"/>
              </w:rPr>
              <w:t>CTCI</w:t>
            </w:r>
            <w:r w:rsidRPr="00F32A0B">
              <w:rPr>
                <w:rFonts w:cstheme="minorHAnsi"/>
                <w:lang w:val="cy-GB"/>
              </w:rPr>
              <w:t xml:space="preserve"> Clwstwr</w:t>
            </w:r>
          </w:p>
          <w:p w14:paraId="03AE8C2C" w14:textId="77777777" w:rsidR="00B302F4" w:rsidRPr="00F32A0B" w:rsidRDefault="00AE216C" w:rsidP="003A22C5">
            <w:pPr>
              <w:rPr>
                <w:rFonts w:cstheme="minorHAnsi"/>
              </w:rPr>
            </w:pPr>
            <w:r w:rsidRPr="00F32A0B">
              <w:rPr>
                <w:rFonts w:cstheme="minorHAnsi"/>
                <w:lang w:val="cy-GB"/>
              </w:rPr>
              <w:t>Prosiectau clwstwr wedi’u datblygu a’u gweithredu (fel y pennir gan y clwstwr) yn effeithiol gyda monitro, gwerthuso ac adrodd cadarn</w:t>
            </w:r>
          </w:p>
          <w:p w14:paraId="03AE8C2D" w14:textId="77777777" w:rsidR="00B302F4" w:rsidRPr="00F32A0B" w:rsidRDefault="00AE216C" w:rsidP="003A22C5">
            <w:pPr>
              <w:rPr>
                <w:rFonts w:cstheme="minorHAnsi"/>
              </w:rPr>
            </w:pPr>
            <w:r w:rsidRPr="00F32A0B">
              <w:rPr>
                <w:rFonts w:cstheme="minorHAnsi"/>
                <w:lang w:val="cy-GB"/>
              </w:rPr>
              <w:t>Adborth clir i aelodau'r Clwstwr a'r Bwrdd Iechyd</w:t>
            </w:r>
          </w:p>
          <w:p w14:paraId="03AE8C2E" w14:textId="78BA9C8F" w:rsidR="00B302F4" w:rsidRPr="00F32A0B" w:rsidRDefault="00AE216C" w:rsidP="003A22C5">
            <w:pPr>
              <w:rPr>
                <w:rFonts w:cstheme="minorHAnsi"/>
              </w:rPr>
            </w:pPr>
            <w:r w:rsidRPr="00F32A0B">
              <w:rPr>
                <w:rFonts w:cstheme="minorHAnsi"/>
                <w:lang w:val="cy-GB"/>
              </w:rPr>
              <w:t>Mynediad amserol i'r clwstwr at wybodaeth berthnasol i lywio</w:t>
            </w:r>
            <w:r w:rsidRPr="00F32A0B">
              <w:rPr>
                <w:rFonts w:ascii="Arial" w:hAnsi="Arial" w:cs="Arial"/>
                <w:lang w:val="cy-GB"/>
              </w:rPr>
              <w:t xml:space="preserve"> </w:t>
            </w:r>
            <w:r w:rsidRPr="00F32A0B">
              <w:rPr>
                <w:rFonts w:cstheme="minorHAnsi"/>
                <w:lang w:val="cy-GB"/>
              </w:rPr>
              <w:t xml:space="preserve">gwelliannau i'r </w:t>
            </w:r>
            <w:r w:rsidR="00EF2F4C">
              <w:rPr>
                <w:rFonts w:cstheme="minorHAnsi"/>
                <w:lang w:val="cy-GB"/>
              </w:rPr>
              <w:t>iechyd poblogaethau</w:t>
            </w:r>
            <w:r w:rsidRPr="00F32A0B">
              <w:rPr>
                <w:rFonts w:cstheme="minorHAnsi"/>
                <w:lang w:val="cy-GB"/>
              </w:rPr>
              <w:t xml:space="preserve"> a darpariaeth gwasanaethau</w:t>
            </w:r>
          </w:p>
          <w:p w14:paraId="03AE8C2F" w14:textId="77777777" w:rsidR="00B302F4" w:rsidRPr="00F32A0B" w:rsidRDefault="00AE216C" w:rsidP="003A22C5">
            <w:pPr>
              <w:rPr>
                <w:rFonts w:ascii="Arial" w:hAnsi="Arial" w:cs="Arial"/>
              </w:rPr>
            </w:pPr>
            <w:r w:rsidRPr="00F32A0B">
              <w:rPr>
                <w:rFonts w:cstheme="minorHAnsi"/>
                <w:lang w:val="cy-GB"/>
              </w:rPr>
              <w:t>Mwy o weithio mewn partneriaeth a phrosiectau partneriaeth</w:t>
            </w:r>
          </w:p>
        </w:tc>
      </w:tr>
      <w:tr w:rsidR="003D127A" w14:paraId="03AE8C38" w14:textId="77777777" w:rsidTr="00F32A0B">
        <w:tc>
          <w:tcPr>
            <w:tcW w:w="1696" w:type="dxa"/>
          </w:tcPr>
          <w:p w14:paraId="03AE8C31" w14:textId="7F469FA6" w:rsidR="00B302F4" w:rsidRPr="00F32A0B" w:rsidRDefault="00AE216C" w:rsidP="003A22C5">
            <w:pPr>
              <w:rPr>
                <w:rFonts w:cstheme="minorHAnsi"/>
              </w:rPr>
            </w:pPr>
            <w:r w:rsidRPr="00F32A0B">
              <w:rPr>
                <w:rFonts w:cstheme="minorHAnsi"/>
                <w:lang w:val="cy-GB"/>
              </w:rPr>
              <w:t>Rhagnod</w:t>
            </w:r>
            <w:r w:rsidR="00062256">
              <w:rPr>
                <w:rFonts w:cstheme="minorHAnsi"/>
                <w:lang w:val="cy-GB"/>
              </w:rPr>
              <w:t>wr</w:t>
            </w:r>
            <w:r w:rsidRPr="00F32A0B">
              <w:rPr>
                <w:rFonts w:cstheme="minorHAnsi"/>
                <w:lang w:val="cy-GB"/>
              </w:rPr>
              <w:t xml:space="preserve"> Cymdeithasol</w:t>
            </w:r>
          </w:p>
        </w:tc>
        <w:tc>
          <w:tcPr>
            <w:tcW w:w="709" w:type="dxa"/>
          </w:tcPr>
          <w:p w14:paraId="03AE8C32" w14:textId="77777777" w:rsidR="00B302F4" w:rsidRPr="00F32A0B" w:rsidRDefault="00AE216C" w:rsidP="003A22C5">
            <w:pPr>
              <w:rPr>
                <w:rFonts w:cstheme="minorHAnsi"/>
              </w:rPr>
            </w:pPr>
            <w:r w:rsidRPr="00F32A0B">
              <w:rPr>
                <w:rFonts w:cstheme="minorHAnsi"/>
                <w:lang w:val="cy-GB"/>
              </w:rPr>
              <w:t xml:space="preserve">0.5 </w:t>
            </w:r>
          </w:p>
        </w:tc>
        <w:tc>
          <w:tcPr>
            <w:tcW w:w="12191" w:type="dxa"/>
          </w:tcPr>
          <w:p w14:paraId="03AE8C33" w14:textId="27A916A3" w:rsidR="00B302F4" w:rsidRPr="00F32A0B" w:rsidRDefault="00E64E17" w:rsidP="003A22C5">
            <w:pPr>
              <w:rPr>
                <w:rFonts w:cstheme="minorHAnsi"/>
              </w:rPr>
            </w:pPr>
            <w:r>
              <w:rPr>
                <w:rFonts w:cstheme="minorHAnsi"/>
                <w:lang w:val="cy-GB"/>
              </w:rPr>
              <w:t>D</w:t>
            </w:r>
            <w:r w:rsidR="00AE216C" w:rsidRPr="00F32A0B">
              <w:rPr>
                <w:rFonts w:cstheme="minorHAnsi"/>
                <w:lang w:val="cy-GB"/>
              </w:rPr>
              <w:t>arparu cefnogaeth i gleifion gyda:</w:t>
            </w:r>
          </w:p>
          <w:p w14:paraId="03AE8C34" w14:textId="77777777" w:rsidR="00B302F4" w:rsidRPr="00F32A0B" w:rsidRDefault="00AE216C" w:rsidP="003A22C5">
            <w:pPr>
              <w:rPr>
                <w:rFonts w:cstheme="minorHAnsi"/>
              </w:rPr>
            </w:pPr>
            <w:r w:rsidRPr="00F32A0B">
              <w:rPr>
                <w:rFonts w:cstheme="minorHAnsi"/>
                <w:lang w:val="cy-GB"/>
              </w:rPr>
              <w:t>cyflyrau tymor hir</w:t>
            </w:r>
          </w:p>
          <w:p w14:paraId="03AE8C35" w14:textId="77777777" w:rsidR="00B302F4" w:rsidRPr="00F32A0B" w:rsidRDefault="00AE216C" w:rsidP="003A22C5">
            <w:pPr>
              <w:rPr>
                <w:rFonts w:cstheme="minorHAnsi"/>
              </w:rPr>
            </w:pPr>
            <w:r w:rsidRPr="00F32A0B">
              <w:rPr>
                <w:rFonts w:cstheme="minorHAnsi"/>
                <w:lang w:val="cy-GB"/>
              </w:rPr>
              <w:t>Iechyd meddwl</w:t>
            </w:r>
          </w:p>
          <w:p w14:paraId="03AE8C36" w14:textId="4F596DBF" w:rsidR="00B302F4" w:rsidRPr="00F32A0B" w:rsidRDefault="00EF2F4C" w:rsidP="003A22C5">
            <w:pPr>
              <w:rPr>
                <w:rFonts w:cstheme="minorHAnsi"/>
              </w:rPr>
            </w:pPr>
            <w:r>
              <w:rPr>
                <w:rFonts w:cstheme="minorHAnsi"/>
                <w:lang w:val="cy-GB"/>
              </w:rPr>
              <w:t xml:space="preserve">Teimlad </w:t>
            </w:r>
            <w:r w:rsidR="00AE216C" w:rsidRPr="00F32A0B">
              <w:rPr>
                <w:rFonts w:cstheme="minorHAnsi"/>
                <w:lang w:val="cy-GB"/>
              </w:rPr>
              <w:t>unig neu ynysig</w:t>
            </w:r>
          </w:p>
          <w:p w14:paraId="03AE8C37" w14:textId="3E6F470B" w:rsidR="00B302F4" w:rsidRPr="00F32A0B" w:rsidRDefault="00EF2F4C" w:rsidP="003A22C5">
            <w:pPr>
              <w:rPr>
                <w:rFonts w:ascii="Arial" w:hAnsi="Arial" w:cs="Arial"/>
              </w:rPr>
            </w:pPr>
            <w:r>
              <w:rPr>
                <w:rFonts w:cstheme="minorHAnsi"/>
                <w:lang w:val="cy-GB"/>
              </w:rPr>
              <w:t>Anghenion cymdeithasol cymhleth sy’n effeithio ar eu lles</w:t>
            </w:r>
          </w:p>
        </w:tc>
      </w:tr>
    </w:tbl>
    <w:p w14:paraId="03AE8C39" w14:textId="77777777" w:rsidR="008223DE" w:rsidRDefault="008223DE" w:rsidP="004F736D"/>
    <w:p w14:paraId="03AE8C3A" w14:textId="77777777" w:rsidR="008223DE" w:rsidRDefault="00AE216C" w:rsidP="008223DE">
      <w:pPr>
        <w:pStyle w:val="Heading1"/>
        <w:pBdr>
          <w:bottom w:val="double" w:sz="4" w:space="1" w:color="1F4E79" w:themeColor="accent1" w:themeShade="80"/>
        </w:pBdr>
      </w:pPr>
      <w:bookmarkStart w:id="28" w:name="_Toc90032205"/>
      <w:r>
        <w:rPr>
          <w:bCs/>
          <w:lang w:val="cy-GB"/>
        </w:rPr>
        <w:t>10. PROFFIL ARIANNOL CLWSTWR</w:t>
      </w:r>
      <w:bookmarkEnd w:id="28"/>
    </w:p>
    <w:p w14:paraId="03AE8C3B" w14:textId="77777777" w:rsidR="008223DE" w:rsidRDefault="008223DE" w:rsidP="004F736D"/>
    <w:tbl>
      <w:tblPr>
        <w:tblW w:w="14595" w:type="dxa"/>
        <w:tblLook w:val="04A0" w:firstRow="1" w:lastRow="0" w:firstColumn="1" w:lastColumn="0" w:noHBand="0" w:noVBand="1"/>
      </w:tblPr>
      <w:tblGrid>
        <w:gridCol w:w="940"/>
        <w:gridCol w:w="3531"/>
        <w:gridCol w:w="3531"/>
        <w:gridCol w:w="1637"/>
        <w:gridCol w:w="1196"/>
        <w:gridCol w:w="940"/>
        <w:gridCol w:w="940"/>
        <w:gridCol w:w="940"/>
        <w:gridCol w:w="940"/>
      </w:tblGrid>
      <w:tr w:rsidR="003D127A" w14:paraId="03AE8C45" w14:textId="77777777" w:rsidTr="00E926F2">
        <w:trPr>
          <w:trHeight w:val="315"/>
        </w:trPr>
        <w:tc>
          <w:tcPr>
            <w:tcW w:w="940" w:type="dxa"/>
            <w:tcBorders>
              <w:top w:val="nil"/>
              <w:left w:val="nil"/>
              <w:bottom w:val="nil"/>
              <w:right w:val="nil"/>
            </w:tcBorders>
            <w:shd w:val="clear" w:color="auto" w:fill="auto"/>
            <w:noWrap/>
            <w:vAlign w:val="bottom"/>
            <w:hideMark/>
          </w:tcPr>
          <w:p w14:paraId="03AE8C3C" w14:textId="77777777" w:rsidR="0067263E" w:rsidRPr="0067263E" w:rsidRDefault="0067263E" w:rsidP="0067263E">
            <w:pPr>
              <w:spacing w:after="0" w:line="240" w:lineRule="auto"/>
              <w:rPr>
                <w:rFonts w:ascii="Times New Roman" w:eastAsia="Times New Roman" w:hAnsi="Times New Roman" w:cs="Times New Roman"/>
                <w:sz w:val="24"/>
                <w:szCs w:val="24"/>
                <w:lang w:eastAsia="en-GB"/>
              </w:rPr>
            </w:pPr>
          </w:p>
        </w:tc>
        <w:tc>
          <w:tcPr>
            <w:tcW w:w="3531" w:type="dxa"/>
            <w:tcBorders>
              <w:top w:val="nil"/>
              <w:left w:val="nil"/>
              <w:bottom w:val="nil"/>
              <w:right w:val="nil"/>
            </w:tcBorders>
            <w:shd w:val="clear" w:color="auto" w:fill="auto"/>
            <w:noWrap/>
            <w:hideMark/>
          </w:tcPr>
          <w:p w14:paraId="03AE8C3D"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nil"/>
              <w:bottom w:val="nil"/>
              <w:right w:val="nil"/>
            </w:tcBorders>
            <w:shd w:val="clear" w:color="auto" w:fill="auto"/>
            <w:noWrap/>
            <w:hideMark/>
          </w:tcPr>
          <w:p w14:paraId="03AE8C3E"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1637" w:type="dxa"/>
            <w:tcBorders>
              <w:top w:val="nil"/>
              <w:left w:val="nil"/>
              <w:bottom w:val="nil"/>
              <w:right w:val="nil"/>
            </w:tcBorders>
            <w:shd w:val="clear" w:color="auto" w:fill="auto"/>
            <w:noWrap/>
            <w:hideMark/>
          </w:tcPr>
          <w:p w14:paraId="03AE8C3F"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1196" w:type="dxa"/>
            <w:tcBorders>
              <w:top w:val="nil"/>
              <w:left w:val="nil"/>
              <w:bottom w:val="nil"/>
              <w:right w:val="nil"/>
            </w:tcBorders>
            <w:shd w:val="clear" w:color="auto" w:fill="auto"/>
            <w:noWrap/>
            <w:hideMark/>
          </w:tcPr>
          <w:p w14:paraId="03AE8C40"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41"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42"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43"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44"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4E" w14:textId="77777777" w:rsidTr="00E926F2">
        <w:trPr>
          <w:trHeight w:val="518"/>
        </w:trPr>
        <w:tc>
          <w:tcPr>
            <w:tcW w:w="940" w:type="dxa"/>
            <w:tcBorders>
              <w:top w:val="nil"/>
              <w:left w:val="nil"/>
              <w:bottom w:val="nil"/>
              <w:right w:val="nil"/>
            </w:tcBorders>
            <w:shd w:val="clear" w:color="auto" w:fill="auto"/>
            <w:noWrap/>
            <w:vAlign w:val="bottom"/>
            <w:hideMark/>
          </w:tcPr>
          <w:p w14:paraId="03AE8C46"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7062" w:type="dxa"/>
            <w:gridSpan w:val="2"/>
            <w:tcBorders>
              <w:top w:val="nil"/>
              <w:left w:val="nil"/>
              <w:bottom w:val="nil"/>
              <w:right w:val="nil"/>
            </w:tcBorders>
            <w:shd w:val="clear" w:color="auto" w:fill="auto"/>
            <w:noWrap/>
            <w:vAlign w:val="center"/>
            <w:hideMark/>
          </w:tcPr>
          <w:p w14:paraId="03AE8C47" w14:textId="77777777" w:rsidR="0067263E" w:rsidRPr="0067263E" w:rsidRDefault="00AE216C" w:rsidP="0067263E">
            <w:pPr>
              <w:spacing w:after="0" w:line="240" w:lineRule="auto"/>
              <w:rPr>
                <w:rFonts w:eastAsia="Times New Roman" w:cstheme="minorHAnsi"/>
                <w:b/>
                <w:bCs/>
                <w:sz w:val="18"/>
                <w:szCs w:val="18"/>
                <w:u w:val="single"/>
                <w:lang w:eastAsia="en-GB"/>
              </w:rPr>
            </w:pPr>
            <w:r w:rsidRPr="0067263E">
              <w:rPr>
                <w:rFonts w:eastAsia="Times New Roman" w:cstheme="minorHAnsi"/>
                <w:b/>
                <w:bCs/>
                <w:sz w:val="18"/>
                <w:szCs w:val="18"/>
                <w:u w:val="single"/>
                <w:lang w:val="cy-GB" w:eastAsia="en-GB"/>
              </w:rPr>
              <w:t>Clwstwr Iechyd y Bae 2022 -23</w:t>
            </w:r>
          </w:p>
        </w:tc>
        <w:tc>
          <w:tcPr>
            <w:tcW w:w="1637" w:type="dxa"/>
            <w:tcBorders>
              <w:top w:val="nil"/>
              <w:left w:val="nil"/>
              <w:bottom w:val="nil"/>
              <w:right w:val="nil"/>
            </w:tcBorders>
            <w:shd w:val="clear" w:color="auto" w:fill="auto"/>
            <w:noWrap/>
            <w:hideMark/>
          </w:tcPr>
          <w:p w14:paraId="03AE8C48" w14:textId="77777777" w:rsidR="0067263E" w:rsidRPr="0067263E" w:rsidRDefault="0067263E" w:rsidP="0067263E">
            <w:pPr>
              <w:spacing w:after="0" w:line="240" w:lineRule="auto"/>
              <w:rPr>
                <w:rFonts w:eastAsia="Times New Roman" w:cstheme="minorHAnsi"/>
                <w:b/>
                <w:bCs/>
                <w:sz w:val="18"/>
                <w:szCs w:val="18"/>
                <w:u w:val="single"/>
                <w:lang w:eastAsia="en-GB"/>
              </w:rPr>
            </w:pPr>
          </w:p>
        </w:tc>
        <w:tc>
          <w:tcPr>
            <w:tcW w:w="1196" w:type="dxa"/>
            <w:tcBorders>
              <w:top w:val="nil"/>
              <w:left w:val="nil"/>
              <w:bottom w:val="nil"/>
              <w:right w:val="nil"/>
            </w:tcBorders>
            <w:shd w:val="clear" w:color="auto" w:fill="auto"/>
            <w:noWrap/>
            <w:hideMark/>
          </w:tcPr>
          <w:p w14:paraId="03AE8C49"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4A"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4B"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4C"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4D"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58" w14:textId="77777777" w:rsidTr="00E926F2">
        <w:trPr>
          <w:trHeight w:val="499"/>
        </w:trPr>
        <w:tc>
          <w:tcPr>
            <w:tcW w:w="940" w:type="dxa"/>
            <w:tcBorders>
              <w:top w:val="nil"/>
              <w:left w:val="nil"/>
              <w:bottom w:val="nil"/>
              <w:right w:val="nil"/>
            </w:tcBorders>
            <w:shd w:val="clear" w:color="auto" w:fill="auto"/>
            <w:noWrap/>
            <w:vAlign w:val="bottom"/>
            <w:hideMark/>
          </w:tcPr>
          <w:p w14:paraId="03AE8C4F"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nil"/>
              <w:bottom w:val="nil"/>
              <w:right w:val="nil"/>
            </w:tcBorders>
            <w:shd w:val="clear" w:color="auto" w:fill="auto"/>
            <w:noWrap/>
            <w:hideMark/>
          </w:tcPr>
          <w:p w14:paraId="03AE8C50" w14:textId="77777777" w:rsidR="0067263E" w:rsidRPr="0067263E" w:rsidRDefault="00AE216C" w:rsidP="0067263E">
            <w:pPr>
              <w:spacing w:after="0" w:line="240" w:lineRule="auto"/>
              <w:rPr>
                <w:rFonts w:eastAsia="Times New Roman" w:cstheme="minorHAnsi"/>
                <w:b/>
                <w:bCs/>
                <w:color w:val="000000"/>
                <w:sz w:val="18"/>
                <w:szCs w:val="18"/>
                <w:u w:val="single"/>
                <w:lang w:eastAsia="en-GB"/>
              </w:rPr>
            </w:pPr>
            <w:r w:rsidRPr="0067263E">
              <w:rPr>
                <w:rFonts w:eastAsia="Times New Roman" w:cstheme="minorHAnsi"/>
                <w:b/>
                <w:bCs/>
                <w:color w:val="000000"/>
                <w:sz w:val="18"/>
                <w:szCs w:val="18"/>
                <w:u w:val="single"/>
                <w:lang w:val="cy-GB" w:eastAsia="en-GB"/>
              </w:rPr>
              <w:t>CYLLIDEB</w:t>
            </w:r>
          </w:p>
        </w:tc>
        <w:tc>
          <w:tcPr>
            <w:tcW w:w="3531" w:type="dxa"/>
            <w:tcBorders>
              <w:top w:val="nil"/>
              <w:left w:val="nil"/>
              <w:bottom w:val="nil"/>
              <w:right w:val="nil"/>
            </w:tcBorders>
            <w:shd w:val="clear" w:color="auto" w:fill="auto"/>
            <w:noWrap/>
            <w:hideMark/>
          </w:tcPr>
          <w:p w14:paraId="03AE8C51" w14:textId="77777777" w:rsidR="0067263E" w:rsidRPr="0067263E" w:rsidRDefault="0067263E" w:rsidP="0067263E">
            <w:pPr>
              <w:spacing w:after="0" w:line="240" w:lineRule="auto"/>
              <w:rPr>
                <w:rFonts w:eastAsia="Times New Roman" w:cstheme="minorHAnsi"/>
                <w:b/>
                <w:bCs/>
                <w:color w:val="000000"/>
                <w:sz w:val="18"/>
                <w:szCs w:val="18"/>
                <w:u w:val="single"/>
                <w:lang w:eastAsia="en-GB"/>
              </w:rPr>
            </w:pPr>
          </w:p>
        </w:tc>
        <w:tc>
          <w:tcPr>
            <w:tcW w:w="1637" w:type="dxa"/>
            <w:tcBorders>
              <w:top w:val="nil"/>
              <w:left w:val="nil"/>
              <w:bottom w:val="nil"/>
              <w:right w:val="nil"/>
            </w:tcBorders>
            <w:shd w:val="clear" w:color="auto" w:fill="auto"/>
            <w:noWrap/>
            <w:hideMark/>
          </w:tcPr>
          <w:p w14:paraId="03AE8C52" w14:textId="77777777" w:rsidR="0067263E" w:rsidRPr="0067263E" w:rsidRDefault="0067263E" w:rsidP="0067263E">
            <w:pPr>
              <w:spacing w:after="0" w:line="240" w:lineRule="auto"/>
              <w:rPr>
                <w:rFonts w:eastAsia="Times New Roman" w:cstheme="minorHAnsi"/>
                <w:sz w:val="18"/>
                <w:szCs w:val="18"/>
                <w:lang w:eastAsia="en-GB"/>
              </w:rPr>
            </w:pPr>
          </w:p>
        </w:tc>
        <w:tc>
          <w:tcPr>
            <w:tcW w:w="1196" w:type="dxa"/>
            <w:tcBorders>
              <w:top w:val="nil"/>
              <w:left w:val="nil"/>
              <w:bottom w:val="nil"/>
              <w:right w:val="nil"/>
            </w:tcBorders>
            <w:shd w:val="clear" w:color="auto" w:fill="auto"/>
            <w:noWrap/>
            <w:hideMark/>
          </w:tcPr>
          <w:p w14:paraId="03AE8C53"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54"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55"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56"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57"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62" w14:textId="77777777" w:rsidTr="00E926F2">
        <w:trPr>
          <w:trHeight w:val="170"/>
        </w:trPr>
        <w:tc>
          <w:tcPr>
            <w:tcW w:w="940" w:type="dxa"/>
            <w:tcBorders>
              <w:top w:val="nil"/>
              <w:left w:val="nil"/>
              <w:bottom w:val="nil"/>
              <w:right w:val="nil"/>
            </w:tcBorders>
            <w:shd w:val="clear" w:color="auto" w:fill="auto"/>
            <w:noWrap/>
            <w:vAlign w:val="bottom"/>
            <w:hideMark/>
          </w:tcPr>
          <w:p w14:paraId="03AE8C59"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single" w:sz="4" w:space="0" w:color="auto"/>
              <w:left w:val="single" w:sz="4" w:space="0" w:color="auto"/>
              <w:bottom w:val="single" w:sz="4" w:space="0" w:color="auto"/>
              <w:right w:val="single" w:sz="4" w:space="0" w:color="auto"/>
            </w:tcBorders>
            <w:shd w:val="clear" w:color="auto" w:fill="auto"/>
            <w:noWrap/>
            <w:hideMark/>
          </w:tcPr>
          <w:p w14:paraId="03AE8C5A"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Dyraniad LlC 22/23</w:t>
            </w:r>
          </w:p>
        </w:tc>
        <w:tc>
          <w:tcPr>
            <w:tcW w:w="3531" w:type="dxa"/>
            <w:tcBorders>
              <w:top w:val="single" w:sz="4" w:space="0" w:color="auto"/>
              <w:left w:val="nil"/>
              <w:bottom w:val="single" w:sz="4" w:space="0" w:color="auto"/>
              <w:right w:val="single" w:sz="4" w:space="0" w:color="auto"/>
            </w:tcBorders>
            <w:shd w:val="clear" w:color="auto" w:fill="auto"/>
            <w:noWrap/>
            <w:hideMark/>
          </w:tcPr>
          <w:p w14:paraId="03AE8C5B" w14:textId="77777777" w:rsidR="0067263E" w:rsidRPr="0067263E" w:rsidRDefault="00AE216C" w:rsidP="0067263E">
            <w:pPr>
              <w:spacing w:after="0" w:line="240" w:lineRule="auto"/>
              <w:jc w:val="right"/>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xml:space="preserve"> £                 435,122.00 </w:t>
            </w:r>
          </w:p>
        </w:tc>
        <w:tc>
          <w:tcPr>
            <w:tcW w:w="1637" w:type="dxa"/>
            <w:tcBorders>
              <w:top w:val="nil"/>
              <w:left w:val="nil"/>
              <w:bottom w:val="nil"/>
              <w:right w:val="nil"/>
            </w:tcBorders>
            <w:shd w:val="clear" w:color="auto" w:fill="auto"/>
            <w:noWrap/>
            <w:hideMark/>
          </w:tcPr>
          <w:p w14:paraId="03AE8C5C" w14:textId="77777777" w:rsidR="0067263E" w:rsidRPr="0067263E" w:rsidRDefault="0067263E" w:rsidP="0067263E">
            <w:pPr>
              <w:spacing w:after="0" w:line="240" w:lineRule="auto"/>
              <w:jc w:val="right"/>
              <w:rPr>
                <w:rFonts w:eastAsia="Times New Roman" w:cstheme="minorHAnsi"/>
                <w:color w:val="000000"/>
                <w:sz w:val="18"/>
                <w:szCs w:val="18"/>
                <w:lang w:eastAsia="en-GB"/>
              </w:rPr>
            </w:pPr>
          </w:p>
        </w:tc>
        <w:tc>
          <w:tcPr>
            <w:tcW w:w="1196" w:type="dxa"/>
            <w:tcBorders>
              <w:top w:val="nil"/>
              <w:left w:val="nil"/>
              <w:bottom w:val="nil"/>
              <w:right w:val="nil"/>
            </w:tcBorders>
            <w:shd w:val="clear" w:color="auto" w:fill="auto"/>
            <w:noWrap/>
            <w:hideMark/>
          </w:tcPr>
          <w:p w14:paraId="03AE8C5D"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5E"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5F"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60"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61"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6C" w14:textId="77777777" w:rsidTr="00E926F2">
        <w:trPr>
          <w:trHeight w:val="170"/>
        </w:trPr>
        <w:tc>
          <w:tcPr>
            <w:tcW w:w="940" w:type="dxa"/>
            <w:tcBorders>
              <w:top w:val="nil"/>
              <w:left w:val="nil"/>
              <w:bottom w:val="nil"/>
              <w:right w:val="nil"/>
            </w:tcBorders>
            <w:shd w:val="clear" w:color="auto" w:fill="auto"/>
            <w:noWrap/>
            <w:vAlign w:val="bottom"/>
            <w:hideMark/>
          </w:tcPr>
          <w:p w14:paraId="03AE8C63"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single" w:sz="4" w:space="0" w:color="auto"/>
            </w:tcBorders>
            <w:shd w:val="clear" w:color="auto" w:fill="auto"/>
            <w:noWrap/>
            <w:hideMark/>
          </w:tcPr>
          <w:p w14:paraId="03AE8C64"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Broceriaeth o 21/22</w:t>
            </w:r>
          </w:p>
        </w:tc>
        <w:tc>
          <w:tcPr>
            <w:tcW w:w="3531" w:type="dxa"/>
            <w:tcBorders>
              <w:top w:val="nil"/>
              <w:left w:val="nil"/>
              <w:bottom w:val="single" w:sz="4" w:space="0" w:color="auto"/>
              <w:right w:val="single" w:sz="4" w:space="0" w:color="auto"/>
            </w:tcBorders>
            <w:shd w:val="clear" w:color="auto" w:fill="auto"/>
            <w:noWrap/>
            <w:hideMark/>
          </w:tcPr>
          <w:p w14:paraId="03AE8C65" w14:textId="77777777" w:rsidR="0067263E" w:rsidRPr="0067263E" w:rsidRDefault="00AE216C" w:rsidP="0067263E">
            <w:pPr>
              <w:spacing w:after="0" w:line="240" w:lineRule="auto"/>
              <w:jc w:val="right"/>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xml:space="preserve"> £                                  -   </w:t>
            </w:r>
          </w:p>
        </w:tc>
        <w:tc>
          <w:tcPr>
            <w:tcW w:w="1637" w:type="dxa"/>
            <w:tcBorders>
              <w:top w:val="nil"/>
              <w:left w:val="nil"/>
              <w:bottom w:val="nil"/>
              <w:right w:val="nil"/>
            </w:tcBorders>
            <w:shd w:val="clear" w:color="auto" w:fill="auto"/>
            <w:noWrap/>
            <w:hideMark/>
          </w:tcPr>
          <w:p w14:paraId="03AE8C66" w14:textId="77777777" w:rsidR="0067263E" w:rsidRPr="0067263E" w:rsidRDefault="0067263E" w:rsidP="0067263E">
            <w:pPr>
              <w:spacing w:after="0" w:line="240" w:lineRule="auto"/>
              <w:jc w:val="right"/>
              <w:rPr>
                <w:rFonts w:eastAsia="Times New Roman" w:cstheme="minorHAnsi"/>
                <w:color w:val="000000"/>
                <w:sz w:val="18"/>
                <w:szCs w:val="18"/>
                <w:lang w:eastAsia="en-GB"/>
              </w:rPr>
            </w:pPr>
          </w:p>
        </w:tc>
        <w:tc>
          <w:tcPr>
            <w:tcW w:w="1196" w:type="dxa"/>
            <w:tcBorders>
              <w:top w:val="nil"/>
              <w:left w:val="nil"/>
              <w:bottom w:val="nil"/>
              <w:right w:val="nil"/>
            </w:tcBorders>
            <w:shd w:val="clear" w:color="auto" w:fill="auto"/>
            <w:noWrap/>
            <w:hideMark/>
          </w:tcPr>
          <w:p w14:paraId="03AE8C67"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68"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69"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6A"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6B"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76" w14:textId="77777777" w:rsidTr="00E926F2">
        <w:trPr>
          <w:trHeight w:val="170"/>
        </w:trPr>
        <w:tc>
          <w:tcPr>
            <w:tcW w:w="940" w:type="dxa"/>
            <w:tcBorders>
              <w:top w:val="nil"/>
              <w:left w:val="nil"/>
              <w:bottom w:val="nil"/>
              <w:right w:val="nil"/>
            </w:tcBorders>
            <w:shd w:val="clear" w:color="auto" w:fill="auto"/>
            <w:noWrap/>
            <w:vAlign w:val="bottom"/>
            <w:hideMark/>
          </w:tcPr>
          <w:p w14:paraId="03AE8C6D"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single" w:sz="4" w:space="0" w:color="auto"/>
            </w:tcBorders>
            <w:shd w:val="clear" w:color="auto" w:fill="auto"/>
            <w:hideMark/>
          </w:tcPr>
          <w:p w14:paraId="03AE8C6E" w14:textId="77777777" w:rsidR="0067263E" w:rsidRPr="0067263E" w:rsidRDefault="00AE216C" w:rsidP="0067263E">
            <w:pPr>
              <w:spacing w:after="0" w:line="240" w:lineRule="auto"/>
              <w:jc w:val="center"/>
              <w:rPr>
                <w:rFonts w:eastAsia="Times New Roman" w:cstheme="minorHAnsi"/>
                <w:b/>
                <w:bCs/>
                <w:color w:val="000000"/>
                <w:sz w:val="18"/>
                <w:szCs w:val="18"/>
                <w:lang w:eastAsia="en-GB"/>
              </w:rPr>
            </w:pPr>
            <w:r w:rsidRPr="0067263E">
              <w:rPr>
                <w:rFonts w:eastAsia="Times New Roman" w:cstheme="minorHAnsi"/>
                <w:b/>
                <w:bCs/>
                <w:color w:val="000000"/>
                <w:sz w:val="18"/>
                <w:szCs w:val="18"/>
                <w:lang w:val="cy-GB" w:eastAsia="en-GB"/>
              </w:rPr>
              <w:t>Cyfanswm ar gael ar gyfer 22/23</w:t>
            </w:r>
          </w:p>
        </w:tc>
        <w:tc>
          <w:tcPr>
            <w:tcW w:w="3531" w:type="dxa"/>
            <w:tcBorders>
              <w:top w:val="nil"/>
              <w:left w:val="nil"/>
              <w:bottom w:val="single" w:sz="4" w:space="0" w:color="auto"/>
              <w:right w:val="single" w:sz="4" w:space="0" w:color="auto"/>
            </w:tcBorders>
            <w:shd w:val="clear" w:color="auto" w:fill="auto"/>
            <w:noWrap/>
            <w:hideMark/>
          </w:tcPr>
          <w:p w14:paraId="03AE8C6F" w14:textId="77777777" w:rsidR="0067263E" w:rsidRPr="0067263E" w:rsidRDefault="00AE216C" w:rsidP="0067263E">
            <w:pPr>
              <w:spacing w:after="0" w:line="240" w:lineRule="auto"/>
              <w:rPr>
                <w:rFonts w:eastAsia="Times New Roman" w:cstheme="minorHAnsi"/>
                <w:b/>
                <w:bCs/>
                <w:color w:val="000000"/>
                <w:sz w:val="18"/>
                <w:szCs w:val="18"/>
                <w:lang w:eastAsia="en-GB"/>
              </w:rPr>
            </w:pPr>
            <w:r w:rsidRPr="0067263E">
              <w:rPr>
                <w:rFonts w:eastAsia="Times New Roman" w:cstheme="minorHAnsi"/>
                <w:b/>
                <w:bCs/>
                <w:color w:val="000000"/>
                <w:sz w:val="18"/>
                <w:szCs w:val="18"/>
                <w:lang w:val="cy-GB" w:eastAsia="en-GB"/>
              </w:rPr>
              <w:t xml:space="preserve"> £                 435,122.00 </w:t>
            </w:r>
          </w:p>
        </w:tc>
        <w:tc>
          <w:tcPr>
            <w:tcW w:w="1637" w:type="dxa"/>
            <w:tcBorders>
              <w:top w:val="nil"/>
              <w:left w:val="nil"/>
              <w:bottom w:val="nil"/>
              <w:right w:val="nil"/>
            </w:tcBorders>
            <w:shd w:val="clear" w:color="auto" w:fill="auto"/>
            <w:noWrap/>
            <w:hideMark/>
          </w:tcPr>
          <w:p w14:paraId="03AE8C70" w14:textId="77777777" w:rsidR="0067263E" w:rsidRPr="0067263E" w:rsidRDefault="0067263E" w:rsidP="0067263E">
            <w:pPr>
              <w:spacing w:after="0" w:line="240" w:lineRule="auto"/>
              <w:rPr>
                <w:rFonts w:eastAsia="Times New Roman" w:cstheme="minorHAnsi"/>
                <w:b/>
                <w:bCs/>
                <w:color w:val="000000"/>
                <w:sz w:val="18"/>
                <w:szCs w:val="18"/>
                <w:lang w:eastAsia="en-GB"/>
              </w:rPr>
            </w:pPr>
          </w:p>
        </w:tc>
        <w:tc>
          <w:tcPr>
            <w:tcW w:w="1196" w:type="dxa"/>
            <w:tcBorders>
              <w:top w:val="nil"/>
              <w:left w:val="nil"/>
              <w:bottom w:val="nil"/>
              <w:right w:val="nil"/>
            </w:tcBorders>
            <w:shd w:val="clear" w:color="auto" w:fill="auto"/>
            <w:noWrap/>
            <w:hideMark/>
          </w:tcPr>
          <w:p w14:paraId="03AE8C71"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72"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73"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74"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75"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80" w14:textId="77777777" w:rsidTr="00E926F2">
        <w:trPr>
          <w:trHeight w:val="170"/>
        </w:trPr>
        <w:tc>
          <w:tcPr>
            <w:tcW w:w="940" w:type="dxa"/>
            <w:tcBorders>
              <w:top w:val="nil"/>
              <w:left w:val="nil"/>
              <w:bottom w:val="nil"/>
              <w:right w:val="nil"/>
            </w:tcBorders>
            <w:shd w:val="clear" w:color="auto" w:fill="auto"/>
            <w:noWrap/>
            <w:vAlign w:val="bottom"/>
            <w:hideMark/>
          </w:tcPr>
          <w:p w14:paraId="03AE8C77"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single" w:sz="4" w:space="0" w:color="auto"/>
            </w:tcBorders>
            <w:shd w:val="clear" w:color="auto" w:fill="auto"/>
            <w:noWrap/>
            <w:hideMark/>
          </w:tcPr>
          <w:p w14:paraId="03AE8C78" w14:textId="77777777" w:rsidR="0067263E" w:rsidRPr="0067263E" w:rsidRDefault="00AE216C" w:rsidP="0067263E">
            <w:pPr>
              <w:spacing w:after="0" w:line="240" w:lineRule="auto"/>
              <w:rPr>
                <w:rFonts w:eastAsia="Times New Roman" w:cstheme="minorHAnsi"/>
                <w:b/>
                <w:bCs/>
                <w:color w:val="000000"/>
                <w:sz w:val="18"/>
                <w:szCs w:val="18"/>
                <w:lang w:eastAsia="en-GB"/>
              </w:rPr>
            </w:pPr>
            <w:r w:rsidRPr="0067263E">
              <w:rPr>
                <w:rFonts w:eastAsia="Times New Roman" w:cstheme="minorHAnsi"/>
                <w:b/>
                <w:bCs/>
                <w:color w:val="000000"/>
                <w:sz w:val="18"/>
                <w:szCs w:val="18"/>
                <w:lang w:val="cy-GB" w:eastAsia="en-GB"/>
              </w:rPr>
              <w:t> </w:t>
            </w:r>
          </w:p>
        </w:tc>
        <w:tc>
          <w:tcPr>
            <w:tcW w:w="3531" w:type="dxa"/>
            <w:tcBorders>
              <w:top w:val="nil"/>
              <w:left w:val="nil"/>
              <w:bottom w:val="single" w:sz="4" w:space="0" w:color="auto"/>
              <w:right w:val="single" w:sz="4" w:space="0" w:color="auto"/>
            </w:tcBorders>
            <w:shd w:val="clear" w:color="auto" w:fill="auto"/>
            <w:noWrap/>
            <w:vAlign w:val="center"/>
            <w:hideMark/>
          </w:tcPr>
          <w:p w14:paraId="03AE8C79"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w:t>
            </w:r>
          </w:p>
        </w:tc>
        <w:tc>
          <w:tcPr>
            <w:tcW w:w="1637" w:type="dxa"/>
            <w:tcBorders>
              <w:top w:val="single" w:sz="4" w:space="0" w:color="auto"/>
              <w:left w:val="nil"/>
              <w:bottom w:val="single" w:sz="4" w:space="0" w:color="auto"/>
              <w:right w:val="single" w:sz="4" w:space="0" w:color="auto"/>
            </w:tcBorders>
            <w:shd w:val="clear" w:color="auto" w:fill="auto"/>
            <w:noWrap/>
            <w:hideMark/>
          </w:tcPr>
          <w:p w14:paraId="03AE8C7A" w14:textId="77777777" w:rsidR="0067263E" w:rsidRPr="0067263E" w:rsidRDefault="00AE216C" w:rsidP="0067263E">
            <w:pPr>
              <w:spacing w:after="0" w:line="240" w:lineRule="auto"/>
              <w:jc w:val="center"/>
              <w:rPr>
                <w:rFonts w:eastAsia="Times New Roman" w:cstheme="minorHAnsi"/>
                <w:b/>
                <w:bCs/>
                <w:color w:val="000000"/>
                <w:sz w:val="18"/>
                <w:szCs w:val="18"/>
                <w:lang w:eastAsia="en-GB"/>
              </w:rPr>
            </w:pPr>
            <w:r w:rsidRPr="0067263E">
              <w:rPr>
                <w:rFonts w:eastAsia="Times New Roman" w:cstheme="minorHAnsi"/>
                <w:b/>
                <w:bCs/>
                <w:color w:val="000000"/>
                <w:sz w:val="18"/>
                <w:szCs w:val="18"/>
                <w:lang w:val="cy-GB" w:eastAsia="en-GB"/>
              </w:rPr>
              <w:t>2022-23</w:t>
            </w:r>
          </w:p>
        </w:tc>
        <w:tc>
          <w:tcPr>
            <w:tcW w:w="1196" w:type="dxa"/>
            <w:tcBorders>
              <w:top w:val="nil"/>
              <w:left w:val="nil"/>
              <w:bottom w:val="nil"/>
              <w:right w:val="nil"/>
            </w:tcBorders>
            <w:shd w:val="clear" w:color="auto" w:fill="auto"/>
            <w:noWrap/>
            <w:hideMark/>
          </w:tcPr>
          <w:p w14:paraId="03AE8C7B" w14:textId="77777777" w:rsidR="0067263E" w:rsidRPr="0067263E" w:rsidRDefault="0067263E" w:rsidP="0067263E">
            <w:pPr>
              <w:spacing w:after="0" w:line="240" w:lineRule="auto"/>
              <w:jc w:val="center"/>
              <w:rPr>
                <w:rFonts w:ascii="Arial" w:eastAsia="Times New Roman" w:hAnsi="Arial" w:cs="Arial"/>
                <w:b/>
                <w:bCs/>
                <w:color w:val="000000"/>
                <w:sz w:val="28"/>
                <w:szCs w:val="28"/>
                <w:lang w:eastAsia="en-GB"/>
              </w:rPr>
            </w:pPr>
          </w:p>
        </w:tc>
        <w:tc>
          <w:tcPr>
            <w:tcW w:w="940" w:type="dxa"/>
            <w:tcBorders>
              <w:top w:val="nil"/>
              <w:left w:val="nil"/>
              <w:bottom w:val="nil"/>
              <w:right w:val="nil"/>
            </w:tcBorders>
            <w:shd w:val="clear" w:color="auto" w:fill="auto"/>
            <w:noWrap/>
            <w:hideMark/>
          </w:tcPr>
          <w:p w14:paraId="03AE8C7C"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7D"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7E"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7F"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89" w14:textId="77777777" w:rsidTr="00E926F2">
        <w:trPr>
          <w:trHeight w:val="170"/>
        </w:trPr>
        <w:tc>
          <w:tcPr>
            <w:tcW w:w="940" w:type="dxa"/>
            <w:tcBorders>
              <w:top w:val="nil"/>
              <w:left w:val="nil"/>
              <w:bottom w:val="nil"/>
              <w:right w:val="nil"/>
            </w:tcBorders>
            <w:shd w:val="clear" w:color="auto" w:fill="auto"/>
            <w:noWrap/>
            <w:vAlign w:val="bottom"/>
            <w:hideMark/>
          </w:tcPr>
          <w:p w14:paraId="03AE8C81"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7062" w:type="dxa"/>
            <w:gridSpan w:val="2"/>
            <w:tcBorders>
              <w:top w:val="single" w:sz="4" w:space="0" w:color="auto"/>
              <w:left w:val="single" w:sz="4" w:space="0" w:color="auto"/>
              <w:bottom w:val="single" w:sz="4" w:space="0" w:color="auto"/>
              <w:right w:val="single" w:sz="4" w:space="0" w:color="000000"/>
            </w:tcBorders>
            <w:shd w:val="clear" w:color="auto" w:fill="auto"/>
            <w:hideMark/>
          </w:tcPr>
          <w:p w14:paraId="03AE8C82" w14:textId="77777777" w:rsidR="0067263E" w:rsidRPr="0067263E" w:rsidRDefault="00AE216C" w:rsidP="0067263E">
            <w:pPr>
              <w:spacing w:after="0" w:line="240" w:lineRule="auto"/>
              <w:rPr>
                <w:rFonts w:eastAsia="Times New Roman" w:cstheme="minorHAnsi"/>
                <w:b/>
                <w:bCs/>
                <w:color w:val="000000"/>
                <w:sz w:val="18"/>
                <w:szCs w:val="18"/>
                <w:lang w:eastAsia="en-GB"/>
              </w:rPr>
            </w:pPr>
            <w:r w:rsidRPr="0067263E">
              <w:rPr>
                <w:rFonts w:eastAsia="Times New Roman" w:cstheme="minorHAnsi"/>
                <w:b/>
                <w:bCs/>
                <w:color w:val="000000"/>
                <w:sz w:val="18"/>
                <w:szCs w:val="18"/>
                <w:lang w:val="cy-GB" w:eastAsia="en-GB"/>
              </w:rPr>
              <w:t>Eitem / Galluogwr</w:t>
            </w:r>
          </w:p>
        </w:tc>
        <w:tc>
          <w:tcPr>
            <w:tcW w:w="1637" w:type="dxa"/>
            <w:tcBorders>
              <w:top w:val="nil"/>
              <w:left w:val="nil"/>
              <w:bottom w:val="single" w:sz="4" w:space="0" w:color="auto"/>
              <w:right w:val="single" w:sz="4" w:space="0" w:color="auto"/>
            </w:tcBorders>
            <w:shd w:val="clear" w:color="auto" w:fill="auto"/>
            <w:vAlign w:val="center"/>
            <w:hideMark/>
          </w:tcPr>
          <w:p w14:paraId="03AE8C83" w14:textId="77777777" w:rsidR="0067263E" w:rsidRPr="0067263E" w:rsidRDefault="00AE216C" w:rsidP="0067263E">
            <w:pPr>
              <w:spacing w:after="0" w:line="240" w:lineRule="auto"/>
              <w:jc w:val="center"/>
              <w:rPr>
                <w:rFonts w:eastAsia="Times New Roman" w:cstheme="minorHAnsi"/>
                <w:b/>
                <w:bCs/>
                <w:color w:val="000000"/>
                <w:sz w:val="18"/>
                <w:szCs w:val="18"/>
                <w:lang w:eastAsia="en-GB"/>
              </w:rPr>
            </w:pPr>
            <w:r w:rsidRPr="0067263E">
              <w:rPr>
                <w:rFonts w:eastAsia="Times New Roman" w:cstheme="minorHAnsi"/>
                <w:b/>
                <w:bCs/>
                <w:color w:val="000000"/>
                <w:sz w:val="18"/>
                <w:szCs w:val="18"/>
                <w:lang w:val="cy-GB" w:eastAsia="en-GB"/>
              </w:rPr>
              <w:t>Cyfanswm Gwariant y cytunwyd arno</w:t>
            </w:r>
            <w:r w:rsidRPr="0067263E">
              <w:rPr>
                <w:rFonts w:eastAsia="Times New Roman" w:cstheme="minorHAnsi"/>
                <w:bCs/>
                <w:color w:val="000000"/>
                <w:sz w:val="18"/>
                <w:szCs w:val="18"/>
                <w:lang w:val="cy-GB" w:eastAsia="en-GB"/>
              </w:rPr>
              <w:t xml:space="preserve">  </w:t>
            </w:r>
          </w:p>
        </w:tc>
        <w:tc>
          <w:tcPr>
            <w:tcW w:w="1196" w:type="dxa"/>
            <w:tcBorders>
              <w:top w:val="nil"/>
              <w:left w:val="nil"/>
              <w:bottom w:val="nil"/>
              <w:right w:val="nil"/>
            </w:tcBorders>
            <w:shd w:val="clear" w:color="auto" w:fill="auto"/>
            <w:noWrap/>
            <w:hideMark/>
          </w:tcPr>
          <w:p w14:paraId="03AE8C84" w14:textId="77777777" w:rsidR="0067263E" w:rsidRPr="0067263E" w:rsidRDefault="0067263E" w:rsidP="0067263E">
            <w:pPr>
              <w:spacing w:after="0" w:line="240" w:lineRule="auto"/>
              <w:jc w:val="center"/>
              <w:rPr>
                <w:rFonts w:ascii="Arial" w:eastAsia="Times New Roman" w:hAnsi="Arial" w:cs="Arial"/>
                <w:b/>
                <w:bCs/>
                <w:color w:val="000000"/>
                <w:sz w:val="28"/>
                <w:szCs w:val="28"/>
                <w:lang w:eastAsia="en-GB"/>
              </w:rPr>
            </w:pPr>
          </w:p>
        </w:tc>
        <w:tc>
          <w:tcPr>
            <w:tcW w:w="940" w:type="dxa"/>
            <w:tcBorders>
              <w:top w:val="nil"/>
              <w:left w:val="nil"/>
              <w:bottom w:val="nil"/>
              <w:right w:val="nil"/>
            </w:tcBorders>
            <w:shd w:val="clear" w:color="auto" w:fill="auto"/>
            <w:noWrap/>
            <w:hideMark/>
          </w:tcPr>
          <w:p w14:paraId="03AE8C85"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86"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87"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88"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92" w14:textId="77777777" w:rsidTr="00E926F2">
        <w:trPr>
          <w:trHeight w:val="170"/>
        </w:trPr>
        <w:tc>
          <w:tcPr>
            <w:tcW w:w="940" w:type="dxa"/>
            <w:tcBorders>
              <w:top w:val="nil"/>
              <w:left w:val="nil"/>
              <w:bottom w:val="nil"/>
              <w:right w:val="nil"/>
            </w:tcBorders>
            <w:shd w:val="clear" w:color="auto" w:fill="auto"/>
            <w:noWrap/>
            <w:vAlign w:val="bottom"/>
            <w:hideMark/>
          </w:tcPr>
          <w:p w14:paraId="03AE8C8A"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7062"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03AE8C8B" w14:textId="77777777" w:rsidR="0067263E" w:rsidRPr="0067263E" w:rsidRDefault="00AE216C" w:rsidP="0067263E">
            <w:pPr>
              <w:spacing w:after="0" w:line="240" w:lineRule="auto"/>
              <w:rPr>
                <w:rFonts w:eastAsia="Times New Roman" w:cstheme="minorHAnsi"/>
                <w:sz w:val="18"/>
                <w:szCs w:val="18"/>
                <w:lang w:eastAsia="en-GB"/>
              </w:rPr>
            </w:pPr>
            <w:r w:rsidRPr="0067263E">
              <w:rPr>
                <w:rFonts w:eastAsia="Times New Roman" w:cstheme="minorHAnsi"/>
                <w:sz w:val="18"/>
                <w:szCs w:val="18"/>
                <w:lang w:val="cy-GB" w:eastAsia="en-GB"/>
              </w:rPr>
              <w:t>Fferyllwyr Clinigol</w:t>
            </w:r>
          </w:p>
        </w:tc>
        <w:tc>
          <w:tcPr>
            <w:tcW w:w="1637" w:type="dxa"/>
            <w:tcBorders>
              <w:top w:val="nil"/>
              <w:left w:val="nil"/>
              <w:bottom w:val="single" w:sz="4" w:space="0" w:color="auto"/>
              <w:right w:val="single" w:sz="4" w:space="0" w:color="auto"/>
            </w:tcBorders>
            <w:shd w:val="clear" w:color="auto" w:fill="auto"/>
            <w:noWrap/>
            <w:hideMark/>
          </w:tcPr>
          <w:p w14:paraId="03AE8C8C"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xml:space="preserve"> £         89,526.00 </w:t>
            </w:r>
          </w:p>
        </w:tc>
        <w:tc>
          <w:tcPr>
            <w:tcW w:w="1196" w:type="dxa"/>
            <w:tcBorders>
              <w:top w:val="nil"/>
              <w:left w:val="nil"/>
              <w:bottom w:val="nil"/>
              <w:right w:val="nil"/>
            </w:tcBorders>
            <w:shd w:val="clear" w:color="auto" w:fill="auto"/>
            <w:noWrap/>
            <w:hideMark/>
          </w:tcPr>
          <w:p w14:paraId="03AE8C8D" w14:textId="77777777"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14:paraId="03AE8C8E"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8F"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90"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91"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9B" w14:textId="77777777" w:rsidTr="00E926F2">
        <w:trPr>
          <w:trHeight w:val="170"/>
        </w:trPr>
        <w:tc>
          <w:tcPr>
            <w:tcW w:w="940" w:type="dxa"/>
            <w:tcBorders>
              <w:top w:val="nil"/>
              <w:left w:val="nil"/>
              <w:bottom w:val="nil"/>
              <w:right w:val="nil"/>
            </w:tcBorders>
            <w:shd w:val="clear" w:color="auto" w:fill="auto"/>
            <w:noWrap/>
            <w:vAlign w:val="bottom"/>
            <w:hideMark/>
          </w:tcPr>
          <w:p w14:paraId="03AE8C93"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7062"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AE8C94" w14:textId="77777777" w:rsidR="0067263E" w:rsidRPr="0067263E" w:rsidRDefault="00AE216C" w:rsidP="0067263E">
            <w:pPr>
              <w:spacing w:after="0" w:line="240" w:lineRule="auto"/>
              <w:rPr>
                <w:rFonts w:eastAsia="Times New Roman" w:cstheme="minorHAnsi"/>
                <w:sz w:val="18"/>
                <w:szCs w:val="18"/>
                <w:lang w:eastAsia="en-GB"/>
              </w:rPr>
            </w:pPr>
            <w:r w:rsidRPr="0067263E">
              <w:rPr>
                <w:rFonts w:eastAsia="Times New Roman" w:cstheme="minorHAnsi"/>
                <w:sz w:val="18"/>
                <w:szCs w:val="18"/>
                <w:lang w:val="cy-GB" w:eastAsia="en-GB"/>
              </w:rPr>
              <w:t xml:space="preserve">Nyrs CCN </w:t>
            </w:r>
          </w:p>
        </w:tc>
        <w:tc>
          <w:tcPr>
            <w:tcW w:w="1637" w:type="dxa"/>
            <w:tcBorders>
              <w:top w:val="nil"/>
              <w:left w:val="nil"/>
              <w:bottom w:val="nil"/>
              <w:right w:val="single" w:sz="4" w:space="0" w:color="auto"/>
            </w:tcBorders>
            <w:shd w:val="clear" w:color="auto" w:fill="auto"/>
            <w:noWrap/>
            <w:hideMark/>
          </w:tcPr>
          <w:p w14:paraId="03AE8C95"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xml:space="preserve"> £         96,331.00 </w:t>
            </w:r>
          </w:p>
        </w:tc>
        <w:tc>
          <w:tcPr>
            <w:tcW w:w="1196" w:type="dxa"/>
            <w:tcBorders>
              <w:top w:val="nil"/>
              <w:left w:val="nil"/>
              <w:bottom w:val="nil"/>
              <w:right w:val="nil"/>
            </w:tcBorders>
            <w:shd w:val="clear" w:color="auto" w:fill="auto"/>
            <w:noWrap/>
            <w:hideMark/>
          </w:tcPr>
          <w:p w14:paraId="03AE8C96" w14:textId="77777777"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14:paraId="03AE8C97"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98"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99"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9A"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A4" w14:textId="77777777" w:rsidTr="00E926F2">
        <w:trPr>
          <w:trHeight w:val="170"/>
        </w:trPr>
        <w:tc>
          <w:tcPr>
            <w:tcW w:w="940" w:type="dxa"/>
            <w:tcBorders>
              <w:top w:val="nil"/>
              <w:left w:val="nil"/>
              <w:bottom w:val="nil"/>
              <w:right w:val="nil"/>
            </w:tcBorders>
            <w:shd w:val="clear" w:color="auto" w:fill="auto"/>
            <w:noWrap/>
            <w:vAlign w:val="bottom"/>
            <w:hideMark/>
          </w:tcPr>
          <w:p w14:paraId="03AE8C9C"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7062"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03AE8C9D" w14:textId="77777777" w:rsidR="0067263E" w:rsidRPr="0067263E" w:rsidRDefault="00AE216C" w:rsidP="0067263E">
            <w:pPr>
              <w:spacing w:after="0" w:line="240" w:lineRule="auto"/>
              <w:rPr>
                <w:rFonts w:eastAsia="Times New Roman" w:cstheme="minorHAnsi"/>
                <w:sz w:val="18"/>
                <w:szCs w:val="18"/>
                <w:lang w:eastAsia="en-GB"/>
              </w:rPr>
            </w:pPr>
            <w:r w:rsidRPr="0067263E">
              <w:rPr>
                <w:rFonts w:eastAsia="Times New Roman" w:cstheme="minorHAnsi"/>
                <w:sz w:val="18"/>
                <w:szCs w:val="18"/>
                <w:lang w:val="cy-GB" w:eastAsia="en-GB"/>
              </w:rPr>
              <w:t xml:space="preserve">Rheolwr Busnes </w:t>
            </w:r>
          </w:p>
        </w:tc>
        <w:tc>
          <w:tcPr>
            <w:tcW w:w="1637" w:type="dxa"/>
            <w:tcBorders>
              <w:top w:val="single" w:sz="4" w:space="0" w:color="000000"/>
              <w:left w:val="nil"/>
              <w:bottom w:val="single" w:sz="4" w:space="0" w:color="000000"/>
              <w:right w:val="single" w:sz="4" w:space="0" w:color="000000"/>
            </w:tcBorders>
            <w:shd w:val="clear" w:color="auto" w:fill="auto"/>
            <w:noWrap/>
            <w:hideMark/>
          </w:tcPr>
          <w:p w14:paraId="03AE8C9E"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xml:space="preserve"> £         48,383.04 </w:t>
            </w:r>
          </w:p>
        </w:tc>
        <w:tc>
          <w:tcPr>
            <w:tcW w:w="1196" w:type="dxa"/>
            <w:tcBorders>
              <w:top w:val="nil"/>
              <w:left w:val="nil"/>
              <w:bottom w:val="nil"/>
              <w:right w:val="nil"/>
            </w:tcBorders>
            <w:shd w:val="clear" w:color="auto" w:fill="auto"/>
            <w:noWrap/>
            <w:hideMark/>
          </w:tcPr>
          <w:p w14:paraId="03AE8C9F" w14:textId="77777777"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14:paraId="03AE8CA0"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A1"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A2"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A3"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AD" w14:textId="77777777" w:rsidTr="00E926F2">
        <w:trPr>
          <w:trHeight w:val="170"/>
        </w:trPr>
        <w:tc>
          <w:tcPr>
            <w:tcW w:w="940" w:type="dxa"/>
            <w:tcBorders>
              <w:top w:val="nil"/>
              <w:left w:val="nil"/>
              <w:bottom w:val="nil"/>
              <w:right w:val="nil"/>
            </w:tcBorders>
            <w:shd w:val="clear" w:color="auto" w:fill="auto"/>
            <w:noWrap/>
            <w:vAlign w:val="bottom"/>
            <w:hideMark/>
          </w:tcPr>
          <w:p w14:paraId="03AE8CA5"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7062"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AE8CA6" w14:textId="7B66DBE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xml:space="preserve">Cwnsela Oedolion a Phobl Ifanc </w:t>
            </w:r>
            <w:r w:rsidR="00EF2F4C">
              <w:rPr>
                <w:rFonts w:eastAsia="Times New Roman" w:cstheme="minorHAnsi"/>
                <w:color w:val="000000"/>
                <w:sz w:val="18"/>
                <w:szCs w:val="18"/>
                <w:lang w:val="cy-GB" w:eastAsia="en-GB"/>
              </w:rPr>
              <w:t xml:space="preserve">mis </w:t>
            </w:r>
            <w:r w:rsidRPr="0067263E">
              <w:rPr>
                <w:rFonts w:eastAsia="Times New Roman" w:cstheme="minorHAnsi"/>
                <w:color w:val="000000"/>
                <w:sz w:val="18"/>
                <w:szCs w:val="18"/>
                <w:lang w:val="cy-GB" w:eastAsia="en-GB"/>
              </w:rPr>
              <w:t>Medi 21 - Mawrth 2022</w:t>
            </w:r>
          </w:p>
        </w:tc>
        <w:tc>
          <w:tcPr>
            <w:tcW w:w="1637" w:type="dxa"/>
            <w:tcBorders>
              <w:top w:val="nil"/>
              <w:left w:val="nil"/>
              <w:bottom w:val="single" w:sz="4" w:space="0" w:color="000000"/>
              <w:right w:val="single" w:sz="4" w:space="0" w:color="000000"/>
            </w:tcBorders>
            <w:shd w:val="clear" w:color="auto" w:fill="auto"/>
            <w:noWrap/>
            <w:hideMark/>
          </w:tcPr>
          <w:p w14:paraId="03AE8CA7"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xml:space="preserve"> £         37,500.00 </w:t>
            </w:r>
          </w:p>
        </w:tc>
        <w:tc>
          <w:tcPr>
            <w:tcW w:w="1196" w:type="dxa"/>
            <w:tcBorders>
              <w:top w:val="nil"/>
              <w:left w:val="nil"/>
              <w:bottom w:val="nil"/>
              <w:right w:val="nil"/>
            </w:tcBorders>
            <w:shd w:val="clear" w:color="auto" w:fill="auto"/>
            <w:noWrap/>
            <w:hideMark/>
          </w:tcPr>
          <w:p w14:paraId="03AE8CA8" w14:textId="77777777"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14:paraId="03AE8CA9"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AA"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AB"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AC"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B6" w14:textId="77777777" w:rsidTr="00E926F2">
        <w:trPr>
          <w:trHeight w:val="170"/>
        </w:trPr>
        <w:tc>
          <w:tcPr>
            <w:tcW w:w="940" w:type="dxa"/>
            <w:tcBorders>
              <w:top w:val="nil"/>
              <w:left w:val="nil"/>
              <w:bottom w:val="nil"/>
              <w:right w:val="nil"/>
            </w:tcBorders>
            <w:shd w:val="clear" w:color="auto" w:fill="auto"/>
            <w:noWrap/>
            <w:vAlign w:val="bottom"/>
            <w:hideMark/>
          </w:tcPr>
          <w:p w14:paraId="03AE8CAE"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7062"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AE8CAF"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Rheolwr Cyfathrebu</w:t>
            </w:r>
          </w:p>
        </w:tc>
        <w:tc>
          <w:tcPr>
            <w:tcW w:w="1637" w:type="dxa"/>
            <w:tcBorders>
              <w:top w:val="nil"/>
              <w:left w:val="single" w:sz="4" w:space="0" w:color="000000"/>
              <w:bottom w:val="single" w:sz="4" w:space="0" w:color="000000"/>
              <w:right w:val="single" w:sz="4" w:space="0" w:color="000000"/>
            </w:tcBorders>
            <w:shd w:val="clear" w:color="auto" w:fill="auto"/>
            <w:noWrap/>
            <w:hideMark/>
          </w:tcPr>
          <w:p w14:paraId="03AE8CB0"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xml:space="preserve"> £         10,000.00 </w:t>
            </w:r>
          </w:p>
        </w:tc>
        <w:tc>
          <w:tcPr>
            <w:tcW w:w="1196" w:type="dxa"/>
            <w:tcBorders>
              <w:top w:val="nil"/>
              <w:left w:val="nil"/>
              <w:bottom w:val="nil"/>
              <w:right w:val="nil"/>
            </w:tcBorders>
            <w:shd w:val="clear" w:color="auto" w:fill="auto"/>
            <w:noWrap/>
            <w:hideMark/>
          </w:tcPr>
          <w:p w14:paraId="03AE8CB1" w14:textId="77777777"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14:paraId="03AE8CB2"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B3"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B4"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B5"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C0" w14:textId="77777777" w:rsidTr="00E926F2">
        <w:trPr>
          <w:trHeight w:val="170"/>
        </w:trPr>
        <w:tc>
          <w:tcPr>
            <w:tcW w:w="940" w:type="dxa"/>
            <w:tcBorders>
              <w:top w:val="nil"/>
              <w:left w:val="nil"/>
              <w:bottom w:val="nil"/>
              <w:right w:val="nil"/>
            </w:tcBorders>
            <w:shd w:val="clear" w:color="auto" w:fill="auto"/>
            <w:noWrap/>
            <w:vAlign w:val="bottom"/>
            <w:hideMark/>
          </w:tcPr>
          <w:p w14:paraId="03AE8CB7"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nil"/>
            </w:tcBorders>
            <w:shd w:val="clear" w:color="auto" w:fill="auto"/>
            <w:noWrap/>
            <w:vAlign w:val="center"/>
            <w:hideMark/>
          </w:tcPr>
          <w:p w14:paraId="03AE8CB8" w14:textId="7AB7AEEE" w:rsidR="0067263E" w:rsidRPr="0067263E" w:rsidRDefault="00EF2F4C" w:rsidP="0067263E">
            <w:pPr>
              <w:spacing w:after="0" w:line="240" w:lineRule="auto"/>
              <w:rPr>
                <w:rFonts w:eastAsia="Times New Roman" w:cstheme="minorHAnsi"/>
                <w:color w:val="000000"/>
                <w:sz w:val="18"/>
                <w:szCs w:val="18"/>
                <w:lang w:eastAsia="en-GB"/>
              </w:rPr>
            </w:pPr>
            <w:r>
              <w:rPr>
                <w:rFonts w:eastAsia="Times New Roman" w:cstheme="minorHAnsi"/>
                <w:color w:val="000000"/>
                <w:sz w:val="18"/>
                <w:szCs w:val="18"/>
                <w:lang w:val="cy-GB" w:eastAsia="en-GB"/>
              </w:rPr>
              <w:t xml:space="preserve">Ffisiotherapi </w:t>
            </w:r>
            <w:r w:rsidR="00AE216C" w:rsidRPr="0067263E">
              <w:rPr>
                <w:rFonts w:eastAsia="Times New Roman" w:cstheme="minorHAnsi"/>
                <w:color w:val="000000"/>
                <w:sz w:val="18"/>
                <w:szCs w:val="18"/>
                <w:lang w:val="cy-GB" w:eastAsia="en-GB"/>
              </w:rPr>
              <w:t xml:space="preserve">VW </w:t>
            </w:r>
          </w:p>
        </w:tc>
        <w:tc>
          <w:tcPr>
            <w:tcW w:w="3531" w:type="dxa"/>
            <w:tcBorders>
              <w:top w:val="nil"/>
              <w:left w:val="nil"/>
              <w:bottom w:val="single" w:sz="4" w:space="0" w:color="auto"/>
              <w:right w:val="single" w:sz="4" w:space="0" w:color="auto"/>
            </w:tcBorders>
            <w:shd w:val="clear" w:color="auto" w:fill="auto"/>
            <w:noWrap/>
            <w:vAlign w:val="center"/>
            <w:hideMark/>
          </w:tcPr>
          <w:p w14:paraId="03AE8CB9"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w:t>
            </w:r>
          </w:p>
        </w:tc>
        <w:tc>
          <w:tcPr>
            <w:tcW w:w="1637" w:type="dxa"/>
            <w:tcBorders>
              <w:top w:val="nil"/>
              <w:left w:val="single" w:sz="4" w:space="0" w:color="000000"/>
              <w:bottom w:val="single" w:sz="4" w:space="0" w:color="000000"/>
              <w:right w:val="single" w:sz="4" w:space="0" w:color="000000"/>
            </w:tcBorders>
            <w:shd w:val="clear" w:color="auto" w:fill="auto"/>
            <w:noWrap/>
            <w:hideMark/>
          </w:tcPr>
          <w:p w14:paraId="03AE8CBA"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xml:space="preserve"> £         23,394.25 </w:t>
            </w:r>
          </w:p>
        </w:tc>
        <w:tc>
          <w:tcPr>
            <w:tcW w:w="1196" w:type="dxa"/>
            <w:tcBorders>
              <w:top w:val="nil"/>
              <w:left w:val="nil"/>
              <w:bottom w:val="nil"/>
              <w:right w:val="nil"/>
            </w:tcBorders>
            <w:shd w:val="clear" w:color="auto" w:fill="auto"/>
            <w:noWrap/>
            <w:hideMark/>
          </w:tcPr>
          <w:p w14:paraId="03AE8CBB" w14:textId="77777777"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14:paraId="03AE8CBC"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BD"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BE"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BF"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CA" w14:textId="77777777" w:rsidTr="00E926F2">
        <w:trPr>
          <w:trHeight w:val="170"/>
        </w:trPr>
        <w:tc>
          <w:tcPr>
            <w:tcW w:w="940" w:type="dxa"/>
            <w:tcBorders>
              <w:top w:val="nil"/>
              <w:left w:val="nil"/>
              <w:bottom w:val="nil"/>
              <w:right w:val="nil"/>
            </w:tcBorders>
            <w:shd w:val="clear" w:color="auto" w:fill="auto"/>
            <w:noWrap/>
            <w:vAlign w:val="bottom"/>
            <w:hideMark/>
          </w:tcPr>
          <w:p w14:paraId="03AE8CC1"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nil"/>
            </w:tcBorders>
            <w:shd w:val="clear" w:color="auto" w:fill="auto"/>
            <w:noWrap/>
            <w:vAlign w:val="center"/>
            <w:hideMark/>
          </w:tcPr>
          <w:p w14:paraId="03AE8CC2"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Ffrwd Las</w:t>
            </w:r>
          </w:p>
        </w:tc>
        <w:tc>
          <w:tcPr>
            <w:tcW w:w="3531" w:type="dxa"/>
            <w:tcBorders>
              <w:top w:val="nil"/>
              <w:left w:val="nil"/>
              <w:bottom w:val="single" w:sz="4" w:space="0" w:color="auto"/>
              <w:right w:val="single" w:sz="4" w:space="0" w:color="auto"/>
            </w:tcBorders>
            <w:shd w:val="clear" w:color="auto" w:fill="auto"/>
            <w:noWrap/>
            <w:vAlign w:val="center"/>
            <w:hideMark/>
          </w:tcPr>
          <w:p w14:paraId="03AE8CC3"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w:t>
            </w:r>
          </w:p>
        </w:tc>
        <w:tc>
          <w:tcPr>
            <w:tcW w:w="1637" w:type="dxa"/>
            <w:tcBorders>
              <w:top w:val="nil"/>
              <w:left w:val="single" w:sz="4" w:space="0" w:color="000000"/>
              <w:bottom w:val="single" w:sz="4" w:space="0" w:color="000000"/>
              <w:right w:val="single" w:sz="4" w:space="0" w:color="000000"/>
            </w:tcBorders>
            <w:shd w:val="clear" w:color="auto" w:fill="auto"/>
            <w:noWrap/>
            <w:hideMark/>
          </w:tcPr>
          <w:p w14:paraId="03AE8CC4"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xml:space="preserve"> £           5,500.00 </w:t>
            </w:r>
          </w:p>
        </w:tc>
        <w:tc>
          <w:tcPr>
            <w:tcW w:w="1196" w:type="dxa"/>
            <w:tcBorders>
              <w:top w:val="nil"/>
              <w:left w:val="nil"/>
              <w:bottom w:val="nil"/>
              <w:right w:val="nil"/>
            </w:tcBorders>
            <w:shd w:val="clear" w:color="auto" w:fill="auto"/>
            <w:noWrap/>
            <w:hideMark/>
          </w:tcPr>
          <w:p w14:paraId="03AE8CC5" w14:textId="77777777"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14:paraId="03AE8CC6"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C7"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C8"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C9"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D4" w14:textId="77777777" w:rsidTr="00E926F2">
        <w:trPr>
          <w:trHeight w:val="170"/>
        </w:trPr>
        <w:tc>
          <w:tcPr>
            <w:tcW w:w="940" w:type="dxa"/>
            <w:tcBorders>
              <w:top w:val="nil"/>
              <w:left w:val="nil"/>
              <w:bottom w:val="nil"/>
              <w:right w:val="nil"/>
            </w:tcBorders>
            <w:shd w:val="clear" w:color="auto" w:fill="auto"/>
            <w:noWrap/>
            <w:vAlign w:val="bottom"/>
            <w:hideMark/>
          </w:tcPr>
          <w:p w14:paraId="03AE8CCB"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nil"/>
            </w:tcBorders>
            <w:shd w:val="clear" w:color="auto" w:fill="auto"/>
            <w:noWrap/>
            <w:vAlign w:val="center"/>
            <w:hideMark/>
          </w:tcPr>
          <w:p w14:paraId="03AE8CCC"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Parhad Ask My GP</w:t>
            </w:r>
          </w:p>
        </w:tc>
        <w:tc>
          <w:tcPr>
            <w:tcW w:w="3531" w:type="dxa"/>
            <w:tcBorders>
              <w:top w:val="nil"/>
              <w:left w:val="nil"/>
              <w:bottom w:val="single" w:sz="4" w:space="0" w:color="auto"/>
              <w:right w:val="single" w:sz="4" w:space="0" w:color="auto"/>
            </w:tcBorders>
            <w:shd w:val="clear" w:color="auto" w:fill="auto"/>
            <w:noWrap/>
            <w:vAlign w:val="center"/>
            <w:hideMark/>
          </w:tcPr>
          <w:p w14:paraId="03AE8CCD"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w:t>
            </w:r>
          </w:p>
        </w:tc>
        <w:tc>
          <w:tcPr>
            <w:tcW w:w="1637" w:type="dxa"/>
            <w:tcBorders>
              <w:top w:val="nil"/>
              <w:left w:val="single" w:sz="4" w:space="0" w:color="000000"/>
              <w:bottom w:val="single" w:sz="4" w:space="0" w:color="000000"/>
              <w:right w:val="single" w:sz="4" w:space="0" w:color="000000"/>
            </w:tcBorders>
            <w:shd w:val="clear" w:color="auto" w:fill="auto"/>
            <w:noWrap/>
            <w:hideMark/>
          </w:tcPr>
          <w:p w14:paraId="03AE8CCE"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xml:space="preserve"> £         62,283.60 </w:t>
            </w:r>
          </w:p>
        </w:tc>
        <w:tc>
          <w:tcPr>
            <w:tcW w:w="1196" w:type="dxa"/>
            <w:tcBorders>
              <w:top w:val="nil"/>
              <w:left w:val="nil"/>
              <w:bottom w:val="nil"/>
              <w:right w:val="nil"/>
            </w:tcBorders>
            <w:shd w:val="clear" w:color="auto" w:fill="auto"/>
            <w:noWrap/>
            <w:hideMark/>
          </w:tcPr>
          <w:p w14:paraId="03AE8CCF" w14:textId="77777777"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14:paraId="03AE8CD0"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D1"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D2"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D3"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DE" w14:textId="77777777" w:rsidTr="00E926F2">
        <w:trPr>
          <w:trHeight w:val="170"/>
        </w:trPr>
        <w:tc>
          <w:tcPr>
            <w:tcW w:w="940" w:type="dxa"/>
            <w:tcBorders>
              <w:top w:val="nil"/>
              <w:left w:val="nil"/>
              <w:bottom w:val="nil"/>
              <w:right w:val="nil"/>
            </w:tcBorders>
            <w:shd w:val="clear" w:color="auto" w:fill="auto"/>
            <w:noWrap/>
            <w:vAlign w:val="bottom"/>
            <w:hideMark/>
          </w:tcPr>
          <w:p w14:paraId="03AE8CD5"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nil"/>
            </w:tcBorders>
            <w:shd w:val="clear" w:color="auto" w:fill="auto"/>
            <w:noWrap/>
            <w:vAlign w:val="center"/>
            <w:hideMark/>
          </w:tcPr>
          <w:p w14:paraId="03AE8CD6"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Costau Wifi yn parhau</w:t>
            </w:r>
          </w:p>
        </w:tc>
        <w:tc>
          <w:tcPr>
            <w:tcW w:w="3531" w:type="dxa"/>
            <w:tcBorders>
              <w:top w:val="nil"/>
              <w:left w:val="nil"/>
              <w:bottom w:val="single" w:sz="4" w:space="0" w:color="auto"/>
              <w:right w:val="single" w:sz="4" w:space="0" w:color="auto"/>
            </w:tcBorders>
            <w:shd w:val="clear" w:color="auto" w:fill="auto"/>
            <w:noWrap/>
            <w:vAlign w:val="center"/>
            <w:hideMark/>
          </w:tcPr>
          <w:p w14:paraId="03AE8CD7"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w:t>
            </w:r>
          </w:p>
        </w:tc>
        <w:tc>
          <w:tcPr>
            <w:tcW w:w="1637" w:type="dxa"/>
            <w:tcBorders>
              <w:top w:val="nil"/>
              <w:left w:val="single" w:sz="4" w:space="0" w:color="000000"/>
              <w:bottom w:val="single" w:sz="4" w:space="0" w:color="000000"/>
              <w:right w:val="single" w:sz="4" w:space="0" w:color="000000"/>
            </w:tcBorders>
            <w:shd w:val="clear" w:color="auto" w:fill="auto"/>
            <w:noWrap/>
            <w:hideMark/>
          </w:tcPr>
          <w:p w14:paraId="03AE8CD8"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xml:space="preserve"> £           7,000.00 </w:t>
            </w:r>
          </w:p>
        </w:tc>
        <w:tc>
          <w:tcPr>
            <w:tcW w:w="1196" w:type="dxa"/>
            <w:tcBorders>
              <w:top w:val="nil"/>
              <w:left w:val="nil"/>
              <w:bottom w:val="nil"/>
              <w:right w:val="nil"/>
            </w:tcBorders>
            <w:shd w:val="clear" w:color="auto" w:fill="auto"/>
            <w:noWrap/>
            <w:hideMark/>
          </w:tcPr>
          <w:p w14:paraId="03AE8CD9" w14:textId="77777777"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14:paraId="03AE8CDA"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DB"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DC"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DD"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E8" w14:textId="77777777" w:rsidTr="00E926F2">
        <w:trPr>
          <w:trHeight w:val="170"/>
        </w:trPr>
        <w:tc>
          <w:tcPr>
            <w:tcW w:w="940" w:type="dxa"/>
            <w:tcBorders>
              <w:top w:val="nil"/>
              <w:left w:val="nil"/>
              <w:bottom w:val="nil"/>
              <w:right w:val="nil"/>
            </w:tcBorders>
            <w:shd w:val="clear" w:color="auto" w:fill="auto"/>
            <w:noWrap/>
            <w:vAlign w:val="bottom"/>
            <w:hideMark/>
          </w:tcPr>
          <w:p w14:paraId="03AE8CDF"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nil"/>
            </w:tcBorders>
            <w:shd w:val="clear" w:color="auto" w:fill="auto"/>
            <w:noWrap/>
            <w:vAlign w:val="center"/>
            <w:hideMark/>
          </w:tcPr>
          <w:p w14:paraId="03AE8CE0" w14:textId="6342EE6D" w:rsidR="0067263E" w:rsidRPr="0067263E" w:rsidRDefault="00EF2F4C" w:rsidP="0067263E">
            <w:pPr>
              <w:spacing w:after="0" w:line="240" w:lineRule="auto"/>
              <w:rPr>
                <w:rFonts w:eastAsia="Times New Roman" w:cstheme="minorHAnsi"/>
                <w:color w:val="000000"/>
                <w:sz w:val="18"/>
                <w:szCs w:val="18"/>
                <w:lang w:eastAsia="en-GB"/>
              </w:rPr>
            </w:pPr>
            <w:r>
              <w:rPr>
                <w:rFonts w:eastAsia="Times New Roman" w:cstheme="minorHAnsi"/>
                <w:color w:val="000000"/>
                <w:sz w:val="18"/>
                <w:szCs w:val="18"/>
                <w:lang w:val="cy-GB" w:eastAsia="en-GB"/>
              </w:rPr>
              <w:t xml:space="preserve">Erthyglau </w:t>
            </w:r>
            <w:r w:rsidR="00AE216C" w:rsidRPr="0067263E">
              <w:rPr>
                <w:rFonts w:eastAsia="Times New Roman" w:cstheme="minorHAnsi"/>
                <w:color w:val="000000"/>
                <w:sz w:val="18"/>
                <w:szCs w:val="18"/>
                <w:lang w:val="cy-GB" w:eastAsia="en-GB"/>
              </w:rPr>
              <w:t xml:space="preserve">Bay Magazine </w:t>
            </w:r>
          </w:p>
        </w:tc>
        <w:tc>
          <w:tcPr>
            <w:tcW w:w="3531" w:type="dxa"/>
            <w:tcBorders>
              <w:top w:val="nil"/>
              <w:left w:val="nil"/>
              <w:bottom w:val="single" w:sz="4" w:space="0" w:color="auto"/>
              <w:right w:val="single" w:sz="4" w:space="0" w:color="auto"/>
            </w:tcBorders>
            <w:shd w:val="clear" w:color="auto" w:fill="auto"/>
            <w:noWrap/>
            <w:vAlign w:val="center"/>
            <w:hideMark/>
          </w:tcPr>
          <w:p w14:paraId="03AE8CE1"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w:t>
            </w:r>
          </w:p>
        </w:tc>
        <w:tc>
          <w:tcPr>
            <w:tcW w:w="1637" w:type="dxa"/>
            <w:tcBorders>
              <w:top w:val="nil"/>
              <w:left w:val="single" w:sz="4" w:space="0" w:color="000000"/>
              <w:bottom w:val="single" w:sz="4" w:space="0" w:color="000000"/>
              <w:right w:val="single" w:sz="4" w:space="0" w:color="000000"/>
            </w:tcBorders>
            <w:shd w:val="clear" w:color="auto" w:fill="auto"/>
            <w:noWrap/>
            <w:hideMark/>
          </w:tcPr>
          <w:p w14:paraId="03AE8CE2"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xml:space="preserve"> £           1,500.00 </w:t>
            </w:r>
          </w:p>
        </w:tc>
        <w:tc>
          <w:tcPr>
            <w:tcW w:w="1196" w:type="dxa"/>
            <w:tcBorders>
              <w:top w:val="nil"/>
              <w:left w:val="nil"/>
              <w:bottom w:val="nil"/>
              <w:right w:val="nil"/>
            </w:tcBorders>
            <w:shd w:val="clear" w:color="auto" w:fill="auto"/>
            <w:noWrap/>
            <w:hideMark/>
          </w:tcPr>
          <w:p w14:paraId="03AE8CE3" w14:textId="77777777"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14:paraId="03AE8CE4"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E5"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E6"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E7"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F2" w14:textId="77777777" w:rsidTr="00E926F2">
        <w:trPr>
          <w:trHeight w:val="170"/>
        </w:trPr>
        <w:tc>
          <w:tcPr>
            <w:tcW w:w="940" w:type="dxa"/>
            <w:tcBorders>
              <w:top w:val="nil"/>
              <w:left w:val="nil"/>
              <w:bottom w:val="nil"/>
              <w:right w:val="nil"/>
            </w:tcBorders>
            <w:shd w:val="clear" w:color="auto" w:fill="auto"/>
            <w:noWrap/>
            <w:vAlign w:val="bottom"/>
            <w:hideMark/>
          </w:tcPr>
          <w:p w14:paraId="03AE8CE9"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3531" w:type="dxa"/>
            <w:tcBorders>
              <w:top w:val="nil"/>
              <w:left w:val="single" w:sz="4" w:space="0" w:color="auto"/>
              <w:bottom w:val="single" w:sz="4" w:space="0" w:color="auto"/>
              <w:right w:val="nil"/>
            </w:tcBorders>
            <w:shd w:val="clear" w:color="auto" w:fill="auto"/>
            <w:noWrap/>
            <w:vAlign w:val="center"/>
            <w:hideMark/>
          </w:tcPr>
          <w:p w14:paraId="03AE8CEA"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Gweledigaeth 360</w:t>
            </w:r>
          </w:p>
        </w:tc>
        <w:tc>
          <w:tcPr>
            <w:tcW w:w="3531" w:type="dxa"/>
            <w:tcBorders>
              <w:top w:val="nil"/>
              <w:left w:val="nil"/>
              <w:bottom w:val="single" w:sz="4" w:space="0" w:color="auto"/>
              <w:right w:val="single" w:sz="4" w:space="0" w:color="auto"/>
            </w:tcBorders>
            <w:shd w:val="clear" w:color="auto" w:fill="auto"/>
            <w:noWrap/>
            <w:vAlign w:val="center"/>
            <w:hideMark/>
          </w:tcPr>
          <w:p w14:paraId="03AE8CEB"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w:t>
            </w:r>
          </w:p>
        </w:tc>
        <w:tc>
          <w:tcPr>
            <w:tcW w:w="1637" w:type="dxa"/>
            <w:tcBorders>
              <w:top w:val="nil"/>
              <w:left w:val="single" w:sz="4" w:space="0" w:color="000000"/>
              <w:bottom w:val="single" w:sz="4" w:space="0" w:color="000000"/>
              <w:right w:val="single" w:sz="4" w:space="0" w:color="000000"/>
            </w:tcBorders>
            <w:shd w:val="clear" w:color="auto" w:fill="auto"/>
            <w:noWrap/>
            <w:hideMark/>
          </w:tcPr>
          <w:p w14:paraId="03AE8CEC" w14:textId="77777777" w:rsidR="0067263E" w:rsidRPr="0067263E" w:rsidRDefault="00AE216C" w:rsidP="0067263E">
            <w:pPr>
              <w:spacing w:after="0" w:line="240" w:lineRule="auto"/>
              <w:rPr>
                <w:rFonts w:eastAsia="Times New Roman" w:cstheme="minorHAnsi"/>
                <w:color w:val="000000"/>
                <w:sz w:val="18"/>
                <w:szCs w:val="18"/>
                <w:lang w:eastAsia="en-GB"/>
              </w:rPr>
            </w:pPr>
            <w:r w:rsidRPr="0067263E">
              <w:rPr>
                <w:rFonts w:eastAsia="Times New Roman" w:cstheme="minorHAnsi"/>
                <w:color w:val="000000"/>
                <w:sz w:val="18"/>
                <w:szCs w:val="18"/>
                <w:lang w:val="cy-GB" w:eastAsia="en-GB"/>
              </w:rPr>
              <w:t xml:space="preserve"> £           6,630.00 </w:t>
            </w:r>
          </w:p>
        </w:tc>
        <w:tc>
          <w:tcPr>
            <w:tcW w:w="1196" w:type="dxa"/>
            <w:tcBorders>
              <w:top w:val="nil"/>
              <w:left w:val="nil"/>
              <w:bottom w:val="nil"/>
              <w:right w:val="nil"/>
            </w:tcBorders>
            <w:shd w:val="clear" w:color="auto" w:fill="auto"/>
            <w:noWrap/>
            <w:hideMark/>
          </w:tcPr>
          <w:p w14:paraId="03AE8CED" w14:textId="77777777" w:rsidR="0067263E" w:rsidRPr="0067263E" w:rsidRDefault="0067263E" w:rsidP="0067263E">
            <w:pPr>
              <w:spacing w:after="0" w:line="240" w:lineRule="auto"/>
              <w:rPr>
                <w:rFonts w:ascii="Arial" w:eastAsia="Times New Roman" w:hAnsi="Arial" w:cs="Arial"/>
                <w:color w:val="000000"/>
                <w:sz w:val="28"/>
                <w:szCs w:val="28"/>
                <w:lang w:eastAsia="en-GB"/>
              </w:rPr>
            </w:pPr>
          </w:p>
        </w:tc>
        <w:tc>
          <w:tcPr>
            <w:tcW w:w="940" w:type="dxa"/>
            <w:tcBorders>
              <w:top w:val="nil"/>
              <w:left w:val="nil"/>
              <w:bottom w:val="nil"/>
              <w:right w:val="nil"/>
            </w:tcBorders>
            <w:shd w:val="clear" w:color="auto" w:fill="auto"/>
            <w:noWrap/>
            <w:hideMark/>
          </w:tcPr>
          <w:p w14:paraId="03AE8CEE"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EF"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F0"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F1"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r w:rsidR="003D127A" w14:paraId="03AE8CFB" w14:textId="77777777" w:rsidTr="00E926F2">
        <w:trPr>
          <w:trHeight w:val="170"/>
        </w:trPr>
        <w:tc>
          <w:tcPr>
            <w:tcW w:w="940" w:type="dxa"/>
            <w:tcBorders>
              <w:top w:val="nil"/>
              <w:left w:val="nil"/>
              <w:bottom w:val="nil"/>
              <w:right w:val="nil"/>
            </w:tcBorders>
            <w:shd w:val="clear" w:color="auto" w:fill="auto"/>
            <w:noWrap/>
            <w:vAlign w:val="bottom"/>
            <w:hideMark/>
          </w:tcPr>
          <w:p w14:paraId="03AE8CF3"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70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14:paraId="03AE8CF4" w14:textId="77777777" w:rsidR="0067263E" w:rsidRPr="0067263E" w:rsidRDefault="00AE216C" w:rsidP="0067263E">
            <w:pPr>
              <w:spacing w:after="0" w:line="240" w:lineRule="auto"/>
              <w:rPr>
                <w:rFonts w:eastAsia="Times New Roman" w:cstheme="minorHAnsi"/>
                <w:b/>
                <w:bCs/>
                <w:color w:val="000000"/>
                <w:sz w:val="18"/>
                <w:szCs w:val="18"/>
                <w:lang w:eastAsia="en-GB"/>
              </w:rPr>
            </w:pPr>
            <w:r w:rsidRPr="0067263E">
              <w:rPr>
                <w:rFonts w:eastAsia="Times New Roman" w:cstheme="minorHAnsi"/>
                <w:b/>
                <w:bCs/>
                <w:color w:val="000000"/>
                <w:sz w:val="18"/>
                <w:szCs w:val="18"/>
                <w:lang w:val="cy-GB" w:eastAsia="en-GB"/>
              </w:rPr>
              <w:t>Cyfanswm</w:t>
            </w:r>
          </w:p>
        </w:tc>
        <w:tc>
          <w:tcPr>
            <w:tcW w:w="1637" w:type="dxa"/>
            <w:tcBorders>
              <w:top w:val="nil"/>
              <w:left w:val="nil"/>
              <w:bottom w:val="single" w:sz="8" w:space="0" w:color="auto"/>
              <w:right w:val="single" w:sz="4" w:space="0" w:color="auto"/>
            </w:tcBorders>
            <w:shd w:val="clear" w:color="auto" w:fill="auto"/>
            <w:noWrap/>
            <w:hideMark/>
          </w:tcPr>
          <w:p w14:paraId="03AE8CF5" w14:textId="77777777" w:rsidR="0067263E" w:rsidRPr="0067263E" w:rsidRDefault="00AE216C" w:rsidP="0067263E">
            <w:pPr>
              <w:spacing w:after="0" w:line="240" w:lineRule="auto"/>
              <w:rPr>
                <w:rFonts w:eastAsia="Times New Roman" w:cstheme="minorHAnsi"/>
                <w:b/>
                <w:bCs/>
                <w:color w:val="000000"/>
                <w:sz w:val="18"/>
                <w:szCs w:val="18"/>
                <w:lang w:eastAsia="en-GB"/>
              </w:rPr>
            </w:pPr>
            <w:r w:rsidRPr="0067263E">
              <w:rPr>
                <w:rFonts w:eastAsia="Times New Roman" w:cstheme="minorHAnsi"/>
                <w:b/>
                <w:bCs/>
                <w:color w:val="000000"/>
                <w:sz w:val="18"/>
                <w:szCs w:val="18"/>
                <w:lang w:val="cy-GB" w:eastAsia="en-GB"/>
              </w:rPr>
              <w:t xml:space="preserve"> £      388,047.89 </w:t>
            </w:r>
          </w:p>
        </w:tc>
        <w:tc>
          <w:tcPr>
            <w:tcW w:w="1196" w:type="dxa"/>
            <w:tcBorders>
              <w:top w:val="nil"/>
              <w:left w:val="nil"/>
              <w:bottom w:val="nil"/>
              <w:right w:val="nil"/>
            </w:tcBorders>
            <w:shd w:val="clear" w:color="auto" w:fill="auto"/>
            <w:noWrap/>
            <w:hideMark/>
          </w:tcPr>
          <w:p w14:paraId="03AE8CF6" w14:textId="77777777" w:rsidR="0067263E" w:rsidRPr="0067263E" w:rsidRDefault="0067263E" w:rsidP="0067263E">
            <w:pPr>
              <w:spacing w:after="0" w:line="240" w:lineRule="auto"/>
              <w:rPr>
                <w:rFonts w:ascii="Arial" w:eastAsia="Times New Roman" w:hAnsi="Arial" w:cs="Arial"/>
                <w:b/>
                <w:bCs/>
                <w:color w:val="000000"/>
                <w:sz w:val="28"/>
                <w:szCs w:val="28"/>
                <w:lang w:eastAsia="en-GB"/>
              </w:rPr>
            </w:pPr>
          </w:p>
        </w:tc>
        <w:tc>
          <w:tcPr>
            <w:tcW w:w="940" w:type="dxa"/>
            <w:tcBorders>
              <w:top w:val="nil"/>
              <w:left w:val="nil"/>
              <w:bottom w:val="nil"/>
              <w:right w:val="nil"/>
            </w:tcBorders>
            <w:shd w:val="clear" w:color="auto" w:fill="auto"/>
            <w:noWrap/>
            <w:hideMark/>
          </w:tcPr>
          <w:p w14:paraId="03AE8CF7"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F8"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F9"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c>
          <w:tcPr>
            <w:tcW w:w="940" w:type="dxa"/>
            <w:tcBorders>
              <w:top w:val="nil"/>
              <w:left w:val="nil"/>
              <w:bottom w:val="nil"/>
              <w:right w:val="nil"/>
            </w:tcBorders>
            <w:shd w:val="clear" w:color="auto" w:fill="auto"/>
            <w:noWrap/>
            <w:hideMark/>
          </w:tcPr>
          <w:p w14:paraId="03AE8CFA" w14:textId="77777777" w:rsidR="0067263E" w:rsidRPr="0067263E" w:rsidRDefault="0067263E" w:rsidP="0067263E">
            <w:pPr>
              <w:spacing w:after="0" w:line="240" w:lineRule="auto"/>
              <w:rPr>
                <w:rFonts w:ascii="Times New Roman" w:eastAsia="Times New Roman" w:hAnsi="Times New Roman" w:cs="Times New Roman"/>
                <w:sz w:val="20"/>
                <w:szCs w:val="20"/>
                <w:lang w:eastAsia="en-GB"/>
              </w:rPr>
            </w:pPr>
          </w:p>
        </w:tc>
      </w:tr>
    </w:tbl>
    <w:p w14:paraId="03AE8CFC" w14:textId="77777777" w:rsidR="0003105D" w:rsidRDefault="0003105D" w:rsidP="00E926F2">
      <w:bookmarkStart w:id="29" w:name="cysill"/>
      <w:bookmarkEnd w:id="29"/>
    </w:p>
    <w:sectPr w:rsidR="0003105D" w:rsidSect="00D91CE8">
      <w:footerReference w:type="default" r:id="rId24"/>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pgNumType w:start="1"/>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98A0E3" w16cex:dateUtc="2022-08-06T07:12:00Z"/>
  <w16cex:commentExtensible w16cex:durableId="2698A125" w16cex:dateUtc="2022-08-06T07:13:00Z"/>
  <w16cex:commentExtensible w16cex:durableId="2698A2F1" w16cex:dateUtc="2022-08-06T07:21:00Z"/>
  <w16cex:commentExtensible w16cex:durableId="2698A509" w16cex:dateUtc="2022-08-06T07:30:00Z"/>
  <w16cex:commentExtensible w16cex:durableId="2698A64C" w16cex:dateUtc="2022-08-06T07:35:00Z"/>
  <w16cex:commentExtensible w16cex:durableId="2698A7A7" w16cex:dateUtc="2022-08-06T07:41:00Z"/>
  <w16cex:commentExtensible w16cex:durableId="2698ADA1" w16cex:dateUtc="2022-08-06T08:06:00Z"/>
  <w16cex:commentExtensible w16cex:durableId="2698AFC2" w16cex:dateUtc="2022-08-06T08: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D054642" w16cid:durableId="2698A0E3"/>
  <w16cid:commentId w16cid:paraId="395B62D2" w16cid:durableId="2698A125"/>
  <w16cid:commentId w16cid:paraId="4A1DD6E6" w16cid:durableId="2698A2F1"/>
  <w16cid:commentId w16cid:paraId="74C92C8F" w16cid:durableId="2698A509"/>
  <w16cid:commentId w16cid:paraId="19225DB1" w16cid:durableId="2698A64C"/>
  <w16cid:commentId w16cid:paraId="715B3654" w16cid:durableId="2698A7A7"/>
  <w16cid:commentId w16cid:paraId="119296FE" w16cid:durableId="2698ADA1"/>
  <w16cid:commentId w16cid:paraId="12048BAF" w16cid:durableId="2698AFC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14794F" w14:textId="77777777" w:rsidR="0066511A" w:rsidRDefault="0066511A">
      <w:pPr>
        <w:spacing w:after="0" w:line="240" w:lineRule="auto"/>
      </w:pPr>
      <w:r>
        <w:separator/>
      </w:r>
    </w:p>
  </w:endnote>
  <w:endnote w:type="continuationSeparator" w:id="0">
    <w:p w14:paraId="2892E5F1" w14:textId="77777777" w:rsidR="0066511A" w:rsidRDefault="0066511A">
      <w:pPr>
        <w:spacing w:after="0" w:line="240" w:lineRule="auto"/>
      </w:pPr>
      <w:r>
        <w:continuationSeparator/>
      </w:r>
    </w:p>
  </w:endnote>
  <w:endnote w:type="continuationNotice" w:id="1">
    <w:p w14:paraId="49C7B166" w14:textId="77777777" w:rsidR="00C16959" w:rsidRDefault="00C1695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AE8D12" w14:textId="77777777" w:rsidR="0066511A" w:rsidRDefault="0066511A">
    <w:pPr>
      <w:pStyle w:val="Footer"/>
      <w:jc w:val="right"/>
      <w:rPr>
        <w:rFonts w:asciiTheme="majorHAnsi" w:eastAsiaTheme="majorEastAsia" w:hAnsiTheme="majorHAnsi" w:cstheme="majorBidi"/>
        <w:color w:val="5B9BD5" w:themeColor="accent1"/>
        <w:sz w:val="40"/>
        <w:szCs w:val="40"/>
      </w:rPr>
    </w:pPr>
  </w:p>
  <w:p w14:paraId="03AE8D13" w14:textId="77777777" w:rsidR="0066511A" w:rsidRDefault="0066511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Theme="minorEastAsia" w:cs="Times New Roman"/>
        <w:color w:val="1F4E79" w:themeColor="accent1" w:themeShade="80"/>
      </w:rPr>
      <w:id w:val="1752544359"/>
      <w:docPartObj>
        <w:docPartGallery w:val="Page Numbers (Bottom of Page)"/>
        <w:docPartUnique/>
      </w:docPartObj>
    </w:sdtPr>
    <w:sdtEndPr>
      <w:rPr>
        <w:rFonts w:asciiTheme="majorHAnsi" w:eastAsiaTheme="majorEastAsia" w:hAnsiTheme="majorHAnsi" w:cstheme="majorBidi"/>
        <w:noProof/>
        <w:sz w:val="24"/>
        <w:szCs w:val="24"/>
      </w:rPr>
    </w:sdtEndPr>
    <w:sdtContent>
      <w:p w14:paraId="03AE8D14" w14:textId="08D93B89" w:rsidR="0066511A" w:rsidRPr="008223DE" w:rsidRDefault="0066511A" w:rsidP="008223DE">
        <w:pPr>
          <w:pStyle w:val="Footer"/>
          <w:pBdr>
            <w:top w:val="single" w:sz="4" w:space="1" w:color="1F4E79" w:themeColor="accent1" w:themeShade="80"/>
          </w:pBdr>
          <w:jc w:val="right"/>
          <w:rPr>
            <w:rFonts w:asciiTheme="majorHAnsi" w:eastAsiaTheme="majorEastAsia" w:hAnsiTheme="majorHAnsi" w:cstheme="majorBidi"/>
            <w:color w:val="1F4E79" w:themeColor="accent1" w:themeShade="80"/>
            <w:sz w:val="24"/>
            <w:szCs w:val="24"/>
          </w:rPr>
        </w:pPr>
        <w:r w:rsidRPr="008223DE">
          <w:rPr>
            <w:rFonts w:eastAsiaTheme="minorEastAsia" w:cs="Times New Roman"/>
            <w:color w:val="1F4E79" w:themeColor="accent1" w:themeShade="80"/>
            <w:lang w:val="cy-GB"/>
          </w:rPr>
          <w:t>Tudalen</w:t>
        </w:r>
        <w:r w:rsidRPr="008223DE">
          <w:rPr>
            <w:rFonts w:eastAsiaTheme="minorEastAsia" w:cs="Times New Roman"/>
            <w:color w:val="1F4E79" w:themeColor="accent1" w:themeShade="80"/>
            <w:sz w:val="24"/>
            <w:szCs w:val="24"/>
          </w:rPr>
          <w:fldChar w:fldCharType="begin"/>
        </w:r>
        <w:r w:rsidRPr="008223DE">
          <w:rPr>
            <w:color w:val="1F4E79" w:themeColor="accent1" w:themeShade="80"/>
            <w:sz w:val="24"/>
            <w:szCs w:val="24"/>
          </w:rPr>
          <w:instrText xml:space="preserve"> PAGE   \* MERGEFORMAT </w:instrText>
        </w:r>
        <w:r w:rsidRPr="008223DE">
          <w:rPr>
            <w:rFonts w:eastAsiaTheme="minorEastAsia" w:cs="Times New Roman"/>
            <w:color w:val="1F4E79" w:themeColor="accent1" w:themeShade="80"/>
            <w:sz w:val="24"/>
            <w:szCs w:val="24"/>
          </w:rPr>
          <w:fldChar w:fldCharType="separate"/>
        </w:r>
        <w:r w:rsidR="00C16959" w:rsidRPr="00C16959">
          <w:rPr>
            <w:rFonts w:asciiTheme="majorHAnsi" w:eastAsiaTheme="majorEastAsia" w:hAnsiTheme="majorHAnsi" w:cstheme="majorBidi"/>
            <w:noProof/>
            <w:color w:val="1F4E79" w:themeColor="accent1" w:themeShade="80"/>
            <w:sz w:val="24"/>
            <w:szCs w:val="24"/>
          </w:rPr>
          <w:t>2</w:t>
        </w:r>
        <w:r w:rsidRPr="008223DE">
          <w:rPr>
            <w:rFonts w:asciiTheme="majorHAnsi" w:eastAsiaTheme="majorEastAsia" w:hAnsiTheme="majorHAnsi" w:cstheme="majorBidi"/>
            <w:noProof/>
            <w:color w:val="1F4E79" w:themeColor="accent1" w:themeShade="80"/>
            <w:sz w:val="24"/>
            <w:szCs w:val="24"/>
          </w:rPr>
          <w:fldChar w:fldCharType="end"/>
        </w:r>
      </w:p>
    </w:sdtContent>
  </w:sdt>
  <w:p w14:paraId="03AE8D15" w14:textId="77777777" w:rsidR="0066511A" w:rsidRDefault="0066511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1FC204" w14:textId="77777777" w:rsidR="0066511A" w:rsidRDefault="0066511A">
      <w:pPr>
        <w:spacing w:after="0" w:line="240" w:lineRule="auto"/>
      </w:pPr>
      <w:r>
        <w:separator/>
      </w:r>
    </w:p>
  </w:footnote>
  <w:footnote w:type="continuationSeparator" w:id="0">
    <w:p w14:paraId="2D6425DA" w14:textId="77777777" w:rsidR="0066511A" w:rsidRDefault="0066511A">
      <w:pPr>
        <w:spacing w:after="0" w:line="240" w:lineRule="auto"/>
      </w:pPr>
      <w:r>
        <w:continuationSeparator/>
      </w:r>
    </w:p>
  </w:footnote>
  <w:footnote w:type="continuationNotice" w:id="1">
    <w:p w14:paraId="03A5B0DD" w14:textId="77777777" w:rsidR="00C16959" w:rsidRDefault="00C1695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76382"/>
    <w:multiLevelType w:val="hybridMultilevel"/>
    <w:tmpl w:val="4F98D70C"/>
    <w:lvl w:ilvl="0" w:tplc="4C4A3DF8">
      <w:start w:val="1"/>
      <w:numFmt w:val="bullet"/>
      <w:lvlText w:val=""/>
      <w:lvlJc w:val="left"/>
      <w:pPr>
        <w:ind w:left="720" w:hanging="360"/>
      </w:pPr>
      <w:rPr>
        <w:rFonts w:ascii="Symbol" w:hAnsi="Symbol" w:hint="default"/>
      </w:rPr>
    </w:lvl>
    <w:lvl w:ilvl="1" w:tplc="D820CCF8" w:tentative="1">
      <w:start w:val="1"/>
      <w:numFmt w:val="bullet"/>
      <w:lvlText w:val="o"/>
      <w:lvlJc w:val="left"/>
      <w:pPr>
        <w:ind w:left="1440" w:hanging="360"/>
      </w:pPr>
      <w:rPr>
        <w:rFonts w:ascii="Courier New" w:hAnsi="Courier New" w:cs="Courier New" w:hint="default"/>
      </w:rPr>
    </w:lvl>
    <w:lvl w:ilvl="2" w:tplc="032E55F6" w:tentative="1">
      <w:start w:val="1"/>
      <w:numFmt w:val="bullet"/>
      <w:lvlText w:val=""/>
      <w:lvlJc w:val="left"/>
      <w:pPr>
        <w:ind w:left="2160" w:hanging="360"/>
      </w:pPr>
      <w:rPr>
        <w:rFonts w:ascii="Wingdings" w:hAnsi="Wingdings" w:hint="default"/>
      </w:rPr>
    </w:lvl>
    <w:lvl w:ilvl="3" w:tplc="1EDC425A" w:tentative="1">
      <w:start w:val="1"/>
      <w:numFmt w:val="bullet"/>
      <w:lvlText w:val=""/>
      <w:lvlJc w:val="left"/>
      <w:pPr>
        <w:ind w:left="2880" w:hanging="360"/>
      </w:pPr>
      <w:rPr>
        <w:rFonts w:ascii="Symbol" w:hAnsi="Symbol" w:hint="default"/>
      </w:rPr>
    </w:lvl>
    <w:lvl w:ilvl="4" w:tplc="DBF868EE" w:tentative="1">
      <w:start w:val="1"/>
      <w:numFmt w:val="bullet"/>
      <w:lvlText w:val="o"/>
      <w:lvlJc w:val="left"/>
      <w:pPr>
        <w:ind w:left="3600" w:hanging="360"/>
      </w:pPr>
      <w:rPr>
        <w:rFonts w:ascii="Courier New" w:hAnsi="Courier New" w:cs="Courier New" w:hint="default"/>
      </w:rPr>
    </w:lvl>
    <w:lvl w:ilvl="5" w:tplc="1236E832" w:tentative="1">
      <w:start w:val="1"/>
      <w:numFmt w:val="bullet"/>
      <w:lvlText w:val=""/>
      <w:lvlJc w:val="left"/>
      <w:pPr>
        <w:ind w:left="4320" w:hanging="360"/>
      </w:pPr>
      <w:rPr>
        <w:rFonts w:ascii="Wingdings" w:hAnsi="Wingdings" w:hint="default"/>
      </w:rPr>
    </w:lvl>
    <w:lvl w:ilvl="6" w:tplc="646847DA" w:tentative="1">
      <w:start w:val="1"/>
      <w:numFmt w:val="bullet"/>
      <w:lvlText w:val=""/>
      <w:lvlJc w:val="left"/>
      <w:pPr>
        <w:ind w:left="5040" w:hanging="360"/>
      </w:pPr>
      <w:rPr>
        <w:rFonts w:ascii="Symbol" w:hAnsi="Symbol" w:hint="default"/>
      </w:rPr>
    </w:lvl>
    <w:lvl w:ilvl="7" w:tplc="E1B8E374" w:tentative="1">
      <w:start w:val="1"/>
      <w:numFmt w:val="bullet"/>
      <w:lvlText w:val="o"/>
      <w:lvlJc w:val="left"/>
      <w:pPr>
        <w:ind w:left="5760" w:hanging="360"/>
      </w:pPr>
      <w:rPr>
        <w:rFonts w:ascii="Courier New" w:hAnsi="Courier New" w:cs="Courier New" w:hint="default"/>
      </w:rPr>
    </w:lvl>
    <w:lvl w:ilvl="8" w:tplc="97AACC8C" w:tentative="1">
      <w:start w:val="1"/>
      <w:numFmt w:val="bullet"/>
      <w:lvlText w:val=""/>
      <w:lvlJc w:val="left"/>
      <w:pPr>
        <w:ind w:left="6480" w:hanging="360"/>
      </w:pPr>
      <w:rPr>
        <w:rFonts w:ascii="Wingdings" w:hAnsi="Wingdings" w:hint="default"/>
      </w:rPr>
    </w:lvl>
  </w:abstractNum>
  <w:abstractNum w:abstractNumId="1" w15:restartNumberingAfterBreak="0">
    <w:nsid w:val="06C025DD"/>
    <w:multiLevelType w:val="hybridMultilevel"/>
    <w:tmpl w:val="B43299BA"/>
    <w:lvl w:ilvl="0" w:tplc="CAEC477E">
      <w:start w:val="1"/>
      <w:numFmt w:val="bullet"/>
      <w:lvlText w:val=""/>
      <w:lvlJc w:val="left"/>
      <w:pPr>
        <w:ind w:left="720" w:hanging="360"/>
      </w:pPr>
      <w:rPr>
        <w:rFonts w:ascii="Symbol" w:hAnsi="Symbol" w:hint="default"/>
      </w:rPr>
    </w:lvl>
    <w:lvl w:ilvl="1" w:tplc="05AC188A" w:tentative="1">
      <w:start w:val="1"/>
      <w:numFmt w:val="bullet"/>
      <w:lvlText w:val="o"/>
      <w:lvlJc w:val="left"/>
      <w:pPr>
        <w:ind w:left="1440" w:hanging="360"/>
      </w:pPr>
      <w:rPr>
        <w:rFonts w:ascii="Courier New" w:hAnsi="Courier New" w:cs="Courier New" w:hint="default"/>
      </w:rPr>
    </w:lvl>
    <w:lvl w:ilvl="2" w:tplc="AD005EA0" w:tentative="1">
      <w:start w:val="1"/>
      <w:numFmt w:val="bullet"/>
      <w:lvlText w:val=""/>
      <w:lvlJc w:val="left"/>
      <w:pPr>
        <w:ind w:left="2160" w:hanging="360"/>
      </w:pPr>
      <w:rPr>
        <w:rFonts w:ascii="Wingdings" w:hAnsi="Wingdings" w:hint="default"/>
      </w:rPr>
    </w:lvl>
    <w:lvl w:ilvl="3" w:tplc="80A237E0" w:tentative="1">
      <w:start w:val="1"/>
      <w:numFmt w:val="bullet"/>
      <w:lvlText w:val=""/>
      <w:lvlJc w:val="left"/>
      <w:pPr>
        <w:ind w:left="2880" w:hanging="360"/>
      </w:pPr>
      <w:rPr>
        <w:rFonts w:ascii="Symbol" w:hAnsi="Symbol" w:hint="default"/>
      </w:rPr>
    </w:lvl>
    <w:lvl w:ilvl="4" w:tplc="EF542792" w:tentative="1">
      <w:start w:val="1"/>
      <w:numFmt w:val="bullet"/>
      <w:lvlText w:val="o"/>
      <w:lvlJc w:val="left"/>
      <w:pPr>
        <w:ind w:left="3600" w:hanging="360"/>
      </w:pPr>
      <w:rPr>
        <w:rFonts w:ascii="Courier New" w:hAnsi="Courier New" w:cs="Courier New" w:hint="default"/>
      </w:rPr>
    </w:lvl>
    <w:lvl w:ilvl="5" w:tplc="5E2C211A" w:tentative="1">
      <w:start w:val="1"/>
      <w:numFmt w:val="bullet"/>
      <w:lvlText w:val=""/>
      <w:lvlJc w:val="left"/>
      <w:pPr>
        <w:ind w:left="4320" w:hanging="360"/>
      </w:pPr>
      <w:rPr>
        <w:rFonts w:ascii="Wingdings" w:hAnsi="Wingdings" w:hint="default"/>
      </w:rPr>
    </w:lvl>
    <w:lvl w:ilvl="6" w:tplc="2A1C0316" w:tentative="1">
      <w:start w:val="1"/>
      <w:numFmt w:val="bullet"/>
      <w:lvlText w:val=""/>
      <w:lvlJc w:val="left"/>
      <w:pPr>
        <w:ind w:left="5040" w:hanging="360"/>
      </w:pPr>
      <w:rPr>
        <w:rFonts w:ascii="Symbol" w:hAnsi="Symbol" w:hint="default"/>
      </w:rPr>
    </w:lvl>
    <w:lvl w:ilvl="7" w:tplc="D892D7A4" w:tentative="1">
      <w:start w:val="1"/>
      <w:numFmt w:val="bullet"/>
      <w:lvlText w:val="o"/>
      <w:lvlJc w:val="left"/>
      <w:pPr>
        <w:ind w:left="5760" w:hanging="360"/>
      </w:pPr>
      <w:rPr>
        <w:rFonts w:ascii="Courier New" w:hAnsi="Courier New" w:cs="Courier New" w:hint="default"/>
      </w:rPr>
    </w:lvl>
    <w:lvl w:ilvl="8" w:tplc="461ACB1E" w:tentative="1">
      <w:start w:val="1"/>
      <w:numFmt w:val="bullet"/>
      <w:lvlText w:val=""/>
      <w:lvlJc w:val="left"/>
      <w:pPr>
        <w:ind w:left="6480" w:hanging="360"/>
      </w:pPr>
      <w:rPr>
        <w:rFonts w:ascii="Wingdings" w:hAnsi="Wingdings" w:hint="default"/>
      </w:rPr>
    </w:lvl>
  </w:abstractNum>
  <w:abstractNum w:abstractNumId="2" w15:restartNumberingAfterBreak="0">
    <w:nsid w:val="0E797B60"/>
    <w:multiLevelType w:val="hybridMultilevel"/>
    <w:tmpl w:val="020A8286"/>
    <w:lvl w:ilvl="0" w:tplc="D7C2AF52">
      <w:start w:val="1"/>
      <w:numFmt w:val="decimal"/>
      <w:lvlText w:val="%1."/>
      <w:lvlJc w:val="left"/>
      <w:pPr>
        <w:ind w:left="720" w:hanging="360"/>
      </w:pPr>
      <w:rPr>
        <w:rFonts w:hint="default"/>
      </w:rPr>
    </w:lvl>
    <w:lvl w:ilvl="1" w:tplc="591E276A" w:tentative="1">
      <w:start w:val="1"/>
      <w:numFmt w:val="lowerLetter"/>
      <w:lvlText w:val="%2."/>
      <w:lvlJc w:val="left"/>
      <w:pPr>
        <w:ind w:left="1440" w:hanging="360"/>
      </w:pPr>
    </w:lvl>
    <w:lvl w:ilvl="2" w:tplc="8EBA05DC" w:tentative="1">
      <w:start w:val="1"/>
      <w:numFmt w:val="lowerRoman"/>
      <w:lvlText w:val="%3."/>
      <w:lvlJc w:val="right"/>
      <w:pPr>
        <w:ind w:left="2160" w:hanging="180"/>
      </w:pPr>
    </w:lvl>
    <w:lvl w:ilvl="3" w:tplc="433A6968" w:tentative="1">
      <w:start w:val="1"/>
      <w:numFmt w:val="decimal"/>
      <w:lvlText w:val="%4."/>
      <w:lvlJc w:val="left"/>
      <w:pPr>
        <w:ind w:left="2880" w:hanging="360"/>
      </w:pPr>
    </w:lvl>
    <w:lvl w:ilvl="4" w:tplc="4D06696C" w:tentative="1">
      <w:start w:val="1"/>
      <w:numFmt w:val="lowerLetter"/>
      <w:lvlText w:val="%5."/>
      <w:lvlJc w:val="left"/>
      <w:pPr>
        <w:ind w:left="3600" w:hanging="360"/>
      </w:pPr>
    </w:lvl>
    <w:lvl w:ilvl="5" w:tplc="E6DE808E" w:tentative="1">
      <w:start w:val="1"/>
      <w:numFmt w:val="lowerRoman"/>
      <w:lvlText w:val="%6."/>
      <w:lvlJc w:val="right"/>
      <w:pPr>
        <w:ind w:left="4320" w:hanging="180"/>
      </w:pPr>
    </w:lvl>
    <w:lvl w:ilvl="6" w:tplc="3F38B70A" w:tentative="1">
      <w:start w:val="1"/>
      <w:numFmt w:val="decimal"/>
      <w:lvlText w:val="%7."/>
      <w:lvlJc w:val="left"/>
      <w:pPr>
        <w:ind w:left="5040" w:hanging="360"/>
      </w:pPr>
    </w:lvl>
    <w:lvl w:ilvl="7" w:tplc="773231A6" w:tentative="1">
      <w:start w:val="1"/>
      <w:numFmt w:val="lowerLetter"/>
      <w:lvlText w:val="%8."/>
      <w:lvlJc w:val="left"/>
      <w:pPr>
        <w:ind w:left="5760" w:hanging="360"/>
      </w:pPr>
    </w:lvl>
    <w:lvl w:ilvl="8" w:tplc="FF9CC57A" w:tentative="1">
      <w:start w:val="1"/>
      <w:numFmt w:val="lowerRoman"/>
      <w:lvlText w:val="%9."/>
      <w:lvlJc w:val="right"/>
      <w:pPr>
        <w:ind w:left="6480" w:hanging="180"/>
      </w:pPr>
    </w:lvl>
  </w:abstractNum>
  <w:abstractNum w:abstractNumId="3" w15:restartNumberingAfterBreak="0">
    <w:nsid w:val="0E7B3C92"/>
    <w:multiLevelType w:val="hybridMultilevel"/>
    <w:tmpl w:val="4A984012"/>
    <w:lvl w:ilvl="0" w:tplc="8A542F36">
      <w:start w:val="6"/>
      <w:numFmt w:val="bullet"/>
      <w:lvlText w:val="-"/>
      <w:lvlJc w:val="left"/>
      <w:pPr>
        <w:ind w:left="720" w:hanging="360"/>
      </w:pPr>
      <w:rPr>
        <w:rFonts w:ascii="Calibri" w:eastAsiaTheme="minorHAnsi" w:hAnsi="Calibri" w:cs="Calibri" w:hint="default"/>
      </w:rPr>
    </w:lvl>
    <w:lvl w:ilvl="1" w:tplc="AEAEDBBA" w:tentative="1">
      <w:start w:val="1"/>
      <w:numFmt w:val="bullet"/>
      <w:lvlText w:val="o"/>
      <w:lvlJc w:val="left"/>
      <w:pPr>
        <w:ind w:left="1440" w:hanging="360"/>
      </w:pPr>
      <w:rPr>
        <w:rFonts w:ascii="Courier New" w:hAnsi="Courier New" w:cs="Courier New" w:hint="default"/>
      </w:rPr>
    </w:lvl>
    <w:lvl w:ilvl="2" w:tplc="30CE9AF2" w:tentative="1">
      <w:start w:val="1"/>
      <w:numFmt w:val="bullet"/>
      <w:lvlText w:val=""/>
      <w:lvlJc w:val="left"/>
      <w:pPr>
        <w:ind w:left="2160" w:hanging="360"/>
      </w:pPr>
      <w:rPr>
        <w:rFonts w:ascii="Wingdings" w:hAnsi="Wingdings" w:hint="default"/>
      </w:rPr>
    </w:lvl>
    <w:lvl w:ilvl="3" w:tplc="A0F2106A" w:tentative="1">
      <w:start w:val="1"/>
      <w:numFmt w:val="bullet"/>
      <w:lvlText w:val=""/>
      <w:lvlJc w:val="left"/>
      <w:pPr>
        <w:ind w:left="2880" w:hanging="360"/>
      </w:pPr>
      <w:rPr>
        <w:rFonts w:ascii="Symbol" w:hAnsi="Symbol" w:hint="default"/>
      </w:rPr>
    </w:lvl>
    <w:lvl w:ilvl="4" w:tplc="F86ABA8E" w:tentative="1">
      <w:start w:val="1"/>
      <w:numFmt w:val="bullet"/>
      <w:lvlText w:val="o"/>
      <w:lvlJc w:val="left"/>
      <w:pPr>
        <w:ind w:left="3600" w:hanging="360"/>
      </w:pPr>
      <w:rPr>
        <w:rFonts w:ascii="Courier New" w:hAnsi="Courier New" w:cs="Courier New" w:hint="default"/>
      </w:rPr>
    </w:lvl>
    <w:lvl w:ilvl="5" w:tplc="7EA04080" w:tentative="1">
      <w:start w:val="1"/>
      <w:numFmt w:val="bullet"/>
      <w:lvlText w:val=""/>
      <w:lvlJc w:val="left"/>
      <w:pPr>
        <w:ind w:left="4320" w:hanging="360"/>
      </w:pPr>
      <w:rPr>
        <w:rFonts w:ascii="Wingdings" w:hAnsi="Wingdings" w:hint="default"/>
      </w:rPr>
    </w:lvl>
    <w:lvl w:ilvl="6" w:tplc="F5CC45C8" w:tentative="1">
      <w:start w:val="1"/>
      <w:numFmt w:val="bullet"/>
      <w:lvlText w:val=""/>
      <w:lvlJc w:val="left"/>
      <w:pPr>
        <w:ind w:left="5040" w:hanging="360"/>
      </w:pPr>
      <w:rPr>
        <w:rFonts w:ascii="Symbol" w:hAnsi="Symbol" w:hint="default"/>
      </w:rPr>
    </w:lvl>
    <w:lvl w:ilvl="7" w:tplc="69463CF6" w:tentative="1">
      <w:start w:val="1"/>
      <w:numFmt w:val="bullet"/>
      <w:lvlText w:val="o"/>
      <w:lvlJc w:val="left"/>
      <w:pPr>
        <w:ind w:left="5760" w:hanging="360"/>
      </w:pPr>
      <w:rPr>
        <w:rFonts w:ascii="Courier New" w:hAnsi="Courier New" w:cs="Courier New" w:hint="default"/>
      </w:rPr>
    </w:lvl>
    <w:lvl w:ilvl="8" w:tplc="25A0C6CC" w:tentative="1">
      <w:start w:val="1"/>
      <w:numFmt w:val="bullet"/>
      <w:lvlText w:val=""/>
      <w:lvlJc w:val="left"/>
      <w:pPr>
        <w:ind w:left="6480" w:hanging="360"/>
      </w:pPr>
      <w:rPr>
        <w:rFonts w:ascii="Wingdings" w:hAnsi="Wingdings" w:hint="default"/>
      </w:rPr>
    </w:lvl>
  </w:abstractNum>
  <w:abstractNum w:abstractNumId="4" w15:restartNumberingAfterBreak="0">
    <w:nsid w:val="10AC3C2D"/>
    <w:multiLevelType w:val="hybridMultilevel"/>
    <w:tmpl w:val="F7E26490"/>
    <w:lvl w:ilvl="0" w:tplc="55D68A8A">
      <w:start w:val="1"/>
      <w:numFmt w:val="bullet"/>
      <w:lvlText w:val=""/>
      <w:lvlJc w:val="left"/>
      <w:pPr>
        <w:ind w:left="720" w:hanging="360"/>
      </w:pPr>
      <w:rPr>
        <w:rFonts w:ascii="Symbol" w:hAnsi="Symbol" w:hint="default"/>
      </w:rPr>
    </w:lvl>
    <w:lvl w:ilvl="1" w:tplc="3D7A0176" w:tentative="1">
      <w:start w:val="1"/>
      <w:numFmt w:val="bullet"/>
      <w:lvlText w:val="o"/>
      <w:lvlJc w:val="left"/>
      <w:pPr>
        <w:ind w:left="1440" w:hanging="360"/>
      </w:pPr>
      <w:rPr>
        <w:rFonts w:ascii="Courier New" w:hAnsi="Courier New" w:cs="Courier New" w:hint="default"/>
      </w:rPr>
    </w:lvl>
    <w:lvl w:ilvl="2" w:tplc="6E0ADDA0" w:tentative="1">
      <w:start w:val="1"/>
      <w:numFmt w:val="bullet"/>
      <w:lvlText w:val=""/>
      <w:lvlJc w:val="left"/>
      <w:pPr>
        <w:ind w:left="2160" w:hanging="360"/>
      </w:pPr>
      <w:rPr>
        <w:rFonts w:ascii="Wingdings" w:hAnsi="Wingdings" w:hint="default"/>
      </w:rPr>
    </w:lvl>
    <w:lvl w:ilvl="3" w:tplc="E4B2FC7E" w:tentative="1">
      <w:start w:val="1"/>
      <w:numFmt w:val="bullet"/>
      <w:lvlText w:val=""/>
      <w:lvlJc w:val="left"/>
      <w:pPr>
        <w:ind w:left="2880" w:hanging="360"/>
      </w:pPr>
      <w:rPr>
        <w:rFonts w:ascii="Symbol" w:hAnsi="Symbol" w:hint="default"/>
      </w:rPr>
    </w:lvl>
    <w:lvl w:ilvl="4" w:tplc="FA62109C" w:tentative="1">
      <w:start w:val="1"/>
      <w:numFmt w:val="bullet"/>
      <w:lvlText w:val="o"/>
      <w:lvlJc w:val="left"/>
      <w:pPr>
        <w:ind w:left="3600" w:hanging="360"/>
      </w:pPr>
      <w:rPr>
        <w:rFonts w:ascii="Courier New" w:hAnsi="Courier New" w:cs="Courier New" w:hint="default"/>
      </w:rPr>
    </w:lvl>
    <w:lvl w:ilvl="5" w:tplc="73969DD0" w:tentative="1">
      <w:start w:val="1"/>
      <w:numFmt w:val="bullet"/>
      <w:lvlText w:val=""/>
      <w:lvlJc w:val="left"/>
      <w:pPr>
        <w:ind w:left="4320" w:hanging="360"/>
      </w:pPr>
      <w:rPr>
        <w:rFonts w:ascii="Wingdings" w:hAnsi="Wingdings" w:hint="default"/>
      </w:rPr>
    </w:lvl>
    <w:lvl w:ilvl="6" w:tplc="9A484674" w:tentative="1">
      <w:start w:val="1"/>
      <w:numFmt w:val="bullet"/>
      <w:lvlText w:val=""/>
      <w:lvlJc w:val="left"/>
      <w:pPr>
        <w:ind w:left="5040" w:hanging="360"/>
      </w:pPr>
      <w:rPr>
        <w:rFonts w:ascii="Symbol" w:hAnsi="Symbol" w:hint="default"/>
      </w:rPr>
    </w:lvl>
    <w:lvl w:ilvl="7" w:tplc="550E6314" w:tentative="1">
      <w:start w:val="1"/>
      <w:numFmt w:val="bullet"/>
      <w:lvlText w:val="o"/>
      <w:lvlJc w:val="left"/>
      <w:pPr>
        <w:ind w:left="5760" w:hanging="360"/>
      </w:pPr>
      <w:rPr>
        <w:rFonts w:ascii="Courier New" w:hAnsi="Courier New" w:cs="Courier New" w:hint="default"/>
      </w:rPr>
    </w:lvl>
    <w:lvl w:ilvl="8" w:tplc="5C7C858A" w:tentative="1">
      <w:start w:val="1"/>
      <w:numFmt w:val="bullet"/>
      <w:lvlText w:val=""/>
      <w:lvlJc w:val="left"/>
      <w:pPr>
        <w:ind w:left="6480" w:hanging="360"/>
      </w:pPr>
      <w:rPr>
        <w:rFonts w:ascii="Wingdings" w:hAnsi="Wingdings" w:hint="default"/>
      </w:rPr>
    </w:lvl>
  </w:abstractNum>
  <w:abstractNum w:abstractNumId="5" w15:restartNumberingAfterBreak="0">
    <w:nsid w:val="11146FA7"/>
    <w:multiLevelType w:val="hybridMultilevel"/>
    <w:tmpl w:val="5F0CD90A"/>
    <w:lvl w:ilvl="0" w:tplc="A4E8DFCE">
      <w:start w:val="1"/>
      <w:numFmt w:val="bullet"/>
      <w:lvlText w:val=""/>
      <w:lvlJc w:val="left"/>
      <w:pPr>
        <w:ind w:left="1996" w:hanging="360"/>
      </w:pPr>
      <w:rPr>
        <w:rFonts w:ascii="Symbol" w:hAnsi="Symbol" w:hint="default"/>
      </w:rPr>
    </w:lvl>
    <w:lvl w:ilvl="1" w:tplc="A1CA4A14" w:tentative="1">
      <w:start w:val="1"/>
      <w:numFmt w:val="bullet"/>
      <w:lvlText w:val="o"/>
      <w:lvlJc w:val="left"/>
      <w:pPr>
        <w:ind w:left="2716" w:hanging="360"/>
      </w:pPr>
      <w:rPr>
        <w:rFonts w:ascii="Courier New" w:hAnsi="Courier New" w:cs="Courier New" w:hint="default"/>
      </w:rPr>
    </w:lvl>
    <w:lvl w:ilvl="2" w:tplc="44A607B6" w:tentative="1">
      <w:start w:val="1"/>
      <w:numFmt w:val="bullet"/>
      <w:lvlText w:val=""/>
      <w:lvlJc w:val="left"/>
      <w:pPr>
        <w:ind w:left="3436" w:hanging="360"/>
      </w:pPr>
      <w:rPr>
        <w:rFonts w:ascii="Wingdings" w:hAnsi="Wingdings" w:hint="default"/>
      </w:rPr>
    </w:lvl>
    <w:lvl w:ilvl="3" w:tplc="2CCC1B12" w:tentative="1">
      <w:start w:val="1"/>
      <w:numFmt w:val="bullet"/>
      <w:lvlText w:val=""/>
      <w:lvlJc w:val="left"/>
      <w:pPr>
        <w:ind w:left="4156" w:hanging="360"/>
      </w:pPr>
      <w:rPr>
        <w:rFonts w:ascii="Symbol" w:hAnsi="Symbol" w:hint="default"/>
      </w:rPr>
    </w:lvl>
    <w:lvl w:ilvl="4" w:tplc="DDB8696C" w:tentative="1">
      <w:start w:val="1"/>
      <w:numFmt w:val="bullet"/>
      <w:lvlText w:val="o"/>
      <w:lvlJc w:val="left"/>
      <w:pPr>
        <w:ind w:left="4876" w:hanging="360"/>
      </w:pPr>
      <w:rPr>
        <w:rFonts w:ascii="Courier New" w:hAnsi="Courier New" w:cs="Courier New" w:hint="default"/>
      </w:rPr>
    </w:lvl>
    <w:lvl w:ilvl="5" w:tplc="C5501602" w:tentative="1">
      <w:start w:val="1"/>
      <w:numFmt w:val="bullet"/>
      <w:lvlText w:val=""/>
      <w:lvlJc w:val="left"/>
      <w:pPr>
        <w:ind w:left="5596" w:hanging="360"/>
      </w:pPr>
      <w:rPr>
        <w:rFonts w:ascii="Wingdings" w:hAnsi="Wingdings" w:hint="default"/>
      </w:rPr>
    </w:lvl>
    <w:lvl w:ilvl="6" w:tplc="A5E25BAE" w:tentative="1">
      <w:start w:val="1"/>
      <w:numFmt w:val="bullet"/>
      <w:lvlText w:val=""/>
      <w:lvlJc w:val="left"/>
      <w:pPr>
        <w:ind w:left="6316" w:hanging="360"/>
      </w:pPr>
      <w:rPr>
        <w:rFonts w:ascii="Symbol" w:hAnsi="Symbol" w:hint="default"/>
      </w:rPr>
    </w:lvl>
    <w:lvl w:ilvl="7" w:tplc="B9DEFC8C" w:tentative="1">
      <w:start w:val="1"/>
      <w:numFmt w:val="bullet"/>
      <w:lvlText w:val="o"/>
      <w:lvlJc w:val="left"/>
      <w:pPr>
        <w:ind w:left="7036" w:hanging="360"/>
      </w:pPr>
      <w:rPr>
        <w:rFonts w:ascii="Courier New" w:hAnsi="Courier New" w:cs="Courier New" w:hint="default"/>
      </w:rPr>
    </w:lvl>
    <w:lvl w:ilvl="8" w:tplc="13C83C2E" w:tentative="1">
      <w:start w:val="1"/>
      <w:numFmt w:val="bullet"/>
      <w:lvlText w:val=""/>
      <w:lvlJc w:val="left"/>
      <w:pPr>
        <w:ind w:left="7756" w:hanging="360"/>
      </w:pPr>
      <w:rPr>
        <w:rFonts w:ascii="Wingdings" w:hAnsi="Wingdings" w:hint="default"/>
      </w:rPr>
    </w:lvl>
  </w:abstractNum>
  <w:abstractNum w:abstractNumId="6" w15:restartNumberingAfterBreak="0">
    <w:nsid w:val="1ECA6368"/>
    <w:multiLevelType w:val="hybridMultilevel"/>
    <w:tmpl w:val="9AEE1C64"/>
    <w:lvl w:ilvl="0" w:tplc="9A261C74">
      <w:start w:val="1"/>
      <w:numFmt w:val="bullet"/>
      <w:lvlText w:val=""/>
      <w:lvlJc w:val="left"/>
      <w:pPr>
        <w:ind w:left="720" w:hanging="360"/>
      </w:pPr>
      <w:rPr>
        <w:rFonts w:ascii="Wingdings" w:hAnsi="Wingdings" w:hint="default"/>
      </w:rPr>
    </w:lvl>
    <w:lvl w:ilvl="1" w:tplc="F6385EE4" w:tentative="1">
      <w:start w:val="1"/>
      <w:numFmt w:val="bullet"/>
      <w:lvlText w:val="o"/>
      <w:lvlJc w:val="left"/>
      <w:pPr>
        <w:ind w:left="1440" w:hanging="360"/>
      </w:pPr>
      <w:rPr>
        <w:rFonts w:ascii="Courier New" w:hAnsi="Courier New" w:cs="Courier New" w:hint="default"/>
      </w:rPr>
    </w:lvl>
    <w:lvl w:ilvl="2" w:tplc="DC8ED026" w:tentative="1">
      <w:start w:val="1"/>
      <w:numFmt w:val="bullet"/>
      <w:lvlText w:val=""/>
      <w:lvlJc w:val="left"/>
      <w:pPr>
        <w:ind w:left="2160" w:hanging="360"/>
      </w:pPr>
      <w:rPr>
        <w:rFonts w:ascii="Wingdings" w:hAnsi="Wingdings" w:hint="default"/>
      </w:rPr>
    </w:lvl>
    <w:lvl w:ilvl="3" w:tplc="BCE4E712" w:tentative="1">
      <w:start w:val="1"/>
      <w:numFmt w:val="bullet"/>
      <w:lvlText w:val=""/>
      <w:lvlJc w:val="left"/>
      <w:pPr>
        <w:ind w:left="2880" w:hanging="360"/>
      </w:pPr>
      <w:rPr>
        <w:rFonts w:ascii="Symbol" w:hAnsi="Symbol" w:hint="default"/>
      </w:rPr>
    </w:lvl>
    <w:lvl w:ilvl="4" w:tplc="5B22C3B0" w:tentative="1">
      <w:start w:val="1"/>
      <w:numFmt w:val="bullet"/>
      <w:lvlText w:val="o"/>
      <w:lvlJc w:val="left"/>
      <w:pPr>
        <w:ind w:left="3600" w:hanging="360"/>
      </w:pPr>
      <w:rPr>
        <w:rFonts w:ascii="Courier New" w:hAnsi="Courier New" w:cs="Courier New" w:hint="default"/>
      </w:rPr>
    </w:lvl>
    <w:lvl w:ilvl="5" w:tplc="C374E5B2" w:tentative="1">
      <w:start w:val="1"/>
      <w:numFmt w:val="bullet"/>
      <w:lvlText w:val=""/>
      <w:lvlJc w:val="left"/>
      <w:pPr>
        <w:ind w:left="4320" w:hanging="360"/>
      </w:pPr>
      <w:rPr>
        <w:rFonts w:ascii="Wingdings" w:hAnsi="Wingdings" w:hint="default"/>
      </w:rPr>
    </w:lvl>
    <w:lvl w:ilvl="6" w:tplc="8DA80226" w:tentative="1">
      <w:start w:val="1"/>
      <w:numFmt w:val="bullet"/>
      <w:lvlText w:val=""/>
      <w:lvlJc w:val="left"/>
      <w:pPr>
        <w:ind w:left="5040" w:hanging="360"/>
      </w:pPr>
      <w:rPr>
        <w:rFonts w:ascii="Symbol" w:hAnsi="Symbol" w:hint="default"/>
      </w:rPr>
    </w:lvl>
    <w:lvl w:ilvl="7" w:tplc="EBE6782A" w:tentative="1">
      <w:start w:val="1"/>
      <w:numFmt w:val="bullet"/>
      <w:lvlText w:val="o"/>
      <w:lvlJc w:val="left"/>
      <w:pPr>
        <w:ind w:left="5760" w:hanging="360"/>
      </w:pPr>
      <w:rPr>
        <w:rFonts w:ascii="Courier New" w:hAnsi="Courier New" w:cs="Courier New" w:hint="default"/>
      </w:rPr>
    </w:lvl>
    <w:lvl w:ilvl="8" w:tplc="861EB2CA" w:tentative="1">
      <w:start w:val="1"/>
      <w:numFmt w:val="bullet"/>
      <w:lvlText w:val=""/>
      <w:lvlJc w:val="left"/>
      <w:pPr>
        <w:ind w:left="6480" w:hanging="360"/>
      </w:pPr>
      <w:rPr>
        <w:rFonts w:ascii="Wingdings" w:hAnsi="Wingdings" w:hint="default"/>
      </w:rPr>
    </w:lvl>
  </w:abstractNum>
  <w:abstractNum w:abstractNumId="7" w15:restartNumberingAfterBreak="0">
    <w:nsid w:val="28C703DF"/>
    <w:multiLevelType w:val="hybridMultilevel"/>
    <w:tmpl w:val="42D073E4"/>
    <w:lvl w:ilvl="0" w:tplc="92A8D49A">
      <w:start w:val="1"/>
      <w:numFmt w:val="bullet"/>
      <w:lvlText w:val=""/>
      <w:lvlJc w:val="left"/>
      <w:pPr>
        <w:ind w:left="720" w:hanging="360"/>
      </w:pPr>
      <w:rPr>
        <w:rFonts w:ascii="Wingdings" w:hAnsi="Wingdings" w:hint="default"/>
      </w:rPr>
    </w:lvl>
    <w:lvl w:ilvl="1" w:tplc="A5DC7994" w:tentative="1">
      <w:start w:val="1"/>
      <w:numFmt w:val="bullet"/>
      <w:lvlText w:val="o"/>
      <w:lvlJc w:val="left"/>
      <w:pPr>
        <w:ind w:left="1440" w:hanging="360"/>
      </w:pPr>
      <w:rPr>
        <w:rFonts w:ascii="Courier New" w:hAnsi="Courier New" w:cs="Courier New" w:hint="default"/>
      </w:rPr>
    </w:lvl>
    <w:lvl w:ilvl="2" w:tplc="B032F1DE" w:tentative="1">
      <w:start w:val="1"/>
      <w:numFmt w:val="bullet"/>
      <w:lvlText w:val=""/>
      <w:lvlJc w:val="left"/>
      <w:pPr>
        <w:ind w:left="2160" w:hanging="360"/>
      </w:pPr>
      <w:rPr>
        <w:rFonts w:ascii="Wingdings" w:hAnsi="Wingdings" w:hint="default"/>
      </w:rPr>
    </w:lvl>
    <w:lvl w:ilvl="3" w:tplc="63264806" w:tentative="1">
      <w:start w:val="1"/>
      <w:numFmt w:val="bullet"/>
      <w:lvlText w:val=""/>
      <w:lvlJc w:val="left"/>
      <w:pPr>
        <w:ind w:left="2880" w:hanging="360"/>
      </w:pPr>
      <w:rPr>
        <w:rFonts w:ascii="Symbol" w:hAnsi="Symbol" w:hint="default"/>
      </w:rPr>
    </w:lvl>
    <w:lvl w:ilvl="4" w:tplc="97122244" w:tentative="1">
      <w:start w:val="1"/>
      <w:numFmt w:val="bullet"/>
      <w:lvlText w:val="o"/>
      <w:lvlJc w:val="left"/>
      <w:pPr>
        <w:ind w:left="3600" w:hanging="360"/>
      </w:pPr>
      <w:rPr>
        <w:rFonts w:ascii="Courier New" w:hAnsi="Courier New" w:cs="Courier New" w:hint="default"/>
      </w:rPr>
    </w:lvl>
    <w:lvl w:ilvl="5" w:tplc="E626C3F4" w:tentative="1">
      <w:start w:val="1"/>
      <w:numFmt w:val="bullet"/>
      <w:lvlText w:val=""/>
      <w:lvlJc w:val="left"/>
      <w:pPr>
        <w:ind w:left="4320" w:hanging="360"/>
      </w:pPr>
      <w:rPr>
        <w:rFonts w:ascii="Wingdings" w:hAnsi="Wingdings" w:hint="default"/>
      </w:rPr>
    </w:lvl>
    <w:lvl w:ilvl="6" w:tplc="220A1E9A" w:tentative="1">
      <w:start w:val="1"/>
      <w:numFmt w:val="bullet"/>
      <w:lvlText w:val=""/>
      <w:lvlJc w:val="left"/>
      <w:pPr>
        <w:ind w:left="5040" w:hanging="360"/>
      </w:pPr>
      <w:rPr>
        <w:rFonts w:ascii="Symbol" w:hAnsi="Symbol" w:hint="default"/>
      </w:rPr>
    </w:lvl>
    <w:lvl w:ilvl="7" w:tplc="7E945BE4" w:tentative="1">
      <w:start w:val="1"/>
      <w:numFmt w:val="bullet"/>
      <w:lvlText w:val="o"/>
      <w:lvlJc w:val="left"/>
      <w:pPr>
        <w:ind w:left="5760" w:hanging="360"/>
      </w:pPr>
      <w:rPr>
        <w:rFonts w:ascii="Courier New" w:hAnsi="Courier New" w:cs="Courier New" w:hint="default"/>
      </w:rPr>
    </w:lvl>
    <w:lvl w:ilvl="8" w:tplc="D25214CC" w:tentative="1">
      <w:start w:val="1"/>
      <w:numFmt w:val="bullet"/>
      <w:lvlText w:val=""/>
      <w:lvlJc w:val="left"/>
      <w:pPr>
        <w:ind w:left="6480" w:hanging="360"/>
      </w:pPr>
      <w:rPr>
        <w:rFonts w:ascii="Wingdings" w:hAnsi="Wingdings" w:hint="default"/>
      </w:rPr>
    </w:lvl>
  </w:abstractNum>
  <w:abstractNum w:abstractNumId="8" w15:restartNumberingAfterBreak="0">
    <w:nsid w:val="2D1F39D6"/>
    <w:multiLevelType w:val="hybridMultilevel"/>
    <w:tmpl w:val="262009F6"/>
    <w:lvl w:ilvl="0" w:tplc="48289C24">
      <w:start w:val="1"/>
      <w:numFmt w:val="bullet"/>
      <w:lvlText w:val=""/>
      <w:lvlJc w:val="left"/>
      <w:pPr>
        <w:ind w:left="720" w:hanging="360"/>
      </w:pPr>
      <w:rPr>
        <w:rFonts w:ascii="Symbol" w:hAnsi="Symbol" w:hint="default"/>
      </w:rPr>
    </w:lvl>
    <w:lvl w:ilvl="1" w:tplc="AD621100" w:tentative="1">
      <w:start w:val="1"/>
      <w:numFmt w:val="bullet"/>
      <w:lvlText w:val="o"/>
      <w:lvlJc w:val="left"/>
      <w:pPr>
        <w:ind w:left="1440" w:hanging="360"/>
      </w:pPr>
      <w:rPr>
        <w:rFonts w:ascii="Courier New" w:hAnsi="Courier New" w:cs="Courier New" w:hint="default"/>
      </w:rPr>
    </w:lvl>
    <w:lvl w:ilvl="2" w:tplc="9FC490F4" w:tentative="1">
      <w:start w:val="1"/>
      <w:numFmt w:val="bullet"/>
      <w:lvlText w:val=""/>
      <w:lvlJc w:val="left"/>
      <w:pPr>
        <w:ind w:left="2160" w:hanging="360"/>
      </w:pPr>
      <w:rPr>
        <w:rFonts w:ascii="Wingdings" w:hAnsi="Wingdings" w:hint="default"/>
      </w:rPr>
    </w:lvl>
    <w:lvl w:ilvl="3" w:tplc="75780C0E" w:tentative="1">
      <w:start w:val="1"/>
      <w:numFmt w:val="bullet"/>
      <w:lvlText w:val=""/>
      <w:lvlJc w:val="left"/>
      <w:pPr>
        <w:ind w:left="2880" w:hanging="360"/>
      </w:pPr>
      <w:rPr>
        <w:rFonts w:ascii="Symbol" w:hAnsi="Symbol" w:hint="default"/>
      </w:rPr>
    </w:lvl>
    <w:lvl w:ilvl="4" w:tplc="F0F22F0C" w:tentative="1">
      <w:start w:val="1"/>
      <w:numFmt w:val="bullet"/>
      <w:lvlText w:val="o"/>
      <w:lvlJc w:val="left"/>
      <w:pPr>
        <w:ind w:left="3600" w:hanging="360"/>
      </w:pPr>
      <w:rPr>
        <w:rFonts w:ascii="Courier New" w:hAnsi="Courier New" w:cs="Courier New" w:hint="default"/>
      </w:rPr>
    </w:lvl>
    <w:lvl w:ilvl="5" w:tplc="5EF44014" w:tentative="1">
      <w:start w:val="1"/>
      <w:numFmt w:val="bullet"/>
      <w:lvlText w:val=""/>
      <w:lvlJc w:val="left"/>
      <w:pPr>
        <w:ind w:left="4320" w:hanging="360"/>
      </w:pPr>
      <w:rPr>
        <w:rFonts w:ascii="Wingdings" w:hAnsi="Wingdings" w:hint="default"/>
      </w:rPr>
    </w:lvl>
    <w:lvl w:ilvl="6" w:tplc="B2C0FF36" w:tentative="1">
      <w:start w:val="1"/>
      <w:numFmt w:val="bullet"/>
      <w:lvlText w:val=""/>
      <w:lvlJc w:val="left"/>
      <w:pPr>
        <w:ind w:left="5040" w:hanging="360"/>
      </w:pPr>
      <w:rPr>
        <w:rFonts w:ascii="Symbol" w:hAnsi="Symbol" w:hint="default"/>
      </w:rPr>
    </w:lvl>
    <w:lvl w:ilvl="7" w:tplc="73B4250C" w:tentative="1">
      <w:start w:val="1"/>
      <w:numFmt w:val="bullet"/>
      <w:lvlText w:val="o"/>
      <w:lvlJc w:val="left"/>
      <w:pPr>
        <w:ind w:left="5760" w:hanging="360"/>
      </w:pPr>
      <w:rPr>
        <w:rFonts w:ascii="Courier New" w:hAnsi="Courier New" w:cs="Courier New" w:hint="default"/>
      </w:rPr>
    </w:lvl>
    <w:lvl w:ilvl="8" w:tplc="9BFEE1B2" w:tentative="1">
      <w:start w:val="1"/>
      <w:numFmt w:val="bullet"/>
      <w:lvlText w:val=""/>
      <w:lvlJc w:val="left"/>
      <w:pPr>
        <w:ind w:left="6480" w:hanging="360"/>
      </w:pPr>
      <w:rPr>
        <w:rFonts w:ascii="Wingdings" w:hAnsi="Wingdings" w:hint="default"/>
      </w:rPr>
    </w:lvl>
  </w:abstractNum>
  <w:abstractNum w:abstractNumId="9" w15:restartNumberingAfterBreak="0">
    <w:nsid w:val="2DAC62FA"/>
    <w:multiLevelType w:val="hybridMultilevel"/>
    <w:tmpl w:val="17B6F1A2"/>
    <w:lvl w:ilvl="0" w:tplc="E09EA1CA">
      <w:start w:val="1"/>
      <w:numFmt w:val="bullet"/>
      <w:lvlText w:val=""/>
      <w:lvlJc w:val="left"/>
      <w:pPr>
        <w:ind w:left="720" w:hanging="360"/>
      </w:pPr>
      <w:rPr>
        <w:rFonts w:ascii="Symbol" w:hAnsi="Symbol" w:hint="default"/>
      </w:rPr>
    </w:lvl>
    <w:lvl w:ilvl="1" w:tplc="59A6C2D8" w:tentative="1">
      <w:start w:val="1"/>
      <w:numFmt w:val="bullet"/>
      <w:lvlText w:val="o"/>
      <w:lvlJc w:val="left"/>
      <w:pPr>
        <w:ind w:left="1440" w:hanging="360"/>
      </w:pPr>
      <w:rPr>
        <w:rFonts w:ascii="Courier New" w:hAnsi="Courier New" w:cs="Courier New" w:hint="default"/>
      </w:rPr>
    </w:lvl>
    <w:lvl w:ilvl="2" w:tplc="90604732" w:tentative="1">
      <w:start w:val="1"/>
      <w:numFmt w:val="bullet"/>
      <w:lvlText w:val=""/>
      <w:lvlJc w:val="left"/>
      <w:pPr>
        <w:ind w:left="2160" w:hanging="360"/>
      </w:pPr>
      <w:rPr>
        <w:rFonts w:ascii="Wingdings" w:hAnsi="Wingdings" w:hint="default"/>
      </w:rPr>
    </w:lvl>
    <w:lvl w:ilvl="3" w:tplc="D2348DA0" w:tentative="1">
      <w:start w:val="1"/>
      <w:numFmt w:val="bullet"/>
      <w:lvlText w:val=""/>
      <w:lvlJc w:val="left"/>
      <w:pPr>
        <w:ind w:left="2880" w:hanging="360"/>
      </w:pPr>
      <w:rPr>
        <w:rFonts w:ascii="Symbol" w:hAnsi="Symbol" w:hint="default"/>
      </w:rPr>
    </w:lvl>
    <w:lvl w:ilvl="4" w:tplc="9EBE5030" w:tentative="1">
      <w:start w:val="1"/>
      <w:numFmt w:val="bullet"/>
      <w:lvlText w:val="o"/>
      <w:lvlJc w:val="left"/>
      <w:pPr>
        <w:ind w:left="3600" w:hanging="360"/>
      </w:pPr>
      <w:rPr>
        <w:rFonts w:ascii="Courier New" w:hAnsi="Courier New" w:cs="Courier New" w:hint="default"/>
      </w:rPr>
    </w:lvl>
    <w:lvl w:ilvl="5" w:tplc="AE7C4C1C" w:tentative="1">
      <w:start w:val="1"/>
      <w:numFmt w:val="bullet"/>
      <w:lvlText w:val=""/>
      <w:lvlJc w:val="left"/>
      <w:pPr>
        <w:ind w:left="4320" w:hanging="360"/>
      </w:pPr>
      <w:rPr>
        <w:rFonts w:ascii="Wingdings" w:hAnsi="Wingdings" w:hint="default"/>
      </w:rPr>
    </w:lvl>
    <w:lvl w:ilvl="6" w:tplc="6448732C" w:tentative="1">
      <w:start w:val="1"/>
      <w:numFmt w:val="bullet"/>
      <w:lvlText w:val=""/>
      <w:lvlJc w:val="left"/>
      <w:pPr>
        <w:ind w:left="5040" w:hanging="360"/>
      </w:pPr>
      <w:rPr>
        <w:rFonts w:ascii="Symbol" w:hAnsi="Symbol" w:hint="default"/>
      </w:rPr>
    </w:lvl>
    <w:lvl w:ilvl="7" w:tplc="EE248206" w:tentative="1">
      <w:start w:val="1"/>
      <w:numFmt w:val="bullet"/>
      <w:lvlText w:val="o"/>
      <w:lvlJc w:val="left"/>
      <w:pPr>
        <w:ind w:left="5760" w:hanging="360"/>
      </w:pPr>
      <w:rPr>
        <w:rFonts w:ascii="Courier New" w:hAnsi="Courier New" w:cs="Courier New" w:hint="default"/>
      </w:rPr>
    </w:lvl>
    <w:lvl w:ilvl="8" w:tplc="B29E0AE0" w:tentative="1">
      <w:start w:val="1"/>
      <w:numFmt w:val="bullet"/>
      <w:lvlText w:val=""/>
      <w:lvlJc w:val="left"/>
      <w:pPr>
        <w:ind w:left="6480" w:hanging="360"/>
      </w:pPr>
      <w:rPr>
        <w:rFonts w:ascii="Wingdings" w:hAnsi="Wingdings" w:hint="default"/>
      </w:rPr>
    </w:lvl>
  </w:abstractNum>
  <w:abstractNum w:abstractNumId="10" w15:restartNumberingAfterBreak="0">
    <w:nsid w:val="2FA22897"/>
    <w:multiLevelType w:val="hybridMultilevel"/>
    <w:tmpl w:val="4AC83A8A"/>
    <w:lvl w:ilvl="0" w:tplc="3AB478BC">
      <w:start w:val="1"/>
      <w:numFmt w:val="bullet"/>
      <w:lvlText w:val=""/>
      <w:lvlJc w:val="left"/>
      <w:pPr>
        <w:ind w:left="720" w:hanging="360"/>
      </w:pPr>
      <w:rPr>
        <w:rFonts w:ascii="Symbol" w:hAnsi="Symbol" w:hint="default"/>
      </w:rPr>
    </w:lvl>
    <w:lvl w:ilvl="1" w:tplc="64385596" w:tentative="1">
      <w:start w:val="1"/>
      <w:numFmt w:val="bullet"/>
      <w:lvlText w:val="o"/>
      <w:lvlJc w:val="left"/>
      <w:pPr>
        <w:ind w:left="1440" w:hanging="360"/>
      </w:pPr>
      <w:rPr>
        <w:rFonts w:ascii="Courier New" w:hAnsi="Courier New" w:cs="Courier New" w:hint="default"/>
      </w:rPr>
    </w:lvl>
    <w:lvl w:ilvl="2" w:tplc="B30A3AF4" w:tentative="1">
      <w:start w:val="1"/>
      <w:numFmt w:val="bullet"/>
      <w:lvlText w:val=""/>
      <w:lvlJc w:val="left"/>
      <w:pPr>
        <w:ind w:left="2160" w:hanging="360"/>
      </w:pPr>
      <w:rPr>
        <w:rFonts w:ascii="Wingdings" w:hAnsi="Wingdings" w:hint="default"/>
      </w:rPr>
    </w:lvl>
    <w:lvl w:ilvl="3" w:tplc="EECC8FA0" w:tentative="1">
      <w:start w:val="1"/>
      <w:numFmt w:val="bullet"/>
      <w:lvlText w:val=""/>
      <w:lvlJc w:val="left"/>
      <w:pPr>
        <w:ind w:left="2880" w:hanging="360"/>
      </w:pPr>
      <w:rPr>
        <w:rFonts w:ascii="Symbol" w:hAnsi="Symbol" w:hint="default"/>
      </w:rPr>
    </w:lvl>
    <w:lvl w:ilvl="4" w:tplc="99DE6D7A" w:tentative="1">
      <w:start w:val="1"/>
      <w:numFmt w:val="bullet"/>
      <w:lvlText w:val="o"/>
      <w:lvlJc w:val="left"/>
      <w:pPr>
        <w:ind w:left="3600" w:hanging="360"/>
      </w:pPr>
      <w:rPr>
        <w:rFonts w:ascii="Courier New" w:hAnsi="Courier New" w:cs="Courier New" w:hint="default"/>
      </w:rPr>
    </w:lvl>
    <w:lvl w:ilvl="5" w:tplc="40D0CB28" w:tentative="1">
      <w:start w:val="1"/>
      <w:numFmt w:val="bullet"/>
      <w:lvlText w:val=""/>
      <w:lvlJc w:val="left"/>
      <w:pPr>
        <w:ind w:left="4320" w:hanging="360"/>
      </w:pPr>
      <w:rPr>
        <w:rFonts w:ascii="Wingdings" w:hAnsi="Wingdings" w:hint="default"/>
      </w:rPr>
    </w:lvl>
    <w:lvl w:ilvl="6" w:tplc="4880A4F6" w:tentative="1">
      <w:start w:val="1"/>
      <w:numFmt w:val="bullet"/>
      <w:lvlText w:val=""/>
      <w:lvlJc w:val="left"/>
      <w:pPr>
        <w:ind w:left="5040" w:hanging="360"/>
      </w:pPr>
      <w:rPr>
        <w:rFonts w:ascii="Symbol" w:hAnsi="Symbol" w:hint="default"/>
      </w:rPr>
    </w:lvl>
    <w:lvl w:ilvl="7" w:tplc="FA24CB20" w:tentative="1">
      <w:start w:val="1"/>
      <w:numFmt w:val="bullet"/>
      <w:lvlText w:val="o"/>
      <w:lvlJc w:val="left"/>
      <w:pPr>
        <w:ind w:left="5760" w:hanging="360"/>
      </w:pPr>
      <w:rPr>
        <w:rFonts w:ascii="Courier New" w:hAnsi="Courier New" w:cs="Courier New" w:hint="default"/>
      </w:rPr>
    </w:lvl>
    <w:lvl w:ilvl="8" w:tplc="21EEED7A" w:tentative="1">
      <w:start w:val="1"/>
      <w:numFmt w:val="bullet"/>
      <w:lvlText w:val=""/>
      <w:lvlJc w:val="left"/>
      <w:pPr>
        <w:ind w:left="6480" w:hanging="360"/>
      </w:pPr>
      <w:rPr>
        <w:rFonts w:ascii="Wingdings" w:hAnsi="Wingdings" w:hint="default"/>
      </w:rPr>
    </w:lvl>
  </w:abstractNum>
  <w:abstractNum w:abstractNumId="11" w15:restartNumberingAfterBreak="0">
    <w:nsid w:val="32CD30D6"/>
    <w:multiLevelType w:val="hybridMultilevel"/>
    <w:tmpl w:val="97BA55FA"/>
    <w:lvl w:ilvl="0" w:tplc="EEAE52EC">
      <w:numFmt w:val="bullet"/>
      <w:lvlText w:val="-"/>
      <w:lvlJc w:val="left"/>
      <w:pPr>
        <w:tabs>
          <w:tab w:val="num" w:pos="720"/>
        </w:tabs>
        <w:ind w:left="720" w:hanging="360"/>
      </w:pPr>
      <w:rPr>
        <w:rFonts w:ascii="Arial" w:eastAsia="Times New Roman" w:hAnsi="Arial" w:cs="Arial" w:hint="default"/>
      </w:rPr>
    </w:lvl>
    <w:lvl w:ilvl="1" w:tplc="83586B78" w:tentative="1">
      <w:start w:val="1"/>
      <w:numFmt w:val="bullet"/>
      <w:lvlText w:val="•"/>
      <w:lvlJc w:val="left"/>
      <w:pPr>
        <w:tabs>
          <w:tab w:val="num" w:pos="1440"/>
        </w:tabs>
        <w:ind w:left="1440" w:hanging="360"/>
      </w:pPr>
      <w:rPr>
        <w:rFonts w:ascii="Times New Roman" w:hAnsi="Times New Roman" w:hint="default"/>
      </w:rPr>
    </w:lvl>
    <w:lvl w:ilvl="2" w:tplc="671040D8" w:tentative="1">
      <w:start w:val="1"/>
      <w:numFmt w:val="bullet"/>
      <w:lvlText w:val="•"/>
      <w:lvlJc w:val="left"/>
      <w:pPr>
        <w:tabs>
          <w:tab w:val="num" w:pos="2160"/>
        </w:tabs>
        <w:ind w:left="2160" w:hanging="360"/>
      </w:pPr>
      <w:rPr>
        <w:rFonts w:ascii="Times New Roman" w:hAnsi="Times New Roman" w:hint="default"/>
      </w:rPr>
    </w:lvl>
    <w:lvl w:ilvl="3" w:tplc="08DACDA0" w:tentative="1">
      <w:start w:val="1"/>
      <w:numFmt w:val="bullet"/>
      <w:lvlText w:val="•"/>
      <w:lvlJc w:val="left"/>
      <w:pPr>
        <w:tabs>
          <w:tab w:val="num" w:pos="2880"/>
        </w:tabs>
        <w:ind w:left="2880" w:hanging="360"/>
      </w:pPr>
      <w:rPr>
        <w:rFonts w:ascii="Times New Roman" w:hAnsi="Times New Roman" w:hint="default"/>
      </w:rPr>
    </w:lvl>
    <w:lvl w:ilvl="4" w:tplc="01D20EBA" w:tentative="1">
      <w:start w:val="1"/>
      <w:numFmt w:val="bullet"/>
      <w:lvlText w:val="•"/>
      <w:lvlJc w:val="left"/>
      <w:pPr>
        <w:tabs>
          <w:tab w:val="num" w:pos="3600"/>
        </w:tabs>
        <w:ind w:left="3600" w:hanging="360"/>
      </w:pPr>
      <w:rPr>
        <w:rFonts w:ascii="Times New Roman" w:hAnsi="Times New Roman" w:hint="default"/>
      </w:rPr>
    </w:lvl>
    <w:lvl w:ilvl="5" w:tplc="5218EF00" w:tentative="1">
      <w:start w:val="1"/>
      <w:numFmt w:val="bullet"/>
      <w:lvlText w:val="•"/>
      <w:lvlJc w:val="left"/>
      <w:pPr>
        <w:tabs>
          <w:tab w:val="num" w:pos="4320"/>
        </w:tabs>
        <w:ind w:left="4320" w:hanging="360"/>
      </w:pPr>
      <w:rPr>
        <w:rFonts w:ascii="Times New Roman" w:hAnsi="Times New Roman" w:hint="default"/>
      </w:rPr>
    </w:lvl>
    <w:lvl w:ilvl="6" w:tplc="9132D6FA" w:tentative="1">
      <w:start w:val="1"/>
      <w:numFmt w:val="bullet"/>
      <w:lvlText w:val="•"/>
      <w:lvlJc w:val="left"/>
      <w:pPr>
        <w:tabs>
          <w:tab w:val="num" w:pos="5040"/>
        </w:tabs>
        <w:ind w:left="5040" w:hanging="360"/>
      </w:pPr>
      <w:rPr>
        <w:rFonts w:ascii="Times New Roman" w:hAnsi="Times New Roman" w:hint="default"/>
      </w:rPr>
    </w:lvl>
    <w:lvl w:ilvl="7" w:tplc="D95665D4" w:tentative="1">
      <w:start w:val="1"/>
      <w:numFmt w:val="bullet"/>
      <w:lvlText w:val="•"/>
      <w:lvlJc w:val="left"/>
      <w:pPr>
        <w:tabs>
          <w:tab w:val="num" w:pos="5760"/>
        </w:tabs>
        <w:ind w:left="5760" w:hanging="360"/>
      </w:pPr>
      <w:rPr>
        <w:rFonts w:ascii="Times New Roman" w:hAnsi="Times New Roman" w:hint="default"/>
      </w:rPr>
    </w:lvl>
    <w:lvl w:ilvl="8" w:tplc="FD544870"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3B492C98"/>
    <w:multiLevelType w:val="hybridMultilevel"/>
    <w:tmpl w:val="E780D01E"/>
    <w:lvl w:ilvl="0" w:tplc="8BD016BC">
      <w:start w:val="1"/>
      <w:numFmt w:val="bullet"/>
      <w:lvlText w:val=""/>
      <w:lvlJc w:val="left"/>
      <w:pPr>
        <w:ind w:left="1004" w:hanging="360"/>
      </w:pPr>
      <w:rPr>
        <w:rFonts w:ascii="Symbol" w:hAnsi="Symbol" w:hint="default"/>
        <w:sz w:val="24"/>
      </w:rPr>
    </w:lvl>
    <w:lvl w:ilvl="1" w:tplc="7FAA2CAE" w:tentative="1">
      <w:start w:val="1"/>
      <w:numFmt w:val="bullet"/>
      <w:lvlText w:val="o"/>
      <w:lvlJc w:val="left"/>
      <w:pPr>
        <w:ind w:left="1724" w:hanging="360"/>
      </w:pPr>
      <w:rPr>
        <w:rFonts w:ascii="Courier New" w:hAnsi="Courier New" w:cs="Courier New" w:hint="default"/>
      </w:rPr>
    </w:lvl>
    <w:lvl w:ilvl="2" w:tplc="9E387130" w:tentative="1">
      <w:start w:val="1"/>
      <w:numFmt w:val="bullet"/>
      <w:lvlText w:val=""/>
      <w:lvlJc w:val="left"/>
      <w:pPr>
        <w:ind w:left="2444" w:hanging="360"/>
      </w:pPr>
      <w:rPr>
        <w:rFonts w:ascii="Wingdings" w:hAnsi="Wingdings" w:hint="default"/>
      </w:rPr>
    </w:lvl>
    <w:lvl w:ilvl="3" w:tplc="C13E0ADC" w:tentative="1">
      <w:start w:val="1"/>
      <w:numFmt w:val="bullet"/>
      <w:lvlText w:val=""/>
      <w:lvlJc w:val="left"/>
      <w:pPr>
        <w:ind w:left="3164" w:hanging="360"/>
      </w:pPr>
      <w:rPr>
        <w:rFonts w:ascii="Symbol" w:hAnsi="Symbol" w:hint="default"/>
      </w:rPr>
    </w:lvl>
    <w:lvl w:ilvl="4" w:tplc="0FF8F464" w:tentative="1">
      <w:start w:val="1"/>
      <w:numFmt w:val="bullet"/>
      <w:lvlText w:val="o"/>
      <w:lvlJc w:val="left"/>
      <w:pPr>
        <w:ind w:left="3884" w:hanging="360"/>
      </w:pPr>
      <w:rPr>
        <w:rFonts w:ascii="Courier New" w:hAnsi="Courier New" w:cs="Courier New" w:hint="default"/>
      </w:rPr>
    </w:lvl>
    <w:lvl w:ilvl="5" w:tplc="63ECB516" w:tentative="1">
      <w:start w:val="1"/>
      <w:numFmt w:val="bullet"/>
      <w:lvlText w:val=""/>
      <w:lvlJc w:val="left"/>
      <w:pPr>
        <w:ind w:left="4604" w:hanging="360"/>
      </w:pPr>
      <w:rPr>
        <w:rFonts w:ascii="Wingdings" w:hAnsi="Wingdings" w:hint="default"/>
      </w:rPr>
    </w:lvl>
    <w:lvl w:ilvl="6" w:tplc="9C32A748" w:tentative="1">
      <w:start w:val="1"/>
      <w:numFmt w:val="bullet"/>
      <w:lvlText w:val=""/>
      <w:lvlJc w:val="left"/>
      <w:pPr>
        <w:ind w:left="5324" w:hanging="360"/>
      </w:pPr>
      <w:rPr>
        <w:rFonts w:ascii="Symbol" w:hAnsi="Symbol" w:hint="default"/>
      </w:rPr>
    </w:lvl>
    <w:lvl w:ilvl="7" w:tplc="04883640" w:tentative="1">
      <w:start w:val="1"/>
      <w:numFmt w:val="bullet"/>
      <w:lvlText w:val="o"/>
      <w:lvlJc w:val="left"/>
      <w:pPr>
        <w:ind w:left="6044" w:hanging="360"/>
      </w:pPr>
      <w:rPr>
        <w:rFonts w:ascii="Courier New" w:hAnsi="Courier New" w:cs="Courier New" w:hint="default"/>
      </w:rPr>
    </w:lvl>
    <w:lvl w:ilvl="8" w:tplc="97AE59A6" w:tentative="1">
      <w:start w:val="1"/>
      <w:numFmt w:val="bullet"/>
      <w:lvlText w:val=""/>
      <w:lvlJc w:val="left"/>
      <w:pPr>
        <w:ind w:left="6764" w:hanging="360"/>
      </w:pPr>
      <w:rPr>
        <w:rFonts w:ascii="Wingdings" w:hAnsi="Wingdings" w:hint="default"/>
      </w:rPr>
    </w:lvl>
  </w:abstractNum>
  <w:abstractNum w:abstractNumId="13" w15:restartNumberingAfterBreak="0">
    <w:nsid w:val="445532B3"/>
    <w:multiLevelType w:val="hybridMultilevel"/>
    <w:tmpl w:val="5478E8E4"/>
    <w:lvl w:ilvl="0" w:tplc="B28E735E">
      <w:start w:val="1"/>
      <w:numFmt w:val="bullet"/>
      <w:lvlText w:val=""/>
      <w:lvlJc w:val="left"/>
      <w:pPr>
        <w:ind w:left="720" w:hanging="360"/>
      </w:pPr>
      <w:rPr>
        <w:rFonts w:ascii="Wingdings" w:hAnsi="Wingdings" w:hint="default"/>
      </w:rPr>
    </w:lvl>
    <w:lvl w:ilvl="1" w:tplc="4776D426">
      <w:numFmt w:val="bullet"/>
      <w:lvlText w:val=""/>
      <w:lvlJc w:val="left"/>
      <w:pPr>
        <w:ind w:left="1440" w:hanging="360"/>
      </w:pPr>
      <w:rPr>
        <w:rFonts w:ascii="Symbol" w:eastAsiaTheme="minorHAnsi" w:hAnsi="Symbol" w:cstheme="minorBidi" w:hint="default"/>
      </w:rPr>
    </w:lvl>
    <w:lvl w:ilvl="2" w:tplc="5342770C">
      <w:start w:val="3"/>
      <w:numFmt w:val="bullet"/>
      <w:lvlText w:val="-"/>
      <w:lvlJc w:val="left"/>
      <w:pPr>
        <w:ind w:left="2160" w:hanging="360"/>
      </w:pPr>
      <w:rPr>
        <w:rFonts w:ascii="Calibri" w:eastAsia="Calibri" w:hAnsi="Calibri" w:cs="Times New Roman" w:hint="default"/>
      </w:rPr>
    </w:lvl>
    <w:lvl w:ilvl="3" w:tplc="A39E8510" w:tentative="1">
      <w:start w:val="1"/>
      <w:numFmt w:val="bullet"/>
      <w:lvlText w:val=""/>
      <w:lvlJc w:val="left"/>
      <w:pPr>
        <w:ind w:left="2880" w:hanging="360"/>
      </w:pPr>
      <w:rPr>
        <w:rFonts w:ascii="Symbol" w:hAnsi="Symbol" w:hint="default"/>
      </w:rPr>
    </w:lvl>
    <w:lvl w:ilvl="4" w:tplc="37C844CE" w:tentative="1">
      <w:start w:val="1"/>
      <w:numFmt w:val="bullet"/>
      <w:lvlText w:val="o"/>
      <w:lvlJc w:val="left"/>
      <w:pPr>
        <w:ind w:left="3600" w:hanging="360"/>
      </w:pPr>
      <w:rPr>
        <w:rFonts w:ascii="Courier New" w:hAnsi="Courier New" w:cs="Courier New" w:hint="default"/>
      </w:rPr>
    </w:lvl>
    <w:lvl w:ilvl="5" w:tplc="E8DE228C" w:tentative="1">
      <w:start w:val="1"/>
      <w:numFmt w:val="bullet"/>
      <w:lvlText w:val=""/>
      <w:lvlJc w:val="left"/>
      <w:pPr>
        <w:ind w:left="4320" w:hanging="360"/>
      </w:pPr>
      <w:rPr>
        <w:rFonts w:ascii="Wingdings" w:hAnsi="Wingdings" w:hint="default"/>
      </w:rPr>
    </w:lvl>
    <w:lvl w:ilvl="6" w:tplc="BFE4FED4" w:tentative="1">
      <w:start w:val="1"/>
      <w:numFmt w:val="bullet"/>
      <w:lvlText w:val=""/>
      <w:lvlJc w:val="left"/>
      <w:pPr>
        <w:ind w:left="5040" w:hanging="360"/>
      </w:pPr>
      <w:rPr>
        <w:rFonts w:ascii="Symbol" w:hAnsi="Symbol" w:hint="default"/>
      </w:rPr>
    </w:lvl>
    <w:lvl w:ilvl="7" w:tplc="C13223F6" w:tentative="1">
      <w:start w:val="1"/>
      <w:numFmt w:val="bullet"/>
      <w:lvlText w:val="o"/>
      <w:lvlJc w:val="left"/>
      <w:pPr>
        <w:ind w:left="5760" w:hanging="360"/>
      </w:pPr>
      <w:rPr>
        <w:rFonts w:ascii="Courier New" w:hAnsi="Courier New" w:cs="Courier New" w:hint="default"/>
      </w:rPr>
    </w:lvl>
    <w:lvl w:ilvl="8" w:tplc="F38E26BE" w:tentative="1">
      <w:start w:val="1"/>
      <w:numFmt w:val="bullet"/>
      <w:lvlText w:val=""/>
      <w:lvlJc w:val="left"/>
      <w:pPr>
        <w:ind w:left="6480" w:hanging="360"/>
      </w:pPr>
      <w:rPr>
        <w:rFonts w:ascii="Wingdings" w:hAnsi="Wingdings" w:hint="default"/>
      </w:rPr>
    </w:lvl>
  </w:abstractNum>
  <w:abstractNum w:abstractNumId="14" w15:restartNumberingAfterBreak="0">
    <w:nsid w:val="4DC82BE5"/>
    <w:multiLevelType w:val="hybridMultilevel"/>
    <w:tmpl w:val="5C3E1882"/>
    <w:lvl w:ilvl="0" w:tplc="3D065A3C">
      <w:start w:val="1"/>
      <w:numFmt w:val="bullet"/>
      <w:lvlText w:val=""/>
      <w:lvlJc w:val="left"/>
      <w:pPr>
        <w:ind w:left="720" w:hanging="360"/>
      </w:pPr>
      <w:rPr>
        <w:rFonts w:ascii="Symbol" w:hAnsi="Symbol" w:hint="default"/>
      </w:rPr>
    </w:lvl>
    <w:lvl w:ilvl="1" w:tplc="3C585294" w:tentative="1">
      <w:start w:val="1"/>
      <w:numFmt w:val="bullet"/>
      <w:lvlText w:val="o"/>
      <w:lvlJc w:val="left"/>
      <w:pPr>
        <w:ind w:left="1440" w:hanging="360"/>
      </w:pPr>
      <w:rPr>
        <w:rFonts w:ascii="Courier New" w:hAnsi="Courier New" w:cs="Courier New" w:hint="default"/>
      </w:rPr>
    </w:lvl>
    <w:lvl w:ilvl="2" w:tplc="66E4C26E" w:tentative="1">
      <w:start w:val="1"/>
      <w:numFmt w:val="bullet"/>
      <w:lvlText w:val=""/>
      <w:lvlJc w:val="left"/>
      <w:pPr>
        <w:ind w:left="2160" w:hanging="360"/>
      </w:pPr>
      <w:rPr>
        <w:rFonts w:ascii="Wingdings" w:hAnsi="Wingdings" w:hint="default"/>
      </w:rPr>
    </w:lvl>
    <w:lvl w:ilvl="3" w:tplc="9AE25748" w:tentative="1">
      <w:start w:val="1"/>
      <w:numFmt w:val="bullet"/>
      <w:lvlText w:val=""/>
      <w:lvlJc w:val="left"/>
      <w:pPr>
        <w:ind w:left="2880" w:hanging="360"/>
      </w:pPr>
      <w:rPr>
        <w:rFonts w:ascii="Symbol" w:hAnsi="Symbol" w:hint="default"/>
      </w:rPr>
    </w:lvl>
    <w:lvl w:ilvl="4" w:tplc="EB7221C6" w:tentative="1">
      <w:start w:val="1"/>
      <w:numFmt w:val="bullet"/>
      <w:lvlText w:val="o"/>
      <w:lvlJc w:val="left"/>
      <w:pPr>
        <w:ind w:left="3600" w:hanging="360"/>
      </w:pPr>
      <w:rPr>
        <w:rFonts w:ascii="Courier New" w:hAnsi="Courier New" w:cs="Courier New" w:hint="default"/>
      </w:rPr>
    </w:lvl>
    <w:lvl w:ilvl="5" w:tplc="0A50E42C" w:tentative="1">
      <w:start w:val="1"/>
      <w:numFmt w:val="bullet"/>
      <w:lvlText w:val=""/>
      <w:lvlJc w:val="left"/>
      <w:pPr>
        <w:ind w:left="4320" w:hanging="360"/>
      </w:pPr>
      <w:rPr>
        <w:rFonts w:ascii="Wingdings" w:hAnsi="Wingdings" w:hint="default"/>
      </w:rPr>
    </w:lvl>
    <w:lvl w:ilvl="6" w:tplc="02D62266" w:tentative="1">
      <w:start w:val="1"/>
      <w:numFmt w:val="bullet"/>
      <w:lvlText w:val=""/>
      <w:lvlJc w:val="left"/>
      <w:pPr>
        <w:ind w:left="5040" w:hanging="360"/>
      </w:pPr>
      <w:rPr>
        <w:rFonts w:ascii="Symbol" w:hAnsi="Symbol" w:hint="default"/>
      </w:rPr>
    </w:lvl>
    <w:lvl w:ilvl="7" w:tplc="1E900330" w:tentative="1">
      <w:start w:val="1"/>
      <w:numFmt w:val="bullet"/>
      <w:lvlText w:val="o"/>
      <w:lvlJc w:val="left"/>
      <w:pPr>
        <w:ind w:left="5760" w:hanging="360"/>
      </w:pPr>
      <w:rPr>
        <w:rFonts w:ascii="Courier New" w:hAnsi="Courier New" w:cs="Courier New" w:hint="default"/>
      </w:rPr>
    </w:lvl>
    <w:lvl w:ilvl="8" w:tplc="C5C0F87A" w:tentative="1">
      <w:start w:val="1"/>
      <w:numFmt w:val="bullet"/>
      <w:lvlText w:val=""/>
      <w:lvlJc w:val="left"/>
      <w:pPr>
        <w:ind w:left="6480" w:hanging="360"/>
      </w:pPr>
      <w:rPr>
        <w:rFonts w:ascii="Wingdings" w:hAnsi="Wingdings" w:hint="default"/>
      </w:rPr>
    </w:lvl>
  </w:abstractNum>
  <w:abstractNum w:abstractNumId="15" w15:restartNumberingAfterBreak="0">
    <w:nsid w:val="4E6E0C28"/>
    <w:multiLevelType w:val="hybridMultilevel"/>
    <w:tmpl w:val="0F7A093A"/>
    <w:lvl w:ilvl="0" w:tplc="E4A648B0">
      <w:start w:val="1"/>
      <w:numFmt w:val="bullet"/>
      <w:lvlText w:val=""/>
      <w:lvlJc w:val="left"/>
      <w:pPr>
        <w:ind w:left="720" w:hanging="360"/>
      </w:pPr>
      <w:rPr>
        <w:rFonts w:ascii="Wingdings" w:hAnsi="Wingdings" w:hint="default"/>
      </w:rPr>
    </w:lvl>
    <w:lvl w:ilvl="1" w:tplc="E0FCD784" w:tentative="1">
      <w:start w:val="1"/>
      <w:numFmt w:val="bullet"/>
      <w:lvlText w:val="o"/>
      <w:lvlJc w:val="left"/>
      <w:pPr>
        <w:ind w:left="1440" w:hanging="360"/>
      </w:pPr>
      <w:rPr>
        <w:rFonts w:ascii="Courier New" w:hAnsi="Courier New" w:cs="Courier New" w:hint="default"/>
      </w:rPr>
    </w:lvl>
    <w:lvl w:ilvl="2" w:tplc="84C886D4" w:tentative="1">
      <w:start w:val="1"/>
      <w:numFmt w:val="bullet"/>
      <w:lvlText w:val=""/>
      <w:lvlJc w:val="left"/>
      <w:pPr>
        <w:ind w:left="2160" w:hanging="360"/>
      </w:pPr>
      <w:rPr>
        <w:rFonts w:ascii="Wingdings" w:hAnsi="Wingdings" w:hint="default"/>
      </w:rPr>
    </w:lvl>
    <w:lvl w:ilvl="3" w:tplc="FE7697D2" w:tentative="1">
      <w:start w:val="1"/>
      <w:numFmt w:val="bullet"/>
      <w:lvlText w:val=""/>
      <w:lvlJc w:val="left"/>
      <w:pPr>
        <w:ind w:left="2880" w:hanging="360"/>
      </w:pPr>
      <w:rPr>
        <w:rFonts w:ascii="Symbol" w:hAnsi="Symbol" w:hint="default"/>
      </w:rPr>
    </w:lvl>
    <w:lvl w:ilvl="4" w:tplc="D75A32CC" w:tentative="1">
      <w:start w:val="1"/>
      <w:numFmt w:val="bullet"/>
      <w:lvlText w:val="o"/>
      <w:lvlJc w:val="left"/>
      <w:pPr>
        <w:ind w:left="3600" w:hanging="360"/>
      </w:pPr>
      <w:rPr>
        <w:rFonts w:ascii="Courier New" w:hAnsi="Courier New" w:cs="Courier New" w:hint="default"/>
      </w:rPr>
    </w:lvl>
    <w:lvl w:ilvl="5" w:tplc="35FE9E0C" w:tentative="1">
      <w:start w:val="1"/>
      <w:numFmt w:val="bullet"/>
      <w:lvlText w:val=""/>
      <w:lvlJc w:val="left"/>
      <w:pPr>
        <w:ind w:left="4320" w:hanging="360"/>
      </w:pPr>
      <w:rPr>
        <w:rFonts w:ascii="Wingdings" w:hAnsi="Wingdings" w:hint="default"/>
      </w:rPr>
    </w:lvl>
    <w:lvl w:ilvl="6" w:tplc="D15C3C48" w:tentative="1">
      <w:start w:val="1"/>
      <w:numFmt w:val="bullet"/>
      <w:lvlText w:val=""/>
      <w:lvlJc w:val="left"/>
      <w:pPr>
        <w:ind w:left="5040" w:hanging="360"/>
      </w:pPr>
      <w:rPr>
        <w:rFonts w:ascii="Symbol" w:hAnsi="Symbol" w:hint="default"/>
      </w:rPr>
    </w:lvl>
    <w:lvl w:ilvl="7" w:tplc="FC8C1A32" w:tentative="1">
      <w:start w:val="1"/>
      <w:numFmt w:val="bullet"/>
      <w:lvlText w:val="o"/>
      <w:lvlJc w:val="left"/>
      <w:pPr>
        <w:ind w:left="5760" w:hanging="360"/>
      </w:pPr>
      <w:rPr>
        <w:rFonts w:ascii="Courier New" w:hAnsi="Courier New" w:cs="Courier New" w:hint="default"/>
      </w:rPr>
    </w:lvl>
    <w:lvl w:ilvl="8" w:tplc="573E4A50" w:tentative="1">
      <w:start w:val="1"/>
      <w:numFmt w:val="bullet"/>
      <w:lvlText w:val=""/>
      <w:lvlJc w:val="left"/>
      <w:pPr>
        <w:ind w:left="6480" w:hanging="360"/>
      </w:pPr>
      <w:rPr>
        <w:rFonts w:ascii="Wingdings" w:hAnsi="Wingdings" w:hint="default"/>
      </w:rPr>
    </w:lvl>
  </w:abstractNum>
  <w:abstractNum w:abstractNumId="16" w15:restartNumberingAfterBreak="0">
    <w:nsid w:val="4F58231C"/>
    <w:multiLevelType w:val="hybridMultilevel"/>
    <w:tmpl w:val="4E8A53F8"/>
    <w:lvl w:ilvl="0" w:tplc="AA087762">
      <w:start w:val="1"/>
      <w:numFmt w:val="bullet"/>
      <w:lvlText w:val=""/>
      <w:lvlJc w:val="left"/>
      <w:pPr>
        <w:ind w:left="720" w:hanging="360"/>
      </w:pPr>
      <w:rPr>
        <w:rFonts w:ascii="Symbol" w:hAnsi="Symbol" w:hint="default"/>
      </w:rPr>
    </w:lvl>
    <w:lvl w:ilvl="1" w:tplc="770A1472" w:tentative="1">
      <w:start w:val="1"/>
      <w:numFmt w:val="bullet"/>
      <w:lvlText w:val="o"/>
      <w:lvlJc w:val="left"/>
      <w:pPr>
        <w:ind w:left="1440" w:hanging="360"/>
      </w:pPr>
      <w:rPr>
        <w:rFonts w:ascii="Courier New" w:hAnsi="Courier New" w:cs="Courier New" w:hint="default"/>
      </w:rPr>
    </w:lvl>
    <w:lvl w:ilvl="2" w:tplc="960E0BCC" w:tentative="1">
      <w:start w:val="1"/>
      <w:numFmt w:val="bullet"/>
      <w:lvlText w:val=""/>
      <w:lvlJc w:val="left"/>
      <w:pPr>
        <w:ind w:left="2160" w:hanging="360"/>
      </w:pPr>
      <w:rPr>
        <w:rFonts w:ascii="Wingdings" w:hAnsi="Wingdings" w:hint="default"/>
      </w:rPr>
    </w:lvl>
    <w:lvl w:ilvl="3" w:tplc="F11E9BA6" w:tentative="1">
      <w:start w:val="1"/>
      <w:numFmt w:val="bullet"/>
      <w:lvlText w:val=""/>
      <w:lvlJc w:val="left"/>
      <w:pPr>
        <w:ind w:left="2880" w:hanging="360"/>
      </w:pPr>
      <w:rPr>
        <w:rFonts w:ascii="Symbol" w:hAnsi="Symbol" w:hint="default"/>
      </w:rPr>
    </w:lvl>
    <w:lvl w:ilvl="4" w:tplc="BA585A54" w:tentative="1">
      <w:start w:val="1"/>
      <w:numFmt w:val="bullet"/>
      <w:lvlText w:val="o"/>
      <w:lvlJc w:val="left"/>
      <w:pPr>
        <w:ind w:left="3600" w:hanging="360"/>
      </w:pPr>
      <w:rPr>
        <w:rFonts w:ascii="Courier New" w:hAnsi="Courier New" w:cs="Courier New" w:hint="default"/>
      </w:rPr>
    </w:lvl>
    <w:lvl w:ilvl="5" w:tplc="C23ACA8E" w:tentative="1">
      <w:start w:val="1"/>
      <w:numFmt w:val="bullet"/>
      <w:lvlText w:val=""/>
      <w:lvlJc w:val="left"/>
      <w:pPr>
        <w:ind w:left="4320" w:hanging="360"/>
      </w:pPr>
      <w:rPr>
        <w:rFonts w:ascii="Wingdings" w:hAnsi="Wingdings" w:hint="default"/>
      </w:rPr>
    </w:lvl>
    <w:lvl w:ilvl="6" w:tplc="644E64EA" w:tentative="1">
      <w:start w:val="1"/>
      <w:numFmt w:val="bullet"/>
      <w:lvlText w:val=""/>
      <w:lvlJc w:val="left"/>
      <w:pPr>
        <w:ind w:left="5040" w:hanging="360"/>
      </w:pPr>
      <w:rPr>
        <w:rFonts w:ascii="Symbol" w:hAnsi="Symbol" w:hint="default"/>
      </w:rPr>
    </w:lvl>
    <w:lvl w:ilvl="7" w:tplc="DF22C24C" w:tentative="1">
      <w:start w:val="1"/>
      <w:numFmt w:val="bullet"/>
      <w:lvlText w:val="o"/>
      <w:lvlJc w:val="left"/>
      <w:pPr>
        <w:ind w:left="5760" w:hanging="360"/>
      </w:pPr>
      <w:rPr>
        <w:rFonts w:ascii="Courier New" w:hAnsi="Courier New" w:cs="Courier New" w:hint="default"/>
      </w:rPr>
    </w:lvl>
    <w:lvl w:ilvl="8" w:tplc="8D28B8C6" w:tentative="1">
      <w:start w:val="1"/>
      <w:numFmt w:val="bullet"/>
      <w:lvlText w:val=""/>
      <w:lvlJc w:val="left"/>
      <w:pPr>
        <w:ind w:left="6480" w:hanging="360"/>
      </w:pPr>
      <w:rPr>
        <w:rFonts w:ascii="Wingdings" w:hAnsi="Wingdings" w:hint="default"/>
      </w:rPr>
    </w:lvl>
  </w:abstractNum>
  <w:abstractNum w:abstractNumId="17" w15:restartNumberingAfterBreak="0">
    <w:nsid w:val="51817A70"/>
    <w:multiLevelType w:val="hybridMultilevel"/>
    <w:tmpl w:val="DF707934"/>
    <w:lvl w:ilvl="0" w:tplc="2EE8D1AC">
      <w:start w:val="1"/>
      <w:numFmt w:val="bullet"/>
      <w:lvlText w:val=""/>
      <w:lvlJc w:val="left"/>
      <w:pPr>
        <w:ind w:left="720" w:hanging="360"/>
      </w:pPr>
      <w:rPr>
        <w:rFonts w:ascii="Symbol" w:hAnsi="Symbol" w:hint="default"/>
      </w:rPr>
    </w:lvl>
    <w:lvl w:ilvl="1" w:tplc="42AE7E32" w:tentative="1">
      <w:start w:val="1"/>
      <w:numFmt w:val="bullet"/>
      <w:lvlText w:val="o"/>
      <w:lvlJc w:val="left"/>
      <w:pPr>
        <w:ind w:left="1440" w:hanging="360"/>
      </w:pPr>
      <w:rPr>
        <w:rFonts w:ascii="Courier New" w:hAnsi="Courier New" w:cs="Courier New" w:hint="default"/>
      </w:rPr>
    </w:lvl>
    <w:lvl w:ilvl="2" w:tplc="B6B0F18C" w:tentative="1">
      <w:start w:val="1"/>
      <w:numFmt w:val="bullet"/>
      <w:lvlText w:val=""/>
      <w:lvlJc w:val="left"/>
      <w:pPr>
        <w:ind w:left="2160" w:hanging="360"/>
      </w:pPr>
      <w:rPr>
        <w:rFonts w:ascii="Wingdings" w:hAnsi="Wingdings" w:hint="default"/>
      </w:rPr>
    </w:lvl>
    <w:lvl w:ilvl="3" w:tplc="4E4ADAFA" w:tentative="1">
      <w:start w:val="1"/>
      <w:numFmt w:val="bullet"/>
      <w:lvlText w:val=""/>
      <w:lvlJc w:val="left"/>
      <w:pPr>
        <w:ind w:left="2880" w:hanging="360"/>
      </w:pPr>
      <w:rPr>
        <w:rFonts w:ascii="Symbol" w:hAnsi="Symbol" w:hint="default"/>
      </w:rPr>
    </w:lvl>
    <w:lvl w:ilvl="4" w:tplc="57105992" w:tentative="1">
      <w:start w:val="1"/>
      <w:numFmt w:val="bullet"/>
      <w:lvlText w:val="o"/>
      <w:lvlJc w:val="left"/>
      <w:pPr>
        <w:ind w:left="3600" w:hanging="360"/>
      </w:pPr>
      <w:rPr>
        <w:rFonts w:ascii="Courier New" w:hAnsi="Courier New" w:cs="Courier New" w:hint="default"/>
      </w:rPr>
    </w:lvl>
    <w:lvl w:ilvl="5" w:tplc="AD842D82" w:tentative="1">
      <w:start w:val="1"/>
      <w:numFmt w:val="bullet"/>
      <w:lvlText w:val=""/>
      <w:lvlJc w:val="left"/>
      <w:pPr>
        <w:ind w:left="4320" w:hanging="360"/>
      </w:pPr>
      <w:rPr>
        <w:rFonts w:ascii="Wingdings" w:hAnsi="Wingdings" w:hint="default"/>
      </w:rPr>
    </w:lvl>
    <w:lvl w:ilvl="6" w:tplc="3D486AA6" w:tentative="1">
      <w:start w:val="1"/>
      <w:numFmt w:val="bullet"/>
      <w:lvlText w:val=""/>
      <w:lvlJc w:val="left"/>
      <w:pPr>
        <w:ind w:left="5040" w:hanging="360"/>
      </w:pPr>
      <w:rPr>
        <w:rFonts w:ascii="Symbol" w:hAnsi="Symbol" w:hint="default"/>
      </w:rPr>
    </w:lvl>
    <w:lvl w:ilvl="7" w:tplc="EAE609E6" w:tentative="1">
      <w:start w:val="1"/>
      <w:numFmt w:val="bullet"/>
      <w:lvlText w:val="o"/>
      <w:lvlJc w:val="left"/>
      <w:pPr>
        <w:ind w:left="5760" w:hanging="360"/>
      </w:pPr>
      <w:rPr>
        <w:rFonts w:ascii="Courier New" w:hAnsi="Courier New" w:cs="Courier New" w:hint="default"/>
      </w:rPr>
    </w:lvl>
    <w:lvl w:ilvl="8" w:tplc="13201B6C" w:tentative="1">
      <w:start w:val="1"/>
      <w:numFmt w:val="bullet"/>
      <w:lvlText w:val=""/>
      <w:lvlJc w:val="left"/>
      <w:pPr>
        <w:ind w:left="6480" w:hanging="360"/>
      </w:pPr>
      <w:rPr>
        <w:rFonts w:ascii="Wingdings" w:hAnsi="Wingdings" w:hint="default"/>
      </w:rPr>
    </w:lvl>
  </w:abstractNum>
  <w:abstractNum w:abstractNumId="18" w15:restartNumberingAfterBreak="0">
    <w:nsid w:val="53104D81"/>
    <w:multiLevelType w:val="hybridMultilevel"/>
    <w:tmpl w:val="0A969742"/>
    <w:lvl w:ilvl="0" w:tplc="B35C5D20">
      <w:start w:val="1"/>
      <w:numFmt w:val="bullet"/>
      <w:lvlText w:val=""/>
      <w:lvlJc w:val="left"/>
      <w:pPr>
        <w:ind w:left="720" w:hanging="360"/>
      </w:pPr>
      <w:rPr>
        <w:rFonts w:ascii="Symbol" w:hAnsi="Symbol" w:hint="default"/>
      </w:rPr>
    </w:lvl>
    <w:lvl w:ilvl="1" w:tplc="23500404" w:tentative="1">
      <w:start w:val="1"/>
      <w:numFmt w:val="bullet"/>
      <w:lvlText w:val="o"/>
      <w:lvlJc w:val="left"/>
      <w:pPr>
        <w:ind w:left="1440" w:hanging="360"/>
      </w:pPr>
      <w:rPr>
        <w:rFonts w:ascii="Courier New" w:hAnsi="Courier New" w:cs="Courier New" w:hint="default"/>
      </w:rPr>
    </w:lvl>
    <w:lvl w:ilvl="2" w:tplc="67A4634A" w:tentative="1">
      <w:start w:val="1"/>
      <w:numFmt w:val="bullet"/>
      <w:lvlText w:val=""/>
      <w:lvlJc w:val="left"/>
      <w:pPr>
        <w:ind w:left="2160" w:hanging="360"/>
      </w:pPr>
      <w:rPr>
        <w:rFonts w:ascii="Wingdings" w:hAnsi="Wingdings" w:hint="default"/>
      </w:rPr>
    </w:lvl>
    <w:lvl w:ilvl="3" w:tplc="65E43A5A" w:tentative="1">
      <w:start w:val="1"/>
      <w:numFmt w:val="bullet"/>
      <w:lvlText w:val=""/>
      <w:lvlJc w:val="left"/>
      <w:pPr>
        <w:ind w:left="2880" w:hanging="360"/>
      </w:pPr>
      <w:rPr>
        <w:rFonts w:ascii="Symbol" w:hAnsi="Symbol" w:hint="default"/>
      </w:rPr>
    </w:lvl>
    <w:lvl w:ilvl="4" w:tplc="EBD4B506" w:tentative="1">
      <w:start w:val="1"/>
      <w:numFmt w:val="bullet"/>
      <w:lvlText w:val="o"/>
      <w:lvlJc w:val="left"/>
      <w:pPr>
        <w:ind w:left="3600" w:hanging="360"/>
      </w:pPr>
      <w:rPr>
        <w:rFonts w:ascii="Courier New" w:hAnsi="Courier New" w:cs="Courier New" w:hint="default"/>
      </w:rPr>
    </w:lvl>
    <w:lvl w:ilvl="5" w:tplc="200A9D10" w:tentative="1">
      <w:start w:val="1"/>
      <w:numFmt w:val="bullet"/>
      <w:lvlText w:val=""/>
      <w:lvlJc w:val="left"/>
      <w:pPr>
        <w:ind w:left="4320" w:hanging="360"/>
      </w:pPr>
      <w:rPr>
        <w:rFonts w:ascii="Wingdings" w:hAnsi="Wingdings" w:hint="default"/>
      </w:rPr>
    </w:lvl>
    <w:lvl w:ilvl="6" w:tplc="0EA65474" w:tentative="1">
      <w:start w:val="1"/>
      <w:numFmt w:val="bullet"/>
      <w:lvlText w:val=""/>
      <w:lvlJc w:val="left"/>
      <w:pPr>
        <w:ind w:left="5040" w:hanging="360"/>
      </w:pPr>
      <w:rPr>
        <w:rFonts w:ascii="Symbol" w:hAnsi="Symbol" w:hint="default"/>
      </w:rPr>
    </w:lvl>
    <w:lvl w:ilvl="7" w:tplc="5CC8EDE8" w:tentative="1">
      <w:start w:val="1"/>
      <w:numFmt w:val="bullet"/>
      <w:lvlText w:val="o"/>
      <w:lvlJc w:val="left"/>
      <w:pPr>
        <w:ind w:left="5760" w:hanging="360"/>
      </w:pPr>
      <w:rPr>
        <w:rFonts w:ascii="Courier New" w:hAnsi="Courier New" w:cs="Courier New" w:hint="default"/>
      </w:rPr>
    </w:lvl>
    <w:lvl w:ilvl="8" w:tplc="9D16CDFC" w:tentative="1">
      <w:start w:val="1"/>
      <w:numFmt w:val="bullet"/>
      <w:lvlText w:val=""/>
      <w:lvlJc w:val="left"/>
      <w:pPr>
        <w:ind w:left="6480" w:hanging="360"/>
      </w:pPr>
      <w:rPr>
        <w:rFonts w:ascii="Wingdings" w:hAnsi="Wingdings" w:hint="default"/>
      </w:rPr>
    </w:lvl>
  </w:abstractNum>
  <w:abstractNum w:abstractNumId="19" w15:restartNumberingAfterBreak="0">
    <w:nsid w:val="54DB1DBD"/>
    <w:multiLevelType w:val="hybridMultilevel"/>
    <w:tmpl w:val="BFE8C73E"/>
    <w:lvl w:ilvl="0" w:tplc="E168DAA0">
      <w:start w:val="1"/>
      <w:numFmt w:val="bullet"/>
      <w:lvlText w:val=""/>
      <w:lvlJc w:val="left"/>
      <w:pPr>
        <w:ind w:left="643" w:hanging="360"/>
      </w:pPr>
      <w:rPr>
        <w:rFonts w:ascii="Symbol" w:hAnsi="Symbol" w:hint="default"/>
        <w:color w:val="auto"/>
      </w:rPr>
    </w:lvl>
    <w:lvl w:ilvl="1" w:tplc="DA08EDC8" w:tentative="1">
      <w:start w:val="1"/>
      <w:numFmt w:val="bullet"/>
      <w:lvlText w:val="o"/>
      <w:lvlJc w:val="left"/>
      <w:pPr>
        <w:ind w:left="1440" w:hanging="360"/>
      </w:pPr>
      <w:rPr>
        <w:rFonts w:ascii="Courier New" w:hAnsi="Courier New" w:cs="Courier New" w:hint="default"/>
      </w:rPr>
    </w:lvl>
    <w:lvl w:ilvl="2" w:tplc="B04E507C" w:tentative="1">
      <w:start w:val="1"/>
      <w:numFmt w:val="bullet"/>
      <w:lvlText w:val=""/>
      <w:lvlJc w:val="left"/>
      <w:pPr>
        <w:ind w:left="2160" w:hanging="360"/>
      </w:pPr>
      <w:rPr>
        <w:rFonts w:ascii="Wingdings" w:hAnsi="Wingdings" w:hint="default"/>
      </w:rPr>
    </w:lvl>
    <w:lvl w:ilvl="3" w:tplc="F5DCB646" w:tentative="1">
      <w:start w:val="1"/>
      <w:numFmt w:val="bullet"/>
      <w:lvlText w:val=""/>
      <w:lvlJc w:val="left"/>
      <w:pPr>
        <w:ind w:left="2880" w:hanging="360"/>
      </w:pPr>
      <w:rPr>
        <w:rFonts w:ascii="Symbol" w:hAnsi="Symbol" w:hint="default"/>
      </w:rPr>
    </w:lvl>
    <w:lvl w:ilvl="4" w:tplc="32C07232" w:tentative="1">
      <w:start w:val="1"/>
      <w:numFmt w:val="bullet"/>
      <w:lvlText w:val="o"/>
      <w:lvlJc w:val="left"/>
      <w:pPr>
        <w:ind w:left="3600" w:hanging="360"/>
      </w:pPr>
      <w:rPr>
        <w:rFonts w:ascii="Courier New" w:hAnsi="Courier New" w:cs="Courier New" w:hint="default"/>
      </w:rPr>
    </w:lvl>
    <w:lvl w:ilvl="5" w:tplc="73646492" w:tentative="1">
      <w:start w:val="1"/>
      <w:numFmt w:val="bullet"/>
      <w:lvlText w:val=""/>
      <w:lvlJc w:val="left"/>
      <w:pPr>
        <w:ind w:left="4320" w:hanging="360"/>
      </w:pPr>
      <w:rPr>
        <w:rFonts w:ascii="Wingdings" w:hAnsi="Wingdings" w:hint="default"/>
      </w:rPr>
    </w:lvl>
    <w:lvl w:ilvl="6" w:tplc="B87045F6" w:tentative="1">
      <w:start w:val="1"/>
      <w:numFmt w:val="bullet"/>
      <w:lvlText w:val=""/>
      <w:lvlJc w:val="left"/>
      <w:pPr>
        <w:ind w:left="5040" w:hanging="360"/>
      </w:pPr>
      <w:rPr>
        <w:rFonts w:ascii="Symbol" w:hAnsi="Symbol" w:hint="default"/>
      </w:rPr>
    </w:lvl>
    <w:lvl w:ilvl="7" w:tplc="79F2DA88" w:tentative="1">
      <w:start w:val="1"/>
      <w:numFmt w:val="bullet"/>
      <w:lvlText w:val="o"/>
      <w:lvlJc w:val="left"/>
      <w:pPr>
        <w:ind w:left="5760" w:hanging="360"/>
      </w:pPr>
      <w:rPr>
        <w:rFonts w:ascii="Courier New" w:hAnsi="Courier New" w:cs="Courier New" w:hint="default"/>
      </w:rPr>
    </w:lvl>
    <w:lvl w:ilvl="8" w:tplc="55DAF6B4" w:tentative="1">
      <w:start w:val="1"/>
      <w:numFmt w:val="bullet"/>
      <w:lvlText w:val=""/>
      <w:lvlJc w:val="left"/>
      <w:pPr>
        <w:ind w:left="6480" w:hanging="360"/>
      </w:pPr>
      <w:rPr>
        <w:rFonts w:ascii="Wingdings" w:hAnsi="Wingdings" w:hint="default"/>
      </w:rPr>
    </w:lvl>
  </w:abstractNum>
  <w:abstractNum w:abstractNumId="20" w15:restartNumberingAfterBreak="0">
    <w:nsid w:val="57EA01B9"/>
    <w:multiLevelType w:val="hybridMultilevel"/>
    <w:tmpl w:val="A40C145A"/>
    <w:lvl w:ilvl="0" w:tplc="2EE2F202">
      <w:start w:val="1"/>
      <w:numFmt w:val="bullet"/>
      <w:lvlText w:val=""/>
      <w:lvlJc w:val="left"/>
      <w:pPr>
        <w:ind w:left="720" w:hanging="360"/>
      </w:pPr>
      <w:rPr>
        <w:rFonts w:ascii="Symbol" w:hAnsi="Symbol" w:hint="default"/>
      </w:rPr>
    </w:lvl>
    <w:lvl w:ilvl="1" w:tplc="D3782416" w:tentative="1">
      <w:start w:val="1"/>
      <w:numFmt w:val="bullet"/>
      <w:lvlText w:val="o"/>
      <w:lvlJc w:val="left"/>
      <w:pPr>
        <w:ind w:left="1440" w:hanging="360"/>
      </w:pPr>
      <w:rPr>
        <w:rFonts w:ascii="Courier New" w:hAnsi="Courier New" w:cs="Courier New" w:hint="default"/>
      </w:rPr>
    </w:lvl>
    <w:lvl w:ilvl="2" w:tplc="BF92CC9A" w:tentative="1">
      <w:start w:val="1"/>
      <w:numFmt w:val="bullet"/>
      <w:lvlText w:val=""/>
      <w:lvlJc w:val="left"/>
      <w:pPr>
        <w:ind w:left="2160" w:hanging="360"/>
      </w:pPr>
      <w:rPr>
        <w:rFonts w:ascii="Wingdings" w:hAnsi="Wingdings" w:hint="default"/>
      </w:rPr>
    </w:lvl>
    <w:lvl w:ilvl="3" w:tplc="CB96DEAE" w:tentative="1">
      <w:start w:val="1"/>
      <w:numFmt w:val="bullet"/>
      <w:lvlText w:val=""/>
      <w:lvlJc w:val="left"/>
      <w:pPr>
        <w:ind w:left="2880" w:hanging="360"/>
      </w:pPr>
      <w:rPr>
        <w:rFonts w:ascii="Symbol" w:hAnsi="Symbol" w:hint="default"/>
      </w:rPr>
    </w:lvl>
    <w:lvl w:ilvl="4" w:tplc="3A52CB46" w:tentative="1">
      <w:start w:val="1"/>
      <w:numFmt w:val="bullet"/>
      <w:lvlText w:val="o"/>
      <w:lvlJc w:val="left"/>
      <w:pPr>
        <w:ind w:left="3600" w:hanging="360"/>
      </w:pPr>
      <w:rPr>
        <w:rFonts w:ascii="Courier New" w:hAnsi="Courier New" w:cs="Courier New" w:hint="default"/>
      </w:rPr>
    </w:lvl>
    <w:lvl w:ilvl="5" w:tplc="DF26498E" w:tentative="1">
      <w:start w:val="1"/>
      <w:numFmt w:val="bullet"/>
      <w:lvlText w:val=""/>
      <w:lvlJc w:val="left"/>
      <w:pPr>
        <w:ind w:left="4320" w:hanging="360"/>
      </w:pPr>
      <w:rPr>
        <w:rFonts w:ascii="Wingdings" w:hAnsi="Wingdings" w:hint="default"/>
      </w:rPr>
    </w:lvl>
    <w:lvl w:ilvl="6" w:tplc="56C06330" w:tentative="1">
      <w:start w:val="1"/>
      <w:numFmt w:val="bullet"/>
      <w:lvlText w:val=""/>
      <w:lvlJc w:val="left"/>
      <w:pPr>
        <w:ind w:left="5040" w:hanging="360"/>
      </w:pPr>
      <w:rPr>
        <w:rFonts w:ascii="Symbol" w:hAnsi="Symbol" w:hint="default"/>
      </w:rPr>
    </w:lvl>
    <w:lvl w:ilvl="7" w:tplc="96060D3C" w:tentative="1">
      <w:start w:val="1"/>
      <w:numFmt w:val="bullet"/>
      <w:lvlText w:val="o"/>
      <w:lvlJc w:val="left"/>
      <w:pPr>
        <w:ind w:left="5760" w:hanging="360"/>
      </w:pPr>
      <w:rPr>
        <w:rFonts w:ascii="Courier New" w:hAnsi="Courier New" w:cs="Courier New" w:hint="default"/>
      </w:rPr>
    </w:lvl>
    <w:lvl w:ilvl="8" w:tplc="13E2269C" w:tentative="1">
      <w:start w:val="1"/>
      <w:numFmt w:val="bullet"/>
      <w:lvlText w:val=""/>
      <w:lvlJc w:val="left"/>
      <w:pPr>
        <w:ind w:left="6480" w:hanging="360"/>
      </w:pPr>
      <w:rPr>
        <w:rFonts w:ascii="Wingdings" w:hAnsi="Wingdings" w:hint="default"/>
      </w:rPr>
    </w:lvl>
  </w:abstractNum>
  <w:abstractNum w:abstractNumId="21" w15:restartNumberingAfterBreak="0">
    <w:nsid w:val="66261066"/>
    <w:multiLevelType w:val="hybridMultilevel"/>
    <w:tmpl w:val="7458E9BC"/>
    <w:lvl w:ilvl="0" w:tplc="4FF0026E">
      <w:start w:val="1"/>
      <w:numFmt w:val="bullet"/>
      <w:lvlText w:val=""/>
      <w:lvlJc w:val="left"/>
      <w:pPr>
        <w:ind w:left="720" w:hanging="360"/>
      </w:pPr>
      <w:rPr>
        <w:rFonts w:ascii="Symbol" w:hAnsi="Symbol" w:hint="default"/>
      </w:rPr>
    </w:lvl>
    <w:lvl w:ilvl="1" w:tplc="6DDAE604" w:tentative="1">
      <w:start w:val="1"/>
      <w:numFmt w:val="bullet"/>
      <w:lvlText w:val="o"/>
      <w:lvlJc w:val="left"/>
      <w:pPr>
        <w:ind w:left="1440" w:hanging="360"/>
      </w:pPr>
      <w:rPr>
        <w:rFonts w:ascii="Courier New" w:hAnsi="Courier New" w:cs="Courier New" w:hint="default"/>
      </w:rPr>
    </w:lvl>
    <w:lvl w:ilvl="2" w:tplc="CBC4B67E" w:tentative="1">
      <w:start w:val="1"/>
      <w:numFmt w:val="bullet"/>
      <w:lvlText w:val=""/>
      <w:lvlJc w:val="left"/>
      <w:pPr>
        <w:ind w:left="2160" w:hanging="360"/>
      </w:pPr>
      <w:rPr>
        <w:rFonts w:ascii="Wingdings" w:hAnsi="Wingdings" w:hint="default"/>
      </w:rPr>
    </w:lvl>
    <w:lvl w:ilvl="3" w:tplc="7BF846F6" w:tentative="1">
      <w:start w:val="1"/>
      <w:numFmt w:val="bullet"/>
      <w:lvlText w:val=""/>
      <w:lvlJc w:val="left"/>
      <w:pPr>
        <w:ind w:left="2880" w:hanging="360"/>
      </w:pPr>
      <w:rPr>
        <w:rFonts w:ascii="Symbol" w:hAnsi="Symbol" w:hint="default"/>
      </w:rPr>
    </w:lvl>
    <w:lvl w:ilvl="4" w:tplc="9C923DC6" w:tentative="1">
      <w:start w:val="1"/>
      <w:numFmt w:val="bullet"/>
      <w:lvlText w:val="o"/>
      <w:lvlJc w:val="left"/>
      <w:pPr>
        <w:ind w:left="3600" w:hanging="360"/>
      </w:pPr>
      <w:rPr>
        <w:rFonts w:ascii="Courier New" w:hAnsi="Courier New" w:cs="Courier New" w:hint="default"/>
      </w:rPr>
    </w:lvl>
    <w:lvl w:ilvl="5" w:tplc="44ACF324" w:tentative="1">
      <w:start w:val="1"/>
      <w:numFmt w:val="bullet"/>
      <w:lvlText w:val=""/>
      <w:lvlJc w:val="left"/>
      <w:pPr>
        <w:ind w:left="4320" w:hanging="360"/>
      </w:pPr>
      <w:rPr>
        <w:rFonts w:ascii="Wingdings" w:hAnsi="Wingdings" w:hint="default"/>
      </w:rPr>
    </w:lvl>
    <w:lvl w:ilvl="6" w:tplc="6FE2ADDC" w:tentative="1">
      <w:start w:val="1"/>
      <w:numFmt w:val="bullet"/>
      <w:lvlText w:val=""/>
      <w:lvlJc w:val="left"/>
      <w:pPr>
        <w:ind w:left="5040" w:hanging="360"/>
      </w:pPr>
      <w:rPr>
        <w:rFonts w:ascii="Symbol" w:hAnsi="Symbol" w:hint="default"/>
      </w:rPr>
    </w:lvl>
    <w:lvl w:ilvl="7" w:tplc="440A83B6" w:tentative="1">
      <w:start w:val="1"/>
      <w:numFmt w:val="bullet"/>
      <w:lvlText w:val="o"/>
      <w:lvlJc w:val="left"/>
      <w:pPr>
        <w:ind w:left="5760" w:hanging="360"/>
      </w:pPr>
      <w:rPr>
        <w:rFonts w:ascii="Courier New" w:hAnsi="Courier New" w:cs="Courier New" w:hint="default"/>
      </w:rPr>
    </w:lvl>
    <w:lvl w:ilvl="8" w:tplc="438EEED8" w:tentative="1">
      <w:start w:val="1"/>
      <w:numFmt w:val="bullet"/>
      <w:lvlText w:val=""/>
      <w:lvlJc w:val="left"/>
      <w:pPr>
        <w:ind w:left="6480" w:hanging="360"/>
      </w:pPr>
      <w:rPr>
        <w:rFonts w:ascii="Wingdings" w:hAnsi="Wingdings" w:hint="default"/>
      </w:rPr>
    </w:lvl>
  </w:abstractNum>
  <w:abstractNum w:abstractNumId="22" w15:restartNumberingAfterBreak="0">
    <w:nsid w:val="6A517A87"/>
    <w:multiLevelType w:val="hybridMultilevel"/>
    <w:tmpl w:val="B3BA6D52"/>
    <w:lvl w:ilvl="0" w:tplc="3E28E2D4">
      <w:start w:val="1"/>
      <w:numFmt w:val="bullet"/>
      <w:lvlText w:val=""/>
      <w:lvlJc w:val="left"/>
      <w:pPr>
        <w:ind w:left="720" w:hanging="360"/>
      </w:pPr>
      <w:rPr>
        <w:rFonts w:ascii="Symbol" w:hAnsi="Symbol" w:hint="default"/>
      </w:rPr>
    </w:lvl>
    <w:lvl w:ilvl="1" w:tplc="67D61334" w:tentative="1">
      <w:start w:val="1"/>
      <w:numFmt w:val="bullet"/>
      <w:lvlText w:val="o"/>
      <w:lvlJc w:val="left"/>
      <w:pPr>
        <w:ind w:left="1440" w:hanging="360"/>
      </w:pPr>
      <w:rPr>
        <w:rFonts w:ascii="Courier New" w:hAnsi="Courier New" w:cs="Courier New" w:hint="default"/>
      </w:rPr>
    </w:lvl>
    <w:lvl w:ilvl="2" w:tplc="334EB990" w:tentative="1">
      <w:start w:val="1"/>
      <w:numFmt w:val="bullet"/>
      <w:lvlText w:val=""/>
      <w:lvlJc w:val="left"/>
      <w:pPr>
        <w:ind w:left="2160" w:hanging="360"/>
      </w:pPr>
      <w:rPr>
        <w:rFonts w:ascii="Wingdings" w:hAnsi="Wingdings" w:hint="default"/>
      </w:rPr>
    </w:lvl>
    <w:lvl w:ilvl="3" w:tplc="6D26E452" w:tentative="1">
      <w:start w:val="1"/>
      <w:numFmt w:val="bullet"/>
      <w:lvlText w:val=""/>
      <w:lvlJc w:val="left"/>
      <w:pPr>
        <w:ind w:left="2880" w:hanging="360"/>
      </w:pPr>
      <w:rPr>
        <w:rFonts w:ascii="Symbol" w:hAnsi="Symbol" w:hint="default"/>
      </w:rPr>
    </w:lvl>
    <w:lvl w:ilvl="4" w:tplc="9A90F49C" w:tentative="1">
      <w:start w:val="1"/>
      <w:numFmt w:val="bullet"/>
      <w:lvlText w:val="o"/>
      <w:lvlJc w:val="left"/>
      <w:pPr>
        <w:ind w:left="3600" w:hanging="360"/>
      </w:pPr>
      <w:rPr>
        <w:rFonts w:ascii="Courier New" w:hAnsi="Courier New" w:cs="Courier New" w:hint="default"/>
      </w:rPr>
    </w:lvl>
    <w:lvl w:ilvl="5" w:tplc="B718A852" w:tentative="1">
      <w:start w:val="1"/>
      <w:numFmt w:val="bullet"/>
      <w:lvlText w:val=""/>
      <w:lvlJc w:val="left"/>
      <w:pPr>
        <w:ind w:left="4320" w:hanging="360"/>
      </w:pPr>
      <w:rPr>
        <w:rFonts w:ascii="Wingdings" w:hAnsi="Wingdings" w:hint="default"/>
      </w:rPr>
    </w:lvl>
    <w:lvl w:ilvl="6" w:tplc="C90694FC" w:tentative="1">
      <w:start w:val="1"/>
      <w:numFmt w:val="bullet"/>
      <w:lvlText w:val=""/>
      <w:lvlJc w:val="left"/>
      <w:pPr>
        <w:ind w:left="5040" w:hanging="360"/>
      </w:pPr>
      <w:rPr>
        <w:rFonts w:ascii="Symbol" w:hAnsi="Symbol" w:hint="default"/>
      </w:rPr>
    </w:lvl>
    <w:lvl w:ilvl="7" w:tplc="0B4A7BFA" w:tentative="1">
      <w:start w:val="1"/>
      <w:numFmt w:val="bullet"/>
      <w:lvlText w:val="o"/>
      <w:lvlJc w:val="left"/>
      <w:pPr>
        <w:ind w:left="5760" w:hanging="360"/>
      </w:pPr>
      <w:rPr>
        <w:rFonts w:ascii="Courier New" w:hAnsi="Courier New" w:cs="Courier New" w:hint="default"/>
      </w:rPr>
    </w:lvl>
    <w:lvl w:ilvl="8" w:tplc="A616025C" w:tentative="1">
      <w:start w:val="1"/>
      <w:numFmt w:val="bullet"/>
      <w:lvlText w:val=""/>
      <w:lvlJc w:val="left"/>
      <w:pPr>
        <w:ind w:left="6480" w:hanging="360"/>
      </w:pPr>
      <w:rPr>
        <w:rFonts w:ascii="Wingdings" w:hAnsi="Wingdings" w:hint="default"/>
      </w:rPr>
    </w:lvl>
  </w:abstractNum>
  <w:abstractNum w:abstractNumId="23" w15:restartNumberingAfterBreak="0">
    <w:nsid w:val="6DBD4C77"/>
    <w:multiLevelType w:val="hybridMultilevel"/>
    <w:tmpl w:val="C1B02B32"/>
    <w:lvl w:ilvl="0" w:tplc="9D4C1B18">
      <w:start w:val="1"/>
      <w:numFmt w:val="bullet"/>
      <w:lvlText w:val=""/>
      <w:lvlJc w:val="left"/>
      <w:pPr>
        <w:ind w:left="720" w:hanging="360"/>
      </w:pPr>
      <w:rPr>
        <w:rFonts w:ascii="Wingdings" w:hAnsi="Wingdings" w:hint="default"/>
      </w:rPr>
    </w:lvl>
    <w:lvl w:ilvl="1" w:tplc="EB9ED268">
      <w:numFmt w:val="bullet"/>
      <w:lvlText w:val=""/>
      <w:lvlJc w:val="left"/>
      <w:pPr>
        <w:ind w:left="1440" w:hanging="360"/>
      </w:pPr>
      <w:rPr>
        <w:rFonts w:ascii="Symbol" w:eastAsiaTheme="minorHAnsi" w:hAnsi="Symbol" w:cstheme="minorBidi" w:hint="default"/>
      </w:rPr>
    </w:lvl>
    <w:lvl w:ilvl="2" w:tplc="5C047AFE">
      <w:numFmt w:val="bullet"/>
      <w:lvlText w:val=""/>
      <w:lvlJc w:val="left"/>
      <w:pPr>
        <w:ind w:left="2160" w:hanging="360"/>
      </w:pPr>
      <w:rPr>
        <w:rFonts w:ascii="Symbol" w:eastAsiaTheme="minorHAnsi" w:hAnsi="Symbol" w:cstheme="minorBidi" w:hint="default"/>
      </w:rPr>
    </w:lvl>
    <w:lvl w:ilvl="3" w:tplc="05C2288E" w:tentative="1">
      <w:start w:val="1"/>
      <w:numFmt w:val="bullet"/>
      <w:lvlText w:val=""/>
      <w:lvlJc w:val="left"/>
      <w:pPr>
        <w:ind w:left="2880" w:hanging="360"/>
      </w:pPr>
      <w:rPr>
        <w:rFonts w:ascii="Symbol" w:hAnsi="Symbol" w:hint="default"/>
      </w:rPr>
    </w:lvl>
    <w:lvl w:ilvl="4" w:tplc="4814BE20" w:tentative="1">
      <w:start w:val="1"/>
      <w:numFmt w:val="bullet"/>
      <w:lvlText w:val="o"/>
      <w:lvlJc w:val="left"/>
      <w:pPr>
        <w:ind w:left="3600" w:hanging="360"/>
      </w:pPr>
      <w:rPr>
        <w:rFonts w:ascii="Courier New" w:hAnsi="Courier New" w:cs="Courier New" w:hint="default"/>
      </w:rPr>
    </w:lvl>
    <w:lvl w:ilvl="5" w:tplc="55D074DA" w:tentative="1">
      <w:start w:val="1"/>
      <w:numFmt w:val="bullet"/>
      <w:lvlText w:val=""/>
      <w:lvlJc w:val="left"/>
      <w:pPr>
        <w:ind w:left="4320" w:hanging="360"/>
      </w:pPr>
      <w:rPr>
        <w:rFonts w:ascii="Wingdings" w:hAnsi="Wingdings" w:hint="default"/>
      </w:rPr>
    </w:lvl>
    <w:lvl w:ilvl="6" w:tplc="54BE8246" w:tentative="1">
      <w:start w:val="1"/>
      <w:numFmt w:val="bullet"/>
      <w:lvlText w:val=""/>
      <w:lvlJc w:val="left"/>
      <w:pPr>
        <w:ind w:left="5040" w:hanging="360"/>
      </w:pPr>
      <w:rPr>
        <w:rFonts w:ascii="Symbol" w:hAnsi="Symbol" w:hint="default"/>
      </w:rPr>
    </w:lvl>
    <w:lvl w:ilvl="7" w:tplc="2BBE9388" w:tentative="1">
      <w:start w:val="1"/>
      <w:numFmt w:val="bullet"/>
      <w:lvlText w:val="o"/>
      <w:lvlJc w:val="left"/>
      <w:pPr>
        <w:ind w:left="5760" w:hanging="360"/>
      </w:pPr>
      <w:rPr>
        <w:rFonts w:ascii="Courier New" w:hAnsi="Courier New" w:cs="Courier New" w:hint="default"/>
      </w:rPr>
    </w:lvl>
    <w:lvl w:ilvl="8" w:tplc="6436F4C2" w:tentative="1">
      <w:start w:val="1"/>
      <w:numFmt w:val="bullet"/>
      <w:lvlText w:val=""/>
      <w:lvlJc w:val="left"/>
      <w:pPr>
        <w:ind w:left="6480" w:hanging="360"/>
      </w:pPr>
      <w:rPr>
        <w:rFonts w:ascii="Wingdings" w:hAnsi="Wingdings" w:hint="default"/>
      </w:rPr>
    </w:lvl>
  </w:abstractNum>
  <w:abstractNum w:abstractNumId="24" w15:restartNumberingAfterBreak="0">
    <w:nsid w:val="73CB11D1"/>
    <w:multiLevelType w:val="multilevel"/>
    <w:tmpl w:val="08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772528CE"/>
    <w:multiLevelType w:val="hybridMultilevel"/>
    <w:tmpl w:val="400434F2"/>
    <w:lvl w:ilvl="0" w:tplc="D750A09A">
      <w:start w:val="1"/>
      <w:numFmt w:val="bullet"/>
      <w:lvlText w:val=""/>
      <w:lvlJc w:val="left"/>
      <w:pPr>
        <w:ind w:left="720" w:hanging="360"/>
      </w:pPr>
      <w:rPr>
        <w:rFonts w:ascii="Wingdings" w:hAnsi="Wingdings" w:hint="default"/>
      </w:rPr>
    </w:lvl>
    <w:lvl w:ilvl="1" w:tplc="C9F8C54A" w:tentative="1">
      <w:start w:val="1"/>
      <w:numFmt w:val="bullet"/>
      <w:lvlText w:val="o"/>
      <w:lvlJc w:val="left"/>
      <w:pPr>
        <w:ind w:left="1440" w:hanging="360"/>
      </w:pPr>
      <w:rPr>
        <w:rFonts w:ascii="Courier New" w:hAnsi="Courier New" w:cs="Courier New" w:hint="default"/>
      </w:rPr>
    </w:lvl>
    <w:lvl w:ilvl="2" w:tplc="5EEA9AC2" w:tentative="1">
      <w:start w:val="1"/>
      <w:numFmt w:val="bullet"/>
      <w:lvlText w:val=""/>
      <w:lvlJc w:val="left"/>
      <w:pPr>
        <w:ind w:left="2160" w:hanging="360"/>
      </w:pPr>
      <w:rPr>
        <w:rFonts w:ascii="Wingdings" w:hAnsi="Wingdings" w:hint="default"/>
      </w:rPr>
    </w:lvl>
    <w:lvl w:ilvl="3" w:tplc="9956F0BE" w:tentative="1">
      <w:start w:val="1"/>
      <w:numFmt w:val="bullet"/>
      <w:lvlText w:val=""/>
      <w:lvlJc w:val="left"/>
      <w:pPr>
        <w:ind w:left="2880" w:hanging="360"/>
      </w:pPr>
      <w:rPr>
        <w:rFonts w:ascii="Symbol" w:hAnsi="Symbol" w:hint="default"/>
      </w:rPr>
    </w:lvl>
    <w:lvl w:ilvl="4" w:tplc="2D86DC8C" w:tentative="1">
      <w:start w:val="1"/>
      <w:numFmt w:val="bullet"/>
      <w:lvlText w:val="o"/>
      <w:lvlJc w:val="left"/>
      <w:pPr>
        <w:ind w:left="3600" w:hanging="360"/>
      </w:pPr>
      <w:rPr>
        <w:rFonts w:ascii="Courier New" w:hAnsi="Courier New" w:cs="Courier New" w:hint="default"/>
      </w:rPr>
    </w:lvl>
    <w:lvl w:ilvl="5" w:tplc="7ACA2740" w:tentative="1">
      <w:start w:val="1"/>
      <w:numFmt w:val="bullet"/>
      <w:lvlText w:val=""/>
      <w:lvlJc w:val="left"/>
      <w:pPr>
        <w:ind w:left="4320" w:hanging="360"/>
      </w:pPr>
      <w:rPr>
        <w:rFonts w:ascii="Wingdings" w:hAnsi="Wingdings" w:hint="default"/>
      </w:rPr>
    </w:lvl>
    <w:lvl w:ilvl="6" w:tplc="3304AB78" w:tentative="1">
      <w:start w:val="1"/>
      <w:numFmt w:val="bullet"/>
      <w:lvlText w:val=""/>
      <w:lvlJc w:val="left"/>
      <w:pPr>
        <w:ind w:left="5040" w:hanging="360"/>
      </w:pPr>
      <w:rPr>
        <w:rFonts w:ascii="Symbol" w:hAnsi="Symbol" w:hint="default"/>
      </w:rPr>
    </w:lvl>
    <w:lvl w:ilvl="7" w:tplc="B6A2D2B0" w:tentative="1">
      <w:start w:val="1"/>
      <w:numFmt w:val="bullet"/>
      <w:lvlText w:val="o"/>
      <w:lvlJc w:val="left"/>
      <w:pPr>
        <w:ind w:left="5760" w:hanging="360"/>
      </w:pPr>
      <w:rPr>
        <w:rFonts w:ascii="Courier New" w:hAnsi="Courier New" w:cs="Courier New" w:hint="default"/>
      </w:rPr>
    </w:lvl>
    <w:lvl w:ilvl="8" w:tplc="4F0E448A" w:tentative="1">
      <w:start w:val="1"/>
      <w:numFmt w:val="bullet"/>
      <w:lvlText w:val=""/>
      <w:lvlJc w:val="left"/>
      <w:pPr>
        <w:ind w:left="6480" w:hanging="360"/>
      </w:pPr>
      <w:rPr>
        <w:rFonts w:ascii="Wingdings" w:hAnsi="Wingdings" w:hint="default"/>
      </w:rPr>
    </w:lvl>
  </w:abstractNum>
  <w:abstractNum w:abstractNumId="26" w15:restartNumberingAfterBreak="0">
    <w:nsid w:val="7C7728FB"/>
    <w:multiLevelType w:val="hybridMultilevel"/>
    <w:tmpl w:val="B9B62584"/>
    <w:lvl w:ilvl="0" w:tplc="AD3E8E02">
      <w:start w:val="4"/>
      <w:numFmt w:val="bullet"/>
      <w:lvlText w:val="-"/>
      <w:lvlJc w:val="left"/>
      <w:pPr>
        <w:ind w:left="420" w:hanging="360"/>
      </w:pPr>
      <w:rPr>
        <w:rFonts w:ascii="Times New Roman" w:eastAsiaTheme="minorHAnsi" w:hAnsi="Times New Roman" w:cs="Times New Roman" w:hint="default"/>
        <w:sz w:val="24"/>
      </w:rPr>
    </w:lvl>
    <w:lvl w:ilvl="1" w:tplc="7CECCAFE" w:tentative="1">
      <w:start w:val="1"/>
      <w:numFmt w:val="bullet"/>
      <w:lvlText w:val="o"/>
      <w:lvlJc w:val="left"/>
      <w:pPr>
        <w:ind w:left="1140" w:hanging="360"/>
      </w:pPr>
      <w:rPr>
        <w:rFonts w:ascii="Courier New" w:hAnsi="Courier New" w:cs="Courier New" w:hint="default"/>
      </w:rPr>
    </w:lvl>
    <w:lvl w:ilvl="2" w:tplc="E6E4667A" w:tentative="1">
      <w:start w:val="1"/>
      <w:numFmt w:val="bullet"/>
      <w:lvlText w:val=""/>
      <w:lvlJc w:val="left"/>
      <w:pPr>
        <w:ind w:left="1860" w:hanging="360"/>
      </w:pPr>
      <w:rPr>
        <w:rFonts w:ascii="Wingdings" w:hAnsi="Wingdings" w:hint="default"/>
      </w:rPr>
    </w:lvl>
    <w:lvl w:ilvl="3" w:tplc="D03C2FDC" w:tentative="1">
      <w:start w:val="1"/>
      <w:numFmt w:val="bullet"/>
      <w:lvlText w:val=""/>
      <w:lvlJc w:val="left"/>
      <w:pPr>
        <w:ind w:left="2580" w:hanging="360"/>
      </w:pPr>
      <w:rPr>
        <w:rFonts w:ascii="Symbol" w:hAnsi="Symbol" w:hint="default"/>
      </w:rPr>
    </w:lvl>
    <w:lvl w:ilvl="4" w:tplc="6AD26B54" w:tentative="1">
      <w:start w:val="1"/>
      <w:numFmt w:val="bullet"/>
      <w:lvlText w:val="o"/>
      <w:lvlJc w:val="left"/>
      <w:pPr>
        <w:ind w:left="3300" w:hanging="360"/>
      </w:pPr>
      <w:rPr>
        <w:rFonts w:ascii="Courier New" w:hAnsi="Courier New" w:cs="Courier New" w:hint="default"/>
      </w:rPr>
    </w:lvl>
    <w:lvl w:ilvl="5" w:tplc="F56A8678" w:tentative="1">
      <w:start w:val="1"/>
      <w:numFmt w:val="bullet"/>
      <w:lvlText w:val=""/>
      <w:lvlJc w:val="left"/>
      <w:pPr>
        <w:ind w:left="4020" w:hanging="360"/>
      </w:pPr>
      <w:rPr>
        <w:rFonts w:ascii="Wingdings" w:hAnsi="Wingdings" w:hint="default"/>
      </w:rPr>
    </w:lvl>
    <w:lvl w:ilvl="6" w:tplc="25ACC576" w:tentative="1">
      <w:start w:val="1"/>
      <w:numFmt w:val="bullet"/>
      <w:lvlText w:val=""/>
      <w:lvlJc w:val="left"/>
      <w:pPr>
        <w:ind w:left="4740" w:hanging="360"/>
      </w:pPr>
      <w:rPr>
        <w:rFonts w:ascii="Symbol" w:hAnsi="Symbol" w:hint="default"/>
      </w:rPr>
    </w:lvl>
    <w:lvl w:ilvl="7" w:tplc="BAB2F6E6" w:tentative="1">
      <w:start w:val="1"/>
      <w:numFmt w:val="bullet"/>
      <w:lvlText w:val="o"/>
      <w:lvlJc w:val="left"/>
      <w:pPr>
        <w:ind w:left="5460" w:hanging="360"/>
      </w:pPr>
      <w:rPr>
        <w:rFonts w:ascii="Courier New" w:hAnsi="Courier New" w:cs="Courier New" w:hint="default"/>
      </w:rPr>
    </w:lvl>
    <w:lvl w:ilvl="8" w:tplc="99EEB952" w:tentative="1">
      <w:start w:val="1"/>
      <w:numFmt w:val="bullet"/>
      <w:lvlText w:val=""/>
      <w:lvlJc w:val="left"/>
      <w:pPr>
        <w:ind w:left="6180" w:hanging="360"/>
      </w:pPr>
      <w:rPr>
        <w:rFonts w:ascii="Wingdings" w:hAnsi="Wingdings" w:hint="default"/>
      </w:rPr>
    </w:lvl>
  </w:abstractNum>
  <w:abstractNum w:abstractNumId="27" w15:restartNumberingAfterBreak="0">
    <w:nsid w:val="7DD40BF9"/>
    <w:multiLevelType w:val="hybridMultilevel"/>
    <w:tmpl w:val="105C2082"/>
    <w:lvl w:ilvl="0" w:tplc="FAEA9E6E">
      <w:start w:val="1"/>
      <w:numFmt w:val="bullet"/>
      <w:lvlText w:val=""/>
      <w:lvlJc w:val="left"/>
      <w:pPr>
        <w:ind w:left="1429" w:hanging="360"/>
      </w:pPr>
      <w:rPr>
        <w:rFonts w:ascii="Symbol" w:hAnsi="Symbol" w:hint="default"/>
        <w:sz w:val="24"/>
      </w:rPr>
    </w:lvl>
    <w:lvl w:ilvl="1" w:tplc="8666A1D6" w:tentative="1">
      <w:start w:val="1"/>
      <w:numFmt w:val="bullet"/>
      <w:lvlText w:val="o"/>
      <w:lvlJc w:val="left"/>
      <w:pPr>
        <w:ind w:left="2149" w:hanging="360"/>
      </w:pPr>
      <w:rPr>
        <w:rFonts w:ascii="Courier New" w:hAnsi="Courier New" w:cs="Courier New" w:hint="default"/>
      </w:rPr>
    </w:lvl>
    <w:lvl w:ilvl="2" w:tplc="FEDA82CE" w:tentative="1">
      <w:start w:val="1"/>
      <w:numFmt w:val="bullet"/>
      <w:lvlText w:val=""/>
      <w:lvlJc w:val="left"/>
      <w:pPr>
        <w:ind w:left="2869" w:hanging="360"/>
      </w:pPr>
      <w:rPr>
        <w:rFonts w:ascii="Wingdings" w:hAnsi="Wingdings" w:hint="default"/>
      </w:rPr>
    </w:lvl>
    <w:lvl w:ilvl="3" w:tplc="8B7800B6" w:tentative="1">
      <w:start w:val="1"/>
      <w:numFmt w:val="bullet"/>
      <w:lvlText w:val=""/>
      <w:lvlJc w:val="left"/>
      <w:pPr>
        <w:ind w:left="3589" w:hanging="360"/>
      </w:pPr>
      <w:rPr>
        <w:rFonts w:ascii="Symbol" w:hAnsi="Symbol" w:hint="default"/>
      </w:rPr>
    </w:lvl>
    <w:lvl w:ilvl="4" w:tplc="935012F0" w:tentative="1">
      <w:start w:val="1"/>
      <w:numFmt w:val="bullet"/>
      <w:lvlText w:val="o"/>
      <w:lvlJc w:val="left"/>
      <w:pPr>
        <w:ind w:left="4309" w:hanging="360"/>
      </w:pPr>
      <w:rPr>
        <w:rFonts w:ascii="Courier New" w:hAnsi="Courier New" w:cs="Courier New" w:hint="default"/>
      </w:rPr>
    </w:lvl>
    <w:lvl w:ilvl="5" w:tplc="BF408CAA" w:tentative="1">
      <w:start w:val="1"/>
      <w:numFmt w:val="bullet"/>
      <w:lvlText w:val=""/>
      <w:lvlJc w:val="left"/>
      <w:pPr>
        <w:ind w:left="5029" w:hanging="360"/>
      </w:pPr>
      <w:rPr>
        <w:rFonts w:ascii="Wingdings" w:hAnsi="Wingdings" w:hint="default"/>
      </w:rPr>
    </w:lvl>
    <w:lvl w:ilvl="6" w:tplc="C5283F78" w:tentative="1">
      <w:start w:val="1"/>
      <w:numFmt w:val="bullet"/>
      <w:lvlText w:val=""/>
      <w:lvlJc w:val="left"/>
      <w:pPr>
        <w:ind w:left="5749" w:hanging="360"/>
      </w:pPr>
      <w:rPr>
        <w:rFonts w:ascii="Symbol" w:hAnsi="Symbol" w:hint="default"/>
      </w:rPr>
    </w:lvl>
    <w:lvl w:ilvl="7" w:tplc="6EA2C4DA" w:tentative="1">
      <w:start w:val="1"/>
      <w:numFmt w:val="bullet"/>
      <w:lvlText w:val="o"/>
      <w:lvlJc w:val="left"/>
      <w:pPr>
        <w:ind w:left="6469" w:hanging="360"/>
      </w:pPr>
      <w:rPr>
        <w:rFonts w:ascii="Courier New" w:hAnsi="Courier New" w:cs="Courier New" w:hint="default"/>
      </w:rPr>
    </w:lvl>
    <w:lvl w:ilvl="8" w:tplc="90FCB0F0" w:tentative="1">
      <w:start w:val="1"/>
      <w:numFmt w:val="bullet"/>
      <w:lvlText w:val=""/>
      <w:lvlJc w:val="left"/>
      <w:pPr>
        <w:ind w:left="7189" w:hanging="360"/>
      </w:pPr>
      <w:rPr>
        <w:rFonts w:ascii="Wingdings" w:hAnsi="Wingdings" w:hint="default"/>
      </w:rPr>
    </w:lvl>
  </w:abstractNum>
  <w:num w:numId="1">
    <w:abstractNumId w:val="2"/>
  </w:num>
  <w:num w:numId="2">
    <w:abstractNumId w:val="7"/>
  </w:num>
  <w:num w:numId="3">
    <w:abstractNumId w:val="15"/>
  </w:num>
  <w:num w:numId="4">
    <w:abstractNumId w:val="23"/>
  </w:num>
  <w:num w:numId="5">
    <w:abstractNumId w:val="6"/>
  </w:num>
  <w:num w:numId="6">
    <w:abstractNumId w:val="25"/>
  </w:num>
  <w:num w:numId="7">
    <w:abstractNumId w:val="13"/>
  </w:num>
  <w:num w:numId="8">
    <w:abstractNumId w:val="1"/>
  </w:num>
  <w:num w:numId="9">
    <w:abstractNumId w:val="8"/>
  </w:num>
  <w:num w:numId="10">
    <w:abstractNumId w:val="9"/>
  </w:num>
  <w:num w:numId="11">
    <w:abstractNumId w:val="16"/>
  </w:num>
  <w:num w:numId="12">
    <w:abstractNumId w:val="11"/>
  </w:num>
  <w:num w:numId="13">
    <w:abstractNumId w:val="22"/>
  </w:num>
  <w:num w:numId="14">
    <w:abstractNumId w:val="14"/>
  </w:num>
  <w:num w:numId="15">
    <w:abstractNumId w:val="17"/>
  </w:num>
  <w:num w:numId="16">
    <w:abstractNumId w:val="4"/>
  </w:num>
  <w:num w:numId="17">
    <w:abstractNumId w:val="20"/>
  </w:num>
  <w:num w:numId="18">
    <w:abstractNumId w:val="21"/>
  </w:num>
  <w:num w:numId="19">
    <w:abstractNumId w:val="0"/>
  </w:num>
  <w:num w:numId="20">
    <w:abstractNumId w:val="18"/>
  </w:num>
  <w:num w:numId="21">
    <w:abstractNumId w:val="24"/>
  </w:num>
  <w:num w:numId="22">
    <w:abstractNumId w:val="3"/>
  </w:num>
  <w:num w:numId="23">
    <w:abstractNumId w:val="10"/>
  </w:num>
  <w:num w:numId="24">
    <w:abstractNumId w:val="12"/>
  </w:num>
  <w:num w:numId="25">
    <w:abstractNumId w:val="27"/>
  </w:num>
  <w:num w:numId="26">
    <w:abstractNumId w:val="19"/>
  </w:num>
  <w:num w:numId="27">
    <w:abstractNumId w:val="26"/>
  </w:num>
  <w:num w:numId="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36D"/>
    <w:rsid w:val="00015923"/>
    <w:rsid w:val="0003105D"/>
    <w:rsid w:val="00034FD2"/>
    <w:rsid w:val="00051B54"/>
    <w:rsid w:val="00056851"/>
    <w:rsid w:val="00057AE3"/>
    <w:rsid w:val="00062256"/>
    <w:rsid w:val="00071916"/>
    <w:rsid w:val="000758AF"/>
    <w:rsid w:val="00082B13"/>
    <w:rsid w:val="00090A9C"/>
    <w:rsid w:val="000A125C"/>
    <w:rsid w:val="000C264C"/>
    <w:rsid w:val="000C3B4F"/>
    <w:rsid w:val="000C473C"/>
    <w:rsid w:val="000E2F53"/>
    <w:rsid w:val="000E3A72"/>
    <w:rsid w:val="000E57CC"/>
    <w:rsid w:val="000F1C1F"/>
    <w:rsid w:val="00115F06"/>
    <w:rsid w:val="00123BC2"/>
    <w:rsid w:val="00132204"/>
    <w:rsid w:val="001717C7"/>
    <w:rsid w:val="001749E8"/>
    <w:rsid w:val="001848B5"/>
    <w:rsid w:val="001869CD"/>
    <w:rsid w:val="001A0428"/>
    <w:rsid w:val="001A71AB"/>
    <w:rsid w:val="001D134B"/>
    <w:rsid w:val="002419A9"/>
    <w:rsid w:val="00284D63"/>
    <w:rsid w:val="002859D7"/>
    <w:rsid w:val="00286FA1"/>
    <w:rsid w:val="00292575"/>
    <w:rsid w:val="00294487"/>
    <w:rsid w:val="002A13EF"/>
    <w:rsid w:val="002B70A1"/>
    <w:rsid w:val="002C523E"/>
    <w:rsid w:val="002D264F"/>
    <w:rsid w:val="002F744F"/>
    <w:rsid w:val="0030003C"/>
    <w:rsid w:val="00300939"/>
    <w:rsid w:val="00311701"/>
    <w:rsid w:val="0031597C"/>
    <w:rsid w:val="003339E6"/>
    <w:rsid w:val="00333BD4"/>
    <w:rsid w:val="00335E0E"/>
    <w:rsid w:val="003464BC"/>
    <w:rsid w:val="00347ECE"/>
    <w:rsid w:val="00360046"/>
    <w:rsid w:val="00385925"/>
    <w:rsid w:val="00385972"/>
    <w:rsid w:val="003949AE"/>
    <w:rsid w:val="00395FE8"/>
    <w:rsid w:val="003A22C5"/>
    <w:rsid w:val="003B1FCF"/>
    <w:rsid w:val="003C1B62"/>
    <w:rsid w:val="003D127A"/>
    <w:rsid w:val="003D5ED7"/>
    <w:rsid w:val="003F2BBD"/>
    <w:rsid w:val="003F352B"/>
    <w:rsid w:val="003F372A"/>
    <w:rsid w:val="003F4867"/>
    <w:rsid w:val="004052DA"/>
    <w:rsid w:val="00411477"/>
    <w:rsid w:val="00415D90"/>
    <w:rsid w:val="004236AB"/>
    <w:rsid w:val="0045008B"/>
    <w:rsid w:val="004627D6"/>
    <w:rsid w:val="004661B0"/>
    <w:rsid w:val="00471C03"/>
    <w:rsid w:val="004A5B59"/>
    <w:rsid w:val="004A78A7"/>
    <w:rsid w:val="004F736D"/>
    <w:rsid w:val="005021D5"/>
    <w:rsid w:val="005116C5"/>
    <w:rsid w:val="00522A09"/>
    <w:rsid w:val="00550F64"/>
    <w:rsid w:val="00580751"/>
    <w:rsid w:val="005932D9"/>
    <w:rsid w:val="005A5B10"/>
    <w:rsid w:val="005F46F2"/>
    <w:rsid w:val="005F71DE"/>
    <w:rsid w:val="00601AF7"/>
    <w:rsid w:val="0062166E"/>
    <w:rsid w:val="00622401"/>
    <w:rsid w:val="0062283C"/>
    <w:rsid w:val="00641500"/>
    <w:rsid w:val="00641B7C"/>
    <w:rsid w:val="00661F4E"/>
    <w:rsid w:val="0066511A"/>
    <w:rsid w:val="006672F9"/>
    <w:rsid w:val="0067263E"/>
    <w:rsid w:val="0067446A"/>
    <w:rsid w:val="006A10A0"/>
    <w:rsid w:val="006B669C"/>
    <w:rsid w:val="006B66A8"/>
    <w:rsid w:val="006C7FDF"/>
    <w:rsid w:val="006E2574"/>
    <w:rsid w:val="006F1EFD"/>
    <w:rsid w:val="00714B24"/>
    <w:rsid w:val="007310E8"/>
    <w:rsid w:val="00745C3E"/>
    <w:rsid w:val="00776F60"/>
    <w:rsid w:val="007939B3"/>
    <w:rsid w:val="007B7779"/>
    <w:rsid w:val="007C7F2F"/>
    <w:rsid w:val="007D09F0"/>
    <w:rsid w:val="007E21D2"/>
    <w:rsid w:val="008114BE"/>
    <w:rsid w:val="00813E23"/>
    <w:rsid w:val="008223DE"/>
    <w:rsid w:val="00834760"/>
    <w:rsid w:val="00880085"/>
    <w:rsid w:val="00883156"/>
    <w:rsid w:val="008A2893"/>
    <w:rsid w:val="008B08FD"/>
    <w:rsid w:val="008D2110"/>
    <w:rsid w:val="00905229"/>
    <w:rsid w:val="00922F68"/>
    <w:rsid w:val="00924E23"/>
    <w:rsid w:val="0093334B"/>
    <w:rsid w:val="00933882"/>
    <w:rsid w:val="00946BD6"/>
    <w:rsid w:val="00951C39"/>
    <w:rsid w:val="00953AA0"/>
    <w:rsid w:val="00963685"/>
    <w:rsid w:val="009A2B7E"/>
    <w:rsid w:val="009A5BD4"/>
    <w:rsid w:val="009C68F9"/>
    <w:rsid w:val="009D549E"/>
    <w:rsid w:val="009D5B0E"/>
    <w:rsid w:val="009E1C02"/>
    <w:rsid w:val="009E6A20"/>
    <w:rsid w:val="00A149E0"/>
    <w:rsid w:val="00A32366"/>
    <w:rsid w:val="00A35B3A"/>
    <w:rsid w:val="00A414B3"/>
    <w:rsid w:val="00A4541D"/>
    <w:rsid w:val="00A467F4"/>
    <w:rsid w:val="00A616FE"/>
    <w:rsid w:val="00A80973"/>
    <w:rsid w:val="00A97458"/>
    <w:rsid w:val="00AA3E98"/>
    <w:rsid w:val="00AB1F56"/>
    <w:rsid w:val="00AC5F6C"/>
    <w:rsid w:val="00AE216C"/>
    <w:rsid w:val="00AE3865"/>
    <w:rsid w:val="00B1086E"/>
    <w:rsid w:val="00B302F4"/>
    <w:rsid w:val="00B608EC"/>
    <w:rsid w:val="00B737B5"/>
    <w:rsid w:val="00B759BD"/>
    <w:rsid w:val="00BD0596"/>
    <w:rsid w:val="00BD4119"/>
    <w:rsid w:val="00BE2F94"/>
    <w:rsid w:val="00BE7E07"/>
    <w:rsid w:val="00BF5E38"/>
    <w:rsid w:val="00C01B6D"/>
    <w:rsid w:val="00C05132"/>
    <w:rsid w:val="00C115AC"/>
    <w:rsid w:val="00C16959"/>
    <w:rsid w:val="00C231AB"/>
    <w:rsid w:val="00C45414"/>
    <w:rsid w:val="00C60619"/>
    <w:rsid w:val="00C66A7B"/>
    <w:rsid w:val="00C75B6B"/>
    <w:rsid w:val="00C83119"/>
    <w:rsid w:val="00C97BEB"/>
    <w:rsid w:val="00CB3A48"/>
    <w:rsid w:val="00CE57DE"/>
    <w:rsid w:val="00CF513A"/>
    <w:rsid w:val="00D245B1"/>
    <w:rsid w:val="00D36897"/>
    <w:rsid w:val="00D37AC3"/>
    <w:rsid w:val="00D421D1"/>
    <w:rsid w:val="00D45363"/>
    <w:rsid w:val="00D46747"/>
    <w:rsid w:val="00D7412C"/>
    <w:rsid w:val="00D74D64"/>
    <w:rsid w:val="00D91CE8"/>
    <w:rsid w:val="00DC0E7F"/>
    <w:rsid w:val="00DC77D8"/>
    <w:rsid w:val="00DF60F2"/>
    <w:rsid w:val="00E238DF"/>
    <w:rsid w:val="00E31FE2"/>
    <w:rsid w:val="00E33294"/>
    <w:rsid w:val="00E64E17"/>
    <w:rsid w:val="00E706E0"/>
    <w:rsid w:val="00E736DA"/>
    <w:rsid w:val="00E73E21"/>
    <w:rsid w:val="00E81017"/>
    <w:rsid w:val="00E8223E"/>
    <w:rsid w:val="00E83454"/>
    <w:rsid w:val="00E926F2"/>
    <w:rsid w:val="00E92814"/>
    <w:rsid w:val="00E97E30"/>
    <w:rsid w:val="00EB6200"/>
    <w:rsid w:val="00EC3A9B"/>
    <w:rsid w:val="00EC6C6E"/>
    <w:rsid w:val="00EC7D16"/>
    <w:rsid w:val="00ED1209"/>
    <w:rsid w:val="00ED2BAB"/>
    <w:rsid w:val="00EE19B0"/>
    <w:rsid w:val="00EE5929"/>
    <w:rsid w:val="00EF2F4C"/>
    <w:rsid w:val="00F145D3"/>
    <w:rsid w:val="00F32A0B"/>
    <w:rsid w:val="00F3524D"/>
    <w:rsid w:val="00F53D86"/>
    <w:rsid w:val="00F54B1B"/>
    <w:rsid w:val="00F774E5"/>
    <w:rsid w:val="00FA0178"/>
    <w:rsid w:val="00FA3705"/>
    <w:rsid w:val="00FE115A"/>
    <w:rsid w:val="00FE5736"/>
    <w:rsid w:val="00FF30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3AE8931"/>
  <w15:chartTrackingRefBased/>
  <w15:docId w15:val="{2FF5495F-CB9B-4FBE-97BD-A9263DAAB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F736D"/>
    <w:pPr>
      <w:keepNext/>
      <w:keepLines/>
      <w:spacing w:before="240" w:after="0"/>
      <w:outlineLvl w:val="0"/>
    </w:pPr>
    <w:rPr>
      <w:rFonts w:asciiTheme="majorHAnsi" w:eastAsiaTheme="majorEastAsia" w:hAnsiTheme="majorHAnsi"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641B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E7E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36D"/>
    <w:rPr>
      <w:rFonts w:asciiTheme="majorHAnsi" w:eastAsiaTheme="majorEastAsia" w:hAnsiTheme="majorHAnsi" w:cstheme="majorBidi"/>
      <w:b/>
      <w:color w:val="1F4E79" w:themeColor="accent1" w:themeShade="80"/>
      <w:sz w:val="32"/>
      <w:szCs w:val="32"/>
    </w:rPr>
  </w:style>
  <w:style w:type="table" w:styleId="TableGrid">
    <w:name w:val="Table Grid"/>
    <w:basedOn w:val="TableNormal"/>
    <w:uiPriority w:val="39"/>
    <w:rsid w:val="00641B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Bullet 1,Bullet Points,Bullet Style,Colorful List - Accent 11,Dot pt,F5 List Paragraph,Indicator Text,L,List Paragraph Char Char Char,List Paragraph1,List Paragraph11,List Paragraph12,MAIN CONTENT,No Spacing1,Numbered Para 1,OBC Bullet"/>
    <w:basedOn w:val="Normal"/>
    <w:link w:val="ListParagraphChar"/>
    <w:uiPriority w:val="34"/>
    <w:qFormat/>
    <w:rsid w:val="00641B7C"/>
    <w:pPr>
      <w:ind w:left="720"/>
      <w:contextualSpacing/>
    </w:pPr>
  </w:style>
  <w:style w:type="character" w:customStyle="1" w:styleId="Heading2Char">
    <w:name w:val="Heading 2 Char"/>
    <w:basedOn w:val="DefaultParagraphFont"/>
    <w:link w:val="Heading2"/>
    <w:uiPriority w:val="9"/>
    <w:rsid w:val="00641B7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E7E07"/>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EE19B0"/>
    <w:rPr>
      <w:color w:val="0563C1" w:themeColor="hyperlink"/>
      <w:u w:val="single"/>
    </w:rPr>
  </w:style>
  <w:style w:type="paragraph" w:styleId="Header">
    <w:name w:val="header"/>
    <w:basedOn w:val="Normal"/>
    <w:link w:val="HeaderChar"/>
    <w:uiPriority w:val="99"/>
    <w:unhideWhenUsed/>
    <w:rsid w:val="008223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3DE"/>
  </w:style>
  <w:style w:type="paragraph" w:styleId="Footer">
    <w:name w:val="footer"/>
    <w:basedOn w:val="Normal"/>
    <w:link w:val="FooterChar"/>
    <w:uiPriority w:val="99"/>
    <w:unhideWhenUsed/>
    <w:rsid w:val="008223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3DE"/>
  </w:style>
  <w:style w:type="paragraph" w:styleId="TOCHeading">
    <w:name w:val="TOC Heading"/>
    <w:basedOn w:val="Heading1"/>
    <w:next w:val="Normal"/>
    <w:uiPriority w:val="39"/>
    <w:unhideWhenUsed/>
    <w:qFormat/>
    <w:rsid w:val="008223DE"/>
    <w:pPr>
      <w:outlineLvl w:val="9"/>
    </w:pPr>
    <w:rPr>
      <w:b w:val="0"/>
      <w:color w:val="2E74B5" w:themeColor="accent1" w:themeShade="BF"/>
      <w:lang w:val="en-US"/>
    </w:rPr>
  </w:style>
  <w:style w:type="paragraph" w:styleId="TOC1">
    <w:name w:val="toc 1"/>
    <w:basedOn w:val="Normal"/>
    <w:next w:val="Normal"/>
    <w:autoRedefine/>
    <w:uiPriority w:val="39"/>
    <w:unhideWhenUsed/>
    <w:rsid w:val="008223DE"/>
    <w:pPr>
      <w:spacing w:after="100"/>
    </w:pPr>
  </w:style>
  <w:style w:type="paragraph" w:styleId="TOC2">
    <w:name w:val="toc 2"/>
    <w:basedOn w:val="Normal"/>
    <w:next w:val="Normal"/>
    <w:autoRedefine/>
    <w:uiPriority w:val="39"/>
    <w:unhideWhenUsed/>
    <w:rsid w:val="0066511A"/>
    <w:pPr>
      <w:tabs>
        <w:tab w:val="right" w:leader="dot" w:pos="13948"/>
      </w:tabs>
      <w:spacing w:after="100"/>
      <w:ind w:left="220"/>
    </w:pPr>
  </w:style>
  <w:style w:type="paragraph" w:styleId="TOC3">
    <w:name w:val="toc 3"/>
    <w:basedOn w:val="Normal"/>
    <w:next w:val="Normal"/>
    <w:autoRedefine/>
    <w:uiPriority w:val="39"/>
    <w:unhideWhenUsed/>
    <w:rsid w:val="008223DE"/>
    <w:pPr>
      <w:spacing w:after="100"/>
      <w:ind w:left="440"/>
    </w:pPr>
  </w:style>
  <w:style w:type="character" w:styleId="Emphasis">
    <w:name w:val="Emphasis"/>
    <w:basedOn w:val="DefaultParagraphFont"/>
    <w:uiPriority w:val="20"/>
    <w:qFormat/>
    <w:rsid w:val="00C83119"/>
    <w:rPr>
      <w:i/>
      <w:iCs/>
    </w:rPr>
  </w:style>
  <w:style w:type="paragraph" w:styleId="NoSpacing">
    <w:name w:val="No Spacing"/>
    <w:link w:val="NoSpacingChar"/>
    <w:uiPriority w:val="1"/>
    <w:qFormat/>
    <w:rsid w:val="00A4541D"/>
    <w:pPr>
      <w:spacing w:after="0"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B Char,Bullet 1 Char,Bullet Points Char,Bullet Style Char,Colorful List - Accent 11 Char,Dot pt Char,F5 List Paragraph Char,Indicator Text Char,L Char,List Paragraph Char Char Char Char,List Paragraph1 Char,List Paragraph11 Char"/>
    <w:link w:val="ListParagraph"/>
    <w:uiPriority w:val="34"/>
    <w:qFormat/>
    <w:locked/>
    <w:rsid w:val="00A4541D"/>
  </w:style>
  <w:style w:type="character" w:customStyle="1" w:styleId="NoSpacingChar">
    <w:name w:val="No Spacing Char"/>
    <w:link w:val="NoSpacing"/>
    <w:uiPriority w:val="1"/>
    <w:rsid w:val="00A4541D"/>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ED2BAB"/>
    <w:pPr>
      <w:spacing w:before="100" w:beforeAutospacing="1" w:after="100" w:afterAutospacing="1" w:line="240" w:lineRule="auto"/>
    </w:pPr>
    <w:rPr>
      <w:rFonts w:ascii="Times New Roman" w:eastAsia="Calibri" w:hAnsi="Times New Roman" w:cs="Times New Roman"/>
      <w:sz w:val="24"/>
      <w:szCs w:val="24"/>
      <w:lang w:eastAsia="en-GB"/>
    </w:rPr>
  </w:style>
  <w:style w:type="table" w:styleId="GridTable4-Accent6">
    <w:name w:val="Grid Table 4 Accent 6"/>
    <w:basedOn w:val="TableNormal"/>
    <w:uiPriority w:val="49"/>
    <w:rsid w:val="00922F68"/>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customStyle="1" w:styleId="paragraph">
    <w:name w:val="paragraph"/>
    <w:basedOn w:val="Normal"/>
    <w:rsid w:val="003C1B62"/>
    <w:pPr>
      <w:spacing w:before="100" w:beforeAutospacing="1" w:after="100" w:afterAutospacing="1" w:line="240" w:lineRule="auto"/>
    </w:pPr>
    <w:rPr>
      <w:rFonts w:ascii="Times New Roman" w:hAnsi="Times New Roman" w:cs="Times New Roman"/>
      <w:sz w:val="24"/>
      <w:szCs w:val="24"/>
      <w:lang w:eastAsia="en-GB"/>
    </w:rPr>
  </w:style>
  <w:style w:type="character" w:customStyle="1" w:styleId="normaltextrun">
    <w:name w:val="normaltextrun"/>
    <w:basedOn w:val="DefaultParagraphFont"/>
    <w:rsid w:val="003C1B62"/>
  </w:style>
  <w:style w:type="character" w:customStyle="1" w:styleId="eop">
    <w:name w:val="eop"/>
    <w:basedOn w:val="DefaultParagraphFont"/>
    <w:rsid w:val="003C1B62"/>
  </w:style>
  <w:style w:type="table" w:customStyle="1" w:styleId="TableGrid1">
    <w:name w:val="Table Grid1"/>
    <w:basedOn w:val="TableNormal"/>
    <w:next w:val="TableGrid"/>
    <w:uiPriority w:val="39"/>
    <w:rsid w:val="006C7F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5">
    <w:name w:val="Grid Table 4 Accent 5"/>
    <w:basedOn w:val="TableNormal"/>
    <w:uiPriority w:val="49"/>
    <w:rsid w:val="00B1086E"/>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FollowedHyperlink">
    <w:name w:val="FollowedHyperlink"/>
    <w:basedOn w:val="DefaultParagraphFont"/>
    <w:uiPriority w:val="99"/>
    <w:semiHidden/>
    <w:unhideWhenUsed/>
    <w:rsid w:val="00DC0E7F"/>
    <w:rPr>
      <w:color w:val="954F72" w:themeColor="followedHyperlink"/>
      <w:u w:val="single"/>
    </w:rPr>
  </w:style>
  <w:style w:type="paragraph" w:customStyle="1" w:styleId="Default">
    <w:name w:val="Default"/>
    <w:rsid w:val="00294487"/>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3B1FCF"/>
    <w:rPr>
      <w:sz w:val="16"/>
      <w:szCs w:val="16"/>
    </w:rPr>
  </w:style>
  <w:style w:type="paragraph" w:styleId="CommentText">
    <w:name w:val="annotation text"/>
    <w:basedOn w:val="Normal"/>
    <w:link w:val="CommentTextChar"/>
    <w:uiPriority w:val="99"/>
    <w:semiHidden/>
    <w:unhideWhenUsed/>
    <w:rsid w:val="003B1FCF"/>
    <w:pPr>
      <w:spacing w:line="240" w:lineRule="auto"/>
    </w:pPr>
    <w:rPr>
      <w:sz w:val="20"/>
      <w:szCs w:val="20"/>
    </w:rPr>
  </w:style>
  <w:style w:type="character" w:customStyle="1" w:styleId="CommentTextChar">
    <w:name w:val="Comment Text Char"/>
    <w:basedOn w:val="DefaultParagraphFont"/>
    <w:link w:val="CommentText"/>
    <w:uiPriority w:val="99"/>
    <w:semiHidden/>
    <w:rsid w:val="003B1FCF"/>
    <w:rPr>
      <w:sz w:val="20"/>
      <w:szCs w:val="20"/>
    </w:rPr>
  </w:style>
  <w:style w:type="paragraph" w:styleId="CommentSubject">
    <w:name w:val="annotation subject"/>
    <w:basedOn w:val="CommentText"/>
    <w:next w:val="CommentText"/>
    <w:link w:val="CommentSubjectChar"/>
    <w:uiPriority w:val="99"/>
    <w:semiHidden/>
    <w:unhideWhenUsed/>
    <w:rsid w:val="003B1FCF"/>
    <w:rPr>
      <w:b/>
      <w:bCs/>
    </w:rPr>
  </w:style>
  <w:style w:type="character" w:customStyle="1" w:styleId="CommentSubjectChar">
    <w:name w:val="Comment Subject Char"/>
    <w:basedOn w:val="CommentTextChar"/>
    <w:link w:val="CommentSubject"/>
    <w:uiPriority w:val="99"/>
    <w:semiHidden/>
    <w:rsid w:val="003B1FCF"/>
    <w:rPr>
      <w:b/>
      <w:bCs/>
      <w:sz w:val="20"/>
      <w:szCs w:val="20"/>
    </w:rPr>
  </w:style>
  <w:style w:type="paragraph" w:styleId="BalloonText">
    <w:name w:val="Balloon Text"/>
    <w:basedOn w:val="Normal"/>
    <w:link w:val="BalloonTextChar"/>
    <w:uiPriority w:val="99"/>
    <w:semiHidden/>
    <w:unhideWhenUsed/>
    <w:rsid w:val="00090A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90A9C"/>
    <w:rPr>
      <w:rFonts w:ascii="Segoe UI" w:hAnsi="Segoe UI" w:cs="Segoe UI"/>
      <w:sz w:val="18"/>
      <w:szCs w:val="18"/>
    </w:rPr>
  </w:style>
  <w:style w:type="paragraph" w:styleId="Revision">
    <w:name w:val="Revision"/>
    <w:hidden/>
    <w:uiPriority w:val="99"/>
    <w:semiHidden/>
    <w:rsid w:val="00090A9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hyperlink" Target="https://www.swansea.gov.uk/wimd2019"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9.emf"/><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package" Target="embeddings/Microsoft_Word_Document.docx"/><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footer" Target="footer2.xml"/><Relationship Id="rId5"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package" Target="embeddings/Microsoft_Word_Document2.docx"/><Relationship Id="rId28" Type="http://schemas.microsoft.com/office/2016/09/relationships/commentsIds" Target="commentsIds.xml"/><Relationship Id="rId10" Type="http://schemas.openxmlformats.org/officeDocument/2006/relationships/image" Target="media/image1.gif"/><Relationship Id="rId19" Type="http://schemas.openxmlformats.org/officeDocument/2006/relationships/image" Target="media/image8.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emf"/><Relationship Id="rId22" Type="http://schemas.openxmlformats.org/officeDocument/2006/relationships/package" Target="embeddings/Microsoft_Word_Document1.docx"/><Relationship Id="rId27"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5" ma:contentTypeDescription="Create a new document." ma:contentTypeScope="" ma:versionID="bbe577edca6ef46632555dd6cc34adbc">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8cabc43c3ddc9807f19dd7c0a943eab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91EDD2-59F6-46F6-BAF8-912F5FD8FE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0344DE6-EBDF-4CE5-8F30-D46670D25197}">
  <ds:schemaRefs>
    <ds:schemaRef ds:uri="http://schemas.microsoft.com/sharepoint/v3/contenttype/forms"/>
  </ds:schemaRefs>
</ds:datastoreItem>
</file>

<file path=customXml/itemProps3.xml><?xml version="1.0" encoding="utf-8"?>
<ds:datastoreItem xmlns:ds="http://schemas.openxmlformats.org/officeDocument/2006/customXml" ds:itemID="{C14F2155-A580-47F0-9E00-3B025457F5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6247</Words>
  <Characters>35612</Characters>
  <Application>Microsoft Office Word</Application>
  <DocSecurity>0</DocSecurity>
  <Lines>296</Lines>
  <Paragraphs>83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41776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Kelly Thomas (SBU - Primary Care)</dc:creator>
  <cp:lastModifiedBy>Rhys Dilwyn Jenkins (Swansea Bay UHB - Corporate Administration)</cp:lastModifiedBy>
  <cp:revision>3</cp:revision>
  <cp:lastPrinted>2022-03-25T07:57:00Z</cp:lastPrinted>
  <dcterms:created xsi:type="dcterms:W3CDTF">2022-08-16T09:52:00Z</dcterms:created>
  <dcterms:modified xsi:type="dcterms:W3CDTF">2022-08-16T10:46:00Z</dcterms:modified>
</cp:coreProperties>
</file>