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52CB601" w14:textId="77777777" w:rsidR="00CE2FAB" w:rsidRDefault="005914EC" w:rsidP="004F736D">
      <w:pPr>
        <w:jc w:val="center"/>
      </w:pPr>
      <w:bookmarkStart w:id="0" w:name="_top"/>
      <w:bookmarkEnd w:id="0"/>
      <w:r>
        <w:rPr>
          <w:rFonts w:ascii="Arial" w:hAnsi="Arial" w:cs="Arial"/>
          <w:noProof/>
          <w:color w:val="000000" w:themeColor="text1"/>
          <w:kern w:val="24"/>
          <w:lang w:eastAsia="en-GB"/>
        </w:rPr>
        <w:drawing>
          <wp:inline distT="0" distB="0" distL="0" distR="0" wp14:anchorId="352CB8CE" wp14:editId="352CB8CF">
            <wp:extent cx="2923568" cy="2115820"/>
            <wp:effectExtent l="19050" t="19050" r="10160" b="1778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fan log.png"/>
                    <pic:cNvPicPr/>
                  </pic:nvPicPr>
                  <pic:blipFill>
                    <a:blip r:embed="rId10">
                      <a:extLst>
                        <a:ext uri="{28A0092B-C50C-407E-A947-70E740481C1C}">
                          <a14:useLocalDpi xmlns:a14="http://schemas.microsoft.com/office/drawing/2010/main" val="0"/>
                        </a:ext>
                      </a:extLst>
                    </a:blip>
                    <a:srcRect l="27788" t="31718" r="28046" b="28328"/>
                    <a:stretch>
                      <a:fillRect/>
                    </a:stretch>
                  </pic:blipFill>
                  <pic:spPr bwMode="auto">
                    <a:xfrm>
                      <a:off x="0" y="0"/>
                      <a:ext cx="2923568" cy="2115820"/>
                    </a:xfrm>
                    <a:prstGeom prst="rect">
                      <a:avLst/>
                    </a:prstGeom>
                    <a:ln>
                      <a:solidFill>
                        <a:schemeClr val="bg1">
                          <a:lumMod val="65000"/>
                        </a:schemeClr>
                      </a:solidFill>
                    </a:ln>
                    <a:effectLst/>
                    <a:extLst>
                      <a:ext uri="{53640926-AAD7-44D8-BBD7-CCE9431645EC}">
                        <a14:shadowObscured xmlns:a14="http://schemas.microsoft.com/office/drawing/2010/main"/>
                      </a:ext>
                    </a:extLst>
                  </pic:spPr>
                </pic:pic>
              </a:graphicData>
            </a:graphic>
          </wp:inline>
        </w:drawing>
      </w:r>
    </w:p>
    <w:p w14:paraId="352CB602" w14:textId="77777777" w:rsidR="004F736D" w:rsidRDefault="004F736D"/>
    <w:p w14:paraId="352CB603" w14:textId="77777777" w:rsidR="004F736D" w:rsidRPr="004F736D" w:rsidRDefault="005914EC" w:rsidP="004F736D">
      <w:pPr>
        <w:jc w:val="center"/>
        <w:rPr>
          <w:rFonts w:asciiTheme="majorHAnsi" w:hAnsiTheme="majorHAnsi" w:cstheme="majorHAnsi"/>
          <w:b/>
          <w:color w:val="2F5496" w:themeColor="accent5" w:themeShade="BF"/>
          <w:sz w:val="56"/>
        </w:rPr>
      </w:pPr>
      <w:r>
        <w:rPr>
          <w:rFonts w:ascii="Calibri Light" w:hAnsi="Calibri Light" w:cstheme="majorHAnsi"/>
          <w:b/>
          <w:bCs/>
          <w:color w:val="2F5496" w:themeColor="accent5" w:themeShade="BF"/>
          <w:sz w:val="56"/>
          <w:lang w:val="cy-GB"/>
        </w:rPr>
        <w:t>Clwstwr Iechyd Afan</w:t>
      </w:r>
    </w:p>
    <w:p w14:paraId="352CB604" w14:textId="77777777" w:rsidR="004F736D" w:rsidRPr="004F736D" w:rsidRDefault="005914EC" w:rsidP="004F736D">
      <w:pPr>
        <w:jc w:val="center"/>
        <w:rPr>
          <w:rFonts w:asciiTheme="majorHAnsi" w:hAnsiTheme="majorHAnsi" w:cstheme="majorHAnsi"/>
          <w:b/>
          <w:color w:val="2F5496" w:themeColor="accent5" w:themeShade="BF"/>
          <w:sz w:val="96"/>
        </w:rPr>
      </w:pPr>
      <w:r w:rsidRPr="004F736D">
        <w:rPr>
          <w:rFonts w:ascii="Calibri Light" w:hAnsi="Calibri Light" w:cstheme="majorHAnsi"/>
          <w:b/>
          <w:bCs/>
          <w:color w:val="2F5496" w:themeColor="accent5" w:themeShade="BF"/>
          <w:sz w:val="96"/>
          <w:lang w:val="cy-GB"/>
        </w:rPr>
        <w:t>Cynllun Tymor Canolig Integredig</w:t>
      </w:r>
    </w:p>
    <w:p w14:paraId="352CB605" w14:textId="77777777" w:rsidR="004F736D" w:rsidRPr="00F76ED4" w:rsidRDefault="005914EC" w:rsidP="00F76ED4">
      <w:pPr>
        <w:jc w:val="center"/>
        <w:rPr>
          <w:rFonts w:asciiTheme="majorHAnsi" w:hAnsiTheme="majorHAnsi" w:cstheme="majorHAnsi"/>
          <w:b/>
          <w:color w:val="2F5496" w:themeColor="accent5" w:themeShade="BF"/>
          <w:sz w:val="56"/>
        </w:rPr>
      </w:pPr>
      <w:r w:rsidRPr="004F736D">
        <w:rPr>
          <w:rFonts w:ascii="Calibri Light" w:hAnsi="Calibri Light" w:cstheme="majorHAnsi"/>
          <w:b/>
          <w:bCs/>
          <w:color w:val="2F5496" w:themeColor="accent5" w:themeShade="BF"/>
          <w:sz w:val="56"/>
          <w:lang w:val="cy-GB"/>
        </w:rPr>
        <w:t>(IMTP)</w:t>
      </w:r>
    </w:p>
    <w:p w14:paraId="352CB606" w14:textId="77777777" w:rsidR="00F76ED4" w:rsidRDefault="005914EC" w:rsidP="004F736D">
      <w:pPr>
        <w:jc w:val="center"/>
        <w:rPr>
          <w:rFonts w:asciiTheme="majorHAnsi" w:hAnsiTheme="majorHAnsi" w:cstheme="majorHAnsi"/>
          <w:b/>
          <w:color w:val="2F5496" w:themeColor="accent5" w:themeShade="BF"/>
          <w:sz w:val="56"/>
        </w:rPr>
      </w:pPr>
      <w:r w:rsidRPr="004F736D">
        <w:rPr>
          <w:rFonts w:ascii="Calibri Light" w:hAnsi="Calibri Light" w:cstheme="majorHAnsi"/>
          <w:b/>
          <w:bCs/>
          <w:color w:val="2F5496" w:themeColor="accent5" w:themeShade="BF"/>
          <w:sz w:val="56"/>
          <w:lang w:val="cy-GB"/>
        </w:rPr>
        <w:t>Cynllun Blynyddol 2022 – 2023</w:t>
      </w:r>
    </w:p>
    <w:p w14:paraId="352CB607" w14:textId="77777777" w:rsidR="004F736D" w:rsidRPr="004F736D" w:rsidRDefault="004F736D" w:rsidP="00E97E9D">
      <w:pPr>
        <w:rPr>
          <w:rFonts w:asciiTheme="majorHAnsi" w:hAnsiTheme="majorHAnsi" w:cstheme="majorHAnsi"/>
        </w:rPr>
      </w:pPr>
    </w:p>
    <w:p w14:paraId="352CB608" w14:textId="77777777" w:rsidR="00F76ED4" w:rsidRPr="004F736D" w:rsidRDefault="00F76ED4" w:rsidP="00F76ED4">
      <w:pPr>
        <w:rPr>
          <w:rFonts w:asciiTheme="majorHAnsi" w:hAnsiTheme="majorHAnsi" w:cstheme="majorHAnsi"/>
        </w:rPr>
        <w:sectPr w:rsidR="00F76ED4" w:rsidRPr="004F736D" w:rsidSect="00292575">
          <w:footerReference w:type="default" r:id="rId11"/>
          <w:footerReference w:type="first" r:id="rId12"/>
          <w:pgSz w:w="16838" w:h="11906" w:orient="landscape"/>
          <w:pgMar w:top="1440" w:right="1440" w:bottom="1440" w:left="1440" w:header="708" w:footer="708" w:gutter="0"/>
          <w:pgBorders w:offsetFrom="page">
            <w:top w:val="double" w:sz="4" w:space="24" w:color="1F4E79" w:themeColor="accent1" w:themeShade="80"/>
            <w:left w:val="double" w:sz="4" w:space="24" w:color="1F4E79" w:themeColor="accent1" w:themeShade="80"/>
            <w:bottom w:val="double" w:sz="4" w:space="24" w:color="1F4E79" w:themeColor="accent1" w:themeShade="80"/>
            <w:right w:val="double" w:sz="4" w:space="24" w:color="1F4E79" w:themeColor="accent1" w:themeShade="80"/>
          </w:pgBorders>
          <w:cols w:space="708"/>
          <w:titlePg/>
          <w:docGrid w:linePitch="360"/>
        </w:sectPr>
      </w:pPr>
    </w:p>
    <w:sdt>
      <w:sdtPr>
        <w:rPr>
          <w:rFonts w:asciiTheme="minorHAnsi" w:eastAsiaTheme="minorHAnsi" w:hAnsiTheme="minorHAnsi" w:cstheme="minorBidi"/>
          <w:color w:val="auto"/>
          <w:sz w:val="22"/>
          <w:szCs w:val="22"/>
          <w:lang w:val="en-GB"/>
        </w:rPr>
        <w:id w:val="-1379390403"/>
        <w:docPartObj>
          <w:docPartGallery w:val="Table of Contents"/>
          <w:docPartUnique/>
        </w:docPartObj>
      </w:sdtPr>
      <w:sdtEndPr>
        <w:rPr>
          <w:b/>
          <w:bCs/>
          <w:noProof/>
        </w:rPr>
      </w:sdtEndPr>
      <w:sdtContent>
        <w:p w14:paraId="352CB609" w14:textId="77777777" w:rsidR="008223DE" w:rsidRDefault="005914EC">
          <w:pPr>
            <w:pStyle w:val="TOCHeading"/>
          </w:pPr>
          <w:r>
            <w:rPr>
              <w:lang w:val="cy-GB"/>
            </w:rPr>
            <w:t>Cynnwys</w:t>
          </w:r>
        </w:p>
        <w:p w14:paraId="352CB60A" w14:textId="389EE341" w:rsidR="00C80EFC" w:rsidRDefault="005914EC">
          <w:pPr>
            <w:pStyle w:val="TOC1"/>
            <w:tabs>
              <w:tab w:val="right" w:leader="dot" w:pos="13948"/>
            </w:tabs>
            <w:rPr>
              <w:rFonts w:eastAsiaTheme="minorEastAsia"/>
              <w:noProof/>
              <w:lang w:eastAsia="en-GB"/>
            </w:rPr>
          </w:pPr>
          <w:r>
            <w:fldChar w:fldCharType="begin"/>
          </w:r>
          <w:r>
            <w:instrText xml:space="preserve"> TOC \o "1-3" \h \z \u </w:instrText>
          </w:r>
          <w:r>
            <w:fldChar w:fldCharType="separate"/>
          </w:r>
          <w:hyperlink w:anchor="_Toc90563728" w:history="1">
            <w:r w:rsidRPr="00E609B1">
              <w:rPr>
                <w:rStyle w:val="Hyperlink"/>
                <w:noProof/>
              </w:rPr>
              <w:t xml:space="preserve">1. </w:t>
            </w:r>
            <w:r w:rsidRPr="005914EC">
              <w:rPr>
                <w:rStyle w:val="Hyperlink"/>
                <w:noProof/>
              </w:rPr>
              <w:t>TROSOLWG O'R CLWSTWR - CYNLLUN AR DUDALEN</w:t>
            </w:r>
            <w:r>
              <w:rPr>
                <w:noProof/>
                <w:webHidden/>
              </w:rPr>
              <w:tab/>
            </w:r>
            <w:r>
              <w:rPr>
                <w:noProof/>
                <w:webHidden/>
              </w:rPr>
              <w:fldChar w:fldCharType="begin"/>
            </w:r>
            <w:r>
              <w:rPr>
                <w:noProof/>
                <w:webHidden/>
              </w:rPr>
              <w:instrText xml:space="preserve"> PAGEREF _Toc90563728 \h </w:instrText>
            </w:r>
            <w:r>
              <w:rPr>
                <w:noProof/>
                <w:webHidden/>
              </w:rPr>
            </w:r>
            <w:r>
              <w:rPr>
                <w:noProof/>
                <w:webHidden/>
              </w:rPr>
              <w:fldChar w:fldCharType="separate"/>
            </w:r>
            <w:r w:rsidR="00506B23">
              <w:rPr>
                <w:noProof/>
                <w:webHidden/>
              </w:rPr>
              <w:t>1</w:t>
            </w:r>
            <w:r>
              <w:rPr>
                <w:noProof/>
                <w:webHidden/>
              </w:rPr>
              <w:fldChar w:fldCharType="end"/>
            </w:r>
          </w:hyperlink>
        </w:p>
        <w:p w14:paraId="352CB60B" w14:textId="4EF9BC93" w:rsidR="00C80EFC" w:rsidRDefault="005914EC">
          <w:pPr>
            <w:pStyle w:val="TOC1"/>
            <w:tabs>
              <w:tab w:val="right" w:leader="dot" w:pos="13948"/>
            </w:tabs>
            <w:rPr>
              <w:rFonts w:eastAsiaTheme="minorEastAsia"/>
              <w:noProof/>
              <w:lang w:eastAsia="en-GB"/>
            </w:rPr>
          </w:pPr>
          <w:hyperlink w:anchor="_Toc90563729" w:history="1">
            <w:r w:rsidRPr="00E609B1">
              <w:rPr>
                <w:rStyle w:val="Hyperlink"/>
                <w:noProof/>
              </w:rPr>
              <w:t xml:space="preserve">2. </w:t>
            </w:r>
            <w:r w:rsidRPr="005914EC">
              <w:rPr>
                <w:rStyle w:val="Hyperlink"/>
                <w:noProof/>
              </w:rPr>
              <w:t>EDRYCH YMLAEN</w:t>
            </w:r>
            <w:r>
              <w:rPr>
                <w:noProof/>
                <w:webHidden/>
              </w:rPr>
              <w:tab/>
            </w:r>
            <w:r>
              <w:rPr>
                <w:noProof/>
                <w:webHidden/>
              </w:rPr>
              <w:fldChar w:fldCharType="begin"/>
            </w:r>
            <w:r>
              <w:rPr>
                <w:noProof/>
                <w:webHidden/>
              </w:rPr>
              <w:instrText xml:space="preserve"> PAGEREF _Toc90563729 \h </w:instrText>
            </w:r>
            <w:r>
              <w:rPr>
                <w:noProof/>
                <w:webHidden/>
              </w:rPr>
            </w:r>
            <w:r>
              <w:rPr>
                <w:noProof/>
                <w:webHidden/>
              </w:rPr>
              <w:fldChar w:fldCharType="separate"/>
            </w:r>
            <w:r>
              <w:rPr>
                <w:noProof/>
                <w:webHidden/>
              </w:rPr>
              <w:t>2</w:t>
            </w:r>
            <w:r>
              <w:rPr>
                <w:noProof/>
                <w:webHidden/>
              </w:rPr>
              <w:fldChar w:fldCharType="end"/>
            </w:r>
          </w:hyperlink>
        </w:p>
        <w:p w14:paraId="352CB60C" w14:textId="11D908BF" w:rsidR="00C80EFC" w:rsidRDefault="005914EC">
          <w:pPr>
            <w:pStyle w:val="TOC2"/>
            <w:tabs>
              <w:tab w:val="right" w:leader="dot" w:pos="13948"/>
            </w:tabs>
            <w:rPr>
              <w:rFonts w:eastAsiaTheme="minorEastAsia"/>
              <w:noProof/>
              <w:lang w:eastAsia="en-GB"/>
            </w:rPr>
          </w:pPr>
          <w:hyperlink w:anchor="_Toc90563730" w:history="1">
            <w:r w:rsidRPr="005914EC">
              <w:rPr>
                <w:rStyle w:val="Hyperlink"/>
                <w:b/>
                <w:bCs/>
                <w:noProof/>
              </w:rPr>
              <w:t>DADANSODDIAD SWOT</w:t>
            </w:r>
            <w:r>
              <w:rPr>
                <w:noProof/>
                <w:webHidden/>
              </w:rPr>
              <w:tab/>
            </w:r>
            <w:r>
              <w:rPr>
                <w:noProof/>
                <w:webHidden/>
              </w:rPr>
              <w:fldChar w:fldCharType="begin"/>
            </w:r>
            <w:r>
              <w:rPr>
                <w:noProof/>
                <w:webHidden/>
              </w:rPr>
              <w:instrText xml:space="preserve"> PAGEREF _Toc90563730 \h </w:instrText>
            </w:r>
            <w:r>
              <w:rPr>
                <w:noProof/>
                <w:webHidden/>
              </w:rPr>
            </w:r>
            <w:r>
              <w:rPr>
                <w:noProof/>
                <w:webHidden/>
              </w:rPr>
              <w:fldChar w:fldCharType="separate"/>
            </w:r>
            <w:r>
              <w:rPr>
                <w:noProof/>
                <w:webHidden/>
              </w:rPr>
              <w:t>3</w:t>
            </w:r>
            <w:r>
              <w:rPr>
                <w:noProof/>
                <w:webHidden/>
              </w:rPr>
              <w:fldChar w:fldCharType="end"/>
            </w:r>
          </w:hyperlink>
        </w:p>
        <w:p w14:paraId="352CB60D" w14:textId="24629355" w:rsidR="00C80EFC" w:rsidRDefault="005914EC">
          <w:pPr>
            <w:pStyle w:val="TOC1"/>
            <w:tabs>
              <w:tab w:val="right" w:leader="dot" w:pos="13948"/>
            </w:tabs>
            <w:rPr>
              <w:rFonts w:eastAsiaTheme="minorEastAsia"/>
              <w:noProof/>
              <w:lang w:eastAsia="en-GB"/>
            </w:rPr>
          </w:pPr>
          <w:hyperlink w:anchor="_Toc90563731" w:history="1">
            <w:r w:rsidRPr="00E609B1">
              <w:rPr>
                <w:rStyle w:val="Hyperlink"/>
                <w:noProof/>
              </w:rPr>
              <w:t>3.</w:t>
            </w:r>
            <w:r w:rsidRPr="005914EC">
              <w:t xml:space="preserve"> </w:t>
            </w:r>
            <w:r w:rsidRPr="005914EC">
              <w:rPr>
                <w:rStyle w:val="Hyperlink"/>
                <w:noProof/>
              </w:rPr>
              <w:t>GWELEDIGAETH/DATGANIAD CENHADAETH</w:t>
            </w:r>
            <w:r>
              <w:rPr>
                <w:noProof/>
                <w:webHidden/>
              </w:rPr>
              <w:tab/>
            </w:r>
            <w:r>
              <w:rPr>
                <w:noProof/>
                <w:webHidden/>
              </w:rPr>
              <w:fldChar w:fldCharType="begin"/>
            </w:r>
            <w:r>
              <w:rPr>
                <w:noProof/>
                <w:webHidden/>
              </w:rPr>
              <w:instrText xml:space="preserve"> PAGEREF _Toc90563731 \h </w:instrText>
            </w:r>
            <w:r>
              <w:rPr>
                <w:noProof/>
                <w:webHidden/>
              </w:rPr>
            </w:r>
            <w:r>
              <w:rPr>
                <w:noProof/>
                <w:webHidden/>
              </w:rPr>
              <w:fldChar w:fldCharType="separate"/>
            </w:r>
            <w:r>
              <w:rPr>
                <w:noProof/>
                <w:webHidden/>
              </w:rPr>
              <w:t>4</w:t>
            </w:r>
            <w:r>
              <w:rPr>
                <w:noProof/>
                <w:webHidden/>
              </w:rPr>
              <w:fldChar w:fldCharType="end"/>
            </w:r>
          </w:hyperlink>
        </w:p>
        <w:p w14:paraId="352CB60E" w14:textId="39D31363" w:rsidR="00C80EFC" w:rsidRDefault="005914EC">
          <w:pPr>
            <w:pStyle w:val="TOC1"/>
            <w:tabs>
              <w:tab w:val="right" w:leader="dot" w:pos="13948"/>
            </w:tabs>
            <w:rPr>
              <w:rFonts w:eastAsiaTheme="minorEastAsia"/>
              <w:noProof/>
              <w:lang w:eastAsia="en-GB"/>
            </w:rPr>
          </w:pPr>
          <w:hyperlink w:anchor="_Toc90563732" w:history="1">
            <w:r w:rsidRPr="00E609B1">
              <w:rPr>
                <w:rStyle w:val="Hyperlink"/>
                <w:noProof/>
              </w:rPr>
              <w:t>4.</w:t>
            </w:r>
            <w:r w:rsidRPr="005914EC">
              <w:t xml:space="preserve"> </w:t>
            </w:r>
            <w:r w:rsidRPr="005914EC">
              <w:rPr>
                <w:rStyle w:val="Hyperlink"/>
                <w:noProof/>
              </w:rPr>
              <w:t>CEFNDIR STRATEGOL A MEYSYDD BLAENORIAETH</w:t>
            </w:r>
            <w:r>
              <w:rPr>
                <w:noProof/>
                <w:webHidden/>
              </w:rPr>
              <w:tab/>
            </w:r>
            <w:r>
              <w:rPr>
                <w:noProof/>
                <w:webHidden/>
              </w:rPr>
              <w:fldChar w:fldCharType="begin"/>
            </w:r>
            <w:r>
              <w:rPr>
                <w:noProof/>
                <w:webHidden/>
              </w:rPr>
              <w:instrText xml:space="preserve"> PAGEREF _Toc90563732 \h </w:instrText>
            </w:r>
            <w:r>
              <w:rPr>
                <w:noProof/>
                <w:webHidden/>
              </w:rPr>
            </w:r>
            <w:r>
              <w:rPr>
                <w:noProof/>
                <w:webHidden/>
              </w:rPr>
              <w:fldChar w:fldCharType="separate"/>
            </w:r>
            <w:r>
              <w:rPr>
                <w:noProof/>
                <w:webHidden/>
              </w:rPr>
              <w:t>5</w:t>
            </w:r>
            <w:r>
              <w:rPr>
                <w:noProof/>
                <w:webHidden/>
              </w:rPr>
              <w:fldChar w:fldCharType="end"/>
            </w:r>
          </w:hyperlink>
        </w:p>
        <w:p w14:paraId="352CB60F" w14:textId="374CDCFF" w:rsidR="00C80EFC" w:rsidRDefault="005914EC">
          <w:pPr>
            <w:pStyle w:val="TOC2"/>
            <w:tabs>
              <w:tab w:val="right" w:leader="dot" w:pos="13948"/>
            </w:tabs>
            <w:rPr>
              <w:rFonts w:eastAsiaTheme="minorEastAsia"/>
              <w:noProof/>
              <w:lang w:eastAsia="en-GB"/>
            </w:rPr>
          </w:pPr>
          <w:hyperlink w:anchor="_Toc90563733" w:history="1">
            <w:r w:rsidRPr="005914EC">
              <w:rPr>
                <w:rStyle w:val="Hyperlink"/>
                <w:b/>
                <w:bCs/>
                <w:noProof/>
              </w:rPr>
              <w:t>CEFNDIR STRATEGOL</w:t>
            </w:r>
            <w:r>
              <w:rPr>
                <w:noProof/>
                <w:webHidden/>
              </w:rPr>
              <w:tab/>
            </w:r>
            <w:r>
              <w:rPr>
                <w:noProof/>
                <w:webHidden/>
              </w:rPr>
              <w:fldChar w:fldCharType="begin"/>
            </w:r>
            <w:r>
              <w:rPr>
                <w:noProof/>
                <w:webHidden/>
              </w:rPr>
              <w:instrText xml:space="preserve"> PAGEREF _Toc90563733 \h </w:instrText>
            </w:r>
            <w:r>
              <w:rPr>
                <w:noProof/>
                <w:webHidden/>
              </w:rPr>
            </w:r>
            <w:r>
              <w:rPr>
                <w:noProof/>
                <w:webHidden/>
              </w:rPr>
              <w:fldChar w:fldCharType="separate"/>
            </w:r>
            <w:r>
              <w:rPr>
                <w:noProof/>
                <w:webHidden/>
              </w:rPr>
              <w:t>5</w:t>
            </w:r>
            <w:r>
              <w:rPr>
                <w:noProof/>
                <w:webHidden/>
              </w:rPr>
              <w:fldChar w:fldCharType="end"/>
            </w:r>
          </w:hyperlink>
        </w:p>
        <w:p w14:paraId="352CB610" w14:textId="7AAD47C5" w:rsidR="00C80EFC" w:rsidRDefault="005914EC">
          <w:pPr>
            <w:pStyle w:val="TOC2"/>
            <w:tabs>
              <w:tab w:val="right" w:leader="dot" w:pos="13948"/>
            </w:tabs>
            <w:rPr>
              <w:rFonts w:eastAsiaTheme="minorEastAsia"/>
              <w:noProof/>
              <w:lang w:eastAsia="en-GB"/>
            </w:rPr>
          </w:pPr>
          <w:hyperlink w:anchor="_Toc90563734" w:history="1">
            <w:r w:rsidRPr="005914EC">
              <w:rPr>
                <w:rStyle w:val="Hyperlink"/>
                <w:b/>
                <w:bCs/>
                <w:noProof/>
              </w:rPr>
              <w:t>MEYSYDD O FLAENORIAETH STRATEGOL</w:t>
            </w:r>
            <w:r>
              <w:rPr>
                <w:noProof/>
                <w:webHidden/>
              </w:rPr>
              <w:tab/>
            </w:r>
            <w:r>
              <w:rPr>
                <w:noProof/>
                <w:webHidden/>
              </w:rPr>
              <w:fldChar w:fldCharType="begin"/>
            </w:r>
            <w:r>
              <w:rPr>
                <w:noProof/>
                <w:webHidden/>
              </w:rPr>
              <w:instrText xml:space="preserve"> PAGEREF _Toc90563734 \h </w:instrText>
            </w:r>
            <w:r>
              <w:rPr>
                <w:noProof/>
                <w:webHidden/>
              </w:rPr>
            </w:r>
            <w:r>
              <w:rPr>
                <w:noProof/>
                <w:webHidden/>
              </w:rPr>
              <w:fldChar w:fldCharType="separate"/>
            </w:r>
            <w:r>
              <w:rPr>
                <w:noProof/>
                <w:webHidden/>
              </w:rPr>
              <w:t>8</w:t>
            </w:r>
            <w:r>
              <w:rPr>
                <w:noProof/>
                <w:webHidden/>
              </w:rPr>
              <w:fldChar w:fldCharType="end"/>
            </w:r>
          </w:hyperlink>
        </w:p>
        <w:p w14:paraId="352CB611" w14:textId="518AFB94" w:rsidR="00C80EFC" w:rsidRDefault="005914EC">
          <w:pPr>
            <w:pStyle w:val="TOC1"/>
            <w:tabs>
              <w:tab w:val="right" w:leader="dot" w:pos="13948"/>
            </w:tabs>
            <w:rPr>
              <w:rFonts w:eastAsiaTheme="minorEastAsia"/>
              <w:noProof/>
              <w:lang w:eastAsia="en-GB"/>
            </w:rPr>
          </w:pPr>
          <w:hyperlink w:anchor="_Toc90563735" w:history="1">
            <w:r w:rsidRPr="00E609B1">
              <w:rPr>
                <w:rStyle w:val="Hyperlink"/>
                <w:noProof/>
              </w:rPr>
              <w:t xml:space="preserve">5. </w:t>
            </w:r>
            <w:r w:rsidRPr="005914EC">
              <w:rPr>
                <w:rStyle w:val="Hyperlink"/>
                <w:noProof/>
              </w:rPr>
              <w:t>UCHAFBWYNTIAU ANGHENION CLYSTYRAU</w:t>
            </w:r>
            <w:r>
              <w:rPr>
                <w:noProof/>
                <w:webHidden/>
              </w:rPr>
              <w:tab/>
            </w:r>
            <w:r>
              <w:rPr>
                <w:noProof/>
                <w:webHidden/>
              </w:rPr>
              <w:fldChar w:fldCharType="begin"/>
            </w:r>
            <w:r>
              <w:rPr>
                <w:noProof/>
                <w:webHidden/>
              </w:rPr>
              <w:instrText xml:space="preserve"> PAGEREF _Toc90563735 \h</w:instrText>
            </w:r>
            <w:r>
              <w:rPr>
                <w:noProof/>
                <w:webHidden/>
              </w:rPr>
              <w:instrText xml:space="preserve"> </w:instrText>
            </w:r>
            <w:r>
              <w:rPr>
                <w:noProof/>
                <w:webHidden/>
              </w:rPr>
            </w:r>
            <w:r>
              <w:rPr>
                <w:noProof/>
                <w:webHidden/>
              </w:rPr>
              <w:fldChar w:fldCharType="separate"/>
            </w:r>
            <w:r>
              <w:rPr>
                <w:noProof/>
                <w:webHidden/>
              </w:rPr>
              <w:t>10</w:t>
            </w:r>
            <w:r>
              <w:rPr>
                <w:noProof/>
                <w:webHidden/>
              </w:rPr>
              <w:fldChar w:fldCharType="end"/>
            </w:r>
          </w:hyperlink>
        </w:p>
        <w:p w14:paraId="352CB612" w14:textId="449F299B" w:rsidR="00C80EFC" w:rsidRDefault="005914EC">
          <w:pPr>
            <w:pStyle w:val="TOC2"/>
            <w:tabs>
              <w:tab w:val="right" w:leader="dot" w:pos="13948"/>
            </w:tabs>
            <w:rPr>
              <w:rFonts w:eastAsiaTheme="minorEastAsia"/>
              <w:noProof/>
              <w:lang w:eastAsia="en-GB"/>
            </w:rPr>
          </w:pPr>
          <w:hyperlink w:anchor="_Toc90563736" w:history="1">
            <w:r w:rsidRPr="005914EC">
              <w:rPr>
                <w:rStyle w:val="Hyperlink"/>
                <w:b/>
                <w:bCs/>
                <w:noProof/>
              </w:rPr>
              <w:t>CRYNODEB</w:t>
            </w:r>
            <w:r>
              <w:rPr>
                <w:noProof/>
                <w:webHidden/>
              </w:rPr>
              <w:tab/>
            </w:r>
            <w:r>
              <w:rPr>
                <w:noProof/>
                <w:webHidden/>
              </w:rPr>
              <w:fldChar w:fldCharType="begin"/>
            </w:r>
            <w:r>
              <w:rPr>
                <w:noProof/>
                <w:webHidden/>
              </w:rPr>
              <w:instrText xml:space="preserve"> PAGEREF _Toc90563736 \h </w:instrText>
            </w:r>
            <w:r>
              <w:rPr>
                <w:noProof/>
                <w:webHidden/>
              </w:rPr>
            </w:r>
            <w:r>
              <w:rPr>
                <w:noProof/>
                <w:webHidden/>
              </w:rPr>
              <w:fldChar w:fldCharType="separate"/>
            </w:r>
            <w:r>
              <w:rPr>
                <w:noProof/>
                <w:webHidden/>
              </w:rPr>
              <w:t>10</w:t>
            </w:r>
            <w:r>
              <w:rPr>
                <w:noProof/>
                <w:webHidden/>
              </w:rPr>
              <w:fldChar w:fldCharType="end"/>
            </w:r>
          </w:hyperlink>
        </w:p>
        <w:p w14:paraId="352CB613" w14:textId="1CE3AD55" w:rsidR="00C80EFC" w:rsidRDefault="005914EC">
          <w:pPr>
            <w:pStyle w:val="TOC2"/>
            <w:tabs>
              <w:tab w:val="right" w:leader="dot" w:pos="13948"/>
            </w:tabs>
            <w:rPr>
              <w:rFonts w:eastAsiaTheme="minorEastAsia"/>
              <w:noProof/>
              <w:lang w:eastAsia="en-GB"/>
            </w:rPr>
          </w:pPr>
          <w:hyperlink w:anchor="_Toc90563737" w:history="1">
            <w:r w:rsidRPr="005914EC">
              <w:rPr>
                <w:rStyle w:val="Hyperlink"/>
                <w:b/>
                <w:bCs/>
                <w:noProof/>
              </w:rPr>
              <w:t>FFEITHIAU ALLWEDDOL YR ARDAL LEOL</w:t>
            </w:r>
            <w:r>
              <w:rPr>
                <w:noProof/>
                <w:webHidden/>
              </w:rPr>
              <w:tab/>
            </w:r>
            <w:r>
              <w:rPr>
                <w:noProof/>
                <w:webHidden/>
              </w:rPr>
              <w:fldChar w:fldCharType="begin"/>
            </w:r>
            <w:r>
              <w:rPr>
                <w:noProof/>
                <w:webHidden/>
              </w:rPr>
              <w:instrText xml:space="preserve"> </w:instrText>
            </w:r>
            <w:r>
              <w:rPr>
                <w:noProof/>
                <w:webHidden/>
              </w:rPr>
              <w:instrText xml:space="preserve">PAGEREF _Toc90563737 \h </w:instrText>
            </w:r>
            <w:r>
              <w:rPr>
                <w:noProof/>
                <w:webHidden/>
              </w:rPr>
            </w:r>
            <w:r>
              <w:rPr>
                <w:noProof/>
                <w:webHidden/>
              </w:rPr>
              <w:fldChar w:fldCharType="separate"/>
            </w:r>
            <w:r>
              <w:rPr>
                <w:noProof/>
                <w:webHidden/>
              </w:rPr>
              <w:t>11</w:t>
            </w:r>
            <w:r>
              <w:rPr>
                <w:noProof/>
                <w:webHidden/>
              </w:rPr>
              <w:fldChar w:fldCharType="end"/>
            </w:r>
          </w:hyperlink>
        </w:p>
        <w:p w14:paraId="352CB614" w14:textId="101D095F" w:rsidR="00C80EFC" w:rsidRDefault="005914EC">
          <w:pPr>
            <w:pStyle w:val="TOC1"/>
            <w:tabs>
              <w:tab w:val="right" w:leader="dot" w:pos="13948"/>
            </w:tabs>
            <w:rPr>
              <w:rFonts w:eastAsiaTheme="minorEastAsia"/>
              <w:noProof/>
              <w:lang w:eastAsia="en-GB"/>
            </w:rPr>
          </w:pPr>
          <w:hyperlink w:anchor="_Toc90563738" w:history="1">
            <w:r w:rsidRPr="00E609B1">
              <w:rPr>
                <w:rStyle w:val="Hyperlink"/>
                <w:noProof/>
              </w:rPr>
              <w:t>6.</w:t>
            </w:r>
            <w:r>
              <w:rPr>
                <w:rStyle w:val="Hyperlink"/>
                <w:noProof/>
              </w:rPr>
              <w:t xml:space="preserve"> </w:t>
            </w:r>
            <w:r w:rsidRPr="005914EC">
              <w:rPr>
                <w:rStyle w:val="Hyperlink"/>
                <w:noProof/>
              </w:rPr>
              <w:t>CYNLLUN GWEITHREDU</w:t>
            </w:r>
            <w:r>
              <w:rPr>
                <w:noProof/>
                <w:webHidden/>
              </w:rPr>
              <w:tab/>
            </w:r>
            <w:r>
              <w:rPr>
                <w:noProof/>
                <w:webHidden/>
              </w:rPr>
              <w:fldChar w:fldCharType="begin"/>
            </w:r>
            <w:r>
              <w:rPr>
                <w:noProof/>
                <w:webHidden/>
              </w:rPr>
              <w:instrText xml:space="preserve"> PAGEREF _Toc90563738 \h </w:instrText>
            </w:r>
            <w:r>
              <w:rPr>
                <w:noProof/>
                <w:webHidden/>
              </w:rPr>
            </w:r>
            <w:r>
              <w:rPr>
                <w:noProof/>
                <w:webHidden/>
              </w:rPr>
              <w:fldChar w:fldCharType="separate"/>
            </w:r>
            <w:r>
              <w:rPr>
                <w:noProof/>
                <w:webHidden/>
              </w:rPr>
              <w:t>13</w:t>
            </w:r>
            <w:r>
              <w:rPr>
                <w:noProof/>
                <w:webHidden/>
              </w:rPr>
              <w:fldChar w:fldCharType="end"/>
            </w:r>
          </w:hyperlink>
        </w:p>
        <w:p w14:paraId="352CB615" w14:textId="689301EA" w:rsidR="00C80EFC" w:rsidRDefault="005914EC">
          <w:pPr>
            <w:pStyle w:val="TOC1"/>
            <w:tabs>
              <w:tab w:val="right" w:leader="dot" w:pos="13948"/>
            </w:tabs>
            <w:rPr>
              <w:rFonts w:eastAsiaTheme="minorEastAsia"/>
              <w:noProof/>
              <w:lang w:eastAsia="en-GB"/>
            </w:rPr>
          </w:pPr>
          <w:hyperlink w:anchor="_Toc90563739" w:history="1">
            <w:r w:rsidRPr="00E609B1">
              <w:rPr>
                <w:rStyle w:val="Hyperlink"/>
                <w:noProof/>
              </w:rPr>
              <w:t xml:space="preserve">7. </w:t>
            </w:r>
            <w:r w:rsidRPr="005914EC">
              <w:rPr>
                <w:rStyle w:val="Hyperlink"/>
                <w:noProof/>
              </w:rPr>
              <w:t>TREFNIADAU LLYWODRAETHU</w:t>
            </w:r>
            <w:r>
              <w:rPr>
                <w:noProof/>
                <w:webHidden/>
              </w:rPr>
              <w:tab/>
            </w:r>
            <w:r>
              <w:rPr>
                <w:noProof/>
                <w:webHidden/>
              </w:rPr>
              <w:fldChar w:fldCharType="begin"/>
            </w:r>
            <w:r>
              <w:rPr>
                <w:noProof/>
                <w:webHidden/>
              </w:rPr>
              <w:instrText xml:space="preserve"> PAGEREF _Toc90563739 \h </w:instrText>
            </w:r>
            <w:r>
              <w:rPr>
                <w:noProof/>
                <w:webHidden/>
              </w:rPr>
            </w:r>
            <w:r>
              <w:rPr>
                <w:noProof/>
                <w:webHidden/>
              </w:rPr>
              <w:fldChar w:fldCharType="separate"/>
            </w:r>
            <w:r>
              <w:rPr>
                <w:noProof/>
                <w:webHidden/>
              </w:rPr>
              <w:t>19</w:t>
            </w:r>
            <w:r>
              <w:rPr>
                <w:noProof/>
                <w:webHidden/>
              </w:rPr>
              <w:fldChar w:fldCharType="end"/>
            </w:r>
          </w:hyperlink>
        </w:p>
        <w:p w14:paraId="352CB616" w14:textId="315C7AE7" w:rsidR="00C80EFC" w:rsidRDefault="005914EC">
          <w:pPr>
            <w:pStyle w:val="TOC2"/>
            <w:tabs>
              <w:tab w:val="right" w:leader="dot" w:pos="13948"/>
            </w:tabs>
            <w:rPr>
              <w:rFonts w:eastAsiaTheme="minorEastAsia"/>
              <w:noProof/>
              <w:lang w:eastAsia="en-GB"/>
            </w:rPr>
          </w:pPr>
          <w:hyperlink w:anchor="_Toc90563740" w:history="1">
            <w:r w:rsidRPr="005914EC">
              <w:rPr>
                <w:rStyle w:val="Hyperlink"/>
                <w:b/>
                <w:bCs/>
                <w:noProof/>
              </w:rPr>
              <w:t>AELODAU</w:t>
            </w:r>
            <w:r>
              <w:rPr>
                <w:noProof/>
                <w:webHidden/>
              </w:rPr>
              <w:tab/>
            </w:r>
            <w:r>
              <w:rPr>
                <w:noProof/>
                <w:webHidden/>
              </w:rPr>
              <w:fldChar w:fldCharType="begin"/>
            </w:r>
            <w:r>
              <w:rPr>
                <w:noProof/>
                <w:webHidden/>
              </w:rPr>
              <w:instrText xml:space="preserve"> PAGEREF _Toc90563740 \h </w:instrText>
            </w:r>
            <w:r>
              <w:rPr>
                <w:noProof/>
                <w:webHidden/>
              </w:rPr>
            </w:r>
            <w:r>
              <w:rPr>
                <w:noProof/>
                <w:webHidden/>
              </w:rPr>
              <w:fldChar w:fldCharType="separate"/>
            </w:r>
            <w:r>
              <w:rPr>
                <w:noProof/>
                <w:webHidden/>
              </w:rPr>
              <w:t>19</w:t>
            </w:r>
            <w:r>
              <w:rPr>
                <w:noProof/>
                <w:webHidden/>
              </w:rPr>
              <w:fldChar w:fldCharType="end"/>
            </w:r>
          </w:hyperlink>
        </w:p>
        <w:p w14:paraId="352CB617" w14:textId="4BFE0511" w:rsidR="00C80EFC" w:rsidRDefault="005914EC">
          <w:pPr>
            <w:pStyle w:val="TOC1"/>
            <w:tabs>
              <w:tab w:val="right" w:leader="dot" w:pos="13948"/>
            </w:tabs>
            <w:rPr>
              <w:rFonts w:eastAsiaTheme="minorEastAsia"/>
              <w:noProof/>
              <w:lang w:eastAsia="en-GB"/>
            </w:rPr>
          </w:pPr>
          <w:hyperlink w:anchor="_Toc90563741" w:history="1">
            <w:r w:rsidRPr="00E609B1">
              <w:rPr>
                <w:rStyle w:val="Hyperlink"/>
                <w:noProof/>
              </w:rPr>
              <w:t xml:space="preserve">8. </w:t>
            </w:r>
            <w:r w:rsidRPr="005914EC">
              <w:rPr>
                <w:rStyle w:val="Hyperlink"/>
                <w:noProof/>
              </w:rPr>
              <w:t>PROFFIL ASEDAU’R CLWSTWR</w:t>
            </w:r>
            <w:r>
              <w:rPr>
                <w:noProof/>
                <w:webHidden/>
              </w:rPr>
              <w:tab/>
            </w:r>
            <w:r>
              <w:rPr>
                <w:noProof/>
                <w:webHidden/>
              </w:rPr>
              <w:fldChar w:fldCharType="begin"/>
            </w:r>
            <w:r>
              <w:rPr>
                <w:noProof/>
                <w:webHidden/>
              </w:rPr>
              <w:instrText xml:space="preserve"> PAGEREF _Toc90563741 \h </w:instrText>
            </w:r>
            <w:r>
              <w:rPr>
                <w:noProof/>
                <w:webHidden/>
              </w:rPr>
            </w:r>
            <w:r>
              <w:rPr>
                <w:noProof/>
                <w:webHidden/>
              </w:rPr>
              <w:fldChar w:fldCharType="separate"/>
            </w:r>
            <w:r>
              <w:rPr>
                <w:noProof/>
                <w:webHidden/>
              </w:rPr>
              <w:t>20</w:t>
            </w:r>
            <w:r>
              <w:rPr>
                <w:noProof/>
                <w:webHidden/>
              </w:rPr>
              <w:fldChar w:fldCharType="end"/>
            </w:r>
          </w:hyperlink>
        </w:p>
        <w:p w14:paraId="352CB618" w14:textId="7E1EF1AA" w:rsidR="00C80EFC" w:rsidRDefault="005914EC">
          <w:pPr>
            <w:pStyle w:val="TOC1"/>
            <w:tabs>
              <w:tab w:val="right" w:leader="dot" w:pos="13948"/>
            </w:tabs>
            <w:rPr>
              <w:rFonts w:eastAsiaTheme="minorEastAsia"/>
              <w:noProof/>
              <w:lang w:eastAsia="en-GB"/>
            </w:rPr>
          </w:pPr>
          <w:hyperlink w:anchor="_Toc90563742" w:history="1">
            <w:r w:rsidRPr="00E609B1">
              <w:rPr>
                <w:rStyle w:val="Hyperlink"/>
                <w:noProof/>
              </w:rPr>
              <w:t xml:space="preserve">9. </w:t>
            </w:r>
            <w:r w:rsidRPr="005914EC">
              <w:rPr>
                <w:rStyle w:val="Hyperlink"/>
                <w:noProof/>
              </w:rPr>
              <w:t>PROFFIL GWEITHLU’R CLWSTWR</w:t>
            </w:r>
            <w:r>
              <w:rPr>
                <w:noProof/>
                <w:webHidden/>
              </w:rPr>
              <w:tab/>
            </w:r>
            <w:r>
              <w:rPr>
                <w:noProof/>
                <w:webHidden/>
              </w:rPr>
              <w:fldChar w:fldCharType="begin"/>
            </w:r>
            <w:r>
              <w:rPr>
                <w:noProof/>
                <w:webHidden/>
              </w:rPr>
              <w:instrText xml:space="preserve"> PAGEREF _Toc90563742 \h </w:instrText>
            </w:r>
            <w:r>
              <w:rPr>
                <w:noProof/>
                <w:webHidden/>
              </w:rPr>
            </w:r>
            <w:r>
              <w:rPr>
                <w:noProof/>
                <w:webHidden/>
              </w:rPr>
              <w:fldChar w:fldCharType="separate"/>
            </w:r>
            <w:r>
              <w:rPr>
                <w:noProof/>
                <w:webHidden/>
              </w:rPr>
              <w:t>21</w:t>
            </w:r>
            <w:r>
              <w:rPr>
                <w:noProof/>
                <w:webHidden/>
              </w:rPr>
              <w:fldChar w:fldCharType="end"/>
            </w:r>
          </w:hyperlink>
        </w:p>
        <w:p w14:paraId="352CB619" w14:textId="2915378D" w:rsidR="00C80EFC" w:rsidRDefault="005914EC">
          <w:pPr>
            <w:pStyle w:val="TOC1"/>
            <w:tabs>
              <w:tab w:val="right" w:leader="dot" w:pos="13948"/>
            </w:tabs>
            <w:rPr>
              <w:rFonts w:eastAsiaTheme="minorEastAsia"/>
              <w:noProof/>
              <w:lang w:eastAsia="en-GB"/>
            </w:rPr>
          </w:pPr>
          <w:hyperlink w:anchor="_Toc90563743" w:history="1">
            <w:r w:rsidRPr="00E609B1">
              <w:rPr>
                <w:rStyle w:val="Hyperlink"/>
                <w:noProof/>
              </w:rPr>
              <w:t xml:space="preserve">10. </w:t>
            </w:r>
            <w:r w:rsidRPr="005914EC">
              <w:rPr>
                <w:rStyle w:val="Hyperlink"/>
                <w:noProof/>
              </w:rPr>
              <w:t>PROFFIL ARIANNOL Y CLWSTWR</w:t>
            </w:r>
            <w:r>
              <w:rPr>
                <w:noProof/>
                <w:webHidden/>
              </w:rPr>
              <w:tab/>
            </w:r>
            <w:r>
              <w:rPr>
                <w:noProof/>
                <w:webHidden/>
              </w:rPr>
              <w:fldChar w:fldCharType="begin"/>
            </w:r>
            <w:r>
              <w:rPr>
                <w:noProof/>
                <w:webHidden/>
              </w:rPr>
              <w:instrText xml:space="preserve"> PAGEREF _Toc90563743 \h </w:instrText>
            </w:r>
            <w:r>
              <w:rPr>
                <w:noProof/>
                <w:webHidden/>
              </w:rPr>
            </w:r>
            <w:r>
              <w:rPr>
                <w:noProof/>
                <w:webHidden/>
              </w:rPr>
              <w:fldChar w:fldCharType="separate"/>
            </w:r>
            <w:r>
              <w:rPr>
                <w:noProof/>
                <w:webHidden/>
              </w:rPr>
              <w:t>23</w:t>
            </w:r>
            <w:r>
              <w:rPr>
                <w:noProof/>
                <w:webHidden/>
              </w:rPr>
              <w:fldChar w:fldCharType="end"/>
            </w:r>
          </w:hyperlink>
        </w:p>
        <w:p w14:paraId="352CB61A" w14:textId="77777777" w:rsidR="008223DE" w:rsidRDefault="005914EC">
          <w:r>
            <w:rPr>
              <w:b/>
              <w:bCs/>
              <w:noProof/>
            </w:rPr>
            <w:fldChar w:fldCharType="end"/>
          </w:r>
        </w:p>
      </w:sdtContent>
    </w:sdt>
    <w:p w14:paraId="352CB61B" w14:textId="77777777" w:rsidR="004F736D" w:rsidRDefault="004F736D" w:rsidP="004F736D">
      <w:pPr>
        <w:sectPr w:rsidR="004F736D" w:rsidSect="00292575">
          <w:pgSz w:w="16838" w:h="11906" w:orient="landscape"/>
          <w:pgMar w:top="1440" w:right="1440" w:bottom="1440" w:left="1440" w:header="708" w:footer="708" w:gutter="0"/>
          <w:pgBorders w:offsetFrom="page">
            <w:top w:val="double" w:sz="4" w:space="24" w:color="1F4E79" w:themeColor="accent1" w:themeShade="80"/>
            <w:left w:val="double" w:sz="4" w:space="24" w:color="1F4E79" w:themeColor="accent1" w:themeShade="80"/>
            <w:bottom w:val="double" w:sz="4" w:space="24" w:color="1F4E79" w:themeColor="accent1" w:themeShade="80"/>
            <w:right w:val="double" w:sz="4" w:space="24" w:color="1F4E79" w:themeColor="accent1" w:themeShade="80"/>
          </w:pgBorders>
          <w:cols w:space="708"/>
          <w:docGrid w:linePitch="360"/>
        </w:sectPr>
      </w:pPr>
      <w:bookmarkStart w:id="1" w:name="_GoBack"/>
      <w:bookmarkEnd w:id="1"/>
    </w:p>
    <w:p w14:paraId="352CB61C" w14:textId="77777777" w:rsidR="004F736D" w:rsidRDefault="005914EC" w:rsidP="004F736D">
      <w:pPr>
        <w:pStyle w:val="Heading1"/>
        <w:pBdr>
          <w:bottom w:val="double" w:sz="4" w:space="1" w:color="1F4E79" w:themeColor="accent1" w:themeShade="80"/>
        </w:pBdr>
        <w:ind w:left="66"/>
      </w:pPr>
      <w:bookmarkStart w:id="2" w:name="_Toc90563728"/>
      <w:r>
        <w:rPr>
          <w:bCs/>
          <w:lang w:val="cy-GB"/>
        </w:rPr>
        <w:lastRenderedPageBreak/>
        <w:t>1. TROSOLWG O'R CLWSTWR – CYNLLUN AR DUDALEN</w:t>
      </w:r>
      <w:bookmarkEnd w:id="2"/>
    </w:p>
    <w:p w14:paraId="352CB61D" w14:textId="77777777" w:rsidR="00013933" w:rsidRPr="00057AE3" w:rsidRDefault="005914EC" w:rsidP="0021740D">
      <w:pPr>
        <w:spacing w:before="240"/>
        <w:jc w:val="both"/>
        <w:rPr>
          <w:sz w:val="24"/>
          <w:szCs w:val="24"/>
        </w:rPr>
      </w:pPr>
      <w:r w:rsidRPr="00057AE3">
        <w:rPr>
          <w:sz w:val="24"/>
          <w:szCs w:val="24"/>
          <w:lang w:val="cy-GB"/>
        </w:rPr>
        <w:t>Mae’r canlynol yn rhoi cipolwg ar y camau gweithredu allweddol a gynlluniwyd gan y clwstwr:</w:t>
      </w:r>
    </w:p>
    <w:tbl>
      <w:tblPr>
        <w:tblStyle w:val="TableGrid"/>
        <w:tblW w:w="0" w:type="auto"/>
        <w:jc w:val="center"/>
        <w:tblLook w:val="04A0" w:firstRow="1" w:lastRow="0" w:firstColumn="1" w:lastColumn="0" w:noHBand="0" w:noVBand="1"/>
      </w:tblPr>
      <w:tblGrid>
        <w:gridCol w:w="3970"/>
        <w:gridCol w:w="4252"/>
        <w:gridCol w:w="3833"/>
      </w:tblGrid>
      <w:tr w:rsidR="00410B6A" w14:paraId="352CB621" w14:textId="77777777" w:rsidTr="000B0553">
        <w:trPr>
          <w:trHeight w:val="557"/>
          <w:jc w:val="center"/>
        </w:trPr>
        <w:tc>
          <w:tcPr>
            <w:tcW w:w="3970" w:type="dxa"/>
            <w:shd w:val="clear" w:color="auto" w:fill="DEEAF6" w:themeFill="accent1" w:themeFillTint="33"/>
            <w:vAlign w:val="center"/>
          </w:tcPr>
          <w:p w14:paraId="352CB61E" w14:textId="77777777" w:rsidR="00013933" w:rsidRPr="00123BC2" w:rsidRDefault="005914EC" w:rsidP="00013933">
            <w:pPr>
              <w:jc w:val="center"/>
              <w:rPr>
                <w:b/>
                <w:color w:val="FFFFFF" w:themeColor="background1"/>
                <w:sz w:val="20"/>
                <w:szCs w:val="20"/>
              </w:rPr>
            </w:pPr>
            <w:hyperlink w:anchor="Planned" w:history="1">
              <w:r w:rsidRPr="00ED1209">
                <w:rPr>
                  <w:rStyle w:val="Hyperlink"/>
                  <w:b/>
                  <w:bCs/>
                  <w:sz w:val="20"/>
                  <w:szCs w:val="20"/>
                  <w:lang w:val="cy-GB"/>
                </w:rPr>
                <w:t>GWELLA GOFAL WEDI'I GYNLLUNIO</w:t>
              </w:r>
            </w:hyperlink>
          </w:p>
        </w:tc>
        <w:tc>
          <w:tcPr>
            <w:tcW w:w="4252" w:type="dxa"/>
            <w:shd w:val="clear" w:color="auto" w:fill="DEEAF6" w:themeFill="accent1" w:themeFillTint="33"/>
            <w:vAlign w:val="center"/>
          </w:tcPr>
          <w:p w14:paraId="352CB61F" w14:textId="77777777" w:rsidR="00013933" w:rsidRPr="00123BC2" w:rsidRDefault="005914EC" w:rsidP="00013933">
            <w:pPr>
              <w:jc w:val="center"/>
              <w:rPr>
                <w:b/>
                <w:color w:val="FFFFFF" w:themeColor="background1"/>
                <w:sz w:val="20"/>
                <w:szCs w:val="20"/>
              </w:rPr>
            </w:pPr>
            <w:hyperlink w:anchor="Cancer" w:history="1">
              <w:r w:rsidRPr="00ED1209">
                <w:rPr>
                  <w:rStyle w:val="Hyperlink"/>
                  <w:b/>
                  <w:bCs/>
                  <w:sz w:val="20"/>
                  <w:szCs w:val="20"/>
                  <w:lang w:val="cy-GB"/>
                </w:rPr>
                <w:t>GWELLA CANSER A GOFAL LLINIAROL</w:t>
              </w:r>
            </w:hyperlink>
          </w:p>
        </w:tc>
        <w:tc>
          <w:tcPr>
            <w:tcW w:w="3833" w:type="dxa"/>
            <w:shd w:val="clear" w:color="auto" w:fill="DEEAF6" w:themeFill="accent1" w:themeFillTint="33"/>
            <w:vAlign w:val="center"/>
          </w:tcPr>
          <w:p w14:paraId="352CB620" w14:textId="77777777" w:rsidR="00013933" w:rsidRPr="00123BC2" w:rsidRDefault="005914EC" w:rsidP="00013933">
            <w:pPr>
              <w:jc w:val="center"/>
              <w:rPr>
                <w:b/>
                <w:color w:val="FFFFFF" w:themeColor="background1"/>
                <w:sz w:val="20"/>
                <w:szCs w:val="20"/>
              </w:rPr>
            </w:pPr>
            <w:hyperlink w:anchor="Unscheduled" w:history="1">
              <w:r w:rsidRPr="00ED1209">
                <w:rPr>
                  <w:rStyle w:val="Hyperlink"/>
                  <w:b/>
                  <w:bCs/>
                  <w:sz w:val="20"/>
                  <w:szCs w:val="20"/>
                  <w:lang w:val="cy-GB"/>
                </w:rPr>
                <w:t>GWELLA GOFAL HEB EI DREFNU</w:t>
              </w:r>
            </w:hyperlink>
          </w:p>
        </w:tc>
      </w:tr>
      <w:tr w:rsidR="00410B6A" w14:paraId="352CB633" w14:textId="77777777" w:rsidTr="000B0553">
        <w:trPr>
          <w:trHeight w:val="1592"/>
          <w:jc w:val="center"/>
        </w:trPr>
        <w:tc>
          <w:tcPr>
            <w:tcW w:w="3970" w:type="dxa"/>
            <w:shd w:val="clear" w:color="auto" w:fill="auto"/>
          </w:tcPr>
          <w:p w14:paraId="352CB622" w14:textId="77777777" w:rsidR="00013933" w:rsidRPr="00C80EFC" w:rsidRDefault="00013933" w:rsidP="004D7EB7">
            <w:pPr>
              <w:tabs>
                <w:tab w:val="left" w:pos="285"/>
              </w:tabs>
              <w:ind w:right="285"/>
            </w:pPr>
          </w:p>
          <w:p w14:paraId="352CB623" w14:textId="77777777" w:rsidR="00771914" w:rsidRPr="00C80EFC" w:rsidRDefault="005914EC" w:rsidP="004D7EB7">
            <w:pPr>
              <w:pStyle w:val="ListParagraph"/>
              <w:numPr>
                <w:ilvl w:val="0"/>
                <w:numId w:val="36"/>
              </w:numPr>
              <w:tabs>
                <w:tab w:val="left" w:pos="285"/>
              </w:tabs>
              <w:ind w:left="306" w:right="285" w:hanging="284"/>
            </w:pPr>
            <w:r w:rsidRPr="00C80EFC">
              <w:rPr>
                <w:rFonts w:cs="Times New Roman"/>
                <w:lang w:val="cy-GB"/>
              </w:rPr>
              <w:t>Hyrwyddo rhaglen frechu COVID-19 i gleifion, gofalwyr, ac ati</w:t>
            </w:r>
          </w:p>
          <w:p w14:paraId="352CB624" w14:textId="77777777" w:rsidR="00771914" w:rsidRPr="00C80EFC" w:rsidRDefault="005914EC" w:rsidP="004D7EB7">
            <w:pPr>
              <w:pStyle w:val="ListParagraph"/>
              <w:numPr>
                <w:ilvl w:val="0"/>
                <w:numId w:val="36"/>
              </w:numPr>
              <w:tabs>
                <w:tab w:val="left" w:pos="285"/>
              </w:tabs>
              <w:ind w:left="306" w:right="285" w:hanging="284"/>
            </w:pPr>
            <w:r w:rsidRPr="00C80EFC">
              <w:rPr>
                <w:rFonts w:eastAsia="Times New Roman" w:cs="Arial"/>
                <w:color w:val="000000"/>
                <w:lang w:val="cy-GB" w:eastAsia="en-GB"/>
              </w:rPr>
              <w:t xml:space="preserve">Parhau i gymryd </w:t>
            </w:r>
            <w:r w:rsidRPr="00C80EFC">
              <w:rPr>
                <w:rFonts w:eastAsia="Times New Roman" w:cs="Arial"/>
                <w:color w:val="000000"/>
                <w:lang w:val="cy-GB" w:eastAsia="en-GB"/>
              </w:rPr>
              <w:t>rhan mewn cynlluniau rheoli rhagnodi a gwella stiwardiaeth gwrthficrobaidd</w:t>
            </w:r>
          </w:p>
          <w:p w14:paraId="352CB625" w14:textId="77777777" w:rsidR="004D7EB7" w:rsidRPr="00C80EFC" w:rsidRDefault="005914EC" w:rsidP="004D7EB7">
            <w:pPr>
              <w:numPr>
                <w:ilvl w:val="0"/>
                <w:numId w:val="36"/>
              </w:numPr>
              <w:tabs>
                <w:tab w:val="left" w:pos="285"/>
              </w:tabs>
              <w:ind w:left="306" w:hanging="284"/>
              <w:rPr>
                <w:rFonts w:eastAsia="Times New Roman" w:cs="Arial"/>
              </w:rPr>
            </w:pPr>
            <w:r w:rsidRPr="00C80EFC">
              <w:rPr>
                <w:rFonts w:eastAsia="Times New Roman" w:cs="Arial"/>
                <w:lang w:val="cy-GB"/>
              </w:rPr>
              <w:t>Cynyddu ymwybyddiaeth o hawliau ac anghenion Gofalwyr ac ymgysylltu â'r Gwasanaeth Gofalwyr</w:t>
            </w:r>
          </w:p>
          <w:p w14:paraId="352CB626" w14:textId="77777777" w:rsidR="00013933" w:rsidRPr="00C80EFC" w:rsidRDefault="00013933" w:rsidP="004D7EB7">
            <w:pPr>
              <w:tabs>
                <w:tab w:val="left" w:pos="285"/>
              </w:tabs>
              <w:ind w:right="285"/>
            </w:pPr>
          </w:p>
        </w:tc>
        <w:tc>
          <w:tcPr>
            <w:tcW w:w="4252" w:type="dxa"/>
            <w:shd w:val="clear" w:color="auto" w:fill="auto"/>
          </w:tcPr>
          <w:p w14:paraId="352CB627" w14:textId="77777777" w:rsidR="00013933" w:rsidRPr="00C80EFC" w:rsidRDefault="00013933" w:rsidP="004D7EB7">
            <w:pPr>
              <w:ind w:left="319" w:right="285" w:hanging="284"/>
            </w:pPr>
          </w:p>
          <w:p w14:paraId="352CB628" w14:textId="77777777" w:rsidR="00771914" w:rsidRPr="00C80EFC" w:rsidRDefault="005914EC" w:rsidP="004D7EB7">
            <w:pPr>
              <w:pStyle w:val="ListParagraph"/>
              <w:numPr>
                <w:ilvl w:val="0"/>
                <w:numId w:val="36"/>
              </w:numPr>
              <w:ind w:left="319" w:right="285" w:hanging="284"/>
            </w:pPr>
            <w:r w:rsidRPr="00C80EFC">
              <w:rPr>
                <w:lang w:val="cy-GB"/>
              </w:rPr>
              <w:t>Hyrwyddo gwasanaeth Helpa Fi i Stopio Lefel 3</w:t>
            </w:r>
          </w:p>
          <w:p w14:paraId="352CB629" w14:textId="77777777" w:rsidR="00013933" w:rsidRPr="00C80EFC" w:rsidRDefault="005914EC" w:rsidP="004D7EB7">
            <w:pPr>
              <w:pStyle w:val="ListParagraph"/>
              <w:numPr>
                <w:ilvl w:val="0"/>
                <w:numId w:val="36"/>
              </w:numPr>
              <w:ind w:left="319" w:right="285" w:hanging="284"/>
            </w:pPr>
            <w:r w:rsidRPr="00C80EFC">
              <w:rPr>
                <w:lang w:val="cy-GB"/>
              </w:rPr>
              <w:t>Hyrwyddo derbyniad sgrinio</w:t>
            </w:r>
          </w:p>
          <w:p w14:paraId="352CB62A" w14:textId="77777777" w:rsidR="004D7EB7" w:rsidRPr="00C80EFC" w:rsidRDefault="005914EC" w:rsidP="004D7EB7">
            <w:pPr>
              <w:pStyle w:val="ListParagraph"/>
              <w:numPr>
                <w:ilvl w:val="0"/>
                <w:numId w:val="36"/>
              </w:numPr>
              <w:ind w:left="319" w:right="285" w:hanging="284"/>
            </w:pPr>
            <w:r w:rsidRPr="00C80EFC">
              <w:rPr>
                <w:lang w:val="cy-GB"/>
              </w:rPr>
              <w:t xml:space="preserve">Gwella gofal </w:t>
            </w:r>
            <w:r w:rsidRPr="00C80EFC">
              <w:rPr>
                <w:lang w:val="cy-GB"/>
              </w:rPr>
              <w:t>diwedd oes i gleifion a theuluoedd cleifion</w:t>
            </w:r>
          </w:p>
          <w:p w14:paraId="352CB62B" w14:textId="77777777" w:rsidR="004D7EB7" w:rsidRPr="00C80EFC" w:rsidRDefault="005914EC" w:rsidP="004D7EB7">
            <w:pPr>
              <w:pStyle w:val="ListParagraph"/>
              <w:numPr>
                <w:ilvl w:val="0"/>
                <w:numId w:val="36"/>
              </w:numPr>
              <w:ind w:left="319" w:right="285" w:hanging="284"/>
            </w:pPr>
            <w:r w:rsidRPr="00C80EFC">
              <w:rPr>
                <w:lang w:val="cy-GB"/>
              </w:rPr>
              <w:t>Gwella canlyniadau i gleifion USC</w:t>
            </w:r>
          </w:p>
          <w:p w14:paraId="352CB62C" w14:textId="77777777" w:rsidR="004D7EB7" w:rsidRPr="00C80EFC" w:rsidRDefault="005914EC" w:rsidP="004D7EB7">
            <w:pPr>
              <w:pStyle w:val="ListParagraph"/>
              <w:numPr>
                <w:ilvl w:val="0"/>
                <w:numId w:val="36"/>
              </w:numPr>
              <w:ind w:left="319" w:right="285" w:hanging="284"/>
            </w:pPr>
            <w:r w:rsidRPr="00C80EFC">
              <w:rPr>
                <w:lang w:val="cy-GB"/>
              </w:rPr>
              <w:t>Gwella mynediad at y gofal mwyaf priodol</w:t>
            </w:r>
          </w:p>
          <w:p w14:paraId="352CB62D" w14:textId="77777777" w:rsidR="004D7EB7" w:rsidRPr="00C80EFC" w:rsidRDefault="004D7EB7" w:rsidP="004D7EB7">
            <w:pPr>
              <w:ind w:left="35" w:right="285"/>
            </w:pPr>
          </w:p>
        </w:tc>
        <w:tc>
          <w:tcPr>
            <w:tcW w:w="3833" w:type="dxa"/>
            <w:shd w:val="clear" w:color="auto" w:fill="auto"/>
          </w:tcPr>
          <w:p w14:paraId="352CB62E" w14:textId="77777777" w:rsidR="00013933" w:rsidRPr="00C80EFC" w:rsidRDefault="00013933" w:rsidP="004D7EB7">
            <w:pPr>
              <w:ind w:left="316" w:right="285" w:hanging="284"/>
            </w:pPr>
          </w:p>
          <w:p w14:paraId="352CB62F" w14:textId="77777777" w:rsidR="004D7EB7" w:rsidRPr="00C80EFC" w:rsidRDefault="005914EC" w:rsidP="004D7EB7">
            <w:pPr>
              <w:numPr>
                <w:ilvl w:val="0"/>
                <w:numId w:val="36"/>
              </w:numPr>
              <w:ind w:left="316" w:hanging="284"/>
              <w:rPr>
                <w:rFonts w:eastAsia="Times New Roman" w:cs="Arial"/>
              </w:rPr>
            </w:pPr>
            <w:r w:rsidRPr="00C80EFC">
              <w:rPr>
                <w:rFonts w:eastAsia="Times New Roman" w:cs="Arial"/>
                <w:lang w:val="cy-GB"/>
              </w:rPr>
              <w:t>Gwneud y mwyaf o atgyfeiriadau/cyfeirio at y Cynllun Anhwylderau Cyffredin mewn Fferyllfeydd Cymunedol</w:t>
            </w:r>
          </w:p>
          <w:p w14:paraId="352CB630" w14:textId="77777777" w:rsidR="004D7EB7" w:rsidRPr="00C80EFC" w:rsidRDefault="005914EC" w:rsidP="004D7EB7">
            <w:pPr>
              <w:pStyle w:val="ListParagraph"/>
              <w:numPr>
                <w:ilvl w:val="0"/>
                <w:numId w:val="36"/>
              </w:numPr>
              <w:ind w:left="316" w:right="285" w:hanging="284"/>
            </w:pPr>
            <w:r w:rsidRPr="00C80EFC">
              <w:rPr>
                <w:rFonts w:eastAsia="Times New Roman" w:cs="Arial"/>
                <w:lang w:val="cy-GB"/>
              </w:rPr>
              <w:t>Ymchwil i gyfranogiad Clwstwr Af</w:t>
            </w:r>
            <w:r w:rsidRPr="00C80EFC">
              <w:rPr>
                <w:rFonts w:eastAsia="Times New Roman" w:cs="Arial"/>
                <w:lang w:val="cy-GB"/>
              </w:rPr>
              <w:t>an yn y model Ward Rithwir</w:t>
            </w:r>
          </w:p>
          <w:p w14:paraId="352CB631" w14:textId="77777777" w:rsidR="004D7EB7" w:rsidRPr="00C80EFC" w:rsidRDefault="005914EC" w:rsidP="004D7EB7">
            <w:pPr>
              <w:pStyle w:val="ListParagraph"/>
              <w:numPr>
                <w:ilvl w:val="0"/>
                <w:numId w:val="36"/>
              </w:numPr>
              <w:ind w:left="316" w:right="285" w:hanging="284"/>
            </w:pPr>
            <w:r w:rsidRPr="00C80EFC">
              <w:rPr>
                <w:rFonts w:cs="Times New Roman"/>
                <w:lang w:val="cy-GB"/>
              </w:rPr>
              <w:t>Cynyddu’r defnydd o Consultant Connect i gefnogi gwell amseroedd rhwng atgyfeirio a thriniaeth</w:t>
            </w:r>
          </w:p>
          <w:p w14:paraId="352CB632" w14:textId="77777777" w:rsidR="00C80EFC" w:rsidRPr="00C80EFC" w:rsidRDefault="00C80EFC" w:rsidP="00C80EFC">
            <w:pPr>
              <w:ind w:left="32" w:right="285"/>
            </w:pPr>
          </w:p>
        </w:tc>
      </w:tr>
      <w:tr w:rsidR="00410B6A" w14:paraId="352CB637" w14:textId="77777777" w:rsidTr="000B0553">
        <w:trPr>
          <w:trHeight w:val="566"/>
          <w:jc w:val="center"/>
        </w:trPr>
        <w:tc>
          <w:tcPr>
            <w:tcW w:w="3970" w:type="dxa"/>
            <w:shd w:val="clear" w:color="auto" w:fill="DEEAF6" w:themeFill="accent1" w:themeFillTint="33"/>
            <w:vAlign w:val="center"/>
          </w:tcPr>
          <w:p w14:paraId="352CB634" w14:textId="77777777" w:rsidR="00013933" w:rsidRPr="00123BC2" w:rsidRDefault="005914EC" w:rsidP="00013933">
            <w:pPr>
              <w:jc w:val="center"/>
              <w:rPr>
                <w:b/>
                <w:color w:val="FFFFFF" w:themeColor="background1"/>
                <w:sz w:val="20"/>
                <w:szCs w:val="20"/>
              </w:rPr>
            </w:pPr>
            <w:hyperlink w:anchor="MH" w:history="1">
              <w:r w:rsidRPr="00ED1209">
                <w:rPr>
                  <w:rStyle w:val="Hyperlink"/>
                  <w:b/>
                  <w:bCs/>
                  <w:sz w:val="20"/>
                  <w:szCs w:val="20"/>
                  <w:lang w:val="cy-GB"/>
                </w:rPr>
                <w:t>GWELLA IECHYD MEDDWL AC ANAWSTERAU DYSGU</w:t>
              </w:r>
            </w:hyperlink>
          </w:p>
        </w:tc>
        <w:tc>
          <w:tcPr>
            <w:tcW w:w="4252" w:type="dxa"/>
            <w:shd w:val="clear" w:color="auto" w:fill="DEEAF6" w:themeFill="accent1" w:themeFillTint="33"/>
            <w:vAlign w:val="center"/>
          </w:tcPr>
          <w:p w14:paraId="352CB635" w14:textId="77777777" w:rsidR="00013933" w:rsidRPr="00123BC2" w:rsidRDefault="005914EC" w:rsidP="00013933">
            <w:pPr>
              <w:jc w:val="center"/>
              <w:rPr>
                <w:b/>
                <w:color w:val="FFFFFF" w:themeColor="background1"/>
                <w:sz w:val="20"/>
                <w:szCs w:val="20"/>
              </w:rPr>
            </w:pPr>
            <w:hyperlink w:anchor="CYP" w:history="1">
              <w:r w:rsidRPr="00ED1209">
                <w:rPr>
                  <w:rStyle w:val="Hyperlink"/>
                  <w:b/>
                  <w:bCs/>
                  <w:sz w:val="20"/>
                  <w:szCs w:val="20"/>
                  <w:lang w:val="cy-GB"/>
                </w:rPr>
                <w:t>PLANT, POBL IFANC A MAMOLAETH</w:t>
              </w:r>
            </w:hyperlink>
          </w:p>
        </w:tc>
        <w:tc>
          <w:tcPr>
            <w:tcW w:w="3833" w:type="dxa"/>
            <w:shd w:val="clear" w:color="auto" w:fill="DEEAF6" w:themeFill="accent1" w:themeFillTint="33"/>
            <w:vAlign w:val="center"/>
          </w:tcPr>
          <w:p w14:paraId="352CB636" w14:textId="77777777" w:rsidR="00013933" w:rsidRPr="00123BC2" w:rsidRDefault="005914EC" w:rsidP="00013933">
            <w:pPr>
              <w:jc w:val="center"/>
              <w:rPr>
                <w:b/>
                <w:color w:val="FFFFFF" w:themeColor="background1"/>
                <w:sz w:val="20"/>
                <w:szCs w:val="20"/>
              </w:rPr>
            </w:pPr>
            <w:hyperlink w:anchor="Prevention" w:history="1">
              <w:r w:rsidRPr="00ED1209">
                <w:rPr>
                  <w:rStyle w:val="Hyperlink"/>
                  <w:b/>
                  <w:bCs/>
                  <w:sz w:val="20"/>
                  <w:szCs w:val="20"/>
                  <w:lang w:val="cy-GB"/>
                </w:rPr>
                <w:t>ATAL A LLEIHAU ANGHYDRADDOLDEB IECHYD</w:t>
              </w:r>
            </w:hyperlink>
          </w:p>
        </w:tc>
      </w:tr>
      <w:tr w:rsidR="00410B6A" w14:paraId="352CB643" w14:textId="77777777" w:rsidTr="000B0553">
        <w:trPr>
          <w:trHeight w:val="3330"/>
          <w:jc w:val="center"/>
        </w:trPr>
        <w:tc>
          <w:tcPr>
            <w:tcW w:w="3970" w:type="dxa"/>
            <w:shd w:val="clear" w:color="auto" w:fill="auto"/>
          </w:tcPr>
          <w:p w14:paraId="352CB638" w14:textId="77777777" w:rsidR="00013933" w:rsidRPr="00C80EFC" w:rsidRDefault="00013933" w:rsidP="00C80EFC">
            <w:pPr>
              <w:ind w:left="309" w:right="285" w:hanging="287"/>
            </w:pPr>
          </w:p>
          <w:p w14:paraId="352CB639" w14:textId="77777777" w:rsidR="00013933" w:rsidRDefault="005914EC" w:rsidP="00C80EFC">
            <w:pPr>
              <w:pStyle w:val="ListParagraph"/>
              <w:numPr>
                <w:ilvl w:val="0"/>
                <w:numId w:val="36"/>
              </w:numPr>
              <w:ind w:left="309" w:right="648" w:hanging="287"/>
            </w:pPr>
            <w:r w:rsidRPr="00C80EFC">
              <w:rPr>
                <w:lang w:val="cy-GB"/>
              </w:rPr>
              <w:t>Datblygiad pellach o swyddi Ymarferydd Iechyd Meddwl y Clwstwr a Rhagnodwyr Cymdeithasol</w:t>
            </w:r>
          </w:p>
          <w:p w14:paraId="352CB63A" w14:textId="77777777" w:rsidR="0021740D" w:rsidRPr="00C80EFC" w:rsidRDefault="0021740D" w:rsidP="0021740D">
            <w:pPr>
              <w:ind w:left="22" w:right="648"/>
            </w:pPr>
          </w:p>
        </w:tc>
        <w:tc>
          <w:tcPr>
            <w:tcW w:w="4252" w:type="dxa"/>
            <w:shd w:val="clear" w:color="auto" w:fill="auto"/>
          </w:tcPr>
          <w:p w14:paraId="352CB63B" w14:textId="77777777" w:rsidR="00013933" w:rsidRPr="00C80EFC" w:rsidRDefault="00013933" w:rsidP="00C80EFC">
            <w:pPr>
              <w:ind w:left="309" w:right="285" w:hanging="278"/>
            </w:pPr>
          </w:p>
          <w:p w14:paraId="352CB63C" w14:textId="77777777" w:rsidR="00013933" w:rsidRPr="00C80EFC" w:rsidRDefault="005914EC" w:rsidP="00C80EFC">
            <w:pPr>
              <w:numPr>
                <w:ilvl w:val="0"/>
                <w:numId w:val="36"/>
              </w:numPr>
              <w:ind w:left="309" w:hanging="278"/>
              <w:contextualSpacing/>
              <w:rPr>
                <w:rFonts w:eastAsia="Times New Roman" w:cs="Arial"/>
                <w:lang w:eastAsia="en-GB"/>
              </w:rPr>
            </w:pPr>
            <w:r w:rsidRPr="00C80EFC">
              <w:rPr>
                <w:rFonts w:eastAsia="Times New Roman" w:cs="Arial"/>
                <w:lang w:val="cy-GB" w:eastAsia="en-GB"/>
              </w:rPr>
              <w:t>Cefnogi a gweithio gyda'r ddarpariaeth Ymwelwyr Iechyd Arbenigol o fewn y clwstwr</w:t>
            </w:r>
          </w:p>
        </w:tc>
        <w:tc>
          <w:tcPr>
            <w:tcW w:w="3833" w:type="dxa"/>
            <w:shd w:val="clear" w:color="auto" w:fill="auto"/>
          </w:tcPr>
          <w:p w14:paraId="352CB63D" w14:textId="77777777" w:rsidR="00013933" w:rsidRPr="00C80EFC" w:rsidRDefault="00013933" w:rsidP="00C80EFC">
            <w:pPr>
              <w:ind w:left="309" w:right="285" w:hanging="284"/>
            </w:pPr>
          </w:p>
          <w:p w14:paraId="352CB63E" w14:textId="77777777" w:rsidR="00C80EFC" w:rsidRPr="00C80EFC" w:rsidRDefault="005914EC" w:rsidP="00C80EFC">
            <w:pPr>
              <w:pStyle w:val="ListParagraph"/>
              <w:numPr>
                <w:ilvl w:val="0"/>
                <w:numId w:val="36"/>
              </w:numPr>
              <w:ind w:left="309" w:right="285" w:hanging="284"/>
            </w:pPr>
            <w:r w:rsidRPr="00C80EFC">
              <w:rPr>
                <w:rFonts w:cs="Arial"/>
                <w:sz w:val="24"/>
                <w:szCs w:val="24"/>
                <w:lang w:val="cy-GB"/>
              </w:rPr>
              <w:t xml:space="preserve">Gwneud y </w:t>
            </w:r>
            <w:r w:rsidRPr="00C80EFC">
              <w:rPr>
                <w:rFonts w:cs="Arial"/>
                <w:sz w:val="24"/>
                <w:szCs w:val="24"/>
                <w:lang w:val="cy-GB"/>
              </w:rPr>
              <w:t>mwyaf o ymgysylltiad â rhaglen frechu rhag y ffliw</w:t>
            </w:r>
          </w:p>
          <w:p w14:paraId="352CB63F" w14:textId="77777777" w:rsidR="00C80EFC" w:rsidRPr="00C80EFC" w:rsidRDefault="005914EC" w:rsidP="00C80EFC">
            <w:pPr>
              <w:pStyle w:val="ListParagraph"/>
              <w:numPr>
                <w:ilvl w:val="0"/>
                <w:numId w:val="36"/>
              </w:numPr>
              <w:ind w:left="309" w:right="285" w:hanging="284"/>
            </w:pPr>
            <w:r>
              <w:rPr>
                <w:rFonts w:cs="Arial"/>
                <w:sz w:val="24"/>
                <w:szCs w:val="24"/>
                <w:lang w:val="cy-GB"/>
              </w:rPr>
              <w:t>Cynyddu ymgysylltiad â brechiadau Plentyndod</w:t>
            </w:r>
          </w:p>
          <w:p w14:paraId="352CB640" w14:textId="77777777" w:rsidR="00C80EFC" w:rsidRPr="00C80EFC" w:rsidRDefault="005914EC" w:rsidP="00C80EFC">
            <w:pPr>
              <w:pStyle w:val="ListParagraph"/>
              <w:numPr>
                <w:ilvl w:val="0"/>
                <w:numId w:val="36"/>
              </w:numPr>
              <w:ind w:left="309" w:right="285" w:hanging="284"/>
            </w:pPr>
            <w:r>
              <w:rPr>
                <w:rFonts w:cs="Arial"/>
                <w:sz w:val="24"/>
                <w:szCs w:val="24"/>
                <w:lang w:val="cy-GB"/>
              </w:rPr>
              <w:t>Ymgysylltu â rhaglenni sgrinio iechyd y cyhoedd</w:t>
            </w:r>
          </w:p>
          <w:p w14:paraId="352CB641" w14:textId="77777777" w:rsidR="00C80EFC" w:rsidRPr="00C80EFC" w:rsidRDefault="005914EC" w:rsidP="00C80EFC">
            <w:pPr>
              <w:pStyle w:val="ListParagraph"/>
              <w:numPr>
                <w:ilvl w:val="0"/>
                <w:numId w:val="36"/>
              </w:numPr>
              <w:ind w:left="309" w:right="285" w:hanging="284"/>
            </w:pPr>
            <w:r>
              <w:rPr>
                <w:lang w:val="cy-GB"/>
              </w:rPr>
              <w:t>Cymryd rhan ym mhrosiect IRIS ar draws aelodaeth y clwstwr</w:t>
            </w:r>
          </w:p>
          <w:p w14:paraId="352CB642" w14:textId="77777777" w:rsidR="00013933" w:rsidRPr="00C80EFC" w:rsidRDefault="005914EC" w:rsidP="00C80EFC">
            <w:pPr>
              <w:pStyle w:val="ListParagraph"/>
              <w:numPr>
                <w:ilvl w:val="0"/>
                <w:numId w:val="36"/>
              </w:numPr>
              <w:ind w:left="309" w:right="285" w:hanging="284"/>
            </w:pPr>
            <w:r>
              <w:rPr>
                <w:lang w:val="cy-GB"/>
              </w:rPr>
              <w:lastRenderedPageBreak/>
              <w:t xml:space="preserve">Adnabod a rheoli cleifion â chyn-diabetes </w:t>
            </w:r>
          </w:p>
        </w:tc>
      </w:tr>
    </w:tbl>
    <w:p w14:paraId="352CB644" w14:textId="77777777" w:rsidR="004F736D" w:rsidRDefault="005914EC" w:rsidP="004F736D">
      <w:pPr>
        <w:pStyle w:val="Heading1"/>
        <w:pBdr>
          <w:bottom w:val="double" w:sz="4" w:space="1" w:color="1F4E79" w:themeColor="accent1" w:themeShade="80"/>
        </w:pBdr>
      </w:pPr>
      <w:bookmarkStart w:id="3" w:name="_Toc90563729"/>
      <w:r>
        <w:rPr>
          <w:bCs/>
          <w:lang w:val="cy-GB"/>
        </w:rPr>
        <w:lastRenderedPageBreak/>
        <w:t>2. EDRYCH</w:t>
      </w:r>
      <w:r>
        <w:rPr>
          <w:bCs/>
          <w:lang w:val="cy-GB"/>
        </w:rPr>
        <w:t xml:space="preserve"> YMLAEN</w:t>
      </w:r>
      <w:bookmarkEnd w:id="3"/>
    </w:p>
    <w:p w14:paraId="352CB645" w14:textId="77777777" w:rsidR="004F736D" w:rsidRDefault="005914EC" w:rsidP="004F736D">
      <w:r w:rsidRPr="008F6EF8">
        <w:rPr>
          <w:rFonts w:ascii="Arial" w:eastAsiaTheme="minorEastAsia" w:hAnsi="Arial" w:cs="Arial"/>
          <w:noProof/>
          <w:sz w:val="24"/>
          <w:lang w:eastAsia="en-GB"/>
        </w:rPr>
        <mc:AlternateContent>
          <mc:Choice Requires="wpg">
            <w:drawing>
              <wp:anchor distT="0" distB="0" distL="114300" distR="114300" simplePos="0" relativeHeight="251659264" behindDoc="0" locked="0" layoutInCell="1" allowOverlap="1" wp14:anchorId="352CB8D0" wp14:editId="352CB8D1">
                <wp:simplePos x="0" y="0"/>
                <wp:positionH relativeFrom="column">
                  <wp:posOffset>7648575</wp:posOffset>
                </wp:positionH>
                <wp:positionV relativeFrom="paragraph">
                  <wp:posOffset>261620</wp:posOffset>
                </wp:positionV>
                <wp:extent cx="1755140" cy="3171825"/>
                <wp:effectExtent l="0" t="0" r="16510" b="28575"/>
                <wp:wrapSquare wrapText="bothSides"/>
                <wp:docPr id="689129280" name="Group 1"/>
                <wp:cNvGraphicFramePr/>
                <a:graphic xmlns:a="http://schemas.openxmlformats.org/drawingml/2006/main">
                  <a:graphicData uri="http://schemas.microsoft.com/office/word/2010/wordprocessingGroup">
                    <wpg:wgp>
                      <wpg:cNvGrpSpPr/>
                      <wpg:grpSpPr>
                        <a:xfrm>
                          <a:off x="0" y="0"/>
                          <a:ext cx="1755140" cy="3171825"/>
                          <a:chOff x="0" y="0"/>
                          <a:chExt cx="1755140" cy="3553489"/>
                        </a:xfrm>
                      </wpg:grpSpPr>
                      <pic:pic xmlns:pic="http://schemas.openxmlformats.org/drawingml/2006/picture">
                        <pic:nvPicPr>
                          <pic:cNvPr id="3" name="Picture 3"/>
                          <pic:cNvPicPr>
                            <a:picLocks noChangeAspect="1"/>
                          </pic:cNvPicPr>
                        </pic:nvPicPr>
                        <pic:blipFill>
                          <a:blip r:embed="rId13" cstate="print">
                            <a:extLst>
                              <a:ext uri="{28A0092B-C50C-407E-A947-70E740481C1C}">
                                <a14:useLocalDpi xmlns:a14="http://schemas.microsoft.com/office/drawing/2010/main" val="0"/>
                              </a:ext>
                            </a:extLst>
                          </a:blip>
                          <a:stretch>
                            <a:fillRect/>
                          </a:stretch>
                        </pic:blipFill>
                        <pic:spPr bwMode="auto">
                          <a:xfrm>
                            <a:off x="0" y="0"/>
                            <a:ext cx="1755140" cy="3120390"/>
                          </a:xfrm>
                          <a:prstGeom prst="rect">
                            <a:avLst/>
                          </a:prstGeom>
                          <a:noFill/>
                        </pic:spPr>
                      </pic:pic>
                      <wps:wsp>
                        <wps:cNvPr id="4" name="Text Box 4"/>
                        <wps:cNvSpPr txBox="1"/>
                        <wps:spPr>
                          <a:xfrm>
                            <a:off x="0" y="3115339"/>
                            <a:ext cx="1755140" cy="438150"/>
                          </a:xfrm>
                          <a:prstGeom prst="rect">
                            <a:avLst/>
                          </a:prstGeom>
                          <a:solidFill>
                            <a:sysClr val="window" lastClr="FFFFFF"/>
                          </a:solidFill>
                          <a:ln w="6350">
                            <a:solidFill>
                              <a:prstClr val="black"/>
                            </a:solidFill>
                          </a:ln>
                        </wps:spPr>
                        <wps:txbx>
                          <w:txbxContent>
                            <w:p w14:paraId="352CB8E3" w14:textId="77777777" w:rsidR="00EA3896" w:rsidRPr="00976683" w:rsidRDefault="005914EC" w:rsidP="00E97E9D">
                              <w:pPr>
                                <w:spacing w:after="0" w:line="240" w:lineRule="auto"/>
                                <w:ind w:left="142"/>
                                <w:rPr>
                                  <w:rFonts w:ascii="Arial" w:hAnsi="Arial" w:cs="Arial"/>
                                  <w:bCs/>
                                  <w:sz w:val="23"/>
                                  <w:szCs w:val="23"/>
                                </w:rPr>
                              </w:pPr>
                              <w:r w:rsidRPr="00976683">
                                <w:rPr>
                                  <w:rFonts w:ascii="Arial" w:hAnsi="Arial" w:cs="Arial"/>
                                  <w:bCs/>
                                  <w:sz w:val="23"/>
                                  <w:szCs w:val="23"/>
                                  <w:lang w:val="cy-GB"/>
                                </w:rPr>
                                <w:t>Dr Mark Goodwin</w:t>
                              </w:r>
                            </w:p>
                            <w:p w14:paraId="352CB8E4" w14:textId="77777777" w:rsidR="00EA3896" w:rsidRPr="00976683" w:rsidRDefault="005914EC" w:rsidP="00E97E9D">
                              <w:pPr>
                                <w:spacing w:after="0" w:line="240" w:lineRule="auto"/>
                                <w:ind w:left="142"/>
                                <w:rPr>
                                  <w:rFonts w:ascii="Arial" w:hAnsi="Arial" w:cs="Arial"/>
                                  <w:bCs/>
                                  <w:sz w:val="23"/>
                                  <w:szCs w:val="23"/>
                                </w:rPr>
                              </w:pPr>
                              <w:r w:rsidRPr="00976683">
                                <w:rPr>
                                  <w:rFonts w:ascii="Arial" w:hAnsi="Arial" w:cs="Arial"/>
                                  <w:bCs/>
                                  <w:sz w:val="23"/>
                                  <w:szCs w:val="23"/>
                                  <w:lang w:val="cy-GB"/>
                                </w:rPr>
                                <w:t>Arweinydd Meddygon Teulu Clwstwr Afan</w:t>
                              </w:r>
                            </w:p>
                          </w:txbxContent>
                        </wps:txbx>
                        <wps:bodyPr rot="0" spcFirstLastPara="0" vertOverflow="overflow" horzOverflow="overflow" vert="horz" wrap="square" numCol="1" spcCol="0" rtlCol="0" fromWordArt="0" anchor="t" anchorCtr="0" forceAA="0" compatLnSpc="1">
                          <a:prstTxWarp prst="textNoShape">
                            <a:avLst/>
                          </a:prstTxWarp>
                        </wps:bodyPr>
                      </wps:wsp>
                    </wpg:wgp>
                  </a:graphicData>
                </a:graphic>
                <wp14:sizeRelV relativeFrom="margin">
                  <wp14:pctHeight>0</wp14:pctHeight>
                </wp14:sizeRelV>
              </wp:anchor>
            </w:drawing>
          </mc:Choice>
          <mc:Fallback xmlns:cx5="http://schemas.microsoft.com/office/drawing/2016/5/11/chartex" xmlns:cx4="http://schemas.microsoft.com/office/drawing/2016/5/10/chartex" xmlns:cx3="http://schemas.microsoft.com/office/drawing/2016/5/9/chartex" xmlns:cx2="http://schemas.microsoft.com/office/drawing/2015/10/21/chartex">
            <w:pict>
              <v:group id="Group 1" o:spid="_x0000_s1025" style="width:139.5pt;height:252pt;margin-top:20.6pt;margin-left:602.25pt;mso-height-percent:0;mso-height-relative:margin;mso-wrap-distance-bottom:0;mso-wrap-distance-left:9pt;mso-wrap-distance-right:9pt;mso-wrap-distance-top:0;position:absolute;z-index:251658240" coordorigin="0,0" coordsize="21600,216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width:21600;height:18967;position:absolute" filled="f">
                  <v:imagedata r:id="rId14" o:title=""/>
                </v:shape>
                <v:shapetype id="_x0000_t202" coordsize="21600,21600" o:spt="202" path="m,l,21600r21600,l21600,xe">
                  <v:stroke joinstyle="miter"/>
                  <v:path gradientshapeok="t" o:connecttype="rect"/>
                </v:shapetype>
                <v:shape id="_x0000_s1027" type="#_x0000_t202" style="width:21600;height:2663;position:absolute;top:18937;v-text-anchor:top" fillcolor="white" stroked="t" strokecolor="black" strokeweight="0.5pt">
                  <v:textbox>
                    <w:txbxContent>
                      <w:p w:rsidR="00EA3896" w:rsidRPr="00976683" w:rsidP="00E97E9D">
                        <w:pPr>
                          <w:bidi w:val="0"/>
                          <w:spacing w:after="0" w:line="240" w:lineRule="auto"/>
                          <w:ind w:left="142"/>
                          <w:rPr>
                            <w:rFonts w:ascii="Arial" w:hAnsi="Arial" w:cs="Arial"/>
                            <w:bCs/>
                            <w:sz w:val="23"/>
                            <w:szCs w:val="23"/>
                          </w:rPr>
                        </w:pPr>
                        <w:r w:rsidRPr="00976683">
                          <w:rPr>
                            <w:rFonts w:ascii="Arial" w:hAnsi="Arial" w:cs="Arial"/>
                            <w:bCs/>
                            <w:sz w:val="23"/>
                            <w:szCs w:val="23"/>
                            <w:rtl w:val="0"/>
                            <w:lang w:val="cy-GB"/>
                          </w:rPr>
                          <w:t>Dr Mark Goodwin</w:t>
                        </w:r>
                      </w:p>
                      <w:p w:rsidR="00EA3896" w:rsidRPr="00976683" w:rsidP="00E97E9D">
                        <w:pPr>
                          <w:bidi w:val="0"/>
                          <w:spacing w:after="0" w:line="240" w:lineRule="auto"/>
                          <w:ind w:left="142"/>
                          <w:rPr>
                            <w:rFonts w:ascii="Arial" w:hAnsi="Arial" w:cs="Arial"/>
                            <w:bCs/>
                            <w:sz w:val="23"/>
                            <w:szCs w:val="23"/>
                          </w:rPr>
                        </w:pPr>
                        <w:r w:rsidRPr="00976683">
                          <w:rPr>
                            <w:rFonts w:ascii="Arial" w:hAnsi="Arial" w:cs="Arial"/>
                            <w:bCs/>
                            <w:sz w:val="23"/>
                            <w:szCs w:val="23"/>
                            <w:rtl w:val="0"/>
                            <w:lang w:val="cy-GB"/>
                          </w:rPr>
                          <w:t>Arweinydd Meddygon Teulu Clwstwr Afan</w:t>
                        </w:r>
                      </w:p>
                    </w:txbxContent>
                  </v:textbox>
                </v:shape>
                <w10:wrap type="square"/>
              </v:group>
            </w:pict>
          </mc:Fallback>
        </mc:AlternateContent>
      </w:r>
    </w:p>
    <w:p w14:paraId="352CB646" w14:textId="77777777" w:rsidR="00E97E9D" w:rsidRPr="00E97E9D" w:rsidRDefault="005914EC" w:rsidP="00E97E9D">
      <w:pPr>
        <w:spacing w:before="120" w:line="240" w:lineRule="auto"/>
        <w:rPr>
          <w:rFonts w:ascii="Arial" w:eastAsiaTheme="minorEastAsia" w:hAnsi="Arial" w:cs="Arial"/>
          <w:sz w:val="24"/>
        </w:rPr>
      </w:pPr>
      <w:r w:rsidRPr="008F6EF8">
        <w:rPr>
          <w:rFonts w:ascii="Arial" w:eastAsiaTheme="minorEastAsia" w:hAnsi="Arial" w:cs="Arial"/>
          <w:sz w:val="24"/>
          <w:lang w:val="cy-GB"/>
        </w:rPr>
        <w:t>Croeso i Gynllun Cyflawni Blynyddol Tymor Canolig Integredig Clwstwr Afan ar gyfer 2022-23. Mae’n adolygu’r cynnydd a wnaed ym mlwyddyn gyntaf CTCI 2020-2023 ac yn nodi cynllun cyflawni’r Cl</w:t>
      </w:r>
      <w:r w:rsidRPr="008F6EF8">
        <w:rPr>
          <w:rFonts w:ascii="Arial" w:eastAsiaTheme="minorEastAsia" w:hAnsi="Arial" w:cs="Arial"/>
          <w:sz w:val="24"/>
          <w:lang w:val="cy-GB"/>
        </w:rPr>
        <w:t>wstwr ar gyfer 2022-2023. Mae hwn yn adlewyrchiad gonest o'r agweddau da ac eto i fod yn dda o'r hyn a gyflawnwyd hyd yn hyn yn Afan a'r hyn yr ydym yn anelu ato yn 2022-23.</w:t>
      </w:r>
    </w:p>
    <w:p w14:paraId="352CB647" w14:textId="77777777" w:rsidR="00E97E9D" w:rsidRPr="008F6EF8" w:rsidRDefault="005914EC" w:rsidP="00E97E9D">
      <w:pPr>
        <w:spacing w:before="120" w:line="240" w:lineRule="auto"/>
        <w:rPr>
          <w:rFonts w:ascii="Arial" w:eastAsiaTheme="minorEastAsia" w:hAnsi="Arial" w:cs="Arial"/>
          <w:bCs/>
          <w:sz w:val="24"/>
        </w:rPr>
      </w:pPr>
      <w:r>
        <w:rPr>
          <w:rFonts w:ascii="Arial" w:eastAsiaTheme="minorEastAsia" w:hAnsi="Arial" w:cs="Arial"/>
          <w:bCs/>
          <w:sz w:val="24"/>
          <w:lang w:val="cy-GB"/>
        </w:rPr>
        <w:t>Fel y soniwyd y llynedd, bydd Clwstwr Afan yn parhau i fuddsoddi amser ac adnoddau cyfyngedig i nifer fach o brosiectau sydd o bwysigrwydd mawr, y mae’r Clwstwr yn teimlo y gall eu rheoli’n effeithiol yn hytrach na mabwysiadu llu o “ddymuniadau” sydd mor a</w:t>
      </w:r>
      <w:r>
        <w:rPr>
          <w:rFonts w:ascii="Arial" w:eastAsiaTheme="minorEastAsia" w:hAnsi="Arial" w:cs="Arial"/>
          <w:bCs/>
          <w:sz w:val="24"/>
          <w:lang w:val="cy-GB"/>
        </w:rPr>
        <w:t>ml â bwriadau da sy'n cael eu hanwybyddu neu eu gadael yn ddiweddarach. Mae'n well gennym ni wneud rhai tasgau'n dda iawn, dysgu o brofiad a pha mor gadarnhaol yw llwyddiant a symud ymlaen i bwnc newydd.</w:t>
      </w:r>
    </w:p>
    <w:p w14:paraId="352CB648" w14:textId="77777777" w:rsidR="00E97E9D" w:rsidRDefault="005914EC" w:rsidP="00E97E9D">
      <w:pPr>
        <w:spacing w:before="120" w:line="240" w:lineRule="auto"/>
        <w:rPr>
          <w:rFonts w:ascii="Arial" w:eastAsiaTheme="minorEastAsia" w:hAnsi="Arial" w:cs="Arial"/>
          <w:bCs/>
          <w:sz w:val="24"/>
        </w:rPr>
      </w:pPr>
      <w:r w:rsidRPr="008F6EF8">
        <w:rPr>
          <w:rFonts w:ascii="Arial" w:eastAsiaTheme="minorEastAsia" w:hAnsi="Arial" w:cs="Arial"/>
          <w:bCs/>
          <w:sz w:val="24"/>
          <w:lang w:val="cy-GB"/>
        </w:rPr>
        <w:t>Rydym wedi parhau â Rhagnodi Cymdeithasol, Uwch Nyrs</w:t>
      </w:r>
      <w:r w:rsidRPr="008F6EF8">
        <w:rPr>
          <w:rFonts w:ascii="Arial" w:eastAsiaTheme="minorEastAsia" w:hAnsi="Arial" w:cs="Arial"/>
          <w:bCs/>
          <w:sz w:val="24"/>
          <w:lang w:val="cy-GB"/>
        </w:rPr>
        <w:t xml:space="preserve"> Ymarferydd Iechyd Meddwl, cyn-diabetes, ac rydym bellach yn cefnogi pum Cydymaith Meddygol a gyflogir gan ein wyth practis meddyg teulu.</w:t>
      </w:r>
    </w:p>
    <w:p w14:paraId="352CB649" w14:textId="77777777" w:rsidR="00E97E9D" w:rsidRPr="008F6EF8" w:rsidRDefault="005914EC" w:rsidP="00E97E9D">
      <w:pPr>
        <w:spacing w:before="120" w:line="240" w:lineRule="auto"/>
        <w:rPr>
          <w:rFonts w:ascii="Arial" w:eastAsiaTheme="minorEastAsia" w:hAnsi="Arial" w:cs="Arial"/>
          <w:bCs/>
          <w:sz w:val="24"/>
        </w:rPr>
      </w:pPr>
      <w:r>
        <w:rPr>
          <w:rFonts w:ascii="Arial" w:eastAsiaTheme="minorEastAsia" w:hAnsi="Arial" w:cs="Arial"/>
          <w:bCs/>
          <w:sz w:val="24"/>
          <w:lang w:val="cy-GB"/>
        </w:rPr>
        <w:t>Fe wnaethom recriwtio Fferyllydd Clwstwr dim ond i'w weld yn cael ei gyflogi gan bractis o fewn misoedd ac felly mae a</w:t>
      </w:r>
      <w:r>
        <w:rPr>
          <w:rFonts w:ascii="Arial" w:eastAsiaTheme="minorEastAsia" w:hAnsi="Arial" w:cs="Arial"/>
          <w:bCs/>
          <w:sz w:val="24"/>
          <w:lang w:val="cy-GB"/>
        </w:rPr>
        <w:t>ngen dechrau recriwtio.  Er gwaethaf hyn, mae sawl practis trwy’r fferyllydd a’r Cynorthwywyr Personol wedi gweld perfformiad NOAC, warfarin ac AF yn well.</w:t>
      </w:r>
    </w:p>
    <w:p w14:paraId="352CB64A" w14:textId="77777777" w:rsidR="00E97E9D" w:rsidRDefault="005914EC" w:rsidP="00E97E9D">
      <w:pPr>
        <w:spacing w:before="120" w:line="240" w:lineRule="auto"/>
        <w:rPr>
          <w:rFonts w:ascii="Arial" w:eastAsiaTheme="minorEastAsia" w:hAnsi="Arial" w:cs="Arial"/>
          <w:bCs/>
          <w:sz w:val="24"/>
        </w:rPr>
      </w:pPr>
      <w:r>
        <w:rPr>
          <w:rFonts w:ascii="Arial" w:eastAsiaTheme="minorEastAsia" w:hAnsi="Arial" w:cs="Arial"/>
          <w:bCs/>
          <w:sz w:val="24"/>
          <w:lang w:val="cy-GB"/>
        </w:rPr>
        <w:t>Mae COVID wedi dod â’r Clwstwr yn agosach, gan gynnig cymorth ar adegau o ofn a bygythiad posibl a s</w:t>
      </w:r>
      <w:r>
        <w:rPr>
          <w:rFonts w:ascii="Arial" w:eastAsiaTheme="minorEastAsia" w:hAnsi="Arial" w:cs="Arial"/>
          <w:bCs/>
          <w:sz w:val="24"/>
          <w:lang w:val="cy-GB"/>
        </w:rPr>
        <w:t>efyllfa sy’n datblygu’n gyflym ddiwedd 2020 yn gynnar yn 2021, ac wrth fabwysiadu modelau mynediad electronig newydd, fodd bynnag, mae hyn wedi gweld rhai arferion yn cael eu llethu gan alw cleifion ac maent wedi dychwelyd i fodelau mynediad dros y ffôn.</w:t>
      </w:r>
    </w:p>
    <w:p w14:paraId="352CB64B" w14:textId="77777777" w:rsidR="00E97E9D" w:rsidRDefault="005914EC" w:rsidP="00E97E9D">
      <w:pPr>
        <w:spacing w:before="120" w:line="240" w:lineRule="auto"/>
        <w:rPr>
          <w:rFonts w:ascii="Arial" w:eastAsiaTheme="minorEastAsia" w:hAnsi="Arial" w:cs="Arial"/>
          <w:bCs/>
          <w:sz w:val="24"/>
        </w:rPr>
      </w:pPr>
      <w:r>
        <w:rPr>
          <w:rFonts w:ascii="Arial" w:eastAsiaTheme="minorEastAsia" w:hAnsi="Arial" w:cs="Arial"/>
          <w:bCs/>
          <w:sz w:val="24"/>
          <w:lang w:val="cy-GB"/>
        </w:rPr>
        <w:t>M</w:t>
      </w:r>
      <w:r>
        <w:rPr>
          <w:rFonts w:ascii="Arial" w:eastAsiaTheme="minorEastAsia" w:hAnsi="Arial" w:cs="Arial"/>
          <w:bCs/>
          <w:sz w:val="24"/>
          <w:lang w:val="cy-GB"/>
        </w:rPr>
        <w:t>ae dau uwch feddyg teulu gan gynnwys fi fy hun wedi cyrraedd oedran ymddeol ac yn cael eu colli i gymysgedd sgiliau’r Clwstwr, felly, mae wynebau newydd iau yn cael eu hannog i wneud eu marc.</w:t>
      </w:r>
    </w:p>
    <w:p w14:paraId="352CB64C" w14:textId="77777777" w:rsidR="00E97E9D" w:rsidRDefault="005914EC" w:rsidP="00E97E9D">
      <w:pPr>
        <w:spacing w:before="120" w:line="240" w:lineRule="auto"/>
        <w:rPr>
          <w:rFonts w:ascii="Arial" w:eastAsiaTheme="minorEastAsia" w:hAnsi="Arial" w:cs="Arial"/>
          <w:sz w:val="24"/>
        </w:rPr>
      </w:pPr>
      <w:r w:rsidRPr="008F6EF8">
        <w:rPr>
          <w:rFonts w:ascii="Arial" w:eastAsiaTheme="minorEastAsia" w:hAnsi="Arial" w:cs="Arial"/>
          <w:sz w:val="24"/>
          <w:lang w:val="cy-GB"/>
        </w:rPr>
        <w:t>Y prif rwystr fel Arweinydd Clwstwr yw’r anallu i fudo prosiecta</w:t>
      </w:r>
      <w:r w:rsidRPr="008F6EF8">
        <w:rPr>
          <w:rFonts w:ascii="Arial" w:eastAsiaTheme="minorEastAsia" w:hAnsi="Arial" w:cs="Arial"/>
          <w:sz w:val="24"/>
          <w:lang w:val="cy-GB"/>
        </w:rPr>
        <w:t>u profedig fel cyn-diabetes, rhagnodi cymdeithasol ac ymarferwyr iechyd meddwl i gyllid prif ffrwd y Bwrdd Iechyd ac felly ailgylchu’r cronfeydd Clwstwr cyfyngedig i ganiatáu arloesi newydd a rhoi mwy o brosiectau ar brawf.  Mae ymdeimlad o flinder a gorwe</w:t>
      </w:r>
      <w:r w:rsidRPr="008F6EF8">
        <w:rPr>
          <w:rFonts w:ascii="Arial" w:eastAsiaTheme="minorEastAsia" w:hAnsi="Arial" w:cs="Arial"/>
          <w:sz w:val="24"/>
          <w:lang w:val="cy-GB"/>
        </w:rPr>
        <w:t>ithio yn fwy cyffredin nag erioed, hyd yn oed ymhlith aelodau mwyaf cadarnhaol y Clwstwr.</w:t>
      </w:r>
    </w:p>
    <w:p w14:paraId="352CB64D" w14:textId="77777777" w:rsidR="0044312C" w:rsidRPr="00E97E9D" w:rsidRDefault="005914EC" w:rsidP="00E97E9D">
      <w:pPr>
        <w:spacing w:before="120" w:line="240" w:lineRule="auto"/>
      </w:pPr>
      <w:r>
        <w:rPr>
          <w:rFonts w:ascii="Arial" w:eastAsiaTheme="minorEastAsia" w:hAnsi="Arial" w:cs="Arial"/>
          <w:sz w:val="24"/>
          <w:lang w:val="cy-GB"/>
        </w:rPr>
        <w:lastRenderedPageBreak/>
        <w:t>Mae ehangu aelodau’r Clwstwr wedi gweld rhai heriau o ran ennill momentwm cynllunio a gwneud penderfyniadau, ac mae’r anallu i recriwtio Rheolwr Busnes a Gweithredu C</w:t>
      </w:r>
      <w:r>
        <w:rPr>
          <w:rFonts w:ascii="Arial" w:eastAsiaTheme="minorEastAsia" w:hAnsi="Arial" w:cs="Arial"/>
          <w:sz w:val="24"/>
          <w:lang w:val="cy-GB"/>
        </w:rPr>
        <w:t>lwstwr neu gadw staff proffesiynol ar gontractau tymor byr yn parhau i achosi anawsterau mawr.  Rwy'n meddwl bod angen amser i ganiatáu i Ofal Sylfaenol aros yn ei unfan ac ail-grŵpio.</w:t>
      </w:r>
      <w:r>
        <w:rPr>
          <w:color w:val="FF0000"/>
          <w:lang w:val="cy-GB"/>
        </w:rPr>
        <w:br w:type="page"/>
      </w:r>
    </w:p>
    <w:p w14:paraId="352CB64E" w14:textId="77777777" w:rsidR="00BE7E07" w:rsidRPr="00EE19B0" w:rsidRDefault="005914EC" w:rsidP="00BE7E07">
      <w:pPr>
        <w:pStyle w:val="Heading2"/>
        <w:pBdr>
          <w:bottom w:val="double" w:sz="4" w:space="1" w:color="1F4E79" w:themeColor="accent1" w:themeShade="80"/>
        </w:pBdr>
        <w:rPr>
          <w:b/>
        </w:rPr>
      </w:pPr>
      <w:bookmarkStart w:id="4" w:name="_Toc90563730"/>
      <w:r w:rsidRPr="00EE19B0">
        <w:rPr>
          <w:b/>
          <w:bCs/>
          <w:lang w:val="cy-GB"/>
        </w:rPr>
        <w:lastRenderedPageBreak/>
        <w:t>DADANSODDIAD SWOT</w:t>
      </w:r>
      <w:bookmarkEnd w:id="4"/>
    </w:p>
    <w:p w14:paraId="352CB64F" w14:textId="77777777" w:rsidR="00BE7E07" w:rsidRPr="00AA3055" w:rsidRDefault="00BE7E07" w:rsidP="00BE7E07">
      <w:pPr>
        <w:rPr>
          <w:b/>
        </w:rPr>
      </w:pPr>
    </w:p>
    <w:p w14:paraId="352CB650" w14:textId="77777777" w:rsidR="00D4768E" w:rsidRPr="00BE7E07" w:rsidRDefault="00D4768E" w:rsidP="00BE7E07"/>
    <w:tbl>
      <w:tblPr>
        <w:tblStyle w:val="TableGrid"/>
        <w:tblW w:w="0" w:type="auto"/>
        <w:tblLook w:val="04A0" w:firstRow="1" w:lastRow="0" w:firstColumn="1" w:lastColumn="0" w:noHBand="0" w:noVBand="1"/>
      </w:tblPr>
      <w:tblGrid>
        <w:gridCol w:w="6974"/>
        <w:gridCol w:w="6974"/>
      </w:tblGrid>
      <w:tr w:rsidR="00410B6A" w14:paraId="352CB65E" w14:textId="77777777" w:rsidTr="0044312C">
        <w:trPr>
          <w:trHeight w:val="3262"/>
        </w:trPr>
        <w:tc>
          <w:tcPr>
            <w:tcW w:w="6974" w:type="dxa"/>
            <w:shd w:val="clear" w:color="auto" w:fill="BDD6EE" w:themeFill="accent1" w:themeFillTint="66"/>
          </w:tcPr>
          <w:p w14:paraId="352CB651" w14:textId="77777777" w:rsidR="00641B7C" w:rsidRPr="008223DE" w:rsidRDefault="005914EC" w:rsidP="008223DE">
            <w:pPr>
              <w:rPr>
                <w:b/>
                <w:color w:val="1F4E79" w:themeColor="accent1" w:themeShade="80"/>
                <w:sz w:val="24"/>
              </w:rPr>
            </w:pPr>
            <w:r w:rsidRPr="008223DE">
              <w:rPr>
                <w:b/>
                <w:bCs/>
                <w:color w:val="1F4E79" w:themeColor="accent1" w:themeShade="80"/>
                <w:sz w:val="24"/>
                <w:lang w:val="cy-GB"/>
              </w:rPr>
              <w:t>CRYFDERAU</w:t>
            </w:r>
          </w:p>
          <w:p w14:paraId="352CB652" w14:textId="77777777" w:rsidR="00641B7C" w:rsidRPr="008223DE" w:rsidRDefault="00641B7C" w:rsidP="004F736D">
            <w:pPr>
              <w:rPr>
                <w:sz w:val="24"/>
              </w:rPr>
            </w:pPr>
          </w:p>
          <w:p w14:paraId="352CB653" w14:textId="77777777" w:rsidR="0044312C" w:rsidRPr="0044312C" w:rsidRDefault="005914EC" w:rsidP="00641B7C">
            <w:pPr>
              <w:pStyle w:val="ListParagraph"/>
              <w:numPr>
                <w:ilvl w:val="0"/>
                <w:numId w:val="2"/>
              </w:numPr>
              <w:rPr>
                <w:sz w:val="24"/>
              </w:rPr>
            </w:pPr>
            <w:r>
              <w:rPr>
                <w:lang w:val="cy-GB"/>
              </w:rPr>
              <w:t xml:space="preserve">Perthynas waith dda rhwng practisau, </w:t>
            </w:r>
            <w:r>
              <w:rPr>
                <w:lang w:val="cy-GB"/>
              </w:rPr>
              <w:t>disgyblaethau clinigol eraill a sefydliadau trydydd sector</w:t>
            </w:r>
          </w:p>
          <w:p w14:paraId="352CB654" w14:textId="77777777" w:rsidR="0044312C" w:rsidRPr="0044312C" w:rsidRDefault="005914EC" w:rsidP="00641B7C">
            <w:pPr>
              <w:pStyle w:val="ListParagraph"/>
              <w:numPr>
                <w:ilvl w:val="0"/>
                <w:numId w:val="2"/>
              </w:numPr>
              <w:rPr>
                <w:sz w:val="24"/>
              </w:rPr>
            </w:pPr>
            <w:r>
              <w:rPr>
                <w:lang w:val="cy-GB"/>
              </w:rPr>
              <w:t>Arweinwyr meddygon teulu ymroddedig a phrofiadol</w:t>
            </w:r>
          </w:p>
          <w:p w14:paraId="352CB655" w14:textId="77777777" w:rsidR="0044312C" w:rsidRPr="0044312C" w:rsidRDefault="005914EC" w:rsidP="00641B7C">
            <w:pPr>
              <w:pStyle w:val="ListParagraph"/>
              <w:numPr>
                <w:ilvl w:val="0"/>
                <w:numId w:val="2"/>
              </w:numPr>
              <w:rPr>
                <w:sz w:val="24"/>
              </w:rPr>
            </w:pPr>
            <w:r>
              <w:rPr>
                <w:lang w:val="cy-GB"/>
              </w:rPr>
              <w:t xml:space="preserve">Ymgysylltiad gan weithwyr iechyd proffesiynol eraill a phartneriaid </w:t>
            </w:r>
          </w:p>
          <w:p w14:paraId="352CB656" w14:textId="77777777" w:rsidR="0044312C" w:rsidRPr="0044312C" w:rsidRDefault="005914EC" w:rsidP="00641B7C">
            <w:pPr>
              <w:pStyle w:val="ListParagraph"/>
              <w:numPr>
                <w:ilvl w:val="0"/>
                <w:numId w:val="2"/>
              </w:numPr>
              <w:rPr>
                <w:sz w:val="24"/>
              </w:rPr>
            </w:pPr>
            <w:r>
              <w:rPr>
                <w:lang w:val="cy-GB"/>
              </w:rPr>
              <w:t xml:space="preserve">Cefnogaeth gan y Bwrdd Iechyd ar brosiectau Clwstwr </w:t>
            </w:r>
          </w:p>
          <w:p w14:paraId="352CB657" w14:textId="77777777" w:rsidR="00641B7C" w:rsidRPr="008223DE" w:rsidRDefault="005914EC" w:rsidP="00641B7C">
            <w:pPr>
              <w:pStyle w:val="ListParagraph"/>
              <w:numPr>
                <w:ilvl w:val="0"/>
                <w:numId w:val="2"/>
              </w:numPr>
              <w:rPr>
                <w:sz w:val="24"/>
              </w:rPr>
            </w:pPr>
            <w:r>
              <w:rPr>
                <w:lang w:val="cy-GB"/>
              </w:rPr>
              <w:t>Cyllideb Clwstwr Sylweddol</w:t>
            </w:r>
          </w:p>
        </w:tc>
        <w:tc>
          <w:tcPr>
            <w:tcW w:w="6974" w:type="dxa"/>
            <w:shd w:val="clear" w:color="auto" w:fill="DEEAF6" w:themeFill="accent1" w:themeFillTint="33"/>
          </w:tcPr>
          <w:p w14:paraId="352CB658" w14:textId="77777777" w:rsidR="00641B7C" w:rsidRPr="008223DE" w:rsidRDefault="005914EC" w:rsidP="008223DE">
            <w:pPr>
              <w:rPr>
                <w:b/>
                <w:color w:val="1F4E79" w:themeColor="accent1" w:themeShade="80"/>
                <w:sz w:val="24"/>
              </w:rPr>
            </w:pPr>
            <w:r w:rsidRPr="008223DE">
              <w:rPr>
                <w:b/>
                <w:bCs/>
                <w:color w:val="1F4E79" w:themeColor="accent1" w:themeShade="80"/>
                <w:sz w:val="24"/>
                <w:lang w:val="cy-GB"/>
              </w:rPr>
              <w:t>GWENDIDAU</w:t>
            </w:r>
          </w:p>
          <w:p w14:paraId="352CB659" w14:textId="77777777" w:rsidR="00641B7C" w:rsidRDefault="00641B7C" w:rsidP="004F736D"/>
          <w:p w14:paraId="352CB65A" w14:textId="77777777" w:rsidR="0044312C" w:rsidRDefault="005914EC" w:rsidP="00641B7C">
            <w:pPr>
              <w:pStyle w:val="ListParagraph"/>
              <w:numPr>
                <w:ilvl w:val="0"/>
                <w:numId w:val="3"/>
              </w:numPr>
            </w:pPr>
            <w:r>
              <w:rPr>
                <w:lang w:val="cy-GB"/>
              </w:rPr>
              <w:t xml:space="preserve">Mae daearyddiaeth clwstwr yn gwneud gweithio'n agos yn anodd </w:t>
            </w:r>
          </w:p>
          <w:p w14:paraId="352CB65B" w14:textId="77777777" w:rsidR="0044312C" w:rsidRDefault="005914EC" w:rsidP="00641B7C">
            <w:pPr>
              <w:pStyle w:val="ListParagraph"/>
              <w:numPr>
                <w:ilvl w:val="0"/>
                <w:numId w:val="3"/>
              </w:numPr>
            </w:pPr>
            <w:r>
              <w:rPr>
                <w:lang w:val="cy-GB"/>
              </w:rPr>
              <w:t xml:space="preserve">Nid yw sicrhau consensws bob amser yn bosibl </w:t>
            </w:r>
          </w:p>
          <w:p w14:paraId="352CB65C" w14:textId="77777777" w:rsidR="0044312C" w:rsidRDefault="005914EC" w:rsidP="00641B7C">
            <w:pPr>
              <w:pStyle w:val="ListParagraph"/>
              <w:numPr>
                <w:ilvl w:val="0"/>
                <w:numId w:val="3"/>
              </w:numPr>
            </w:pPr>
            <w:r>
              <w:rPr>
                <w:lang w:val="cy-GB"/>
              </w:rPr>
              <w:t>Nid oes unrhyw strwythur cyfreithiol yn arwain at ddiffyg ymreolaeth a dibyniaeth ar y Bwrdd Iechyd i gyflogi staff; rheoli a rhyddhau c</w:t>
            </w:r>
            <w:r>
              <w:rPr>
                <w:lang w:val="cy-GB"/>
              </w:rPr>
              <w:t xml:space="preserve">yllid; caffael nwyddau a gwasanaethau ac ati. </w:t>
            </w:r>
          </w:p>
          <w:p w14:paraId="352CB65D" w14:textId="77777777" w:rsidR="00641B7C" w:rsidRDefault="005914EC" w:rsidP="00641B7C">
            <w:pPr>
              <w:pStyle w:val="ListParagraph"/>
              <w:numPr>
                <w:ilvl w:val="0"/>
                <w:numId w:val="3"/>
              </w:numPr>
            </w:pPr>
            <w:r>
              <w:rPr>
                <w:lang w:val="cy-GB"/>
              </w:rPr>
              <w:t>Diffyg capasiti o fewn y Clwstwr i gyflwyno rhaglenni</w:t>
            </w:r>
          </w:p>
        </w:tc>
      </w:tr>
      <w:tr w:rsidR="00410B6A" w14:paraId="352CB66D" w14:textId="77777777" w:rsidTr="00EE19B0">
        <w:trPr>
          <w:trHeight w:val="3587"/>
        </w:trPr>
        <w:tc>
          <w:tcPr>
            <w:tcW w:w="6974" w:type="dxa"/>
            <w:shd w:val="clear" w:color="auto" w:fill="DEEAF6" w:themeFill="accent1" w:themeFillTint="33"/>
          </w:tcPr>
          <w:p w14:paraId="352CB65F" w14:textId="77777777" w:rsidR="00641B7C" w:rsidRPr="008223DE" w:rsidRDefault="005914EC" w:rsidP="008223DE">
            <w:pPr>
              <w:rPr>
                <w:b/>
                <w:color w:val="1F4E79" w:themeColor="accent1" w:themeShade="80"/>
                <w:sz w:val="24"/>
              </w:rPr>
            </w:pPr>
            <w:r w:rsidRPr="008223DE">
              <w:rPr>
                <w:b/>
                <w:bCs/>
                <w:color w:val="1F4E79" w:themeColor="accent1" w:themeShade="80"/>
                <w:sz w:val="24"/>
                <w:lang w:val="cy-GB"/>
              </w:rPr>
              <w:t>CYFLEOEDD</w:t>
            </w:r>
          </w:p>
          <w:p w14:paraId="352CB660" w14:textId="77777777" w:rsidR="00641B7C" w:rsidRPr="008223DE" w:rsidRDefault="00641B7C" w:rsidP="004F736D">
            <w:pPr>
              <w:rPr>
                <w:sz w:val="24"/>
              </w:rPr>
            </w:pPr>
          </w:p>
          <w:p w14:paraId="352CB661" w14:textId="77777777" w:rsidR="0044312C" w:rsidRPr="0044312C" w:rsidRDefault="005914EC" w:rsidP="00641B7C">
            <w:pPr>
              <w:pStyle w:val="ListParagraph"/>
              <w:numPr>
                <w:ilvl w:val="0"/>
                <w:numId w:val="4"/>
              </w:numPr>
              <w:rPr>
                <w:sz w:val="24"/>
              </w:rPr>
            </w:pPr>
            <w:r>
              <w:rPr>
                <w:lang w:val="cy-GB"/>
              </w:rPr>
              <w:t>Cynyddu cydweithio</w:t>
            </w:r>
          </w:p>
          <w:p w14:paraId="352CB662" w14:textId="77777777" w:rsidR="0044312C" w:rsidRPr="0044312C" w:rsidRDefault="005914EC" w:rsidP="00641B7C">
            <w:pPr>
              <w:pStyle w:val="ListParagraph"/>
              <w:numPr>
                <w:ilvl w:val="0"/>
                <w:numId w:val="4"/>
              </w:numPr>
              <w:rPr>
                <w:sz w:val="24"/>
              </w:rPr>
            </w:pPr>
            <w:r>
              <w:rPr>
                <w:lang w:val="cy-GB"/>
              </w:rPr>
              <w:t>Datblygu timau amlddisgyblaethol a gwasanaethau a rennir</w:t>
            </w:r>
          </w:p>
          <w:p w14:paraId="352CB663" w14:textId="77777777" w:rsidR="0044312C" w:rsidRPr="0044312C" w:rsidRDefault="005914EC" w:rsidP="00641B7C">
            <w:pPr>
              <w:pStyle w:val="ListParagraph"/>
              <w:numPr>
                <w:ilvl w:val="0"/>
                <w:numId w:val="4"/>
              </w:numPr>
              <w:rPr>
                <w:sz w:val="24"/>
              </w:rPr>
            </w:pPr>
            <w:r>
              <w:rPr>
                <w:lang w:val="cy-GB"/>
              </w:rPr>
              <w:t>Alinio polisïau a gweithdrefnau</w:t>
            </w:r>
          </w:p>
          <w:p w14:paraId="352CB664" w14:textId="77777777" w:rsidR="0044312C" w:rsidRPr="0044312C" w:rsidRDefault="005914EC" w:rsidP="00641B7C">
            <w:pPr>
              <w:pStyle w:val="ListParagraph"/>
              <w:numPr>
                <w:ilvl w:val="0"/>
                <w:numId w:val="4"/>
              </w:numPr>
              <w:rPr>
                <w:sz w:val="24"/>
              </w:rPr>
            </w:pPr>
            <w:r>
              <w:rPr>
                <w:lang w:val="cy-GB"/>
              </w:rPr>
              <w:t xml:space="preserve">Archwiliwch ffynonellau ariannu </w:t>
            </w:r>
            <w:r>
              <w:rPr>
                <w:lang w:val="cy-GB"/>
              </w:rPr>
              <w:t>eraill</w:t>
            </w:r>
          </w:p>
          <w:p w14:paraId="352CB665" w14:textId="77777777" w:rsidR="0044312C" w:rsidRPr="0044312C" w:rsidRDefault="005914EC" w:rsidP="00641B7C">
            <w:pPr>
              <w:pStyle w:val="ListParagraph"/>
              <w:numPr>
                <w:ilvl w:val="0"/>
                <w:numId w:val="4"/>
              </w:numPr>
              <w:rPr>
                <w:sz w:val="24"/>
              </w:rPr>
            </w:pPr>
            <w:r>
              <w:rPr>
                <w:lang w:val="cy-GB"/>
              </w:rPr>
              <w:t>Datblygu cynlluniau busnes yn seiliedig ar werthuso</w:t>
            </w:r>
          </w:p>
          <w:p w14:paraId="352CB666" w14:textId="77777777" w:rsidR="00FB369C" w:rsidRPr="00FB369C" w:rsidRDefault="005914EC" w:rsidP="00FB369C">
            <w:pPr>
              <w:pStyle w:val="ListParagraph"/>
              <w:numPr>
                <w:ilvl w:val="0"/>
                <w:numId w:val="4"/>
              </w:numPr>
              <w:rPr>
                <w:sz w:val="24"/>
              </w:rPr>
            </w:pPr>
            <w:r>
              <w:rPr>
                <w:lang w:val="cy-GB"/>
              </w:rPr>
              <w:t>Gweithio gyda Chlystyrau eraill, trwy Glystyrau Pan yn gweithio mewn perthynas â Datblygu Clystyrau Cyflymu</w:t>
            </w:r>
          </w:p>
        </w:tc>
        <w:tc>
          <w:tcPr>
            <w:tcW w:w="6974" w:type="dxa"/>
            <w:shd w:val="clear" w:color="auto" w:fill="BDD6EE" w:themeFill="accent1" w:themeFillTint="66"/>
          </w:tcPr>
          <w:p w14:paraId="352CB667" w14:textId="77777777" w:rsidR="00641B7C" w:rsidRPr="008223DE" w:rsidRDefault="005914EC" w:rsidP="008223DE">
            <w:pPr>
              <w:rPr>
                <w:b/>
                <w:color w:val="1F4E79" w:themeColor="accent1" w:themeShade="80"/>
                <w:sz w:val="24"/>
              </w:rPr>
            </w:pPr>
            <w:r w:rsidRPr="008223DE">
              <w:rPr>
                <w:b/>
                <w:bCs/>
                <w:color w:val="1F4E79" w:themeColor="accent1" w:themeShade="80"/>
                <w:sz w:val="24"/>
                <w:lang w:val="cy-GB"/>
              </w:rPr>
              <w:t>BYGYTHIADAU</w:t>
            </w:r>
          </w:p>
          <w:p w14:paraId="352CB668" w14:textId="77777777" w:rsidR="00641B7C" w:rsidRDefault="00641B7C" w:rsidP="004F736D"/>
          <w:p w14:paraId="352CB669" w14:textId="77777777" w:rsidR="0044312C" w:rsidRDefault="005914EC" w:rsidP="003F2E50">
            <w:pPr>
              <w:pStyle w:val="ListParagraph"/>
              <w:numPr>
                <w:ilvl w:val="0"/>
                <w:numId w:val="5"/>
              </w:numPr>
            </w:pPr>
            <w:r>
              <w:rPr>
                <w:lang w:val="cy-GB"/>
              </w:rPr>
              <w:t>Mae prosiectau'n dibynnu ar gyllid LlC sy'n flynyddol</w:t>
            </w:r>
          </w:p>
          <w:p w14:paraId="352CB66A" w14:textId="77777777" w:rsidR="0044312C" w:rsidRDefault="005914EC" w:rsidP="00641B7C">
            <w:pPr>
              <w:pStyle w:val="ListParagraph"/>
              <w:numPr>
                <w:ilvl w:val="0"/>
                <w:numId w:val="5"/>
              </w:numPr>
            </w:pPr>
            <w:r>
              <w:rPr>
                <w:lang w:val="cy-GB"/>
              </w:rPr>
              <w:t xml:space="preserve">Ymddieithrio os na </w:t>
            </w:r>
            <w:r>
              <w:rPr>
                <w:lang w:val="cy-GB"/>
              </w:rPr>
              <w:t>chaiff prosiectau llwyddiannus eu cynnwys yn y busnes craidd, eu hariannu neu eu cyflwyno gan y Bwrdd Iechyd</w:t>
            </w:r>
          </w:p>
          <w:p w14:paraId="352CB66B" w14:textId="77777777" w:rsidR="00641B7C" w:rsidRDefault="005914EC" w:rsidP="00641B7C">
            <w:pPr>
              <w:pStyle w:val="ListParagraph"/>
              <w:numPr>
                <w:ilvl w:val="0"/>
                <w:numId w:val="5"/>
              </w:numPr>
            </w:pPr>
            <w:r>
              <w:rPr>
                <w:lang w:val="cy-GB"/>
              </w:rPr>
              <w:t>Gall arferion sy'n wynebu materion cynaliadwyedd ei chael yn anodd ymgysylltu'n rheolaidd</w:t>
            </w:r>
          </w:p>
          <w:p w14:paraId="352CB66C" w14:textId="77777777" w:rsidR="003F2E50" w:rsidRDefault="005914EC" w:rsidP="003F2E50">
            <w:pPr>
              <w:pStyle w:val="ListParagraph"/>
              <w:numPr>
                <w:ilvl w:val="0"/>
                <w:numId w:val="5"/>
              </w:numPr>
            </w:pPr>
            <w:r>
              <w:rPr>
                <w:lang w:val="cy-GB"/>
              </w:rPr>
              <w:t>Mae COVID-19 a newidiadau dilynol/aml i arferion gwaith y</w:t>
            </w:r>
            <w:r>
              <w:rPr>
                <w:lang w:val="cy-GB"/>
              </w:rPr>
              <w:t>n parhau i fod yn heriol</w:t>
            </w:r>
          </w:p>
        </w:tc>
      </w:tr>
    </w:tbl>
    <w:p w14:paraId="352CB66E" w14:textId="77777777" w:rsidR="00641B7C" w:rsidRDefault="005914EC" w:rsidP="004F736D">
      <w:r>
        <w:rPr>
          <w:lang w:val="cy-GB"/>
        </w:rPr>
        <w:br w:type="page"/>
      </w:r>
    </w:p>
    <w:p w14:paraId="352CB66F" w14:textId="77777777" w:rsidR="00641B7C" w:rsidRDefault="005914EC" w:rsidP="00641B7C">
      <w:pPr>
        <w:pStyle w:val="Heading1"/>
        <w:pBdr>
          <w:bottom w:val="double" w:sz="4" w:space="1" w:color="1F4E79" w:themeColor="accent1" w:themeShade="80"/>
        </w:pBdr>
      </w:pPr>
      <w:bookmarkStart w:id="5" w:name="_Toc90563731"/>
      <w:r>
        <w:rPr>
          <w:bCs/>
          <w:lang w:val="cy-GB"/>
        </w:rPr>
        <w:lastRenderedPageBreak/>
        <w:t>3. GWELEDIGAETH/DATGANIAD CENHADAETH</w:t>
      </w:r>
      <w:bookmarkEnd w:id="5"/>
    </w:p>
    <w:p w14:paraId="352CB670" w14:textId="77777777" w:rsidR="00D4768E" w:rsidRPr="003F2E50" w:rsidRDefault="00D4768E" w:rsidP="00ED2BAB">
      <w:pPr>
        <w:spacing w:after="200" w:line="276" w:lineRule="auto"/>
        <w:jc w:val="both"/>
        <w:rPr>
          <w:b/>
        </w:rPr>
      </w:pPr>
    </w:p>
    <w:p w14:paraId="352CB671" w14:textId="77777777" w:rsidR="00ED2BAB" w:rsidRPr="00EB45F2" w:rsidRDefault="005914EC" w:rsidP="00ED2BAB">
      <w:pPr>
        <w:spacing w:after="200" w:line="276" w:lineRule="auto"/>
        <w:jc w:val="both"/>
        <w:rPr>
          <w:rFonts w:ascii="Arial" w:eastAsia="Times New Roman" w:hAnsi="Arial" w:cs="Arial"/>
          <w:b/>
          <w:sz w:val="24"/>
          <w:szCs w:val="24"/>
        </w:rPr>
      </w:pPr>
      <w:r w:rsidRPr="00EB45F2">
        <w:rPr>
          <w:rFonts w:ascii="Arial" w:eastAsia="Times New Roman" w:hAnsi="Arial" w:cs="Arial"/>
          <w:b/>
          <w:bCs/>
          <w:sz w:val="24"/>
          <w:szCs w:val="24"/>
          <w:lang w:val="cy-GB"/>
        </w:rPr>
        <w:t>Ein Gweledigaeth</w:t>
      </w:r>
    </w:p>
    <w:p w14:paraId="352CB672" w14:textId="77777777" w:rsidR="00ED2BAB" w:rsidRPr="002E68E6" w:rsidRDefault="005914EC" w:rsidP="002E68E6">
      <w:pPr>
        <w:spacing w:after="200" w:line="276" w:lineRule="auto"/>
        <w:jc w:val="center"/>
        <w:rPr>
          <w:rFonts w:ascii="Arial" w:hAnsi="Arial" w:cs="Arial"/>
          <w:i/>
        </w:rPr>
      </w:pPr>
      <w:r w:rsidRPr="002E68E6">
        <w:rPr>
          <w:i/>
          <w:iCs/>
          <w:lang w:val="cy-GB"/>
        </w:rPr>
        <w:t xml:space="preserve">Galluogi cyfathrebu rhwng y bobl iawn ar yr amser cywir, gan arwain at weithio cydlynol er lles y boblogaeth gyda darparu gwasanaethau teg ar draws y Rhwydwaith sy’n </w:t>
      </w:r>
      <w:r w:rsidRPr="002E68E6">
        <w:rPr>
          <w:i/>
          <w:iCs/>
          <w:lang w:val="cy-GB"/>
        </w:rPr>
        <w:t>ddiogel, yn amserol ac yn hygyrch</w:t>
      </w:r>
    </w:p>
    <w:p w14:paraId="352CB673" w14:textId="77777777" w:rsidR="00ED2BAB" w:rsidRPr="00EB45F2" w:rsidRDefault="005914EC" w:rsidP="00ED2BAB">
      <w:pPr>
        <w:pStyle w:val="NormalWeb"/>
        <w:spacing w:before="0" w:beforeAutospacing="0" w:after="200" w:afterAutospacing="0"/>
        <w:jc w:val="both"/>
        <w:rPr>
          <w:rFonts w:ascii="Arial" w:hAnsi="Arial" w:cs="Arial"/>
          <w:b/>
        </w:rPr>
      </w:pPr>
      <w:r w:rsidRPr="00EB45F2">
        <w:rPr>
          <w:rFonts w:ascii="Arial" w:hAnsi="Arial" w:cs="Arial"/>
          <w:b/>
          <w:bCs/>
          <w:lang w:val="cy-GB"/>
        </w:rPr>
        <w:t>Ein nodau</w:t>
      </w:r>
    </w:p>
    <w:p w14:paraId="352CB674" w14:textId="77777777" w:rsidR="002E68E6" w:rsidRDefault="005914EC" w:rsidP="00A4541D">
      <w:pPr>
        <w:spacing w:after="0" w:line="276" w:lineRule="auto"/>
        <w:jc w:val="both"/>
      </w:pPr>
      <w:r>
        <w:rPr>
          <w:lang w:val="cy-GB"/>
        </w:rPr>
        <w:t xml:space="preserve">Drwy gyflawni ein cynlluniau byddwn yn gweithio i gyflawni’r Nodau Pedwarplyg ar gyfer Systemau Iechyd a Gofal Cymdeithasol yng Nghymru yn ‘Cymru Iachach’ (2018): </w:t>
      </w:r>
    </w:p>
    <w:p w14:paraId="352CB675" w14:textId="77777777" w:rsidR="002E68E6" w:rsidRDefault="005914EC" w:rsidP="002E68E6">
      <w:pPr>
        <w:pStyle w:val="ListParagraph"/>
        <w:numPr>
          <w:ilvl w:val="3"/>
          <w:numId w:val="14"/>
        </w:numPr>
        <w:spacing w:after="0" w:line="276" w:lineRule="auto"/>
        <w:jc w:val="both"/>
      </w:pPr>
      <w:r>
        <w:rPr>
          <w:lang w:val="cy-GB"/>
        </w:rPr>
        <w:t xml:space="preserve">gwella iechyd a lles y boblogaeth </w:t>
      </w:r>
    </w:p>
    <w:p w14:paraId="352CB676" w14:textId="77777777" w:rsidR="002E68E6" w:rsidRDefault="005914EC" w:rsidP="002E68E6">
      <w:pPr>
        <w:pStyle w:val="ListParagraph"/>
        <w:numPr>
          <w:ilvl w:val="3"/>
          <w:numId w:val="14"/>
        </w:numPr>
        <w:spacing w:after="0" w:line="276" w:lineRule="auto"/>
        <w:jc w:val="both"/>
      </w:pPr>
      <w:r>
        <w:rPr>
          <w:lang w:val="cy-GB"/>
        </w:rPr>
        <w:t xml:space="preserve">gwasanaethau iechyd a gofal cymdeithasol o ansawdd gwell a mwy hygyrch </w:t>
      </w:r>
    </w:p>
    <w:p w14:paraId="352CB677" w14:textId="77777777" w:rsidR="002E68E6" w:rsidRDefault="005914EC" w:rsidP="002E68E6">
      <w:pPr>
        <w:pStyle w:val="ListParagraph"/>
        <w:numPr>
          <w:ilvl w:val="3"/>
          <w:numId w:val="14"/>
        </w:numPr>
        <w:spacing w:after="0" w:line="276" w:lineRule="auto"/>
        <w:jc w:val="both"/>
      </w:pPr>
      <w:r>
        <w:rPr>
          <w:lang w:val="cy-GB"/>
        </w:rPr>
        <w:t xml:space="preserve">iechyd a gofal cymdeithasol gwerth uwch </w:t>
      </w:r>
    </w:p>
    <w:p w14:paraId="352CB678" w14:textId="77777777" w:rsidR="002E68E6" w:rsidRDefault="005914EC" w:rsidP="002E68E6">
      <w:pPr>
        <w:pStyle w:val="ListParagraph"/>
        <w:numPr>
          <w:ilvl w:val="3"/>
          <w:numId w:val="14"/>
        </w:numPr>
        <w:spacing w:after="0" w:line="276" w:lineRule="auto"/>
        <w:jc w:val="both"/>
      </w:pPr>
      <w:r>
        <w:rPr>
          <w:lang w:val="cy-GB"/>
        </w:rPr>
        <w:t xml:space="preserve">gweithlu iechyd a gofal cymdeithasol brwdfrydig a chynaliadwy </w:t>
      </w:r>
    </w:p>
    <w:p w14:paraId="352CB679" w14:textId="77777777" w:rsidR="002E68E6" w:rsidRDefault="002E68E6" w:rsidP="00A4541D">
      <w:pPr>
        <w:spacing w:after="0" w:line="276" w:lineRule="auto"/>
        <w:jc w:val="both"/>
      </w:pPr>
    </w:p>
    <w:p w14:paraId="352CB67A" w14:textId="77777777" w:rsidR="00ED2BAB" w:rsidRDefault="005914EC" w:rsidP="00A4541D">
      <w:pPr>
        <w:spacing w:after="0" w:line="276" w:lineRule="auto"/>
        <w:jc w:val="both"/>
      </w:pPr>
      <w:r>
        <w:rPr>
          <w:lang w:val="cy-GB"/>
        </w:rPr>
        <w:t>Bydd y Clwstwr yn gweithio ar y cyd ag Iechyd y Cyhoedd i gyflawni’r canlyniada</w:t>
      </w:r>
      <w:r>
        <w:rPr>
          <w:lang w:val="cy-GB"/>
        </w:rPr>
        <w:t>u a nodir yn y Cynllun Gweithredu ‘Baich Clefydau’ drwy fabwysiadu’r pum ffordd o weithio a amlinellir yn Neddf Llesiant Cenedlaethau’r Dyfodol. (Tymor hir, integredig, cynnwys, cydweithredol, atal).</w:t>
      </w:r>
    </w:p>
    <w:p w14:paraId="352CB67B" w14:textId="77777777" w:rsidR="002E68E6" w:rsidRDefault="002E68E6" w:rsidP="00A4541D">
      <w:pPr>
        <w:spacing w:after="0" w:line="276" w:lineRule="auto"/>
        <w:jc w:val="both"/>
        <w:rPr>
          <w:rFonts w:cstheme="minorHAnsi"/>
          <w:b/>
        </w:rPr>
      </w:pPr>
    </w:p>
    <w:p w14:paraId="352CB67C" w14:textId="77777777" w:rsidR="00F54B1B" w:rsidRPr="00A4541D" w:rsidRDefault="00F54B1B" w:rsidP="00F54B1B">
      <w:pPr>
        <w:pStyle w:val="NoSpacing"/>
        <w:spacing w:line="276" w:lineRule="auto"/>
        <w:ind w:left="720"/>
        <w:rPr>
          <w:rFonts w:asciiTheme="minorHAnsi" w:hAnsiTheme="minorHAnsi" w:cstheme="minorHAnsi"/>
          <w:sz w:val="22"/>
          <w:szCs w:val="22"/>
        </w:rPr>
      </w:pPr>
    </w:p>
    <w:p w14:paraId="352CB67D" w14:textId="77777777" w:rsidR="001A71AB" w:rsidRDefault="005914EC" w:rsidP="00F54B1B">
      <w:pPr>
        <w:jc w:val="center"/>
      </w:pPr>
      <w:r w:rsidRPr="006F41B9">
        <w:rPr>
          <w:noProof/>
          <w:lang w:eastAsia="en-GB"/>
        </w:rPr>
        <w:drawing>
          <wp:inline distT="0" distB="0" distL="0" distR="0" wp14:anchorId="352CB8D2" wp14:editId="352CB8D3">
            <wp:extent cx="3090042" cy="870370"/>
            <wp:effectExtent l="0" t="0" r="0" b="635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0779436" name="Picture 3"/>
                    <pic:cNvPicPr>
                      <a:picLocks noChangeAspect="1" noChangeArrowheads="1"/>
                    </pic:cNvPicPr>
                  </pic:nvPicPr>
                  <pic:blipFill>
                    <a:blip r:embed="rId15">
                      <a:extLst>
                        <a:ext uri="{28A0092B-C50C-407E-A947-70E740481C1C}">
                          <a14:useLocalDpi xmlns:a14="http://schemas.microsoft.com/office/drawing/2010/main" val="0"/>
                        </a:ext>
                      </a:extLst>
                    </a:blip>
                    <a:stretch>
                      <a:fillRect/>
                    </a:stretch>
                  </pic:blipFill>
                  <pic:spPr bwMode="auto">
                    <a:xfrm>
                      <a:off x="0" y="0"/>
                      <a:ext cx="3202064" cy="901923"/>
                    </a:xfrm>
                    <a:prstGeom prst="rect">
                      <a:avLst/>
                    </a:prstGeom>
                    <a:noFill/>
                    <a:ln>
                      <a:noFill/>
                    </a:ln>
                  </pic:spPr>
                </pic:pic>
              </a:graphicData>
            </a:graphic>
          </wp:inline>
        </w:drawing>
      </w:r>
      <w:r>
        <w:rPr>
          <w:lang w:val="cy-GB"/>
        </w:rPr>
        <w:br w:type="page"/>
      </w:r>
    </w:p>
    <w:p w14:paraId="352CB67E" w14:textId="77777777" w:rsidR="00641B7C" w:rsidRDefault="005914EC" w:rsidP="001A71AB">
      <w:pPr>
        <w:pStyle w:val="Heading1"/>
        <w:pBdr>
          <w:bottom w:val="double" w:sz="4" w:space="1" w:color="1F4E79" w:themeColor="accent1" w:themeShade="80"/>
        </w:pBdr>
      </w:pPr>
      <w:bookmarkStart w:id="6" w:name="_Toc90563732"/>
      <w:r>
        <w:rPr>
          <w:bCs/>
          <w:lang w:val="cy-GB"/>
        </w:rPr>
        <w:lastRenderedPageBreak/>
        <w:t>4. CEFNDIR STRATEGOL A MEYSYDD BLAENOROL</w:t>
      </w:r>
      <w:bookmarkEnd w:id="6"/>
    </w:p>
    <w:p w14:paraId="352CB67F" w14:textId="77777777" w:rsidR="001A71AB" w:rsidRDefault="001A71AB" w:rsidP="004F736D"/>
    <w:p w14:paraId="352CB680" w14:textId="77777777" w:rsidR="00A81FC2" w:rsidRDefault="005914EC" w:rsidP="00A81FC2">
      <w:pPr>
        <w:pStyle w:val="Heading2"/>
        <w:rPr>
          <w:b/>
        </w:rPr>
      </w:pPr>
      <w:bookmarkStart w:id="7" w:name="_Toc90563733"/>
      <w:r w:rsidRPr="00EE19B0">
        <w:rPr>
          <w:b/>
          <w:bCs/>
          <w:lang w:val="cy-GB"/>
        </w:rPr>
        <w:t>CEFNDIR S</w:t>
      </w:r>
      <w:r w:rsidRPr="00EE19B0">
        <w:rPr>
          <w:b/>
          <w:bCs/>
          <w:lang w:val="cy-GB"/>
        </w:rPr>
        <w:t>TRATEGOL</w:t>
      </w:r>
      <w:bookmarkEnd w:id="7"/>
    </w:p>
    <w:p w14:paraId="352CB681" w14:textId="77777777" w:rsidR="00A81FC2" w:rsidRPr="00A81FC2" w:rsidRDefault="00A81FC2" w:rsidP="00A81FC2"/>
    <w:p w14:paraId="352CB682" w14:textId="77777777" w:rsidR="00A81FC2" w:rsidRPr="00D50239" w:rsidRDefault="005914EC" w:rsidP="00A81FC2">
      <w:pPr>
        <w:rPr>
          <w:rFonts w:cstheme="minorHAnsi"/>
          <w:sz w:val="24"/>
          <w:szCs w:val="24"/>
        </w:rPr>
      </w:pPr>
      <w:r w:rsidRPr="00D50239">
        <w:rPr>
          <w:rFonts w:cstheme="minorHAnsi"/>
          <w:sz w:val="24"/>
          <w:szCs w:val="24"/>
          <w:lang w:val="cy-GB"/>
        </w:rPr>
        <w:t>Mae Model Gofal Sylfaenol Cymru yn nodi sut y bydd gofal sylfaenol yn gweithio o fewn y system gyfan i ddarparu dull seiliedig ar le. Mae ein gwaith Clwstwr yn greiddiol i hyn i sicrhau bod gofal yn cael ei gydlynu’n well i hyrwyddo lles unigolio</w:t>
      </w:r>
      <w:r w:rsidRPr="00D50239">
        <w:rPr>
          <w:rFonts w:cstheme="minorHAnsi"/>
          <w:sz w:val="24"/>
          <w:szCs w:val="24"/>
          <w:lang w:val="cy-GB"/>
        </w:rPr>
        <w:t>n a chymunedau a bydd yn parhau i gael ei ddatblygu drwy’r timau cynllunio clwstwr amlddisgyblaethol, amlasiantaethol sy’n adlewyrchu holl gyfraniadau partneriaid.</w:t>
      </w:r>
    </w:p>
    <w:p w14:paraId="352CB683" w14:textId="77777777" w:rsidR="00A81FC2" w:rsidRPr="00D50239" w:rsidRDefault="005914EC" w:rsidP="00A81FC2">
      <w:pPr>
        <w:rPr>
          <w:rFonts w:cstheme="minorHAnsi"/>
          <w:sz w:val="24"/>
          <w:szCs w:val="24"/>
        </w:rPr>
      </w:pPr>
      <w:r w:rsidRPr="00D50239">
        <w:rPr>
          <w:rFonts w:cstheme="minorHAnsi"/>
          <w:sz w:val="24"/>
          <w:szCs w:val="24"/>
          <w:lang w:val="cy-GB"/>
        </w:rPr>
        <w:t xml:space="preserve">Mae’r Clwstwr yn parhau i ganolbwyntio adnoddau ar gyflawni nodau a dyheadau Model Gofal </w:t>
      </w:r>
      <w:r w:rsidRPr="00D50239">
        <w:rPr>
          <w:rFonts w:cstheme="minorHAnsi"/>
          <w:sz w:val="24"/>
          <w:szCs w:val="24"/>
          <w:lang w:val="cy-GB"/>
        </w:rPr>
        <w:t>Sylfaenol Cymru ac er mwyn darparu ar gyfer gwelliannau, mae ein cynllun yn hyblyg a bydd yn cael ei ategu gan waith parhaus i ddatblygu cynlluniau gweithredu a pherfformiad yn erbyny Nodau, Dulliau a’r Cynllun Gweithredu Canlyniadau a nodwyd.</w:t>
      </w:r>
    </w:p>
    <w:p w14:paraId="352CB684" w14:textId="77777777" w:rsidR="00A81FC2" w:rsidRPr="00D50239" w:rsidRDefault="005914EC" w:rsidP="00A81FC2">
      <w:pPr>
        <w:spacing w:after="60" w:line="240" w:lineRule="auto"/>
        <w:rPr>
          <w:rFonts w:cstheme="minorHAnsi"/>
          <w:sz w:val="24"/>
          <w:szCs w:val="24"/>
        </w:rPr>
      </w:pPr>
      <w:r w:rsidRPr="00D50239">
        <w:rPr>
          <w:rFonts w:cstheme="minorHAnsi"/>
          <w:sz w:val="24"/>
          <w:szCs w:val="24"/>
          <w:lang w:val="cy-GB"/>
        </w:rPr>
        <w:t>Mae CTCI Clw</w:t>
      </w:r>
      <w:r w:rsidRPr="00D50239">
        <w:rPr>
          <w:rFonts w:cstheme="minorHAnsi"/>
          <w:sz w:val="24"/>
          <w:szCs w:val="24"/>
          <w:lang w:val="cy-GB"/>
        </w:rPr>
        <w:t>stwr 2022/23 yn cael ei ddatblygu yn unol â’r cyd-destun strategol cenedlaethol, rhanbarthol a lleol ac i fynd i’r afael â:</w:t>
      </w:r>
    </w:p>
    <w:p w14:paraId="352CB685" w14:textId="77777777" w:rsidR="00A81FC2" w:rsidRPr="00D50239" w:rsidRDefault="005914EC" w:rsidP="00A81FC2">
      <w:pPr>
        <w:numPr>
          <w:ilvl w:val="0"/>
          <w:numId w:val="27"/>
        </w:numPr>
        <w:spacing w:after="60" w:line="240" w:lineRule="auto"/>
        <w:rPr>
          <w:rFonts w:eastAsia="Times New Roman" w:cstheme="minorHAnsi"/>
          <w:sz w:val="24"/>
          <w:szCs w:val="24"/>
        </w:rPr>
      </w:pPr>
      <w:r w:rsidRPr="00D50239">
        <w:rPr>
          <w:rFonts w:eastAsia="Times New Roman" w:cstheme="minorHAnsi"/>
          <w:sz w:val="24"/>
          <w:szCs w:val="24"/>
          <w:lang w:val="cy-GB"/>
        </w:rPr>
        <w:t>Gwydnwch COVID 19</w:t>
      </w:r>
    </w:p>
    <w:p w14:paraId="352CB686" w14:textId="77777777" w:rsidR="00A81FC2" w:rsidRPr="00D50239" w:rsidRDefault="005914EC" w:rsidP="00A81FC2">
      <w:pPr>
        <w:numPr>
          <w:ilvl w:val="0"/>
          <w:numId w:val="27"/>
        </w:numPr>
        <w:spacing w:after="60" w:line="240" w:lineRule="auto"/>
        <w:rPr>
          <w:rFonts w:eastAsia="Times New Roman" w:cstheme="minorHAnsi"/>
          <w:sz w:val="24"/>
          <w:szCs w:val="24"/>
        </w:rPr>
      </w:pPr>
      <w:r w:rsidRPr="00D50239">
        <w:rPr>
          <w:rFonts w:eastAsia="Times New Roman" w:cstheme="minorHAnsi"/>
          <w:sz w:val="24"/>
          <w:szCs w:val="24"/>
          <w:lang w:val="cy-GB"/>
        </w:rPr>
        <w:t>Cerrig Milltir Cyflawni Gweinidogol</w:t>
      </w:r>
    </w:p>
    <w:p w14:paraId="352CB687" w14:textId="77777777" w:rsidR="00A81FC2" w:rsidRPr="00D50239" w:rsidRDefault="005914EC" w:rsidP="00A81FC2">
      <w:pPr>
        <w:numPr>
          <w:ilvl w:val="0"/>
          <w:numId w:val="27"/>
        </w:numPr>
        <w:spacing w:after="60" w:line="240" w:lineRule="auto"/>
        <w:rPr>
          <w:rFonts w:eastAsia="Times New Roman" w:cstheme="minorHAnsi"/>
          <w:sz w:val="24"/>
          <w:szCs w:val="24"/>
        </w:rPr>
      </w:pPr>
      <w:r w:rsidRPr="00D50239">
        <w:rPr>
          <w:rFonts w:eastAsia="Times New Roman" w:cstheme="minorHAnsi"/>
          <w:sz w:val="24"/>
          <w:szCs w:val="24"/>
          <w:lang w:val="cy-GB"/>
        </w:rPr>
        <w:t>Blaenoriaethau Clwstwr Gofal Sylfaenol Lleol</w:t>
      </w:r>
    </w:p>
    <w:p w14:paraId="352CB688" w14:textId="77777777" w:rsidR="00A81FC2" w:rsidRPr="00D50239" w:rsidRDefault="005914EC" w:rsidP="00A81FC2">
      <w:pPr>
        <w:numPr>
          <w:ilvl w:val="0"/>
          <w:numId w:val="27"/>
        </w:numPr>
        <w:spacing w:after="60" w:line="240" w:lineRule="auto"/>
        <w:rPr>
          <w:rFonts w:eastAsia="Times New Roman" w:cstheme="minorHAnsi"/>
          <w:sz w:val="24"/>
          <w:szCs w:val="24"/>
        </w:rPr>
      </w:pPr>
      <w:r w:rsidRPr="00D50239">
        <w:rPr>
          <w:rFonts w:eastAsia="Times New Roman" w:cstheme="minorHAnsi"/>
          <w:sz w:val="24"/>
          <w:szCs w:val="24"/>
          <w:lang w:val="cy-GB"/>
        </w:rPr>
        <w:t xml:space="preserve">Blaenoriaethau Lleol yn cael eu </w:t>
      </w:r>
      <w:r w:rsidRPr="00D50239">
        <w:rPr>
          <w:rFonts w:eastAsia="Times New Roman" w:cstheme="minorHAnsi"/>
          <w:sz w:val="24"/>
          <w:szCs w:val="24"/>
          <w:lang w:val="cy-GB"/>
        </w:rPr>
        <w:t>dylanwadu gan IMTP y Bwrdd Iechyd, y Bwrdd Partneriaeth Rhanbarthol, Rhaglenni Strategol Cenedlaethol a Model Gofal Sylfaenol Cymru</w:t>
      </w:r>
    </w:p>
    <w:p w14:paraId="352CB689" w14:textId="77777777" w:rsidR="00A81FC2" w:rsidRPr="00D50239" w:rsidRDefault="005914EC" w:rsidP="00A81FC2">
      <w:pPr>
        <w:numPr>
          <w:ilvl w:val="0"/>
          <w:numId w:val="26"/>
        </w:numPr>
        <w:spacing w:after="60" w:line="240" w:lineRule="auto"/>
        <w:ind w:left="993"/>
        <w:jc w:val="both"/>
        <w:rPr>
          <w:rFonts w:eastAsia="Times New Roman" w:cstheme="minorHAnsi"/>
          <w:sz w:val="24"/>
          <w:szCs w:val="24"/>
        </w:rPr>
      </w:pPr>
      <w:r w:rsidRPr="00D50239">
        <w:rPr>
          <w:rFonts w:eastAsia="Times New Roman" w:cstheme="minorHAnsi"/>
          <w:sz w:val="24"/>
          <w:szCs w:val="24"/>
          <w:lang w:val="cy-GB"/>
        </w:rPr>
        <w:t>Fframwaith Cynllunio GIG Cymru</w:t>
      </w:r>
    </w:p>
    <w:p w14:paraId="352CB68A" w14:textId="77777777" w:rsidR="00A81FC2" w:rsidRPr="00D50239" w:rsidRDefault="005914EC" w:rsidP="00A81FC2">
      <w:pPr>
        <w:numPr>
          <w:ilvl w:val="0"/>
          <w:numId w:val="26"/>
        </w:numPr>
        <w:spacing w:after="60" w:line="240" w:lineRule="auto"/>
        <w:ind w:left="993"/>
        <w:rPr>
          <w:rFonts w:eastAsia="Times New Roman" w:cstheme="minorHAnsi"/>
          <w:sz w:val="24"/>
          <w:szCs w:val="24"/>
        </w:rPr>
      </w:pPr>
      <w:r w:rsidRPr="00D50239">
        <w:rPr>
          <w:rFonts w:eastAsia="Times New Roman" w:cstheme="minorHAnsi"/>
          <w:sz w:val="24"/>
          <w:szCs w:val="24"/>
          <w:lang w:val="cy-GB"/>
        </w:rPr>
        <w:t>Wedi’i fframio yng nghyd-destun Deddf Llesiant Cenedlaethau’r Dyfodol</w:t>
      </w:r>
    </w:p>
    <w:p w14:paraId="352CB68B" w14:textId="77777777" w:rsidR="00A81FC2" w:rsidRPr="00D50239" w:rsidRDefault="005914EC" w:rsidP="00A81FC2">
      <w:pPr>
        <w:numPr>
          <w:ilvl w:val="0"/>
          <w:numId w:val="26"/>
        </w:numPr>
        <w:spacing w:after="60" w:line="240" w:lineRule="auto"/>
        <w:ind w:left="993"/>
        <w:rPr>
          <w:rFonts w:eastAsia="Times New Roman" w:cstheme="minorHAnsi"/>
          <w:sz w:val="24"/>
          <w:szCs w:val="24"/>
        </w:rPr>
      </w:pPr>
      <w:r w:rsidRPr="00D50239">
        <w:rPr>
          <w:rFonts w:eastAsia="Times New Roman" w:cstheme="minorHAnsi"/>
          <w:sz w:val="24"/>
          <w:szCs w:val="24"/>
          <w:lang w:val="cy-GB"/>
        </w:rPr>
        <w:t>Deddf Gwasanaethau Cymd</w:t>
      </w:r>
      <w:r w:rsidRPr="00D50239">
        <w:rPr>
          <w:rFonts w:eastAsia="Times New Roman" w:cstheme="minorHAnsi"/>
          <w:sz w:val="24"/>
          <w:szCs w:val="24"/>
          <w:lang w:val="cy-GB"/>
        </w:rPr>
        <w:t>eithasol a Llesiant 2014</w:t>
      </w:r>
    </w:p>
    <w:p w14:paraId="352CB68C" w14:textId="77777777" w:rsidR="00A81FC2" w:rsidRPr="00D50239" w:rsidRDefault="005914EC" w:rsidP="00A81FC2">
      <w:pPr>
        <w:numPr>
          <w:ilvl w:val="0"/>
          <w:numId w:val="26"/>
        </w:numPr>
        <w:spacing w:after="60" w:line="240" w:lineRule="auto"/>
        <w:ind w:left="993"/>
        <w:rPr>
          <w:rFonts w:eastAsia="Times New Roman" w:cstheme="minorHAnsi"/>
          <w:sz w:val="24"/>
          <w:szCs w:val="24"/>
        </w:rPr>
      </w:pPr>
      <w:r w:rsidRPr="00D50239">
        <w:rPr>
          <w:rFonts w:eastAsia="Times New Roman" w:cstheme="minorHAnsi"/>
          <w:sz w:val="24"/>
          <w:szCs w:val="24"/>
          <w:lang w:val="cy-GB"/>
        </w:rPr>
        <w:t>Cynllun Cyflawni Strategol Datgarboneiddio GIG Cymru 2021-2030</w:t>
      </w:r>
    </w:p>
    <w:p w14:paraId="352CB68D" w14:textId="77777777" w:rsidR="00A81FC2" w:rsidRPr="00A81FC2" w:rsidRDefault="00A81FC2" w:rsidP="00A81FC2">
      <w:pPr>
        <w:spacing w:after="0" w:line="240" w:lineRule="auto"/>
        <w:rPr>
          <w:rFonts w:eastAsia="Times New Roman" w:cstheme="minorHAnsi"/>
          <w:b/>
          <w:sz w:val="24"/>
          <w:szCs w:val="24"/>
        </w:rPr>
      </w:pPr>
    </w:p>
    <w:p w14:paraId="352CB68E" w14:textId="77777777" w:rsidR="00A81FC2" w:rsidRPr="00D50239" w:rsidRDefault="005914EC" w:rsidP="00A81FC2">
      <w:pPr>
        <w:rPr>
          <w:rFonts w:cstheme="minorHAnsi"/>
          <w:sz w:val="24"/>
          <w:szCs w:val="24"/>
        </w:rPr>
      </w:pPr>
      <w:r w:rsidRPr="00D50239">
        <w:rPr>
          <w:rFonts w:cstheme="minorHAnsi"/>
          <w:sz w:val="24"/>
          <w:szCs w:val="24"/>
          <w:lang w:val="cy-GB"/>
        </w:rPr>
        <w:t>Fel rhan o’r broses i ddatblygu’r CTCI hwn, rydym wedi gweithio’n agos gyda chydweithwyr yn y Bwrdd Iechyd i integreiddio â Chynlluniau Tymor Canolig Integredig y Byrd</w:t>
      </w:r>
      <w:r w:rsidRPr="00D50239">
        <w:rPr>
          <w:rFonts w:cstheme="minorHAnsi"/>
          <w:sz w:val="24"/>
          <w:szCs w:val="24"/>
          <w:lang w:val="cy-GB"/>
        </w:rPr>
        <w:t>dau Iechyd a threfniadau cynllunio, megis cynlluniau cyflawni ar gyfer gwasanaethau Canser ac Iechyd Meddwl, ac o dan gyd-destun y Cynllun Gwasanaethau Clinigol (CSP).  Mae’r PDC yn parhau i fod yn brif fap ffordd ar gyfer darparu gwasanaethau i’n cymuneda</w:t>
      </w:r>
      <w:r w:rsidRPr="00D50239">
        <w:rPr>
          <w:rFonts w:cstheme="minorHAnsi"/>
          <w:sz w:val="24"/>
          <w:szCs w:val="24"/>
          <w:lang w:val="cy-GB"/>
        </w:rPr>
        <w:t>u yn y tymor hir ac mae cynllunio a darparu Clwstwr yn parhau i fod yn gyson â phedair egwyddor y PDC:</w:t>
      </w:r>
    </w:p>
    <w:p w14:paraId="352CB68F" w14:textId="77777777" w:rsidR="00A81FC2" w:rsidRPr="00D50239" w:rsidRDefault="00A81FC2" w:rsidP="00A81FC2">
      <w:pPr>
        <w:rPr>
          <w:sz w:val="24"/>
          <w:szCs w:val="24"/>
        </w:rPr>
      </w:pPr>
    </w:p>
    <w:p w14:paraId="352CB690" w14:textId="77777777" w:rsidR="00A81FC2" w:rsidRDefault="00A81FC2" w:rsidP="00A81FC2"/>
    <w:p w14:paraId="352CB691" w14:textId="77777777" w:rsidR="00A81FC2" w:rsidRDefault="005914EC" w:rsidP="00A81FC2">
      <w:pPr>
        <w:jc w:val="center"/>
      </w:pPr>
      <w:r w:rsidRPr="00594541">
        <w:rPr>
          <w:rFonts w:ascii="Arial" w:hAnsi="Arial" w:cs="Arial"/>
          <w:noProof/>
          <w:color w:val="000000"/>
          <w:lang w:eastAsia="en-GB"/>
        </w:rPr>
        <w:drawing>
          <wp:inline distT="0" distB="0" distL="0" distR="0" wp14:anchorId="352CB8D4" wp14:editId="352CB8D5">
            <wp:extent cx="4684617" cy="2700670"/>
            <wp:effectExtent l="0" t="0" r="1905" b="444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6598338" name="Picture 7"/>
                    <pic:cNvPicPr>
                      <a:picLocks noChangeAspect="1" noChangeArrowheads="1"/>
                    </pic:cNvPicPr>
                  </pic:nvPicPr>
                  <pic:blipFill>
                    <a:blip r:embed="rId16">
                      <a:extLst>
                        <a:ext uri="{28A0092B-C50C-407E-A947-70E740481C1C}">
                          <a14:useLocalDpi xmlns:a14="http://schemas.microsoft.com/office/drawing/2010/main" val="0"/>
                        </a:ext>
                      </a:extLst>
                    </a:blip>
                    <a:stretch>
                      <a:fillRect/>
                    </a:stretch>
                  </pic:blipFill>
                  <pic:spPr bwMode="auto">
                    <a:xfrm>
                      <a:off x="0" y="0"/>
                      <a:ext cx="4754361" cy="2740877"/>
                    </a:xfrm>
                    <a:prstGeom prst="rect">
                      <a:avLst/>
                    </a:prstGeom>
                    <a:noFill/>
                  </pic:spPr>
                </pic:pic>
              </a:graphicData>
            </a:graphic>
          </wp:inline>
        </w:drawing>
      </w:r>
    </w:p>
    <w:p w14:paraId="352CB692" w14:textId="77777777" w:rsidR="00A81FC2" w:rsidRDefault="00A81FC2" w:rsidP="00A81FC2"/>
    <w:p w14:paraId="352CB693" w14:textId="77777777" w:rsidR="00A81FC2" w:rsidRPr="00D50239" w:rsidRDefault="005914EC" w:rsidP="00A81FC2">
      <w:pPr>
        <w:spacing w:after="60"/>
        <w:rPr>
          <w:rFonts w:cstheme="minorHAnsi"/>
          <w:sz w:val="24"/>
          <w:szCs w:val="24"/>
        </w:rPr>
      </w:pPr>
      <w:r w:rsidRPr="00D50239">
        <w:rPr>
          <w:rFonts w:cstheme="minorHAnsi"/>
          <w:sz w:val="24"/>
          <w:szCs w:val="24"/>
          <w:lang w:val="cy-GB"/>
        </w:rPr>
        <w:t xml:space="preserve">Ym Mae Abertawe, nod Clystyrau Gofal Sylfaenol yw: </w:t>
      </w:r>
    </w:p>
    <w:p w14:paraId="352CB694" w14:textId="77777777" w:rsidR="00A81FC2" w:rsidRPr="00D50239" w:rsidRDefault="005914EC" w:rsidP="00A81FC2">
      <w:pPr>
        <w:numPr>
          <w:ilvl w:val="0"/>
          <w:numId w:val="28"/>
        </w:numPr>
        <w:spacing w:after="60" w:line="240" w:lineRule="auto"/>
        <w:ind w:left="993"/>
        <w:rPr>
          <w:rFonts w:eastAsia="Times New Roman" w:cstheme="minorHAnsi"/>
          <w:sz w:val="24"/>
          <w:szCs w:val="24"/>
        </w:rPr>
      </w:pPr>
      <w:r w:rsidRPr="00D50239">
        <w:rPr>
          <w:rFonts w:eastAsia="Times New Roman" w:cstheme="minorHAnsi"/>
          <w:sz w:val="24"/>
          <w:szCs w:val="24"/>
          <w:lang w:val="cy-GB"/>
        </w:rPr>
        <w:t xml:space="preserve">Gweithio tuag at y Model Gofal Sylfaenol i Gymru </w:t>
      </w:r>
    </w:p>
    <w:p w14:paraId="352CB695" w14:textId="77777777" w:rsidR="00A81FC2" w:rsidRPr="00D50239" w:rsidRDefault="005914EC" w:rsidP="00A81FC2">
      <w:pPr>
        <w:numPr>
          <w:ilvl w:val="0"/>
          <w:numId w:val="28"/>
        </w:numPr>
        <w:spacing w:after="60" w:line="240" w:lineRule="auto"/>
        <w:ind w:left="993"/>
        <w:rPr>
          <w:rFonts w:eastAsia="Times New Roman" w:cstheme="minorHAnsi"/>
          <w:sz w:val="24"/>
          <w:szCs w:val="24"/>
        </w:rPr>
      </w:pPr>
      <w:r w:rsidRPr="00D50239">
        <w:rPr>
          <w:rFonts w:eastAsia="Times New Roman" w:cstheme="minorHAnsi"/>
          <w:sz w:val="24"/>
          <w:szCs w:val="24"/>
          <w:lang w:val="cy-GB"/>
        </w:rPr>
        <w:t xml:space="preserve">Atal afiechyd </w:t>
      </w:r>
    </w:p>
    <w:p w14:paraId="352CB696" w14:textId="77777777" w:rsidR="00A81FC2" w:rsidRPr="00D50239" w:rsidRDefault="005914EC" w:rsidP="00A81FC2">
      <w:pPr>
        <w:numPr>
          <w:ilvl w:val="0"/>
          <w:numId w:val="28"/>
        </w:numPr>
        <w:spacing w:after="60" w:line="240" w:lineRule="auto"/>
        <w:ind w:left="993"/>
        <w:rPr>
          <w:rFonts w:eastAsia="Times New Roman" w:cstheme="minorHAnsi"/>
          <w:sz w:val="24"/>
          <w:szCs w:val="24"/>
        </w:rPr>
      </w:pPr>
      <w:r w:rsidRPr="00D50239">
        <w:rPr>
          <w:rFonts w:eastAsia="Times New Roman" w:cstheme="minorHAnsi"/>
          <w:sz w:val="24"/>
          <w:szCs w:val="24"/>
          <w:lang w:val="cy-GB"/>
        </w:rPr>
        <w:t>Datblygu ystod ac ansawdd o was</w:t>
      </w:r>
      <w:r w:rsidRPr="00D50239">
        <w:rPr>
          <w:rFonts w:eastAsia="Times New Roman" w:cstheme="minorHAnsi"/>
          <w:sz w:val="24"/>
          <w:szCs w:val="24"/>
          <w:lang w:val="cy-GB"/>
        </w:rPr>
        <w:t xml:space="preserve">anaethau yn y gymuned </w:t>
      </w:r>
    </w:p>
    <w:p w14:paraId="352CB697" w14:textId="77777777" w:rsidR="00A81FC2" w:rsidRPr="00D50239" w:rsidRDefault="005914EC" w:rsidP="00A81FC2">
      <w:pPr>
        <w:numPr>
          <w:ilvl w:val="0"/>
          <w:numId w:val="28"/>
        </w:numPr>
        <w:spacing w:after="60" w:line="240" w:lineRule="auto"/>
        <w:ind w:left="993"/>
        <w:rPr>
          <w:rFonts w:eastAsia="Times New Roman" w:cstheme="minorHAnsi"/>
          <w:sz w:val="24"/>
          <w:szCs w:val="24"/>
        </w:rPr>
      </w:pPr>
      <w:r w:rsidRPr="00D50239">
        <w:rPr>
          <w:rFonts w:eastAsia="Times New Roman" w:cstheme="minorHAnsi"/>
          <w:sz w:val="24"/>
          <w:szCs w:val="24"/>
          <w:lang w:val="cy-GB"/>
        </w:rPr>
        <w:t xml:space="preserve">Sicrhau bod gwasanaethau yn y gymuned yn cael eu cydlynu'n well </w:t>
      </w:r>
    </w:p>
    <w:p w14:paraId="352CB698" w14:textId="77777777" w:rsidR="00A81FC2" w:rsidRPr="00D50239" w:rsidRDefault="005914EC" w:rsidP="00A81FC2">
      <w:pPr>
        <w:numPr>
          <w:ilvl w:val="0"/>
          <w:numId w:val="28"/>
        </w:numPr>
        <w:spacing w:after="60" w:line="240" w:lineRule="auto"/>
        <w:ind w:left="993"/>
        <w:rPr>
          <w:rFonts w:eastAsia="Times New Roman" w:cstheme="minorHAnsi"/>
          <w:sz w:val="24"/>
          <w:szCs w:val="24"/>
        </w:rPr>
      </w:pPr>
      <w:r w:rsidRPr="00D50239">
        <w:rPr>
          <w:rFonts w:eastAsia="Times New Roman" w:cstheme="minorHAnsi"/>
          <w:sz w:val="24"/>
          <w:szCs w:val="24"/>
          <w:lang w:val="cy-GB"/>
        </w:rPr>
        <w:t>Gwella cyfathrebu a rhannu gwybodaeth rhwng gweithwyr proffesiynol</w:t>
      </w:r>
    </w:p>
    <w:p w14:paraId="352CB699" w14:textId="77777777" w:rsidR="00A81FC2" w:rsidRPr="00D50239" w:rsidRDefault="005914EC" w:rsidP="00A81FC2">
      <w:pPr>
        <w:numPr>
          <w:ilvl w:val="0"/>
          <w:numId w:val="28"/>
        </w:numPr>
        <w:spacing w:after="60" w:line="240" w:lineRule="auto"/>
        <w:ind w:left="993"/>
        <w:rPr>
          <w:rFonts w:eastAsia="Times New Roman" w:cstheme="minorHAnsi"/>
          <w:sz w:val="24"/>
          <w:szCs w:val="24"/>
        </w:rPr>
      </w:pPr>
      <w:r w:rsidRPr="00D50239">
        <w:rPr>
          <w:rFonts w:eastAsia="Times New Roman" w:cstheme="minorHAnsi"/>
          <w:sz w:val="24"/>
          <w:szCs w:val="24"/>
          <w:lang w:val="cy-GB"/>
        </w:rPr>
        <w:t xml:space="preserve">Hwyluso cydweithio agosach rhwng gwasanaethau yn y gymuned a gwasanaethau ysbyty </w:t>
      </w:r>
    </w:p>
    <w:p w14:paraId="352CB69A" w14:textId="77777777" w:rsidR="00A81FC2" w:rsidRPr="00D50239" w:rsidRDefault="005914EC" w:rsidP="00A81FC2">
      <w:pPr>
        <w:numPr>
          <w:ilvl w:val="0"/>
          <w:numId w:val="28"/>
        </w:numPr>
        <w:spacing w:after="60" w:line="240" w:lineRule="auto"/>
        <w:ind w:left="993"/>
        <w:rPr>
          <w:rFonts w:eastAsia="Times New Roman" w:cstheme="minorHAnsi"/>
          <w:sz w:val="24"/>
          <w:szCs w:val="24"/>
        </w:rPr>
      </w:pPr>
      <w:r w:rsidRPr="00D50239">
        <w:rPr>
          <w:rFonts w:eastAsia="Times New Roman" w:cstheme="minorHAnsi"/>
          <w:sz w:val="24"/>
          <w:szCs w:val="24"/>
          <w:lang w:val="cy-GB"/>
        </w:rPr>
        <w:t xml:space="preserve">Cefnogi </w:t>
      </w:r>
      <w:r w:rsidRPr="00D50239">
        <w:rPr>
          <w:rFonts w:eastAsia="Times New Roman" w:cstheme="minorHAnsi"/>
          <w:sz w:val="24"/>
          <w:szCs w:val="24"/>
          <w:lang w:val="cy-GB"/>
        </w:rPr>
        <w:t>cynaliadwyedd gofal sylfaenol</w:t>
      </w:r>
    </w:p>
    <w:p w14:paraId="352CB69B" w14:textId="77777777" w:rsidR="00A81FC2" w:rsidRDefault="00A81FC2" w:rsidP="00A81FC2"/>
    <w:p w14:paraId="352CB69C" w14:textId="77777777" w:rsidR="00A81FC2" w:rsidRPr="001B6127" w:rsidRDefault="00A81FC2" w:rsidP="00A81FC2"/>
    <w:p w14:paraId="352CB69D" w14:textId="77777777" w:rsidR="00A81FC2" w:rsidRDefault="005914EC" w:rsidP="00A81FC2">
      <w:pPr>
        <w:rPr>
          <w:rFonts w:ascii="Arial" w:hAnsi="Arial" w:cs="Arial"/>
          <w:b/>
          <w:noProof/>
          <w:lang w:eastAsia="en-GB"/>
        </w:rPr>
      </w:pPr>
      <w:r w:rsidRPr="00594541">
        <w:rPr>
          <w:rFonts w:ascii="Arial" w:hAnsi="Arial" w:cs="Arial"/>
          <w:b/>
          <w:noProof/>
          <w:lang w:eastAsia="en-GB"/>
        </w:rPr>
        <w:drawing>
          <wp:anchor distT="0" distB="0" distL="114300" distR="114300" simplePos="0" relativeHeight="251660288" behindDoc="0" locked="0" layoutInCell="1" allowOverlap="1" wp14:anchorId="352CB8D6" wp14:editId="352CB8D7">
            <wp:simplePos x="0" y="0"/>
            <wp:positionH relativeFrom="margin">
              <wp:posOffset>1514475</wp:posOffset>
            </wp:positionH>
            <wp:positionV relativeFrom="paragraph">
              <wp:posOffset>285750</wp:posOffset>
            </wp:positionV>
            <wp:extent cx="5676900" cy="3561715"/>
            <wp:effectExtent l="0" t="0" r="0" b="635"/>
            <wp:wrapTopAndBottom/>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1743850" name="Picture 2"/>
                    <pic:cNvPicPr>
                      <a:picLocks noChangeAspect="1" noChangeArrowheads="1"/>
                    </pic:cNvPicPr>
                  </pic:nvPicPr>
                  <pic:blipFill>
                    <a:blip r:embed="rId17" cstate="print">
                      <a:extLst>
                        <a:ext uri="{28A0092B-C50C-407E-A947-70E740481C1C}">
                          <a14:useLocalDpi xmlns:a14="http://schemas.microsoft.com/office/drawing/2010/main" val="0"/>
                        </a:ext>
                      </a:extLst>
                    </a:blip>
                    <a:stretch>
                      <a:fillRect/>
                    </a:stretch>
                  </pic:blipFill>
                  <pic:spPr bwMode="auto">
                    <a:xfrm>
                      <a:off x="0" y="0"/>
                      <a:ext cx="5676900" cy="3561715"/>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ascii="Arial" w:hAnsi="Arial" w:cs="Arial"/>
          <w:b/>
          <w:bCs/>
          <w:noProof/>
          <w:lang w:val="cy-GB" w:eastAsia="en-GB"/>
        </w:rPr>
        <w:t xml:space="preserve">   </w:t>
      </w:r>
    </w:p>
    <w:p w14:paraId="352CB69E" w14:textId="77777777" w:rsidR="00A81FC2" w:rsidRDefault="00A81FC2" w:rsidP="00A81FC2">
      <w:pPr>
        <w:rPr>
          <w:rFonts w:ascii="Arial" w:hAnsi="Arial" w:cs="Arial"/>
          <w:b/>
          <w:noProof/>
          <w:lang w:eastAsia="en-GB"/>
        </w:rPr>
      </w:pPr>
    </w:p>
    <w:p w14:paraId="352CB69F" w14:textId="77777777" w:rsidR="00A81FC2" w:rsidRDefault="00A81FC2" w:rsidP="00A81FC2">
      <w:pPr>
        <w:rPr>
          <w:rFonts w:ascii="Arial" w:hAnsi="Arial" w:cs="Arial"/>
          <w:b/>
          <w:noProof/>
          <w:lang w:eastAsia="en-GB"/>
        </w:rPr>
      </w:pPr>
    </w:p>
    <w:p w14:paraId="352CB6A0" w14:textId="77777777" w:rsidR="00A81FC2" w:rsidRPr="00D50239" w:rsidRDefault="005914EC" w:rsidP="00A81FC2">
      <w:pPr>
        <w:rPr>
          <w:rFonts w:cstheme="minorHAnsi"/>
          <w:sz w:val="24"/>
          <w:szCs w:val="24"/>
        </w:rPr>
      </w:pPr>
      <w:r w:rsidRPr="00D50239">
        <w:rPr>
          <w:rFonts w:cstheme="minorHAnsi"/>
          <w:color w:val="000000"/>
          <w:sz w:val="24"/>
          <w:szCs w:val="24"/>
          <w:lang w:val="cy-GB"/>
        </w:rPr>
        <w:t>Yn ogystal, mae gwaith Clwstwr wedi’i strwythuro i gwmpasu Strategaeth Sefydliadol gyffredinol y Bwrdd Iechyd fel y nodir isod yn gryno</w:t>
      </w:r>
    </w:p>
    <w:p w14:paraId="352CB6A1" w14:textId="77777777" w:rsidR="00A81FC2" w:rsidRPr="00D50239" w:rsidRDefault="005914EC" w:rsidP="00A81FC2">
      <w:pPr>
        <w:rPr>
          <w:rFonts w:cstheme="minorHAnsi"/>
          <w:sz w:val="24"/>
          <w:szCs w:val="24"/>
        </w:rPr>
      </w:pPr>
      <w:r w:rsidRPr="00D50239">
        <w:rPr>
          <w:rFonts w:cstheme="minorHAnsi"/>
          <w:sz w:val="24"/>
          <w:szCs w:val="24"/>
          <w:lang w:val="cy-GB"/>
        </w:rPr>
        <w:t xml:space="preserve">Mae strategaethau a blaenoriaethau sefydliadol nifer o bartneriaethau rhanbarthol allweddol hefyd yn cael eu cyfrif yn ein cynllunio gan gynnwys: </w:t>
      </w:r>
    </w:p>
    <w:p w14:paraId="352CB6A2" w14:textId="77777777" w:rsidR="00A81FC2" w:rsidRPr="00D50239" w:rsidRDefault="005914EC" w:rsidP="00A81FC2">
      <w:pPr>
        <w:numPr>
          <w:ilvl w:val="0"/>
          <w:numId w:val="29"/>
        </w:numPr>
        <w:autoSpaceDE w:val="0"/>
        <w:autoSpaceDN w:val="0"/>
        <w:adjustRightInd w:val="0"/>
        <w:spacing w:after="60" w:line="240" w:lineRule="auto"/>
        <w:jc w:val="both"/>
        <w:rPr>
          <w:rFonts w:eastAsia="Times New Roman" w:cstheme="minorHAnsi"/>
          <w:sz w:val="24"/>
          <w:szCs w:val="24"/>
        </w:rPr>
      </w:pPr>
      <w:r w:rsidRPr="00D50239">
        <w:rPr>
          <w:rFonts w:eastAsia="Times New Roman" w:cstheme="minorHAnsi"/>
          <w:sz w:val="24"/>
          <w:szCs w:val="24"/>
          <w:lang w:val="cy-GB"/>
        </w:rPr>
        <w:t xml:space="preserve">Cynlluniau Llesiant Abertawe a Chastell-nedd Port Talbot </w:t>
      </w:r>
    </w:p>
    <w:p w14:paraId="352CB6A3" w14:textId="77777777" w:rsidR="00A81FC2" w:rsidRPr="00D50239" w:rsidRDefault="005914EC" w:rsidP="00A81FC2">
      <w:pPr>
        <w:numPr>
          <w:ilvl w:val="0"/>
          <w:numId w:val="29"/>
        </w:numPr>
        <w:autoSpaceDE w:val="0"/>
        <w:autoSpaceDN w:val="0"/>
        <w:adjustRightInd w:val="0"/>
        <w:spacing w:after="60" w:line="240" w:lineRule="auto"/>
        <w:jc w:val="both"/>
        <w:rPr>
          <w:rFonts w:ascii="Arial" w:eastAsia="Times New Roman" w:hAnsi="Arial" w:cs="Arial"/>
          <w:sz w:val="24"/>
          <w:szCs w:val="24"/>
        </w:rPr>
      </w:pPr>
      <w:r w:rsidRPr="00D50239">
        <w:rPr>
          <w:rFonts w:eastAsia="Times New Roman" w:cstheme="minorHAnsi"/>
          <w:sz w:val="24"/>
          <w:szCs w:val="24"/>
          <w:lang w:val="cy-GB"/>
        </w:rPr>
        <w:lastRenderedPageBreak/>
        <w:t>Partneriaeth Ranbarthol Gorllewin Morgannwg</w:t>
      </w:r>
    </w:p>
    <w:p w14:paraId="352CB6A4" w14:textId="77777777" w:rsidR="00A81FC2" w:rsidRPr="00D50239" w:rsidRDefault="005914EC" w:rsidP="00A81FC2">
      <w:pPr>
        <w:numPr>
          <w:ilvl w:val="0"/>
          <w:numId w:val="29"/>
        </w:numPr>
        <w:autoSpaceDE w:val="0"/>
        <w:autoSpaceDN w:val="0"/>
        <w:adjustRightInd w:val="0"/>
        <w:spacing w:after="60" w:line="240" w:lineRule="auto"/>
        <w:jc w:val="both"/>
        <w:rPr>
          <w:rFonts w:eastAsia="Times New Roman" w:cstheme="minorHAnsi"/>
          <w:bCs/>
          <w:sz w:val="24"/>
          <w:szCs w:val="24"/>
        </w:rPr>
      </w:pPr>
      <w:r w:rsidRPr="00D50239">
        <w:rPr>
          <w:rFonts w:eastAsia="Times New Roman" w:cstheme="minorHAnsi"/>
          <w:bCs/>
          <w:sz w:val="24"/>
          <w:szCs w:val="24"/>
          <w:lang w:val="cy-GB"/>
        </w:rPr>
        <w:t>Bwrdd T</w:t>
      </w:r>
      <w:r w:rsidRPr="00D50239">
        <w:rPr>
          <w:rFonts w:eastAsia="Times New Roman" w:cstheme="minorHAnsi"/>
          <w:bCs/>
          <w:sz w:val="24"/>
          <w:szCs w:val="24"/>
          <w:lang w:val="cy-GB"/>
        </w:rPr>
        <w:t>rawsnewid yr Oedolion</w:t>
      </w:r>
    </w:p>
    <w:p w14:paraId="352CB6A5" w14:textId="77777777" w:rsidR="00A81FC2" w:rsidRPr="00D50239" w:rsidRDefault="005914EC" w:rsidP="00A81FC2">
      <w:pPr>
        <w:numPr>
          <w:ilvl w:val="0"/>
          <w:numId w:val="29"/>
        </w:numPr>
        <w:autoSpaceDE w:val="0"/>
        <w:autoSpaceDN w:val="0"/>
        <w:adjustRightInd w:val="0"/>
        <w:spacing w:after="60" w:line="240" w:lineRule="auto"/>
        <w:jc w:val="both"/>
        <w:rPr>
          <w:rFonts w:eastAsia="Times New Roman" w:cstheme="minorHAnsi"/>
          <w:bCs/>
          <w:sz w:val="24"/>
          <w:szCs w:val="24"/>
        </w:rPr>
      </w:pPr>
      <w:r w:rsidRPr="00D50239">
        <w:rPr>
          <w:rFonts w:eastAsia="Times New Roman" w:cstheme="minorHAnsi"/>
          <w:bCs/>
          <w:sz w:val="24"/>
          <w:szCs w:val="24"/>
          <w:lang w:val="cy-GB"/>
        </w:rPr>
        <w:t>Bwrdd Trawsnewid Plant ac Oedolion Ifanc</w:t>
      </w:r>
    </w:p>
    <w:p w14:paraId="352CB6A6" w14:textId="77777777" w:rsidR="00A81FC2" w:rsidRPr="00D50239" w:rsidRDefault="005914EC" w:rsidP="00A81FC2">
      <w:pPr>
        <w:numPr>
          <w:ilvl w:val="0"/>
          <w:numId w:val="29"/>
        </w:numPr>
        <w:autoSpaceDE w:val="0"/>
        <w:autoSpaceDN w:val="0"/>
        <w:adjustRightInd w:val="0"/>
        <w:spacing w:after="60" w:line="240" w:lineRule="auto"/>
        <w:jc w:val="both"/>
        <w:rPr>
          <w:rFonts w:eastAsia="Times New Roman" w:cstheme="minorHAnsi"/>
          <w:sz w:val="24"/>
          <w:szCs w:val="24"/>
        </w:rPr>
      </w:pPr>
      <w:r w:rsidRPr="00D50239">
        <w:rPr>
          <w:rFonts w:eastAsia="Times New Roman" w:cstheme="minorHAnsi"/>
          <w:sz w:val="24"/>
          <w:szCs w:val="24"/>
          <w:lang w:val="cy-GB"/>
        </w:rPr>
        <w:t>Y Bwrdd Trawsnewid Integredig</w:t>
      </w:r>
    </w:p>
    <w:p w14:paraId="352CB6A7" w14:textId="77777777" w:rsidR="00A81FC2" w:rsidRPr="00A1436F" w:rsidRDefault="00A81FC2" w:rsidP="00A81FC2">
      <w:pPr>
        <w:pStyle w:val="Heading2"/>
        <w:rPr>
          <w:b/>
          <w:color w:val="auto"/>
        </w:rPr>
      </w:pPr>
      <w:bookmarkStart w:id="8" w:name="_Toc90536428"/>
    </w:p>
    <w:p w14:paraId="352CB6A8" w14:textId="77777777" w:rsidR="00A81FC2" w:rsidRDefault="005914EC" w:rsidP="00A81FC2">
      <w:pPr>
        <w:pStyle w:val="Heading2"/>
        <w:rPr>
          <w:b/>
        </w:rPr>
      </w:pPr>
      <w:bookmarkStart w:id="9" w:name="_Toc90563734"/>
      <w:r w:rsidRPr="00EE19B0">
        <w:rPr>
          <w:b/>
          <w:bCs/>
          <w:lang w:val="cy-GB"/>
        </w:rPr>
        <w:t>MEYSYDD BLAENORIAETH STRATEGOL</w:t>
      </w:r>
      <w:bookmarkEnd w:id="8"/>
      <w:bookmarkEnd w:id="9"/>
    </w:p>
    <w:p w14:paraId="352CB6A9" w14:textId="77777777" w:rsidR="00A81FC2" w:rsidRDefault="00A81FC2" w:rsidP="00A81FC2"/>
    <w:p w14:paraId="352CB6AA" w14:textId="77777777" w:rsidR="00A81FC2" w:rsidRPr="00D50239" w:rsidRDefault="005914EC" w:rsidP="00A81FC2">
      <w:pPr>
        <w:rPr>
          <w:rFonts w:cstheme="minorHAnsi"/>
          <w:sz w:val="24"/>
          <w:szCs w:val="24"/>
        </w:rPr>
      </w:pPr>
      <w:r w:rsidRPr="00D50239">
        <w:rPr>
          <w:rFonts w:cstheme="minorHAnsi"/>
          <w:sz w:val="24"/>
          <w:szCs w:val="24"/>
          <w:lang w:val="cy-GB"/>
        </w:rPr>
        <w:t xml:space="preserve">Yn ystod y broses gynllunio, ystyriodd arweinwyr Clystyrau BIPBA yr ystod o feysydd blaenoriaeth strategol Byrddau Iechyd, a chytunwyd i ganolbwyntio eu gwaith cynllunio Clystyrau ar ystod allweddol o chwe maes blaenoriaeth o’r canlynol: </w:t>
      </w:r>
    </w:p>
    <w:p w14:paraId="352CB6AB" w14:textId="77777777" w:rsidR="00A81FC2" w:rsidRPr="00D50239" w:rsidRDefault="005914EC" w:rsidP="00A81FC2">
      <w:pPr>
        <w:spacing w:after="60"/>
        <w:ind w:left="284"/>
        <w:rPr>
          <w:rFonts w:cstheme="minorHAnsi"/>
          <w:sz w:val="24"/>
          <w:szCs w:val="24"/>
        </w:rPr>
      </w:pPr>
      <w:r w:rsidRPr="00D50239">
        <w:rPr>
          <w:rStyle w:val="normaltextrun"/>
          <w:rFonts w:cstheme="minorHAnsi"/>
          <w:sz w:val="24"/>
          <w:szCs w:val="24"/>
          <w:lang w:val="cy-GB"/>
        </w:rPr>
        <w:t xml:space="preserve">Gwella Gofal Heb </w:t>
      </w:r>
      <w:r w:rsidRPr="00D50239">
        <w:rPr>
          <w:rStyle w:val="normaltextrun"/>
          <w:rFonts w:cstheme="minorHAnsi"/>
          <w:sz w:val="24"/>
          <w:szCs w:val="24"/>
          <w:lang w:val="cy-GB"/>
        </w:rPr>
        <w:t>ei Gynllunio</w:t>
      </w:r>
    </w:p>
    <w:p w14:paraId="352CB6AC" w14:textId="77777777" w:rsidR="00A81FC2" w:rsidRPr="00D50239" w:rsidRDefault="005914EC" w:rsidP="00A81FC2">
      <w:pPr>
        <w:spacing w:after="60"/>
        <w:ind w:left="284"/>
        <w:rPr>
          <w:rFonts w:cstheme="minorHAnsi"/>
          <w:sz w:val="24"/>
          <w:szCs w:val="24"/>
        </w:rPr>
      </w:pPr>
      <w:r w:rsidRPr="00D50239">
        <w:rPr>
          <w:rStyle w:val="normaltextrun"/>
          <w:rFonts w:cstheme="minorHAnsi"/>
          <w:sz w:val="24"/>
          <w:szCs w:val="24"/>
          <w:lang w:val="cy-GB"/>
        </w:rPr>
        <w:t>Gwella Gofal Wedi'i Gynllunio</w:t>
      </w:r>
      <w:r w:rsidRPr="00D50239">
        <w:rPr>
          <w:rStyle w:val="eop"/>
          <w:rFonts w:cstheme="minorHAnsi"/>
          <w:sz w:val="24"/>
          <w:szCs w:val="24"/>
          <w:lang w:val="cy-GB"/>
        </w:rPr>
        <w:t> </w:t>
      </w:r>
    </w:p>
    <w:p w14:paraId="352CB6AD" w14:textId="77777777" w:rsidR="00A81FC2" w:rsidRPr="00D50239" w:rsidRDefault="005914EC" w:rsidP="00A81FC2">
      <w:pPr>
        <w:spacing w:after="60"/>
        <w:ind w:left="284"/>
        <w:rPr>
          <w:rFonts w:cstheme="minorHAnsi"/>
          <w:sz w:val="24"/>
          <w:szCs w:val="24"/>
        </w:rPr>
      </w:pPr>
      <w:r w:rsidRPr="00D50239">
        <w:rPr>
          <w:rStyle w:val="normaltextrun"/>
          <w:rFonts w:cstheme="minorHAnsi"/>
          <w:sz w:val="24"/>
          <w:szCs w:val="24"/>
          <w:lang w:val="cy-GB"/>
        </w:rPr>
        <w:t>Gwella Canser a Gofal Lliniarol</w:t>
      </w:r>
      <w:r w:rsidRPr="00D50239">
        <w:rPr>
          <w:rStyle w:val="eop"/>
          <w:rFonts w:cstheme="minorHAnsi"/>
          <w:sz w:val="24"/>
          <w:szCs w:val="24"/>
          <w:lang w:val="cy-GB"/>
        </w:rPr>
        <w:t xml:space="preserve">  </w:t>
      </w:r>
    </w:p>
    <w:p w14:paraId="352CB6AE" w14:textId="77777777" w:rsidR="00A81FC2" w:rsidRPr="00D50239" w:rsidRDefault="005914EC" w:rsidP="00A81FC2">
      <w:pPr>
        <w:spacing w:after="60"/>
        <w:ind w:left="284"/>
        <w:rPr>
          <w:rStyle w:val="eop"/>
          <w:rFonts w:cstheme="minorHAnsi"/>
          <w:sz w:val="24"/>
          <w:szCs w:val="24"/>
        </w:rPr>
      </w:pPr>
      <w:r w:rsidRPr="00D50239">
        <w:rPr>
          <w:rStyle w:val="normaltextrun"/>
          <w:rFonts w:cstheme="minorHAnsi"/>
          <w:sz w:val="24"/>
          <w:szCs w:val="24"/>
          <w:lang w:val="cy-GB"/>
        </w:rPr>
        <w:t>Atal a Lleihau Anghydraddoldebau Iechyd</w:t>
      </w:r>
      <w:r w:rsidRPr="00D50239">
        <w:rPr>
          <w:rStyle w:val="eop"/>
          <w:rFonts w:cstheme="minorHAnsi"/>
          <w:sz w:val="24"/>
          <w:szCs w:val="24"/>
          <w:lang w:val="cy-GB"/>
        </w:rPr>
        <w:t> </w:t>
      </w:r>
    </w:p>
    <w:p w14:paraId="352CB6AF" w14:textId="77777777" w:rsidR="00A81FC2" w:rsidRPr="00D50239" w:rsidRDefault="005914EC" w:rsidP="00A81FC2">
      <w:pPr>
        <w:spacing w:after="60"/>
        <w:ind w:left="284"/>
        <w:rPr>
          <w:rStyle w:val="eop"/>
          <w:rFonts w:cstheme="minorHAnsi"/>
          <w:sz w:val="24"/>
          <w:szCs w:val="24"/>
        </w:rPr>
      </w:pPr>
      <w:r w:rsidRPr="00D50239">
        <w:rPr>
          <w:rStyle w:val="normaltextrun"/>
          <w:rFonts w:cstheme="minorHAnsi"/>
          <w:sz w:val="24"/>
          <w:szCs w:val="24"/>
          <w:lang w:val="cy-GB"/>
        </w:rPr>
        <w:t>Plant, Pobl Ifanc a Mamolaeth</w:t>
      </w:r>
      <w:r w:rsidRPr="00D50239">
        <w:rPr>
          <w:rStyle w:val="eop"/>
          <w:rFonts w:cstheme="minorHAnsi"/>
          <w:sz w:val="24"/>
          <w:szCs w:val="24"/>
          <w:lang w:val="cy-GB"/>
        </w:rPr>
        <w:t> </w:t>
      </w:r>
    </w:p>
    <w:p w14:paraId="352CB6B0" w14:textId="77777777" w:rsidR="00A81FC2" w:rsidRPr="00D50239" w:rsidRDefault="005914EC" w:rsidP="00A81FC2">
      <w:pPr>
        <w:rPr>
          <w:rFonts w:cstheme="minorHAnsi"/>
          <w:sz w:val="24"/>
          <w:szCs w:val="24"/>
        </w:rPr>
      </w:pPr>
      <w:r w:rsidRPr="00D50239">
        <w:rPr>
          <w:rStyle w:val="normaltextrun"/>
          <w:rFonts w:cstheme="minorHAnsi"/>
          <w:sz w:val="24"/>
          <w:szCs w:val="24"/>
          <w:lang w:val="cy-GB"/>
        </w:rPr>
        <w:t>Gwella Iechyd Meddwl ac Anableddau Dysgu a'r 7 nod</w:t>
      </w:r>
      <w:r w:rsidRPr="00D50239">
        <w:rPr>
          <w:rStyle w:val="eop"/>
          <w:rFonts w:cstheme="minorHAnsi"/>
          <w:sz w:val="24"/>
          <w:szCs w:val="24"/>
          <w:lang w:val="cy-GB"/>
        </w:rPr>
        <w:t> </w:t>
      </w:r>
    </w:p>
    <w:p w14:paraId="352CB6B1" w14:textId="77777777" w:rsidR="00A81FC2" w:rsidRPr="00D50239" w:rsidRDefault="005914EC" w:rsidP="00A81FC2">
      <w:pPr>
        <w:spacing w:before="240"/>
        <w:rPr>
          <w:rFonts w:cstheme="minorHAnsi"/>
          <w:sz w:val="24"/>
          <w:szCs w:val="24"/>
        </w:rPr>
      </w:pPr>
      <w:r w:rsidRPr="00D50239">
        <w:rPr>
          <w:rFonts w:cstheme="minorHAnsi"/>
          <w:sz w:val="24"/>
          <w:szCs w:val="24"/>
          <w:lang w:val="cy-GB"/>
        </w:rPr>
        <w:t xml:space="preserve">Yn ogystal, mae’r Clwstwr wedi mapio drwy gydol ei </w:t>
      </w:r>
      <w:r w:rsidRPr="00D50239">
        <w:rPr>
          <w:rFonts w:cstheme="minorHAnsi"/>
          <w:sz w:val="24"/>
          <w:szCs w:val="24"/>
          <w:lang w:val="cy-GB"/>
        </w:rPr>
        <w:t>Gynllun Gweithredu GMO lle mae gwaith yn cael ei wneud sy’n gorgyffwrdd â Meysydd Blaenoriaeth Strategol gweddill y Byrddau Iechyd, Blaenoriaethau Gweinidogol (Gorffennaf 2021) ac sy’n mynd i’r afael â Phedwar Niwed Covid.</w:t>
      </w:r>
    </w:p>
    <w:p w14:paraId="352CB6B2" w14:textId="77777777" w:rsidR="00A81FC2" w:rsidRPr="00D50239" w:rsidRDefault="005914EC" w:rsidP="00A81FC2">
      <w:pPr>
        <w:rPr>
          <w:rFonts w:cstheme="minorHAnsi"/>
          <w:b/>
          <w:bCs/>
          <w:sz w:val="24"/>
          <w:szCs w:val="24"/>
        </w:rPr>
      </w:pPr>
      <w:r w:rsidRPr="00D50239">
        <w:rPr>
          <w:rFonts w:cstheme="minorHAnsi"/>
          <w:sz w:val="24"/>
          <w:szCs w:val="24"/>
          <w:lang w:val="cy-GB"/>
        </w:rPr>
        <w:t>Meysydd Blaenoriaeth Strategol er</w:t>
      </w:r>
      <w:r w:rsidRPr="00D50239">
        <w:rPr>
          <w:rFonts w:cstheme="minorHAnsi"/>
          <w:sz w:val="24"/>
          <w:szCs w:val="24"/>
          <w:lang w:val="cy-GB"/>
        </w:rPr>
        <w:t>aill y Bwrdd Iechyd</w:t>
      </w:r>
    </w:p>
    <w:p w14:paraId="352CB6B3" w14:textId="77777777" w:rsidR="00A81FC2" w:rsidRPr="00D50239" w:rsidRDefault="005914EC" w:rsidP="00A81FC2">
      <w:pPr>
        <w:numPr>
          <w:ilvl w:val="0"/>
          <w:numId w:val="30"/>
        </w:numPr>
        <w:spacing w:after="60" w:line="240" w:lineRule="auto"/>
        <w:ind w:left="1276"/>
        <w:textAlignment w:val="baseline"/>
        <w:rPr>
          <w:rFonts w:cstheme="minorHAnsi"/>
          <w:sz w:val="24"/>
          <w:szCs w:val="24"/>
          <w:lang w:eastAsia="en-GB"/>
        </w:rPr>
      </w:pPr>
      <w:r w:rsidRPr="00D50239">
        <w:rPr>
          <w:rFonts w:cstheme="minorHAnsi"/>
          <w:sz w:val="24"/>
          <w:szCs w:val="24"/>
          <w:lang w:val="cy-GB" w:eastAsia="en-GB"/>
        </w:rPr>
        <w:t>Ymateb i Covid   (gan gynnwys mynd i'r afael â phedwar niwed Covid)</w:t>
      </w:r>
    </w:p>
    <w:p w14:paraId="352CB6B4" w14:textId="77777777" w:rsidR="00A81FC2" w:rsidRPr="00D50239" w:rsidRDefault="005914EC" w:rsidP="00A81FC2">
      <w:pPr>
        <w:numPr>
          <w:ilvl w:val="0"/>
          <w:numId w:val="30"/>
        </w:numPr>
        <w:spacing w:after="60" w:line="240" w:lineRule="auto"/>
        <w:ind w:left="1276"/>
        <w:textAlignment w:val="baseline"/>
        <w:rPr>
          <w:rFonts w:cstheme="minorHAnsi"/>
          <w:sz w:val="24"/>
          <w:szCs w:val="24"/>
          <w:lang w:eastAsia="en-GB"/>
        </w:rPr>
      </w:pPr>
      <w:r w:rsidRPr="00D50239">
        <w:rPr>
          <w:rFonts w:cstheme="minorHAnsi"/>
          <w:sz w:val="24"/>
          <w:szCs w:val="24"/>
          <w:lang w:val="cy-GB" w:eastAsia="en-GB"/>
        </w:rPr>
        <w:t>Gwella Ansawdd Cleifion a'r 5 nod Ansawdd a Diogelwch</w:t>
      </w:r>
    </w:p>
    <w:p w14:paraId="352CB6B5" w14:textId="77777777" w:rsidR="00A81FC2" w:rsidRPr="00D50239" w:rsidRDefault="005914EC" w:rsidP="00A81FC2">
      <w:pPr>
        <w:numPr>
          <w:ilvl w:val="0"/>
          <w:numId w:val="30"/>
        </w:numPr>
        <w:spacing w:after="60" w:line="240" w:lineRule="auto"/>
        <w:ind w:left="1276"/>
        <w:textAlignment w:val="baseline"/>
        <w:rPr>
          <w:rFonts w:cstheme="minorHAnsi"/>
          <w:sz w:val="24"/>
          <w:szCs w:val="24"/>
          <w:lang w:eastAsia="en-GB"/>
        </w:rPr>
      </w:pPr>
      <w:r w:rsidRPr="00D50239">
        <w:rPr>
          <w:rFonts w:cstheme="minorHAnsi"/>
          <w:sz w:val="24"/>
          <w:szCs w:val="24"/>
          <w:lang w:val="cy-GB" w:eastAsia="en-GB"/>
        </w:rPr>
        <w:t>Gwella Gofal Wedi'i Gynllunio </w:t>
      </w:r>
    </w:p>
    <w:p w14:paraId="352CB6B6" w14:textId="77777777" w:rsidR="00A81FC2" w:rsidRPr="00D50239" w:rsidRDefault="005914EC" w:rsidP="00A81FC2">
      <w:pPr>
        <w:numPr>
          <w:ilvl w:val="0"/>
          <w:numId w:val="30"/>
        </w:numPr>
        <w:spacing w:after="60" w:line="240" w:lineRule="auto"/>
        <w:ind w:left="1276"/>
        <w:textAlignment w:val="baseline"/>
        <w:rPr>
          <w:rFonts w:cstheme="minorHAnsi"/>
          <w:sz w:val="24"/>
          <w:szCs w:val="24"/>
          <w:lang w:eastAsia="en-GB"/>
        </w:rPr>
      </w:pPr>
      <w:r w:rsidRPr="00D50239">
        <w:rPr>
          <w:rFonts w:cstheme="minorHAnsi"/>
          <w:sz w:val="24"/>
          <w:szCs w:val="24"/>
          <w:lang w:val="cy-GB" w:eastAsia="en-GB"/>
        </w:rPr>
        <w:t>Cynyddu Gallu Digidol</w:t>
      </w:r>
    </w:p>
    <w:p w14:paraId="352CB6B7" w14:textId="77777777" w:rsidR="00A81FC2" w:rsidRPr="00D50239" w:rsidRDefault="005914EC" w:rsidP="00A81FC2">
      <w:pPr>
        <w:numPr>
          <w:ilvl w:val="0"/>
          <w:numId w:val="30"/>
        </w:numPr>
        <w:spacing w:after="60" w:line="240" w:lineRule="auto"/>
        <w:ind w:left="1276"/>
        <w:textAlignment w:val="baseline"/>
        <w:rPr>
          <w:rFonts w:cstheme="minorHAnsi"/>
          <w:sz w:val="24"/>
          <w:szCs w:val="24"/>
          <w:lang w:eastAsia="en-GB"/>
        </w:rPr>
      </w:pPr>
      <w:r w:rsidRPr="00D50239">
        <w:rPr>
          <w:rFonts w:cstheme="minorHAnsi"/>
          <w:sz w:val="24"/>
          <w:szCs w:val="24"/>
          <w:lang w:val="cy-GB" w:eastAsia="en-GB"/>
        </w:rPr>
        <w:lastRenderedPageBreak/>
        <w:t xml:space="preserve">Gwella gwasanaethau sylfaenol, cymunedol a therapi </w:t>
      </w:r>
    </w:p>
    <w:p w14:paraId="352CB6B8" w14:textId="77777777" w:rsidR="00A81FC2" w:rsidRPr="00D50239" w:rsidRDefault="00A81FC2" w:rsidP="00A81FC2">
      <w:pPr>
        <w:spacing w:after="60" w:line="240" w:lineRule="auto"/>
        <w:textAlignment w:val="baseline"/>
        <w:rPr>
          <w:rFonts w:cstheme="minorHAnsi"/>
          <w:sz w:val="24"/>
          <w:szCs w:val="24"/>
          <w:lang w:eastAsia="en-GB"/>
        </w:rPr>
      </w:pPr>
    </w:p>
    <w:p w14:paraId="352CB6B9" w14:textId="77777777" w:rsidR="00A81FC2" w:rsidRPr="00D50239" w:rsidRDefault="005914EC" w:rsidP="00A81FC2">
      <w:pPr>
        <w:rPr>
          <w:rFonts w:cstheme="minorHAnsi"/>
          <w:sz w:val="24"/>
          <w:szCs w:val="24"/>
        </w:rPr>
      </w:pPr>
      <w:r w:rsidRPr="00D50239">
        <w:rPr>
          <w:rFonts w:cstheme="minorHAnsi"/>
          <w:sz w:val="24"/>
          <w:szCs w:val="24"/>
          <w:lang w:val="cy-GB"/>
        </w:rPr>
        <w:t>Adnewydd</w:t>
      </w:r>
      <w:r w:rsidRPr="00D50239">
        <w:rPr>
          <w:rFonts w:cstheme="minorHAnsi"/>
          <w:sz w:val="24"/>
          <w:szCs w:val="24"/>
          <w:lang w:val="cy-GB"/>
        </w:rPr>
        <w:t>wyd blaenoriaethau gweinidogol ym mis Gorffennaf 2021:</w:t>
      </w:r>
    </w:p>
    <w:p w14:paraId="352CB6BA" w14:textId="77777777" w:rsidR="00A81FC2" w:rsidRPr="00D50239" w:rsidRDefault="005914EC" w:rsidP="00A81FC2">
      <w:pPr>
        <w:numPr>
          <w:ilvl w:val="0"/>
          <w:numId w:val="31"/>
        </w:numPr>
        <w:spacing w:after="0" w:line="240" w:lineRule="auto"/>
        <w:ind w:left="1276"/>
        <w:rPr>
          <w:rFonts w:eastAsia="Times New Roman" w:cstheme="minorHAnsi"/>
          <w:sz w:val="24"/>
          <w:szCs w:val="24"/>
        </w:rPr>
      </w:pPr>
      <w:r w:rsidRPr="00D50239">
        <w:rPr>
          <w:rFonts w:eastAsia="Times New Roman" w:cstheme="minorHAnsi"/>
          <w:sz w:val="24"/>
          <w:szCs w:val="24"/>
          <w:lang w:val="cy-GB"/>
        </w:rPr>
        <w:t>Cymru Iachach - fel y cyd-destun polisi trosfwaol</w:t>
      </w:r>
    </w:p>
    <w:p w14:paraId="352CB6BB" w14:textId="77777777" w:rsidR="00A81FC2" w:rsidRPr="00D50239" w:rsidRDefault="005914EC" w:rsidP="00A81FC2">
      <w:pPr>
        <w:numPr>
          <w:ilvl w:val="0"/>
          <w:numId w:val="31"/>
        </w:numPr>
        <w:spacing w:after="0" w:line="240" w:lineRule="auto"/>
        <w:ind w:left="1276"/>
        <w:rPr>
          <w:rFonts w:eastAsia="Times New Roman" w:cstheme="minorHAnsi"/>
          <w:sz w:val="24"/>
          <w:szCs w:val="24"/>
        </w:rPr>
      </w:pPr>
      <w:r w:rsidRPr="00D50239">
        <w:rPr>
          <w:rFonts w:eastAsia="Times New Roman" w:cstheme="minorHAnsi"/>
          <w:sz w:val="24"/>
          <w:szCs w:val="24"/>
          <w:lang w:val="cy-GB"/>
        </w:rPr>
        <w:t>Iechyd y boblogaeth</w:t>
      </w:r>
    </w:p>
    <w:p w14:paraId="352CB6BC" w14:textId="77777777" w:rsidR="00A81FC2" w:rsidRPr="00D50239" w:rsidRDefault="005914EC" w:rsidP="00A81FC2">
      <w:pPr>
        <w:numPr>
          <w:ilvl w:val="0"/>
          <w:numId w:val="31"/>
        </w:numPr>
        <w:spacing w:after="0" w:line="240" w:lineRule="auto"/>
        <w:ind w:left="1276"/>
        <w:rPr>
          <w:rFonts w:eastAsia="Times New Roman" w:cstheme="minorHAnsi"/>
          <w:sz w:val="24"/>
          <w:szCs w:val="24"/>
        </w:rPr>
      </w:pPr>
      <w:r w:rsidRPr="00D50239">
        <w:rPr>
          <w:rFonts w:eastAsia="Times New Roman" w:cstheme="minorHAnsi"/>
          <w:sz w:val="24"/>
          <w:szCs w:val="24"/>
          <w:lang w:val="cy-GB"/>
        </w:rPr>
        <w:t xml:space="preserve">Covid - ymateb </w:t>
      </w:r>
    </w:p>
    <w:p w14:paraId="352CB6BD" w14:textId="77777777" w:rsidR="00A81FC2" w:rsidRPr="00D50239" w:rsidRDefault="005914EC" w:rsidP="00A81FC2">
      <w:pPr>
        <w:numPr>
          <w:ilvl w:val="0"/>
          <w:numId w:val="31"/>
        </w:numPr>
        <w:spacing w:after="0" w:line="240" w:lineRule="auto"/>
        <w:ind w:left="1276"/>
        <w:rPr>
          <w:rFonts w:eastAsia="Times New Roman" w:cstheme="minorHAnsi"/>
          <w:sz w:val="24"/>
          <w:szCs w:val="24"/>
        </w:rPr>
      </w:pPr>
      <w:r w:rsidRPr="00D50239">
        <w:rPr>
          <w:rFonts w:eastAsia="Times New Roman" w:cstheme="minorHAnsi"/>
          <w:sz w:val="24"/>
          <w:szCs w:val="24"/>
          <w:lang w:val="cy-GB"/>
        </w:rPr>
        <w:t>Adferiad y GIG</w:t>
      </w:r>
    </w:p>
    <w:p w14:paraId="352CB6BE" w14:textId="77777777" w:rsidR="00A81FC2" w:rsidRPr="00D50239" w:rsidRDefault="005914EC" w:rsidP="00A81FC2">
      <w:pPr>
        <w:numPr>
          <w:ilvl w:val="0"/>
          <w:numId w:val="31"/>
        </w:numPr>
        <w:spacing w:after="0" w:line="240" w:lineRule="auto"/>
        <w:ind w:left="1276"/>
        <w:rPr>
          <w:rFonts w:eastAsia="Times New Roman" w:cstheme="minorHAnsi"/>
          <w:sz w:val="24"/>
          <w:szCs w:val="24"/>
        </w:rPr>
      </w:pPr>
      <w:r w:rsidRPr="00D50239">
        <w:rPr>
          <w:rFonts w:eastAsia="Times New Roman" w:cstheme="minorHAnsi"/>
          <w:sz w:val="24"/>
          <w:szCs w:val="24"/>
          <w:lang w:val="cy-GB"/>
        </w:rPr>
        <w:t>Iechyd meddwl a lles emosiynol</w:t>
      </w:r>
    </w:p>
    <w:p w14:paraId="352CB6BF" w14:textId="77777777" w:rsidR="00A81FC2" w:rsidRPr="00D50239" w:rsidRDefault="005914EC" w:rsidP="00A81FC2">
      <w:pPr>
        <w:numPr>
          <w:ilvl w:val="0"/>
          <w:numId w:val="31"/>
        </w:numPr>
        <w:spacing w:after="0" w:line="240" w:lineRule="auto"/>
        <w:ind w:left="1276"/>
        <w:rPr>
          <w:rFonts w:eastAsia="Times New Roman" w:cstheme="minorHAnsi"/>
          <w:sz w:val="24"/>
          <w:szCs w:val="24"/>
        </w:rPr>
      </w:pPr>
      <w:r w:rsidRPr="00D50239">
        <w:rPr>
          <w:rFonts w:eastAsia="Times New Roman" w:cstheme="minorHAnsi"/>
          <w:sz w:val="24"/>
          <w:szCs w:val="24"/>
          <w:lang w:val="cy-GB"/>
        </w:rPr>
        <w:t>Cefnogi’r gweithlu iechyd a gofal</w:t>
      </w:r>
    </w:p>
    <w:p w14:paraId="352CB6C0" w14:textId="77777777" w:rsidR="00A81FC2" w:rsidRPr="00D50239" w:rsidRDefault="005914EC" w:rsidP="00A81FC2">
      <w:pPr>
        <w:numPr>
          <w:ilvl w:val="0"/>
          <w:numId w:val="31"/>
        </w:numPr>
        <w:spacing w:after="0" w:line="240" w:lineRule="auto"/>
        <w:ind w:left="1276"/>
        <w:rPr>
          <w:rFonts w:eastAsia="Times New Roman" w:cstheme="minorHAnsi"/>
          <w:sz w:val="24"/>
          <w:szCs w:val="24"/>
        </w:rPr>
      </w:pPr>
      <w:r w:rsidRPr="00D50239">
        <w:rPr>
          <w:rFonts w:eastAsia="Times New Roman" w:cstheme="minorHAnsi"/>
          <w:sz w:val="24"/>
          <w:szCs w:val="24"/>
          <w:lang w:val="cy-GB"/>
        </w:rPr>
        <w:t xml:space="preserve">Cyllid y GIG a rheoli o fewn </w:t>
      </w:r>
      <w:r w:rsidRPr="00D50239">
        <w:rPr>
          <w:rFonts w:eastAsia="Times New Roman" w:cstheme="minorHAnsi"/>
          <w:sz w:val="24"/>
          <w:szCs w:val="24"/>
          <w:lang w:val="cy-GB"/>
        </w:rPr>
        <w:t>adnoddau</w:t>
      </w:r>
    </w:p>
    <w:p w14:paraId="352CB6C1" w14:textId="77777777" w:rsidR="00A81FC2" w:rsidRPr="00D50239" w:rsidRDefault="005914EC" w:rsidP="00A81FC2">
      <w:pPr>
        <w:numPr>
          <w:ilvl w:val="0"/>
          <w:numId w:val="31"/>
        </w:numPr>
        <w:spacing w:after="0" w:line="240" w:lineRule="auto"/>
        <w:ind w:left="1276"/>
        <w:rPr>
          <w:rFonts w:eastAsia="Times New Roman" w:cstheme="minorHAnsi"/>
          <w:sz w:val="24"/>
          <w:szCs w:val="24"/>
        </w:rPr>
      </w:pPr>
      <w:r w:rsidRPr="00D50239">
        <w:rPr>
          <w:rFonts w:eastAsia="Times New Roman" w:cstheme="minorHAnsi"/>
          <w:sz w:val="24"/>
          <w:szCs w:val="24"/>
          <w:lang w:val="cy-GB"/>
        </w:rPr>
        <w:t>Gweithio ochr yn ochr â Gofal Cymdeithasol</w:t>
      </w:r>
    </w:p>
    <w:p w14:paraId="352CB6C2" w14:textId="77777777" w:rsidR="00A81FC2" w:rsidRPr="00D50239" w:rsidRDefault="00A81FC2" w:rsidP="00A81FC2">
      <w:pPr>
        <w:rPr>
          <w:rFonts w:cstheme="minorHAnsi"/>
          <w:sz w:val="24"/>
          <w:szCs w:val="24"/>
        </w:rPr>
      </w:pPr>
    </w:p>
    <w:p w14:paraId="352CB6C3" w14:textId="77777777" w:rsidR="00A81FC2" w:rsidRPr="00D50239" w:rsidRDefault="005914EC" w:rsidP="00A81FC2">
      <w:pPr>
        <w:rPr>
          <w:rFonts w:cstheme="minorHAnsi"/>
          <w:sz w:val="24"/>
          <w:szCs w:val="24"/>
        </w:rPr>
      </w:pPr>
      <w:r w:rsidRPr="00D50239">
        <w:rPr>
          <w:rFonts w:cstheme="minorHAnsi"/>
          <w:sz w:val="24"/>
          <w:szCs w:val="24"/>
          <w:lang w:val="cy-GB"/>
        </w:rPr>
        <w:t>Mae clystyrau hefyd wedi ystyried y galluogwyr a'r rhaglenni sydd ar waith a fydd yn cefnogi hwyluso'r cynllun a'r blaenoriaethau ehangach a nodir uchod ac wedi nodi'r rhain ar ddiwedd y cynllun gweithre</w:t>
      </w:r>
      <w:r w:rsidRPr="00D50239">
        <w:rPr>
          <w:rFonts w:cstheme="minorHAnsi"/>
          <w:sz w:val="24"/>
          <w:szCs w:val="24"/>
          <w:lang w:val="cy-GB"/>
        </w:rPr>
        <w:t>du GMO yn adran 6 isod.</w:t>
      </w:r>
    </w:p>
    <w:p w14:paraId="352CB6C4" w14:textId="77777777" w:rsidR="00A81FC2" w:rsidRPr="00D50239" w:rsidRDefault="005914EC" w:rsidP="00A81FC2">
      <w:pPr>
        <w:pStyle w:val="Default"/>
        <w:spacing w:after="120"/>
        <w:rPr>
          <w:rFonts w:asciiTheme="minorHAnsi" w:hAnsiTheme="minorHAnsi" w:cstheme="minorHAnsi"/>
        </w:rPr>
      </w:pPr>
      <w:r w:rsidRPr="00D50239">
        <w:rPr>
          <w:rStyle w:val="eop"/>
          <w:rFonts w:asciiTheme="minorHAnsi" w:hAnsiTheme="minorHAnsi" w:cstheme="minorHAnsi"/>
          <w:lang w:val="cy-GB"/>
        </w:rPr>
        <w:t>Yn olaf, mae Clystyrau hefyd wedi ystyried pedair blaenoriaeth y Rhaglen Strategol</w:t>
      </w:r>
      <w:r w:rsidRPr="00D50239">
        <w:rPr>
          <w:rFonts w:asciiTheme="minorHAnsi" w:hAnsiTheme="minorHAnsi" w:cstheme="minorHAnsi"/>
          <w:lang w:val="cy-GB"/>
        </w:rPr>
        <w:t xml:space="preserve"> a byddant yn parhau i fynd i'r afael â'r rhain drwy gydol y flwyddyn: </w:t>
      </w:r>
    </w:p>
    <w:p w14:paraId="352CB6C5" w14:textId="77777777" w:rsidR="00A81FC2" w:rsidRPr="00D50239" w:rsidRDefault="005914EC" w:rsidP="00A81FC2">
      <w:pPr>
        <w:pStyle w:val="Default"/>
        <w:spacing w:after="30"/>
        <w:ind w:left="1418" w:hanging="425"/>
        <w:rPr>
          <w:rFonts w:asciiTheme="minorHAnsi" w:hAnsiTheme="minorHAnsi" w:cstheme="minorHAnsi"/>
        </w:rPr>
      </w:pPr>
      <w:r w:rsidRPr="00D50239">
        <w:rPr>
          <w:rFonts w:asciiTheme="minorHAnsi" w:hAnsiTheme="minorHAnsi" w:cstheme="minorHAnsi"/>
          <w:lang w:val="cy-GB"/>
        </w:rPr>
        <w:t xml:space="preserve">- Datblygiad Clwstwr Carlam; </w:t>
      </w:r>
    </w:p>
    <w:p w14:paraId="352CB6C6" w14:textId="77777777" w:rsidR="00A81FC2" w:rsidRPr="00D50239" w:rsidRDefault="005914EC" w:rsidP="00A81FC2">
      <w:pPr>
        <w:pStyle w:val="Default"/>
        <w:spacing w:after="30"/>
        <w:ind w:left="1418" w:hanging="425"/>
        <w:rPr>
          <w:rFonts w:asciiTheme="minorHAnsi" w:hAnsiTheme="minorHAnsi" w:cstheme="minorHAnsi"/>
        </w:rPr>
      </w:pPr>
      <w:r w:rsidRPr="00D50239">
        <w:rPr>
          <w:rFonts w:asciiTheme="minorHAnsi" w:hAnsiTheme="minorHAnsi" w:cstheme="minorHAnsi"/>
          <w:lang w:val="cy-GB"/>
        </w:rPr>
        <w:t xml:space="preserve">- Gofal Sylfaenol Brys; </w:t>
      </w:r>
    </w:p>
    <w:p w14:paraId="352CB6C7" w14:textId="77777777" w:rsidR="00A81FC2" w:rsidRPr="00D50239" w:rsidRDefault="005914EC" w:rsidP="00A81FC2">
      <w:pPr>
        <w:pStyle w:val="Default"/>
        <w:spacing w:after="30"/>
        <w:ind w:left="1418" w:hanging="425"/>
        <w:rPr>
          <w:rFonts w:asciiTheme="minorHAnsi" w:hAnsiTheme="minorHAnsi" w:cstheme="minorHAnsi"/>
        </w:rPr>
      </w:pPr>
      <w:r w:rsidRPr="00D50239">
        <w:rPr>
          <w:rFonts w:asciiTheme="minorHAnsi" w:hAnsiTheme="minorHAnsi" w:cstheme="minorHAnsi"/>
          <w:lang w:val="cy-GB"/>
        </w:rPr>
        <w:t xml:space="preserve">- Seilwaith Cymunedol a </w:t>
      </w:r>
    </w:p>
    <w:p w14:paraId="352CB6C8" w14:textId="77777777" w:rsidR="00A81FC2" w:rsidRPr="00D50239" w:rsidRDefault="005914EC" w:rsidP="00A81FC2">
      <w:pPr>
        <w:ind w:left="1418" w:hanging="425"/>
        <w:rPr>
          <w:rStyle w:val="eop"/>
          <w:rFonts w:cstheme="minorHAnsi"/>
          <w:sz w:val="24"/>
          <w:szCs w:val="24"/>
        </w:rPr>
      </w:pPr>
      <w:r w:rsidRPr="00D50239">
        <w:rPr>
          <w:rFonts w:cstheme="minorHAnsi"/>
          <w:sz w:val="24"/>
          <w:szCs w:val="24"/>
          <w:lang w:val="cy-GB"/>
        </w:rPr>
        <w:t>- Lles Meddyliol</w:t>
      </w:r>
    </w:p>
    <w:p w14:paraId="352CB6C9" w14:textId="77777777" w:rsidR="00A81FC2" w:rsidRPr="00D50239" w:rsidRDefault="005914EC" w:rsidP="00A81FC2">
      <w:pPr>
        <w:rPr>
          <w:rFonts w:cstheme="minorHAnsi"/>
          <w:sz w:val="24"/>
          <w:szCs w:val="24"/>
        </w:rPr>
      </w:pPr>
      <w:r w:rsidRPr="00D50239">
        <w:rPr>
          <w:rStyle w:val="eop"/>
          <w:rFonts w:cstheme="minorHAnsi"/>
          <w:sz w:val="24"/>
          <w:szCs w:val="24"/>
          <w:lang w:val="cy-GB"/>
        </w:rPr>
        <w:t>Mae ystyried y meysydd blaenoriaeth hyn yn sicrhau dull cadarn o ddarparu gwasanaethau diogel o ansawdd a gwella'r boblogaeth iechyd tra'n cynnal y dull llai manwl y gofynnwyd amdano ar gyfer datblygu'r IMTPs</w:t>
      </w:r>
      <w:r w:rsidRPr="00D50239">
        <w:rPr>
          <w:rFonts w:cstheme="minorHAnsi"/>
          <w:sz w:val="24"/>
          <w:szCs w:val="24"/>
          <w:lang w:val="cy-GB"/>
        </w:rPr>
        <w:t xml:space="preserve"> yn y </w:t>
      </w:r>
      <w:r w:rsidRPr="00D50239">
        <w:rPr>
          <w:rFonts w:cstheme="minorHAnsi"/>
          <w:sz w:val="24"/>
          <w:szCs w:val="24"/>
          <w:lang w:val="cy-GB"/>
        </w:rPr>
        <w:t>cyfnod cyflawni blynyddol cyn gweithredu'r Rhaglen Datblygu Clystyrau Carlam genedlaethol. Mae manyleb amlinellol yr ACD a drafodir yn genedlaethol yn cael ei hystyried ar hyn o bryd gan Arweinwyr Clystyrau i nodi gofynion a chyfyngiadau allweddol i 2022-2</w:t>
      </w:r>
      <w:r w:rsidRPr="00D50239">
        <w:rPr>
          <w:rFonts w:cstheme="minorHAnsi"/>
          <w:sz w:val="24"/>
          <w:szCs w:val="24"/>
          <w:lang w:val="cy-GB"/>
        </w:rPr>
        <w:t>3 fel proses barhaus, ochr yn ochr â thrafodaethau Byrddau Iechyd ac Awdurdodau Lleol yn y rhanbarth.</w:t>
      </w:r>
    </w:p>
    <w:p w14:paraId="352CB6CA" w14:textId="77777777" w:rsidR="001A71AB" w:rsidRDefault="005914EC" w:rsidP="004F736D">
      <w:r>
        <w:rPr>
          <w:lang w:val="cy-GB"/>
        </w:rPr>
        <w:lastRenderedPageBreak/>
        <w:br w:type="page"/>
      </w:r>
    </w:p>
    <w:p w14:paraId="352CB6CB" w14:textId="77777777" w:rsidR="001A71AB" w:rsidRDefault="005914EC" w:rsidP="001A71AB">
      <w:pPr>
        <w:pStyle w:val="Heading1"/>
        <w:pBdr>
          <w:bottom w:val="double" w:sz="4" w:space="1" w:color="1F4E79" w:themeColor="accent1" w:themeShade="80"/>
        </w:pBdr>
      </w:pPr>
      <w:bookmarkStart w:id="10" w:name="_Toc90563735"/>
      <w:r>
        <w:rPr>
          <w:bCs/>
          <w:lang w:val="cy-GB"/>
        </w:rPr>
        <w:lastRenderedPageBreak/>
        <w:t>5. UCHAFBWYNTIAU ANGHENION CLYSTYRAU</w:t>
      </w:r>
      <w:bookmarkEnd w:id="10"/>
    </w:p>
    <w:p w14:paraId="352CB6CC" w14:textId="77777777" w:rsidR="001A71AB" w:rsidRDefault="001A71AB" w:rsidP="004F736D"/>
    <w:p w14:paraId="352CB6CD" w14:textId="77777777" w:rsidR="001A71AB" w:rsidRPr="00EE19B0" w:rsidRDefault="005914EC" w:rsidP="0021740D">
      <w:pPr>
        <w:pStyle w:val="Heading2"/>
        <w:spacing w:after="240"/>
        <w:rPr>
          <w:b/>
        </w:rPr>
      </w:pPr>
      <w:bookmarkStart w:id="11" w:name="_Toc90563736"/>
      <w:r w:rsidRPr="00EE19B0">
        <w:rPr>
          <w:b/>
          <w:bCs/>
          <w:lang w:val="cy-GB"/>
        </w:rPr>
        <w:t>CRYNODEB</w:t>
      </w:r>
      <w:bookmarkEnd w:id="11"/>
    </w:p>
    <w:p w14:paraId="352CB6CE" w14:textId="77777777" w:rsidR="00FB369C" w:rsidRPr="00FF38FA" w:rsidRDefault="005914EC" w:rsidP="00FB369C">
      <w:pPr>
        <w:jc w:val="both"/>
        <w:rPr>
          <w:rFonts w:ascii="Arial" w:hAnsi="Arial" w:cs="Arial"/>
          <w:b/>
          <w:i/>
          <w:sz w:val="23"/>
          <w:szCs w:val="23"/>
        </w:rPr>
      </w:pPr>
      <w:r>
        <w:rPr>
          <w:rFonts w:ascii="Arial" w:hAnsi="Arial" w:cs="Arial"/>
          <w:b/>
          <w:bCs/>
          <w:i/>
          <w:iCs/>
          <w:sz w:val="23"/>
          <w:szCs w:val="23"/>
          <w:lang w:val="cy-GB"/>
        </w:rPr>
        <w:t>Proffil Iechyd</w:t>
      </w:r>
    </w:p>
    <w:p w14:paraId="352CB6CF" w14:textId="77777777" w:rsidR="00FB369C" w:rsidRPr="003E69D6" w:rsidRDefault="005914EC" w:rsidP="00FB369C">
      <w:pPr>
        <w:pStyle w:val="NoSpacing"/>
        <w:widowControl w:val="0"/>
        <w:numPr>
          <w:ilvl w:val="0"/>
          <w:numId w:val="34"/>
        </w:numPr>
        <w:spacing w:before="120" w:after="120"/>
        <w:rPr>
          <w:rFonts w:ascii="Arial" w:hAnsi="Arial" w:cs="Arial"/>
          <w:sz w:val="23"/>
          <w:szCs w:val="23"/>
        </w:rPr>
      </w:pPr>
      <w:r w:rsidRPr="00EA4900">
        <w:rPr>
          <w:rFonts w:ascii="Arial" w:hAnsi="Arial" w:cs="Arial"/>
          <w:b/>
          <w:bCs/>
          <w:sz w:val="23"/>
          <w:szCs w:val="23"/>
          <w:lang w:val="cy-GB"/>
        </w:rPr>
        <w:t>Nifer yr achosion o gyflyrau iechyd cronig</w:t>
      </w:r>
    </w:p>
    <w:p w14:paraId="352CB6D0" w14:textId="77777777" w:rsidR="00FB369C" w:rsidRPr="003E69D6" w:rsidRDefault="005914EC" w:rsidP="00FB369C">
      <w:pPr>
        <w:pStyle w:val="NoSpacing"/>
        <w:widowControl w:val="0"/>
        <w:numPr>
          <w:ilvl w:val="1"/>
          <w:numId w:val="34"/>
        </w:numPr>
        <w:spacing w:before="120" w:after="120"/>
        <w:rPr>
          <w:rFonts w:ascii="Arial" w:hAnsi="Arial" w:cs="Arial"/>
          <w:sz w:val="23"/>
          <w:szCs w:val="23"/>
        </w:rPr>
      </w:pPr>
      <w:r>
        <w:rPr>
          <w:rFonts w:ascii="Arial" w:hAnsi="Arial" w:cs="Arial"/>
          <w:sz w:val="23"/>
          <w:szCs w:val="23"/>
          <w:lang w:val="cy-GB"/>
        </w:rPr>
        <w:t>COPD - 2.8%</w:t>
      </w:r>
    </w:p>
    <w:p w14:paraId="352CB6D1" w14:textId="77777777" w:rsidR="00FB369C" w:rsidRPr="003E69D6" w:rsidRDefault="005914EC" w:rsidP="00FB369C">
      <w:pPr>
        <w:pStyle w:val="NoSpacing"/>
        <w:widowControl w:val="0"/>
        <w:numPr>
          <w:ilvl w:val="1"/>
          <w:numId w:val="34"/>
        </w:numPr>
        <w:spacing w:before="120" w:after="120"/>
        <w:rPr>
          <w:rFonts w:ascii="Arial" w:hAnsi="Arial" w:cs="Arial"/>
          <w:sz w:val="23"/>
          <w:szCs w:val="23"/>
        </w:rPr>
      </w:pPr>
      <w:r>
        <w:rPr>
          <w:rFonts w:ascii="Arial" w:hAnsi="Arial" w:cs="Arial"/>
          <w:sz w:val="23"/>
          <w:szCs w:val="23"/>
          <w:lang w:val="cy-GB"/>
        </w:rPr>
        <w:t>Diabetes - 7.5%</w:t>
      </w:r>
    </w:p>
    <w:p w14:paraId="352CB6D2" w14:textId="77777777" w:rsidR="00FB369C" w:rsidRPr="00107C28" w:rsidRDefault="005914EC" w:rsidP="00FB369C">
      <w:pPr>
        <w:pStyle w:val="NoSpacing"/>
        <w:widowControl w:val="0"/>
        <w:numPr>
          <w:ilvl w:val="1"/>
          <w:numId w:val="34"/>
        </w:numPr>
        <w:spacing w:before="120" w:after="120"/>
        <w:rPr>
          <w:rFonts w:ascii="Arial" w:hAnsi="Arial" w:cs="Arial"/>
          <w:sz w:val="23"/>
          <w:szCs w:val="23"/>
        </w:rPr>
      </w:pPr>
      <w:r w:rsidRPr="003E69D6">
        <w:rPr>
          <w:rFonts w:ascii="Arial" w:hAnsi="Arial" w:cs="Arial"/>
          <w:sz w:val="23"/>
          <w:szCs w:val="23"/>
          <w:lang w:val="cy-GB"/>
        </w:rPr>
        <w:t>Canser</w:t>
      </w:r>
      <w:r>
        <w:rPr>
          <w:rFonts w:ascii="Calibri" w:hAnsi="Calibri"/>
          <w:color w:val="000000"/>
          <w:lang w:val="cy-GB"/>
        </w:rPr>
        <w:t xml:space="preserve"> - 2.8%</w:t>
      </w:r>
    </w:p>
    <w:p w14:paraId="352CB6D3" w14:textId="77777777" w:rsidR="00FB369C" w:rsidRPr="0050640B" w:rsidRDefault="005914EC" w:rsidP="00FB369C">
      <w:pPr>
        <w:pStyle w:val="NoSpacing"/>
        <w:widowControl w:val="0"/>
        <w:numPr>
          <w:ilvl w:val="1"/>
          <w:numId w:val="34"/>
        </w:numPr>
        <w:spacing w:before="120" w:after="120"/>
        <w:rPr>
          <w:rFonts w:ascii="Arial" w:hAnsi="Arial" w:cs="Arial"/>
          <w:sz w:val="23"/>
          <w:szCs w:val="23"/>
        </w:rPr>
      </w:pPr>
      <w:r w:rsidRPr="00BA1197">
        <w:rPr>
          <w:rFonts w:ascii="Arial" w:hAnsi="Arial" w:cs="Arial"/>
          <w:sz w:val="23"/>
          <w:szCs w:val="23"/>
          <w:lang w:val="cy-GB"/>
        </w:rPr>
        <w:t>CVD -</w:t>
      </w:r>
      <w:r w:rsidRPr="00BA1197">
        <w:rPr>
          <w:rFonts w:ascii="Arial" w:hAnsi="Arial" w:cs="Arial"/>
          <w:sz w:val="23"/>
          <w:szCs w:val="23"/>
          <w:lang w:val="cy-GB"/>
        </w:rPr>
        <w:t xml:space="preserve"> 3.15%</w:t>
      </w:r>
    </w:p>
    <w:p w14:paraId="352CB6D4" w14:textId="77777777" w:rsidR="00FB369C" w:rsidRPr="003E69D6" w:rsidRDefault="005914EC" w:rsidP="00FB369C">
      <w:pPr>
        <w:pStyle w:val="NoSpacing"/>
        <w:widowControl w:val="0"/>
        <w:numPr>
          <w:ilvl w:val="0"/>
          <w:numId w:val="34"/>
        </w:numPr>
        <w:spacing w:before="120" w:after="120"/>
        <w:rPr>
          <w:rFonts w:ascii="Arial" w:hAnsi="Arial" w:cs="Arial"/>
          <w:sz w:val="23"/>
          <w:szCs w:val="23"/>
        </w:rPr>
      </w:pPr>
      <w:r>
        <w:rPr>
          <w:rFonts w:ascii="Arial" w:hAnsi="Arial" w:cs="Arial"/>
          <w:b/>
          <w:bCs/>
          <w:sz w:val="23"/>
          <w:szCs w:val="23"/>
          <w:lang w:val="cy-GB"/>
        </w:rPr>
        <w:t>Nifer sy'n cael Imiwneiddio rhag y Ffliw</w:t>
      </w:r>
    </w:p>
    <w:p w14:paraId="352CB6D5" w14:textId="77777777" w:rsidR="00FB369C" w:rsidRPr="00524751" w:rsidRDefault="005914EC" w:rsidP="00FB369C">
      <w:pPr>
        <w:pStyle w:val="NoSpacing"/>
        <w:widowControl w:val="0"/>
        <w:numPr>
          <w:ilvl w:val="1"/>
          <w:numId w:val="34"/>
        </w:numPr>
        <w:spacing w:before="120" w:after="120"/>
        <w:rPr>
          <w:rFonts w:ascii="Arial" w:hAnsi="Arial" w:cs="Arial"/>
          <w:sz w:val="23"/>
          <w:szCs w:val="23"/>
        </w:rPr>
      </w:pPr>
      <w:r>
        <w:rPr>
          <w:rFonts w:ascii="Arial" w:hAnsi="Arial" w:cs="Arial"/>
          <w:sz w:val="23"/>
          <w:szCs w:val="23"/>
          <w:lang w:val="cy-GB"/>
        </w:rPr>
        <w:t>70% mewn cleifion 65+</w:t>
      </w:r>
    </w:p>
    <w:p w14:paraId="352CB6D6" w14:textId="77777777" w:rsidR="00FB369C" w:rsidRPr="00524751" w:rsidRDefault="005914EC" w:rsidP="00FB369C">
      <w:pPr>
        <w:pStyle w:val="NoSpacing"/>
        <w:widowControl w:val="0"/>
        <w:numPr>
          <w:ilvl w:val="1"/>
          <w:numId w:val="34"/>
        </w:numPr>
        <w:spacing w:before="120" w:after="120"/>
        <w:rPr>
          <w:rFonts w:ascii="Arial" w:hAnsi="Arial" w:cs="Arial"/>
          <w:sz w:val="23"/>
          <w:szCs w:val="23"/>
        </w:rPr>
      </w:pPr>
      <w:r w:rsidRPr="00524751">
        <w:rPr>
          <w:rFonts w:ascii="Arial" w:hAnsi="Arial" w:cs="Arial"/>
          <w:sz w:val="23"/>
          <w:szCs w:val="23"/>
          <w:lang w:val="cy-GB"/>
        </w:rPr>
        <w:t>51% mewn cleifion &lt;65 mewn perygl</w:t>
      </w:r>
    </w:p>
    <w:p w14:paraId="352CB6D7" w14:textId="77777777" w:rsidR="00FB369C" w:rsidRPr="00524751" w:rsidRDefault="005914EC" w:rsidP="00FB369C">
      <w:pPr>
        <w:pStyle w:val="NoSpacing"/>
        <w:widowControl w:val="0"/>
        <w:numPr>
          <w:ilvl w:val="1"/>
          <w:numId w:val="34"/>
        </w:numPr>
        <w:spacing w:before="120" w:after="120"/>
        <w:rPr>
          <w:rFonts w:ascii="Arial" w:hAnsi="Arial" w:cs="Arial"/>
          <w:sz w:val="23"/>
          <w:szCs w:val="23"/>
        </w:rPr>
      </w:pPr>
      <w:r>
        <w:rPr>
          <w:rFonts w:ascii="Arial" w:hAnsi="Arial" w:cs="Arial"/>
          <w:sz w:val="23"/>
          <w:szCs w:val="23"/>
          <w:lang w:val="cy-GB"/>
        </w:rPr>
        <w:t>57.5% ymhlith plant 2-3 oed</w:t>
      </w:r>
    </w:p>
    <w:p w14:paraId="352CB6D8" w14:textId="77777777" w:rsidR="00FB369C" w:rsidRPr="00F65FB1" w:rsidRDefault="005914EC" w:rsidP="00FB369C">
      <w:pPr>
        <w:pStyle w:val="NoSpacing"/>
        <w:widowControl w:val="0"/>
        <w:numPr>
          <w:ilvl w:val="0"/>
          <w:numId w:val="34"/>
        </w:numPr>
        <w:spacing w:before="120" w:after="120"/>
        <w:rPr>
          <w:rFonts w:ascii="Arial" w:hAnsi="Arial" w:cs="Arial"/>
          <w:sz w:val="23"/>
          <w:szCs w:val="23"/>
        </w:rPr>
      </w:pPr>
      <w:r w:rsidRPr="00EA4900">
        <w:rPr>
          <w:rFonts w:ascii="Arial" w:hAnsi="Arial" w:cs="Arial"/>
          <w:b/>
          <w:bCs/>
          <w:sz w:val="23"/>
          <w:szCs w:val="23"/>
          <w:lang w:val="cy-GB"/>
        </w:rPr>
        <w:t>Ysmygu</w:t>
      </w:r>
      <w:r w:rsidRPr="00EA4900">
        <w:rPr>
          <w:rFonts w:ascii="Arial" w:hAnsi="Arial" w:cs="Arial"/>
          <w:sz w:val="23"/>
          <w:szCs w:val="23"/>
          <w:lang w:val="cy-GB"/>
        </w:rPr>
        <w:t xml:space="preserve"> - 29.23% yw nifer yr achosion</w:t>
      </w:r>
    </w:p>
    <w:p w14:paraId="352CB6D9" w14:textId="77777777" w:rsidR="00FB369C" w:rsidRDefault="005914EC" w:rsidP="00FB369C">
      <w:pPr>
        <w:pStyle w:val="NoSpacing"/>
        <w:widowControl w:val="0"/>
        <w:numPr>
          <w:ilvl w:val="0"/>
          <w:numId w:val="34"/>
        </w:numPr>
        <w:spacing w:before="120" w:after="120"/>
        <w:rPr>
          <w:rFonts w:ascii="Arial" w:hAnsi="Arial" w:cs="Arial"/>
          <w:sz w:val="23"/>
          <w:szCs w:val="23"/>
        </w:rPr>
      </w:pPr>
      <w:r w:rsidRPr="00EA4900">
        <w:rPr>
          <w:rFonts w:ascii="Arial" w:hAnsi="Arial" w:cs="Arial"/>
          <w:b/>
          <w:bCs/>
          <w:sz w:val="23"/>
          <w:szCs w:val="23"/>
          <w:lang w:val="cy-GB"/>
        </w:rPr>
        <w:t>Alcohol</w:t>
      </w:r>
      <w:r w:rsidRPr="00EA4900">
        <w:rPr>
          <w:rFonts w:ascii="Arial" w:hAnsi="Arial" w:cs="Arial"/>
          <w:sz w:val="23"/>
          <w:szCs w:val="23"/>
          <w:lang w:val="cy-GB"/>
        </w:rPr>
        <w:t xml:space="preserve"> - 16+ oed gyda record o gymeriant alcohol yw 82.85%</w:t>
      </w:r>
    </w:p>
    <w:p w14:paraId="352CB6DA" w14:textId="77777777" w:rsidR="00FB369C" w:rsidRPr="00BA1197" w:rsidRDefault="005914EC" w:rsidP="00FB369C">
      <w:pPr>
        <w:pStyle w:val="NoSpacing"/>
        <w:widowControl w:val="0"/>
        <w:numPr>
          <w:ilvl w:val="0"/>
          <w:numId w:val="34"/>
        </w:numPr>
        <w:spacing w:before="120" w:after="120"/>
        <w:rPr>
          <w:rFonts w:ascii="Arial" w:hAnsi="Arial" w:cs="Arial"/>
          <w:sz w:val="23"/>
          <w:szCs w:val="23"/>
        </w:rPr>
      </w:pPr>
      <w:r>
        <w:rPr>
          <w:rFonts w:ascii="Arial" w:hAnsi="Arial" w:cs="Arial"/>
          <w:b/>
          <w:bCs/>
          <w:sz w:val="23"/>
          <w:szCs w:val="23"/>
          <w:lang w:val="cy-GB"/>
        </w:rPr>
        <w:t>Sgrinio Serfigol</w:t>
      </w:r>
      <w:r>
        <w:rPr>
          <w:rFonts w:ascii="Arial" w:hAnsi="Arial" w:cs="Arial"/>
          <w:sz w:val="23"/>
          <w:szCs w:val="23"/>
          <w:lang w:val="cy-GB"/>
        </w:rPr>
        <w:t xml:space="preserve"> - 26.03% yw'r nifer sy'n cael eu sgrinio</w:t>
      </w:r>
    </w:p>
    <w:p w14:paraId="352CB6DB" w14:textId="77777777" w:rsidR="00FB369C" w:rsidRPr="00107C28" w:rsidRDefault="005914EC" w:rsidP="00FB369C">
      <w:pPr>
        <w:pStyle w:val="NoSpacing"/>
        <w:widowControl w:val="0"/>
        <w:numPr>
          <w:ilvl w:val="0"/>
          <w:numId w:val="34"/>
        </w:numPr>
        <w:spacing w:before="120" w:after="120"/>
        <w:ind w:left="714" w:hanging="357"/>
        <w:rPr>
          <w:rFonts w:ascii="Arial" w:hAnsi="Arial" w:cs="Arial"/>
          <w:sz w:val="23"/>
          <w:szCs w:val="23"/>
        </w:rPr>
      </w:pPr>
      <w:r>
        <w:rPr>
          <w:rFonts w:ascii="Arial" w:hAnsi="Arial" w:cs="Arial"/>
          <w:b/>
          <w:bCs/>
          <w:sz w:val="23"/>
          <w:szCs w:val="23"/>
          <w:lang w:val="cy-GB"/>
        </w:rPr>
        <w:t xml:space="preserve">Ymarfer Corff </w:t>
      </w:r>
      <w:r>
        <w:rPr>
          <w:rFonts w:ascii="Arial" w:hAnsi="Arial" w:cs="Arial"/>
          <w:sz w:val="23"/>
          <w:szCs w:val="23"/>
          <w:lang w:val="cy-GB"/>
        </w:rPr>
        <w:t>- dywedodd 28.2% 16+ oed eu bod wedi gwneud o leiaf 30 munud o ymarfer corff cymedrol ar bum diwrnod neu fwy yn ystod yr wythnos flaenorol</w:t>
      </w:r>
    </w:p>
    <w:p w14:paraId="352CB6DC" w14:textId="77777777" w:rsidR="00D4768E" w:rsidRDefault="005914EC" w:rsidP="004F736D">
      <w:pPr>
        <w:pStyle w:val="NoSpacing"/>
        <w:widowControl w:val="0"/>
        <w:numPr>
          <w:ilvl w:val="0"/>
          <w:numId w:val="34"/>
        </w:numPr>
        <w:spacing w:before="120" w:after="120"/>
        <w:ind w:left="714" w:hanging="357"/>
        <w:rPr>
          <w:rFonts w:ascii="Arial" w:hAnsi="Arial" w:cs="Arial"/>
          <w:sz w:val="23"/>
          <w:szCs w:val="23"/>
        </w:rPr>
      </w:pPr>
      <w:r>
        <w:rPr>
          <w:rFonts w:ascii="Arial" w:hAnsi="Arial" w:cs="Arial"/>
          <w:b/>
          <w:bCs/>
          <w:sz w:val="23"/>
          <w:szCs w:val="23"/>
          <w:lang w:val="cy-GB"/>
        </w:rPr>
        <w:t>Deiet Iach</w:t>
      </w:r>
      <w:r>
        <w:rPr>
          <w:rFonts w:ascii="Arial" w:hAnsi="Arial" w:cs="Arial"/>
          <w:sz w:val="23"/>
          <w:szCs w:val="23"/>
          <w:lang w:val="cy-GB"/>
        </w:rPr>
        <w:t xml:space="preserve"> - dywedodd 30.4% o bobl 16+ oed eu bod wedi bwyta </w:t>
      </w:r>
      <w:r>
        <w:rPr>
          <w:rFonts w:ascii="Arial" w:hAnsi="Arial" w:cs="Arial"/>
          <w:sz w:val="23"/>
          <w:szCs w:val="23"/>
          <w:lang w:val="cy-GB"/>
        </w:rPr>
        <w:t>pum dogn neu fwy o ffrwythau neu lysiau y diwrnod blaenorol.  Cyfraddau gordewdra yw 13.3%</w:t>
      </w:r>
    </w:p>
    <w:p w14:paraId="352CB6DD" w14:textId="77777777" w:rsidR="00FB369C" w:rsidRDefault="00FB369C" w:rsidP="00FB369C">
      <w:pPr>
        <w:pStyle w:val="NoSpacing"/>
        <w:widowControl w:val="0"/>
        <w:spacing w:before="120" w:after="120"/>
        <w:rPr>
          <w:rFonts w:ascii="Arial" w:hAnsi="Arial" w:cs="Arial"/>
          <w:sz w:val="23"/>
          <w:szCs w:val="23"/>
        </w:rPr>
      </w:pPr>
    </w:p>
    <w:p w14:paraId="352CB6DE" w14:textId="77777777" w:rsidR="00AC430B" w:rsidRDefault="00AC430B" w:rsidP="00FB369C">
      <w:pPr>
        <w:pStyle w:val="NoSpacing"/>
        <w:widowControl w:val="0"/>
        <w:spacing w:before="120" w:after="120"/>
        <w:rPr>
          <w:rFonts w:ascii="Arial" w:hAnsi="Arial" w:cs="Arial"/>
          <w:sz w:val="23"/>
          <w:szCs w:val="23"/>
        </w:rPr>
      </w:pPr>
    </w:p>
    <w:p w14:paraId="352CB6DF" w14:textId="77777777" w:rsidR="0021740D" w:rsidRDefault="0021740D" w:rsidP="00FB369C">
      <w:pPr>
        <w:pStyle w:val="NoSpacing"/>
        <w:widowControl w:val="0"/>
        <w:spacing w:before="120" w:after="120"/>
        <w:rPr>
          <w:rFonts w:ascii="Arial" w:hAnsi="Arial" w:cs="Arial"/>
          <w:sz w:val="23"/>
          <w:szCs w:val="23"/>
        </w:rPr>
      </w:pPr>
    </w:p>
    <w:p w14:paraId="352CB6E0" w14:textId="77777777" w:rsidR="00FB369C" w:rsidRPr="00F44C13" w:rsidRDefault="005914EC" w:rsidP="00FB369C">
      <w:pPr>
        <w:widowControl w:val="0"/>
        <w:spacing w:before="120" w:after="120"/>
        <w:rPr>
          <w:rFonts w:ascii="Arial" w:hAnsi="Arial" w:cs="Arial"/>
          <w:b/>
          <w:bCs/>
          <w:i/>
          <w:sz w:val="23"/>
          <w:szCs w:val="23"/>
          <w:lang w:val="en-US"/>
        </w:rPr>
      </w:pPr>
      <w:r w:rsidRPr="00F44C13">
        <w:rPr>
          <w:rFonts w:ascii="Arial" w:hAnsi="Arial" w:cs="Arial"/>
          <w:b/>
          <w:bCs/>
          <w:i/>
          <w:iCs/>
          <w:sz w:val="23"/>
          <w:szCs w:val="23"/>
          <w:lang w:val="cy-GB"/>
        </w:rPr>
        <w:lastRenderedPageBreak/>
        <w:t>Gofynion Gwasanaeth</w:t>
      </w:r>
    </w:p>
    <w:p w14:paraId="352CB6E1" w14:textId="77777777" w:rsidR="00FB369C" w:rsidRPr="00B84462" w:rsidRDefault="005914EC" w:rsidP="00FB369C">
      <w:pPr>
        <w:pStyle w:val="NoSpacing"/>
        <w:widowControl w:val="0"/>
        <w:numPr>
          <w:ilvl w:val="0"/>
          <w:numId w:val="34"/>
        </w:numPr>
        <w:spacing w:before="120" w:after="120"/>
        <w:rPr>
          <w:rFonts w:ascii="Arial" w:hAnsi="Arial" w:cs="Arial"/>
          <w:b/>
          <w:bCs/>
          <w:sz w:val="23"/>
          <w:szCs w:val="23"/>
          <w:lang w:val="en-US"/>
        </w:rPr>
      </w:pPr>
      <w:r w:rsidRPr="00912D25">
        <w:rPr>
          <w:rFonts w:ascii="Arial" w:hAnsi="Arial" w:cs="Arial"/>
          <w:b/>
          <w:bCs/>
          <w:sz w:val="23"/>
          <w:szCs w:val="23"/>
          <w:lang w:val="cy-GB"/>
        </w:rPr>
        <w:t>Cymhlethdod</w:t>
      </w:r>
      <w:r w:rsidRPr="00912D25">
        <w:rPr>
          <w:rFonts w:ascii="Arial" w:hAnsi="Arial" w:cs="Arial"/>
          <w:bCs/>
          <w:sz w:val="23"/>
          <w:szCs w:val="23"/>
          <w:lang w:val="cy-GB"/>
        </w:rPr>
        <w:t xml:space="preserve"> - nifer cynyddol o gleifion sy'n cyflwyno gyda chyd-forbidrwydd sydd angen gofal hirdymor</w:t>
      </w:r>
    </w:p>
    <w:p w14:paraId="352CB6E2" w14:textId="77777777" w:rsidR="00FB369C" w:rsidRPr="00B84462" w:rsidRDefault="005914EC" w:rsidP="00FB369C">
      <w:pPr>
        <w:pStyle w:val="NoSpacing"/>
        <w:widowControl w:val="0"/>
        <w:numPr>
          <w:ilvl w:val="0"/>
          <w:numId w:val="34"/>
        </w:numPr>
        <w:spacing w:before="120" w:after="120"/>
        <w:rPr>
          <w:rFonts w:ascii="Arial" w:hAnsi="Arial" w:cs="Arial"/>
          <w:b/>
          <w:bCs/>
          <w:sz w:val="23"/>
          <w:szCs w:val="23"/>
          <w:lang w:val="en-US"/>
        </w:rPr>
      </w:pPr>
      <w:r w:rsidRPr="00912D25">
        <w:rPr>
          <w:rFonts w:ascii="Arial" w:hAnsi="Arial" w:cs="Arial"/>
          <w:b/>
          <w:bCs/>
          <w:sz w:val="23"/>
          <w:szCs w:val="23"/>
          <w:lang w:val="cy-GB"/>
        </w:rPr>
        <w:t>Cynaliadwyedd</w:t>
      </w:r>
      <w:r w:rsidRPr="00912D25">
        <w:rPr>
          <w:rFonts w:ascii="Arial" w:hAnsi="Arial" w:cs="Arial"/>
          <w:bCs/>
          <w:sz w:val="23"/>
          <w:szCs w:val="23"/>
          <w:lang w:val="cy-GB"/>
        </w:rPr>
        <w:t xml:space="preserve"> - gweithlu sy'n heneiddio, gyda chynlluniau olyniaeth annigonol ar waith</w:t>
      </w:r>
    </w:p>
    <w:p w14:paraId="352CB6E3" w14:textId="77777777" w:rsidR="00FB369C" w:rsidRPr="00B84462" w:rsidRDefault="005914EC" w:rsidP="00FB369C">
      <w:pPr>
        <w:pStyle w:val="NoSpacing"/>
        <w:widowControl w:val="0"/>
        <w:numPr>
          <w:ilvl w:val="0"/>
          <w:numId w:val="34"/>
        </w:numPr>
        <w:spacing w:before="120" w:after="120"/>
        <w:rPr>
          <w:rFonts w:ascii="Arial" w:hAnsi="Arial" w:cs="Arial"/>
          <w:b/>
          <w:bCs/>
          <w:sz w:val="23"/>
          <w:szCs w:val="23"/>
          <w:lang w:val="en-US"/>
        </w:rPr>
      </w:pPr>
      <w:r w:rsidRPr="00912D25">
        <w:rPr>
          <w:rFonts w:ascii="Arial" w:hAnsi="Arial" w:cs="Arial"/>
          <w:b/>
          <w:bCs/>
          <w:sz w:val="23"/>
          <w:szCs w:val="23"/>
          <w:lang w:val="cy-GB"/>
        </w:rPr>
        <w:t>Recriwtio</w:t>
      </w:r>
      <w:r w:rsidRPr="00912D25">
        <w:rPr>
          <w:rFonts w:ascii="Arial" w:hAnsi="Arial" w:cs="Arial"/>
          <w:bCs/>
          <w:sz w:val="23"/>
          <w:szCs w:val="23"/>
          <w:lang w:val="cy-GB"/>
        </w:rPr>
        <w:t xml:space="preserve"> - anawsterau wrth gyflogi meddygon teulu a Gweithwyr Gofal Iechyd Proffesiynol eraill</w:t>
      </w:r>
    </w:p>
    <w:p w14:paraId="352CB6E4" w14:textId="77777777" w:rsidR="00FB369C" w:rsidRPr="00D4249A" w:rsidRDefault="005914EC" w:rsidP="00FB369C">
      <w:pPr>
        <w:pStyle w:val="NoSpacing"/>
        <w:widowControl w:val="0"/>
        <w:numPr>
          <w:ilvl w:val="0"/>
          <w:numId w:val="34"/>
        </w:numPr>
        <w:spacing w:before="120" w:after="120"/>
        <w:rPr>
          <w:rFonts w:ascii="Arial" w:hAnsi="Arial" w:cs="Arial"/>
          <w:b/>
          <w:bCs/>
          <w:sz w:val="23"/>
          <w:szCs w:val="23"/>
          <w:lang w:val="en-US"/>
        </w:rPr>
      </w:pPr>
      <w:r w:rsidRPr="00912D25">
        <w:rPr>
          <w:rFonts w:ascii="Arial" w:hAnsi="Arial" w:cs="Arial"/>
          <w:b/>
          <w:bCs/>
          <w:sz w:val="23"/>
          <w:szCs w:val="23"/>
          <w:lang w:val="cy-GB"/>
        </w:rPr>
        <w:t>Economeg</w:t>
      </w:r>
      <w:r w:rsidRPr="00912D25">
        <w:rPr>
          <w:rFonts w:ascii="Arial" w:hAnsi="Arial" w:cs="Arial"/>
          <w:sz w:val="23"/>
          <w:szCs w:val="23"/>
          <w:lang w:val="cy-GB"/>
        </w:rPr>
        <w:t xml:space="preserve"> - ardal economaidd gymdeithasol isel gyda phocedi o amddifadedd yn arwain at </w:t>
      </w:r>
      <w:r w:rsidRPr="00912D25">
        <w:rPr>
          <w:rFonts w:ascii="Arial" w:hAnsi="Arial" w:cs="Arial"/>
          <w:sz w:val="23"/>
          <w:szCs w:val="23"/>
          <w:lang w:val="cy-GB"/>
        </w:rPr>
        <w:t>alw mawr ar weithwyr iechyd proffesiynol</w:t>
      </w:r>
    </w:p>
    <w:p w14:paraId="352CB6E5" w14:textId="77777777" w:rsidR="00FB369C" w:rsidRDefault="00FB369C" w:rsidP="00FB369C">
      <w:pPr>
        <w:pStyle w:val="NoSpacing"/>
        <w:widowControl w:val="0"/>
        <w:spacing w:before="120" w:after="120"/>
        <w:rPr>
          <w:rFonts w:ascii="Arial" w:hAnsi="Arial" w:cs="Arial"/>
          <w:sz w:val="23"/>
          <w:szCs w:val="23"/>
        </w:rPr>
      </w:pPr>
    </w:p>
    <w:p w14:paraId="352CB6E6" w14:textId="77777777" w:rsidR="00FB369C" w:rsidRPr="00F44C13" w:rsidRDefault="005914EC" w:rsidP="00FB369C">
      <w:pPr>
        <w:pStyle w:val="NoSpacing"/>
        <w:widowControl w:val="0"/>
        <w:spacing w:before="120" w:after="120"/>
        <w:rPr>
          <w:rFonts w:ascii="Arial" w:hAnsi="Arial" w:cs="Arial"/>
          <w:b/>
          <w:bCs/>
          <w:i/>
          <w:sz w:val="23"/>
          <w:szCs w:val="23"/>
          <w:lang w:val="en-US"/>
        </w:rPr>
      </w:pPr>
      <w:r w:rsidRPr="00067221">
        <w:rPr>
          <w:rFonts w:ascii="Arial" w:hAnsi="Arial" w:cs="Arial"/>
          <w:b/>
          <w:bCs/>
          <w:i/>
          <w:iCs/>
          <w:sz w:val="23"/>
          <w:szCs w:val="23"/>
          <w:lang w:val="cy-GB"/>
        </w:rPr>
        <w:t>Ffactorau Dylanwadol Eraill</w:t>
      </w:r>
    </w:p>
    <w:p w14:paraId="352CB6E7" w14:textId="77777777" w:rsidR="00FB369C" w:rsidRPr="00B84462" w:rsidRDefault="005914EC" w:rsidP="00FB369C">
      <w:pPr>
        <w:pStyle w:val="NoSpacing"/>
        <w:widowControl w:val="0"/>
        <w:numPr>
          <w:ilvl w:val="0"/>
          <w:numId w:val="34"/>
        </w:numPr>
        <w:spacing w:before="120" w:after="120"/>
        <w:ind w:left="714" w:hanging="357"/>
        <w:rPr>
          <w:rFonts w:ascii="Arial" w:hAnsi="Arial" w:cs="Arial"/>
          <w:sz w:val="23"/>
          <w:szCs w:val="23"/>
        </w:rPr>
      </w:pPr>
      <w:r w:rsidRPr="008C198C">
        <w:rPr>
          <w:rFonts w:ascii="Arial" w:hAnsi="Arial" w:cs="Arial"/>
          <w:b/>
          <w:bCs/>
          <w:sz w:val="23"/>
          <w:szCs w:val="23"/>
          <w:lang w:val="cy-GB"/>
        </w:rPr>
        <w:t xml:space="preserve">Trafnidiaeth </w:t>
      </w:r>
      <w:r w:rsidRPr="008C198C">
        <w:rPr>
          <w:rFonts w:ascii="Arial" w:hAnsi="Arial" w:cs="Arial"/>
          <w:sz w:val="23"/>
          <w:szCs w:val="23"/>
          <w:lang w:val="cy-GB"/>
        </w:rPr>
        <w:t>- Mae trafnidiaeth gyhoeddus yn wael yn ardal ddaearyddol uchaf y clwstwr</w:t>
      </w:r>
    </w:p>
    <w:p w14:paraId="352CB6E8" w14:textId="77777777" w:rsidR="00FB369C" w:rsidRPr="00E208D7" w:rsidRDefault="005914EC" w:rsidP="00FB369C">
      <w:pPr>
        <w:pStyle w:val="NoSpacing"/>
        <w:widowControl w:val="0"/>
        <w:numPr>
          <w:ilvl w:val="0"/>
          <w:numId w:val="34"/>
        </w:numPr>
        <w:spacing w:before="120" w:after="120"/>
        <w:ind w:left="714" w:hanging="357"/>
        <w:rPr>
          <w:rFonts w:ascii="Arial" w:hAnsi="Arial" w:cs="Arial"/>
          <w:sz w:val="23"/>
          <w:szCs w:val="23"/>
        </w:rPr>
      </w:pPr>
      <w:r w:rsidRPr="008C198C">
        <w:rPr>
          <w:rFonts w:ascii="Arial" w:hAnsi="Arial" w:cs="Arial"/>
          <w:b/>
          <w:bCs/>
          <w:sz w:val="23"/>
          <w:szCs w:val="23"/>
          <w:lang w:val="cy-GB"/>
        </w:rPr>
        <w:t>Ystadau</w:t>
      </w:r>
      <w:r w:rsidRPr="008C198C">
        <w:rPr>
          <w:rFonts w:ascii="Arial" w:hAnsi="Arial" w:cs="Arial"/>
          <w:sz w:val="23"/>
          <w:szCs w:val="23"/>
          <w:lang w:val="cy-GB"/>
        </w:rPr>
        <w:t xml:space="preserve"> - Mae ansawdd y seilwaith gofal sylfaenol yn amrywio ar draws y clwstwr</w:t>
      </w:r>
    </w:p>
    <w:p w14:paraId="352CB6E9" w14:textId="77777777" w:rsidR="00FB369C" w:rsidRDefault="005914EC" w:rsidP="00FB369C">
      <w:pPr>
        <w:pStyle w:val="NoSpacing"/>
        <w:widowControl w:val="0"/>
        <w:numPr>
          <w:ilvl w:val="0"/>
          <w:numId w:val="34"/>
        </w:numPr>
        <w:spacing w:before="120" w:after="120"/>
        <w:ind w:left="714" w:hanging="357"/>
        <w:rPr>
          <w:rFonts w:ascii="Arial" w:hAnsi="Arial" w:cs="Arial"/>
          <w:sz w:val="23"/>
          <w:szCs w:val="23"/>
        </w:rPr>
      </w:pPr>
      <w:r w:rsidRPr="008C198C">
        <w:rPr>
          <w:rFonts w:ascii="Arial" w:hAnsi="Arial" w:cs="Arial"/>
          <w:b/>
          <w:bCs/>
          <w:sz w:val="23"/>
          <w:szCs w:val="23"/>
          <w:lang w:val="cy-GB"/>
        </w:rPr>
        <w:t>Tai/Cyflogaeth</w:t>
      </w:r>
      <w:r w:rsidRPr="008C198C">
        <w:rPr>
          <w:rFonts w:ascii="Arial" w:hAnsi="Arial" w:cs="Arial"/>
          <w:sz w:val="23"/>
          <w:szCs w:val="23"/>
          <w:lang w:val="cy-GB"/>
        </w:rPr>
        <w:t xml:space="preserve"> - Lefelau uchel o dai cymdeithasol a diweithdra ar draws y clwstwr</w:t>
      </w:r>
    </w:p>
    <w:p w14:paraId="352CB6EA" w14:textId="77777777" w:rsidR="00FB369C" w:rsidRPr="00B84462" w:rsidRDefault="005914EC" w:rsidP="00FB369C">
      <w:pPr>
        <w:pStyle w:val="NoSpacing"/>
        <w:widowControl w:val="0"/>
        <w:numPr>
          <w:ilvl w:val="0"/>
          <w:numId w:val="34"/>
        </w:numPr>
        <w:spacing w:before="120" w:after="120"/>
        <w:ind w:left="714" w:hanging="357"/>
        <w:rPr>
          <w:rFonts w:ascii="Arial" w:hAnsi="Arial" w:cs="Arial"/>
          <w:sz w:val="23"/>
          <w:szCs w:val="23"/>
        </w:rPr>
      </w:pPr>
      <w:r w:rsidRPr="008C198C">
        <w:rPr>
          <w:rFonts w:ascii="Arial" w:hAnsi="Arial" w:cs="Arial"/>
          <w:b/>
          <w:bCs/>
          <w:sz w:val="23"/>
          <w:szCs w:val="23"/>
          <w:lang w:val="cy-GB"/>
        </w:rPr>
        <w:t xml:space="preserve">Yr Amgylchedd </w:t>
      </w:r>
      <w:r w:rsidRPr="008C198C">
        <w:rPr>
          <w:rFonts w:ascii="Arial" w:hAnsi="Arial" w:cs="Arial"/>
          <w:sz w:val="23"/>
          <w:szCs w:val="23"/>
          <w:lang w:val="cy-GB"/>
        </w:rPr>
        <w:t>- Diwydiant Lleol yn effeithio ar ansawdd aer yn ardal ddaearyddol isaf y clwstwr</w:t>
      </w:r>
    </w:p>
    <w:p w14:paraId="352CB6EB" w14:textId="77777777" w:rsidR="00FB369C" w:rsidRDefault="00FB369C" w:rsidP="00FB369C">
      <w:pPr>
        <w:pStyle w:val="NoSpacing"/>
        <w:widowControl w:val="0"/>
        <w:spacing w:before="120" w:after="120"/>
        <w:rPr>
          <w:rFonts w:ascii="Arial" w:hAnsi="Arial" w:cs="Arial"/>
          <w:sz w:val="23"/>
          <w:szCs w:val="23"/>
        </w:rPr>
      </w:pPr>
    </w:p>
    <w:p w14:paraId="352CB6EC" w14:textId="77777777" w:rsidR="00EE19B0" w:rsidRDefault="005914EC" w:rsidP="00EE19B0">
      <w:pPr>
        <w:pStyle w:val="Heading2"/>
        <w:rPr>
          <w:b/>
        </w:rPr>
      </w:pPr>
      <w:bookmarkStart w:id="12" w:name="_Toc90563737"/>
      <w:r w:rsidRPr="00EE19B0">
        <w:rPr>
          <w:b/>
          <w:bCs/>
          <w:lang w:val="cy-GB"/>
        </w:rPr>
        <w:t>FFEITHIAU ALLWEDDOL ARDAL</w:t>
      </w:r>
      <w:bookmarkEnd w:id="12"/>
    </w:p>
    <w:p w14:paraId="352CB6ED" w14:textId="77777777" w:rsidR="00E73E21" w:rsidRPr="00E73E21" w:rsidRDefault="00E73E21" w:rsidP="00E73E21">
      <w:pPr>
        <w:rPr>
          <w:sz w:val="2"/>
        </w:rPr>
      </w:pPr>
    </w:p>
    <w:p w14:paraId="352CB6EE" w14:textId="77777777" w:rsidR="005963F0" w:rsidRDefault="005914EC" w:rsidP="005963F0">
      <w:pPr>
        <w:pStyle w:val="ListParagraph"/>
        <w:numPr>
          <w:ilvl w:val="0"/>
          <w:numId w:val="18"/>
        </w:numPr>
        <w:spacing w:line="276" w:lineRule="auto"/>
        <w:ind w:left="714" w:hanging="357"/>
        <w:contextualSpacing w:val="0"/>
      </w:pPr>
      <w:r>
        <w:rPr>
          <w:lang w:val="cy-GB"/>
        </w:rPr>
        <w:t>Mae Clwstwr Afan yn gwasanaethu poblogaeth (cofrestredig â meddy</w:t>
      </w:r>
      <w:r>
        <w:rPr>
          <w:lang w:val="cy-GB"/>
        </w:rPr>
        <w:t xml:space="preserve">gon teulu) o 50,505 (ar 01.04.2021) a dyma'r pedwerydd clwstwr mwyaf yn ôl poblogaeth gofrestredig yn Ardal y Bwrdd Iechyd. (Ffynhonnell – Partneriaeth Cydwasanaethau GIG Cymru) </w:t>
      </w:r>
    </w:p>
    <w:p w14:paraId="352CB6EF" w14:textId="77777777" w:rsidR="005963F0" w:rsidRDefault="005914EC" w:rsidP="005963F0">
      <w:pPr>
        <w:pStyle w:val="ListParagraph"/>
        <w:numPr>
          <w:ilvl w:val="0"/>
          <w:numId w:val="18"/>
        </w:numPr>
        <w:spacing w:line="276" w:lineRule="auto"/>
        <w:ind w:left="714" w:hanging="357"/>
        <w:contextualSpacing w:val="0"/>
      </w:pPr>
      <w:r>
        <w:rPr>
          <w:lang w:val="cy-GB"/>
        </w:rPr>
        <w:t xml:space="preserve">Mae'n 1 o 3 chlwstwr yn sir Castell-nedd Port Talbot. </w:t>
      </w:r>
    </w:p>
    <w:p w14:paraId="352CB6F0" w14:textId="77777777" w:rsidR="005963F0" w:rsidRDefault="005914EC" w:rsidP="005963F0">
      <w:pPr>
        <w:pStyle w:val="ListParagraph"/>
        <w:numPr>
          <w:ilvl w:val="0"/>
          <w:numId w:val="18"/>
        </w:numPr>
        <w:spacing w:line="276" w:lineRule="auto"/>
        <w:ind w:left="714" w:hanging="357"/>
        <w:contextualSpacing w:val="0"/>
      </w:pPr>
      <w:r>
        <w:rPr>
          <w:lang w:val="cy-GB"/>
        </w:rPr>
        <w:t>O'r 20% o Ardaloedd Cy</w:t>
      </w:r>
      <w:r>
        <w:rPr>
          <w:lang w:val="cy-GB"/>
        </w:rPr>
        <w:t xml:space="preserve">nnyrch Ehangach Haen Is mwyaf difreintiedig yng Nghymru, mae 14 yng Nghastell-nedd Port Talbot, a 12 yng Nghlwstwr Afan. (Ffynhonnell - </w:t>
      </w:r>
      <w:hyperlink r:id="rId18" w:anchor="&amp;min=0&amp;max=10&amp;domain=overall" w:history="1">
        <w:r w:rsidRPr="006B0240">
          <w:rPr>
            <w:rStyle w:val="Hyperlink"/>
            <w:u w:val="none"/>
            <w:lang w:val="cy-GB"/>
          </w:rPr>
          <w:t>https://wimd.gov.wa</w:t>
        </w:r>
        <w:r w:rsidRPr="006B0240">
          <w:rPr>
            <w:rStyle w:val="Hyperlink"/>
            <w:u w:val="none"/>
            <w:lang w:val="cy-GB"/>
          </w:rPr>
          <w:t>les/geography/la/W06000012?lang=en#&amp;min=0&amp;max=10&amp;domain=overall</w:t>
        </w:r>
      </w:hyperlink>
      <w:r>
        <w:rPr>
          <w:lang w:val="cy-GB"/>
        </w:rPr>
        <w:t>)</w:t>
      </w:r>
    </w:p>
    <w:p w14:paraId="352CB6F1" w14:textId="77777777" w:rsidR="005963F0" w:rsidRDefault="005914EC" w:rsidP="005963F0">
      <w:pPr>
        <w:pStyle w:val="ListParagraph"/>
        <w:numPr>
          <w:ilvl w:val="0"/>
          <w:numId w:val="18"/>
        </w:numPr>
        <w:spacing w:line="276" w:lineRule="auto"/>
        <w:ind w:left="714" w:hanging="357"/>
        <w:contextualSpacing w:val="0"/>
      </w:pPr>
      <w:r>
        <w:rPr>
          <w:lang w:val="cy-GB"/>
        </w:rPr>
        <w:t xml:space="preserve">Mae'r ardal hon yn cynnwys 34 LSOAs. Mae 5.8% yn byw mewn Ardal Gynnyrch Ehangach Haen Is (LSOA) a ddosberthir yn wledig (Ffynhonnell – IMTP 2020-2023) </w:t>
      </w:r>
    </w:p>
    <w:p w14:paraId="352CB6F2" w14:textId="77777777" w:rsidR="005963F0" w:rsidRDefault="005914EC" w:rsidP="005963F0">
      <w:pPr>
        <w:pStyle w:val="ListParagraph"/>
        <w:numPr>
          <w:ilvl w:val="0"/>
          <w:numId w:val="18"/>
        </w:numPr>
        <w:spacing w:line="276" w:lineRule="auto"/>
        <w:ind w:left="714" w:hanging="357"/>
        <w:contextualSpacing w:val="0"/>
      </w:pPr>
      <w:r>
        <w:rPr>
          <w:lang w:val="cy-GB"/>
        </w:rPr>
        <w:t>Mae’r Clwstwr yn ddaearyddol yn cwm</w:t>
      </w:r>
      <w:r>
        <w:rPr>
          <w:lang w:val="cy-GB"/>
        </w:rPr>
        <w:t xml:space="preserve">pasu’r wardiau: Glyncorrwg, Cymer, Gwynfi, Pelenna, Bryn, Cwmafan, Port Talbot, Taibach, Margam, Baglan, Gorllewin Llansawel, Gorllewin Sandfields, Dwyrain Sandfields ac Aberafan (Ffynhonnell – IMTP Afan) </w:t>
      </w:r>
    </w:p>
    <w:p w14:paraId="352CB6F3" w14:textId="77777777" w:rsidR="005963F0" w:rsidRDefault="005914EC" w:rsidP="005963F0">
      <w:pPr>
        <w:pStyle w:val="ListParagraph"/>
        <w:numPr>
          <w:ilvl w:val="0"/>
          <w:numId w:val="18"/>
        </w:numPr>
        <w:spacing w:line="276" w:lineRule="auto"/>
        <w:ind w:left="714" w:hanging="357"/>
        <w:contextualSpacing w:val="0"/>
      </w:pPr>
      <w:r>
        <w:rPr>
          <w:lang w:val="cy-GB"/>
        </w:rPr>
        <w:lastRenderedPageBreak/>
        <w:t>Yn seiliedig ar y twf a ragwelir yn y boblogaeth y</w:t>
      </w:r>
      <w:r>
        <w:rPr>
          <w:lang w:val="cy-GB"/>
        </w:rPr>
        <w:t>ng Nghastell-nedd Port Talbot, a ddarperir yn adran 2, rhagwelir y bydd cynnydd o 5.91% yn y boblogaeth rhwng 2018 a 2043. Yn seiliedig ar y boblogaeth yn ardal clwstwr Afan o 49,536 (fel yn 2018) (Rhagamcanion poblogaeth fesul awdurdod lleol a blwyddyn (l</w:t>
      </w:r>
      <w:r>
        <w:rPr>
          <w:lang w:val="cy-GB"/>
        </w:rPr>
        <w:t xml:space="preserve">lyw.cymru)) gallai hyn gynyddu i 52,463. </w:t>
      </w:r>
    </w:p>
    <w:p w14:paraId="352CB6F4" w14:textId="77777777" w:rsidR="005963F0" w:rsidRDefault="005914EC" w:rsidP="005963F0">
      <w:pPr>
        <w:pStyle w:val="ListParagraph"/>
        <w:numPr>
          <w:ilvl w:val="0"/>
          <w:numId w:val="18"/>
        </w:numPr>
        <w:spacing w:line="276" w:lineRule="auto"/>
        <w:ind w:left="714" w:hanging="357"/>
        <w:contextualSpacing w:val="0"/>
      </w:pPr>
      <w:r>
        <w:rPr>
          <w:lang w:val="cy-GB"/>
        </w:rPr>
        <w:t>Mae gan Glwstwr Afan tua 10,505 o bobl dros 65 oed a throsodd (20.8%) sy’n is na chyfartaledd Cymru o 21%. (Ffynhonnell Sylfaenol - Amcangyfrifon poblogaeth canol 2018 (Ffynhonnell: Amcangyfrifon poblogaeth ardaloe</w:t>
      </w:r>
      <w:r>
        <w:rPr>
          <w:lang w:val="cy-GB"/>
        </w:rPr>
        <w:t xml:space="preserve">dd bach (2018), ONS) Ffynhonnell Eilaidd - IMTP Clwstwr </w:t>
      </w:r>
    </w:p>
    <w:p w14:paraId="352CB6F5" w14:textId="77777777" w:rsidR="005963F0" w:rsidRDefault="005914EC" w:rsidP="005963F0">
      <w:pPr>
        <w:pStyle w:val="ListParagraph"/>
        <w:numPr>
          <w:ilvl w:val="0"/>
          <w:numId w:val="18"/>
        </w:numPr>
        <w:spacing w:line="276" w:lineRule="auto"/>
        <w:ind w:left="714" w:hanging="357"/>
        <w:contextualSpacing w:val="0"/>
      </w:pPr>
      <w:r>
        <w:rPr>
          <w:lang w:val="cy-GB"/>
        </w:rPr>
        <w:t xml:space="preserve">Mae gan ardal y Clwstwr 8 meddygfa (mae 1 ohonynt yn gweithredu cangen). </w:t>
      </w:r>
    </w:p>
    <w:p w14:paraId="352CB6F6" w14:textId="77777777" w:rsidR="005963F0" w:rsidRDefault="005914EC" w:rsidP="005963F0">
      <w:pPr>
        <w:pStyle w:val="ListParagraph"/>
        <w:numPr>
          <w:ilvl w:val="0"/>
          <w:numId w:val="18"/>
        </w:numPr>
        <w:spacing w:line="276" w:lineRule="auto"/>
        <w:ind w:left="714" w:hanging="357"/>
        <w:contextualSpacing w:val="0"/>
      </w:pPr>
      <w:r>
        <w:rPr>
          <w:lang w:val="cy-GB"/>
        </w:rPr>
        <w:t xml:space="preserve">Mae gan yr ardal 13 o fferyllfeydd cymunedol. </w:t>
      </w:r>
    </w:p>
    <w:p w14:paraId="352CB6F7" w14:textId="77777777" w:rsidR="005963F0" w:rsidRDefault="005914EC" w:rsidP="005963F0">
      <w:pPr>
        <w:pStyle w:val="ListParagraph"/>
        <w:numPr>
          <w:ilvl w:val="0"/>
          <w:numId w:val="18"/>
        </w:numPr>
        <w:spacing w:line="276" w:lineRule="auto"/>
        <w:ind w:left="714" w:hanging="357"/>
        <w:contextualSpacing w:val="0"/>
      </w:pPr>
      <w:r>
        <w:rPr>
          <w:lang w:val="cy-GB"/>
        </w:rPr>
        <w:t xml:space="preserve">Mae yna 8 practis deintyddol sy'n cynnig triniaeth GIG a 3 phractis optometreg. </w:t>
      </w:r>
    </w:p>
    <w:p w14:paraId="352CB6F8" w14:textId="77777777" w:rsidR="005963F0" w:rsidRDefault="005914EC" w:rsidP="005963F0">
      <w:pPr>
        <w:pStyle w:val="ListParagraph"/>
        <w:numPr>
          <w:ilvl w:val="0"/>
          <w:numId w:val="18"/>
        </w:numPr>
        <w:spacing w:line="276" w:lineRule="auto"/>
        <w:ind w:left="714" w:hanging="357"/>
        <w:contextualSpacing w:val="0"/>
      </w:pPr>
      <w:r>
        <w:rPr>
          <w:lang w:val="cy-GB"/>
        </w:rPr>
        <w:t xml:space="preserve">Mae 9 cartref gofal (Ffynhonnell - Clwstwr IMPT 2020 – 2023) </w:t>
      </w:r>
    </w:p>
    <w:p w14:paraId="352CB6F9" w14:textId="77777777" w:rsidR="005963F0" w:rsidRDefault="005914EC" w:rsidP="005963F0">
      <w:pPr>
        <w:pStyle w:val="ListParagraph"/>
        <w:numPr>
          <w:ilvl w:val="0"/>
          <w:numId w:val="18"/>
        </w:numPr>
        <w:spacing w:line="276" w:lineRule="auto"/>
        <w:ind w:left="714" w:hanging="357"/>
        <w:contextualSpacing w:val="0"/>
      </w:pPr>
      <w:r>
        <w:rPr>
          <w:lang w:val="cy-GB"/>
        </w:rPr>
        <w:t xml:space="preserve">Mae 4 fferyllfa yng Nghlwstwr Afan lle mae gwasanaethau ar gael yn y Gymraeg a’r Saesneg. </w:t>
      </w:r>
    </w:p>
    <w:p w14:paraId="352CB6FA" w14:textId="77777777" w:rsidR="005963F0" w:rsidRDefault="005914EC" w:rsidP="005963F0">
      <w:pPr>
        <w:pStyle w:val="ListParagraph"/>
        <w:numPr>
          <w:ilvl w:val="0"/>
          <w:numId w:val="18"/>
        </w:numPr>
        <w:spacing w:line="276" w:lineRule="auto"/>
        <w:ind w:left="714" w:hanging="357"/>
        <w:contextualSpacing w:val="0"/>
      </w:pPr>
      <w:r>
        <w:rPr>
          <w:lang w:val="cy-GB"/>
        </w:rPr>
        <w:t>Mae 1 ysbyty o fewn Cl</w:t>
      </w:r>
      <w:r>
        <w:rPr>
          <w:lang w:val="cy-GB"/>
        </w:rPr>
        <w:t xml:space="preserve">wstwr Afan; Ysbyty Castell-nedd Port Talbot </w:t>
      </w:r>
    </w:p>
    <w:p w14:paraId="352CB6FB" w14:textId="77777777" w:rsidR="005963F0" w:rsidRDefault="005914EC" w:rsidP="005963F0">
      <w:pPr>
        <w:pStyle w:val="ListParagraph"/>
        <w:numPr>
          <w:ilvl w:val="0"/>
          <w:numId w:val="18"/>
        </w:numPr>
        <w:spacing w:line="276" w:lineRule="auto"/>
        <w:ind w:left="714" w:hanging="357"/>
        <w:contextualSpacing w:val="0"/>
      </w:pPr>
      <w:r>
        <w:rPr>
          <w:lang w:val="cy-GB"/>
        </w:rPr>
        <w:t>Yn ôl Cyfrifiad 2011 mae 15.3% o bobl 3 oed a hŷn yng Nghastell-nedd Port Talbot yn gallu siarad Cymraeg (Ffynhonnell: https://statswales.gov.wales/Catalogue/Welsh-Language/Census-Welsh-Language/welshspeakers-by</w:t>
      </w:r>
      <w:r>
        <w:rPr>
          <w:lang w:val="cy-GB"/>
        </w:rPr>
        <w:t xml:space="preserve">-localauthority-gender-detailedagegroups-2011census) </w:t>
      </w:r>
    </w:p>
    <w:p w14:paraId="352CB6FC" w14:textId="77777777" w:rsidR="00A1436F" w:rsidRDefault="005914EC" w:rsidP="005963F0">
      <w:pPr>
        <w:pStyle w:val="ListParagraph"/>
        <w:numPr>
          <w:ilvl w:val="0"/>
          <w:numId w:val="18"/>
        </w:numPr>
        <w:spacing w:line="276" w:lineRule="auto"/>
        <w:ind w:left="714" w:hanging="357"/>
        <w:contextualSpacing w:val="0"/>
      </w:pPr>
      <w:r>
        <w:rPr>
          <w:lang w:val="cy-GB"/>
        </w:rPr>
        <w:t>Yn ôl Cynllun Datblygu Lleol Cyngor Castell-nedd (2010-2026) amcangyfrifir y bydd lleiafswm o 198 o gartrefi yn cael eu hadeiladu yng Nghlwstwr Afan.</w:t>
      </w:r>
    </w:p>
    <w:p w14:paraId="352CB6FD" w14:textId="77777777" w:rsidR="00A1436F" w:rsidRDefault="00A1436F" w:rsidP="00A1436F">
      <w:pPr>
        <w:spacing w:line="276" w:lineRule="auto"/>
        <w:ind w:left="357"/>
      </w:pPr>
    </w:p>
    <w:p w14:paraId="352CB6FE" w14:textId="77777777" w:rsidR="007310E8" w:rsidRDefault="005914EC" w:rsidP="00A1436F">
      <w:pPr>
        <w:spacing w:line="276" w:lineRule="auto"/>
        <w:ind w:left="357"/>
      </w:pPr>
      <w:r>
        <w:rPr>
          <w:lang w:val="cy-GB"/>
        </w:rPr>
        <w:br w:type="page"/>
      </w:r>
    </w:p>
    <w:p w14:paraId="352CB6FF" w14:textId="77777777" w:rsidR="007310E8" w:rsidRDefault="005914EC" w:rsidP="00A120F7">
      <w:pPr>
        <w:pStyle w:val="Heading1"/>
        <w:pBdr>
          <w:bottom w:val="double" w:sz="4" w:space="1" w:color="1F4E79" w:themeColor="accent1" w:themeShade="80"/>
        </w:pBdr>
      </w:pPr>
      <w:bookmarkStart w:id="13" w:name="_Toc90563738"/>
      <w:r>
        <w:rPr>
          <w:bCs/>
          <w:lang w:val="cy-GB"/>
        </w:rPr>
        <w:lastRenderedPageBreak/>
        <w:t>6. CYNLLUN GWEITHREDU</w:t>
      </w:r>
      <w:bookmarkEnd w:id="13"/>
    </w:p>
    <w:p w14:paraId="352CB700" w14:textId="77777777" w:rsidR="00557894" w:rsidRDefault="00557894" w:rsidP="004F736D"/>
    <w:p w14:paraId="352CB701" w14:textId="77777777" w:rsidR="00A1436F" w:rsidRPr="003D5ED7" w:rsidRDefault="005914EC" w:rsidP="00A1436F">
      <w:pPr>
        <w:rPr>
          <w:rFonts w:ascii="Arial" w:hAnsi="Arial" w:cs="Arial"/>
          <w:b/>
        </w:rPr>
      </w:pPr>
      <w:r w:rsidRPr="003D5ED7">
        <w:rPr>
          <w:rFonts w:ascii="Arial" w:hAnsi="Arial" w:cs="Arial"/>
          <w:b/>
          <w:bCs/>
          <w:lang w:val="cy-GB"/>
        </w:rPr>
        <w:t xml:space="preserve">Sut y gwnaethom </w:t>
      </w:r>
      <w:r w:rsidRPr="003D5ED7">
        <w:rPr>
          <w:rFonts w:ascii="Arial" w:hAnsi="Arial" w:cs="Arial"/>
          <w:b/>
          <w:bCs/>
          <w:lang w:val="cy-GB"/>
        </w:rPr>
        <w:t>ddatblygu'r cynllun hwn</w:t>
      </w:r>
    </w:p>
    <w:p w14:paraId="352CB702" w14:textId="77777777" w:rsidR="00A1436F" w:rsidRPr="00AC1B95" w:rsidRDefault="005914EC" w:rsidP="00A1436F">
      <w:r w:rsidRPr="00AC1B95">
        <w:rPr>
          <w:lang w:val="cy-GB"/>
        </w:rPr>
        <w:t>Mae ein cynllun yn gynllun hyblyg, wedi'i lywio gan y cefndir strategol a'r ystod o flaenoriaethau, ynghyd ag ystyriaeth o'r anghenion lleol a amlygwyd uchod. Bydd yn cael ei danategu gan waith parhaus i ddatblygu cynlluniau gweithr</w:t>
      </w:r>
      <w:r w:rsidRPr="00AC1B95">
        <w:rPr>
          <w:lang w:val="cy-GB"/>
        </w:rPr>
        <w:t>edu a pherfformiad yn erbyn y Cynllun Gweithredu Nodau, Dulliau a Chanlyniadau a nodwyd. Bydd rhaglenni gwaith y dyfodol megis y rhai sy’n ymwneud ag Atal Gordewdra, Atal Diabetes a Chanser, ymhlith eraill yn cael eu hystyried wrth i fanylion y rhaglen dda</w:t>
      </w:r>
      <w:r w:rsidRPr="00AC1B95">
        <w:rPr>
          <w:lang w:val="cy-GB"/>
        </w:rPr>
        <w:t>tblygu</w:t>
      </w:r>
    </w:p>
    <w:p w14:paraId="352CB703" w14:textId="77777777" w:rsidR="00A1436F" w:rsidRDefault="00A1436F" w:rsidP="00A1436F">
      <w:pPr>
        <w:rPr>
          <w:sz w:val="24"/>
          <w:szCs w:val="24"/>
        </w:rPr>
      </w:pPr>
    </w:p>
    <w:p w14:paraId="352CB704" w14:textId="77777777" w:rsidR="008D5EE0" w:rsidRPr="001B6127" w:rsidRDefault="005914EC" w:rsidP="008D5EE0">
      <w:pPr>
        <w:rPr>
          <w:b/>
        </w:rPr>
      </w:pPr>
      <w:r w:rsidRPr="001B6127">
        <w:rPr>
          <w:noProof/>
          <w:sz w:val="24"/>
          <w:szCs w:val="24"/>
          <w:lang w:eastAsia="en-GB"/>
        </w:rPr>
        <mc:AlternateContent>
          <mc:Choice Requires="wps">
            <w:drawing>
              <wp:anchor distT="45720" distB="45720" distL="114300" distR="114300" simplePos="0" relativeHeight="251664384" behindDoc="0" locked="0" layoutInCell="1" allowOverlap="1" wp14:anchorId="352CB8D8" wp14:editId="352CB8D9">
                <wp:simplePos x="0" y="0"/>
                <wp:positionH relativeFrom="margin">
                  <wp:posOffset>5619750</wp:posOffset>
                </wp:positionH>
                <wp:positionV relativeFrom="paragraph">
                  <wp:posOffset>386080</wp:posOffset>
                </wp:positionV>
                <wp:extent cx="3457575" cy="1149096"/>
                <wp:effectExtent l="0" t="0" r="9525" b="0"/>
                <wp:wrapSquare wrapText="bothSides"/>
                <wp:docPr id="1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57575" cy="1149096"/>
                        </a:xfrm>
                        <a:prstGeom prst="rect">
                          <a:avLst/>
                        </a:prstGeom>
                        <a:solidFill>
                          <a:srgbClr val="FFFFFF"/>
                        </a:solidFill>
                        <a:ln w="9525">
                          <a:noFill/>
                          <a:miter lim="800000"/>
                          <a:headEnd/>
                          <a:tailEnd/>
                        </a:ln>
                      </wps:spPr>
                      <wps:txbx>
                        <w:txbxContent>
                          <w:p w14:paraId="352CB8E5" w14:textId="77777777" w:rsidR="00EA3896" w:rsidRPr="00C05132" w:rsidRDefault="005914EC" w:rsidP="00A1436F">
                            <w:pPr>
                              <w:spacing w:after="0" w:line="240" w:lineRule="auto"/>
                              <w:rPr>
                                <w:rFonts w:ascii="Calibri" w:hAnsi="Calibri" w:cs="Calibri"/>
                                <w:b/>
                                <w:sz w:val="28"/>
                              </w:rPr>
                            </w:pPr>
                            <w:r w:rsidRPr="00C05132">
                              <w:rPr>
                                <w:rFonts w:ascii="Calibri" w:hAnsi="Calibri" w:cs="Calibri"/>
                                <w:b/>
                                <w:bCs/>
                                <w:sz w:val="28"/>
                                <w:lang w:val="cy-GB"/>
                              </w:rPr>
                              <w:t>Mynd i'r afael â Blaenoriaethau Gweinidogol</w:t>
                            </w:r>
                          </w:p>
                          <w:p w14:paraId="352CB8E6" w14:textId="77777777" w:rsidR="00EA3896" w:rsidRPr="00C05132" w:rsidRDefault="005914EC" w:rsidP="00A1436F">
                            <w:pPr>
                              <w:spacing w:after="0" w:line="240" w:lineRule="auto"/>
                              <w:rPr>
                                <w:rFonts w:ascii="Calibri" w:hAnsi="Calibri" w:cs="Calibri"/>
                              </w:rPr>
                            </w:pPr>
                            <w:r w:rsidRPr="00C05132">
                              <w:rPr>
                                <w:rFonts w:ascii="Wingdings 2" w:hAnsi="Wingdings 2" w:cs="Calibri"/>
                                <w:sz w:val="28"/>
                                <w:lang w:val="cy-GB"/>
                              </w:rPr>
                              <w:sym w:font="Wingdings 2" w:char="F0BF"/>
                            </w:r>
                            <w:r w:rsidRPr="00C05132">
                              <w:rPr>
                                <w:rFonts w:ascii="Calibri" w:hAnsi="Calibri" w:cs="Calibri"/>
                                <w:lang w:val="cy-GB"/>
                              </w:rPr>
                              <w:t xml:space="preserve"> Cymru Iachach – fel y cyd-destun polisi trosfwaol</w:t>
                            </w:r>
                          </w:p>
                          <w:p w14:paraId="352CB8E7" w14:textId="77777777" w:rsidR="00EA3896" w:rsidRPr="00C05132" w:rsidRDefault="005914EC" w:rsidP="00A1436F">
                            <w:pPr>
                              <w:spacing w:after="0" w:line="240" w:lineRule="auto"/>
                              <w:rPr>
                                <w:rFonts w:ascii="Calibri" w:hAnsi="Calibri" w:cs="Calibri"/>
                              </w:rPr>
                            </w:pPr>
                            <w:r w:rsidRPr="00C05132">
                              <w:rPr>
                                <w:rFonts w:ascii="Wingdings 2" w:hAnsi="Wingdings 2" w:cs="Calibri"/>
                                <w:color w:val="00B050"/>
                                <w:sz w:val="28"/>
                                <w:lang w:val="cy-GB"/>
                              </w:rPr>
                              <w:sym w:font="Wingdings 2" w:char="F0BF"/>
                            </w:r>
                            <w:r w:rsidRPr="00C05132">
                              <w:rPr>
                                <w:rFonts w:ascii="Calibri" w:hAnsi="Calibri" w:cs="Calibri"/>
                                <w:lang w:val="cy-GB"/>
                              </w:rPr>
                              <w:t xml:space="preserve"> Iechyd y Boblogaeth</w:t>
                            </w:r>
                          </w:p>
                          <w:p w14:paraId="352CB8E8" w14:textId="77777777" w:rsidR="00EA3896" w:rsidRPr="00C05132" w:rsidRDefault="005914EC" w:rsidP="00A1436F">
                            <w:pPr>
                              <w:spacing w:after="0" w:line="240" w:lineRule="auto"/>
                              <w:rPr>
                                <w:rFonts w:ascii="Calibri" w:hAnsi="Calibri" w:cs="Calibri"/>
                              </w:rPr>
                            </w:pPr>
                            <w:r w:rsidRPr="00C05132">
                              <w:rPr>
                                <w:rFonts w:ascii="Wingdings 2" w:hAnsi="Wingdings 2" w:cs="Calibri"/>
                                <w:color w:val="FF0000"/>
                                <w:sz w:val="28"/>
                                <w:lang w:val="cy-GB"/>
                              </w:rPr>
                              <w:sym w:font="Wingdings 2" w:char="F0BF"/>
                            </w:r>
                            <w:r w:rsidRPr="00C05132">
                              <w:rPr>
                                <w:rFonts w:ascii="Calibri" w:hAnsi="Calibri" w:cs="Calibri"/>
                                <w:lang w:val="cy-GB"/>
                              </w:rPr>
                              <w:t>Ymateb Covid</w:t>
                            </w:r>
                          </w:p>
                          <w:p w14:paraId="352CB8E9" w14:textId="77777777" w:rsidR="00EA3896" w:rsidRPr="00C05132" w:rsidRDefault="005914EC" w:rsidP="00A1436F">
                            <w:pPr>
                              <w:spacing w:after="0" w:line="240" w:lineRule="auto"/>
                              <w:rPr>
                                <w:rFonts w:ascii="Calibri" w:hAnsi="Calibri" w:cs="Calibri"/>
                              </w:rPr>
                            </w:pPr>
                            <w:r w:rsidRPr="00C05132">
                              <w:rPr>
                                <w:rFonts w:ascii="Wingdings 2" w:hAnsi="Wingdings 2" w:cs="Calibri"/>
                                <w:color w:val="C45911" w:themeColor="accent2" w:themeShade="BF"/>
                                <w:sz w:val="28"/>
                                <w:lang w:val="cy-GB"/>
                              </w:rPr>
                              <w:sym w:font="Wingdings 2" w:char="F0BF"/>
                            </w:r>
                            <w:r w:rsidRPr="00C05132">
                              <w:rPr>
                                <w:rFonts w:ascii="Calibri" w:hAnsi="Calibri" w:cs="Calibri"/>
                                <w:lang w:val="cy-GB"/>
                              </w:rPr>
                              <w:t xml:space="preserve"> Adferiad y GIG</w:t>
                            </w:r>
                          </w:p>
                          <w:p w14:paraId="352CB8EA" w14:textId="77777777" w:rsidR="00EA3896" w:rsidRPr="00C05132" w:rsidRDefault="005914EC" w:rsidP="00A1436F">
                            <w:pPr>
                              <w:spacing w:after="0" w:line="240" w:lineRule="auto"/>
                              <w:rPr>
                                <w:rFonts w:ascii="Calibri" w:hAnsi="Calibri" w:cs="Calibri"/>
                              </w:rPr>
                            </w:pPr>
                            <w:r w:rsidRPr="00C05132">
                              <w:rPr>
                                <w:rFonts w:ascii="Wingdings 2" w:hAnsi="Wingdings 2" w:cs="Calibri"/>
                                <w:color w:val="00B0F0"/>
                                <w:sz w:val="28"/>
                                <w:lang w:val="cy-GB"/>
                              </w:rPr>
                              <w:sym w:font="Wingdings 2" w:char="F0BF"/>
                            </w:r>
                            <w:r w:rsidRPr="00C05132">
                              <w:rPr>
                                <w:rFonts w:ascii="Calibri" w:hAnsi="Calibri" w:cs="Calibri"/>
                                <w:lang w:val="cy-GB"/>
                              </w:rPr>
                              <w:t xml:space="preserve"> Iechyd Meddwl a Lles Emosiynol</w:t>
                            </w:r>
                          </w:p>
                          <w:p w14:paraId="352CB8EB" w14:textId="77777777" w:rsidR="00EA3896" w:rsidRPr="00C05132" w:rsidRDefault="005914EC" w:rsidP="00A1436F">
                            <w:pPr>
                              <w:spacing w:after="0" w:line="240" w:lineRule="auto"/>
                              <w:rPr>
                                <w:rFonts w:ascii="Calibri" w:hAnsi="Calibri" w:cs="Calibri"/>
                              </w:rPr>
                            </w:pPr>
                            <w:r w:rsidRPr="00C05132">
                              <w:rPr>
                                <w:rFonts w:ascii="Wingdings 2" w:hAnsi="Wingdings 2" w:cs="Calibri"/>
                                <w:color w:val="FFC000"/>
                                <w:sz w:val="28"/>
                                <w:lang w:val="cy-GB"/>
                              </w:rPr>
                              <w:sym w:font="Wingdings 2" w:char="F0BF"/>
                            </w:r>
                            <w:r w:rsidRPr="00C05132">
                              <w:rPr>
                                <w:rFonts w:ascii="Calibri" w:hAnsi="Calibri" w:cs="Calibri"/>
                                <w:lang w:val="cy-GB"/>
                              </w:rPr>
                              <w:t xml:space="preserve"> Cefnogi’r Gweithlu Iechyd a Gofal</w:t>
                            </w:r>
                          </w:p>
                          <w:p w14:paraId="352CB8EC" w14:textId="77777777" w:rsidR="00EA3896" w:rsidRPr="00C05132" w:rsidRDefault="005914EC" w:rsidP="00A1436F">
                            <w:pPr>
                              <w:spacing w:after="0" w:line="240" w:lineRule="auto"/>
                              <w:rPr>
                                <w:rFonts w:ascii="Calibri" w:hAnsi="Calibri" w:cs="Calibri"/>
                              </w:rPr>
                            </w:pPr>
                            <w:r w:rsidRPr="00C05132">
                              <w:rPr>
                                <w:rFonts w:ascii="Wingdings 2" w:hAnsi="Wingdings 2" w:cs="Calibri"/>
                                <w:color w:val="7030A0"/>
                                <w:sz w:val="28"/>
                                <w:lang w:val="cy-GB"/>
                              </w:rPr>
                              <w:sym w:font="Wingdings 2" w:char="F0BF"/>
                            </w:r>
                            <w:r w:rsidRPr="00C05132">
                              <w:rPr>
                                <w:rFonts w:ascii="Calibri" w:hAnsi="Calibri" w:cs="Calibri"/>
                                <w:lang w:val="cy-GB"/>
                              </w:rPr>
                              <w:t xml:space="preserve"> Cyllid y GIG a Rheoli o fewn Adnoddau</w:t>
                            </w:r>
                          </w:p>
                          <w:p w14:paraId="352CB8ED" w14:textId="77777777" w:rsidR="00EA3896" w:rsidRPr="00C05132" w:rsidRDefault="005914EC" w:rsidP="00A1436F">
                            <w:pPr>
                              <w:spacing w:after="0" w:line="240" w:lineRule="auto"/>
                              <w:rPr>
                                <w:rFonts w:ascii="Calibri" w:hAnsi="Calibri" w:cs="Calibri"/>
                              </w:rPr>
                            </w:pPr>
                            <w:r w:rsidRPr="00C05132">
                              <w:rPr>
                                <w:rFonts w:ascii="Wingdings 2" w:hAnsi="Wingdings 2" w:cs="Calibri"/>
                                <w:color w:val="0070C0"/>
                                <w:sz w:val="28"/>
                                <w:lang w:val="cy-GB"/>
                              </w:rPr>
                              <w:sym w:font="Wingdings 2" w:char="F0BF"/>
                            </w:r>
                            <w:r w:rsidRPr="00C05132">
                              <w:rPr>
                                <w:rFonts w:ascii="Calibri" w:hAnsi="Calibri" w:cs="Calibri"/>
                                <w:lang w:val="cy-GB"/>
                              </w:rPr>
                              <w:t xml:space="preserve"> Gweithio Ochr yn Ochr â Gofal Cymdeithasol</w:t>
                            </w:r>
                          </w:p>
                          <w:p w14:paraId="352CB8EE" w14:textId="77777777" w:rsidR="00EA3896" w:rsidRDefault="00EA3896" w:rsidP="00A1436F"/>
                          <w:p w14:paraId="352CB8EF" w14:textId="77777777" w:rsidR="00EA3896" w:rsidRDefault="00EA3896" w:rsidP="00A1436F"/>
                        </w:txbxContent>
                      </wps:txbx>
                      <wps:bodyPr rot="0" vert="horz" wrap="square" anchor="t" anchorCtr="0">
                        <a:spAutoFit/>
                      </wps:bodyPr>
                    </wps:wsp>
                  </a:graphicData>
                </a:graphic>
                <wp14:sizeRelH relativeFrom="margin">
                  <wp14:pctWidth>0</wp14:pctWidth>
                </wp14:sizeRelH>
                <wp14:sizeRelV relativeFrom="margin">
                  <wp14:pctHeight>20000</wp14:pctHeight>
                </wp14:sizeRelV>
              </wp:anchor>
            </w:drawing>
          </mc:Choice>
          <mc:Fallback xmlns:cx5="http://schemas.microsoft.com/office/drawing/2016/5/11/chartex" xmlns:cx4="http://schemas.microsoft.com/office/drawing/2016/5/10/chartex" xmlns:cx3="http://schemas.microsoft.com/office/drawing/2016/5/9/chartex" xmlns:cx2="http://schemas.microsoft.com/office/drawing/2015/10/21/chartex">
            <w:pict>
              <v:shape id="Text Box 2" o:spid="_x0000_s1028" type="#_x0000_t202" style="width:272.25pt;height:90.48pt;margin-top:30.4pt;margin-left:442.5pt;mso-height-percent:200;mso-height-relative:margin;mso-position-horizontal-relative:margin;mso-width-percent:0;mso-width-relative:margin;mso-wrap-distance-bottom:3.6pt;mso-wrap-distance-left:9pt;mso-wrap-distance-right:9pt;mso-wrap-distance-top:3.6pt;position:absolute;v-text-anchor:top;z-index:251663360" fillcolor="white" stroked="f" strokeweight="0.75pt">
                <v:textbox style="mso-fit-shape-to-text:t">
                  <w:txbxContent>
                    <w:p w:rsidR="00EA3896" w:rsidRPr="00C05132" w:rsidP="00A1436F">
                      <w:pPr>
                        <w:bidi w:val="0"/>
                        <w:spacing w:after="0" w:line="240" w:lineRule="auto"/>
                        <w:rPr>
                          <w:rFonts w:ascii="Calibri" w:hAnsi="Calibri" w:cs="Calibri"/>
                          <w:b/>
                          <w:sz w:val="28"/>
                        </w:rPr>
                      </w:pPr>
                      <w:r w:rsidRPr="00C05132">
                        <w:rPr>
                          <w:rFonts w:ascii="Calibri" w:hAnsi="Calibri" w:cs="Calibri"/>
                          <w:b/>
                          <w:bCs/>
                          <w:sz w:val="28"/>
                          <w:rtl w:val="0"/>
                          <w:lang w:val="cy-GB"/>
                        </w:rPr>
                        <w:t>Mynd i'r afael â Blaenoriaethau Gweinidogol</w:t>
                      </w:r>
                    </w:p>
                    <w:p w:rsidR="00EA3896" w:rsidRPr="00C05132" w:rsidP="00A1436F">
                      <w:pPr>
                        <w:bidi w:val="0"/>
                        <w:spacing w:after="0" w:line="240" w:lineRule="auto"/>
                        <w:rPr>
                          <w:rFonts w:ascii="Calibri" w:hAnsi="Calibri" w:cs="Calibri"/>
                        </w:rPr>
                      </w:pPr>
                      <w:r w:rsidRPr="00C05132">
                        <w:rPr>
                          <w:rFonts w:ascii="Wingdings 2" w:hAnsi="Wingdings 2" w:cs="Calibri"/>
                          <w:sz w:val="28"/>
                          <w:rtl w:val="0"/>
                          <w:lang w:val="cy-GB"/>
                        </w:rPr>
                        <w:sym w:font="Wingdings 2" w:char="F0BF"/>
                      </w:r>
                      <w:r w:rsidRPr="00C05132">
                        <w:rPr>
                          <w:rFonts w:ascii="Calibri" w:hAnsi="Calibri" w:cs="Calibri"/>
                          <w:rtl w:val="0"/>
                          <w:lang w:val="cy-GB"/>
                        </w:rPr>
                        <w:t xml:space="preserve"> Cymru Iachach – fel y cyd-destun polisi trosfwaol</w:t>
                      </w:r>
                    </w:p>
                    <w:p w:rsidR="00EA3896" w:rsidRPr="00C05132" w:rsidP="00A1436F">
                      <w:pPr>
                        <w:bidi w:val="0"/>
                        <w:spacing w:after="0" w:line="240" w:lineRule="auto"/>
                        <w:rPr>
                          <w:rFonts w:ascii="Calibri" w:hAnsi="Calibri" w:cs="Calibri"/>
                        </w:rPr>
                      </w:pPr>
                      <w:r w:rsidRPr="00C05132">
                        <w:rPr>
                          <w:rFonts w:ascii="Wingdings 2" w:hAnsi="Wingdings 2" w:cs="Calibri"/>
                          <w:color w:val="00B050"/>
                          <w:sz w:val="28"/>
                          <w:rtl w:val="0"/>
                          <w:lang w:val="cy-GB"/>
                        </w:rPr>
                        <w:sym w:font="Wingdings 2" w:char="F0BF"/>
                      </w:r>
                      <w:r w:rsidRPr="00C05132">
                        <w:rPr>
                          <w:rFonts w:ascii="Calibri" w:hAnsi="Calibri" w:cs="Calibri"/>
                          <w:rtl w:val="0"/>
                          <w:lang w:val="cy-GB"/>
                        </w:rPr>
                        <w:t xml:space="preserve"> Iechyd y Boblogaeth</w:t>
                      </w:r>
                    </w:p>
                    <w:p w:rsidR="00EA3896" w:rsidRPr="00C05132" w:rsidP="00A1436F">
                      <w:pPr>
                        <w:bidi w:val="0"/>
                        <w:spacing w:after="0" w:line="240" w:lineRule="auto"/>
                        <w:rPr>
                          <w:rFonts w:ascii="Calibri" w:hAnsi="Calibri" w:cs="Calibri"/>
                        </w:rPr>
                      </w:pPr>
                      <w:r w:rsidRPr="00C05132">
                        <w:rPr>
                          <w:rFonts w:ascii="Wingdings 2" w:hAnsi="Wingdings 2" w:cs="Calibri"/>
                          <w:color w:val="FF0000"/>
                          <w:sz w:val="28"/>
                          <w:rtl w:val="0"/>
                          <w:lang w:val="cy-GB"/>
                        </w:rPr>
                        <w:sym w:font="Wingdings 2" w:char="F0BF"/>
                      </w:r>
                      <w:r w:rsidRPr="00C05132">
                        <w:rPr>
                          <w:rFonts w:ascii="Calibri" w:hAnsi="Calibri" w:cs="Calibri"/>
                          <w:rtl w:val="0"/>
                          <w:lang w:val="cy-GB"/>
                        </w:rPr>
                        <w:t>Ymateb Covid</w:t>
                      </w:r>
                    </w:p>
                    <w:p w:rsidR="00EA3896" w:rsidRPr="00C05132" w:rsidP="00A1436F">
                      <w:pPr>
                        <w:bidi w:val="0"/>
                        <w:spacing w:after="0" w:line="240" w:lineRule="auto"/>
                        <w:rPr>
                          <w:rFonts w:ascii="Calibri" w:hAnsi="Calibri" w:cs="Calibri"/>
                        </w:rPr>
                      </w:pPr>
                      <w:r w:rsidRPr="00C05132">
                        <w:rPr>
                          <w:rFonts w:ascii="Wingdings 2" w:hAnsi="Wingdings 2" w:cs="Calibri"/>
                          <w:color w:val="C45911" w:themeColor="accent2" w:themeShade="BF"/>
                          <w:sz w:val="28"/>
                          <w:rtl w:val="0"/>
                          <w:lang w:val="cy-GB"/>
                        </w:rPr>
                        <w:sym w:font="Wingdings 2" w:char="F0BF"/>
                      </w:r>
                      <w:r w:rsidRPr="00C05132">
                        <w:rPr>
                          <w:rFonts w:ascii="Calibri" w:hAnsi="Calibri" w:cs="Calibri"/>
                          <w:rtl w:val="0"/>
                          <w:lang w:val="cy-GB"/>
                        </w:rPr>
                        <w:t xml:space="preserve"> Adferiad y GIG</w:t>
                      </w:r>
                    </w:p>
                    <w:p w:rsidR="00EA3896" w:rsidRPr="00C05132" w:rsidP="00A1436F">
                      <w:pPr>
                        <w:bidi w:val="0"/>
                        <w:spacing w:after="0" w:line="240" w:lineRule="auto"/>
                        <w:rPr>
                          <w:rFonts w:ascii="Calibri" w:hAnsi="Calibri" w:cs="Calibri"/>
                        </w:rPr>
                      </w:pPr>
                      <w:r w:rsidRPr="00C05132">
                        <w:rPr>
                          <w:rFonts w:ascii="Wingdings 2" w:hAnsi="Wingdings 2" w:cs="Calibri"/>
                          <w:color w:val="00B0F0"/>
                          <w:sz w:val="28"/>
                          <w:rtl w:val="0"/>
                          <w:lang w:val="cy-GB"/>
                        </w:rPr>
                        <w:sym w:font="Wingdings 2" w:char="F0BF"/>
                      </w:r>
                      <w:r w:rsidRPr="00C05132">
                        <w:rPr>
                          <w:rFonts w:ascii="Calibri" w:hAnsi="Calibri" w:cs="Calibri"/>
                          <w:rtl w:val="0"/>
                          <w:lang w:val="cy-GB"/>
                        </w:rPr>
                        <w:t xml:space="preserve"> Iechyd Meddwl a Lles Emosiynol</w:t>
                      </w:r>
                    </w:p>
                    <w:p w:rsidR="00EA3896" w:rsidRPr="00C05132" w:rsidP="00A1436F">
                      <w:pPr>
                        <w:bidi w:val="0"/>
                        <w:spacing w:after="0" w:line="240" w:lineRule="auto"/>
                        <w:rPr>
                          <w:rFonts w:ascii="Calibri" w:hAnsi="Calibri" w:cs="Calibri"/>
                        </w:rPr>
                      </w:pPr>
                      <w:r w:rsidRPr="00C05132">
                        <w:rPr>
                          <w:rFonts w:ascii="Wingdings 2" w:hAnsi="Wingdings 2" w:cs="Calibri"/>
                          <w:color w:val="FFC000"/>
                          <w:sz w:val="28"/>
                          <w:rtl w:val="0"/>
                          <w:lang w:val="cy-GB"/>
                        </w:rPr>
                        <w:sym w:font="Wingdings 2" w:char="F0BF"/>
                      </w:r>
                      <w:r w:rsidRPr="00C05132">
                        <w:rPr>
                          <w:rFonts w:ascii="Calibri" w:hAnsi="Calibri" w:cs="Calibri"/>
                          <w:rtl w:val="0"/>
                          <w:lang w:val="cy-GB"/>
                        </w:rPr>
                        <w:t xml:space="preserve"> Cefnogi’r Gweithlu Iechyd a Gofal</w:t>
                      </w:r>
                    </w:p>
                    <w:p w:rsidR="00EA3896" w:rsidRPr="00C05132" w:rsidP="00A1436F">
                      <w:pPr>
                        <w:bidi w:val="0"/>
                        <w:spacing w:after="0" w:line="240" w:lineRule="auto"/>
                        <w:rPr>
                          <w:rFonts w:ascii="Calibri" w:hAnsi="Calibri" w:cs="Calibri"/>
                        </w:rPr>
                      </w:pPr>
                      <w:r w:rsidRPr="00C05132">
                        <w:rPr>
                          <w:rFonts w:ascii="Wingdings 2" w:hAnsi="Wingdings 2" w:cs="Calibri"/>
                          <w:color w:val="7030A0"/>
                          <w:sz w:val="28"/>
                          <w:rtl w:val="0"/>
                          <w:lang w:val="cy-GB"/>
                        </w:rPr>
                        <w:sym w:font="Wingdings 2" w:char="F0BF"/>
                      </w:r>
                      <w:r w:rsidRPr="00C05132">
                        <w:rPr>
                          <w:rFonts w:ascii="Calibri" w:hAnsi="Calibri" w:cs="Calibri"/>
                          <w:rtl w:val="0"/>
                          <w:lang w:val="cy-GB"/>
                        </w:rPr>
                        <w:t xml:space="preserve"> Cyllid y GIG a Rheoli o fewn Adnoddau</w:t>
                      </w:r>
                    </w:p>
                    <w:p w:rsidR="00EA3896" w:rsidRPr="00C05132" w:rsidP="00A1436F">
                      <w:pPr>
                        <w:bidi w:val="0"/>
                        <w:spacing w:after="0" w:line="240" w:lineRule="auto"/>
                        <w:rPr>
                          <w:rFonts w:ascii="Calibri" w:hAnsi="Calibri" w:cs="Calibri"/>
                        </w:rPr>
                      </w:pPr>
                      <w:r w:rsidRPr="00C05132">
                        <w:rPr>
                          <w:rFonts w:ascii="Wingdings 2" w:hAnsi="Wingdings 2" w:cs="Calibri"/>
                          <w:color w:val="0070C0"/>
                          <w:sz w:val="28"/>
                          <w:rtl w:val="0"/>
                          <w:lang w:val="cy-GB"/>
                        </w:rPr>
                        <w:sym w:font="Wingdings 2" w:char="F0BF"/>
                      </w:r>
                      <w:r w:rsidRPr="00C05132">
                        <w:rPr>
                          <w:rFonts w:ascii="Calibri" w:hAnsi="Calibri" w:cs="Calibri"/>
                          <w:rtl w:val="0"/>
                          <w:lang w:val="cy-GB"/>
                        </w:rPr>
                        <w:t xml:space="preserve"> Gweithio Ochr yn Ochr â Gofal Cymdeithasol</w:t>
                      </w:r>
                    </w:p>
                    <w:p w:rsidR="00EA3896" w:rsidP="00A1436F">
                      <w:pPr>
                        <w:bidi w:val="0"/>
                      </w:pPr>
                    </w:p>
                    <w:p w:rsidR="00EA3896" w:rsidP="00A1436F">
                      <w:pPr>
                        <w:bidi w:val="0"/>
                      </w:pPr>
                    </w:p>
                  </w:txbxContent>
                </v:textbox>
                <w10:wrap type="square"/>
              </v:shape>
            </w:pict>
          </mc:Fallback>
        </mc:AlternateContent>
      </w:r>
      <w:r w:rsidRPr="001B6127">
        <w:rPr>
          <w:noProof/>
          <w:sz w:val="24"/>
          <w:szCs w:val="24"/>
          <w:lang w:eastAsia="en-GB"/>
        </w:rPr>
        <mc:AlternateContent>
          <mc:Choice Requires="wps">
            <w:drawing>
              <wp:anchor distT="45720" distB="45720" distL="114300" distR="114300" simplePos="0" relativeHeight="251662336" behindDoc="0" locked="0" layoutInCell="1" allowOverlap="1" wp14:anchorId="352CB8DA" wp14:editId="352CB8DB">
                <wp:simplePos x="0" y="0"/>
                <wp:positionH relativeFrom="margin">
                  <wp:posOffset>-247650</wp:posOffset>
                </wp:positionH>
                <wp:positionV relativeFrom="paragraph">
                  <wp:posOffset>304800</wp:posOffset>
                </wp:positionV>
                <wp:extent cx="5915025" cy="1149096"/>
                <wp:effectExtent l="0" t="0" r="9525" b="0"/>
                <wp:wrapSquare wrapText="bothSides"/>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15025" cy="1149096"/>
                        </a:xfrm>
                        <a:prstGeom prst="rect">
                          <a:avLst/>
                        </a:prstGeom>
                        <a:solidFill>
                          <a:srgbClr val="FFFFFF"/>
                        </a:solidFill>
                        <a:ln w="9525">
                          <a:noFill/>
                          <a:miter lim="800000"/>
                          <a:headEnd/>
                          <a:tailEnd/>
                        </a:ln>
                      </wps:spPr>
                      <wps:txbx>
                        <w:txbxContent>
                          <w:p w14:paraId="352CB8F0" w14:textId="77777777" w:rsidR="00EA3896" w:rsidRPr="00C05132" w:rsidRDefault="005914EC" w:rsidP="00A1436F">
                            <w:pPr>
                              <w:spacing w:after="0" w:line="240" w:lineRule="auto"/>
                              <w:rPr>
                                <w:rFonts w:ascii="Calibri" w:hAnsi="Calibri" w:cs="Calibri"/>
                                <w:b/>
                                <w:sz w:val="28"/>
                                <w:szCs w:val="28"/>
                              </w:rPr>
                            </w:pPr>
                            <w:r w:rsidRPr="00C05132">
                              <w:rPr>
                                <w:rFonts w:ascii="Calibri" w:hAnsi="Calibri" w:cs="Calibri"/>
                                <w:b/>
                                <w:bCs/>
                                <w:sz w:val="28"/>
                                <w:szCs w:val="28"/>
                                <w:lang w:val="cy-GB"/>
                              </w:rPr>
                              <w:t>Meysydd Blaenoriaeth Strategol</w:t>
                            </w:r>
                          </w:p>
                          <w:p w14:paraId="352CB8F1" w14:textId="77777777" w:rsidR="00EA3896" w:rsidRPr="00C05132" w:rsidRDefault="005914EC" w:rsidP="00A1436F">
                            <w:pPr>
                              <w:spacing w:after="0" w:line="240" w:lineRule="auto"/>
                              <w:textAlignment w:val="baseline"/>
                              <w:rPr>
                                <w:rFonts w:ascii="Calibri" w:hAnsi="Calibri" w:cs="Calibri"/>
                                <w:bCs/>
                                <w:lang w:eastAsia="en-GB"/>
                              </w:rPr>
                            </w:pPr>
                            <w:r w:rsidRPr="00C05132">
                              <w:rPr>
                                <w:rFonts w:ascii="Wingdings 2" w:hAnsi="Wingdings 2" w:cs="Calibri"/>
                                <w:bCs/>
                                <w:color w:val="FF0000"/>
                                <w:lang w:val="cy-GB" w:eastAsia="en-GB"/>
                              </w:rPr>
                              <w:sym w:font="Wingdings 2" w:char="F0E4"/>
                            </w:r>
                            <w:r>
                              <w:rPr>
                                <w:rFonts w:ascii="Calibri" w:hAnsi="Calibri" w:cs="Calibri"/>
                                <w:bCs/>
                                <w:lang w:val="cy-GB" w:eastAsia="en-GB"/>
                              </w:rPr>
                              <w:t xml:space="preserve"> Ymateb i Covid</w:t>
                            </w:r>
                          </w:p>
                          <w:p w14:paraId="352CB8F2" w14:textId="77777777" w:rsidR="00EA3896" w:rsidRPr="00C05132" w:rsidRDefault="005914EC" w:rsidP="00A1436F">
                            <w:pPr>
                              <w:spacing w:after="0" w:line="240" w:lineRule="auto"/>
                              <w:textAlignment w:val="baseline"/>
                              <w:rPr>
                                <w:rFonts w:ascii="Segoe UI" w:hAnsi="Segoe UI" w:cs="Segoe UI"/>
                                <w:bCs/>
                                <w:sz w:val="18"/>
                                <w:szCs w:val="18"/>
                                <w:lang w:eastAsia="en-GB"/>
                              </w:rPr>
                            </w:pPr>
                            <w:r w:rsidRPr="00C05132">
                              <w:rPr>
                                <w:rFonts w:ascii="Wingdings 2" w:hAnsi="Wingdings 2" w:cs="Calibri"/>
                                <w:bCs/>
                                <w:color w:val="00B050"/>
                                <w:lang w:val="cy-GB" w:eastAsia="en-GB"/>
                              </w:rPr>
                              <w:sym w:font="Wingdings 2" w:char="F0E4"/>
                            </w:r>
                            <w:r w:rsidRPr="00C05132">
                              <w:rPr>
                                <w:rFonts w:ascii="Calibri" w:hAnsi="Calibri" w:cs="Calibri"/>
                                <w:bCs/>
                                <w:lang w:val="cy-GB" w:eastAsia="en-GB"/>
                              </w:rPr>
                              <w:t xml:space="preserve"> Gwella Ansawdd Cleifion a'r 5 nod Ansawdd a Diogelwch</w:t>
                            </w:r>
                          </w:p>
                          <w:p w14:paraId="352CB8F3" w14:textId="77777777" w:rsidR="00EA3896" w:rsidRPr="00C05132" w:rsidRDefault="005914EC" w:rsidP="00A1436F">
                            <w:pPr>
                              <w:spacing w:after="0" w:line="240" w:lineRule="auto"/>
                              <w:textAlignment w:val="baseline"/>
                              <w:rPr>
                                <w:rFonts w:ascii="Segoe UI" w:hAnsi="Segoe UI" w:cs="Segoe UI"/>
                                <w:bCs/>
                                <w:sz w:val="18"/>
                                <w:szCs w:val="18"/>
                                <w:lang w:eastAsia="en-GB"/>
                              </w:rPr>
                            </w:pPr>
                            <w:r w:rsidRPr="00C05132">
                              <w:rPr>
                                <w:rFonts w:ascii="Wingdings 2" w:hAnsi="Wingdings 2" w:cs="Calibri"/>
                                <w:bCs/>
                                <w:color w:val="00B0F0"/>
                                <w:lang w:val="cy-GB" w:eastAsia="en-GB"/>
                              </w:rPr>
                              <w:sym w:font="Wingdings 2" w:char="F0E4"/>
                            </w:r>
                            <w:r>
                              <w:rPr>
                                <w:rFonts w:ascii="Calibri" w:hAnsi="Calibri" w:cs="Calibri"/>
                                <w:bCs/>
                                <w:lang w:val="cy-GB" w:eastAsia="en-GB"/>
                              </w:rPr>
                              <w:t xml:space="preserve"> Gwella Profiad Staff</w:t>
                            </w:r>
                          </w:p>
                          <w:p w14:paraId="352CB8F4" w14:textId="77777777" w:rsidR="00EA3896" w:rsidRPr="00C05132" w:rsidRDefault="005914EC" w:rsidP="00A1436F">
                            <w:pPr>
                              <w:spacing w:after="0" w:line="240" w:lineRule="auto"/>
                              <w:textAlignment w:val="baseline"/>
                              <w:rPr>
                                <w:rFonts w:ascii="Segoe UI" w:hAnsi="Segoe UI" w:cs="Segoe UI"/>
                                <w:bCs/>
                                <w:sz w:val="18"/>
                                <w:szCs w:val="18"/>
                                <w:lang w:eastAsia="en-GB"/>
                              </w:rPr>
                            </w:pPr>
                            <w:r w:rsidRPr="00C05132">
                              <w:rPr>
                                <w:rFonts w:ascii="Wingdings 2" w:hAnsi="Wingdings 2" w:cs="Calibri"/>
                                <w:bCs/>
                                <w:color w:val="FFC000"/>
                                <w:lang w:val="cy-GB" w:eastAsia="en-GB"/>
                              </w:rPr>
                              <w:sym w:font="Wingdings 2" w:char="F0E4"/>
                            </w:r>
                            <w:r>
                              <w:rPr>
                                <w:rFonts w:ascii="Calibri" w:hAnsi="Calibri" w:cs="Calibri"/>
                                <w:bCs/>
                                <w:lang w:val="cy-GB" w:eastAsia="en-GB"/>
                              </w:rPr>
                              <w:t xml:space="preserve"> Gwella Gofal Heb ei Gynllunio</w:t>
                            </w:r>
                          </w:p>
                          <w:p w14:paraId="352CB8F5" w14:textId="77777777" w:rsidR="00EA3896" w:rsidRPr="00C05132" w:rsidRDefault="005914EC" w:rsidP="00A1436F">
                            <w:pPr>
                              <w:spacing w:after="0" w:line="240" w:lineRule="auto"/>
                              <w:textAlignment w:val="baseline"/>
                              <w:rPr>
                                <w:rFonts w:ascii="Segoe UI" w:hAnsi="Segoe UI" w:cs="Segoe UI"/>
                                <w:bCs/>
                                <w:sz w:val="18"/>
                                <w:szCs w:val="18"/>
                                <w:lang w:eastAsia="en-GB"/>
                              </w:rPr>
                            </w:pPr>
                            <w:r w:rsidRPr="00C05132">
                              <w:rPr>
                                <w:rFonts w:ascii="Wingdings 2" w:hAnsi="Wingdings 2" w:cs="Calibri"/>
                                <w:bCs/>
                                <w:color w:val="FF00FF"/>
                                <w:lang w:val="cy-GB" w:eastAsia="en-GB"/>
                              </w:rPr>
                              <w:sym w:font="Wingdings 2" w:char="F0E4"/>
                            </w:r>
                            <w:r>
                              <w:rPr>
                                <w:rFonts w:ascii="Calibri" w:hAnsi="Calibri" w:cs="Calibri"/>
                                <w:bCs/>
                                <w:lang w:val="cy-GB" w:eastAsia="en-GB"/>
                              </w:rPr>
                              <w:t xml:space="preserve"> Gwella Gofal Wedi'i Gynllunio</w:t>
                            </w:r>
                          </w:p>
                          <w:p w14:paraId="352CB8F6" w14:textId="77777777" w:rsidR="00EA3896" w:rsidRPr="00C05132" w:rsidRDefault="005914EC" w:rsidP="00A1436F">
                            <w:pPr>
                              <w:spacing w:after="0" w:line="240" w:lineRule="auto"/>
                              <w:textAlignment w:val="baseline"/>
                              <w:rPr>
                                <w:rFonts w:ascii="Segoe UI" w:hAnsi="Segoe UI" w:cs="Segoe UI"/>
                                <w:bCs/>
                                <w:sz w:val="18"/>
                                <w:szCs w:val="18"/>
                                <w:lang w:eastAsia="en-GB"/>
                              </w:rPr>
                            </w:pPr>
                            <w:r w:rsidRPr="00C05132">
                              <w:rPr>
                                <w:rFonts w:ascii="Wingdings 2" w:hAnsi="Wingdings 2" w:cs="Calibri"/>
                                <w:bCs/>
                                <w:color w:val="7030A0"/>
                                <w:lang w:val="cy-GB" w:eastAsia="en-GB"/>
                              </w:rPr>
                              <w:sym w:font="Wingdings 2" w:char="F0E4"/>
                            </w:r>
                            <w:r w:rsidRPr="00C05132">
                              <w:rPr>
                                <w:rFonts w:ascii="Calibri" w:hAnsi="Calibri" w:cs="Calibri"/>
                                <w:bCs/>
                                <w:lang w:val="cy-GB" w:eastAsia="en-GB"/>
                              </w:rPr>
                              <w:t xml:space="preserve"> Cynyddu Gallu Digidol</w:t>
                            </w:r>
                          </w:p>
                          <w:p w14:paraId="352CB8F7" w14:textId="77777777" w:rsidR="00EA3896" w:rsidRPr="00C05132" w:rsidRDefault="005914EC" w:rsidP="00A1436F">
                            <w:pPr>
                              <w:spacing w:after="0" w:line="240" w:lineRule="auto"/>
                              <w:textAlignment w:val="baseline"/>
                              <w:rPr>
                                <w:rFonts w:ascii="Segoe UI" w:hAnsi="Segoe UI" w:cs="Segoe UI"/>
                                <w:bCs/>
                                <w:sz w:val="18"/>
                                <w:szCs w:val="18"/>
                                <w:lang w:eastAsia="en-GB"/>
                              </w:rPr>
                            </w:pPr>
                            <w:r w:rsidRPr="00C05132">
                              <w:rPr>
                                <w:rFonts w:ascii="Wingdings 2" w:hAnsi="Wingdings 2" w:cs="Calibri"/>
                                <w:bCs/>
                                <w:color w:val="0070C0"/>
                                <w:lang w:val="cy-GB" w:eastAsia="en-GB"/>
                              </w:rPr>
                              <w:sym w:font="Wingdings 2" w:char="F0E4"/>
                            </w:r>
                            <w:r w:rsidRPr="00C05132">
                              <w:rPr>
                                <w:rFonts w:ascii="Calibri" w:hAnsi="Calibri" w:cs="Calibri"/>
                                <w:bCs/>
                                <w:lang w:val="cy-GB" w:eastAsia="en-GB"/>
                              </w:rPr>
                              <w:t xml:space="preserve"> Gwella Canser a Gofal Lliniarol</w:t>
                            </w:r>
                          </w:p>
                          <w:p w14:paraId="352CB8F8" w14:textId="77777777" w:rsidR="00EA3896" w:rsidRPr="00C05132" w:rsidRDefault="005914EC" w:rsidP="00A1436F">
                            <w:pPr>
                              <w:spacing w:after="0" w:line="240" w:lineRule="auto"/>
                              <w:textAlignment w:val="baseline"/>
                              <w:rPr>
                                <w:rFonts w:ascii="Segoe UI" w:hAnsi="Segoe UI" w:cs="Segoe UI"/>
                                <w:bCs/>
                                <w:sz w:val="18"/>
                                <w:szCs w:val="18"/>
                                <w:lang w:eastAsia="en-GB"/>
                              </w:rPr>
                            </w:pPr>
                            <w:r w:rsidRPr="00C05132">
                              <w:rPr>
                                <w:rFonts w:ascii="Wingdings 2" w:hAnsi="Wingdings 2" w:cs="Calibri"/>
                                <w:bCs/>
                                <w:lang w:val="cy-GB" w:eastAsia="en-GB"/>
                              </w:rPr>
                              <w:sym w:font="Wingdings 2" w:char="F0E4"/>
                            </w:r>
                            <w:r w:rsidRPr="00C05132">
                              <w:rPr>
                                <w:rFonts w:ascii="Calibri" w:hAnsi="Calibri" w:cs="Calibri"/>
                                <w:bCs/>
                                <w:lang w:val="cy-GB" w:eastAsia="en-GB"/>
                              </w:rPr>
                              <w:t xml:space="preserve"> Atal a Lleihau Anghydraddoldebau Iechyd</w:t>
                            </w:r>
                          </w:p>
                          <w:p w14:paraId="352CB8F9" w14:textId="77777777" w:rsidR="00EA3896" w:rsidRPr="00C05132" w:rsidRDefault="005914EC" w:rsidP="00A1436F">
                            <w:pPr>
                              <w:spacing w:after="0" w:line="240" w:lineRule="auto"/>
                              <w:textAlignment w:val="baseline"/>
                              <w:rPr>
                                <w:rFonts w:ascii="Segoe UI" w:hAnsi="Segoe UI" w:cs="Segoe UI"/>
                                <w:bCs/>
                                <w:sz w:val="18"/>
                                <w:szCs w:val="18"/>
                                <w:lang w:eastAsia="en-GB"/>
                              </w:rPr>
                            </w:pPr>
                            <w:r w:rsidRPr="00C05132">
                              <w:rPr>
                                <w:rFonts w:ascii="Wingdings 2" w:hAnsi="Wingdings 2" w:cs="Calibri"/>
                                <w:bCs/>
                                <w:color w:val="538135" w:themeColor="accent6" w:themeShade="BF"/>
                                <w:lang w:val="cy-GB" w:eastAsia="en-GB"/>
                              </w:rPr>
                              <w:sym w:font="Wingdings 2" w:char="F0E4"/>
                            </w:r>
                            <w:r w:rsidRPr="00C05132">
                              <w:rPr>
                                <w:rFonts w:ascii="Calibri" w:hAnsi="Calibri" w:cs="Calibri"/>
                                <w:bCs/>
                                <w:lang w:val="cy-GB" w:eastAsia="en-GB"/>
                              </w:rPr>
                              <w:t xml:space="preserve"> Plant, Pobl Ifanc a Mamolaeth</w:t>
                            </w:r>
                          </w:p>
                          <w:p w14:paraId="352CB8FA" w14:textId="77777777" w:rsidR="00EA3896" w:rsidRPr="00C05132" w:rsidRDefault="005914EC" w:rsidP="00A1436F">
                            <w:pPr>
                              <w:spacing w:after="0" w:line="240" w:lineRule="auto"/>
                              <w:ind w:right="-472"/>
                              <w:textAlignment w:val="baseline"/>
                              <w:rPr>
                                <w:rFonts w:ascii="Segoe UI" w:hAnsi="Segoe UI" w:cs="Segoe UI"/>
                                <w:bCs/>
                                <w:sz w:val="18"/>
                                <w:szCs w:val="18"/>
                                <w:lang w:eastAsia="en-GB"/>
                              </w:rPr>
                            </w:pPr>
                            <w:r w:rsidRPr="00C05132">
                              <w:rPr>
                                <w:rFonts w:ascii="Wingdings 2" w:hAnsi="Wingdings 2" w:cs="Calibri"/>
                                <w:bCs/>
                                <w:color w:val="CC3300"/>
                                <w:lang w:val="cy-GB" w:eastAsia="en-GB"/>
                              </w:rPr>
                              <w:sym w:font="Wingdings 2" w:char="F0E4"/>
                            </w:r>
                            <w:r w:rsidRPr="00C05132">
                              <w:rPr>
                                <w:rFonts w:ascii="Calibri" w:hAnsi="Calibri" w:cs="Calibri"/>
                                <w:bCs/>
                                <w:lang w:val="cy-GB" w:eastAsia="en-GB"/>
                              </w:rPr>
                              <w:t xml:space="preserve"> Gwella gwasanaethau sylfaenol, cymunedol a therapi a'r 6 blaenoriaeth Sylfaenol a Chymunedol</w:t>
                            </w:r>
                          </w:p>
                          <w:p w14:paraId="352CB8FB" w14:textId="77777777" w:rsidR="00EA3896" w:rsidRPr="00C05132" w:rsidRDefault="005914EC" w:rsidP="00A1436F">
                            <w:pPr>
                              <w:spacing w:after="0" w:line="240" w:lineRule="auto"/>
                              <w:textAlignment w:val="baseline"/>
                              <w:rPr>
                                <w:rFonts w:ascii="Segoe UI" w:hAnsi="Segoe UI" w:cs="Segoe UI"/>
                                <w:bCs/>
                                <w:sz w:val="18"/>
                                <w:szCs w:val="18"/>
                                <w:lang w:eastAsia="en-GB"/>
                              </w:rPr>
                            </w:pPr>
                            <w:r w:rsidRPr="00C05132">
                              <w:rPr>
                                <w:rFonts w:ascii="Wingdings 2" w:hAnsi="Wingdings 2" w:cs="Calibri"/>
                                <w:bCs/>
                                <w:color w:val="1F4E79" w:themeColor="accent1" w:themeShade="80"/>
                                <w:lang w:val="cy-GB" w:eastAsia="en-GB"/>
                              </w:rPr>
                              <w:sym w:font="Wingdings 2" w:char="F0E4"/>
                            </w:r>
                            <w:r w:rsidRPr="00C05132">
                              <w:rPr>
                                <w:rFonts w:ascii="Calibri" w:hAnsi="Calibri" w:cs="Calibri"/>
                                <w:bCs/>
                                <w:lang w:val="cy-GB" w:eastAsia="en-GB"/>
                              </w:rPr>
                              <w:t xml:space="preserve"> Gwella Iechyd Meddwl ac Anableddau Dysgu a'r 7 nod  </w:t>
                            </w:r>
                          </w:p>
                          <w:p w14:paraId="352CB8FC" w14:textId="77777777" w:rsidR="00EA3896" w:rsidRDefault="00EA3896" w:rsidP="00A1436F"/>
                        </w:txbxContent>
                      </wps:txbx>
                      <wps:bodyPr rot="0" vert="horz" wrap="square" anchor="t" anchorCtr="0">
                        <a:spAutoFit/>
                      </wps:bodyPr>
                    </wps:wsp>
                  </a:graphicData>
                </a:graphic>
                <wp14:sizeRelH relativeFrom="margin">
                  <wp14:pctWidth>0</wp14:pctWidth>
                </wp14:sizeRelH>
                <wp14:sizeRelV relativeFrom="margin">
                  <wp14:pctHeight>20000</wp14:pctHeight>
                </wp14:sizeRelV>
              </wp:anchor>
            </w:drawing>
          </mc:Choice>
          <mc:Fallback xmlns:cx5="http://schemas.microsoft.com/office/drawing/2016/5/11/chartex" xmlns:cx4="http://schemas.microsoft.com/office/drawing/2016/5/10/chartex" xmlns:cx3="http://schemas.microsoft.com/office/drawing/2016/5/9/chartex" xmlns:cx2="http://schemas.microsoft.com/office/drawing/2015/10/21/chartex">
            <w:pict>
              <v:shape id="Text Box 2" o:spid="_x0000_s1029" type="#_x0000_t202" style="width:465.75pt;height:90.48pt;margin-top:24pt;margin-left:-19.5pt;mso-height-percent:200;mso-height-relative:margin;mso-position-horizontal-relative:margin;mso-width-percent:0;mso-width-relative:margin;mso-wrap-distance-bottom:3.6pt;mso-wrap-distance-left:9pt;mso-wrap-distance-right:9pt;mso-wrap-distance-top:3.6pt;position:absolute;v-text-anchor:top;z-index:251661312" fillcolor="white" stroked="f" strokeweight="0.75pt">
                <v:textbox style="mso-fit-shape-to-text:t">
                  <w:txbxContent>
                    <w:p w:rsidR="00EA3896" w:rsidRPr="00C05132" w:rsidP="00A1436F">
                      <w:pPr>
                        <w:bidi w:val="0"/>
                        <w:spacing w:after="0" w:line="240" w:lineRule="auto"/>
                        <w:rPr>
                          <w:rFonts w:ascii="Calibri" w:hAnsi="Calibri" w:cs="Calibri"/>
                          <w:b/>
                          <w:sz w:val="28"/>
                          <w:szCs w:val="28"/>
                        </w:rPr>
                      </w:pPr>
                      <w:r w:rsidRPr="00C05132">
                        <w:rPr>
                          <w:rFonts w:ascii="Calibri" w:hAnsi="Calibri" w:cs="Calibri"/>
                          <w:b/>
                          <w:bCs/>
                          <w:sz w:val="28"/>
                          <w:szCs w:val="28"/>
                          <w:rtl w:val="0"/>
                          <w:lang w:val="cy-GB"/>
                        </w:rPr>
                        <w:t>Meysydd Blaenoriaeth Strategol</w:t>
                      </w:r>
                    </w:p>
                    <w:p w:rsidR="00EA3896" w:rsidRPr="00C05132" w:rsidP="00A1436F">
                      <w:pPr>
                        <w:bidi w:val="0"/>
                        <w:spacing w:after="0" w:line="240" w:lineRule="auto"/>
                        <w:textAlignment w:val="baseline"/>
                        <w:rPr>
                          <w:rFonts w:ascii="Calibri" w:hAnsi="Calibri" w:cs="Calibri"/>
                          <w:bCs/>
                          <w:lang w:eastAsia="en-GB"/>
                        </w:rPr>
                      </w:pPr>
                      <w:r w:rsidRPr="00C05132">
                        <w:rPr>
                          <w:rFonts w:ascii="Wingdings 2" w:hAnsi="Wingdings 2" w:cs="Calibri"/>
                          <w:bCs/>
                          <w:color w:val="FF0000"/>
                          <w:rtl w:val="0"/>
                          <w:lang w:val="cy-GB" w:eastAsia="en-GB"/>
                        </w:rPr>
                        <w:sym w:font="Wingdings 2" w:char="F0E4"/>
                      </w:r>
                      <w:r>
                        <w:rPr>
                          <w:rFonts w:ascii="Calibri" w:hAnsi="Calibri" w:cs="Calibri"/>
                          <w:bCs/>
                          <w:rtl w:val="0"/>
                          <w:lang w:val="cy-GB" w:eastAsia="en-GB"/>
                        </w:rPr>
                        <w:t xml:space="preserve"> Ymateb i Covid</w:t>
                      </w:r>
                    </w:p>
                    <w:p w:rsidR="00EA3896" w:rsidRPr="00C05132" w:rsidP="00A1436F">
                      <w:pPr>
                        <w:bidi w:val="0"/>
                        <w:spacing w:after="0" w:line="240" w:lineRule="auto"/>
                        <w:textAlignment w:val="baseline"/>
                        <w:rPr>
                          <w:rFonts w:ascii="Segoe UI" w:hAnsi="Segoe UI" w:cs="Segoe UI"/>
                          <w:bCs/>
                          <w:sz w:val="18"/>
                          <w:szCs w:val="18"/>
                          <w:lang w:eastAsia="en-GB"/>
                        </w:rPr>
                      </w:pPr>
                      <w:r w:rsidRPr="00C05132">
                        <w:rPr>
                          <w:rFonts w:ascii="Wingdings 2" w:hAnsi="Wingdings 2" w:cs="Calibri"/>
                          <w:bCs/>
                          <w:color w:val="00B050"/>
                          <w:rtl w:val="0"/>
                          <w:lang w:val="cy-GB" w:eastAsia="en-GB"/>
                        </w:rPr>
                        <w:sym w:font="Wingdings 2" w:char="F0E4"/>
                      </w:r>
                      <w:r w:rsidRPr="00C05132">
                        <w:rPr>
                          <w:rFonts w:ascii="Calibri" w:hAnsi="Calibri" w:cs="Calibri"/>
                          <w:bCs/>
                          <w:rtl w:val="0"/>
                          <w:lang w:val="cy-GB" w:eastAsia="en-GB"/>
                        </w:rPr>
                        <w:t xml:space="preserve"> Gwella Ansawdd Cleifion a'r 5 nod Ansawdd a Diogelwch</w:t>
                      </w:r>
                    </w:p>
                    <w:p w:rsidR="00EA3896" w:rsidRPr="00C05132" w:rsidP="00A1436F">
                      <w:pPr>
                        <w:bidi w:val="0"/>
                        <w:spacing w:after="0" w:line="240" w:lineRule="auto"/>
                        <w:textAlignment w:val="baseline"/>
                        <w:rPr>
                          <w:rFonts w:ascii="Segoe UI" w:hAnsi="Segoe UI" w:cs="Segoe UI"/>
                          <w:bCs/>
                          <w:sz w:val="18"/>
                          <w:szCs w:val="18"/>
                          <w:lang w:eastAsia="en-GB"/>
                        </w:rPr>
                      </w:pPr>
                      <w:r w:rsidRPr="00C05132">
                        <w:rPr>
                          <w:rFonts w:ascii="Wingdings 2" w:hAnsi="Wingdings 2" w:cs="Calibri"/>
                          <w:bCs/>
                          <w:color w:val="00B0F0"/>
                          <w:rtl w:val="0"/>
                          <w:lang w:val="cy-GB" w:eastAsia="en-GB"/>
                        </w:rPr>
                        <w:sym w:font="Wingdings 2" w:char="F0E4"/>
                      </w:r>
                      <w:r>
                        <w:rPr>
                          <w:rFonts w:ascii="Calibri" w:hAnsi="Calibri" w:cs="Calibri"/>
                          <w:bCs/>
                          <w:rtl w:val="0"/>
                          <w:lang w:val="cy-GB" w:eastAsia="en-GB"/>
                        </w:rPr>
                        <w:t xml:space="preserve"> Gwella Profiad Staff</w:t>
                      </w:r>
                    </w:p>
                    <w:p w:rsidR="00EA3896" w:rsidRPr="00C05132" w:rsidP="00A1436F">
                      <w:pPr>
                        <w:bidi w:val="0"/>
                        <w:spacing w:after="0" w:line="240" w:lineRule="auto"/>
                        <w:textAlignment w:val="baseline"/>
                        <w:rPr>
                          <w:rFonts w:ascii="Segoe UI" w:hAnsi="Segoe UI" w:cs="Segoe UI"/>
                          <w:bCs/>
                          <w:sz w:val="18"/>
                          <w:szCs w:val="18"/>
                          <w:lang w:eastAsia="en-GB"/>
                        </w:rPr>
                      </w:pPr>
                      <w:r w:rsidRPr="00C05132">
                        <w:rPr>
                          <w:rFonts w:ascii="Wingdings 2" w:hAnsi="Wingdings 2" w:cs="Calibri"/>
                          <w:bCs/>
                          <w:color w:val="FFC000"/>
                          <w:rtl w:val="0"/>
                          <w:lang w:val="cy-GB" w:eastAsia="en-GB"/>
                        </w:rPr>
                        <w:sym w:font="Wingdings 2" w:char="F0E4"/>
                      </w:r>
                      <w:r>
                        <w:rPr>
                          <w:rFonts w:ascii="Calibri" w:hAnsi="Calibri" w:cs="Calibri"/>
                          <w:bCs/>
                          <w:rtl w:val="0"/>
                          <w:lang w:val="cy-GB" w:eastAsia="en-GB"/>
                        </w:rPr>
                        <w:t xml:space="preserve"> Gwella Gofal Heb ei Gynllunio</w:t>
                      </w:r>
                    </w:p>
                    <w:p w:rsidR="00EA3896" w:rsidRPr="00C05132" w:rsidP="00A1436F">
                      <w:pPr>
                        <w:bidi w:val="0"/>
                        <w:spacing w:after="0" w:line="240" w:lineRule="auto"/>
                        <w:textAlignment w:val="baseline"/>
                        <w:rPr>
                          <w:rFonts w:ascii="Segoe UI" w:hAnsi="Segoe UI" w:cs="Segoe UI"/>
                          <w:bCs/>
                          <w:sz w:val="18"/>
                          <w:szCs w:val="18"/>
                          <w:lang w:eastAsia="en-GB"/>
                        </w:rPr>
                      </w:pPr>
                      <w:r w:rsidRPr="00C05132">
                        <w:rPr>
                          <w:rFonts w:ascii="Wingdings 2" w:hAnsi="Wingdings 2" w:cs="Calibri"/>
                          <w:bCs/>
                          <w:color w:val="FF00FF"/>
                          <w:rtl w:val="0"/>
                          <w:lang w:val="cy-GB" w:eastAsia="en-GB"/>
                        </w:rPr>
                        <w:sym w:font="Wingdings 2" w:char="F0E4"/>
                      </w:r>
                      <w:r>
                        <w:rPr>
                          <w:rFonts w:ascii="Calibri" w:hAnsi="Calibri" w:cs="Calibri"/>
                          <w:bCs/>
                          <w:rtl w:val="0"/>
                          <w:lang w:val="cy-GB" w:eastAsia="en-GB"/>
                        </w:rPr>
                        <w:t xml:space="preserve"> Gwella Gofal Wedi'i Gynllunio</w:t>
                      </w:r>
                    </w:p>
                    <w:p w:rsidR="00EA3896" w:rsidRPr="00C05132" w:rsidP="00A1436F">
                      <w:pPr>
                        <w:bidi w:val="0"/>
                        <w:spacing w:after="0" w:line="240" w:lineRule="auto"/>
                        <w:textAlignment w:val="baseline"/>
                        <w:rPr>
                          <w:rFonts w:ascii="Segoe UI" w:hAnsi="Segoe UI" w:cs="Segoe UI"/>
                          <w:bCs/>
                          <w:sz w:val="18"/>
                          <w:szCs w:val="18"/>
                          <w:lang w:eastAsia="en-GB"/>
                        </w:rPr>
                      </w:pPr>
                      <w:r w:rsidRPr="00C05132">
                        <w:rPr>
                          <w:rFonts w:ascii="Wingdings 2" w:hAnsi="Wingdings 2" w:cs="Calibri"/>
                          <w:bCs/>
                          <w:color w:val="7030A0"/>
                          <w:rtl w:val="0"/>
                          <w:lang w:val="cy-GB" w:eastAsia="en-GB"/>
                        </w:rPr>
                        <w:sym w:font="Wingdings 2" w:char="F0E4"/>
                      </w:r>
                      <w:r w:rsidRPr="00C05132">
                        <w:rPr>
                          <w:rFonts w:ascii="Calibri" w:hAnsi="Calibri" w:cs="Calibri"/>
                          <w:bCs/>
                          <w:rtl w:val="0"/>
                          <w:lang w:val="cy-GB" w:eastAsia="en-GB"/>
                        </w:rPr>
                        <w:t xml:space="preserve"> Cynyddu Gallu Digidol</w:t>
                      </w:r>
                    </w:p>
                    <w:p w:rsidR="00EA3896" w:rsidRPr="00C05132" w:rsidP="00A1436F">
                      <w:pPr>
                        <w:bidi w:val="0"/>
                        <w:spacing w:after="0" w:line="240" w:lineRule="auto"/>
                        <w:textAlignment w:val="baseline"/>
                        <w:rPr>
                          <w:rFonts w:ascii="Segoe UI" w:hAnsi="Segoe UI" w:cs="Segoe UI"/>
                          <w:bCs/>
                          <w:sz w:val="18"/>
                          <w:szCs w:val="18"/>
                          <w:lang w:eastAsia="en-GB"/>
                        </w:rPr>
                      </w:pPr>
                      <w:r w:rsidRPr="00C05132">
                        <w:rPr>
                          <w:rFonts w:ascii="Wingdings 2" w:hAnsi="Wingdings 2" w:cs="Calibri"/>
                          <w:bCs/>
                          <w:color w:val="0070C0"/>
                          <w:rtl w:val="0"/>
                          <w:lang w:val="cy-GB" w:eastAsia="en-GB"/>
                        </w:rPr>
                        <w:sym w:font="Wingdings 2" w:char="F0E4"/>
                      </w:r>
                      <w:r w:rsidRPr="00C05132">
                        <w:rPr>
                          <w:rFonts w:ascii="Calibri" w:hAnsi="Calibri" w:cs="Calibri"/>
                          <w:bCs/>
                          <w:rtl w:val="0"/>
                          <w:lang w:val="cy-GB" w:eastAsia="en-GB"/>
                        </w:rPr>
                        <w:t xml:space="preserve"> Gwella Canser a Gofal Lliniarol</w:t>
                      </w:r>
                    </w:p>
                    <w:p w:rsidR="00EA3896" w:rsidRPr="00C05132" w:rsidP="00A1436F">
                      <w:pPr>
                        <w:bidi w:val="0"/>
                        <w:spacing w:after="0" w:line="240" w:lineRule="auto"/>
                        <w:textAlignment w:val="baseline"/>
                        <w:rPr>
                          <w:rFonts w:ascii="Segoe UI" w:hAnsi="Segoe UI" w:cs="Segoe UI"/>
                          <w:bCs/>
                          <w:sz w:val="18"/>
                          <w:szCs w:val="18"/>
                          <w:lang w:eastAsia="en-GB"/>
                        </w:rPr>
                      </w:pPr>
                      <w:r w:rsidRPr="00C05132">
                        <w:rPr>
                          <w:rFonts w:ascii="Wingdings 2" w:hAnsi="Wingdings 2" w:cs="Calibri"/>
                          <w:bCs/>
                          <w:rtl w:val="0"/>
                          <w:lang w:val="cy-GB" w:eastAsia="en-GB"/>
                        </w:rPr>
                        <w:sym w:font="Wingdings 2" w:char="F0E4"/>
                      </w:r>
                      <w:r w:rsidRPr="00C05132">
                        <w:rPr>
                          <w:rFonts w:ascii="Calibri" w:hAnsi="Calibri" w:cs="Calibri"/>
                          <w:bCs/>
                          <w:rtl w:val="0"/>
                          <w:lang w:val="cy-GB" w:eastAsia="en-GB"/>
                        </w:rPr>
                        <w:t xml:space="preserve"> Atal a Lleihau Anghydraddoldebau Iechyd</w:t>
                      </w:r>
                    </w:p>
                    <w:p w:rsidR="00EA3896" w:rsidRPr="00C05132" w:rsidP="00A1436F">
                      <w:pPr>
                        <w:bidi w:val="0"/>
                        <w:spacing w:after="0" w:line="240" w:lineRule="auto"/>
                        <w:textAlignment w:val="baseline"/>
                        <w:rPr>
                          <w:rFonts w:ascii="Segoe UI" w:hAnsi="Segoe UI" w:cs="Segoe UI"/>
                          <w:bCs/>
                          <w:sz w:val="18"/>
                          <w:szCs w:val="18"/>
                          <w:lang w:eastAsia="en-GB"/>
                        </w:rPr>
                      </w:pPr>
                      <w:r w:rsidRPr="00C05132">
                        <w:rPr>
                          <w:rFonts w:ascii="Wingdings 2" w:hAnsi="Wingdings 2" w:cs="Calibri"/>
                          <w:bCs/>
                          <w:color w:val="538135" w:themeColor="accent6" w:themeShade="BF"/>
                          <w:rtl w:val="0"/>
                          <w:lang w:val="cy-GB" w:eastAsia="en-GB"/>
                        </w:rPr>
                        <w:sym w:font="Wingdings 2" w:char="F0E4"/>
                      </w:r>
                      <w:r w:rsidRPr="00C05132">
                        <w:rPr>
                          <w:rFonts w:ascii="Calibri" w:hAnsi="Calibri" w:cs="Calibri"/>
                          <w:bCs/>
                          <w:rtl w:val="0"/>
                          <w:lang w:val="cy-GB" w:eastAsia="en-GB"/>
                        </w:rPr>
                        <w:t xml:space="preserve"> Plant, Pobl Ifanc a Mamolaeth</w:t>
                      </w:r>
                    </w:p>
                    <w:p w:rsidR="00EA3896" w:rsidRPr="00C05132" w:rsidP="00A1436F">
                      <w:pPr>
                        <w:bidi w:val="0"/>
                        <w:spacing w:after="0" w:line="240" w:lineRule="auto"/>
                        <w:ind w:right="-472"/>
                        <w:textAlignment w:val="baseline"/>
                        <w:rPr>
                          <w:rFonts w:ascii="Segoe UI" w:hAnsi="Segoe UI" w:cs="Segoe UI"/>
                          <w:bCs/>
                          <w:sz w:val="18"/>
                          <w:szCs w:val="18"/>
                          <w:lang w:eastAsia="en-GB"/>
                        </w:rPr>
                      </w:pPr>
                      <w:r w:rsidRPr="00C05132">
                        <w:rPr>
                          <w:rFonts w:ascii="Wingdings 2" w:hAnsi="Wingdings 2" w:cs="Calibri"/>
                          <w:bCs/>
                          <w:color w:val="CC3300"/>
                          <w:rtl w:val="0"/>
                          <w:lang w:val="cy-GB" w:eastAsia="en-GB"/>
                        </w:rPr>
                        <w:sym w:font="Wingdings 2" w:char="F0E4"/>
                      </w:r>
                      <w:r w:rsidRPr="00C05132">
                        <w:rPr>
                          <w:rFonts w:ascii="Calibri" w:hAnsi="Calibri" w:cs="Calibri"/>
                          <w:bCs/>
                          <w:rtl w:val="0"/>
                          <w:lang w:val="cy-GB" w:eastAsia="en-GB"/>
                        </w:rPr>
                        <w:t xml:space="preserve"> Gwella gwasanaethau sylfaenol, cymunedol a therapi a'r 6 blaenoriaeth Sylfaenol a Chymunedol</w:t>
                      </w:r>
                    </w:p>
                    <w:p w:rsidR="00EA3896" w:rsidRPr="00C05132" w:rsidP="00A1436F">
                      <w:pPr>
                        <w:bidi w:val="0"/>
                        <w:spacing w:after="0" w:line="240" w:lineRule="auto"/>
                        <w:textAlignment w:val="baseline"/>
                        <w:rPr>
                          <w:rFonts w:ascii="Segoe UI" w:hAnsi="Segoe UI" w:cs="Segoe UI"/>
                          <w:bCs/>
                          <w:sz w:val="18"/>
                          <w:szCs w:val="18"/>
                          <w:lang w:eastAsia="en-GB"/>
                        </w:rPr>
                      </w:pPr>
                      <w:r w:rsidRPr="00C05132">
                        <w:rPr>
                          <w:rFonts w:ascii="Wingdings 2" w:hAnsi="Wingdings 2" w:cs="Calibri"/>
                          <w:bCs/>
                          <w:color w:val="1F4E79" w:themeColor="accent1" w:themeShade="80"/>
                          <w:rtl w:val="0"/>
                          <w:lang w:val="cy-GB" w:eastAsia="en-GB"/>
                        </w:rPr>
                        <w:sym w:font="Wingdings 2" w:char="F0E4"/>
                      </w:r>
                      <w:r w:rsidRPr="00C05132">
                        <w:rPr>
                          <w:rFonts w:ascii="Calibri" w:hAnsi="Calibri" w:cs="Calibri"/>
                          <w:bCs/>
                          <w:rtl w:val="0"/>
                          <w:lang w:val="cy-GB" w:eastAsia="en-GB"/>
                        </w:rPr>
                        <w:t xml:space="preserve"> Gwella Iechyd Meddwl ac Anableddau Dysgu a'r 7 nod  </w:t>
                      </w:r>
                    </w:p>
                    <w:p w:rsidR="00EA3896" w:rsidP="00A1436F">
                      <w:pPr>
                        <w:bidi w:val="0"/>
                      </w:pPr>
                    </w:p>
                  </w:txbxContent>
                </v:textbox>
                <w10:wrap type="square"/>
              </v:shape>
            </w:pict>
          </mc:Fallback>
        </mc:AlternateContent>
      </w:r>
      <w:r w:rsidRPr="001B6127">
        <w:rPr>
          <w:b/>
          <w:bCs/>
          <w:lang w:val="cy-GB"/>
        </w:rPr>
        <w:t>Allwedd:</w:t>
      </w:r>
    </w:p>
    <w:p w14:paraId="352CB705" w14:textId="77777777" w:rsidR="00A1436F" w:rsidRDefault="00A1436F" w:rsidP="00A1436F">
      <w:pPr>
        <w:rPr>
          <w:sz w:val="24"/>
          <w:szCs w:val="24"/>
        </w:rPr>
      </w:pPr>
    </w:p>
    <w:p w14:paraId="352CB706" w14:textId="77777777" w:rsidR="00A1436F" w:rsidRDefault="00A1436F" w:rsidP="00A1436F">
      <w:pPr>
        <w:rPr>
          <w:sz w:val="24"/>
          <w:szCs w:val="24"/>
        </w:rPr>
      </w:pPr>
    </w:p>
    <w:p w14:paraId="352CB707" w14:textId="77777777" w:rsidR="00A1436F" w:rsidRDefault="00A1436F" w:rsidP="00A1436F">
      <w:pPr>
        <w:rPr>
          <w:sz w:val="24"/>
          <w:szCs w:val="24"/>
        </w:rPr>
      </w:pPr>
    </w:p>
    <w:tbl>
      <w:tblPr>
        <w:tblStyle w:val="GridTable4-Accent6"/>
        <w:tblW w:w="14176" w:type="dxa"/>
        <w:tblInd w:w="-147" w:type="dxa"/>
        <w:shd w:val="clear" w:color="auto" w:fill="5B9BD5" w:themeFill="accent1"/>
        <w:tblLayout w:type="fixed"/>
        <w:tblLook w:val="04A0" w:firstRow="1" w:lastRow="0" w:firstColumn="1" w:lastColumn="0" w:noHBand="0" w:noVBand="1"/>
      </w:tblPr>
      <w:tblGrid>
        <w:gridCol w:w="4111"/>
        <w:gridCol w:w="5670"/>
        <w:gridCol w:w="4395"/>
      </w:tblGrid>
      <w:tr w:rsidR="00410B6A" w14:paraId="352CB70A" w14:textId="77777777" w:rsidTr="00410B6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76" w:type="dxa"/>
            <w:gridSpan w:val="3"/>
            <w:shd w:val="clear" w:color="auto" w:fill="5B9BD5" w:themeFill="accent1"/>
          </w:tcPr>
          <w:p w14:paraId="352CB708" w14:textId="77777777" w:rsidR="00772175" w:rsidRPr="003077F9" w:rsidRDefault="005914EC" w:rsidP="00772175">
            <w:pPr>
              <w:numPr>
                <w:ilvl w:val="0"/>
                <w:numId w:val="32"/>
              </w:numPr>
              <w:ind w:left="465" w:hanging="426"/>
              <w:rPr>
                <w:rFonts w:ascii="Arial" w:eastAsia="Times New Roman" w:hAnsi="Arial" w:cs="Arial"/>
                <w:sz w:val="28"/>
                <w:szCs w:val="28"/>
              </w:rPr>
            </w:pPr>
            <w:bookmarkStart w:id="14" w:name="Planned"/>
            <w:r w:rsidRPr="003077F9">
              <w:rPr>
                <w:rFonts w:ascii="Arial" w:eastAsia="Times New Roman" w:hAnsi="Arial" w:cs="Arial"/>
                <w:sz w:val="28"/>
                <w:szCs w:val="28"/>
                <w:lang w:val="cy-GB"/>
              </w:rPr>
              <w:lastRenderedPageBreak/>
              <w:t>GWELLA GOFAL WEDI'I GYNLLUNIO</w:t>
            </w:r>
          </w:p>
          <w:bookmarkEnd w:id="14"/>
          <w:p w14:paraId="352CB709" w14:textId="77777777" w:rsidR="00772175" w:rsidRPr="003077F9" w:rsidRDefault="00772175" w:rsidP="00772175">
            <w:pPr>
              <w:rPr>
                <w:rFonts w:ascii="Arial" w:hAnsi="Arial" w:cs="Arial"/>
                <w:sz w:val="28"/>
                <w:szCs w:val="28"/>
              </w:rPr>
            </w:pPr>
          </w:p>
        </w:tc>
      </w:tr>
      <w:tr w:rsidR="00410B6A" w14:paraId="352CB70F" w14:textId="77777777" w:rsidTr="00410B6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11" w:type="dxa"/>
            <w:shd w:val="clear" w:color="auto" w:fill="5B9BD5" w:themeFill="accent1"/>
          </w:tcPr>
          <w:p w14:paraId="352CB70B" w14:textId="77777777" w:rsidR="00772175" w:rsidRPr="003077F9" w:rsidRDefault="005914EC" w:rsidP="00772175">
            <w:pPr>
              <w:rPr>
                <w:rFonts w:ascii="Arial" w:hAnsi="Arial" w:cs="Arial"/>
                <w:color w:val="FFFFFF" w:themeColor="background1"/>
                <w:sz w:val="28"/>
                <w:szCs w:val="28"/>
              </w:rPr>
            </w:pPr>
            <w:r w:rsidRPr="003077F9">
              <w:rPr>
                <w:rFonts w:ascii="Arial" w:hAnsi="Arial" w:cs="Arial"/>
                <w:color w:val="FFFFFF" w:themeColor="background1"/>
                <w:sz w:val="28"/>
                <w:szCs w:val="28"/>
                <w:lang w:val="cy-GB"/>
              </w:rPr>
              <w:t>NODAU</w:t>
            </w:r>
          </w:p>
          <w:p w14:paraId="352CB70C" w14:textId="77777777" w:rsidR="00772175" w:rsidRPr="003077F9" w:rsidRDefault="00772175" w:rsidP="00772175">
            <w:pPr>
              <w:rPr>
                <w:rFonts w:ascii="Arial" w:hAnsi="Arial" w:cs="Arial"/>
                <w:color w:val="FFFFFF" w:themeColor="background1"/>
                <w:sz w:val="28"/>
                <w:szCs w:val="28"/>
              </w:rPr>
            </w:pPr>
          </w:p>
        </w:tc>
        <w:tc>
          <w:tcPr>
            <w:tcW w:w="5670" w:type="dxa"/>
            <w:shd w:val="clear" w:color="auto" w:fill="5B9BD5" w:themeFill="accent1"/>
          </w:tcPr>
          <w:p w14:paraId="352CB70D" w14:textId="77777777" w:rsidR="00772175" w:rsidRPr="003077F9" w:rsidRDefault="005914EC" w:rsidP="00772175">
            <w:pPr>
              <w:ind w:left="720"/>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FFFFFF" w:themeColor="background1"/>
                <w:sz w:val="28"/>
                <w:szCs w:val="28"/>
              </w:rPr>
            </w:pPr>
            <w:r w:rsidRPr="003077F9">
              <w:rPr>
                <w:rFonts w:ascii="Arial" w:eastAsia="Times New Roman" w:hAnsi="Arial" w:cs="Arial"/>
                <w:b/>
                <w:bCs/>
                <w:color w:val="FFFFFF" w:themeColor="background1"/>
                <w:sz w:val="28"/>
                <w:szCs w:val="28"/>
                <w:lang w:val="cy-GB"/>
              </w:rPr>
              <w:t>DULLIAU</w:t>
            </w:r>
          </w:p>
        </w:tc>
        <w:tc>
          <w:tcPr>
            <w:tcW w:w="4395" w:type="dxa"/>
            <w:shd w:val="clear" w:color="auto" w:fill="5B9BD5" w:themeFill="accent1"/>
          </w:tcPr>
          <w:p w14:paraId="352CB70E" w14:textId="77777777" w:rsidR="00772175" w:rsidRPr="003077F9" w:rsidRDefault="005914EC" w:rsidP="00772175">
            <w:pPr>
              <w:ind w:left="720"/>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FFFFFF" w:themeColor="background1"/>
                <w:sz w:val="28"/>
                <w:szCs w:val="28"/>
              </w:rPr>
            </w:pPr>
            <w:r w:rsidRPr="003077F9">
              <w:rPr>
                <w:rFonts w:ascii="Arial" w:eastAsia="Times New Roman" w:hAnsi="Arial" w:cs="Arial"/>
                <w:b/>
                <w:bCs/>
                <w:color w:val="FFFFFF" w:themeColor="background1"/>
                <w:sz w:val="28"/>
                <w:szCs w:val="28"/>
                <w:lang w:val="cy-GB"/>
              </w:rPr>
              <w:t>CANLYNIADAU</w:t>
            </w:r>
          </w:p>
        </w:tc>
      </w:tr>
    </w:tbl>
    <w:tbl>
      <w:tblPr>
        <w:tblStyle w:val="TableGrid1"/>
        <w:tblW w:w="14176" w:type="dxa"/>
        <w:tblInd w:w="-157" w:type="dxa"/>
        <w:tblBorders>
          <w:top w:val="double" w:sz="4" w:space="0" w:color="1F4E79" w:themeColor="accent1" w:themeShade="80"/>
          <w:left w:val="double" w:sz="4" w:space="0" w:color="1F4E79" w:themeColor="accent1" w:themeShade="80"/>
          <w:bottom w:val="double" w:sz="4" w:space="0" w:color="1F4E79" w:themeColor="accent1" w:themeShade="80"/>
          <w:right w:val="double" w:sz="4" w:space="0" w:color="1F4E79" w:themeColor="accent1" w:themeShade="80"/>
          <w:insideH w:val="double" w:sz="4" w:space="0" w:color="1F4E79" w:themeColor="accent1" w:themeShade="80"/>
          <w:insideV w:val="double" w:sz="4" w:space="0" w:color="1F4E79" w:themeColor="accent1" w:themeShade="80"/>
        </w:tblBorders>
        <w:tblLook w:val="04A0" w:firstRow="1" w:lastRow="0" w:firstColumn="1" w:lastColumn="0" w:noHBand="0" w:noVBand="1"/>
      </w:tblPr>
      <w:tblGrid>
        <w:gridCol w:w="851"/>
        <w:gridCol w:w="2977"/>
        <w:gridCol w:w="6237"/>
        <w:gridCol w:w="4111"/>
      </w:tblGrid>
      <w:tr w:rsidR="00410B6A" w14:paraId="352CB718" w14:textId="77777777" w:rsidTr="002D5801">
        <w:trPr>
          <w:trHeight w:val="1043"/>
        </w:trPr>
        <w:tc>
          <w:tcPr>
            <w:tcW w:w="851" w:type="dxa"/>
            <w:tcBorders>
              <w:right w:val="single" w:sz="4" w:space="0" w:color="1F4E79" w:themeColor="accent1" w:themeShade="80"/>
            </w:tcBorders>
            <w:shd w:val="clear" w:color="auto" w:fill="auto"/>
          </w:tcPr>
          <w:p w14:paraId="352CB710" w14:textId="77777777" w:rsidR="00772175" w:rsidRPr="00772175" w:rsidRDefault="005914EC" w:rsidP="002D5801">
            <w:pPr>
              <w:tabs>
                <w:tab w:val="left" w:pos="465"/>
              </w:tabs>
              <w:ind w:left="465" w:hanging="465"/>
              <w:rPr>
                <w:rFonts w:ascii="Arial" w:hAnsi="Arial" w:cs="Arial"/>
                <w:b/>
                <w:sz w:val="24"/>
                <w:szCs w:val="24"/>
              </w:rPr>
            </w:pPr>
            <w:r>
              <w:rPr>
                <w:rFonts w:ascii="Arial" w:hAnsi="Arial" w:cs="Arial"/>
                <w:b/>
                <w:bCs/>
                <w:sz w:val="24"/>
                <w:szCs w:val="24"/>
                <w:lang w:val="cy-GB"/>
              </w:rPr>
              <w:t>1.1</w:t>
            </w:r>
          </w:p>
        </w:tc>
        <w:tc>
          <w:tcPr>
            <w:tcW w:w="2977" w:type="dxa"/>
            <w:tcBorders>
              <w:right w:val="single" w:sz="4" w:space="0" w:color="1F4E79" w:themeColor="accent1" w:themeShade="80"/>
            </w:tcBorders>
            <w:shd w:val="clear" w:color="auto" w:fill="auto"/>
          </w:tcPr>
          <w:p w14:paraId="352CB711" w14:textId="77777777" w:rsidR="00772175" w:rsidRDefault="005914EC" w:rsidP="002D5801">
            <w:pPr>
              <w:tabs>
                <w:tab w:val="left" w:pos="465"/>
              </w:tabs>
              <w:ind w:left="465" w:hanging="465"/>
              <w:rPr>
                <w:rFonts w:cstheme="minorHAnsi"/>
                <w:b/>
                <w:sz w:val="24"/>
                <w:szCs w:val="24"/>
              </w:rPr>
            </w:pPr>
            <w:r w:rsidRPr="008D5EE0">
              <w:rPr>
                <w:rFonts w:cstheme="minorHAnsi"/>
                <w:b/>
                <w:bCs/>
                <w:sz w:val="24"/>
                <w:szCs w:val="24"/>
                <w:lang w:val="cy-GB"/>
              </w:rPr>
              <w:t>Ymateb i COVID-19</w:t>
            </w:r>
          </w:p>
          <w:p w14:paraId="352CB712" w14:textId="77777777" w:rsidR="000B0553" w:rsidRDefault="005914EC" w:rsidP="002D5801">
            <w:pPr>
              <w:textAlignment w:val="baseline"/>
              <w:rPr>
                <w:rFonts w:ascii="Calibri" w:hAnsi="Calibri" w:cs="Calibri"/>
                <w:bCs/>
                <w:lang w:eastAsia="en-GB"/>
              </w:rPr>
            </w:pPr>
            <w:r w:rsidRPr="00C05132">
              <w:rPr>
                <w:rFonts w:ascii="Wingdings 2" w:hAnsi="Wingdings 2" w:cs="Calibri"/>
                <w:bCs/>
                <w:color w:val="FF0000"/>
                <w:lang w:val="cy-GB" w:eastAsia="en-GB"/>
              </w:rPr>
              <w:sym w:font="Wingdings 2" w:char="F0E4"/>
            </w:r>
            <w:r>
              <w:rPr>
                <w:rFonts w:ascii="Calibri" w:hAnsi="Calibri" w:cs="Calibri"/>
                <w:bCs/>
                <w:lang w:val="cy-GB" w:eastAsia="en-GB"/>
              </w:rPr>
              <w:t xml:space="preserve"> </w:t>
            </w:r>
            <w:r w:rsidRPr="00C05132">
              <w:rPr>
                <w:rFonts w:ascii="Wingdings 2" w:hAnsi="Wingdings 2" w:cs="Calibri"/>
                <w:bCs/>
                <w:color w:val="FF00FF"/>
                <w:lang w:val="cy-GB" w:eastAsia="en-GB"/>
              </w:rPr>
              <w:sym w:font="Wingdings 2" w:char="F0E4"/>
            </w:r>
            <w:r>
              <w:rPr>
                <w:rFonts w:ascii="Calibri" w:hAnsi="Calibri" w:cs="Calibri"/>
                <w:bCs/>
                <w:lang w:val="cy-GB" w:eastAsia="en-GB"/>
              </w:rPr>
              <w:t xml:space="preserve"> </w:t>
            </w:r>
            <w:r w:rsidRPr="00C05132">
              <w:rPr>
                <w:rFonts w:ascii="Wingdings 2" w:hAnsi="Wingdings 2" w:cs="Calibri"/>
                <w:bCs/>
                <w:lang w:val="cy-GB" w:eastAsia="en-GB"/>
              </w:rPr>
              <w:sym w:font="Wingdings 2" w:char="F0E4"/>
            </w:r>
          </w:p>
          <w:p w14:paraId="352CB713" w14:textId="77777777" w:rsidR="00F22245" w:rsidRPr="002D5801" w:rsidRDefault="005914EC" w:rsidP="002D5801">
            <w:pPr>
              <w:rPr>
                <w:rFonts w:ascii="Calibri" w:hAnsi="Calibri" w:cs="Calibri"/>
                <w:color w:val="FFC000"/>
                <w:sz w:val="28"/>
              </w:rPr>
            </w:pPr>
            <w:r w:rsidRPr="00C05132">
              <w:rPr>
                <w:rFonts w:ascii="Wingdings 2" w:hAnsi="Wingdings 2" w:cs="Calibri"/>
                <w:sz w:val="28"/>
                <w:lang w:val="cy-GB"/>
              </w:rPr>
              <w:sym w:font="Wingdings 2" w:char="F0BF"/>
            </w:r>
            <w:r>
              <w:rPr>
                <w:rFonts w:ascii="Calibri" w:hAnsi="Calibri" w:cs="Calibri"/>
                <w:lang w:val="cy-GB"/>
              </w:rPr>
              <w:t xml:space="preserve"> </w:t>
            </w:r>
            <w:r w:rsidRPr="00C05132">
              <w:rPr>
                <w:rFonts w:ascii="Wingdings 2" w:hAnsi="Wingdings 2" w:cs="Calibri"/>
                <w:color w:val="00B050"/>
                <w:sz w:val="28"/>
                <w:lang w:val="cy-GB"/>
              </w:rPr>
              <w:sym w:font="Wingdings 2" w:char="F0BF"/>
            </w:r>
            <w:r>
              <w:rPr>
                <w:rFonts w:ascii="Calibri" w:hAnsi="Calibri" w:cs="Calibri"/>
                <w:lang w:val="cy-GB"/>
              </w:rPr>
              <w:t xml:space="preserve"> </w:t>
            </w:r>
            <w:r w:rsidRPr="00C05132">
              <w:rPr>
                <w:rFonts w:ascii="Wingdings 2" w:hAnsi="Wingdings 2" w:cs="Calibri"/>
                <w:color w:val="FF0000"/>
                <w:sz w:val="28"/>
                <w:lang w:val="cy-GB"/>
              </w:rPr>
              <w:sym w:font="Wingdings 2" w:char="F0BF"/>
            </w:r>
            <w:r w:rsidRPr="00C05132">
              <w:rPr>
                <w:rFonts w:ascii="Calibri" w:hAnsi="Calibri" w:cs="Calibri"/>
                <w:lang w:val="cy-GB"/>
              </w:rPr>
              <w:t xml:space="preserve"> </w:t>
            </w:r>
            <w:r w:rsidRPr="00C05132">
              <w:rPr>
                <w:rFonts w:ascii="Wingdings 2" w:hAnsi="Wingdings 2" w:cs="Calibri"/>
                <w:color w:val="FFC000"/>
                <w:sz w:val="28"/>
                <w:lang w:val="cy-GB"/>
              </w:rPr>
              <w:sym w:font="Wingdings 2" w:char="F0BF"/>
            </w:r>
          </w:p>
        </w:tc>
        <w:tc>
          <w:tcPr>
            <w:tcW w:w="6237" w:type="dxa"/>
            <w:tcBorders>
              <w:left w:val="single" w:sz="4" w:space="0" w:color="1F4E79" w:themeColor="accent1" w:themeShade="80"/>
              <w:right w:val="single" w:sz="4" w:space="0" w:color="1F4E79" w:themeColor="accent1" w:themeShade="80"/>
            </w:tcBorders>
            <w:shd w:val="clear" w:color="auto" w:fill="auto"/>
          </w:tcPr>
          <w:p w14:paraId="352CB714" w14:textId="77777777" w:rsidR="00772175" w:rsidRPr="008D5EE0" w:rsidRDefault="005914EC" w:rsidP="002D5801">
            <w:pPr>
              <w:numPr>
                <w:ilvl w:val="0"/>
                <w:numId w:val="20"/>
              </w:numPr>
              <w:ind w:left="334"/>
              <w:contextualSpacing/>
              <w:rPr>
                <w:rFonts w:cstheme="minorHAnsi"/>
                <w:sz w:val="24"/>
                <w:szCs w:val="24"/>
              </w:rPr>
            </w:pPr>
            <w:r w:rsidRPr="008D5EE0">
              <w:rPr>
                <w:rFonts w:cstheme="minorHAnsi"/>
                <w:sz w:val="24"/>
                <w:szCs w:val="24"/>
                <w:lang w:val="cy-GB"/>
              </w:rPr>
              <w:t>Hyrwyddo rhaglen frechu COVID-19 i gleifion, gofalwyr, ac ati</w:t>
            </w:r>
          </w:p>
          <w:p w14:paraId="352CB715" w14:textId="77777777" w:rsidR="00772175" w:rsidRPr="008D5EE0" w:rsidRDefault="005914EC" w:rsidP="002D5801">
            <w:pPr>
              <w:numPr>
                <w:ilvl w:val="0"/>
                <w:numId w:val="20"/>
              </w:numPr>
              <w:ind w:left="334"/>
              <w:contextualSpacing/>
              <w:rPr>
                <w:rFonts w:cstheme="minorHAnsi"/>
                <w:sz w:val="24"/>
                <w:szCs w:val="24"/>
              </w:rPr>
            </w:pPr>
            <w:r w:rsidRPr="008D5EE0">
              <w:rPr>
                <w:rFonts w:cstheme="minorHAnsi"/>
                <w:sz w:val="24"/>
                <w:szCs w:val="24"/>
                <w:lang w:val="cy-GB"/>
              </w:rPr>
              <w:t>Cynnal Cynlluniau Parhad Busnes cyfredol</w:t>
            </w:r>
          </w:p>
        </w:tc>
        <w:tc>
          <w:tcPr>
            <w:tcW w:w="4111" w:type="dxa"/>
            <w:tcBorders>
              <w:left w:val="single" w:sz="4" w:space="0" w:color="1F4E79" w:themeColor="accent1" w:themeShade="80"/>
            </w:tcBorders>
            <w:shd w:val="clear" w:color="auto" w:fill="auto"/>
          </w:tcPr>
          <w:p w14:paraId="352CB716" w14:textId="77777777" w:rsidR="00772175" w:rsidRPr="008D5EE0" w:rsidRDefault="005914EC" w:rsidP="002D5801">
            <w:pPr>
              <w:numPr>
                <w:ilvl w:val="0"/>
                <w:numId w:val="20"/>
              </w:numPr>
              <w:ind w:left="334"/>
              <w:contextualSpacing/>
              <w:rPr>
                <w:rFonts w:cstheme="minorHAnsi"/>
                <w:sz w:val="24"/>
                <w:szCs w:val="24"/>
              </w:rPr>
            </w:pPr>
            <w:r w:rsidRPr="008D5EE0">
              <w:rPr>
                <w:rFonts w:cstheme="minorHAnsi"/>
                <w:b/>
                <w:bCs/>
                <w:sz w:val="24"/>
                <w:szCs w:val="24"/>
                <w:lang w:val="cy-GB"/>
              </w:rPr>
              <w:t xml:space="preserve">Lleihau </w:t>
            </w:r>
            <w:r w:rsidRPr="008D5EE0">
              <w:rPr>
                <w:rFonts w:cstheme="minorHAnsi"/>
                <w:sz w:val="24"/>
                <w:szCs w:val="24"/>
                <w:lang w:val="cy-GB"/>
              </w:rPr>
              <w:t>heintiau a marwolaethau oherwydd Covid-19</w:t>
            </w:r>
          </w:p>
          <w:p w14:paraId="352CB717" w14:textId="77777777" w:rsidR="000F236E" w:rsidRPr="000625ED" w:rsidRDefault="005914EC" w:rsidP="002D5801">
            <w:pPr>
              <w:numPr>
                <w:ilvl w:val="0"/>
                <w:numId w:val="20"/>
              </w:numPr>
              <w:ind w:left="334"/>
              <w:contextualSpacing/>
              <w:rPr>
                <w:rFonts w:cstheme="minorHAnsi"/>
                <w:sz w:val="24"/>
                <w:szCs w:val="24"/>
              </w:rPr>
            </w:pPr>
            <w:r w:rsidRPr="000F236E">
              <w:rPr>
                <w:rFonts w:cstheme="minorHAnsi"/>
                <w:b/>
                <w:bCs/>
                <w:sz w:val="24"/>
                <w:szCs w:val="24"/>
                <w:lang w:val="cy-GB"/>
              </w:rPr>
              <w:t xml:space="preserve">Uwchgyfeirio </w:t>
            </w:r>
            <w:r w:rsidRPr="000F236E">
              <w:rPr>
                <w:rFonts w:cstheme="minorHAnsi"/>
                <w:sz w:val="24"/>
                <w:szCs w:val="24"/>
                <w:lang w:val="cy-GB"/>
              </w:rPr>
              <w:t>risg wedi ei reoli'n effeithiol i gynnal diogelwch y claf</w:t>
            </w:r>
          </w:p>
        </w:tc>
      </w:tr>
      <w:tr w:rsidR="00410B6A" w14:paraId="352CB71F" w14:textId="77777777" w:rsidTr="002D5801">
        <w:trPr>
          <w:trHeight w:val="1043"/>
        </w:trPr>
        <w:tc>
          <w:tcPr>
            <w:tcW w:w="851" w:type="dxa"/>
            <w:tcBorders>
              <w:right w:val="single" w:sz="4" w:space="0" w:color="1F4E79" w:themeColor="accent1" w:themeShade="80"/>
            </w:tcBorders>
            <w:shd w:val="clear" w:color="auto" w:fill="auto"/>
          </w:tcPr>
          <w:p w14:paraId="352CB719" w14:textId="77777777" w:rsidR="00772175" w:rsidRPr="00772175" w:rsidRDefault="005914EC" w:rsidP="002D5801">
            <w:pPr>
              <w:tabs>
                <w:tab w:val="left" w:pos="465"/>
              </w:tabs>
              <w:ind w:left="465" w:hanging="465"/>
              <w:rPr>
                <w:rFonts w:ascii="Arial" w:hAnsi="Arial" w:cs="Arial"/>
                <w:b/>
                <w:sz w:val="24"/>
                <w:szCs w:val="24"/>
              </w:rPr>
            </w:pPr>
            <w:r>
              <w:rPr>
                <w:rFonts w:ascii="Arial" w:hAnsi="Arial" w:cs="Arial"/>
                <w:b/>
                <w:bCs/>
                <w:sz w:val="24"/>
                <w:szCs w:val="24"/>
                <w:lang w:val="cy-GB"/>
              </w:rPr>
              <w:t>1.2</w:t>
            </w:r>
          </w:p>
        </w:tc>
        <w:tc>
          <w:tcPr>
            <w:tcW w:w="2977" w:type="dxa"/>
            <w:tcBorders>
              <w:right w:val="single" w:sz="4" w:space="0" w:color="1F4E79" w:themeColor="accent1" w:themeShade="80"/>
            </w:tcBorders>
            <w:shd w:val="clear" w:color="auto" w:fill="auto"/>
          </w:tcPr>
          <w:p w14:paraId="352CB71A" w14:textId="77777777" w:rsidR="00772175" w:rsidRDefault="005914EC" w:rsidP="002D5801">
            <w:pPr>
              <w:rPr>
                <w:rFonts w:cstheme="minorHAnsi"/>
                <w:b/>
                <w:sz w:val="24"/>
                <w:szCs w:val="24"/>
              </w:rPr>
            </w:pPr>
            <w:r w:rsidRPr="008D5EE0">
              <w:rPr>
                <w:rFonts w:cstheme="minorHAnsi"/>
                <w:b/>
                <w:bCs/>
                <w:sz w:val="24"/>
                <w:szCs w:val="24"/>
                <w:lang w:val="cy-GB"/>
              </w:rPr>
              <w:t xml:space="preserve">Gwella Ansawdd a </w:t>
            </w:r>
            <w:r w:rsidRPr="008D5EE0">
              <w:rPr>
                <w:rFonts w:cstheme="minorHAnsi"/>
                <w:b/>
                <w:bCs/>
                <w:sz w:val="24"/>
                <w:szCs w:val="24"/>
                <w:lang w:val="cy-GB"/>
              </w:rPr>
              <w:t>Diogelwch Cleifion</w:t>
            </w:r>
          </w:p>
          <w:p w14:paraId="352CB71B" w14:textId="77777777" w:rsidR="00F22E59" w:rsidRDefault="005914EC" w:rsidP="002D5801">
            <w:pPr>
              <w:textAlignment w:val="baseline"/>
              <w:rPr>
                <w:rFonts w:ascii="Calibri" w:hAnsi="Calibri" w:cs="Calibri"/>
                <w:bCs/>
                <w:lang w:eastAsia="en-GB"/>
              </w:rPr>
            </w:pPr>
            <w:r w:rsidRPr="00C05132">
              <w:rPr>
                <w:rFonts w:ascii="Wingdings 2" w:hAnsi="Wingdings 2" w:cs="Calibri"/>
                <w:bCs/>
                <w:color w:val="00B050"/>
                <w:lang w:val="cy-GB" w:eastAsia="en-GB"/>
              </w:rPr>
              <w:sym w:font="Wingdings 2" w:char="F0E4"/>
            </w:r>
            <w:r>
              <w:rPr>
                <w:rFonts w:ascii="Calibri" w:hAnsi="Calibri" w:cs="Calibri"/>
                <w:bCs/>
                <w:lang w:val="cy-GB" w:eastAsia="en-GB"/>
              </w:rPr>
              <w:t xml:space="preserve"> </w:t>
            </w:r>
            <w:r w:rsidRPr="00C05132">
              <w:rPr>
                <w:rFonts w:ascii="Wingdings 2" w:hAnsi="Wingdings 2" w:cs="Calibri"/>
                <w:bCs/>
                <w:color w:val="FF00FF"/>
                <w:lang w:val="cy-GB" w:eastAsia="en-GB"/>
              </w:rPr>
              <w:sym w:font="Wingdings 2" w:char="F0E4"/>
            </w:r>
            <w:r>
              <w:rPr>
                <w:rFonts w:ascii="Calibri" w:hAnsi="Calibri" w:cs="Calibri"/>
                <w:bCs/>
                <w:lang w:val="cy-GB" w:eastAsia="en-GB"/>
              </w:rPr>
              <w:t xml:space="preserve"> </w:t>
            </w:r>
            <w:r w:rsidRPr="00C05132">
              <w:rPr>
                <w:rFonts w:ascii="Wingdings 2" w:hAnsi="Wingdings 2" w:cs="Calibri"/>
                <w:bCs/>
                <w:lang w:val="cy-GB" w:eastAsia="en-GB"/>
              </w:rPr>
              <w:sym w:font="Wingdings 2" w:char="F0E4"/>
            </w:r>
            <w:r>
              <w:rPr>
                <w:rFonts w:ascii="Calibri" w:hAnsi="Calibri" w:cs="Calibri"/>
                <w:bCs/>
                <w:lang w:val="cy-GB" w:eastAsia="en-GB"/>
              </w:rPr>
              <w:t xml:space="preserve"> </w:t>
            </w:r>
            <w:r w:rsidRPr="00C05132">
              <w:rPr>
                <w:rFonts w:ascii="Wingdings 2" w:hAnsi="Wingdings 2" w:cs="Calibri"/>
                <w:bCs/>
                <w:color w:val="CC3300"/>
                <w:lang w:val="cy-GB" w:eastAsia="en-GB"/>
              </w:rPr>
              <w:sym w:font="Wingdings 2" w:char="F0E4"/>
            </w:r>
            <w:r>
              <w:rPr>
                <w:rFonts w:ascii="Calibri" w:hAnsi="Calibri" w:cs="Calibri"/>
                <w:bCs/>
                <w:lang w:val="cy-GB" w:eastAsia="en-GB"/>
              </w:rPr>
              <w:t xml:space="preserve"> </w:t>
            </w:r>
          </w:p>
          <w:p w14:paraId="352CB71C" w14:textId="77777777" w:rsidR="00F22245" w:rsidRPr="002D5801" w:rsidRDefault="005914EC" w:rsidP="002D5801">
            <w:pPr>
              <w:rPr>
                <w:rFonts w:ascii="Calibri" w:hAnsi="Calibri" w:cs="Calibri"/>
                <w:color w:val="7030A0"/>
                <w:sz w:val="28"/>
              </w:rPr>
            </w:pPr>
            <w:r w:rsidRPr="00C05132">
              <w:rPr>
                <w:rFonts w:ascii="Wingdings 2" w:hAnsi="Wingdings 2" w:cs="Calibri"/>
                <w:sz w:val="28"/>
                <w:lang w:val="cy-GB"/>
              </w:rPr>
              <w:sym w:font="Wingdings 2" w:char="F0BF"/>
            </w:r>
            <w:r>
              <w:rPr>
                <w:rFonts w:ascii="Calibri" w:hAnsi="Calibri" w:cs="Calibri"/>
                <w:lang w:val="cy-GB"/>
              </w:rPr>
              <w:t xml:space="preserve"> </w:t>
            </w:r>
            <w:r w:rsidRPr="00C05132">
              <w:rPr>
                <w:rFonts w:ascii="Wingdings 2" w:hAnsi="Wingdings 2" w:cs="Calibri"/>
                <w:color w:val="00B050"/>
                <w:sz w:val="28"/>
                <w:lang w:val="cy-GB"/>
              </w:rPr>
              <w:sym w:font="Wingdings 2" w:char="F0BF"/>
            </w:r>
            <w:r>
              <w:rPr>
                <w:rFonts w:ascii="Calibri" w:hAnsi="Calibri" w:cs="Calibri"/>
                <w:lang w:val="cy-GB"/>
              </w:rPr>
              <w:t xml:space="preserve"> </w:t>
            </w:r>
            <w:r w:rsidRPr="00C05132">
              <w:rPr>
                <w:rFonts w:ascii="Wingdings 2" w:hAnsi="Wingdings 2" w:cs="Calibri"/>
                <w:color w:val="C45911" w:themeColor="accent2" w:themeShade="BF"/>
                <w:sz w:val="28"/>
                <w:lang w:val="cy-GB"/>
              </w:rPr>
              <w:sym w:font="Wingdings 2" w:char="F0BF"/>
            </w:r>
            <w:r>
              <w:rPr>
                <w:rFonts w:ascii="Calibri" w:hAnsi="Calibri" w:cs="Calibri"/>
                <w:lang w:val="cy-GB"/>
              </w:rPr>
              <w:t xml:space="preserve"> </w:t>
            </w:r>
            <w:r w:rsidRPr="00C05132">
              <w:rPr>
                <w:rFonts w:ascii="Wingdings 2" w:hAnsi="Wingdings 2" w:cs="Calibri"/>
                <w:color w:val="7030A0"/>
                <w:sz w:val="28"/>
                <w:lang w:val="cy-GB"/>
              </w:rPr>
              <w:sym w:font="Wingdings 2" w:char="F0BF"/>
            </w:r>
          </w:p>
        </w:tc>
        <w:tc>
          <w:tcPr>
            <w:tcW w:w="6237" w:type="dxa"/>
            <w:tcBorders>
              <w:left w:val="single" w:sz="4" w:space="0" w:color="1F4E79" w:themeColor="accent1" w:themeShade="80"/>
              <w:right w:val="single" w:sz="4" w:space="0" w:color="1F4E79" w:themeColor="accent1" w:themeShade="80"/>
            </w:tcBorders>
            <w:shd w:val="clear" w:color="auto" w:fill="auto"/>
          </w:tcPr>
          <w:p w14:paraId="352CB71D" w14:textId="77777777" w:rsidR="000F236E" w:rsidRPr="000625ED" w:rsidRDefault="005914EC" w:rsidP="002D5801">
            <w:pPr>
              <w:numPr>
                <w:ilvl w:val="0"/>
                <w:numId w:val="22"/>
              </w:numPr>
              <w:contextualSpacing/>
              <w:rPr>
                <w:rFonts w:eastAsia="Times New Roman" w:cstheme="minorHAnsi"/>
                <w:color w:val="000000"/>
                <w:sz w:val="24"/>
                <w:szCs w:val="24"/>
                <w:lang w:eastAsia="en-GB"/>
              </w:rPr>
            </w:pPr>
            <w:r w:rsidRPr="008D5EE0">
              <w:rPr>
                <w:rFonts w:eastAsia="Times New Roman" w:cstheme="minorHAnsi"/>
                <w:color w:val="000000"/>
                <w:sz w:val="24"/>
                <w:szCs w:val="24"/>
                <w:lang w:val="cy-GB" w:eastAsia="en-GB"/>
              </w:rPr>
              <w:t>Parhau i gymryd rhan mewn cynlluniau rheoli rhagnodi a gwella stiwardiaeth gwrthficrobaidd a meithrin perthnasoedd â chynghorwyr fferylliaeth BI / Clwstwr</w:t>
            </w:r>
          </w:p>
        </w:tc>
        <w:tc>
          <w:tcPr>
            <w:tcW w:w="4111" w:type="dxa"/>
            <w:tcBorders>
              <w:left w:val="single" w:sz="4" w:space="0" w:color="1F4E79" w:themeColor="accent1" w:themeShade="80"/>
            </w:tcBorders>
            <w:shd w:val="clear" w:color="auto" w:fill="auto"/>
          </w:tcPr>
          <w:p w14:paraId="352CB71E" w14:textId="77777777" w:rsidR="00772175" w:rsidRPr="008D5EE0" w:rsidRDefault="005914EC" w:rsidP="002D5801">
            <w:pPr>
              <w:numPr>
                <w:ilvl w:val="0"/>
                <w:numId w:val="21"/>
              </w:numPr>
              <w:ind w:left="377" w:hanging="377"/>
              <w:contextualSpacing/>
              <w:rPr>
                <w:rFonts w:eastAsia="Times New Roman" w:cstheme="minorHAnsi"/>
                <w:color w:val="000000" w:themeColor="text1"/>
                <w:sz w:val="24"/>
                <w:szCs w:val="24"/>
                <w:lang w:eastAsia="en-GB"/>
              </w:rPr>
            </w:pPr>
            <w:r w:rsidRPr="008D5EE0">
              <w:rPr>
                <w:rFonts w:eastAsia="Times New Roman" w:cstheme="minorHAnsi"/>
                <w:b/>
                <w:bCs/>
                <w:color w:val="000000"/>
                <w:sz w:val="24"/>
                <w:szCs w:val="24"/>
                <w:lang w:val="cy-GB" w:eastAsia="en-GB"/>
              </w:rPr>
              <w:t>Gostyngiad</w:t>
            </w:r>
            <w:r w:rsidRPr="008D5EE0">
              <w:rPr>
                <w:rFonts w:eastAsia="Times New Roman" w:cstheme="minorHAnsi"/>
                <w:color w:val="000000"/>
                <w:sz w:val="24"/>
                <w:szCs w:val="24"/>
                <w:lang w:val="cy-GB" w:eastAsia="en-GB"/>
              </w:rPr>
              <w:t xml:space="preserve"> mewn rhagnodi gwrthfiotigau amhriodol</w:t>
            </w:r>
          </w:p>
        </w:tc>
      </w:tr>
      <w:tr w:rsidR="00410B6A" w14:paraId="352CB72A" w14:textId="77777777" w:rsidTr="002D5801">
        <w:trPr>
          <w:trHeight w:val="1043"/>
        </w:trPr>
        <w:tc>
          <w:tcPr>
            <w:tcW w:w="851" w:type="dxa"/>
            <w:tcBorders>
              <w:bottom w:val="single" w:sz="4" w:space="0" w:color="1F4E79" w:themeColor="accent1" w:themeShade="80"/>
              <w:right w:val="single" w:sz="4" w:space="0" w:color="1F4E79" w:themeColor="accent1" w:themeShade="80"/>
            </w:tcBorders>
            <w:shd w:val="clear" w:color="auto" w:fill="auto"/>
          </w:tcPr>
          <w:p w14:paraId="352CB720" w14:textId="77777777" w:rsidR="00772175" w:rsidRPr="00772175" w:rsidRDefault="005914EC" w:rsidP="002D5801">
            <w:pPr>
              <w:tabs>
                <w:tab w:val="left" w:pos="465"/>
              </w:tabs>
              <w:ind w:left="465" w:hanging="465"/>
              <w:rPr>
                <w:rFonts w:ascii="Arial" w:hAnsi="Arial" w:cs="Arial"/>
                <w:b/>
                <w:sz w:val="24"/>
                <w:szCs w:val="24"/>
              </w:rPr>
            </w:pPr>
            <w:r>
              <w:rPr>
                <w:rFonts w:ascii="Arial" w:hAnsi="Arial" w:cs="Arial"/>
                <w:b/>
                <w:bCs/>
                <w:sz w:val="24"/>
                <w:szCs w:val="24"/>
                <w:lang w:val="cy-GB"/>
              </w:rPr>
              <w:t>1.3</w:t>
            </w:r>
          </w:p>
        </w:tc>
        <w:tc>
          <w:tcPr>
            <w:tcW w:w="2977" w:type="dxa"/>
            <w:tcBorders>
              <w:bottom w:val="single" w:sz="4" w:space="0" w:color="1F4E79" w:themeColor="accent1" w:themeShade="80"/>
              <w:right w:val="single" w:sz="4" w:space="0" w:color="1F4E79" w:themeColor="accent1" w:themeShade="80"/>
            </w:tcBorders>
            <w:shd w:val="clear" w:color="auto" w:fill="auto"/>
          </w:tcPr>
          <w:p w14:paraId="352CB721" w14:textId="77777777" w:rsidR="00772175" w:rsidRDefault="005914EC" w:rsidP="002D5801">
            <w:pPr>
              <w:tabs>
                <w:tab w:val="left" w:pos="465"/>
              </w:tabs>
              <w:ind w:left="465" w:hanging="465"/>
              <w:rPr>
                <w:rFonts w:cstheme="minorHAnsi"/>
                <w:b/>
                <w:sz w:val="24"/>
                <w:szCs w:val="24"/>
              </w:rPr>
            </w:pPr>
            <w:r w:rsidRPr="008D5EE0">
              <w:rPr>
                <w:rFonts w:cstheme="minorHAnsi"/>
                <w:b/>
                <w:bCs/>
                <w:sz w:val="24"/>
                <w:szCs w:val="24"/>
                <w:lang w:val="cy-GB"/>
              </w:rPr>
              <w:t xml:space="preserve">Diwallu </w:t>
            </w:r>
            <w:r w:rsidRPr="008D5EE0">
              <w:rPr>
                <w:rFonts w:cstheme="minorHAnsi"/>
                <w:b/>
                <w:bCs/>
                <w:sz w:val="24"/>
                <w:szCs w:val="24"/>
                <w:lang w:val="cy-GB"/>
              </w:rPr>
              <w:t>anghenion Gofalwyr</w:t>
            </w:r>
          </w:p>
          <w:p w14:paraId="352CB722" w14:textId="77777777" w:rsidR="000B0553" w:rsidRPr="00C05132" w:rsidRDefault="005914EC" w:rsidP="002D5801">
            <w:pPr>
              <w:textAlignment w:val="baseline"/>
              <w:rPr>
                <w:rFonts w:ascii="Segoe UI" w:hAnsi="Segoe UI" w:cs="Segoe UI"/>
                <w:bCs/>
                <w:sz w:val="18"/>
                <w:szCs w:val="18"/>
                <w:lang w:eastAsia="en-GB"/>
              </w:rPr>
            </w:pPr>
            <w:r w:rsidRPr="00C05132">
              <w:rPr>
                <w:rFonts w:ascii="Wingdings 2" w:hAnsi="Wingdings 2" w:cs="Calibri"/>
                <w:bCs/>
                <w:color w:val="00B0F0"/>
                <w:lang w:val="cy-GB" w:eastAsia="en-GB"/>
              </w:rPr>
              <w:sym w:font="Wingdings 2" w:char="F0E4"/>
            </w:r>
            <w:r>
              <w:rPr>
                <w:rFonts w:ascii="Calibri" w:hAnsi="Calibri" w:cs="Calibri"/>
                <w:bCs/>
                <w:lang w:val="cy-GB" w:eastAsia="en-GB"/>
              </w:rPr>
              <w:t xml:space="preserve"> </w:t>
            </w:r>
            <w:r w:rsidRPr="00C05132">
              <w:rPr>
                <w:rFonts w:ascii="Wingdings 2" w:hAnsi="Wingdings 2" w:cs="Calibri"/>
                <w:bCs/>
                <w:color w:val="FFC000"/>
                <w:lang w:val="cy-GB" w:eastAsia="en-GB"/>
              </w:rPr>
              <w:sym w:font="Wingdings 2" w:char="F0E4"/>
            </w:r>
            <w:r>
              <w:rPr>
                <w:rFonts w:ascii="Calibri" w:hAnsi="Calibri" w:cs="Calibri"/>
                <w:bCs/>
                <w:lang w:val="cy-GB" w:eastAsia="en-GB"/>
              </w:rPr>
              <w:t xml:space="preserve"> </w:t>
            </w:r>
            <w:r w:rsidRPr="00C05132">
              <w:rPr>
                <w:rFonts w:ascii="Wingdings 2" w:hAnsi="Wingdings 2" w:cs="Calibri"/>
                <w:bCs/>
                <w:color w:val="FF00FF"/>
                <w:lang w:val="cy-GB" w:eastAsia="en-GB"/>
              </w:rPr>
              <w:sym w:font="Wingdings 2" w:char="F0E4"/>
            </w:r>
            <w:r>
              <w:rPr>
                <w:rFonts w:ascii="Calibri" w:hAnsi="Calibri" w:cs="Calibri"/>
                <w:bCs/>
                <w:lang w:val="cy-GB" w:eastAsia="en-GB"/>
              </w:rPr>
              <w:t xml:space="preserve"> </w:t>
            </w:r>
            <w:r w:rsidRPr="00C05132">
              <w:rPr>
                <w:rFonts w:ascii="Wingdings 2" w:hAnsi="Wingdings 2" w:cs="Calibri"/>
                <w:bCs/>
                <w:lang w:val="cy-GB" w:eastAsia="en-GB"/>
              </w:rPr>
              <w:sym w:font="Wingdings 2" w:char="F0E4"/>
            </w:r>
            <w:r>
              <w:rPr>
                <w:rFonts w:ascii="Calibri" w:hAnsi="Calibri" w:cs="Calibri"/>
                <w:bCs/>
                <w:lang w:val="cy-GB" w:eastAsia="en-GB"/>
              </w:rPr>
              <w:t xml:space="preserve"> </w:t>
            </w:r>
            <w:r w:rsidRPr="00C05132">
              <w:rPr>
                <w:rFonts w:ascii="Wingdings 2" w:hAnsi="Wingdings 2" w:cs="Calibri"/>
                <w:bCs/>
                <w:color w:val="CC3300"/>
                <w:lang w:val="cy-GB" w:eastAsia="en-GB"/>
              </w:rPr>
              <w:sym w:font="Wingdings 2" w:char="F0E4"/>
            </w:r>
            <w:r>
              <w:rPr>
                <w:rFonts w:ascii="Calibri" w:hAnsi="Calibri" w:cs="Calibri"/>
                <w:bCs/>
                <w:lang w:val="cy-GB" w:eastAsia="en-GB"/>
              </w:rPr>
              <w:t xml:space="preserve"> </w:t>
            </w:r>
            <w:r w:rsidRPr="00C05132">
              <w:rPr>
                <w:rFonts w:ascii="Wingdings 2" w:hAnsi="Wingdings 2" w:cs="Calibri"/>
                <w:bCs/>
                <w:color w:val="1F4E79" w:themeColor="accent1" w:themeShade="80"/>
                <w:lang w:val="cy-GB" w:eastAsia="en-GB"/>
              </w:rPr>
              <w:sym w:font="Wingdings 2" w:char="F0E4"/>
            </w:r>
            <w:r w:rsidRPr="00C05132">
              <w:rPr>
                <w:rFonts w:ascii="Calibri" w:hAnsi="Calibri" w:cs="Calibri"/>
                <w:bCs/>
                <w:lang w:val="cy-GB" w:eastAsia="en-GB"/>
              </w:rPr>
              <w:t xml:space="preserve"> </w:t>
            </w:r>
          </w:p>
          <w:p w14:paraId="352CB723" w14:textId="77777777" w:rsidR="00013933" w:rsidRDefault="005914EC" w:rsidP="002D5801">
            <w:pPr>
              <w:rPr>
                <w:rFonts w:ascii="Calibri" w:hAnsi="Calibri" w:cs="Calibri"/>
                <w:color w:val="0070C0"/>
                <w:sz w:val="28"/>
              </w:rPr>
            </w:pPr>
            <w:r w:rsidRPr="00C05132">
              <w:rPr>
                <w:rFonts w:ascii="Wingdings 2" w:hAnsi="Wingdings 2" w:cs="Calibri"/>
                <w:sz w:val="28"/>
                <w:lang w:val="cy-GB"/>
              </w:rPr>
              <w:sym w:font="Wingdings 2" w:char="F0BF"/>
            </w:r>
            <w:r>
              <w:rPr>
                <w:rFonts w:ascii="Calibri" w:hAnsi="Calibri" w:cs="Calibri"/>
                <w:lang w:val="cy-GB"/>
              </w:rPr>
              <w:t xml:space="preserve"> </w:t>
            </w:r>
            <w:r w:rsidRPr="00C05132">
              <w:rPr>
                <w:rFonts w:ascii="Wingdings 2" w:hAnsi="Wingdings 2" w:cs="Calibri"/>
                <w:color w:val="00B050"/>
                <w:sz w:val="28"/>
                <w:lang w:val="cy-GB"/>
              </w:rPr>
              <w:sym w:font="Wingdings 2" w:char="F0BF"/>
            </w:r>
            <w:r>
              <w:rPr>
                <w:rFonts w:ascii="Calibri" w:hAnsi="Calibri" w:cs="Calibri"/>
                <w:lang w:val="cy-GB"/>
              </w:rPr>
              <w:t xml:space="preserve"> </w:t>
            </w:r>
            <w:r w:rsidRPr="00C05132">
              <w:rPr>
                <w:rFonts w:ascii="Wingdings 2" w:hAnsi="Wingdings 2" w:cs="Calibri"/>
                <w:color w:val="FF0000"/>
                <w:sz w:val="28"/>
                <w:lang w:val="cy-GB"/>
              </w:rPr>
              <w:sym w:font="Wingdings 2" w:char="F0BF"/>
            </w:r>
            <w:r>
              <w:rPr>
                <w:rFonts w:ascii="Calibri" w:hAnsi="Calibri" w:cs="Calibri"/>
                <w:lang w:val="cy-GB"/>
              </w:rPr>
              <w:t xml:space="preserve"> </w:t>
            </w:r>
            <w:r w:rsidRPr="00C05132">
              <w:rPr>
                <w:rFonts w:ascii="Wingdings 2" w:hAnsi="Wingdings 2" w:cs="Calibri"/>
                <w:color w:val="00B0F0"/>
                <w:sz w:val="28"/>
                <w:lang w:val="cy-GB"/>
              </w:rPr>
              <w:sym w:font="Wingdings 2" w:char="F0BF"/>
            </w:r>
            <w:r>
              <w:rPr>
                <w:rFonts w:ascii="Calibri" w:hAnsi="Calibri" w:cs="Calibri"/>
                <w:lang w:val="cy-GB"/>
              </w:rPr>
              <w:t xml:space="preserve"> </w:t>
            </w:r>
            <w:r w:rsidRPr="00C05132">
              <w:rPr>
                <w:rFonts w:ascii="Wingdings 2" w:hAnsi="Wingdings 2" w:cs="Calibri"/>
                <w:color w:val="0070C0"/>
                <w:sz w:val="28"/>
                <w:lang w:val="cy-GB"/>
              </w:rPr>
              <w:sym w:font="Wingdings 2" w:char="F0BF"/>
            </w:r>
          </w:p>
          <w:p w14:paraId="352CB724" w14:textId="77777777" w:rsidR="00F22245" w:rsidRPr="000625ED" w:rsidRDefault="00F22245" w:rsidP="002D5801">
            <w:pPr>
              <w:rPr>
                <w:rFonts w:ascii="Calibri" w:hAnsi="Calibri" w:cs="Calibri"/>
              </w:rPr>
            </w:pPr>
          </w:p>
        </w:tc>
        <w:tc>
          <w:tcPr>
            <w:tcW w:w="6237" w:type="dxa"/>
            <w:tcBorders>
              <w:left w:val="single" w:sz="4" w:space="0" w:color="1F4E79" w:themeColor="accent1" w:themeShade="80"/>
              <w:bottom w:val="single" w:sz="4" w:space="0" w:color="1F4E79" w:themeColor="accent1" w:themeShade="80"/>
              <w:right w:val="single" w:sz="4" w:space="0" w:color="1F4E79" w:themeColor="accent1" w:themeShade="80"/>
            </w:tcBorders>
            <w:shd w:val="clear" w:color="auto" w:fill="auto"/>
          </w:tcPr>
          <w:p w14:paraId="352CB725" w14:textId="77777777" w:rsidR="00772175" w:rsidRPr="008D5EE0" w:rsidRDefault="005914EC" w:rsidP="002D5801">
            <w:pPr>
              <w:numPr>
                <w:ilvl w:val="0"/>
                <w:numId w:val="22"/>
              </w:numPr>
              <w:rPr>
                <w:rFonts w:eastAsia="Times New Roman" w:cstheme="minorHAnsi"/>
              </w:rPr>
            </w:pPr>
            <w:r w:rsidRPr="008D5EE0">
              <w:rPr>
                <w:rFonts w:eastAsia="Times New Roman" w:cstheme="minorHAnsi"/>
                <w:sz w:val="24"/>
                <w:lang w:val="cy-GB"/>
              </w:rPr>
              <w:t>Cynyddu ymwybyddiaeth o hawliau ac anghenion Gofalwyr ar draws aelodau’r Clwstwr trwy ymgysylltu â’r Gwasanaeth Gofalwyr</w:t>
            </w:r>
          </w:p>
          <w:p w14:paraId="352CB726" w14:textId="77777777" w:rsidR="00772175" w:rsidRPr="008D5EE0" w:rsidRDefault="005914EC" w:rsidP="002D5801">
            <w:pPr>
              <w:numPr>
                <w:ilvl w:val="0"/>
                <w:numId w:val="22"/>
              </w:numPr>
              <w:rPr>
                <w:rFonts w:eastAsia="Times New Roman" w:cstheme="minorHAnsi"/>
              </w:rPr>
            </w:pPr>
            <w:r w:rsidRPr="008D5EE0">
              <w:rPr>
                <w:rFonts w:eastAsia="Times New Roman" w:cstheme="minorHAnsi"/>
                <w:sz w:val="24"/>
                <w:lang w:val="cy-GB"/>
              </w:rPr>
              <w:t>Ardaloedd aelodau Clystyrau unigol i gael hyrwyddwyr gofalwyr lle bo modd</w:t>
            </w:r>
          </w:p>
          <w:p w14:paraId="352CB727" w14:textId="77777777" w:rsidR="00F22245" w:rsidRPr="002D5801" w:rsidRDefault="005914EC" w:rsidP="002D5801">
            <w:pPr>
              <w:numPr>
                <w:ilvl w:val="0"/>
                <w:numId w:val="22"/>
              </w:numPr>
              <w:rPr>
                <w:rFonts w:eastAsia="Times New Roman" w:cstheme="minorHAnsi"/>
              </w:rPr>
            </w:pPr>
            <w:r w:rsidRPr="008D5EE0">
              <w:rPr>
                <w:rFonts w:eastAsia="Times New Roman" w:cstheme="minorHAnsi"/>
                <w:sz w:val="24"/>
                <w:lang w:val="cy-GB"/>
              </w:rPr>
              <w:t xml:space="preserve">Archwilio </w:t>
            </w:r>
            <w:r w:rsidRPr="008D5EE0">
              <w:rPr>
                <w:rFonts w:eastAsia="Times New Roman" w:cstheme="minorHAnsi"/>
                <w:sz w:val="24"/>
                <w:lang w:val="cy-GB"/>
              </w:rPr>
              <w:t>prosiectau a fydd yn cefnogi gofalwyr</w:t>
            </w:r>
          </w:p>
        </w:tc>
        <w:tc>
          <w:tcPr>
            <w:tcW w:w="4111" w:type="dxa"/>
            <w:tcBorders>
              <w:left w:val="single" w:sz="4" w:space="0" w:color="1F4E79" w:themeColor="accent1" w:themeShade="80"/>
              <w:bottom w:val="single" w:sz="4" w:space="0" w:color="1F4E79" w:themeColor="accent1" w:themeShade="80"/>
            </w:tcBorders>
            <w:shd w:val="clear" w:color="auto" w:fill="auto"/>
          </w:tcPr>
          <w:p w14:paraId="352CB728" w14:textId="77777777" w:rsidR="00772175" w:rsidRPr="008D5EE0" w:rsidRDefault="005914EC" w:rsidP="002D5801">
            <w:pPr>
              <w:numPr>
                <w:ilvl w:val="0"/>
                <w:numId w:val="22"/>
              </w:numPr>
              <w:rPr>
                <w:rFonts w:eastAsia="Times New Roman" w:cstheme="minorHAnsi"/>
                <w:sz w:val="24"/>
                <w:szCs w:val="24"/>
              </w:rPr>
            </w:pPr>
            <w:r w:rsidRPr="008D5EE0">
              <w:rPr>
                <w:rFonts w:eastAsia="Times New Roman" w:cstheme="minorHAnsi"/>
                <w:b/>
                <w:bCs/>
                <w:sz w:val="24"/>
                <w:szCs w:val="24"/>
                <w:lang w:val="cy-GB"/>
              </w:rPr>
              <w:t xml:space="preserve">Gwell </w:t>
            </w:r>
            <w:r w:rsidRPr="008D5EE0">
              <w:rPr>
                <w:rFonts w:eastAsia="Times New Roman" w:cstheme="minorHAnsi"/>
                <w:sz w:val="24"/>
                <w:szCs w:val="24"/>
                <w:lang w:val="cy-GB"/>
              </w:rPr>
              <w:t>hyfforddiant / sgiliau / gwybodaeth staff</w:t>
            </w:r>
          </w:p>
          <w:p w14:paraId="352CB729" w14:textId="77777777" w:rsidR="00772175" w:rsidRPr="008D5EE0" w:rsidRDefault="005914EC" w:rsidP="002D5801">
            <w:pPr>
              <w:numPr>
                <w:ilvl w:val="0"/>
                <w:numId w:val="22"/>
              </w:numPr>
              <w:rPr>
                <w:rFonts w:eastAsia="Times New Roman" w:cstheme="minorHAnsi"/>
                <w:sz w:val="24"/>
                <w:szCs w:val="24"/>
              </w:rPr>
            </w:pPr>
            <w:r w:rsidRPr="008D5EE0">
              <w:rPr>
                <w:rFonts w:eastAsia="Times New Roman" w:cstheme="minorHAnsi"/>
                <w:b/>
                <w:bCs/>
                <w:sz w:val="24"/>
                <w:szCs w:val="24"/>
                <w:lang w:val="cy-GB"/>
              </w:rPr>
              <w:t xml:space="preserve">Mwy </w:t>
            </w:r>
            <w:r w:rsidRPr="008D5EE0">
              <w:rPr>
                <w:rFonts w:eastAsia="Times New Roman" w:cstheme="minorHAnsi"/>
                <w:sz w:val="24"/>
                <w:szCs w:val="24"/>
                <w:lang w:val="cy-GB"/>
              </w:rPr>
              <w:t>o adnabod a chefnogi Gofalwyr</w:t>
            </w:r>
          </w:p>
        </w:tc>
      </w:tr>
    </w:tbl>
    <w:p w14:paraId="352CB72B" w14:textId="77777777" w:rsidR="00F22245" w:rsidRDefault="00F22245">
      <w:pPr>
        <w:rPr>
          <w:rFonts w:ascii="Arial" w:hAnsi="Arial" w:cs="Arial"/>
        </w:rPr>
      </w:pPr>
    </w:p>
    <w:tbl>
      <w:tblPr>
        <w:tblStyle w:val="GridTable4-Accent6"/>
        <w:tblW w:w="14176" w:type="dxa"/>
        <w:tblInd w:w="-147" w:type="dxa"/>
        <w:shd w:val="clear" w:color="auto" w:fill="5B9BD5" w:themeFill="accent1"/>
        <w:tblLayout w:type="fixed"/>
        <w:tblLook w:val="04A0" w:firstRow="1" w:lastRow="0" w:firstColumn="1" w:lastColumn="0" w:noHBand="0" w:noVBand="1"/>
      </w:tblPr>
      <w:tblGrid>
        <w:gridCol w:w="4111"/>
        <w:gridCol w:w="5670"/>
        <w:gridCol w:w="4395"/>
      </w:tblGrid>
      <w:tr w:rsidR="00410B6A" w14:paraId="352CB72E" w14:textId="77777777" w:rsidTr="00410B6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76" w:type="dxa"/>
            <w:gridSpan w:val="3"/>
            <w:shd w:val="clear" w:color="auto" w:fill="5B9BD5" w:themeFill="accent1"/>
          </w:tcPr>
          <w:p w14:paraId="352CB72C" w14:textId="77777777" w:rsidR="00772175" w:rsidRPr="003077F9" w:rsidRDefault="005914EC" w:rsidP="00772175">
            <w:pPr>
              <w:numPr>
                <w:ilvl w:val="0"/>
                <w:numId w:val="32"/>
              </w:numPr>
              <w:ind w:left="465" w:hanging="426"/>
              <w:rPr>
                <w:rFonts w:ascii="Arial" w:eastAsia="Times New Roman" w:hAnsi="Arial" w:cs="Arial"/>
                <w:sz w:val="28"/>
                <w:szCs w:val="28"/>
              </w:rPr>
            </w:pPr>
            <w:bookmarkStart w:id="15" w:name="Cancer"/>
            <w:r w:rsidRPr="003077F9">
              <w:rPr>
                <w:rFonts w:ascii="Arial" w:eastAsia="Times New Roman" w:hAnsi="Arial" w:cs="Arial"/>
                <w:sz w:val="28"/>
                <w:szCs w:val="28"/>
                <w:lang w:val="cy-GB"/>
              </w:rPr>
              <w:t>GWELLA CANSER A GOFAL LLINIAROL</w:t>
            </w:r>
            <w:bookmarkEnd w:id="15"/>
          </w:p>
          <w:p w14:paraId="352CB72D" w14:textId="77777777" w:rsidR="00772175" w:rsidRPr="003077F9" w:rsidRDefault="00772175" w:rsidP="00772175">
            <w:pPr>
              <w:rPr>
                <w:rFonts w:ascii="Arial" w:hAnsi="Arial" w:cs="Arial"/>
                <w:sz w:val="28"/>
                <w:szCs w:val="28"/>
              </w:rPr>
            </w:pPr>
          </w:p>
        </w:tc>
      </w:tr>
      <w:tr w:rsidR="00410B6A" w14:paraId="352CB733" w14:textId="77777777" w:rsidTr="00410B6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11" w:type="dxa"/>
            <w:shd w:val="clear" w:color="auto" w:fill="5B9BD5" w:themeFill="accent1"/>
          </w:tcPr>
          <w:p w14:paraId="352CB72F" w14:textId="77777777" w:rsidR="00772175" w:rsidRPr="003077F9" w:rsidRDefault="005914EC" w:rsidP="00772175">
            <w:pPr>
              <w:rPr>
                <w:rFonts w:ascii="Arial" w:hAnsi="Arial" w:cs="Arial"/>
                <w:color w:val="FFFFFF" w:themeColor="background1"/>
                <w:sz w:val="28"/>
                <w:szCs w:val="28"/>
              </w:rPr>
            </w:pPr>
            <w:r w:rsidRPr="003077F9">
              <w:rPr>
                <w:rFonts w:ascii="Arial" w:hAnsi="Arial" w:cs="Arial"/>
                <w:color w:val="FFFFFF" w:themeColor="background1"/>
                <w:sz w:val="28"/>
                <w:szCs w:val="28"/>
                <w:lang w:val="cy-GB"/>
              </w:rPr>
              <w:t>NODAU</w:t>
            </w:r>
          </w:p>
          <w:p w14:paraId="352CB730" w14:textId="77777777" w:rsidR="00772175" w:rsidRPr="003077F9" w:rsidRDefault="00772175" w:rsidP="00772175">
            <w:pPr>
              <w:rPr>
                <w:rFonts w:ascii="Arial" w:hAnsi="Arial" w:cs="Arial"/>
                <w:color w:val="FFFFFF" w:themeColor="background1"/>
                <w:sz w:val="28"/>
                <w:szCs w:val="28"/>
              </w:rPr>
            </w:pPr>
          </w:p>
        </w:tc>
        <w:tc>
          <w:tcPr>
            <w:tcW w:w="5670" w:type="dxa"/>
            <w:shd w:val="clear" w:color="auto" w:fill="5B9BD5" w:themeFill="accent1"/>
          </w:tcPr>
          <w:p w14:paraId="352CB731" w14:textId="77777777" w:rsidR="00772175" w:rsidRPr="003077F9" w:rsidRDefault="005914EC" w:rsidP="00772175">
            <w:pPr>
              <w:ind w:left="720"/>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FFFFFF" w:themeColor="background1"/>
                <w:sz w:val="28"/>
                <w:szCs w:val="28"/>
              </w:rPr>
            </w:pPr>
            <w:r w:rsidRPr="003077F9">
              <w:rPr>
                <w:rFonts w:ascii="Arial" w:eastAsia="Times New Roman" w:hAnsi="Arial" w:cs="Arial"/>
                <w:b/>
                <w:bCs/>
                <w:color w:val="FFFFFF" w:themeColor="background1"/>
                <w:sz w:val="28"/>
                <w:szCs w:val="28"/>
                <w:lang w:val="cy-GB"/>
              </w:rPr>
              <w:t>DULLIAU</w:t>
            </w:r>
          </w:p>
        </w:tc>
        <w:tc>
          <w:tcPr>
            <w:tcW w:w="4395" w:type="dxa"/>
            <w:shd w:val="clear" w:color="auto" w:fill="5B9BD5" w:themeFill="accent1"/>
          </w:tcPr>
          <w:p w14:paraId="352CB732" w14:textId="77777777" w:rsidR="00772175" w:rsidRPr="003077F9" w:rsidRDefault="005914EC" w:rsidP="00772175">
            <w:pPr>
              <w:ind w:left="720"/>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FFFFFF" w:themeColor="background1"/>
                <w:sz w:val="28"/>
                <w:szCs w:val="28"/>
              </w:rPr>
            </w:pPr>
            <w:r w:rsidRPr="003077F9">
              <w:rPr>
                <w:rFonts w:ascii="Arial" w:eastAsia="Times New Roman" w:hAnsi="Arial" w:cs="Arial"/>
                <w:b/>
                <w:bCs/>
                <w:color w:val="FFFFFF" w:themeColor="background1"/>
                <w:sz w:val="28"/>
                <w:szCs w:val="28"/>
                <w:lang w:val="cy-GB"/>
              </w:rPr>
              <w:t>CANLYNIADAU</w:t>
            </w:r>
          </w:p>
        </w:tc>
      </w:tr>
    </w:tbl>
    <w:tbl>
      <w:tblPr>
        <w:tblStyle w:val="TableGrid1"/>
        <w:tblW w:w="14176" w:type="dxa"/>
        <w:tblInd w:w="-157" w:type="dxa"/>
        <w:tblBorders>
          <w:top w:val="double" w:sz="4" w:space="0" w:color="1F4E79" w:themeColor="accent1" w:themeShade="80"/>
          <w:left w:val="double" w:sz="4" w:space="0" w:color="1F4E79" w:themeColor="accent1" w:themeShade="80"/>
          <w:bottom w:val="double" w:sz="4" w:space="0" w:color="1F4E79" w:themeColor="accent1" w:themeShade="80"/>
          <w:right w:val="double" w:sz="4" w:space="0" w:color="1F4E79" w:themeColor="accent1" w:themeShade="80"/>
          <w:insideH w:val="double" w:sz="4" w:space="0" w:color="1F4E79" w:themeColor="accent1" w:themeShade="80"/>
          <w:insideV w:val="double" w:sz="4" w:space="0" w:color="1F4E79" w:themeColor="accent1" w:themeShade="80"/>
        </w:tblBorders>
        <w:tblLook w:val="04A0" w:firstRow="1" w:lastRow="0" w:firstColumn="1" w:lastColumn="0" w:noHBand="0" w:noVBand="1"/>
      </w:tblPr>
      <w:tblGrid>
        <w:gridCol w:w="851"/>
        <w:gridCol w:w="2977"/>
        <w:gridCol w:w="6237"/>
        <w:gridCol w:w="4111"/>
      </w:tblGrid>
      <w:tr w:rsidR="00410B6A" w14:paraId="352CB73C" w14:textId="77777777" w:rsidTr="00BA0698">
        <w:trPr>
          <w:trHeight w:val="1043"/>
        </w:trPr>
        <w:tc>
          <w:tcPr>
            <w:tcW w:w="851" w:type="dxa"/>
            <w:tcBorders>
              <w:right w:val="single" w:sz="4" w:space="0" w:color="1F4E79" w:themeColor="accent1" w:themeShade="80"/>
            </w:tcBorders>
            <w:shd w:val="clear" w:color="auto" w:fill="auto"/>
          </w:tcPr>
          <w:p w14:paraId="352CB734" w14:textId="77777777" w:rsidR="009E7BC9" w:rsidRPr="008D5EE0" w:rsidRDefault="005914EC" w:rsidP="002D5801">
            <w:pPr>
              <w:tabs>
                <w:tab w:val="left" w:pos="465"/>
              </w:tabs>
              <w:ind w:left="465" w:hanging="465"/>
              <w:rPr>
                <w:rFonts w:eastAsia="Times New Roman" w:cstheme="minorHAnsi"/>
                <w:b/>
                <w:color w:val="000000"/>
                <w:sz w:val="24"/>
                <w:szCs w:val="24"/>
                <w:lang w:eastAsia="en-GB"/>
              </w:rPr>
            </w:pPr>
            <w:r w:rsidRPr="008D5EE0">
              <w:rPr>
                <w:rFonts w:eastAsia="Times New Roman" w:cstheme="minorHAnsi"/>
                <w:b/>
                <w:bCs/>
                <w:color w:val="000000"/>
                <w:sz w:val="24"/>
                <w:szCs w:val="24"/>
                <w:lang w:val="cy-GB" w:eastAsia="en-GB"/>
              </w:rPr>
              <w:t>2.1</w:t>
            </w:r>
          </w:p>
        </w:tc>
        <w:tc>
          <w:tcPr>
            <w:tcW w:w="2977" w:type="dxa"/>
            <w:tcBorders>
              <w:right w:val="single" w:sz="4" w:space="0" w:color="1F4E79" w:themeColor="accent1" w:themeShade="80"/>
            </w:tcBorders>
            <w:shd w:val="clear" w:color="auto" w:fill="auto"/>
          </w:tcPr>
          <w:p w14:paraId="352CB735" w14:textId="77777777" w:rsidR="009E7BC9" w:rsidRDefault="005914EC" w:rsidP="002D5801">
            <w:pPr>
              <w:ind w:left="42"/>
              <w:rPr>
                <w:rFonts w:eastAsia="Times New Roman" w:cstheme="minorHAnsi"/>
                <w:b/>
                <w:color w:val="000000"/>
                <w:sz w:val="24"/>
                <w:szCs w:val="24"/>
                <w:lang w:eastAsia="en-GB"/>
              </w:rPr>
            </w:pPr>
            <w:r w:rsidRPr="008D5EE0">
              <w:rPr>
                <w:rFonts w:eastAsia="Times New Roman" w:cstheme="minorHAnsi"/>
                <w:b/>
                <w:bCs/>
                <w:color w:val="000000"/>
                <w:sz w:val="24"/>
                <w:szCs w:val="24"/>
                <w:lang w:val="cy-GB" w:eastAsia="en-GB"/>
              </w:rPr>
              <w:t>Gwella Diwedd Oes ar gyfer cleifion a theulu'r claf</w:t>
            </w:r>
          </w:p>
          <w:p w14:paraId="352CB736" w14:textId="77777777" w:rsidR="000B0553" w:rsidRPr="00E82149" w:rsidRDefault="005914EC" w:rsidP="002D5801">
            <w:pPr>
              <w:textAlignment w:val="baseline"/>
              <w:rPr>
                <w:rFonts w:ascii="Calibri" w:hAnsi="Calibri" w:cs="Calibri"/>
                <w:bCs/>
                <w:lang w:eastAsia="en-GB"/>
              </w:rPr>
            </w:pPr>
            <w:r w:rsidRPr="00C05132">
              <w:rPr>
                <w:rFonts w:ascii="Wingdings 2" w:hAnsi="Wingdings 2" w:cs="Calibri"/>
                <w:bCs/>
                <w:color w:val="FFC000"/>
                <w:lang w:val="cy-GB" w:eastAsia="en-GB"/>
              </w:rPr>
              <w:sym w:font="Wingdings 2" w:char="F0E4"/>
            </w:r>
            <w:r w:rsidR="00E82149">
              <w:rPr>
                <w:rFonts w:ascii="Calibri" w:hAnsi="Calibri" w:cs="Calibri"/>
                <w:bCs/>
                <w:lang w:val="cy-GB" w:eastAsia="en-GB"/>
              </w:rPr>
              <w:t xml:space="preserve"> </w:t>
            </w:r>
            <w:r w:rsidRPr="00C05132">
              <w:rPr>
                <w:rFonts w:ascii="Wingdings 2" w:hAnsi="Wingdings 2" w:cs="Calibri"/>
                <w:bCs/>
                <w:color w:val="FF00FF"/>
                <w:lang w:val="cy-GB" w:eastAsia="en-GB"/>
              </w:rPr>
              <w:sym w:font="Wingdings 2" w:char="F0E4"/>
            </w:r>
            <w:r w:rsidR="00E82149">
              <w:rPr>
                <w:rFonts w:ascii="Calibri" w:hAnsi="Calibri" w:cs="Calibri"/>
                <w:bCs/>
                <w:lang w:val="cy-GB" w:eastAsia="en-GB"/>
              </w:rPr>
              <w:t xml:space="preserve"> </w:t>
            </w:r>
            <w:r w:rsidRPr="00C05132">
              <w:rPr>
                <w:rFonts w:ascii="Wingdings 2" w:hAnsi="Wingdings 2" w:cs="Calibri"/>
                <w:bCs/>
                <w:color w:val="0070C0"/>
                <w:lang w:val="cy-GB" w:eastAsia="en-GB"/>
              </w:rPr>
              <w:sym w:font="Wingdings 2" w:char="F0E4"/>
            </w:r>
            <w:r w:rsidR="00E82149">
              <w:rPr>
                <w:rFonts w:ascii="Calibri" w:hAnsi="Calibri" w:cs="Calibri"/>
                <w:bCs/>
                <w:lang w:val="cy-GB" w:eastAsia="en-GB"/>
              </w:rPr>
              <w:t xml:space="preserve"> </w:t>
            </w:r>
          </w:p>
          <w:p w14:paraId="352CB737" w14:textId="77777777" w:rsidR="00F22245" w:rsidRPr="002D5801" w:rsidRDefault="005914EC" w:rsidP="002D5801">
            <w:pPr>
              <w:rPr>
                <w:rFonts w:ascii="Calibri" w:hAnsi="Calibri" w:cs="Calibri"/>
                <w:color w:val="0070C0"/>
                <w:sz w:val="28"/>
              </w:rPr>
            </w:pPr>
            <w:r w:rsidRPr="00C05132">
              <w:rPr>
                <w:rFonts w:ascii="Wingdings 2" w:hAnsi="Wingdings 2" w:cs="Calibri"/>
                <w:sz w:val="28"/>
                <w:lang w:val="cy-GB"/>
              </w:rPr>
              <w:sym w:font="Wingdings 2" w:char="F0BF"/>
            </w:r>
            <w:r>
              <w:rPr>
                <w:rFonts w:ascii="Calibri" w:hAnsi="Calibri" w:cs="Calibri"/>
                <w:lang w:val="cy-GB"/>
              </w:rPr>
              <w:t xml:space="preserve"> </w:t>
            </w:r>
            <w:r w:rsidRPr="00C05132">
              <w:rPr>
                <w:rFonts w:ascii="Wingdings 2" w:hAnsi="Wingdings 2" w:cs="Calibri"/>
                <w:color w:val="00B0F0"/>
                <w:sz w:val="28"/>
                <w:lang w:val="cy-GB"/>
              </w:rPr>
              <w:sym w:font="Wingdings 2" w:char="F0BF"/>
            </w:r>
            <w:r>
              <w:rPr>
                <w:rFonts w:ascii="Calibri" w:hAnsi="Calibri" w:cs="Calibri"/>
                <w:lang w:val="cy-GB"/>
              </w:rPr>
              <w:t xml:space="preserve"> </w:t>
            </w:r>
            <w:r w:rsidRPr="00C05132">
              <w:rPr>
                <w:rFonts w:ascii="Wingdings 2" w:hAnsi="Wingdings 2" w:cs="Calibri"/>
                <w:color w:val="0070C0"/>
                <w:sz w:val="28"/>
                <w:lang w:val="cy-GB"/>
              </w:rPr>
              <w:sym w:font="Wingdings 2" w:char="F0BF"/>
            </w:r>
          </w:p>
        </w:tc>
        <w:tc>
          <w:tcPr>
            <w:tcW w:w="6237" w:type="dxa"/>
            <w:tcBorders>
              <w:left w:val="single" w:sz="4" w:space="0" w:color="1F4E79" w:themeColor="accent1" w:themeShade="80"/>
              <w:right w:val="single" w:sz="4" w:space="0" w:color="1F4E79" w:themeColor="accent1" w:themeShade="80"/>
            </w:tcBorders>
            <w:shd w:val="clear" w:color="auto" w:fill="auto"/>
          </w:tcPr>
          <w:p w14:paraId="352CB738" w14:textId="77777777" w:rsidR="009E7BC9" w:rsidRPr="008D5EE0" w:rsidRDefault="005914EC" w:rsidP="002D5801">
            <w:pPr>
              <w:numPr>
                <w:ilvl w:val="0"/>
                <w:numId w:val="20"/>
              </w:numPr>
              <w:ind w:left="334"/>
              <w:contextualSpacing/>
              <w:rPr>
                <w:rFonts w:eastAsia="Times New Roman" w:cstheme="minorHAnsi"/>
                <w:color w:val="000000"/>
                <w:sz w:val="24"/>
                <w:szCs w:val="24"/>
                <w:lang w:eastAsia="en-GB"/>
              </w:rPr>
            </w:pPr>
            <w:r w:rsidRPr="008D5EE0">
              <w:rPr>
                <w:rFonts w:eastAsia="Times New Roman" w:cstheme="minorHAnsi"/>
                <w:color w:val="000000"/>
                <w:sz w:val="24"/>
                <w:szCs w:val="24"/>
                <w:lang w:val="cy-GB" w:eastAsia="en-GB"/>
              </w:rPr>
              <w:t>Ymgysylltu â Rhaglen Cymunedau Tosturiol</w:t>
            </w:r>
          </w:p>
          <w:p w14:paraId="352CB739" w14:textId="77777777" w:rsidR="009E7BC9" w:rsidRPr="008D5EE0" w:rsidRDefault="005914EC" w:rsidP="002D5801">
            <w:pPr>
              <w:numPr>
                <w:ilvl w:val="0"/>
                <w:numId w:val="20"/>
              </w:numPr>
              <w:ind w:left="334"/>
              <w:contextualSpacing/>
              <w:rPr>
                <w:rFonts w:eastAsia="Times New Roman" w:cstheme="minorHAnsi"/>
                <w:color w:val="000000"/>
                <w:sz w:val="24"/>
                <w:szCs w:val="24"/>
                <w:lang w:eastAsia="en-GB"/>
              </w:rPr>
            </w:pPr>
            <w:r w:rsidRPr="008D5EE0">
              <w:rPr>
                <w:rFonts w:eastAsia="Times New Roman" w:cstheme="minorHAnsi"/>
                <w:color w:val="000000"/>
                <w:sz w:val="24"/>
                <w:szCs w:val="24"/>
                <w:lang w:val="cy-GB" w:eastAsia="en-GB"/>
              </w:rPr>
              <w:t>Cefnogwch wythnosau Byw Nawr</w:t>
            </w:r>
          </w:p>
        </w:tc>
        <w:tc>
          <w:tcPr>
            <w:tcW w:w="4111" w:type="dxa"/>
            <w:tcBorders>
              <w:left w:val="single" w:sz="4" w:space="0" w:color="1F4E79" w:themeColor="accent1" w:themeShade="80"/>
            </w:tcBorders>
            <w:shd w:val="clear" w:color="auto" w:fill="auto"/>
          </w:tcPr>
          <w:p w14:paraId="352CB73A" w14:textId="77777777" w:rsidR="009E7BC9" w:rsidRPr="008D5EE0" w:rsidRDefault="005914EC" w:rsidP="002D5801">
            <w:pPr>
              <w:numPr>
                <w:ilvl w:val="0"/>
                <w:numId w:val="20"/>
              </w:numPr>
              <w:ind w:left="377"/>
              <w:contextualSpacing/>
              <w:rPr>
                <w:rFonts w:eastAsia="Times New Roman" w:cstheme="minorHAnsi"/>
                <w:color w:val="000000" w:themeColor="text1"/>
                <w:sz w:val="24"/>
                <w:szCs w:val="24"/>
                <w:lang w:eastAsia="en-GB"/>
              </w:rPr>
            </w:pPr>
            <w:r w:rsidRPr="000F236E">
              <w:rPr>
                <w:rFonts w:eastAsia="Times New Roman" w:cstheme="minorHAnsi"/>
                <w:b/>
                <w:bCs/>
                <w:color w:val="000000"/>
                <w:sz w:val="24"/>
                <w:szCs w:val="24"/>
                <w:lang w:val="cy-GB" w:eastAsia="en-GB"/>
              </w:rPr>
              <w:t xml:space="preserve">Gwell </w:t>
            </w:r>
            <w:r w:rsidRPr="000F236E">
              <w:rPr>
                <w:rFonts w:eastAsia="Times New Roman" w:cstheme="minorHAnsi"/>
                <w:color w:val="000000"/>
                <w:sz w:val="24"/>
                <w:szCs w:val="24"/>
                <w:lang w:val="cy-GB" w:eastAsia="en-GB"/>
              </w:rPr>
              <w:t>gweithio mewn partneriaeth</w:t>
            </w:r>
          </w:p>
          <w:p w14:paraId="352CB73B" w14:textId="77777777" w:rsidR="009E7BC9" w:rsidRPr="008D5EE0" w:rsidRDefault="005914EC" w:rsidP="002D5801">
            <w:pPr>
              <w:numPr>
                <w:ilvl w:val="0"/>
                <w:numId w:val="20"/>
              </w:numPr>
              <w:ind w:left="377"/>
              <w:contextualSpacing/>
              <w:rPr>
                <w:rFonts w:eastAsia="Times New Roman" w:cstheme="minorHAnsi"/>
                <w:color w:val="000000" w:themeColor="text1"/>
                <w:sz w:val="24"/>
                <w:szCs w:val="24"/>
                <w:lang w:eastAsia="en-GB"/>
              </w:rPr>
            </w:pPr>
            <w:r w:rsidRPr="000F236E">
              <w:rPr>
                <w:rFonts w:eastAsia="Times New Roman" w:cstheme="minorHAnsi"/>
                <w:b/>
                <w:bCs/>
                <w:color w:val="000000"/>
                <w:sz w:val="24"/>
                <w:szCs w:val="24"/>
                <w:lang w:val="cy-GB" w:eastAsia="en-GB"/>
              </w:rPr>
              <w:t>Gwell</w:t>
            </w:r>
            <w:r w:rsidRPr="000F236E">
              <w:rPr>
                <w:rFonts w:eastAsia="Times New Roman" w:cstheme="minorHAnsi"/>
                <w:color w:val="000000"/>
                <w:sz w:val="24"/>
                <w:szCs w:val="24"/>
                <w:lang w:val="cy-GB" w:eastAsia="en-GB"/>
              </w:rPr>
              <w:t xml:space="preserve"> canlyniadau i gleifion a theuluoedd</w:t>
            </w:r>
          </w:p>
        </w:tc>
      </w:tr>
      <w:tr w:rsidR="00410B6A" w14:paraId="352CB743" w14:textId="77777777" w:rsidTr="00BA0698">
        <w:trPr>
          <w:trHeight w:val="1043"/>
        </w:trPr>
        <w:tc>
          <w:tcPr>
            <w:tcW w:w="851" w:type="dxa"/>
            <w:tcBorders>
              <w:right w:val="single" w:sz="4" w:space="0" w:color="1F4E79" w:themeColor="accent1" w:themeShade="80"/>
            </w:tcBorders>
          </w:tcPr>
          <w:p w14:paraId="352CB73D" w14:textId="77777777" w:rsidR="009E7BC9" w:rsidRPr="008D5EE0" w:rsidRDefault="005914EC" w:rsidP="002D5801">
            <w:pPr>
              <w:tabs>
                <w:tab w:val="left" w:pos="465"/>
              </w:tabs>
              <w:ind w:left="465" w:hanging="465"/>
              <w:rPr>
                <w:rFonts w:cstheme="minorHAnsi"/>
                <w:b/>
                <w:sz w:val="24"/>
                <w:szCs w:val="24"/>
              </w:rPr>
            </w:pPr>
            <w:r w:rsidRPr="008D5EE0">
              <w:rPr>
                <w:rFonts w:cstheme="minorHAnsi"/>
                <w:b/>
                <w:bCs/>
                <w:sz w:val="24"/>
                <w:szCs w:val="24"/>
                <w:lang w:val="cy-GB"/>
              </w:rPr>
              <w:lastRenderedPageBreak/>
              <w:t>2.2</w:t>
            </w:r>
          </w:p>
        </w:tc>
        <w:tc>
          <w:tcPr>
            <w:tcW w:w="2977" w:type="dxa"/>
            <w:tcBorders>
              <w:right w:val="single" w:sz="4" w:space="0" w:color="1F4E79" w:themeColor="accent1" w:themeShade="80"/>
            </w:tcBorders>
            <w:shd w:val="clear" w:color="auto" w:fill="auto"/>
          </w:tcPr>
          <w:p w14:paraId="352CB73E" w14:textId="77777777" w:rsidR="009E7BC9" w:rsidRDefault="005914EC" w:rsidP="002D5801">
            <w:pPr>
              <w:ind w:left="42"/>
              <w:rPr>
                <w:rFonts w:cstheme="minorHAnsi"/>
                <w:b/>
                <w:sz w:val="24"/>
                <w:szCs w:val="24"/>
              </w:rPr>
            </w:pPr>
            <w:r w:rsidRPr="008D5EE0">
              <w:rPr>
                <w:rFonts w:cstheme="minorHAnsi"/>
                <w:b/>
                <w:bCs/>
                <w:sz w:val="24"/>
                <w:szCs w:val="24"/>
                <w:lang w:val="cy-GB"/>
              </w:rPr>
              <w:t>Gwella canlyniadau i gleifion USC</w:t>
            </w:r>
          </w:p>
          <w:p w14:paraId="352CB73F" w14:textId="77777777" w:rsidR="00AC430B" w:rsidRDefault="005914EC" w:rsidP="002D5801">
            <w:pPr>
              <w:textAlignment w:val="baseline"/>
              <w:rPr>
                <w:rFonts w:ascii="Calibri" w:hAnsi="Calibri" w:cs="Calibri"/>
                <w:bCs/>
                <w:lang w:eastAsia="en-GB"/>
              </w:rPr>
            </w:pPr>
            <w:r w:rsidRPr="00C05132">
              <w:rPr>
                <w:rFonts w:ascii="Wingdings 2" w:hAnsi="Wingdings 2" w:cs="Calibri"/>
                <w:bCs/>
                <w:color w:val="FFC000"/>
                <w:lang w:val="cy-GB" w:eastAsia="en-GB"/>
              </w:rPr>
              <w:sym w:font="Wingdings 2" w:char="F0E4"/>
            </w:r>
            <w:r>
              <w:rPr>
                <w:rFonts w:ascii="Calibri" w:hAnsi="Calibri" w:cs="Calibri"/>
                <w:bCs/>
                <w:lang w:val="cy-GB" w:eastAsia="en-GB"/>
              </w:rPr>
              <w:t xml:space="preserve"> </w:t>
            </w:r>
            <w:r w:rsidRPr="00C05132">
              <w:rPr>
                <w:rFonts w:ascii="Wingdings 2" w:hAnsi="Wingdings 2" w:cs="Calibri"/>
                <w:bCs/>
                <w:color w:val="FF00FF"/>
                <w:lang w:val="cy-GB" w:eastAsia="en-GB"/>
              </w:rPr>
              <w:sym w:font="Wingdings 2" w:char="F0E4"/>
            </w:r>
            <w:r>
              <w:rPr>
                <w:rFonts w:ascii="Calibri" w:hAnsi="Calibri" w:cs="Calibri"/>
                <w:bCs/>
                <w:lang w:val="cy-GB" w:eastAsia="en-GB"/>
              </w:rPr>
              <w:t xml:space="preserve"> </w:t>
            </w:r>
            <w:r w:rsidRPr="00C05132">
              <w:rPr>
                <w:rFonts w:ascii="Wingdings 2" w:hAnsi="Wingdings 2" w:cs="Calibri"/>
                <w:bCs/>
                <w:color w:val="0070C0"/>
                <w:lang w:val="cy-GB" w:eastAsia="en-GB"/>
              </w:rPr>
              <w:sym w:font="Wingdings 2" w:char="F0E4"/>
            </w:r>
            <w:r>
              <w:rPr>
                <w:rFonts w:ascii="Calibri" w:hAnsi="Calibri" w:cs="Calibri"/>
                <w:bCs/>
                <w:lang w:val="cy-GB" w:eastAsia="en-GB"/>
              </w:rPr>
              <w:t xml:space="preserve"> </w:t>
            </w:r>
            <w:r w:rsidRPr="00C05132">
              <w:rPr>
                <w:rFonts w:ascii="Wingdings 2" w:hAnsi="Wingdings 2" w:cs="Calibri"/>
                <w:bCs/>
                <w:lang w:val="cy-GB" w:eastAsia="en-GB"/>
              </w:rPr>
              <w:sym w:font="Wingdings 2" w:char="F0E4"/>
            </w:r>
            <w:r>
              <w:rPr>
                <w:rFonts w:ascii="Calibri" w:hAnsi="Calibri" w:cs="Calibri"/>
                <w:bCs/>
                <w:lang w:val="cy-GB" w:eastAsia="en-GB"/>
              </w:rPr>
              <w:t xml:space="preserve"> </w:t>
            </w:r>
          </w:p>
          <w:p w14:paraId="352CB740" w14:textId="77777777" w:rsidR="00F22245" w:rsidRPr="002D5801" w:rsidRDefault="005914EC" w:rsidP="002D5801">
            <w:pPr>
              <w:rPr>
                <w:rFonts w:ascii="Calibri" w:hAnsi="Calibri" w:cs="Calibri"/>
                <w:color w:val="0070C0"/>
                <w:sz w:val="28"/>
              </w:rPr>
            </w:pPr>
            <w:r w:rsidRPr="00C05132">
              <w:rPr>
                <w:rFonts w:ascii="Wingdings 2" w:hAnsi="Wingdings 2" w:cs="Calibri"/>
                <w:sz w:val="28"/>
                <w:lang w:val="cy-GB"/>
              </w:rPr>
              <w:sym w:font="Wingdings 2" w:char="F0BF"/>
            </w:r>
            <w:r>
              <w:rPr>
                <w:rFonts w:ascii="Calibri" w:hAnsi="Calibri" w:cs="Calibri"/>
                <w:lang w:val="cy-GB"/>
              </w:rPr>
              <w:t xml:space="preserve"> </w:t>
            </w:r>
            <w:r w:rsidRPr="00C05132">
              <w:rPr>
                <w:rFonts w:ascii="Wingdings 2" w:hAnsi="Wingdings 2" w:cs="Calibri"/>
                <w:color w:val="00B050"/>
                <w:sz w:val="28"/>
                <w:lang w:val="cy-GB"/>
              </w:rPr>
              <w:sym w:font="Wingdings 2" w:char="F0BF"/>
            </w:r>
            <w:r>
              <w:rPr>
                <w:rFonts w:ascii="Calibri" w:hAnsi="Calibri" w:cs="Calibri"/>
                <w:lang w:val="cy-GB"/>
              </w:rPr>
              <w:t xml:space="preserve"> </w:t>
            </w:r>
            <w:r w:rsidRPr="00C05132">
              <w:rPr>
                <w:rFonts w:ascii="Wingdings 2" w:hAnsi="Wingdings 2" w:cs="Calibri"/>
                <w:color w:val="00B0F0"/>
                <w:sz w:val="28"/>
                <w:lang w:val="cy-GB"/>
              </w:rPr>
              <w:sym w:font="Wingdings 2" w:char="F0BF"/>
            </w:r>
            <w:r>
              <w:rPr>
                <w:rFonts w:ascii="Calibri" w:hAnsi="Calibri" w:cs="Calibri"/>
                <w:lang w:val="cy-GB"/>
              </w:rPr>
              <w:t xml:space="preserve"> </w:t>
            </w:r>
            <w:r w:rsidRPr="00C05132">
              <w:rPr>
                <w:rFonts w:ascii="Wingdings 2" w:hAnsi="Wingdings 2" w:cs="Calibri"/>
                <w:color w:val="7030A0"/>
                <w:sz w:val="28"/>
                <w:lang w:val="cy-GB"/>
              </w:rPr>
              <w:sym w:font="Wingdings 2" w:char="F0BF"/>
            </w:r>
            <w:r>
              <w:rPr>
                <w:rFonts w:ascii="Calibri" w:hAnsi="Calibri" w:cs="Calibri"/>
                <w:lang w:val="cy-GB"/>
              </w:rPr>
              <w:t xml:space="preserve"> </w:t>
            </w:r>
            <w:r w:rsidRPr="00C05132">
              <w:rPr>
                <w:rFonts w:ascii="Wingdings 2" w:hAnsi="Wingdings 2" w:cs="Calibri"/>
                <w:color w:val="0070C0"/>
                <w:sz w:val="28"/>
                <w:lang w:val="cy-GB"/>
              </w:rPr>
              <w:sym w:font="Wingdings 2" w:char="F0BF"/>
            </w:r>
          </w:p>
        </w:tc>
        <w:tc>
          <w:tcPr>
            <w:tcW w:w="6237" w:type="dxa"/>
            <w:tcBorders>
              <w:left w:val="single" w:sz="4" w:space="0" w:color="1F4E79" w:themeColor="accent1" w:themeShade="80"/>
              <w:right w:val="single" w:sz="4" w:space="0" w:color="1F4E79" w:themeColor="accent1" w:themeShade="80"/>
            </w:tcBorders>
            <w:shd w:val="clear" w:color="auto" w:fill="auto"/>
          </w:tcPr>
          <w:p w14:paraId="352CB741" w14:textId="77777777" w:rsidR="009E7BC9" w:rsidRPr="008D5EE0" w:rsidRDefault="005914EC" w:rsidP="002D5801">
            <w:pPr>
              <w:numPr>
                <w:ilvl w:val="0"/>
                <w:numId w:val="22"/>
              </w:numPr>
              <w:contextualSpacing/>
              <w:rPr>
                <w:rFonts w:eastAsia="Times New Roman" w:cstheme="minorHAnsi"/>
                <w:color w:val="000000"/>
                <w:sz w:val="24"/>
                <w:szCs w:val="24"/>
                <w:lang w:eastAsia="en-GB"/>
              </w:rPr>
            </w:pPr>
            <w:r w:rsidRPr="008D5EE0">
              <w:rPr>
                <w:rFonts w:eastAsia="Times New Roman" w:cstheme="minorHAnsi"/>
                <w:color w:val="000000"/>
                <w:sz w:val="24"/>
                <w:szCs w:val="24"/>
                <w:lang w:val="cy-GB" w:eastAsia="en-GB"/>
              </w:rPr>
              <w:t xml:space="preserve">Cymryd rhan ym mhrosiect Cyn-sefydlu’r Bwrdd Iechyd </w:t>
            </w:r>
            <w:r w:rsidRPr="008D5EE0">
              <w:rPr>
                <w:rFonts w:eastAsia="Times New Roman" w:cstheme="minorHAnsi"/>
                <w:color w:val="000000"/>
                <w:sz w:val="24"/>
                <w:szCs w:val="24"/>
                <w:lang w:val="cy-GB" w:eastAsia="en-GB"/>
              </w:rPr>
              <w:t>drwy gefnogi cleifion ag atgyfeiriadau USC i wneud newidiadau i’w ffordd o fyw</w:t>
            </w:r>
          </w:p>
        </w:tc>
        <w:tc>
          <w:tcPr>
            <w:tcW w:w="4111" w:type="dxa"/>
            <w:tcBorders>
              <w:left w:val="single" w:sz="4" w:space="0" w:color="1F4E79" w:themeColor="accent1" w:themeShade="80"/>
            </w:tcBorders>
            <w:shd w:val="clear" w:color="auto" w:fill="auto"/>
          </w:tcPr>
          <w:p w14:paraId="352CB742" w14:textId="77777777" w:rsidR="009E7BC9" w:rsidRPr="008D5EE0" w:rsidRDefault="005914EC" w:rsidP="002D5801">
            <w:pPr>
              <w:numPr>
                <w:ilvl w:val="0"/>
                <w:numId w:val="20"/>
              </w:numPr>
              <w:ind w:left="377"/>
              <w:contextualSpacing/>
              <w:rPr>
                <w:rFonts w:eastAsia="Times New Roman" w:cstheme="minorHAnsi"/>
                <w:color w:val="000000" w:themeColor="text1"/>
                <w:sz w:val="24"/>
                <w:szCs w:val="24"/>
                <w:lang w:eastAsia="en-GB"/>
              </w:rPr>
            </w:pPr>
            <w:r w:rsidRPr="000F236E">
              <w:rPr>
                <w:rFonts w:eastAsia="Times New Roman" w:cstheme="minorHAnsi"/>
                <w:b/>
                <w:bCs/>
                <w:color w:val="000000"/>
                <w:sz w:val="24"/>
                <w:szCs w:val="24"/>
                <w:lang w:val="cy-GB" w:eastAsia="en-GB"/>
              </w:rPr>
              <w:t>Optimeiddio</w:t>
            </w:r>
            <w:r w:rsidRPr="000F236E">
              <w:rPr>
                <w:rFonts w:eastAsia="Times New Roman" w:cstheme="minorHAnsi"/>
                <w:color w:val="000000"/>
                <w:sz w:val="24"/>
                <w:szCs w:val="24"/>
                <w:lang w:val="cy-GB" w:eastAsia="en-GB"/>
              </w:rPr>
              <w:t xml:space="preserve"> iechyd cleifion cyn triniaeth</w:t>
            </w:r>
          </w:p>
        </w:tc>
      </w:tr>
      <w:tr w:rsidR="00410B6A" w14:paraId="352CB74D" w14:textId="77777777" w:rsidTr="00BA0698">
        <w:trPr>
          <w:trHeight w:val="1043"/>
        </w:trPr>
        <w:tc>
          <w:tcPr>
            <w:tcW w:w="851" w:type="dxa"/>
            <w:tcBorders>
              <w:right w:val="single" w:sz="4" w:space="0" w:color="1F4E79" w:themeColor="accent1" w:themeShade="80"/>
            </w:tcBorders>
            <w:shd w:val="clear" w:color="auto" w:fill="auto"/>
          </w:tcPr>
          <w:p w14:paraId="352CB744" w14:textId="77777777" w:rsidR="009E7BC9" w:rsidRPr="008D5EE0" w:rsidRDefault="005914EC" w:rsidP="002D5801">
            <w:pPr>
              <w:tabs>
                <w:tab w:val="left" w:pos="465"/>
              </w:tabs>
              <w:ind w:left="465" w:hanging="465"/>
              <w:rPr>
                <w:rFonts w:eastAsia="Times New Roman" w:cstheme="minorHAnsi"/>
                <w:b/>
                <w:sz w:val="24"/>
                <w:szCs w:val="24"/>
              </w:rPr>
            </w:pPr>
            <w:r w:rsidRPr="008D5EE0">
              <w:rPr>
                <w:rFonts w:eastAsia="Times New Roman" w:cstheme="minorHAnsi"/>
                <w:b/>
                <w:bCs/>
                <w:sz w:val="24"/>
                <w:szCs w:val="24"/>
                <w:lang w:val="cy-GB"/>
              </w:rPr>
              <w:t>2.3</w:t>
            </w:r>
          </w:p>
        </w:tc>
        <w:tc>
          <w:tcPr>
            <w:tcW w:w="2977" w:type="dxa"/>
            <w:tcBorders>
              <w:right w:val="single" w:sz="4" w:space="0" w:color="1F4E79" w:themeColor="accent1" w:themeShade="80"/>
            </w:tcBorders>
            <w:shd w:val="clear" w:color="auto" w:fill="auto"/>
          </w:tcPr>
          <w:p w14:paraId="352CB745" w14:textId="77777777" w:rsidR="009E7BC9" w:rsidRDefault="005914EC" w:rsidP="002D5801">
            <w:pPr>
              <w:ind w:left="42"/>
              <w:rPr>
                <w:rFonts w:eastAsia="Times New Roman" w:cstheme="minorHAnsi"/>
                <w:b/>
                <w:sz w:val="24"/>
                <w:szCs w:val="24"/>
              </w:rPr>
            </w:pPr>
            <w:r w:rsidRPr="008D5EE0">
              <w:rPr>
                <w:rFonts w:eastAsia="Times New Roman" w:cstheme="minorHAnsi"/>
                <w:b/>
                <w:bCs/>
                <w:sz w:val="24"/>
                <w:szCs w:val="24"/>
                <w:lang w:val="cy-GB"/>
              </w:rPr>
              <w:t>Rhoi cymorth i gleifion roi'r gorau i ysmygu</w:t>
            </w:r>
          </w:p>
          <w:p w14:paraId="352CB746" w14:textId="77777777" w:rsidR="00AC430B" w:rsidRDefault="005914EC" w:rsidP="002D5801">
            <w:pPr>
              <w:textAlignment w:val="baseline"/>
              <w:rPr>
                <w:rFonts w:ascii="Calibri" w:hAnsi="Calibri" w:cs="Calibri"/>
                <w:bCs/>
                <w:lang w:eastAsia="en-GB"/>
              </w:rPr>
            </w:pPr>
            <w:r w:rsidRPr="00C05132">
              <w:rPr>
                <w:rFonts w:ascii="Wingdings 2" w:hAnsi="Wingdings 2" w:cs="Calibri"/>
                <w:bCs/>
                <w:color w:val="FFC000"/>
                <w:lang w:val="cy-GB" w:eastAsia="en-GB"/>
              </w:rPr>
              <w:sym w:font="Wingdings 2" w:char="F0E4"/>
            </w:r>
            <w:r>
              <w:rPr>
                <w:rFonts w:ascii="Calibri" w:hAnsi="Calibri" w:cs="Calibri"/>
                <w:bCs/>
                <w:lang w:val="cy-GB" w:eastAsia="en-GB"/>
              </w:rPr>
              <w:t xml:space="preserve"> </w:t>
            </w:r>
            <w:r w:rsidRPr="00C05132">
              <w:rPr>
                <w:rFonts w:ascii="Wingdings 2" w:hAnsi="Wingdings 2" w:cs="Calibri"/>
                <w:bCs/>
                <w:color w:val="FF00FF"/>
                <w:lang w:val="cy-GB" w:eastAsia="en-GB"/>
              </w:rPr>
              <w:sym w:font="Wingdings 2" w:char="F0E4"/>
            </w:r>
            <w:r>
              <w:rPr>
                <w:rFonts w:ascii="Calibri" w:hAnsi="Calibri" w:cs="Calibri"/>
                <w:bCs/>
                <w:lang w:val="cy-GB" w:eastAsia="en-GB"/>
              </w:rPr>
              <w:t xml:space="preserve"> </w:t>
            </w:r>
            <w:r w:rsidRPr="00C05132">
              <w:rPr>
                <w:rFonts w:ascii="Wingdings 2" w:hAnsi="Wingdings 2" w:cs="Calibri"/>
                <w:bCs/>
                <w:color w:val="0070C0"/>
                <w:lang w:val="cy-GB" w:eastAsia="en-GB"/>
              </w:rPr>
              <w:sym w:font="Wingdings 2" w:char="F0E4"/>
            </w:r>
            <w:r>
              <w:rPr>
                <w:rFonts w:ascii="Calibri" w:hAnsi="Calibri" w:cs="Calibri"/>
                <w:bCs/>
                <w:lang w:val="cy-GB" w:eastAsia="en-GB"/>
              </w:rPr>
              <w:t xml:space="preserve"> </w:t>
            </w:r>
            <w:r w:rsidRPr="00C05132">
              <w:rPr>
                <w:rFonts w:ascii="Wingdings 2" w:hAnsi="Wingdings 2" w:cs="Calibri"/>
                <w:bCs/>
                <w:lang w:val="cy-GB" w:eastAsia="en-GB"/>
              </w:rPr>
              <w:sym w:font="Wingdings 2" w:char="F0E4"/>
            </w:r>
            <w:r>
              <w:rPr>
                <w:rFonts w:ascii="Calibri" w:hAnsi="Calibri" w:cs="Calibri"/>
                <w:bCs/>
                <w:lang w:val="cy-GB" w:eastAsia="en-GB"/>
              </w:rPr>
              <w:t xml:space="preserve"> </w:t>
            </w:r>
            <w:r w:rsidRPr="00C05132">
              <w:rPr>
                <w:rFonts w:ascii="Wingdings 2" w:hAnsi="Wingdings 2" w:cs="Calibri"/>
                <w:bCs/>
                <w:color w:val="CC3300"/>
                <w:lang w:val="cy-GB" w:eastAsia="en-GB"/>
              </w:rPr>
              <w:sym w:font="Wingdings 2" w:char="F0E4"/>
            </w:r>
            <w:r>
              <w:rPr>
                <w:rFonts w:ascii="Calibri" w:hAnsi="Calibri" w:cs="Calibri"/>
                <w:bCs/>
                <w:lang w:val="cy-GB" w:eastAsia="en-GB"/>
              </w:rPr>
              <w:t xml:space="preserve"> </w:t>
            </w:r>
          </w:p>
          <w:p w14:paraId="352CB747" w14:textId="77777777" w:rsidR="000625ED" w:rsidRPr="000F236E" w:rsidRDefault="005914EC" w:rsidP="002D5801">
            <w:pPr>
              <w:rPr>
                <w:rFonts w:cstheme="minorHAnsi"/>
                <w:b/>
                <w:bCs/>
              </w:rPr>
            </w:pPr>
            <w:r w:rsidRPr="00C05132">
              <w:rPr>
                <w:rFonts w:ascii="Wingdings 2" w:hAnsi="Wingdings 2" w:cs="Calibri"/>
                <w:sz w:val="28"/>
                <w:lang w:val="cy-GB"/>
              </w:rPr>
              <w:sym w:font="Wingdings 2" w:char="F0BF"/>
            </w:r>
            <w:r>
              <w:rPr>
                <w:rFonts w:ascii="Calibri" w:hAnsi="Calibri" w:cs="Calibri"/>
                <w:lang w:val="cy-GB"/>
              </w:rPr>
              <w:t xml:space="preserve"> </w:t>
            </w:r>
            <w:r w:rsidRPr="00C05132">
              <w:rPr>
                <w:rFonts w:ascii="Wingdings 2" w:hAnsi="Wingdings 2" w:cs="Calibri"/>
                <w:color w:val="00B050"/>
                <w:sz w:val="28"/>
                <w:lang w:val="cy-GB"/>
              </w:rPr>
              <w:sym w:font="Wingdings 2" w:char="F0BF"/>
            </w:r>
            <w:r>
              <w:rPr>
                <w:rFonts w:ascii="Calibri" w:hAnsi="Calibri" w:cs="Calibri"/>
                <w:lang w:val="cy-GB"/>
              </w:rPr>
              <w:t xml:space="preserve"> </w:t>
            </w:r>
            <w:r w:rsidRPr="00C05132">
              <w:rPr>
                <w:rFonts w:ascii="Wingdings 2" w:hAnsi="Wingdings 2" w:cs="Calibri"/>
                <w:color w:val="7030A0"/>
                <w:sz w:val="28"/>
                <w:lang w:val="cy-GB"/>
              </w:rPr>
              <w:sym w:font="Wingdings 2" w:char="F0BF"/>
            </w:r>
          </w:p>
        </w:tc>
        <w:tc>
          <w:tcPr>
            <w:tcW w:w="6237" w:type="dxa"/>
            <w:tcBorders>
              <w:left w:val="single" w:sz="4" w:space="0" w:color="1F4E79" w:themeColor="accent1" w:themeShade="80"/>
              <w:right w:val="single" w:sz="4" w:space="0" w:color="1F4E79" w:themeColor="accent1" w:themeShade="80"/>
            </w:tcBorders>
            <w:shd w:val="clear" w:color="auto" w:fill="auto"/>
          </w:tcPr>
          <w:p w14:paraId="352CB748" w14:textId="77777777" w:rsidR="009E7BC9" w:rsidRPr="008D5EE0" w:rsidRDefault="005914EC" w:rsidP="002D5801">
            <w:pPr>
              <w:numPr>
                <w:ilvl w:val="0"/>
                <w:numId w:val="33"/>
              </w:numPr>
              <w:ind w:left="318" w:hanging="284"/>
              <w:rPr>
                <w:rFonts w:eastAsia="Times New Roman" w:cstheme="minorHAnsi"/>
                <w:sz w:val="24"/>
                <w:szCs w:val="24"/>
              </w:rPr>
            </w:pPr>
            <w:r w:rsidRPr="008D5EE0">
              <w:rPr>
                <w:rFonts w:eastAsia="Times New Roman" w:cstheme="minorHAnsi"/>
                <w:sz w:val="24"/>
                <w:szCs w:val="24"/>
                <w:lang w:val="cy-GB"/>
              </w:rPr>
              <w:t>Hyrwyddo Helpa Fi i Stopio i gleifion</w:t>
            </w:r>
          </w:p>
          <w:p w14:paraId="352CB749" w14:textId="77777777" w:rsidR="009E7BC9" w:rsidRPr="008D5EE0" w:rsidRDefault="005914EC" w:rsidP="002D5801">
            <w:pPr>
              <w:numPr>
                <w:ilvl w:val="0"/>
                <w:numId w:val="33"/>
              </w:numPr>
              <w:ind w:left="318" w:hanging="284"/>
              <w:rPr>
                <w:rFonts w:eastAsia="Times New Roman" w:cstheme="minorHAnsi"/>
                <w:sz w:val="24"/>
                <w:szCs w:val="24"/>
              </w:rPr>
            </w:pPr>
            <w:r w:rsidRPr="008D5EE0">
              <w:rPr>
                <w:rFonts w:eastAsia="Times New Roman" w:cstheme="minorHAnsi"/>
                <w:sz w:val="24"/>
                <w:szCs w:val="24"/>
                <w:lang w:val="cy-GB"/>
              </w:rPr>
              <w:t xml:space="preserve">Cydgysylltu â chydweithwyr </w:t>
            </w:r>
            <w:r w:rsidRPr="008D5EE0">
              <w:rPr>
                <w:rFonts w:eastAsia="Times New Roman" w:cstheme="minorHAnsi"/>
                <w:sz w:val="24"/>
                <w:szCs w:val="24"/>
                <w:lang w:val="cy-GB"/>
              </w:rPr>
              <w:t>Fferylliaeth i gynyddu ymgysylltiad â gwasanaeth Lefel 3</w:t>
            </w:r>
          </w:p>
          <w:p w14:paraId="352CB74A" w14:textId="77777777" w:rsidR="000F236E" w:rsidRPr="000625ED" w:rsidRDefault="005914EC" w:rsidP="002D5801">
            <w:pPr>
              <w:numPr>
                <w:ilvl w:val="0"/>
                <w:numId w:val="33"/>
              </w:numPr>
              <w:ind w:left="318" w:hanging="284"/>
              <w:rPr>
                <w:rFonts w:eastAsia="Times New Roman" w:cstheme="minorHAnsi"/>
                <w:color w:val="000000" w:themeColor="text1"/>
                <w:sz w:val="24"/>
                <w:szCs w:val="24"/>
              </w:rPr>
            </w:pPr>
            <w:r w:rsidRPr="008D5EE0">
              <w:rPr>
                <w:rFonts w:eastAsia="Times New Roman" w:cstheme="minorHAnsi"/>
                <w:color w:val="000000" w:themeColor="text1"/>
                <w:sz w:val="24"/>
                <w:szCs w:val="24"/>
                <w:lang w:val="cy-GB"/>
              </w:rPr>
              <w:t>Sicrhau bod cofnodion statws ysmygu yn gyfredol ar gofnodion cleifion</w:t>
            </w:r>
          </w:p>
        </w:tc>
        <w:tc>
          <w:tcPr>
            <w:tcW w:w="4111" w:type="dxa"/>
            <w:tcBorders>
              <w:left w:val="single" w:sz="4" w:space="0" w:color="1F4E79" w:themeColor="accent1" w:themeShade="80"/>
            </w:tcBorders>
            <w:shd w:val="clear" w:color="auto" w:fill="auto"/>
          </w:tcPr>
          <w:p w14:paraId="352CB74B" w14:textId="77777777" w:rsidR="009E7BC9" w:rsidRPr="008D5EE0" w:rsidRDefault="005914EC" w:rsidP="002D5801">
            <w:pPr>
              <w:numPr>
                <w:ilvl w:val="0"/>
                <w:numId w:val="33"/>
              </w:numPr>
              <w:ind w:left="325" w:hanging="284"/>
              <w:rPr>
                <w:rFonts w:eastAsia="Times New Roman" w:cstheme="minorHAnsi"/>
                <w:color w:val="000000" w:themeColor="text1"/>
                <w:sz w:val="24"/>
                <w:szCs w:val="24"/>
              </w:rPr>
            </w:pPr>
            <w:r w:rsidRPr="008D5EE0">
              <w:rPr>
                <w:rFonts w:eastAsia="Times New Roman" w:cstheme="minorHAnsi"/>
                <w:b/>
                <w:bCs/>
                <w:color w:val="000000" w:themeColor="text1"/>
                <w:sz w:val="24"/>
                <w:szCs w:val="24"/>
                <w:lang w:val="cy-GB"/>
              </w:rPr>
              <w:t xml:space="preserve">Mwy </w:t>
            </w:r>
            <w:r w:rsidRPr="008D5EE0">
              <w:rPr>
                <w:rFonts w:eastAsia="Times New Roman" w:cstheme="minorHAnsi"/>
                <w:color w:val="000000" w:themeColor="text1"/>
                <w:sz w:val="24"/>
                <w:szCs w:val="24"/>
                <w:lang w:val="cy-GB"/>
              </w:rPr>
              <w:t>o atgyfeiriadau i wasanaeth Lefel 3</w:t>
            </w:r>
          </w:p>
          <w:p w14:paraId="352CB74C" w14:textId="77777777" w:rsidR="00772175" w:rsidRPr="008D5EE0" w:rsidRDefault="005914EC" w:rsidP="002D5801">
            <w:pPr>
              <w:numPr>
                <w:ilvl w:val="0"/>
                <w:numId w:val="33"/>
              </w:numPr>
              <w:ind w:left="325" w:hanging="284"/>
              <w:rPr>
                <w:rFonts w:eastAsia="Times New Roman" w:cstheme="minorHAnsi"/>
                <w:color w:val="000000" w:themeColor="text1"/>
                <w:sz w:val="24"/>
                <w:szCs w:val="24"/>
              </w:rPr>
            </w:pPr>
            <w:r w:rsidRPr="008D5EE0">
              <w:rPr>
                <w:rFonts w:eastAsia="Times New Roman" w:cstheme="minorHAnsi"/>
                <w:b/>
                <w:bCs/>
                <w:sz w:val="24"/>
                <w:szCs w:val="24"/>
                <w:lang w:val="cy-GB"/>
              </w:rPr>
              <w:t>Gostyngiad</w:t>
            </w:r>
            <w:r w:rsidRPr="008D5EE0">
              <w:rPr>
                <w:rFonts w:eastAsia="Times New Roman" w:cstheme="minorHAnsi"/>
                <w:sz w:val="24"/>
                <w:szCs w:val="24"/>
                <w:lang w:val="cy-GB"/>
              </w:rPr>
              <w:t xml:space="preserve"> mewn cyfraddau ysmygu yn y clwstwr</w:t>
            </w:r>
          </w:p>
        </w:tc>
      </w:tr>
      <w:tr w:rsidR="00410B6A" w14:paraId="352CB755" w14:textId="77777777" w:rsidTr="00BA0698">
        <w:trPr>
          <w:trHeight w:val="1043"/>
        </w:trPr>
        <w:tc>
          <w:tcPr>
            <w:tcW w:w="851" w:type="dxa"/>
            <w:tcBorders>
              <w:right w:val="single" w:sz="4" w:space="0" w:color="1F4E79" w:themeColor="accent1" w:themeShade="80"/>
            </w:tcBorders>
            <w:shd w:val="clear" w:color="auto" w:fill="auto"/>
          </w:tcPr>
          <w:p w14:paraId="352CB74E" w14:textId="77777777" w:rsidR="009E7BC9" w:rsidRPr="008D5EE0" w:rsidRDefault="005914EC" w:rsidP="00772175">
            <w:pPr>
              <w:tabs>
                <w:tab w:val="left" w:pos="465"/>
              </w:tabs>
              <w:ind w:left="465" w:hanging="465"/>
              <w:rPr>
                <w:rFonts w:eastAsia="Times New Roman" w:cstheme="minorHAnsi"/>
                <w:b/>
                <w:sz w:val="24"/>
                <w:szCs w:val="24"/>
              </w:rPr>
            </w:pPr>
            <w:r w:rsidRPr="008D5EE0">
              <w:rPr>
                <w:rFonts w:eastAsia="Times New Roman" w:cstheme="minorHAnsi"/>
                <w:b/>
                <w:bCs/>
                <w:sz w:val="24"/>
                <w:szCs w:val="24"/>
                <w:lang w:val="cy-GB"/>
              </w:rPr>
              <w:t>2.4</w:t>
            </w:r>
          </w:p>
        </w:tc>
        <w:tc>
          <w:tcPr>
            <w:tcW w:w="2977" w:type="dxa"/>
            <w:tcBorders>
              <w:right w:val="single" w:sz="4" w:space="0" w:color="1F4E79" w:themeColor="accent1" w:themeShade="80"/>
            </w:tcBorders>
            <w:shd w:val="clear" w:color="auto" w:fill="auto"/>
          </w:tcPr>
          <w:p w14:paraId="352CB74F" w14:textId="77777777" w:rsidR="009E7BC9" w:rsidRDefault="005914EC" w:rsidP="009E7BC9">
            <w:pPr>
              <w:ind w:left="42"/>
              <w:rPr>
                <w:rFonts w:eastAsia="Times New Roman" w:cstheme="minorHAnsi"/>
                <w:b/>
                <w:sz w:val="24"/>
                <w:szCs w:val="24"/>
              </w:rPr>
            </w:pPr>
            <w:r w:rsidRPr="008D5EE0">
              <w:rPr>
                <w:rFonts w:eastAsia="Times New Roman" w:cstheme="minorHAnsi"/>
                <w:b/>
                <w:bCs/>
                <w:sz w:val="24"/>
                <w:szCs w:val="24"/>
                <w:lang w:val="cy-GB"/>
              </w:rPr>
              <w:t xml:space="preserve">Cynyddu diagnosis cynnar a thriniaeth </w:t>
            </w:r>
            <w:r w:rsidRPr="008D5EE0">
              <w:rPr>
                <w:rFonts w:eastAsia="Times New Roman" w:cstheme="minorHAnsi"/>
                <w:b/>
                <w:bCs/>
                <w:sz w:val="24"/>
                <w:szCs w:val="24"/>
                <w:lang w:val="cy-GB"/>
              </w:rPr>
              <w:t>canser</w:t>
            </w:r>
          </w:p>
          <w:p w14:paraId="352CB750" w14:textId="77777777" w:rsidR="00AC430B" w:rsidRDefault="005914EC" w:rsidP="00E82149">
            <w:pPr>
              <w:textAlignment w:val="baseline"/>
              <w:rPr>
                <w:rFonts w:ascii="Segoe UI" w:hAnsi="Segoe UI" w:cs="Segoe UI"/>
                <w:bCs/>
                <w:sz w:val="18"/>
                <w:szCs w:val="18"/>
                <w:lang w:eastAsia="en-GB"/>
              </w:rPr>
            </w:pPr>
            <w:r w:rsidRPr="00C05132">
              <w:rPr>
                <w:rFonts w:ascii="Wingdings 2" w:hAnsi="Wingdings 2" w:cs="Calibri"/>
                <w:bCs/>
                <w:color w:val="FFC000"/>
                <w:lang w:val="cy-GB" w:eastAsia="en-GB"/>
              </w:rPr>
              <w:sym w:font="Wingdings 2" w:char="F0E4"/>
            </w:r>
            <w:r>
              <w:rPr>
                <w:rFonts w:ascii="Calibri" w:hAnsi="Calibri" w:cs="Calibri"/>
                <w:bCs/>
                <w:lang w:val="cy-GB" w:eastAsia="en-GB"/>
              </w:rPr>
              <w:t xml:space="preserve"> </w:t>
            </w:r>
            <w:r w:rsidRPr="00C05132">
              <w:rPr>
                <w:rFonts w:ascii="Wingdings 2" w:hAnsi="Wingdings 2" w:cs="Calibri"/>
                <w:bCs/>
                <w:color w:val="FF00FF"/>
                <w:lang w:val="cy-GB" w:eastAsia="en-GB"/>
              </w:rPr>
              <w:sym w:font="Wingdings 2" w:char="F0E4"/>
            </w:r>
            <w:r>
              <w:rPr>
                <w:rFonts w:ascii="Calibri" w:hAnsi="Calibri" w:cs="Calibri"/>
                <w:bCs/>
                <w:lang w:val="cy-GB" w:eastAsia="en-GB"/>
              </w:rPr>
              <w:t xml:space="preserve"> </w:t>
            </w:r>
            <w:r w:rsidRPr="00C05132">
              <w:rPr>
                <w:rFonts w:ascii="Wingdings 2" w:hAnsi="Wingdings 2" w:cs="Calibri"/>
                <w:bCs/>
                <w:color w:val="0070C0"/>
                <w:lang w:val="cy-GB" w:eastAsia="en-GB"/>
              </w:rPr>
              <w:sym w:font="Wingdings 2" w:char="F0E4"/>
            </w:r>
            <w:r>
              <w:rPr>
                <w:rFonts w:ascii="Calibri" w:hAnsi="Calibri" w:cs="Calibri"/>
                <w:bCs/>
                <w:lang w:val="cy-GB" w:eastAsia="en-GB"/>
              </w:rPr>
              <w:t xml:space="preserve"> </w:t>
            </w:r>
            <w:r w:rsidRPr="00C05132">
              <w:rPr>
                <w:rFonts w:ascii="Wingdings 2" w:hAnsi="Wingdings 2" w:cs="Calibri"/>
                <w:bCs/>
                <w:lang w:val="cy-GB" w:eastAsia="en-GB"/>
              </w:rPr>
              <w:sym w:font="Wingdings 2" w:char="F0E4"/>
            </w:r>
          </w:p>
          <w:p w14:paraId="352CB751" w14:textId="77777777" w:rsidR="00F22245" w:rsidRPr="002D5801" w:rsidRDefault="005914EC" w:rsidP="00BA0698">
            <w:pPr>
              <w:rPr>
                <w:rFonts w:ascii="Calibri" w:hAnsi="Calibri" w:cs="Calibri"/>
                <w:color w:val="7030A0"/>
                <w:sz w:val="28"/>
              </w:rPr>
            </w:pPr>
            <w:r w:rsidRPr="00C05132">
              <w:rPr>
                <w:rFonts w:ascii="Wingdings 2" w:hAnsi="Wingdings 2" w:cs="Calibri"/>
                <w:sz w:val="28"/>
                <w:lang w:val="cy-GB"/>
              </w:rPr>
              <w:sym w:font="Wingdings 2" w:char="F0BF"/>
            </w:r>
            <w:r>
              <w:rPr>
                <w:rFonts w:ascii="Calibri" w:hAnsi="Calibri" w:cs="Calibri"/>
                <w:lang w:val="cy-GB"/>
              </w:rPr>
              <w:t xml:space="preserve"> </w:t>
            </w:r>
            <w:r w:rsidRPr="00C05132">
              <w:rPr>
                <w:rFonts w:ascii="Wingdings 2" w:hAnsi="Wingdings 2" w:cs="Calibri"/>
                <w:color w:val="00B050"/>
                <w:sz w:val="28"/>
                <w:lang w:val="cy-GB"/>
              </w:rPr>
              <w:sym w:font="Wingdings 2" w:char="F0BF"/>
            </w:r>
            <w:r>
              <w:rPr>
                <w:rFonts w:ascii="Calibri" w:hAnsi="Calibri" w:cs="Calibri"/>
                <w:lang w:val="cy-GB"/>
              </w:rPr>
              <w:t xml:space="preserve"> </w:t>
            </w:r>
            <w:r w:rsidRPr="00C05132">
              <w:rPr>
                <w:rFonts w:ascii="Wingdings 2" w:hAnsi="Wingdings 2" w:cs="Calibri"/>
                <w:color w:val="FF0000"/>
                <w:sz w:val="28"/>
                <w:lang w:val="cy-GB"/>
              </w:rPr>
              <w:sym w:font="Wingdings 2" w:char="F0BF"/>
            </w:r>
            <w:r>
              <w:rPr>
                <w:rFonts w:ascii="Calibri" w:hAnsi="Calibri" w:cs="Calibri"/>
                <w:lang w:val="cy-GB"/>
              </w:rPr>
              <w:t xml:space="preserve"> </w:t>
            </w:r>
            <w:r w:rsidRPr="00C05132">
              <w:rPr>
                <w:rFonts w:ascii="Wingdings 2" w:hAnsi="Wingdings 2" w:cs="Calibri"/>
                <w:color w:val="C45911" w:themeColor="accent2" w:themeShade="BF"/>
                <w:sz w:val="28"/>
                <w:lang w:val="cy-GB"/>
              </w:rPr>
              <w:sym w:font="Wingdings 2" w:char="F0BF"/>
            </w:r>
            <w:r w:rsidR="00BA0698">
              <w:rPr>
                <w:rFonts w:ascii="Calibri" w:hAnsi="Calibri" w:cs="Calibri"/>
                <w:lang w:val="cy-GB"/>
              </w:rPr>
              <w:t xml:space="preserve"> </w:t>
            </w:r>
            <w:r w:rsidRPr="00C05132">
              <w:rPr>
                <w:rFonts w:ascii="Wingdings 2" w:hAnsi="Wingdings 2" w:cs="Calibri"/>
                <w:color w:val="00B0F0"/>
                <w:sz w:val="28"/>
                <w:lang w:val="cy-GB"/>
              </w:rPr>
              <w:sym w:font="Wingdings 2" w:char="F0BF"/>
            </w:r>
            <w:r w:rsidR="00BA0698">
              <w:rPr>
                <w:rFonts w:ascii="Calibri" w:hAnsi="Calibri" w:cs="Calibri"/>
                <w:lang w:val="cy-GB"/>
              </w:rPr>
              <w:t xml:space="preserve"> </w:t>
            </w:r>
            <w:r w:rsidRPr="00C05132">
              <w:rPr>
                <w:rFonts w:ascii="Wingdings 2" w:hAnsi="Wingdings 2" w:cs="Calibri"/>
                <w:color w:val="7030A0"/>
                <w:sz w:val="28"/>
                <w:lang w:val="cy-GB"/>
              </w:rPr>
              <w:sym w:font="Wingdings 2" w:char="F0BF"/>
            </w:r>
          </w:p>
        </w:tc>
        <w:tc>
          <w:tcPr>
            <w:tcW w:w="6237" w:type="dxa"/>
            <w:tcBorders>
              <w:left w:val="single" w:sz="4" w:space="0" w:color="1F4E79" w:themeColor="accent1" w:themeShade="80"/>
              <w:right w:val="single" w:sz="4" w:space="0" w:color="1F4E79" w:themeColor="accent1" w:themeShade="80"/>
            </w:tcBorders>
            <w:shd w:val="clear" w:color="auto" w:fill="auto"/>
          </w:tcPr>
          <w:p w14:paraId="352CB752" w14:textId="77777777" w:rsidR="009E7BC9" w:rsidRPr="008D5EE0" w:rsidRDefault="005914EC" w:rsidP="00772175">
            <w:pPr>
              <w:numPr>
                <w:ilvl w:val="0"/>
                <w:numId w:val="33"/>
              </w:numPr>
              <w:ind w:left="318" w:hanging="284"/>
              <w:rPr>
                <w:rFonts w:eastAsia="Times New Roman" w:cstheme="minorHAnsi"/>
                <w:sz w:val="24"/>
                <w:szCs w:val="24"/>
              </w:rPr>
            </w:pPr>
            <w:r w:rsidRPr="008D5EE0">
              <w:rPr>
                <w:rFonts w:eastAsia="Times New Roman" w:cstheme="minorHAnsi"/>
                <w:sz w:val="24"/>
                <w:szCs w:val="24"/>
                <w:lang w:val="cy-GB"/>
              </w:rPr>
              <w:t>Hyrwyddo derbyniad sgrinio</w:t>
            </w:r>
          </w:p>
          <w:p w14:paraId="352CB753" w14:textId="77777777" w:rsidR="009E7BC9" w:rsidRPr="008D5EE0" w:rsidRDefault="005914EC" w:rsidP="00772175">
            <w:pPr>
              <w:numPr>
                <w:ilvl w:val="0"/>
                <w:numId w:val="33"/>
              </w:numPr>
              <w:ind w:left="318" w:hanging="284"/>
              <w:rPr>
                <w:rFonts w:eastAsia="Times New Roman" w:cstheme="minorHAnsi"/>
                <w:sz w:val="24"/>
                <w:szCs w:val="24"/>
              </w:rPr>
            </w:pPr>
            <w:r w:rsidRPr="008D5EE0">
              <w:rPr>
                <w:rFonts w:eastAsia="Times New Roman" w:cstheme="minorHAnsi"/>
                <w:sz w:val="24"/>
                <w:szCs w:val="24"/>
                <w:lang w:val="cy-GB"/>
              </w:rPr>
              <w:t>Cefnogi canolfan diagnostig cynnar</w:t>
            </w:r>
          </w:p>
        </w:tc>
        <w:tc>
          <w:tcPr>
            <w:tcW w:w="4111" w:type="dxa"/>
            <w:tcBorders>
              <w:left w:val="single" w:sz="4" w:space="0" w:color="1F4E79" w:themeColor="accent1" w:themeShade="80"/>
            </w:tcBorders>
            <w:shd w:val="clear" w:color="auto" w:fill="auto"/>
          </w:tcPr>
          <w:p w14:paraId="352CB754" w14:textId="77777777" w:rsidR="00772175" w:rsidRPr="008D5EE0" w:rsidRDefault="005914EC" w:rsidP="00772175">
            <w:pPr>
              <w:numPr>
                <w:ilvl w:val="0"/>
                <w:numId w:val="33"/>
              </w:numPr>
              <w:ind w:left="325" w:hanging="284"/>
              <w:rPr>
                <w:rFonts w:eastAsia="Times New Roman" w:cstheme="minorHAnsi"/>
                <w:b/>
                <w:color w:val="000000" w:themeColor="text1"/>
                <w:sz w:val="24"/>
                <w:szCs w:val="24"/>
              </w:rPr>
            </w:pPr>
            <w:r w:rsidRPr="008D5EE0">
              <w:rPr>
                <w:rFonts w:eastAsia="Times New Roman" w:cstheme="minorHAnsi"/>
                <w:b/>
                <w:bCs/>
                <w:color w:val="000000" w:themeColor="text1"/>
                <w:sz w:val="24"/>
                <w:szCs w:val="24"/>
                <w:lang w:val="cy-GB"/>
              </w:rPr>
              <w:t>Cynnydd</w:t>
            </w:r>
            <w:r w:rsidRPr="008D5EE0">
              <w:rPr>
                <w:rFonts w:eastAsia="Times New Roman" w:cstheme="minorHAnsi"/>
                <w:color w:val="000000" w:themeColor="text1"/>
                <w:sz w:val="24"/>
                <w:szCs w:val="24"/>
                <w:lang w:val="cy-GB"/>
              </w:rPr>
              <w:t xml:space="preserve"> yn y nifer sy'n cael eu derbyn i lefelau cyn-COVID o leiaf</w:t>
            </w:r>
          </w:p>
        </w:tc>
      </w:tr>
      <w:tr w:rsidR="00410B6A" w14:paraId="352CB75C" w14:textId="77777777" w:rsidTr="00BA0698">
        <w:trPr>
          <w:trHeight w:val="1043"/>
        </w:trPr>
        <w:tc>
          <w:tcPr>
            <w:tcW w:w="851" w:type="dxa"/>
            <w:tcBorders>
              <w:right w:val="single" w:sz="4" w:space="0" w:color="1F4E79" w:themeColor="accent1" w:themeShade="80"/>
            </w:tcBorders>
            <w:shd w:val="clear" w:color="auto" w:fill="auto"/>
          </w:tcPr>
          <w:p w14:paraId="352CB756" w14:textId="77777777" w:rsidR="009E7BC9" w:rsidRPr="008D5EE0" w:rsidRDefault="005914EC" w:rsidP="00772175">
            <w:pPr>
              <w:tabs>
                <w:tab w:val="left" w:pos="465"/>
              </w:tabs>
              <w:ind w:left="465" w:hanging="465"/>
              <w:rPr>
                <w:rFonts w:eastAsia="Times New Roman" w:cstheme="minorHAnsi"/>
                <w:b/>
                <w:sz w:val="24"/>
                <w:szCs w:val="24"/>
              </w:rPr>
            </w:pPr>
            <w:r w:rsidRPr="008D5EE0">
              <w:rPr>
                <w:rFonts w:eastAsia="Times New Roman" w:cstheme="minorHAnsi"/>
                <w:b/>
                <w:bCs/>
                <w:sz w:val="24"/>
                <w:szCs w:val="24"/>
                <w:lang w:val="cy-GB"/>
              </w:rPr>
              <w:t>2.5</w:t>
            </w:r>
          </w:p>
        </w:tc>
        <w:tc>
          <w:tcPr>
            <w:tcW w:w="2977" w:type="dxa"/>
            <w:tcBorders>
              <w:right w:val="single" w:sz="4" w:space="0" w:color="1F4E79" w:themeColor="accent1" w:themeShade="80"/>
            </w:tcBorders>
            <w:shd w:val="clear" w:color="auto" w:fill="auto"/>
          </w:tcPr>
          <w:p w14:paraId="352CB757" w14:textId="77777777" w:rsidR="009E7BC9" w:rsidRDefault="005914EC" w:rsidP="009E7BC9">
            <w:pPr>
              <w:ind w:left="42"/>
              <w:rPr>
                <w:rFonts w:eastAsia="Times New Roman" w:cstheme="minorHAnsi"/>
                <w:b/>
                <w:sz w:val="24"/>
                <w:szCs w:val="24"/>
              </w:rPr>
            </w:pPr>
            <w:r w:rsidRPr="008D5EE0">
              <w:rPr>
                <w:rFonts w:eastAsia="Times New Roman" w:cstheme="minorHAnsi"/>
                <w:b/>
                <w:bCs/>
                <w:sz w:val="24"/>
                <w:szCs w:val="24"/>
                <w:lang w:val="cy-GB"/>
              </w:rPr>
              <w:t>Gwella mynediad at y gofal mwyaf priodol</w:t>
            </w:r>
          </w:p>
          <w:p w14:paraId="352CB758" w14:textId="77777777" w:rsidR="00E82149" w:rsidRPr="00E82149" w:rsidRDefault="005914EC" w:rsidP="00E82149">
            <w:pPr>
              <w:textAlignment w:val="baseline"/>
              <w:rPr>
                <w:rFonts w:ascii="Calibri" w:hAnsi="Calibri" w:cs="Calibri"/>
                <w:bCs/>
                <w:lang w:eastAsia="en-GB"/>
              </w:rPr>
            </w:pPr>
            <w:r w:rsidRPr="00C05132">
              <w:rPr>
                <w:rFonts w:ascii="Wingdings 2" w:hAnsi="Wingdings 2" w:cs="Calibri"/>
                <w:bCs/>
                <w:color w:val="FFC000"/>
                <w:lang w:val="cy-GB" w:eastAsia="en-GB"/>
              </w:rPr>
              <w:sym w:font="Wingdings 2" w:char="F0E4"/>
            </w:r>
            <w:r>
              <w:rPr>
                <w:rFonts w:ascii="Calibri" w:hAnsi="Calibri" w:cs="Calibri"/>
                <w:bCs/>
                <w:lang w:val="cy-GB" w:eastAsia="en-GB"/>
              </w:rPr>
              <w:t xml:space="preserve"> </w:t>
            </w:r>
            <w:r w:rsidRPr="00C05132">
              <w:rPr>
                <w:rFonts w:ascii="Wingdings 2" w:hAnsi="Wingdings 2" w:cs="Calibri"/>
                <w:bCs/>
                <w:color w:val="FF00FF"/>
                <w:lang w:val="cy-GB" w:eastAsia="en-GB"/>
              </w:rPr>
              <w:sym w:font="Wingdings 2" w:char="F0E4"/>
            </w:r>
            <w:r>
              <w:rPr>
                <w:rFonts w:ascii="Calibri" w:hAnsi="Calibri" w:cs="Calibri"/>
                <w:bCs/>
                <w:lang w:val="cy-GB" w:eastAsia="en-GB"/>
              </w:rPr>
              <w:t xml:space="preserve"> </w:t>
            </w:r>
            <w:r w:rsidRPr="00C05132">
              <w:rPr>
                <w:rFonts w:ascii="Wingdings 2" w:hAnsi="Wingdings 2" w:cs="Calibri"/>
                <w:bCs/>
                <w:color w:val="0070C0"/>
                <w:lang w:val="cy-GB" w:eastAsia="en-GB"/>
              </w:rPr>
              <w:sym w:font="Wingdings 2" w:char="F0E4"/>
            </w:r>
            <w:r>
              <w:rPr>
                <w:rFonts w:ascii="Calibri" w:hAnsi="Calibri" w:cs="Calibri"/>
                <w:bCs/>
                <w:lang w:val="cy-GB" w:eastAsia="en-GB"/>
              </w:rPr>
              <w:t xml:space="preserve"> </w:t>
            </w:r>
            <w:r w:rsidRPr="00C05132">
              <w:rPr>
                <w:rFonts w:ascii="Wingdings 2" w:hAnsi="Wingdings 2" w:cs="Calibri"/>
                <w:bCs/>
                <w:lang w:val="cy-GB" w:eastAsia="en-GB"/>
              </w:rPr>
              <w:sym w:font="Wingdings 2" w:char="F0E4"/>
            </w:r>
          </w:p>
          <w:p w14:paraId="352CB759" w14:textId="77777777" w:rsidR="00F22245" w:rsidRPr="002D5801" w:rsidRDefault="005914EC" w:rsidP="00BA0698">
            <w:pPr>
              <w:rPr>
                <w:rFonts w:ascii="Calibri" w:hAnsi="Calibri" w:cs="Calibri"/>
                <w:color w:val="7030A0"/>
                <w:sz w:val="28"/>
              </w:rPr>
            </w:pPr>
            <w:r w:rsidRPr="00C05132">
              <w:rPr>
                <w:rFonts w:ascii="Wingdings 2" w:hAnsi="Wingdings 2" w:cs="Calibri"/>
                <w:sz w:val="28"/>
                <w:lang w:val="cy-GB"/>
              </w:rPr>
              <w:sym w:font="Wingdings 2" w:char="F0BF"/>
            </w:r>
            <w:r>
              <w:rPr>
                <w:rFonts w:ascii="Calibri" w:hAnsi="Calibri" w:cs="Calibri"/>
                <w:lang w:val="cy-GB"/>
              </w:rPr>
              <w:t xml:space="preserve"> </w:t>
            </w:r>
            <w:r w:rsidRPr="00C05132">
              <w:rPr>
                <w:rFonts w:ascii="Wingdings 2" w:hAnsi="Wingdings 2" w:cs="Calibri"/>
                <w:color w:val="00B050"/>
                <w:sz w:val="28"/>
                <w:lang w:val="cy-GB"/>
              </w:rPr>
              <w:sym w:font="Wingdings 2" w:char="F0BF"/>
            </w:r>
            <w:r>
              <w:rPr>
                <w:rFonts w:ascii="Calibri" w:hAnsi="Calibri" w:cs="Calibri"/>
                <w:lang w:val="cy-GB"/>
              </w:rPr>
              <w:t xml:space="preserve"> </w:t>
            </w:r>
            <w:r w:rsidRPr="00C05132">
              <w:rPr>
                <w:rFonts w:ascii="Wingdings 2" w:hAnsi="Wingdings 2" w:cs="Calibri"/>
                <w:color w:val="FFC000"/>
                <w:sz w:val="28"/>
                <w:lang w:val="cy-GB"/>
              </w:rPr>
              <w:sym w:font="Wingdings 2" w:char="F0BF"/>
            </w:r>
            <w:r w:rsidRPr="00C05132">
              <w:rPr>
                <w:rFonts w:ascii="Calibri" w:hAnsi="Calibri" w:cs="Calibri"/>
                <w:lang w:val="cy-GB"/>
              </w:rPr>
              <w:t xml:space="preserve"> </w:t>
            </w:r>
            <w:r w:rsidRPr="00C05132">
              <w:rPr>
                <w:rFonts w:ascii="Wingdings 2" w:hAnsi="Wingdings 2" w:cs="Calibri"/>
                <w:color w:val="7030A0"/>
                <w:sz w:val="28"/>
                <w:lang w:val="cy-GB"/>
              </w:rPr>
              <w:sym w:font="Wingdings 2" w:char="F0BF"/>
            </w:r>
          </w:p>
        </w:tc>
        <w:tc>
          <w:tcPr>
            <w:tcW w:w="6237" w:type="dxa"/>
            <w:tcBorders>
              <w:left w:val="single" w:sz="4" w:space="0" w:color="1F4E79" w:themeColor="accent1" w:themeShade="80"/>
              <w:right w:val="single" w:sz="4" w:space="0" w:color="1F4E79" w:themeColor="accent1" w:themeShade="80"/>
            </w:tcBorders>
            <w:shd w:val="clear" w:color="auto" w:fill="auto"/>
          </w:tcPr>
          <w:p w14:paraId="352CB75A" w14:textId="77777777" w:rsidR="000F236E" w:rsidRPr="00BA0698" w:rsidRDefault="005914EC" w:rsidP="00BA0698">
            <w:pPr>
              <w:numPr>
                <w:ilvl w:val="0"/>
                <w:numId w:val="33"/>
              </w:numPr>
              <w:ind w:left="318" w:hanging="284"/>
              <w:rPr>
                <w:rFonts w:eastAsia="Times New Roman" w:cstheme="minorHAnsi"/>
                <w:sz w:val="24"/>
              </w:rPr>
            </w:pPr>
            <w:r w:rsidRPr="008D5EE0">
              <w:rPr>
                <w:rFonts w:eastAsia="Times New Roman" w:cstheme="minorHAnsi"/>
                <w:sz w:val="24"/>
                <w:lang w:val="cy-GB"/>
              </w:rPr>
              <w:t xml:space="preserve">Cael at Deintydd trwy Consultant </w:t>
            </w:r>
            <w:r w:rsidRPr="008D5EE0">
              <w:rPr>
                <w:rFonts w:eastAsia="Times New Roman" w:cstheme="minorHAnsi"/>
                <w:sz w:val="24"/>
                <w:lang w:val="cy-GB"/>
              </w:rPr>
              <w:t>Connect i gael adborth cyflymach ynghylch canser deintyddol / ansicrwydd gofal deintyddol, a gostyngiad mewn atgyfeiriadau lle nad oes angen</w:t>
            </w:r>
          </w:p>
        </w:tc>
        <w:tc>
          <w:tcPr>
            <w:tcW w:w="4111" w:type="dxa"/>
            <w:tcBorders>
              <w:left w:val="single" w:sz="4" w:space="0" w:color="1F4E79" w:themeColor="accent1" w:themeShade="80"/>
            </w:tcBorders>
            <w:shd w:val="clear" w:color="auto" w:fill="auto"/>
          </w:tcPr>
          <w:p w14:paraId="352CB75B" w14:textId="77777777" w:rsidR="00772175" w:rsidRPr="008D5EE0" w:rsidRDefault="005914EC" w:rsidP="00772175">
            <w:pPr>
              <w:numPr>
                <w:ilvl w:val="0"/>
                <w:numId w:val="33"/>
              </w:numPr>
              <w:ind w:left="325" w:hanging="284"/>
              <w:rPr>
                <w:rFonts w:eastAsia="Times New Roman" w:cstheme="minorHAnsi"/>
                <w:color w:val="000000" w:themeColor="text1"/>
                <w:sz w:val="24"/>
                <w:szCs w:val="24"/>
              </w:rPr>
            </w:pPr>
            <w:r w:rsidRPr="008D5EE0">
              <w:rPr>
                <w:rFonts w:eastAsia="Times New Roman" w:cstheme="minorHAnsi"/>
                <w:b/>
                <w:bCs/>
                <w:color w:val="000000" w:themeColor="text1"/>
                <w:sz w:val="24"/>
                <w:szCs w:val="24"/>
                <w:lang w:val="cy-GB"/>
              </w:rPr>
              <w:t>Gostyngiad</w:t>
            </w:r>
            <w:r w:rsidRPr="008D5EE0">
              <w:rPr>
                <w:rFonts w:eastAsia="Times New Roman" w:cstheme="minorHAnsi"/>
                <w:color w:val="000000" w:themeColor="text1"/>
                <w:sz w:val="24"/>
                <w:szCs w:val="24"/>
                <w:lang w:val="cy-GB"/>
              </w:rPr>
              <w:t xml:space="preserve"> mewn atgyfeiriadau Deintyddol</w:t>
            </w:r>
          </w:p>
        </w:tc>
      </w:tr>
    </w:tbl>
    <w:p w14:paraId="352CB75D" w14:textId="77777777" w:rsidR="00F22245" w:rsidRDefault="00F22245" w:rsidP="00772175">
      <w:pPr>
        <w:rPr>
          <w:rFonts w:ascii="Arial" w:hAnsi="Arial" w:cs="Arial"/>
        </w:rPr>
      </w:pPr>
    </w:p>
    <w:tbl>
      <w:tblPr>
        <w:tblStyle w:val="GridTable4-Accent6"/>
        <w:tblW w:w="14176" w:type="dxa"/>
        <w:tblInd w:w="-147" w:type="dxa"/>
        <w:shd w:val="clear" w:color="auto" w:fill="5B9BD5" w:themeFill="accent1"/>
        <w:tblLayout w:type="fixed"/>
        <w:tblLook w:val="04A0" w:firstRow="1" w:lastRow="0" w:firstColumn="1" w:lastColumn="0" w:noHBand="0" w:noVBand="1"/>
      </w:tblPr>
      <w:tblGrid>
        <w:gridCol w:w="3828"/>
        <w:gridCol w:w="6237"/>
        <w:gridCol w:w="4111"/>
      </w:tblGrid>
      <w:tr w:rsidR="00410B6A" w14:paraId="352CB760" w14:textId="77777777" w:rsidTr="00410B6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76" w:type="dxa"/>
            <w:gridSpan w:val="3"/>
            <w:shd w:val="clear" w:color="auto" w:fill="5B9BD5" w:themeFill="accent1"/>
          </w:tcPr>
          <w:p w14:paraId="352CB75E" w14:textId="77777777" w:rsidR="00772175" w:rsidRPr="003077F9" w:rsidRDefault="005914EC" w:rsidP="00772175">
            <w:pPr>
              <w:numPr>
                <w:ilvl w:val="0"/>
                <w:numId w:val="32"/>
              </w:numPr>
              <w:ind w:left="465" w:hanging="465"/>
              <w:rPr>
                <w:rFonts w:ascii="Arial" w:eastAsia="Times New Roman" w:hAnsi="Arial" w:cs="Arial"/>
                <w:sz w:val="28"/>
                <w:szCs w:val="28"/>
              </w:rPr>
            </w:pPr>
            <w:bookmarkStart w:id="16" w:name="Unscheduled"/>
            <w:r w:rsidRPr="003077F9">
              <w:rPr>
                <w:rFonts w:ascii="Arial" w:eastAsia="Times New Roman" w:hAnsi="Arial" w:cs="Arial"/>
                <w:sz w:val="28"/>
                <w:szCs w:val="28"/>
                <w:lang w:val="cy-GB"/>
              </w:rPr>
              <w:t>GWELLA GOFAL HEB EI GYNLLUNIO</w:t>
            </w:r>
          </w:p>
          <w:bookmarkEnd w:id="16"/>
          <w:p w14:paraId="352CB75F" w14:textId="77777777" w:rsidR="00772175" w:rsidRPr="003077F9" w:rsidRDefault="00772175" w:rsidP="00772175">
            <w:pPr>
              <w:rPr>
                <w:rFonts w:ascii="Arial" w:hAnsi="Arial" w:cs="Arial"/>
                <w:sz w:val="28"/>
                <w:szCs w:val="28"/>
              </w:rPr>
            </w:pPr>
          </w:p>
        </w:tc>
      </w:tr>
      <w:tr w:rsidR="00410B6A" w14:paraId="352CB765" w14:textId="77777777" w:rsidTr="00410B6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28" w:type="dxa"/>
            <w:shd w:val="clear" w:color="auto" w:fill="5B9BD5" w:themeFill="accent1"/>
          </w:tcPr>
          <w:p w14:paraId="352CB761" w14:textId="77777777" w:rsidR="00772175" w:rsidRPr="003077F9" w:rsidRDefault="005914EC" w:rsidP="00772175">
            <w:pPr>
              <w:rPr>
                <w:rFonts w:ascii="Arial" w:hAnsi="Arial" w:cs="Arial"/>
                <w:color w:val="FFFFFF" w:themeColor="background1"/>
                <w:sz w:val="28"/>
                <w:szCs w:val="28"/>
              </w:rPr>
            </w:pPr>
            <w:r w:rsidRPr="003077F9">
              <w:rPr>
                <w:rFonts w:ascii="Arial" w:hAnsi="Arial" w:cs="Arial"/>
                <w:color w:val="FFFFFF" w:themeColor="background1"/>
                <w:sz w:val="28"/>
                <w:szCs w:val="28"/>
                <w:lang w:val="cy-GB"/>
              </w:rPr>
              <w:t>NODAU</w:t>
            </w:r>
          </w:p>
          <w:p w14:paraId="352CB762" w14:textId="77777777" w:rsidR="00772175" w:rsidRPr="003077F9" w:rsidRDefault="00772175" w:rsidP="00772175">
            <w:pPr>
              <w:rPr>
                <w:rFonts w:ascii="Arial" w:hAnsi="Arial" w:cs="Arial"/>
                <w:color w:val="FFFFFF" w:themeColor="background1"/>
                <w:sz w:val="28"/>
                <w:szCs w:val="28"/>
              </w:rPr>
            </w:pPr>
          </w:p>
        </w:tc>
        <w:tc>
          <w:tcPr>
            <w:tcW w:w="6237" w:type="dxa"/>
            <w:shd w:val="clear" w:color="auto" w:fill="5B9BD5" w:themeFill="accent1"/>
          </w:tcPr>
          <w:p w14:paraId="352CB763" w14:textId="77777777" w:rsidR="00772175" w:rsidRPr="003077F9" w:rsidRDefault="005914EC" w:rsidP="00772175">
            <w:pPr>
              <w:ind w:left="720"/>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FFFFFF" w:themeColor="background1"/>
                <w:sz w:val="28"/>
                <w:szCs w:val="28"/>
              </w:rPr>
            </w:pPr>
            <w:r w:rsidRPr="003077F9">
              <w:rPr>
                <w:rFonts w:ascii="Arial" w:eastAsia="Times New Roman" w:hAnsi="Arial" w:cs="Arial"/>
                <w:b/>
                <w:bCs/>
                <w:color w:val="FFFFFF" w:themeColor="background1"/>
                <w:sz w:val="28"/>
                <w:szCs w:val="28"/>
                <w:lang w:val="cy-GB"/>
              </w:rPr>
              <w:t>DULLIAU</w:t>
            </w:r>
          </w:p>
        </w:tc>
        <w:tc>
          <w:tcPr>
            <w:tcW w:w="4111" w:type="dxa"/>
            <w:shd w:val="clear" w:color="auto" w:fill="5B9BD5" w:themeFill="accent1"/>
          </w:tcPr>
          <w:p w14:paraId="352CB764" w14:textId="77777777" w:rsidR="00772175" w:rsidRPr="003077F9" w:rsidRDefault="005914EC" w:rsidP="00772175">
            <w:pPr>
              <w:ind w:left="720"/>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FFFFFF" w:themeColor="background1"/>
                <w:sz w:val="28"/>
                <w:szCs w:val="28"/>
              </w:rPr>
            </w:pPr>
            <w:r w:rsidRPr="003077F9">
              <w:rPr>
                <w:rFonts w:ascii="Arial" w:eastAsia="Times New Roman" w:hAnsi="Arial" w:cs="Arial"/>
                <w:b/>
                <w:bCs/>
                <w:color w:val="FFFFFF" w:themeColor="background1"/>
                <w:sz w:val="28"/>
                <w:szCs w:val="28"/>
                <w:lang w:val="cy-GB"/>
              </w:rPr>
              <w:t>CANLYNIADAU</w:t>
            </w:r>
          </w:p>
        </w:tc>
      </w:tr>
    </w:tbl>
    <w:tbl>
      <w:tblPr>
        <w:tblStyle w:val="TableGrid1"/>
        <w:tblW w:w="14176" w:type="dxa"/>
        <w:tblInd w:w="-157" w:type="dxa"/>
        <w:tblBorders>
          <w:top w:val="double" w:sz="4" w:space="0" w:color="1F4E79" w:themeColor="accent1" w:themeShade="80"/>
          <w:left w:val="double" w:sz="4" w:space="0" w:color="1F4E79" w:themeColor="accent1" w:themeShade="80"/>
          <w:bottom w:val="double" w:sz="4" w:space="0" w:color="1F4E79" w:themeColor="accent1" w:themeShade="80"/>
          <w:right w:val="double" w:sz="4" w:space="0" w:color="1F4E79" w:themeColor="accent1" w:themeShade="80"/>
          <w:insideH w:val="double" w:sz="4" w:space="0" w:color="1F4E79" w:themeColor="accent1" w:themeShade="80"/>
          <w:insideV w:val="double" w:sz="4" w:space="0" w:color="1F4E79" w:themeColor="accent1" w:themeShade="80"/>
        </w:tblBorders>
        <w:tblLook w:val="04A0" w:firstRow="1" w:lastRow="0" w:firstColumn="1" w:lastColumn="0" w:noHBand="0" w:noVBand="1"/>
      </w:tblPr>
      <w:tblGrid>
        <w:gridCol w:w="851"/>
        <w:gridCol w:w="2977"/>
        <w:gridCol w:w="6237"/>
        <w:gridCol w:w="4111"/>
      </w:tblGrid>
      <w:tr w:rsidR="00410B6A" w14:paraId="352CB76D" w14:textId="77777777" w:rsidTr="00BA0698">
        <w:trPr>
          <w:trHeight w:val="396"/>
        </w:trPr>
        <w:tc>
          <w:tcPr>
            <w:tcW w:w="851" w:type="dxa"/>
            <w:tcBorders>
              <w:bottom w:val="single" w:sz="4" w:space="0" w:color="1F4E79" w:themeColor="accent1" w:themeShade="80"/>
              <w:right w:val="single" w:sz="4" w:space="0" w:color="1F4E79" w:themeColor="accent1" w:themeShade="80"/>
            </w:tcBorders>
            <w:shd w:val="clear" w:color="auto" w:fill="auto"/>
          </w:tcPr>
          <w:p w14:paraId="352CB766" w14:textId="77777777" w:rsidR="009E7BC9" w:rsidRPr="00772175" w:rsidRDefault="005914EC" w:rsidP="002D5801">
            <w:pPr>
              <w:tabs>
                <w:tab w:val="left" w:pos="480"/>
              </w:tabs>
              <w:ind w:left="465" w:hanging="465"/>
              <w:rPr>
                <w:rFonts w:ascii="Arial" w:eastAsia="Times New Roman" w:hAnsi="Arial" w:cs="Arial"/>
                <w:b/>
                <w:color w:val="000000"/>
                <w:sz w:val="24"/>
                <w:szCs w:val="24"/>
                <w:lang w:eastAsia="en-GB"/>
              </w:rPr>
            </w:pPr>
            <w:r>
              <w:rPr>
                <w:rFonts w:ascii="Arial" w:eastAsia="Times New Roman" w:hAnsi="Arial" w:cs="Arial"/>
                <w:b/>
                <w:bCs/>
                <w:color w:val="000000"/>
                <w:sz w:val="24"/>
                <w:szCs w:val="24"/>
                <w:lang w:val="cy-GB" w:eastAsia="en-GB"/>
              </w:rPr>
              <w:t>3.1</w:t>
            </w:r>
          </w:p>
        </w:tc>
        <w:tc>
          <w:tcPr>
            <w:tcW w:w="2977" w:type="dxa"/>
            <w:tcBorders>
              <w:bottom w:val="single" w:sz="4" w:space="0" w:color="1F4E79" w:themeColor="accent1" w:themeShade="80"/>
              <w:right w:val="single" w:sz="4" w:space="0" w:color="1F4E79" w:themeColor="accent1" w:themeShade="80"/>
            </w:tcBorders>
            <w:shd w:val="clear" w:color="auto" w:fill="auto"/>
          </w:tcPr>
          <w:p w14:paraId="352CB767" w14:textId="77777777" w:rsidR="009E7BC9" w:rsidRDefault="005914EC" w:rsidP="002D5801">
            <w:pPr>
              <w:ind w:left="42"/>
              <w:rPr>
                <w:rFonts w:eastAsia="Times New Roman" w:cstheme="minorHAnsi"/>
                <w:b/>
                <w:color w:val="000000"/>
                <w:sz w:val="24"/>
                <w:szCs w:val="24"/>
                <w:lang w:eastAsia="en-GB"/>
              </w:rPr>
            </w:pPr>
            <w:r w:rsidRPr="008D5EE0">
              <w:rPr>
                <w:rFonts w:eastAsia="Times New Roman" w:cstheme="minorHAnsi"/>
                <w:b/>
                <w:bCs/>
                <w:color w:val="000000"/>
                <w:sz w:val="24"/>
                <w:szCs w:val="24"/>
                <w:lang w:val="cy-GB" w:eastAsia="en-GB"/>
              </w:rPr>
              <w:t>Lleihau'r galw ar gleifion allanol a chefnogi gwell amseroedd rhwng atgyfeirio a thriniaeth</w:t>
            </w:r>
          </w:p>
          <w:p w14:paraId="352CB768" w14:textId="77777777" w:rsidR="000F236E" w:rsidRDefault="005914EC" w:rsidP="002D5801">
            <w:pPr>
              <w:textAlignment w:val="baseline"/>
              <w:rPr>
                <w:rFonts w:ascii="Calibri" w:hAnsi="Calibri" w:cs="Calibri"/>
                <w:bCs/>
                <w:lang w:eastAsia="en-GB"/>
              </w:rPr>
            </w:pPr>
            <w:r w:rsidRPr="00C05132">
              <w:rPr>
                <w:rFonts w:ascii="Wingdings 2" w:hAnsi="Wingdings 2" w:cs="Calibri"/>
                <w:bCs/>
                <w:color w:val="FFC000"/>
                <w:lang w:val="cy-GB" w:eastAsia="en-GB"/>
              </w:rPr>
              <w:sym w:font="Wingdings 2" w:char="F0E4"/>
            </w:r>
            <w:r>
              <w:rPr>
                <w:rFonts w:ascii="Calibri" w:hAnsi="Calibri" w:cs="Calibri"/>
                <w:bCs/>
                <w:lang w:val="cy-GB" w:eastAsia="en-GB"/>
              </w:rPr>
              <w:t xml:space="preserve"> </w:t>
            </w:r>
            <w:r w:rsidRPr="00C05132">
              <w:rPr>
                <w:rFonts w:ascii="Wingdings 2" w:hAnsi="Wingdings 2" w:cs="Calibri"/>
                <w:bCs/>
                <w:color w:val="FF00FF"/>
                <w:lang w:val="cy-GB" w:eastAsia="en-GB"/>
              </w:rPr>
              <w:sym w:font="Wingdings 2" w:char="F0E4"/>
            </w:r>
            <w:r>
              <w:rPr>
                <w:rFonts w:ascii="Calibri" w:hAnsi="Calibri" w:cs="Calibri"/>
                <w:bCs/>
                <w:lang w:val="cy-GB" w:eastAsia="en-GB"/>
              </w:rPr>
              <w:t xml:space="preserve"> </w:t>
            </w:r>
            <w:r w:rsidRPr="00C05132">
              <w:rPr>
                <w:rFonts w:ascii="Wingdings 2" w:hAnsi="Wingdings 2" w:cs="Calibri"/>
                <w:bCs/>
                <w:color w:val="7030A0"/>
                <w:lang w:val="cy-GB" w:eastAsia="en-GB"/>
              </w:rPr>
              <w:sym w:font="Wingdings 2" w:char="F0E4"/>
            </w:r>
            <w:r>
              <w:rPr>
                <w:rFonts w:ascii="Calibri" w:hAnsi="Calibri" w:cs="Calibri"/>
                <w:bCs/>
                <w:lang w:val="cy-GB" w:eastAsia="en-GB"/>
              </w:rPr>
              <w:t xml:space="preserve"> </w:t>
            </w:r>
            <w:r w:rsidRPr="00C05132">
              <w:rPr>
                <w:rFonts w:ascii="Wingdings 2" w:hAnsi="Wingdings 2" w:cs="Calibri"/>
                <w:bCs/>
                <w:lang w:val="cy-GB" w:eastAsia="en-GB"/>
              </w:rPr>
              <w:sym w:font="Wingdings 2" w:char="F0E4"/>
            </w:r>
            <w:r>
              <w:rPr>
                <w:rFonts w:ascii="Calibri" w:hAnsi="Calibri" w:cs="Calibri"/>
                <w:bCs/>
                <w:lang w:val="cy-GB" w:eastAsia="en-GB"/>
              </w:rPr>
              <w:t xml:space="preserve"> </w:t>
            </w:r>
            <w:r w:rsidRPr="00C05132">
              <w:rPr>
                <w:rFonts w:ascii="Wingdings 2" w:hAnsi="Wingdings 2" w:cs="Calibri"/>
                <w:bCs/>
                <w:color w:val="CC3300"/>
                <w:lang w:val="cy-GB" w:eastAsia="en-GB"/>
              </w:rPr>
              <w:sym w:font="Wingdings 2" w:char="F0E4"/>
            </w:r>
            <w:r>
              <w:rPr>
                <w:rFonts w:ascii="Calibri" w:hAnsi="Calibri" w:cs="Calibri"/>
                <w:bCs/>
                <w:lang w:val="cy-GB" w:eastAsia="en-GB"/>
              </w:rPr>
              <w:t xml:space="preserve"> </w:t>
            </w:r>
          </w:p>
          <w:p w14:paraId="352CB769" w14:textId="77777777" w:rsidR="00F22245" w:rsidRPr="002D5801" w:rsidRDefault="005914EC" w:rsidP="002D5801">
            <w:pPr>
              <w:rPr>
                <w:rFonts w:ascii="Calibri" w:hAnsi="Calibri" w:cs="Calibri"/>
                <w:color w:val="7030A0"/>
                <w:sz w:val="28"/>
              </w:rPr>
            </w:pPr>
            <w:r w:rsidRPr="00C05132">
              <w:rPr>
                <w:rFonts w:ascii="Wingdings 2" w:hAnsi="Wingdings 2" w:cs="Calibri"/>
                <w:sz w:val="28"/>
                <w:lang w:val="cy-GB"/>
              </w:rPr>
              <w:sym w:font="Wingdings 2" w:char="F0BF"/>
            </w:r>
            <w:r>
              <w:rPr>
                <w:rFonts w:ascii="Calibri" w:hAnsi="Calibri" w:cs="Calibri"/>
                <w:lang w:val="cy-GB"/>
              </w:rPr>
              <w:t xml:space="preserve"> </w:t>
            </w:r>
            <w:r w:rsidRPr="00C05132">
              <w:rPr>
                <w:rFonts w:ascii="Wingdings 2" w:hAnsi="Wingdings 2" w:cs="Calibri"/>
                <w:color w:val="00B050"/>
                <w:sz w:val="28"/>
                <w:lang w:val="cy-GB"/>
              </w:rPr>
              <w:sym w:font="Wingdings 2" w:char="F0BF"/>
            </w:r>
            <w:r>
              <w:rPr>
                <w:rFonts w:ascii="Calibri" w:hAnsi="Calibri" w:cs="Calibri"/>
                <w:lang w:val="cy-GB"/>
              </w:rPr>
              <w:t xml:space="preserve"> </w:t>
            </w:r>
            <w:r w:rsidRPr="00C05132">
              <w:rPr>
                <w:rFonts w:ascii="Wingdings 2" w:hAnsi="Wingdings 2" w:cs="Calibri"/>
                <w:color w:val="C45911" w:themeColor="accent2" w:themeShade="BF"/>
                <w:sz w:val="28"/>
                <w:lang w:val="cy-GB"/>
              </w:rPr>
              <w:sym w:font="Wingdings 2" w:char="F0BF"/>
            </w:r>
            <w:r>
              <w:rPr>
                <w:rFonts w:ascii="Calibri" w:hAnsi="Calibri" w:cs="Calibri"/>
                <w:lang w:val="cy-GB"/>
              </w:rPr>
              <w:t xml:space="preserve"> </w:t>
            </w:r>
            <w:r w:rsidRPr="00C05132">
              <w:rPr>
                <w:rFonts w:ascii="Wingdings 2" w:hAnsi="Wingdings 2" w:cs="Calibri"/>
                <w:color w:val="00B0F0"/>
                <w:sz w:val="28"/>
                <w:lang w:val="cy-GB"/>
              </w:rPr>
              <w:sym w:font="Wingdings 2" w:char="F0BF"/>
            </w:r>
            <w:r>
              <w:rPr>
                <w:rFonts w:ascii="Calibri" w:hAnsi="Calibri" w:cs="Calibri"/>
                <w:lang w:val="cy-GB"/>
              </w:rPr>
              <w:t xml:space="preserve"> </w:t>
            </w:r>
            <w:r w:rsidRPr="00C05132">
              <w:rPr>
                <w:rFonts w:ascii="Wingdings 2" w:hAnsi="Wingdings 2" w:cs="Calibri"/>
                <w:color w:val="FFC000"/>
                <w:sz w:val="28"/>
                <w:lang w:val="cy-GB"/>
              </w:rPr>
              <w:sym w:font="Wingdings 2" w:char="F0BF"/>
            </w:r>
            <w:r>
              <w:rPr>
                <w:rFonts w:ascii="Calibri" w:hAnsi="Calibri" w:cs="Calibri"/>
                <w:lang w:val="cy-GB"/>
              </w:rPr>
              <w:t xml:space="preserve"> </w:t>
            </w:r>
            <w:r w:rsidRPr="00C05132">
              <w:rPr>
                <w:rFonts w:ascii="Wingdings 2" w:hAnsi="Wingdings 2" w:cs="Calibri"/>
                <w:color w:val="7030A0"/>
                <w:sz w:val="28"/>
                <w:lang w:val="cy-GB"/>
              </w:rPr>
              <w:sym w:font="Wingdings 2" w:char="F0BF"/>
            </w:r>
          </w:p>
        </w:tc>
        <w:tc>
          <w:tcPr>
            <w:tcW w:w="6237" w:type="dxa"/>
            <w:tcBorders>
              <w:left w:val="single" w:sz="4" w:space="0" w:color="1F4E79" w:themeColor="accent1" w:themeShade="80"/>
              <w:bottom w:val="single" w:sz="4" w:space="0" w:color="1F4E79" w:themeColor="accent1" w:themeShade="80"/>
              <w:right w:val="single" w:sz="4" w:space="0" w:color="1F4E79" w:themeColor="accent1" w:themeShade="80"/>
            </w:tcBorders>
            <w:shd w:val="clear" w:color="auto" w:fill="auto"/>
          </w:tcPr>
          <w:p w14:paraId="352CB76A" w14:textId="77777777" w:rsidR="009E7BC9" w:rsidRPr="008D5EE0" w:rsidRDefault="005914EC" w:rsidP="002D5801">
            <w:pPr>
              <w:numPr>
                <w:ilvl w:val="0"/>
                <w:numId w:val="20"/>
              </w:numPr>
              <w:ind w:left="334"/>
              <w:contextualSpacing/>
              <w:rPr>
                <w:rFonts w:cstheme="minorHAnsi"/>
                <w:sz w:val="24"/>
                <w:szCs w:val="24"/>
              </w:rPr>
            </w:pPr>
            <w:r w:rsidRPr="008D5EE0">
              <w:rPr>
                <w:rFonts w:cstheme="minorHAnsi"/>
                <w:sz w:val="24"/>
                <w:szCs w:val="24"/>
                <w:lang w:val="cy-GB"/>
              </w:rPr>
              <w:t>Cynyddu'r defnydd o Consultant Connect</w:t>
            </w:r>
          </w:p>
        </w:tc>
        <w:tc>
          <w:tcPr>
            <w:tcW w:w="4111" w:type="dxa"/>
            <w:tcBorders>
              <w:left w:val="single" w:sz="4" w:space="0" w:color="1F4E79" w:themeColor="accent1" w:themeShade="80"/>
              <w:bottom w:val="single" w:sz="4" w:space="0" w:color="1F4E79" w:themeColor="accent1" w:themeShade="80"/>
            </w:tcBorders>
            <w:shd w:val="clear" w:color="auto" w:fill="auto"/>
          </w:tcPr>
          <w:p w14:paraId="352CB76B" w14:textId="77777777" w:rsidR="009E7BC9" w:rsidRPr="008D5EE0" w:rsidRDefault="005914EC" w:rsidP="002D5801">
            <w:pPr>
              <w:numPr>
                <w:ilvl w:val="0"/>
                <w:numId w:val="20"/>
              </w:numPr>
              <w:ind w:left="377"/>
              <w:contextualSpacing/>
              <w:rPr>
                <w:rFonts w:cstheme="minorHAnsi"/>
                <w:sz w:val="24"/>
                <w:szCs w:val="24"/>
              </w:rPr>
            </w:pPr>
            <w:r w:rsidRPr="008D5EE0">
              <w:rPr>
                <w:rFonts w:cstheme="minorHAnsi"/>
                <w:b/>
                <w:bCs/>
                <w:sz w:val="24"/>
                <w:szCs w:val="24"/>
                <w:lang w:val="cy-GB"/>
              </w:rPr>
              <w:t xml:space="preserve">Gwell </w:t>
            </w:r>
            <w:r w:rsidRPr="008D5EE0">
              <w:rPr>
                <w:rFonts w:cstheme="minorHAnsi"/>
                <w:sz w:val="24"/>
                <w:szCs w:val="24"/>
                <w:lang w:val="cy-GB"/>
              </w:rPr>
              <w:t>cyfathrebu rhwng gofal sylfaenol ac eilaidd</w:t>
            </w:r>
          </w:p>
          <w:p w14:paraId="352CB76C" w14:textId="77777777" w:rsidR="000F236E" w:rsidRPr="00BA0698" w:rsidRDefault="005914EC" w:rsidP="002D5801">
            <w:pPr>
              <w:numPr>
                <w:ilvl w:val="0"/>
                <w:numId w:val="20"/>
              </w:numPr>
              <w:ind w:left="377"/>
              <w:contextualSpacing/>
              <w:rPr>
                <w:rFonts w:cstheme="minorHAnsi"/>
                <w:sz w:val="24"/>
                <w:szCs w:val="24"/>
              </w:rPr>
            </w:pPr>
            <w:r w:rsidRPr="000F236E">
              <w:rPr>
                <w:rFonts w:cstheme="minorHAnsi"/>
                <w:b/>
                <w:bCs/>
                <w:sz w:val="24"/>
                <w:szCs w:val="24"/>
                <w:lang w:val="cy-GB"/>
              </w:rPr>
              <w:t>Cleifion</w:t>
            </w:r>
            <w:r w:rsidRPr="000F236E">
              <w:rPr>
                <w:rFonts w:cstheme="minorHAnsi"/>
                <w:sz w:val="24"/>
                <w:szCs w:val="24"/>
                <w:lang w:val="cy-GB"/>
              </w:rPr>
              <w:t xml:space="preserve"> yn cael eu trin mewn lleoliadau sylfaenol a chymunedol pan fo fwyaf priodol</w:t>
            </w:r>
          </w:p>
        </w:tc>
      </w:tr>
      <w:tr w:rsidR="00410B6A" w14:paraId="352CB779" w14:textId="77777777" w:rsidTr="00BA0698">
        <w:trPr>
          <w:trHeight w:val="653"/>
        </w:trPr>
        <w:tc>
          <w:tcPr>
            <w:tcW w:w="851" w:type="dxa"/>
            <w:tcBorders>
              <w:right w:val="single" w:sz="4" w:space="0" w:color="1F4E79" w:themeColor="accent1" w:themeShade="80"/>
            </w:tcBorders>
          </w:tcPr>
          <w:p w14:paraId="352CB76E" w14:textId="77777777" w:rsidR="009E7BC9" w:rsidRPr="00772175" w:rsidRDefault="005914EC" w:rsidP="00772175">
            <w:pPr>
              <w:tabs>
                <w:tab w:val="left" w:pos="465"/>
              </w:tabs>
              <w:ind w:left="465" w:hanging="465"/>
              <w:rPr>
                <w:rFonts w:ascii="Arial" w:eastAsia="Times New Roman" w:hAnsi="Arial" w:cs="Arial"/>
                <w:b/>
                <w:sz w:val="24"/>
                <w:szCs w:val="24"/>
              </w:rPr>
            </w:pPr>
            <w:r>
              <w:rPr>
                <w:rFonts w:ascii="Arial" w:eastAsia="Times New Roman" w:hAnsi="Arial" w:cs="Arial"/>
                <w:b/>
                <w:bCs/>
                <w:sz w:val="24"/>
                <w:szCs w:val="24"/>
                <w:lang w:val="cy-GB"/>
              </w:rPr>
              <w:lastRenderedPageBreak/>
              <w:t>3.2</w:t>
            </w:r>
          </w:p>
        </w:tc>
        <w:tc>
          <w:tcPr>
            <w:tcW w:w="2977" w:type="dxa"/>
            <w:tcBorders>
              <w:right w:val="single" w:sz="4" w:space="0" w:color="1F4E79" w:themeColor="accent1" w:themeShade="80"/>
            </w:tcBorders>
            <w:shd w:val="clear" w:color="auto" w:fill="auto"/>
          </w:tcPr>
          <w:p w14:paraId="352CB76F" w14:textId="77777777" w:rsidR="009E7BC9" w:rsidRDefault="005914EC" w:rsidP="009E7BC9">
            <w:pPr>
              <w:ind w:left="42"/>
              <w:rPr>
                <w:rFonts w:eastAsia="Times New Roman" w:cstheme="minorHAnsi"/>
                <w:b/>
                <w:sz w:val="24"/>
                <w:szCs w:val="24"/>
              </w:rPr>
            </w:pPr>
            <w:r w:rsidRPr="008D5EE0">
              <w:rPr>
                <w:rFonts w:eastAsia="Times New Roman" w:cstheme="minorHAnsi"/>
                <w:b/>
                <w:bCs/>
                <w:sz w:val="24"/>
                <w:szCs w:val="24"/>
                <w:lang w:val="cy-GB"/>
              </w:rPr>
              <w:t>Model Ward Rhithwir</w:t>
            </w:r>
          </w:p>
          <w:p w14:paraId="352CB770" w14:textId="77777777" w:rsidR="00FE07F3" w:rsidRPr="00FE07F3" w:rsidRDefault="005914EC" w:rsidP="00FE07F3">
            <w:pPr>
              <w:textAlignment w:val="baseline"/>
              <w:rPr>
                <w:rFonts w:ascii="Calibri" w:hAnsi="Calibri" w:cs="Calibri"/>
                <w:bCs/>
                <w:lang w:eastAsia="en-GB"/>
              </w:rPr>
            </w:pPr>
            <w:r w:rsidRPr="00C05132">
              <w:rPr>
                <w:rFonts w:ascii="Wingdings 2" w:hAnsi="Wingdings 2" w:cs="Calibri"/>
                <w:bCs/>
                <w:color w:val="00B050"/>
                <w:lang w:val="cy-GB" w:eastAsia="en-GB"/>
              </w:rPr>
              <w:sym w:font="Wingdings 2" w:char="F0E4"/>
            </w:r>
            <w:r>
              <w:rPr>
                <w:rFonts w:ascii="Calibri" w:hAnsi="Calibri" w:cs="Calibri"/>
                <w:bCs/>
                <w:lang w:val="cy-GB" w:eastAsia="en-GB"/>
              </w:rPr>
              <w:t xml:space="preserve"> </w:t>
            </w:r>
            <w:r w:rsidRPr="00C05132">
              <w:rPr>
                <w:rFonts w:ascii="Wingdings 2" w:hAnsi="Wingdings 2" w:cs="Calibri"/>
                <w:bCs/>
                <w:color w:val="FFC000"/>
                <w:lang w:val="cy-GB" w:eastAsia="en-GB"/>
              </w:rPr>
              <w:sym w:font="Wingdings 2" w:char="F0E4"/>
            </w:r>
            <w:r>
              <w:rPr>
                <w:rFonts w:ascii="Calibri" w:hAnsi="Calibri" w:cs="Calibri"/>
                <w:bCs/>
                <w:lang w:val="cy-GB" w:eastAsia="en-GB"/>
              </w:rPr>
              <w:t xml:space="preserve"> </w:t>
            </w:r>
            <w:r w:rsidRPr="00C05132">
              <w:rPr>
                <w:rFonts w:ascii="Wingdings 2" w:hAnsi="Wingdings 2" w:cs="Calibri"/>
                <w:bCs/>
                <w:color w:val="FF00FF"/>
                <w:lang w:val="cy-GB" w:eastAsia="en-GB"/>
              </w:rPr>
              <w:sym w:font="Wingdings 2" w:char="F0E4"/>
            </w:r>
            <w:r>
              <w:rPr>
                <w:rFonts w:ascii="Calibri" w:hAnsi="Calibri" w:cs="Calibri"/>
                <w:bCs/>
                <w:lang w:val="cy-GB" w:eastAsia="en-GB"/>
              </w:rPr>
              <w:t xml:space="preserve"> </w:t>
            </w:r>
            <w:r w:rsidRPr="00C05132">
              <w:rPr>
                <w:rFonts w:ascii="Wingdings 2" w:hAnsi="Wingdings 2" w:cs="Calibri"/>
                <w:bCs/>
                <w:lang w:val="cy-GB" w:eastAsia="en-GB"/>
              </w:rPr>
              <w:sym w:font="Wingdings 2" w:char="F0E4"/>
            </w:r>
            <w:r>
              <w:rPr>
                <w:rFonts w:ascii="Calibri" w:hAnsi="Calibri" w:cs="Calibri"/>
                <w:bCs/>
                <w:lang w:val="cy-GB" w:eastAsia="en-GB"/>
              </w:rPr>
              <w:t xml:space="preserve"> </w:t>
            </w:r>
            <w:r w:rsidRPr="00C05132">
              <w:rPr>
                <w:rFonts w:ascii="Wingdings 2" w:hAnsi="Wingdings 2" w:cs="Calibri"/>
                <w:bCs/>
                <w:color w:val="CC3300"/>
                <w:lang w:val="cy-GB" w:eastAsia="en-GB"/>
              </w:rPr>
              <w:sym w:font="Wingdings 2" w:char="F0E4"/>
            </w:r>
            <w:r>
              <w:rPr>
                <w:rFonts w:ascii="Calibri" w:hAnsi="Calibri" w:cs="Calibri"/>
                <w:bCs/>
                <w:lang w:val="cy-GB" w:eastAsia="en-GB"/>
              </w:rPr>
              <w:t xml:space="preserve"> </w:t>
            </w:r>
          </w:p>
          <w:p w14:paraId="352CB771" w14:textId="77777777" w:rsidR="00F22245" w:rsidRPr="002D5801" w:rsidRDefault="005914EC" w:rsidP="00890F58">
            <w:pPr>
              <w:rPr>
                <w:rFonts w:ascii="Calibri" w:hAnsi="Calibri" w:cs="Calibri"/>
                <w:color w:val="0070C0"/>
                <w:sz w:val="28"/>
              </w:rPr>
            </w:pPr>
            <w:r w:rsidRPr="00C05132">
              <w:rPr>
                <w:rFonts w:ascii="Wingdings 2" w:hAnsi="Wingdings 2" w:cs="Calibri"/>
                <w:sz w:val="28"/>
                <w:lang w:val="cy-GB"/>
              </w:rPr>
              <w:sym w:font="Wingdings 2" w:char="F0BF"/>
            </w:r>
            <w:r>
              <w:rPr>
                <w:rFonts w:ascii="Calibri" w:hAnsi="Calibri" w:cs="Calibri"/>
                <w:lang w:val="cy-GB"/>
              </w:rPr>
              <w:t xml:space="preserve"> </w:t>
            </w:r>
            <w:r w:rsidRPr="00C05132">
              <w:rPr>
                <w:rFonts w:ascii="Wingdings 2" w:hAnsi="Wingdings 2" w:cs="Calibri"/>
                <w:color w:val="00B050"/>
                <w:sz w:val="28"/>
                <w:lang w:val="cy-GB"/>
              </w:rPr>
              <w:sym w:font="Wingdings 2" w:char="F0BF"/>
            </w:r>
            <w:r w:rsidR="00890F58">
              <w:rPr>
                <w:rFonts w:ascii="Calibri" w:hAnsi="Calibri" w:cs="Calibri"/>
                <w:lang w:val="cy-GB"/>
              </w:rPr>
              <w:t xml:space="preserve"> </w:t>
            </w:r>
            <w:r w:rsidRPr="00C05132">
              <w:rPr>
                <w:rFonts w:ascii="Wingdings 2" w:hAnsi="Wingdings 2" w:cs="Calibri"/>
                <w:color w:val="FF0000"/>
                <w:sz w:val="28"/>
                <w:lang w:val="cy-GB"/>
              </w:rPr>
              <w:sym w:font="Wingdings 2" w:char="F0BF"/>
            </w:r>
            <w:r w:rsidR="00890F58">
              <w:rPr>
                <w:rFonts w:ascii="Calibri" w:hAnsi="Calibri" w:cs="Calibri"/>
                <w:lang w:val="cy-GB"/>
              </w:rPr>
              <w:t xml:space="preserve"> </w:t>
            </w:r>
            <w:r w:rsidRPr="00C05132">
              <w:rPr>
                <w:rFonts w:ascii="Wingdings 2" w:hAnsi="Wingdings 2" w:cs="Calibri"/>
                <w:color w:val="C45911" w:themeColor="accent2" w:themeShade="BF"/>
                <w:sz w:val="28"/>
                <w:lang w:val="cy-GB"/>
              </w:rPr>
              <w:sym w:font="Wingdings 2" w:char="F0BF"/>
            </w:r>
            <w:r w:rsidR="00890F58">
              <w:rPr>
                <w:rFonts w:ascii="Calibri" w:hAnsi="Calibri" w:cs="Calibri"/>
                <w:lang w:val="cy-GB"/>
              </w:rPr>
              <w:t xml:space="preserve"> </w:t>
            </w:r>
            <w:r w:rsidRPr="00C05132">
              <w:rPr>
                <w:rFonts w:ascii="Wingdings 2" w:hAnsi="Wingdings 2" w:cs="Calibri"/>
                <w:color w:val="00B0F0"/>
                <w:sz w:val="28"/>
                <w:lang w:val="cy-GB"/>
              </w:rPr>
              <w:sym w:font="Wingdings 2" w:char="F0BF"/>
            </w:r>
            <w:r w:rsidR="00890F58">
              <w:rPr>
                <w:rFonts w:ascii="Calibri" w:hAnsi="Calibri" w:cs="Calibri"/>
                <w:lang w:val="cy-GB"/>
              </w:rPr>
              <w:t xml:space="preserve"> </w:t>
            </w:r>
            <w:r w:rsidRPr="00C05132">
              <w:rPr>
                <w:rFonts w:ascii="Wingdings 2" w:hAnsi="Wingdings 2" w:cs="Calibri"/>
                <w:color w:val="FFC000"/>
                <w:sz w:val="28"/>
                <w:lang w:val="cy-GB"/>
              </w:rPr>
              <w:sym w:font="Wingdings 2" w:char="F0BF"/>
            </w:r>
            <w:r w:rsidR="00890F58">
              <w:rPr>
                <w:rFonts w:ascii="Calibri" w:hAnsi="Calibri" w:cs="Calibri"/>
                <w:lang w:val="cy-GB"/>
              </w:rPr>
              <w:t xml:space="preserve"> </w:t>
            </w:r>
            <w:r w:rsidRPr="00C05132">
              <w:rPr>
                <w:rFonts w:ascii="Wingdings 2" w:hAnsi="Wingdings 2" w:cs="Calibri"/>
                <w:color w:val="7030A0"/>
                <w:sz w:val="28"/>
                <w:lang w:val="cy-GB"/>
              </w:rPr>
              <w:sym w:font="Wingdings 2" w:char="F0BF"/>
            </w:r>
            <w:r w:rsidR="00890F58">
              <w:rPr>
                <w:rFonts w:ascii="Calibri" w:hAnsi="Calibri" w:cs="Calibri"/>
                <w:lang w:val="cy-GB"/>
              </w:rPr>
              <w:t xml:space="preserve"> </w:t>
            </w:r>
            <w:r w:rsidRPr="00C05132">
              <w:rPr>
                <w:rFonts w:ascii="Wingdings 2" w:hAnsi="Wingdings 2" w:cs="Calibri"/>
                <w:color w:val="0070C0"/>
                <w:sz w:val="28"/>
                <w:lang w:val="cy-GB"/>
              </w:rPr>
              <w:sym w:font="Wingdings 2" w:char="F0BF"/>
            </w:r>
          </w:p>
        </w:tc>
        <w:tc>
          <w:tcPr>
            <w:tcW w:w="6237" w:type="dxa"/>
            <w:tcBorders>
              <w:left w:val="single" w:sz="4" w:space="0" w:color="1F4E79" w:themeColor="accent1" w:themeShade="80"/>
              <w:right w:val="single" w:sz="4" w:space="0" w:color="1F4E79" w:themeColor="accent1" w:themeShade="80"/>
            </w:tcBorders>
            <w:shd w:val="clear" w:color="auto" w:fill="auto"/>
          </w:tcPr>
          <w:p w14:paraId="352CB772" w14:textId="77777777" w:rsidR="009E7BC9" w:rsidRPr="008D5EE0" w:rsidRDefault="005914EC" w:rsidP="00772175">
            <w:pPr>
              <w:numPr>
                <w:ilvl w:val="0"/>
                <w:numId w:val="20"/>
              </w:numPr>
              <w:autoSpaceDE w:val="0"/>
              <w:autoSpaceDN w:val="0"/>
              <w:adjustRightInd w:val="0"/>
              <w:ind w:left="325" w:hanging="325"/>
              <w:rPr>
                <w:rFonts w:eastAsia="Times New Roman" w:cstheme="minorHAnsi"/>
                <w:color w:val="000000"/>
                <w:sz w:val="24"/>
                <w:szCs w:val="24"/>
                <w:lang w:eastAsia="en-GB"/>
              </w:rPr>
            </w:pPr>
            <w:r w:rsidRPr="008D5EE0">
              <w:rPr>
                <w:rFonts w:eastAsia="Times New Roman" w:cstheme="minorHAnsi"/>
                <w:sz w:val="24"/>
                <w:szCs w:val="24"/>
                <w:lang w:val="cy-GB" w:eastAsia="en-GB"/>
              </w:rPr>
              <w:t>Clwstwr i ymchwilio i fodel Ward Rhithwir yn ddiweddarach</w:t>
            </w:r>
          </w:p>
        </w:tc>
        <w:tc>
          <w:tcPr>
            <w:tcW w:w="4111" w:type="dxa"/>
            <w:tcBorders>
              <w:left w:val="single" w:sz="4" w:space="0" w:color="1F4E79" w:themeColor="accent1" w:themeShade="80"/>
            </w:tcBorders>
            <w:shd w:val="clear" w:color="auto" w:fill="auto"/>
          </w:tcPr>
          <w:p w14:paraId="352CB773" w14:textId="77777777" w:rsidR="009E7BC9" w:rsidRPr="008D5EE0" w:rsidRDefault="005914EC" w:rsidP="00772175">
            <w:pPr>
              <w:numPr>
                <w:ilvl w:val="0"/>
                <w:numId w:val="20"/>
              </w:numPr>
              <w:ind w:left="322" w:hanging="283"/>
              <w:rPr>
                <w:rFonts w:eastAsia="Times New Roman" w:cstheme="minorHAnsi"/>
                <w:sz w:val="24"/>
                <w:szCs w:val="24"/>
              </w:rPr>
            </w:pPr>
            <w:r w:rsidRPr="008D5EE0">
              <w:rPr>
                <w:rFonts w:eastAsia="Times New Roman" w:cstheme="minorHAnsi"/>
                <w:b/>
                <w:bCs/>
                <w:sz w:val="24"/>
                <w:szCs w:val="24"/>
                <w:lang w:val="cy-GB"/>
              </w:rPr>
              <w:t xml:space="preserve">Gostyngiad </w:t>
            </w:r>
            <w:r w:rsidRPr="008D5EE0">
              <w:rPr>
                <w:rFonts w:eastAsia="Times New Roman" w:cstheme="minorHAnsi"/>
                <w:sz w:val="24"/>
                <w:szCs w:val="24"/>
                <w:lang w:val="cy-GB"/>
              </w:rPr>
              <w:t>mewn derbyniadau diangen i ysbytai</w:t>
            </w:r>
          </w:p>
          <w:p w14:paraId="352CB774" w14:textId="77777777" w:rsidR="009E7BC9" w:rsidRPr="008D5EE0" w:rsidRDefault="005914EC" w:rsidP="00772175">
            <w:pPr>
              <w:numPr>
                <w:ilvl w:val="0"/>
                <w:numId w:val="20"/>
              </w:numPr>
              <w:ind w:left="322" w:hanging="283"/>
              <w:rPr>
                <w:rFonts w:eastAsia="Times New Roman" w:cstheme="minorHAnsi"/>
                <w:sz w:val="24"/>
                <w:szCs w:val="24"/>
              </w:rPr>
            </w:pPr>
            <w:r w:rsidRPr="008D5EE0">
              <w:rPr>
                <w:rFonts w:eastAsia="Times New Roman" w:cstheme="minorHAnsi"/>
                <w:b/>
                <w:bCs/>
                <w:sz w:val="24"/>
                <w:szCs w:val="24"/>
                <w:lang w:val="cy-GB"/>
              </w:rPr>
              <w:t>Gwell</w:t>
            </w:r>
            <w:r w:rsidRPr="008D5EE0">
              <w:rPr>
                <w:rFonts w:eastAsia="Times New Roman" w:cstheme="minorHAnsi"/>
                <w:sz w:val="24"/>
                <w:szCs w:val="24"/>
                <w:lang w:val="cy-GB"/>
              </w:rPr>
              <w:t xml:space="preserve"> mynediad at geriatregydd penodol</w:t>
            </w:r>
          </w:p>
          <w:p w14:paraId="352CB775" w14:textId="77777777" w:rsidR="009E7BC9" w:rsidRPr="008D5EE0" w:rsidRDefault="005914EC" w:rsidP="00772175">
            <w:pPr>
              <w:numPr>
                <w:ilvl w:val="0"/>
                <w:numId w:val="20"/>
              </w:numPr>
              <w:ind w:left="322" w:hanging="283"/>
              <w:rPr>
                <w:rFonts w:eastAsia="Times New Roman" w:cstheme="minorHAnsi"/>
                <w:sz w:val="24"/>
                <w:szCs w:val="24"/>
              </w:rPr>
            </w:pPr>
            <w:r w:rsidRPr="008D5EE0">
              <w:rPr>
                <w:rFonts w:eastAsia="Times New Roman" w:cstheme="minorHAnsi"/>
                <w:b/>
                <w:bCs/>
                <w:sz w:val="24"/>
                <w:szCs w:val="24"/>
                <w:lang w:val="cy-GB"/>
              </w:rPr>
              <w:t>Gwell</w:t>
            </w:r>
            <w:r w:rsidRPr="008D5EE0">
              <w:rPr>
                <w:rFonts w:eastAsia="Times New Roman" w:cstheme="minorHAnsi"/>
                <w:sz w:val="24"/>
                <w:szCs w:val="24"/>
                <w:lang w:val="cy-GB"/>
              </w:rPr>
              <w:t xml:space="preserve"> llif trwy gam i lawr o gamu i fyny ysbyty i Ward Rithwir</w:t>
            </w:r>
          </w:p>
          <w:p w14:paraId="352CB776" w14:textId="77777777" w:rsidR="009E7BC9" w:rsidRPr="008D5EE0" w:rsidRDefault="005914EC" w:rsidP="00772175">
            <w:pPr>
              <w:numPr>
                <w:ilvl w:val="0"/>
                <w:numId w:val="20"/>
              </w:numPr>
              <w:ind w:left="322" w:hanging="283"/>
              <w:rPr>
                <w:rFonts w:eastAsia="Times New Roman" w:cstheme="minorHAnsi"/>
                <w:sz w:val="24"/>
                <w:szCs w:val="24"/>
              </w:rPr>
            </w:pPr>
            <w:r w:rsidRPr="008D5EE0">
              <w:rPr>
                <w:rFonts w:eastAsia="Times New Roman" w:cstheme="minorHAnsi"/>
                <w:b/>
                <w:bCs/>
                <w:sz w:val="24"/>
                <w:szCs w:val="24"/>
                <w:lang w:val="cy-GB"/>
              </w:rPr>
              <w:t>Gwell</w:t>
            </w:r>
            <w:r w:rsidRPr="008D5EE0">
              <w:rPr>
                <w:rFonts w:eastAsia="Times New Roman" w:cstheme="minorHAnsi"/>
                <w:sz w:val="24"/>
                <w:szCs w:val="24"/>
                <w:lang w:val="cy-GB"/>
              </w:rPr>
              <w:t xml:space="preserve"> Cynllunio Gofal Uwch</w:t>
            </w:r>
          </w:p>
          <w:p w14:paraId="352CB777" w14:textId="77777777" w:rsidR="009E7BC9" w:rsidRPr="008D5EE0" w:rsidRDefault="005914EC" w:rsidP="00772175">
            <w:pPr>
              <w:numPr>
                <w:ilvl w:val="0"/>
                <w:numId w:val="20"/>
              </w:numPr>
              <w:ind w:left="322" w:hanging="283"/>
              <w:rPr>
                <w:rFonts w:eastAsia="Calibri" w:cstheme="minorHAnsi"/>
                <w:color w:val="000000"/>
                <w:sz w:val="24"/>
                <w:szCs w:val="24"/>
                <w:lang w:eastAsia="en-GB"/>
              </w:rPr>
            </w:pPr>
            <w:r w:rsidRPr="008D5EE0">
              <w:rPr>
                <w:rFonts w:eastAsia="Times New Roman" w:cstheme="minorHAnsi"/>
                <w:b/>
                <w:bCs/>
                <w:sz w:val="24"/>
                <w:szCs w:val="24"/>
                <w:lang w:val="cy-GB"/>
              </w:rPr>
              <w:t>Gwell</w:t>
            </w:r>
            <w:r w:rsidRPr="008D5EE0">
              <w:rPr>
                <w:rFonts w:eastAsia="Times New Roman" w:cstheme="minorHAnsi"/>
                <w:sz w:val="24"/>
                <w:szCs w:val="24"/>
                <w:lang w:val="cy-GB"/>
              </w:rPr>
              <w:t xml:space="preserve"> Darpariaeth Iechyd Meddwl</w:t>
            </w:r>
          </w:p>
          <w:p w14:paraId="352CB778" w14:textId="77777777" w:rsidR="000F236E" w:rsidRPr="00890F58" w:rsidRDefault="005914EC" w:rsidP="00890F58">
            <w:pPr>
              <w:numPr>
                <w:ilvl w:val="0"/>
                <w:numId w:val="20"/>
              </w:numPr>
              <w:ind w:left="322" w:hanging="283"/>
              <w:rPr>
                <w:rFonts w:eastAsia="Calibri" w:cstheme="minorHAnsi"/>
                <w:color w:val="000000"/>
                <w:sz w:val="24"/>
                <w:szCs w:val="24"/>
                <w:lang w:eastAsia="en-GB"/>
              </w:rPr>
            </w:pPr>
            <w:r w:rsidRPr="008D5EE0">
              <w:rPr>
                <w:rFonts w:eastAsia="Times New Roman" w:cstheme="minorHAnsi"/>
                <w:b/>
                <w:bCs/>
                <w:sz w:val="24"/>
                <w:szCs w:val="24"/>
                <w:lang w:val="cy-GB"/>
              </w:rPr>
              <w:t>Yn cefnogi</w:t>
            </w:r>
            <w:r w:rsidRPr="008D5EE0">
              <w:rPr>
                <w:rFonts w:eastAsia="Times New Roman" w:cstheme="minorHAnsi"/>
                <w:sz w:val="24"/>
                <w:szCs w:val="24"/>
                <w:lang w:val="cy-GB"/>
              </w:rPr>
              <w:t xml:space="preserve"> rhyddhau o'r Ysbyty</w:t>
            </w:r>
          </w:p>
        </w:tc>
      </w:tr>
      <w:tr w:rsidR="00410B6A" w14:paraId="352CB783" w14:textId="77777777" w:rsidTr="00BA0698">
        <w:trPr>
          <w:trHeight w:val="653"/>
        </w:trPr>
        <w:tc>
          <w:tcPr>
            <w:tcW w:w="851" w:type="dxa"/>
            <w:tcBorders>
              <w:right w:val="single" w:sz="4" w:space="0" w:color="1F4E79" w:themeColor="accent1" w:themeShade="80"/>
            </w:tcBorders>
            <w:shd w:val="clear" w:color="auto" w:fill="auto"/>
          </w:tcPr>
          <w:p w14:paraId="352CB77A" w14:textId="77777777" w:rsidR="009E7BC9" w:rsidRPr="00772175" w:rsidRDefault="005914EC" w:rsidP="00772175">
            <w:pPr>
              <w:tabs>
                <w:tab w:val="left" w:pos="510"/>
              </w:tabs>
              <w:ind w:left="465" w:hanging="465"/>
              <w:rPr>
                <w:rFonts w:ascii="Arial" w:hAnsi="Arial" w:cs="Arial"/>
                <w:b/>
                <w:sz w:val="24"/>
                <w:szCs w:val="24"/>
              </w:rPr>
            </w:pPr>
            <w:r>
              <w:rPr>
                <w:rFonts w:ascii="Arial" w:hAnsi="Arial" w:cs="Arial"/>
                <w:b/>
                <w:bCs/>
                <w:sz w:val="24"/>
                <w:szCs w:val="24"/>
                <w:lang w:val="cy-GB"/>
              </w:rPr>
              <w:t>3.3</w:t>
            </w:r>
          </w:p>
        </w:tc>
        <w:tc>
          <w:tcPr>
            <w:tcW w:w="2977" w:type="dxa"/>
            <w:tcBorders>
              <w:right w:val="single" w:sz="4" w:space="0" w:color="1F4E79" w:themeColor="accent1" w:themeShade="80"/>
            </w:tcBorders>
            <w:shd w:val="clear" w:color="auto" w:fill="auto"/>
          </w:tcPr>
          <w:p w14:paraId="352CB77B" w14:textId="77777777" w:rsidR="009E7BC9" w:rsidRDefault="005914EC" w:rsidP="009E7BC9">
            <w:pPr>
              <w:tabs>
                <w:tab w:val="left" w:pos="510"/>
              </w:tabs>
              <w:ind w:left="42"/>
              <w:rPr>
                <w:rFonts w:cstheme="minorHAnsi"/>
                <w:b/>
                <w:sz w:val="24"/>
                <w:szCs w:val="24"/>
              </w:rPr>
            </w:pPr>
            <w:r w:rsidRPr="008D5EE0">
              <w:rPr>
                <w:rFonts w:cstheme="minorHAnsi"/>
                <w:b/>
                <w:bCs/>
                <w:sz w:val="24"/>
                <w:szCs w:val="24"/>
                <w:lang w:val="cy-GB"/>
              </w:rPr>
              <w:t>Galluogi cleifion i gael mynediad at y gofal mwyaf priodol</w:t>
            </w:r>
          </w:p>
          <w:p w14:paraId="352CB77C" w14:textId="77777777" w:rsidR="00FE07F3" w:rsidRPr="00FE07F3" w:rsidRDefault="005914EC" w:rsidP="00FE07F3">
            <w:pPr>
              <w:textAlignment w:val="baseline"/>
              <w:rPr>
                <w:rFonts w:ascii="Calibri" w:hAnsi="Calibri" w:cs="Calibri"/>
                <w:bCs/>
                <w:lang w:eastAsia="en-GB"/>
              </w:rPr>
            </w:pPr>
            <w:r w:rsidRPr="00C05132">
              <w:rPr>
                <w:rFonts w:ascii="Wingdings 2" w:hAnsi="Wingdings 2" w:cs="Calibri"/>
                <w:bCs/>
                <w:color w:val="00B050"/>
                <w:lang w:val="cy-GB" w:eastAsia="en-GB"/>
              </w:rPr>
              <w:sym w:font="Wingdings 2" w:char="F0E4"/>
            </w:r>
            <w:r>
              <w:rPr>
                <w:rFonts w:ascii="Calibri" w:hAnsi="Calibri" w:cs="Calibri"/>
                <w:bCs/>
                <w:lang w:val="cy-GB" w:eastAsia="en-GB"/>
              </w:rPr>
              <w:t xml:space="preserve"> </w:t>
            </w:r>
            <w:r w:rsidRPr="00C05132">
              <w:rPr>
                <w:rFonts w:ascii="Wingdings 2" w:hAnsi="Wingdings 2" w:cs="Calibri"/>
                <w:bCs/>
                <w:color w:val="FFC000"/>
                <w:lang w:val="cy-GB" w:eastAsia="en-GB"/>
              </w:rPr>
              <w:sym w:font="Wingdings 2" w:char="F0E4"/>
            </w:r>
            <w:r>
              <w:rPr>
                <w:rFonts w:ascii="Calibri" w:hAnsi="Calibri" w:cs="Calibri"/>
                <w:bCs/>
                <w:lang w:val="cy-GB" w:eastAsia="en-GB"/>
              </w:rPr>
              <w:t xml:space="preserve"> </w:t>
            </w:r>
            <w:r w:rsidRPr="00C05132">
              <w:rPr>
                <w:rFonts w:ascii="Wingdings 2" w:hAnsi="Wingdings 2" w:cs="Calibri"/>
                <w:bCs/>
                <w:color w:val="FF00FF"/>
                <w:lang w:val="cy-GB" w:eastAsia="en-GB"/>
              </w:rPr>
              <w:sym w:font="Wingdings 2" w:char="F0E4"/>
            </w:r>
            <w:r>
              <w:rPr>
                <w:rFonts w:ascii="Calibri" w:hAnsi="Calibri" w:cs="Calibri"/>
                <w:bCs/>
                <w:lang w:val="cy-GB" w:eastAsia="en-GB"/>
              </w:rPr>
              <w:t xml:space="preserve"> </w:t>
            </w:r>
            <w:r w:rsidRPr="00C05132">
              <w:rPr>
                <w:rFonts w:ascii="Wingdings 2" w:hAnsi="Wingdings 2" w:cs="Calibri"/>
                <w:bCs/>
                <w:lang w:val="cy-GB" w:eastAsia="en-GB"/>
              </w:rPr>
              <w:sym w:font="Wingdings 2" w:char="F0E4"/>
            </w:r>
            <w:r>
              <w:rPr>
                <w:rFonts w:ascii="Calibri" w:hAnsi="Calibri" w:cs="Calibri"/>
                <w:bCs/>
                <w:lang w:val="cy-GB" w:eastAsia="en-GB"/>
              </w:rPr>
              <w:t xml:space="preserve"> </w:t>
            </w:r>
            <w:r w:rsidRPr="00C05132">
              <w:rPr>
                <w:rFonts w:ascii="Wingdings 2" w:hAnsi="Wingdings 2" w:cs="Calibri"/>
                <w:bCs/>
                <w:color w:val="CC3300"/>
                <w:lang w:val="cy-GB" w:eastAsia="en-GB"/>
              </w:rPr>
              <w:sym w:font="Wingdings 2" w:char="F0E4"/>
            </w:r>
            <w:r>
              <w:rPr>
                <w:rFonts w:ascii="Calibri" w:hAnsi="Calibri" w:cs="Calibri"/>
                <w:bCs/>
                <w:lang w:val="cy-GB" w:eastAsia="en-GB"/>
              </w:rPr>
              <w:t xml:space="preserve"> </w:t>
            </w:r>
          </w:p>
          <w:p w14:paraId="352CB77D" w14:textId="77777777" w:rsidR="00F22245" w:rsidRPr="002D5801" w:rsidRDefault="005914EC" w:rsidP="00890F58">
            <w:pPr>
              <w:rPr>
                <w:rFonts w:ascii="Calibri" w:hAnsi="Calibri" w:cs="Calibri"/>
                <w:color w:val="7030A0"/>
                <w:sz w:val="28"/>
              </w:rPr>
            </w:pPr>
            <w:r w:rsidRPr="00C05132">
              <w:rPr>
                <w:rFonts w:ascii="Wingdings 2" w:hAnsi="Wingdings 2" w:cs="Calibri"/>
                <w:sz w:val="28"/>
                <w:lang w:val="cy-GB"/>
              </w:rPr>
              <w:sym w:font="Wingdings 2" w:char="F0BF"/>
            </w:r>
            <w:r>
              <w:rPr>
                <w:rFonts w:ascii="Calibri" w:hAnsi="Calibri" w:cs="Calibri"/>
                <w:lang w:val="cy-GB"/>
              </w:rPr>
              <w:t xml:space="preserve"> </w:t>
            </w:r>
            <w:r w:rsidRPr="00C05132">
              <w:rPr>
                <w:rFonts w:ascii="Wingdings 2" w:hAnsi="Wingdings 2" w:cs="Calibri"/>
                <w:color w:val="00B050"/>
                <w:sz w:val="28"/>
                <w:lang w:val="cy-GB"/>
              </w:rPr>
              <w:sym w:font="Wingdings 2" w:char="F0BF"/>
            </w:r>
            <w:r>
              <w:rPr>
                <w:rFonts w:ascii="Calibri" w:hAnsi="Calibri" w:cs="Calibri"/>
                <w:lang w:val="cy-GB"/>
              </w:rPr>
              <w:t xml:space="preserve"> </w:t>
            </w:r>
            <w:r w:rsidRPr="00C05132">
              <w:rPr>
                <w:rFonts w:ascii="Wingdings 2" w:hAnsi="Wingdings 2" w:cs="Calibri"/>
                <w:color w:val="C45911" w:themeColor="accent2" w:themeShade="BF"/>
                <w:sz w:val="28"/>
                <w:lang w:val="cy-GB"/>
              </w:rPr>
              <w:sym w:font="Wingdings 2" w:char="F0BF"/>
            </w:r>
            <w:r>
              <w:rPr>
                <w:rFonts w:ascii="Calibri" w:hAnsi="Calibri" w:cs="Calibri"/>
                <w:lang w:val="cy-GB"/>
              </w:rPr>
              <w:t xml:space="preserve"> </w:t>
            </w:r>
            <w:r w:rsidRPr="00C05132">
              <w:rPr>
                <w:rFonts w:ascii="Wingdings 2" w:hAnsi="Wingdings 2" w:cs="Calibri"/>
                <w:color w:val="FFC000"/>
                <w:sz w:val="28"/>
                <w:lang w:val="cy-GB"/>
              </w:rPr>
              <w:sym w:font="Wingdings 2" w:char="F0BF"/>
            </w:r>
            <w:r>
              <w:rPr>
                <w:rFonts w:ascii="Calibri" w:hAnsi="Calibri" w:cs="Calibri"/>
                <w:lang w:val="cy-GB"/>
              </w:rPr>
              <w:t xml:space="preserve"> </w:t>
            </w:r>
            <w:r w:rsidRPr="00C05132">
              <w:rPr>
                <w:rFonts w:ascii="Wingdings 2" w:hAnsi="Wingdings 2" w:cs="Calibri"/>
                <w:color w:val="7030A0"/>
                <w:sz w:val="28"/>
                <w:lang w:val="cy-GB"/>
              </w:rPr>
              <w:sym w:font="Wingdings 2" w:char="F0BF"/>
            </w:r>
          </w:p>
        </w:tc>
        <w:tc>
          <w:tcPr>
            <w:tcW w:w="6237" w:type="dxa"/>
            <w:tcBorders>
              <w:left w:val="single" w:sz="4" w:space="0" w:color="1F4E79" w:themeColor="accent1" w:themeShade="80"/>
              <w:right w:val="single" w:sz="4" w:space="0" w:color="1F4E79" w:themeColor="accent1" w:themeShade="80"/>
            </w:tcBorders>
            <w:shd w:val="clear" w:color="auto" w:fill="auto"/>
          </w:tcPr>
          <w:p w14:paraId="352CB77E" w14:textId="77777777" w:rsidR="009E7BC9" w:rsidRPr="008D5EE0" w:rsidRDefault="005914EC" w:rsidP="00772175">
            <w:pPr>
              <w:numPr>
                <w:ilvl w:val="0"/>
                <w:numId w:val="20"/>
              </w:numPr>
              <w:ind w:left="325" w:hanging="325"/>
              <w:rPr>
                <w:rFonts w:eastAsia="Times New Roman" w:cstheme="minorHAnsi"/>
                <w:sz w:val="24"/>
                <w:szCs w:val="24"/>
              </w:rPr>
            </w:pPr>
            <w:r w:rsidRPr="008D5EE0">
              <w:rPr>
                <w:rFonts w:eastAsia="Times New Roman" w:cstheme="minorHAnsi"/>
                <w:sz w:val="24"/>
                <w:szCs w:val="24"/>
                <w:lang w:val="cy-GB"/>
              </w:rPr>
              <w:t>Cynyddu'r atgyfeiriadau/cyfeirio at y Cynllun Anhwylderau Cyffredin</w:t>
            </w:r>
          </w:p>
          <w:p w14:paraId="352CB77F" w14:textId="77777777" w:rsidR="000F236E" w:rsidRPr="00890F58" w:rsidRDefault="005914EC" w:rsidP="000F236E">
            <w:pPr>
              <w:numPr>
                <w:ilvl w:val="0"/>
                <w:numId w:val="20"/>
              </w:numPr>
              <w:ind w:left="325" w:hanging="325"/>
              <w:rPr>
                <w:rFonts w:eastAsia="Times New Roman" w:cstheme="minorHAnsi"/>
                <w:sz w:val="24"/>
                <w:szCs w:val="24"/>
              </w:rPr>
            </w:pPr>
            <w:r w:rsidRPr="008D5EE0">
              <w:rPr>
                <w:rFonts w:eastAsia="Times New Roman" w:cstheme="minorHAnsi"/>
                <w:sz w:val="24"/>
                <w:szCs w:val="24"/>
                <w:lang w:val="cy-GB"/>
              </w:rPr>
              <w:t>Deall lefel cyfranogiad fferyllfeydd unigol a gweithio i wneud y defnydd gorau o wasanaeth a dull cyson ar draws Fferyllfeydd Cymunedol</w:t>
            </w:r>
          </w:p>
        </w:tc>
        <w:tc>
          <w:tcPr>
            <w:tcW w:w="4111" w:type="dxa"/>
            <w:tcBorders>
              <w:left w:val="single" w:sz="4" w:space="0" w:color="1F4E79" w:themeColor="accent1" w:themeShade="80"/>
            </w:tcBorders>
            <w:shd w:val="clear" w:color="auto" w:fill="auto"/>
          </w:tcPr>
          <w:p w14:paraId="352CB780" w14:textId="77777777" w:rsidR="009E7BC9" w:rsidRPr="008D5EE0" w:rsidRDefault="005914EC" w:rsidP="00772175">
            <w:pPr>
              <w:numPr>
                <w:ilvl w:val="0"/>
                <w:numId w:val="20"/>
              </w:numPr>
              <w:spacing w:line="235" w:lineRule="auto"/>
              <w:ind w:left="322" w:hanging="283"/>
              <w:rPr>
                <w:rFonts w:eastAsia="Times New Roman" w:cstheme="minorHAnsi"/>
                <w:sz w:val="24"/>
                <w:szCs w:val="24"/>
              </w:rPr>
            </w:pPr>
            <w:r w:rsidRPr="008D5EE0">
              <w:rPr>
                <w:rFonts w:eastAsia="Times New Roman" w:cstheme="minorHAnsi"/>
                <w:b/>
                <w:bCs/>
                <w:sz w:val="24"/>
                <w:szCs w:val="24"/>
                <w:lang w:val="cy-GB"/>
              </w:rPr>
              <w:t xml:space="preserve">Mwy </w:t>
            </w:r>
            <w:r w:rsidRPr="008D5EE0">
              <w:rPr>
                <w:rFonts w:eastAsia="Times New Roman" w:cstheme="minorHAnsi"/>
                <w:sz w:val="24"/>
                <w:szCs w:val="24"/>
                <w:lang w:val="cy-GB"/>
              </w:rPr>
              <w:t>o atgyfeiriadau/cyfeirio</w:t>
            </w:r>
          </w:p>
          <w:p w14:paraId="352CB781" w14:textId="77777777" w:rsidR="009E7BC9" w:rsidRPr="008D5EE0" w:rsidRDefault="005914EC" w:rsidP="00772175">
            <w:pPr>
              <w:numPr>
                <w:ilvl w:val="0"/>
                <w:numId w:val="20"/>
              </w:numPr>
              <w:spacing w:line="235" w:lineRule="auto"/>
              <w:ind w:left="322" w:hanging="283"/>
              <w:rPr>
                <w:rFonts w:eastAsia="Times New Roman" w:cstheme="minorHAnsi"/>
                <w:sz w:val="24"/>
                <w:szCs w:val="24"/>
              </w:rPr>
            </w:pPr>
            <w:r w:rsidRPr="008D5EE0">
              <w:rPr>
                <w:rFonts w:eastAsia="Times New Roman" w:cstheme="minorHAnsi"/>
                <w:b/>
                <w:bCs/>
                <w:sz w:val="24"/>
                <w:szCs w:val="24"/>
                <w:lang w:val="cy-GB"/>
              </w:rPr>
              <w:t xml:space="preserve">Cynnydd </w:t>
            </w:r>
            <w:r w:rsidRPr="008D5EE0">
              <w:rPr>
                <w:rFonts w:eastAsia="Times New Roman" w:cstheme="minorHAnsi"/>
                <w:sz w:val="24"/>
                <w:szCs w:val="24"/>
                <w:lang w:val="cy-GB"/>
              </w:rPr>
              <w:t>yn y nifer sy'n manteisio ar CAS mewn Fferylliaeth Gymunedol</w:t>
            </w:r>
          </w:p>
          <w:p w14:paraId="352CB782" w14:textId="77777777" w:rsidR="00772175" w:rsidRPr="008D5EE0" w:rsidRDefault="005914EC" w:rsidP="00772175">
            <w:pPr>
              <w:numPr>
                <w:ilvl w:val="0"/>
                <w:numId w:val="20"/>
              </w:numPr>
              <w:spacing w:line="235" w:lineRule="auto"/>
              <w:ind w:left="322" w:hanging="283"/>
              <w:rPr>
                <w:rFonts w:eastAsia="Times New Roman" w:cstheme="minorHAnsi"/>
                <w:sz w:val="24"/>
                <w:szCs w:val="24"/>
              </w:rPr>
            </w:pPr>
            <w:r w:rsidRPr="008D5EE0">
              <w:rPr>
                <w:rFonts w:eastAsia="Times New Roman" w:cstheme="minorHAnsi"/>
                <w:b/>
                <w:bCs/>
                <w:sz w:val="24"/>
                <w:szCs w:val="24"/>
                <w:lang w:val="cy-GB"/>
              </w:rPr>
              <w:t>Llai</w:t>
            </w:r>
            <w:r w:rsidRPr="008D5EE0">
              <w:rPr>
                <w:rFonts w:eastAsia="Times New Roman" w:cstheme="minorHAnsi"/>
                <w:sz w:val="24"/>
                <w:szCs w:val="24"/>
                <w:lang w:val="cy-GB"/>
              </w:rPr>
              <w:t xml:space="preserve"> o apwyntiadau amhriodol</w:t>
            </w:r>
          </w:p>
        </w:tc>
      </w:tr>
    </w:tbl>
    <w:p w14:paraId="352CB784" w14:textId="77777777" w:rsidR="00F22245" w:rsidRDefault="00F22245" w:rsidP="00772175">
      <w:pPr>
        <w:rPr>
          <w:rFonts w:ascii="Arial" w:hAnsi="Arial" w:cs="Arial"/>
          <w:sz w:val="24"/>
          <w:szCs w:val="24"/>
        </w:rPr>
      </w:pPr>
    </w:p>
    <w:tbl>
      <w:tblPr>
        <w:tblStyle w:val="GridTable4-Accent6"/>
        <w:tblW w:w="14176" w:type="dxa"/>
        <w:tblInd w:w="-147" w:type="dxa"/>
        <w:shd w:val="clear" w:color="auto" w:fill="5B9BD5" w:themeFill="accent1"/>
        <w:tblLayout w:type="fixed"/>
        <w:tblLook w:val="04A0" w:firstRow="1" w:lastRow="0" w:firstColumn="1" w:lastColumn="0" w:noHBand="0" w:noVBand="1"/>
      </w:tblPr>
      <w:tblGrid>
        <w:gridCol w:w="4111"/>
        <w:gridCol w:w="5670"/>
        <w:gridCol w:w="4395"/>
      </w:tblGrid>
      <w:tr w:rsidR="00410B6A" w14:paraId="352CB787" w14:textId="77777777" w:rsidTr="00410B6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76" w:type="dxa"/>
            <w:gridSpan w:val="3"/>
            <w:shd w:val="clear" w:color="auto" w:fill="5B9BD5" w:themeFill="accent1"/>
          </w:tcPr>
          <w:p w14:paraId="352CB785" w14:textId="77777777" w:rsidR="00772175" w:rsidRPr="003077F9" w:rsidRDefault="005914EC" w:rsidP="00772175">
            <w:pPr>
              <w:numPr>
                <w:ilvl w:val="0"/>
                <w:numId w:val="32"/>
              </w:numPr>
              <w:ind w:left="465" w:hanging="426"/>
              <w:rPr>
                <w:rFonts w:ascii="Arial" w:eastAsia="Times New Roman" w:hAnsi="Arial" w:cs="Arial"/>
                <w:sz w:val="28"/>
                <w:szCs w:val="28"/>
              </w:rPr>
            </w:pPr>
            <w:bookmarkStart w:id="17" w:name="MH"/>
            <w:r w:rsidRPr="003077F9">
              <w:rPr>
                <w:rFonts w:ascii="Arial" w:eastAsia="Times New Roman" w:hAnsi="Arial" w:cs="Arial"/>
                <w:sz w:val="28"/>
                <w:szCs w:val="28"/>
                <w:lang w:val="cy-GB"/>
              </w:rPr>
              <w:t xml:space="preserve">GWELLA IECHYD MEDDWL </w:t>
            </w:r>
            <w:bookmarkEnd w:id="17"/>
            <w:r w:rsidRPr="003077F9">
              <w:rPr>
                <w:rFonts w:ascii="Arial" w:eastAsia="Times New Roman" w:hAnsi="Arial" w:cs="Arial"/>
                <w:sz w:val="28"/>
                <w:szCs w:val="28"/>
                <w:lang w:val="cy-GB"/>
              </w:rPr>
              <w:t>&amp; ANABLEDDAU DYSGU</w:t>
            </w:r>
          </w:p>
          <w:p w14:paraId="352CB786" w14:textId="77777777" w:rsidR="00772175" w:rsidRPr="003077F9" w:rsidRDefault="00772175" w:rsidP="00772175">
            <w:pPr>
              <w:rPr>
                <w:rFonts w:ascii="Arial" w:hAnsi="Arial" w:cs="Arial"/>
                <w:sz w:val="28"/>
                <w:szCs w:val="28"/>
              </w:rPr>
            </w:pPr>
          </w:p>
        </w:tc>
      </w:tr>
      <w:tr w:rsidR="00410B6A" w14:paraId="352CB78C" w14:textId="77777777" w:rsidTr="00410B6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11" w:type="dxa"/>
            <w:shd w:val="clear" w:color="auto" w:fill="5B9BD5" w:themeFill="accent1"/>
          </w:tcPr>
          <w:p w14:paraId="352CB788" w14:textId="77777777" w:rsidR="00772175" w:rsidRPr="003077F9" w:rsidRDefault="005914EC" w:rsidP="00772175">
            <w:pPr>
              <w:rPr>
                <w:rFonts w:ascii="Arial" w:hAnsi="Arial" w:cs="Arial"/>
                <w:color w:val="FFFFFF" w:themeColor="background1"/>
                <w:sz w:val="28"/>
                <w:szCs w:val="28"/>
              </w:rPr>
            </w:pPr>
            <w:r w:rsidRPr="003077F9">
              <w:rPr>
                <w:rFonts w:ascii="Arial" w:hAnsi="Arial" w:cs="Arial"/>
                <w:color w:val="FFFFFF" w:themeColor="background1"/>
                <w:sz w:val="28"/>
                <w:szCs w:val="28"/>
                <w:lang w:val="cy-GB"/>
              </w:rPr>
              <w:t>NODAU</w:t>
            </w:r>
          </w:p>
          <w:p w14:paraId="352CB789" w14:textId="77777777" w:rsidR="00772175" w:rsidRPr="003077F9" w:rsidRDefault="00772175" w:rsidP="00772175">
            <w:pPr>
              <w:rPr>
                <w:rFonts w:ascii="Arial" w:hAnsi="Arial" w:cs="Arial"/>
                <w:color w:val="FFFFFF" w:themeColor="background1"/>
                <w:sz w:val="28"/>
                <w:szCs w:val="28"/>
              </w:rPr>
            </w:pPr>
          </w:p>
        </w:tc>
        <w:tc>
          <w:tcPr>
            <w:tcW w:w="5670" w:type="dxa"/>
            <w:shd w:val="clear" w:color="auto" w:fill="5B9BD5" w:themeFill="accent1"/>
          </w:tcPr>
          <w:p w14:paraId="352CB78A" w14:textId="77777777" w:rsidR="00772175" w:rsidRPr="003077F9" w:rsidRDefault="005914EC" w:rsidP="00772175">
            <w:pPr>
              <w:ind w:left="720"/>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FFFFFF" w:themeColor="background1"/>
                <w:sz w:val="28"/>
                <w:szCs w:val="28"/>
              </w:rPr>
            </w:pPr>
            <w:r w:rsidRPr="003077F9">
              <w:rPr>
                <w:rFonts w:ascii="Arial" w:eastAsia="Times New Roman" w:hAnsi="Arial" w:cs="Arial"/>
                <w:b/>
                <w:bCs/>
                <w:color w:val="FFFFFF" w:themeColor="background1"/>
                <w:sz w:val="28"/>
                <w:szCs w:val="28"/>
                <w:lang w:val="cy-GB"/>
              </w:rPr>
              <w:t>DULLIAU</w:t>
            </w:r>
          </w:p>
        </w:tc>
        <w:tc>
          <w:tcPr>
            <w:tcW w:w="4395" w:type="dxa"/>
            <w:shd w:val="clear" w:color="auto" w:fill="5B9BD5" w:themeFill="accent1"/>
          </w:tcPr>
          <w:p w14:paraId="352CB78B" w14:textId="77777777" w:rsidR="00772175" w:rsidRPr="003077F9" w:rsidRDefault="005914EC" w:rsidP="00772175">
            <w:pPr>
              <w:ind w:left="720"/>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FFFFFF" w:themeColor="background1"/>
                <w:sz w:val="28"/>
                <w:szCs w:val="28"/>
              </w:rPr>
            </w:pPr>
            <w:r w:rsidRPr="003077F9">
              <w:rPr>
                <w:rFonts w:ascii="Arial" w:eastAsia="Times New Roman" w:hAnsi="Arial" w:cs="Arial"/>
                <w:b/>
                <w:bCs/>
                <w:color w:val="FFFFFF" w:themeColor="background1"/>
                <w:sz w:val="28"/>
                <w:szCs w:val="28"/>
                <w:lang w:val="cy-GB"/>
              </w:rPr>
              <w:t>CANLYNIADAU</w:t>
            </w:r>
          </w:p>
        </w:tc>
      </w:tr>
    </w:tbl>
    <w:tbl>
      <w:tblPr>
        <w:tblStyle w:val="TableGrid1"/>
        <w:tblW w:w="14176" w:type="dxa"/>
        <w:tblInd w:w="-157" w:type="dxa"/>
        <w:tblBorders>
          <w:top w:val="double" w:sz="4" w:space="0" w:color="1F4E79" w:themeColor="accent1" w:themeShade="80"/>
          <w:left w:val="double" w:sz="4" w:space="0" w:color="1F4E79" w:themeColor="accent1" w:themeShade="80"/>
          <w:bottom w:val="double" w:sz="4" w:space="0" w:color="1F4E79" w:themeColor="accent1" w:themeShade="80"/>
          <w:right w:val="double" w:sz="4" w:space="0" w:color="1F4E79" w:themeColor="accent1" w:themeShade="80"/>
          <w:insideH w:val="double" w:sz="4" w:space="0" w:color="1F4E79" w:themeColor="accent1" w:themeShade="80"/>
          <w:insideV w:val="double" w:sz="4" w:space="0" w:color="1F4E79" w:themeColor="accent1" w:themeShade="80"/>
        </w:tblBorders>
        <w:tblLook w:val="04A0" w:firstRow="1" w:lastRow="0" w:firstColumn="1" w:lastColumn="0" w:noHBand="0" w:noVBand="1"/>
      </w:tblPr>
      <w:tblGrid>
        <w:gridCol w:w="851"/>
        <w:gridCol w:w="3260"/>
        <w:gridCol w:w="5670"/>
        <w:gridCol w:w="4395"/>
      </w:tblGrid>
      <w:tr w:rsidR="00410B6A" w14:paraId="352CB798" w14:textId="77777777" w:rsidTr="003077F9">
        <w:trPr>
          <w:trHeight w:val="1043"/>
        </w:trPr>
        <w:tc>
          <w:tcPr>
            <w:tcW w:w="851" w:type="dxa"/>
            <w:tcBorders>
              <w:right w:val="single" w:sz="4" w:space="0" w:color="1F4E79" w:themeColor="accent1" w:themeShade="80"/>
            </w:tcBorders>
            <w:shd w:val="clear" w:color="auto" w:fill="auto"/>
          </w:tcPr>
          <w:p w14:paraId="352CB78D" w14:textId="77777777" w:rsidR="009E7BC9" w:rsidRPr="00772175" w:rsidRDefault="005914EC" w:rsidP="002D5801">
            <w:pPr>
              <w:tabs>
                <w:tab w:val="left" w:pos="465"/>
              </w:tabs>
              <w:rPr>
                <w:rFonts w:ascii="Arial" w:eastAsia="Times New Roman" w:hAnsi="Arial" w:cs="Arial"/>
                <w:b/>
                <w:color w:val="000000"/>
                <w:sz w:val="24"/>
                <w:szCs w:val="24"/>
                <w:lang w:eastAsia="en-GB"/>
              </w:rPr>
            </w:pPr>
            <w:r>
              <w:rPr>
                <w:rFonts w:ascii="Arial" w:eastAsia="Times New Roman" w:hAnsi="Arial" w:cs="Arial"/>
                <w:b/>
                <w:bCs/>
                <w:color w:val="000000"/>
                <w:sz w:val="24"/>
                <w:szCs w:val="24"/>
                <w:lang w:val="cy-GB" w:eastAsia="en-GB"/>
              </w:rPr>
              <w:t>4.1</w:t>
            </w:r>
          </w:p>
        </w:tc>
        <w:tc>
          <w:tcPr>
            <w:tcW w:w="3260" w:type="dxa"/>
            <w:tcBorders>
              <w:right w:val="single" w:sz="4" w:space="0" w:color="1F4E79" w:themeColor="accent1" w:themeShade="80"/>
            </w:tcBorders>
            <w:shd w:val="clear" w:color="auto" w:fill="auto"/>
          </w:tcPr>
          <w:p w14:paraId="352CB78E" w14:textId="77777777" w:rsidR="009E7BC9" w:rsidRDefault="005914EC" w:rsidP="002D5801">
            <w:pPr>
              <w:ind w:left="42"/>
              <w:rPr>
                <w:rFonts w:eastAsia="Times New Roman" w:cstheme="minorHAnsi"/>
                <w:b/>
                <w:color w:val="000000"/>
                <w:sz w:val="24"/>
                <w:szCs w:val="24"/>
                <w:lang w:eastAsia="en-GB"/>
              </w:rPr>
            </w:pPr>
            <w:r w:rsidRPr="008D5EE0">
              <w:rPr>
                <w:rFonts w:eastAsia="Times New Roman" w:cstheme="minorHAnsi"/>
                <w:b/>
                <w:bCs/>
                <w:color w:val="000000"/>
                <w:sz w:val="24"/>
                <w:szCs w:val="24"/>
                <w:lang w:val="cy-GB" w:eastAsia="en-GB"/>
              </w:rPr>
              <w:t>Datblygu gwasanaethau i wella iechyd meddwl a lles cleifion</w:t>
            </w:r>
          </w:p>
          <w:p w14:paraId="352CB78F" w14:textId="77777777" w:rsidR="00FE07F3" w:rsidRPr="00C05132" w:rsidRDefault="005914EC" w:rsidP="002D5801">
            <w:pPr>
              <w:textAlignment w:val="baseline"/>
              <w:rPr>
                <w:rFonts w:ascii="Segoe UI" w:hAnsi="Segoe UI" w:cs="Segoe UI"/>
                <w:bCs/>
                <w:sz w:val="18"/>
                <w:szCs w:val="18"/>
                <w:lang w:eastAsia="en-GB"/>
              </w:rPr>
            </w:pPr>
            <w:r w:rsidRPr="00C05132">
              <w:rPr>
                <w:rFonts w:ascii="Wingdings 2" w:hAnsi="Wingdings 2" w:cs="Calibri"/>
                <w:bCs/>
                <w:color w:val="00B050"/>
                <w:lang w:val="cy-GB" w:eastAsia="en-GB"/>
              </w:rPr>
              <w:sym w:font="Wingdings 2" w:char="F0E4"/>
            </w:r>
            <w:r>
              <w:rPr>
                <w:rFonts w:ascii="Calibri" w:hAnsi="Calibri" w:cs="Calibri"/>
                <w:bCs/>
                <w:lang w:val="cy-GB" w:eastAsia="en-GB"/>
              </w:rPr>
              <w:t xml:space="preserve"> </w:t>
            </w:r>
            <w:r w:rsidRPr="00C05132">
              <w:rPr>
                <w:rFonts w:ascii="Wingdings 2" w:hAnsi="Wingdings 2" w:cs="Calibri"/>
                <w:bCs/>
                <w:color w:val="FFC000"/>
                <w:lang w:val="cy-GB" w:eastAsia="en-GB"/>
              </w:rPr>
              <w:sym w:font="Wingdings 2" w:char="F0E4"/>
            </w:r>
            <w:r>
              <w:rPr>
                <w:rFonts w:ascii="Calibri" w:hAnsi="Calibri" w:cs="Calibri"/>
                <w:bCs/>
                <w:lang w:val="cy-GB" w:eastAsia="en-GB"/>
              </w:rPr>
              <w:t xml:space="preserve"> </w:t>
            </w:r>
            <w:r w:rsidRPr="00C05132">
              <w:rPr>
                <w:rFonts w:ascii="Wingdings 2" w:hAnsi="Wingdings 2" w:cs="Calibri"/>
                <w:bCs/>
                <w:color w:val="FF00FF"/>
                <w:lang w:val="cy-GB" w:eastAsia="en-GB"/>
              </w:rPr>
              <w:sym w:font="Wingdings 2" w:char="F0E4"/>
            </w:r>
            <w:r>
              <w:rPr>
                <w:rFonts w:ascii="Calibri" w:hAnsi="Calibri" w:cs="Calibri"/>
                <w:bCs/>
                <w:lang w:val="cy-GB" w:eastAsia="en-GB"/>
              </w:rPr>
              <w:t xml:space="preserve"> </w:t>
            </w:r>
            <w:r w:rsidRPr="00C05132">
              <w:rPr>
                <w:rFonts w:ascii="Wingdings 2" w:hAnsi="Wingdings 2" w:cs="Calibri"/>
                <w:bCs/>
                <w:lang w:val="cy-GB" w:eastAsia="en-GB"/>
              </w:rPr>
              <w:sym w:font="Wingdings 2" w:char="F0E4"/>
            </w:r>
            <w:r>
              <w:rPr>
                <w:rFonts w:ascii="Calibri" w:hAnsi="Calibri" w:cs="Calibri"/>
                <w:bCs/>
                <w:lang w:val="cy-GB" w:eastAsia="en-GB"/>
              </w:rPr>
              <w:t xml:space="preserve"> </w:t>
            </w:r>
            <w:r w:rsidRPr="00C05132">
              <w:rPr>
                <w:rFonts w:ascii="Wingdings 2" w:hAnsi="Wingdings 2" w:cs="Calibri"/>
                <w:bCs/>
                <w:color w:val="CC3300"/>
                <w:lang w:val="cy-GB" w:eastAsia="en-GB"/>
              </w:rPr>
              <w:sym w:font="Wingdings 2" w:char="F0E4"/>
            </w:r>
            <w:r w:rsidRPr="00C05132">
              <w:rPr>
                <w:rFonts w:ascii="Calibri" w:hAnsi="Calibri" w:cs="Calibri"/>
                <w:bCs/>
                <w:lang w:val="cy-GB" w:eastAsia="en-GB"/>
              </w:rPr>
              <w:t xml:space="preserve"> </w:t>
            </w:r>
            <w:r w:rsidRPr="00C05132">
              <w:rPr>
                <w:rFonts w:ascii="Wingdings 2" w:hAnsi="Wingdings 2" w:cs="Calibri"/>
                <w:bCs/>
                <w:color w:val="1F4E79" w:themeColor="accent1" w:themeShade="80"/>
                <w:lang w:val="cy-GB" w:eastAsia="en-GB"/>
              </w:rPr>
              <w:sym w:font="Wingdings 2" w:char="F0E4"/>
            </w:r>
          </w:p>
          <w:p w14:paraId="352CB790" w14:textId="77777777" w:rsidR="00F22245" w:rsidRPr="002D5801" w:rsidRDefault="005914EC" w:rsidP="002D5801">
            <w:pPr>
              <w:rPr>
                <w:rFonts w:ascii="Calibri" w:hAnsi="Calibri" w:cs="Calibri"/>
                <w:color w:val="0070C0"/>
                <w:sz w:val="28"/>
              </w:rPr>
            </w:pPr>
            <w:r w:rsidRPr="00C05132">
              <w:rPr>
                <w:rFonts w:ascii="Wingdings 2" w:hAnsi="Wingdings 2" w:cs="Calibri"/>
                <w:sz w:val="28"/>
                <w:lang w:val="cy-GB"/>
              </w:rPr>
              <w:sym w:font="Wingdings 2" w:char="F0BF"/>
            </w:r>
            <w:r>
              <w:rPr>
                <w:rFonts w:ascii="Calibri" w:hAnsi="Calibri" w:cs="Calibri"/>
                <w:lang w:val="cy-GB"/>
              </w:rPr>
              <w:t xml:space="preserve"> </w:t>
            </w:r>
            <w:r w:rsidRPr="00C05132">
              <w:rPr>
                <w:rFonts w:ascii="Wingdings 2" w:hAnsi="Wingdings 2" w:cs="Calibri"/>
                <w:color w:val="00B050"/>
                <w:sz w:val="28"/>
                <w:lang w:val="cy-GB"/>
              </w:rPr>
              <w:sym w:font="Wingdings 2" w:char="F0BF"/>
            </w:r>
            <w:r>
              <w:rPr>
                <w:rFonts w:ascii="Calibri" w:hAnsi="Calibri" w:cs="Calibri"/>
                <w:lang w:val="cy-GB"/>
              </w:rPr>
              <w:t xml:space="preserve"> </w:t>
            </w:r>
            <w:r w:rsidRPr="00C05132">
              <w:rPr>
                <w:rFonts w:ascii="Wingdings 2" w:hAnsi="Wingdings 2" w:cs="Calibri"/>
                <w:color w:val="FF0000"/>
                <w:sz w:val="28"/>
                <w:lang w:val="cy-GB"/>
              </w:rPr>
              <w:sym w:font="Wingdings 2" w:char="F0BF"/>
            </w:r>
            <w:r>
              <w:rPr>
                <w:rFonts w:ascii="Calibri" w:hAnsi="Calibri" w:cs="Calibri"/>
                <w:lang w:val="cy-GB"/>
              </w:rPr>
              <w:t xml:space="preserve"> </w:t>
            </w:r>
            <w:r w:rsidRPr="00C05132">
              <w:rPr>
                <w:rFonts w:ascii="Wingdings 2" w:hAnsi="Wingdings 2" w:cs="Calibri"/>
                <w:color w:val="C45911" w:themeColor="accent2" w:themeShade="BF"/>
                <w:sz w:val="28"/>
                <w:lang w:val="cy-GB"/>
              </w:rPr>
              <w:sym w:font="Wingdings 2" w:char="F0BF"/>
            </w:r>
            <w:r>
              <w:rPr>
                <w:rFonts w:ascii="Calibri" w:hAnsi="Calibri" w:cs="Calibri"/>
                <w:lang w:val="cy-GB"/>
              </w:rPr>
              <w:t xml:space="preserve"> </w:t>
            </w:r>
            <w:r w:rsidRPr="00C05132">
              <w:rPr>
                <w:rFonts w:ascii="Wingdings 2" w:hAnsi="Wingdings 2" w:cs="Calibri"/>
                <w:color w:val="00B0F0"/>
                <w:sz w:val="28"/>
                <w:lang w:val="cy-GB"/>
              </w:rPr>
              <w:sym w:font="Wingdings 2" w:char="F0BF"/>
            </w:r>
            <w:r>
              <w:rPr>
                <w:rFonts w:ascii="Calibri" w:hAnsi="Calibri" w:cs="Calibri"/>
                <w:lang w:val="cy-GB"/>
              </w:rPr>
              <w:t xml:space="preserve"> </w:t>
            </w:r>
            <w:r w:rsidRPr="00C05132">
              <w:rPr>
                <w:rFonts w:ascii="Wingdings 2" w:hAnsi="Wingdings 2" w:cs="Calibri"/>
                <w:color w:val="FFC000"/>
                <w:sz w:val="28"/>
                <w:lang w:val="cy-GB"/>
              </w:rPr>
              <w:sym w:font="Wingdings 2" w:char="F0BF"/>
            </w:r>
            <w:r>
              <w:rPr>
                <w:rFonts w:ascii="Calibri" w:hAnsi="Calibri" w:cs="Calibri"/>
                <w:lang w:val="cy-GB"/>
              </w:rPr>
              <w:t xml:space="preserve"> </w:t>
            </w:r>
            <w:r w:rsidRPr="00C05132">
              <w:rPr>
                <w:rFonts w:ascii="Wingdings 2" w:hAnsi="Wingdings 2" w:cs="Calibri"/>
                <w:color w:val="7030A0"/>
                <w:sz w:val="28"/>
                <w:lang w:val="cy-GB"/>
              </w:rPr>
              <w:sym w:font="Wingdings 2" w:char="F0BF"/>
            </w:r>
            <w:r>
              <w:rPr>
                <w:rFonts w:ascii="Calibri" w:hAnsi="Calibri" w:cs="Calibri"/>
                <w:lang w:val="cy-GB"/>
              </w:rPr>
              <w:t xml:space="preserve"> </w:t>
            </w:r>
            <w:r w:rsidRPr="00C05132">
              <w:rPr>
                <w:rFonts w:ascii="Wingdings 2" w:hAnsi="Wingdings 2" w:cs="Calibri"/>
                <w:color w:val="0070C0"/>
                <w:sz w:val="28"/>
                <w:lang w:val="cy-GB"/>
              </w:rPr>
              <w:sym w:font="Wingdings 2" w:char="F0BF"/>
            </w:r>
          </w:p>
        </w:tc>
        <w:tc>
          <w:tcPr>
            <w:tcW w:w="5670" w:type="dxa"/>
            <w:tcBorders>
              <w:left w:val="single" w:sz="4" w:space="0" w:color="1F4E79" w:themeColor="accent1" w:themeShade="80"/>
              <w:right w:val="single" w:sz="4" w:space="0" w:color="1F4E79" w:themeColor="accent1" w:themeShade="80"/>
            </w:tcBorders>
            <w:shd w:val="clear" w:color="auto" w:fill="auto"/>
          </w:tcPr>
          <w:p w14:paraId="352CB791" w14:textId="77777777" w:rsidR="009E7BC9" w:rsidRPr="008D5EE0" w:rsidRDefault="005914EC" w:rsidP="002D5801">
            <w:pPr>
              <w:numPr>
                <w:ilvl w:val="0"/>
                <w:numId w:val="20"/>
              </w:numPr>
              <w:ind w:left="334"/>
              <w:contextualSpacing/>
              <w:rPr>
                <w:rFonts w:eastAsia="Times New Roman" w:cstheme="minorHAnsi"/>
                <w:color w:val="000000"/>
                <w:sz w:val="24"/>
                <w:szCs w:val="24"/>
                <w:lang w:eastAsia="en-GB"/>
              </w:rPr>
            </w:pPr>
            <w:r w:rsidRPr="008D5EE0">
              <w:rPr>
                <w:rFonts w:eastAsia="Times New Roman" w:cstheme="minorHAnsi"/>
                <w:color w:val="000000"/>
                <w:sz w:val="24"/>
                <w:szCs w:val="24"/>
                <w:lang w:val="cy-GB" w:eastAsia="en-GB"/>
              </w:rPr>
              <w:t>Monitro a gwerthuso rolau Ymarferydd Iechyd Meddwl y Clwstwr a Phresgripsiynydd Cymdeithasol i sicrhau bod anghenion cleifion yn cael eu diwallu</w:t>
            </w:r>
          </w:p>
          <w:p w14:paraId="352CB792" w14:textId="77777777" w:rsidR="009E7BC9" w:rsidRPr="008D5EE0" w:rsidRDefault="005914EC" w:rsidP="002D5801">
            <w:pPr>
              <w:numPr>
                <w:ilvl w:val="0"/>
                <w:numId w:val="20"/>
              </w:numPr>
              <w:ind w:left="334"/>
              <w:contextualSpacing/>
              <w:rPr>
                <w:rFonts w:eastAsia="Times New Roman" w:cstheme="minorHAnsi"/>
                <w:color w:val="000000"/>
                <w:sz w:val="24"/>
                <w:szCs w:val="24"/>
                <w:lang w:eastAsia="en-GB"/>
              </w:rPr>
            </w:pPr>
            <w:r w:rsidRPr="008D5EE0">
              <w:rPr>
                <w:rFonts w:eastAsia="Times New Roman" w:cstheme="minorHAnsi"/>
                <w:color w:val="000000"/>
                <w:sz w:val="24"/>
                <w:szCs w:val="24"/>
                <w:lang w:val="cy-GB" w:eastAsia="en-GB"/>
              </w:rPr>
              <w:t>Archwilio prosiectau ychwanegol i fynd i’r afael ag anghenion iechyd meddwl a lles poblogaeth y clwstwr</w:t>
            </w:r>
          </w:p>
          <w:p w14:paraId="352CB793" w14:textId="77777777" w:rsidR="000C0C74" w:rsidRPr="00890F58" w:rsidRDefault="005914EC" w:rsidP="002D5801">
            <w:pPr>
              <w:numPr>
                <w:ilvl w:val="0"/>
                <w:numId w:val="20"/>
              </w:numPr>
              <w:ind w:left="334"/>
              <w:contextualSpacing/>
              <w:rPr>
                <w:rFonts w:eastAsia="Times New Roman" w:cstheme="minorHAnsi"/>
                <w:color w:val="000000"/>
                <w:sz w:val="24"/>
                <w:szCs w:val="24"/>
                <w:lang w:eastAsia="en-GB"/>
              </w:rPr>
            </w:pPr>
            <w:r w:rsidRPr="008D5EE0">
              <w:rPr>
                <w:rFonts w:eastAsia="Times New Roman" w:cstheme="minorHAnsi"/>
                <w:color w:val="000000"/>
                <w:sz w:val="24"/>
                <w:szCs w:val="24"/>
                <w:lang w:val="cy-GB" w:eastAsia="en-GB"/>
              </w:rPr>
              <w:t>Cyd-gynhyrchu gwasanaethau gyda phartneriaid y Bwrdd</w:t>
            </w:r>
          </w:p>
        </w:tc>
        <w:tc>
          <w:tcPr>
            <w:tcW w:w="4395" w:type="dxa"/>
            <w:tcBorders>
              <w:left w:val="single" w:sz="4" w:space="0" w:color="1F4E79" w:themeColor="accent1" w:themeShade="80"/>
            </w:tcBorders>
            <w:shd w:val="clear" w:color="auto" w:fill="auto"/>
          </w:tcPr>
          <w:p w14:paraId="352CB794" w14:textId="77777777" w:rsidR="009E7BC9" w:rsidRPr="008D5EE0" w:rsidRDefault="005914EC" w:rsidP="002D5801">
            <w:pPr>
              <w:numPr>
                <w:ilvl w:val="0"/>
                <w:numId w:val="20"/>
              </w:numPr>
              <w:ind w:left="377"/>
              <w:contextualSpacing/>
              <w:rPr>
                <w:rFonts w:eastAsia="Times New Roman" w:cstheme="minorHAnsi"/>
                <w:color w:val="000000" w:themeColor="text1"/>
                <w:sz w:val="24"/>
                <w:szCs w:val="24"/>
                <w:lang w:eastAsia="en-GB"/>
              </w:rPr>
            </w:pPr>
            <w:r w:rsidRPr="008D5EE0">
              <w:rPr>
                <w:rFonts w:eastAsia="Times New Roman" w:cstheme="minorHAnsi"/>
                <w:b/>
                <w:bCs/>
                <w:color w:val="000000"/>
                <w:sz w:val="24"/>
                <w:szCs w:val="24"/>
                <w:lang w:val="cy-GB" w:eastAsia="en-GB"/>
              </w:rPr>
              <w:t>Cynnydd</w:t>
            </w:r>
            <w:r w:rsidRPr="008D5EE0">
              <w:rPr>
                <w:rFonts w:eastAsia="Times New Roman" w:cstheme="minorHAnsi"/>
                <w:color w:val="000000"/>
                <w:sz w:val="24"/>
                <w:szCs w:val="24"/>
                <w:lang w:val="cy-GB" w:eastAsia="en-GB"/>
              </w:rPr>
              <w:t xml:space="preserve"> yn y ddarpariaeth MDT</w:t>
            </w:r>
          </w:p>
          <w:p w14:paraId="352CB795" w14:textId="77777777" w:rsidR="009E7BC9" w:rsidRPr="008D5EE0" w:rsidRDefault="005914EC" w:rsidP="002D5801">
            <w:pPr>
              <w:numPr>
                <w:ilvl w:val="0"/>
                <w:numId w:val="20"/>
              </w:numPr>
              <w:ind w:left="377"/>
              <w:contextualSpacing/>
              <w:rPr>
                <w:rFonts w:eastAsia="Times New Roman" w:cstheme="minorHAnsi"/>
                <w:color w:val="000000" w:themeColor="text1"/>
                <w:sz w:val="24"/>
                <w:szCs w:val="24"/>
                <w:lang w:eastAsia="en-GB"/>
              </w:rPr>
            </w:pPr>
            <w:r w:rsidRPr="000F236E">
              <w:rPr>
                <w:rFonts w:eastAsia="Times New Roman" w:cstheme="minorHAnsi"/>
                <w:b/>
                <w:bCs/>
                <w:color w:val="000000"/>
                <w:sz w:val="24"/>
                <w:szCs w:val="24"/>
                <w:lang w:val="cy-GB" w:eastAsia="en-GB"/>
              </w:rPr>
              <w:t xml:space="preserve">Gwell </w:t>
            </w:r>
            <w:r w:rsidRPr="000F236E">
              <w:rPr>
                <w:rFonts w:eastAsia="Times New Roman" w:cstheme="minorHAnsi"/>
                <w:color w:val="000000"/>
                <w:sz w:val="24"/>
                <w:szCs w:val="24"/>
                <w:lang w:val="cy-GB" w:eastAsia="en-GB"/>
              </w:rPr>
              <w:t>gweithio mewn partneriaeth</w:t>
            </w:r>
          </w:p>
          <w:p w14:paraId="352CB796" w14:textId="77777777" w:rsidR="009E7BC9" w:rsidRPr="008D5EE0" w:rsidRDefault="005914EC" w:rsidP="002D5801">
            <w:pPr>
              <w:numPr>
                <w:ilvl w:val="0"/>
                <w:numId w:val="20"/>
              </w:numPr>
              <w:ind w:left="377"/>
              <w:contextualSpacing/>
              <w:rPr>
                <w:rFonts w:eastAsia="Times New Roman" w:cstheme="minorHAnsi"/>
                <w:color w:val="000000" w:themeColor="text1"/>
                <w:sz w:val="24"/>
                <w:szCs w:val="24"/>
                <w:lang w:eastAsia="en-GB"/>
              </w:rPr>
            </w:pPr>
            <w:r w:rsidRPr="000F236E">
              <w:rPr>
                <w:rFonts w:eastAsia="Times New Roman" w:cstheme="minorHAnsi"/>
                <w:color w:val="000000"/>
                <w:sz w:val="24"/>
                <w:szCs w:val="24"/>
                <w:lang w:val="cy-GB" w:eastAsia="en-GB"/>
              </w:rPr>
              <w:t xml:space="preserve">Canlyniadau </w:t>
            </w:r>
            <w:r w:rsidRPr="000F236E">
              <w:rPr>
                <w:rFonts w:eastAsia="Times New Roman" w:cstheme="minorHAnsi"/>
                <w:b/>
                <w:bCs/>
                <w:color w:val="000000"/>
                <w:sz w:val="24"/>
                <w:szCs w:val="24"/>
                <w:lang w:val="cy-GB" w:eastAsia="en-GB"/>
              </w:rPr>
              <w:t xml:space="preserve">gwell </w:t>
            </w:r>
            <w:r w:rsidRPr="000F236E">
              <w:rPr>
                <w:rFonts w:eastAsia="Times New Roman" w:cstheme="minorHAnsi"/>
                <w:color w:val="000000"/>
                <w:sz w:val="24"/>
                <w:szCs w:val="24"/>
                <w:lang w:val="cy-GB" w:eastAsia="en-GB"/>
              </w:rPr>
              <w:t>i gleifion</w:t>
            </w:r>
          </w:p>
          <w:p w14:paraId="352CB797" w14:textId="77777777" w:rsidR="009E7BC9" w:rsidRPr="008D5EE0" w:rsidRDefault="009E7BC9" w:rsidP="002D5801">
            <w:pPr>
              <w:contextualSpacing/>
              <w:rPr>
                <w:rFonts w:eastAsia="Times New Roman" w:cstheme="minorHAnsi"/>
                <w:color w:val="000000" w:themeColor="text1"/>
                <w:sz w:val="24"/>
                <w:szCs w:val="24"/>
                <w:lang w:eastAsia="en-GB"/>
              </w:rPr>
            </w:pPr>
          </w:p>
        </w:tc>
      </w:tr>
    </w:tbl>
    <w:p w14:paraId="352CB799" w14:textId="77777777" w:rsidR="000F236E" w:rsidRDefault="000F236E" w:rsidP="00772175">
      <w:pPr>
        <w:rPr>
          <w:rFonts w:ascii="Arial" w:hAnsi="Arial" w:cs="Arial"/>
          <w:sz w:val="24"/>
          <w:szCs w:val="24"/>
        </w:rPr>
      </w:pPr>
    </w:p>
    <w:p w14:paraId="352CB79A" w14:textId="77777777" w:rsidR="00F22245" w:rsidRDefault="00F22245" w:rsidP="00772175">
      <w:pPr>
        <w:rPr>
          <w:rFonts w:ascii="Arial" w:hAnsi="Arial" w:cs="Arial"/>
          <w:sz w:val="24"/>
          <w:szCs w:val="24"/>
        </w:rPr>
      </w:pPr>
    </w:p>
    <w:tbl>
      <w:tblPr>
        <w:tblStyle w:val="GridTable4-Accent6"/>
        <w:tblW w:w="14176" w:type="dxa"/>
        <w:tblInd w:w="-147" w:type="dxa"/>
        <w:shd w:val="clear" w:color="auto" w:fill="5B9BD5" w:themeFill="accent1"/>
        <w:tblLayout w:type="fixed"/>
        <w:tblLook w:val="04A0" w:firstRow="1" w:lastRow="0" w:firstColumn="1" w:lastColumn="0" w:noHBand="0" w:noVBand="1"/>
      </w:tblPr>
      <w:tblGrid>
        <w:gridCol w:w="4111"/>
        <w:gridCol w:w="5670"/>
        <w:gridCol w:w="4395"/>
      </w:tblGrid>
      <w:tr w:rsidR="00410B6A" w14:paraId="352CB79D" w14:textId="77777777" w:rsidTr="00410B6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76" w:type="dxa"/>
            <w:gridSpan w:val="3"/>
            <w:shd w:val="clear" w:color="auto" w:fill="5B9BD5" w:themeFill="accent1"/>
          </w:tcPr>
          <w:p w14:paraId="352CB79B" w14:textId="77777777" w:rsidR="000F236E" w:rsidRPr="003077F9" w:rsidRDefault="005914EC" w:rsidP="000F7AD9">
            <w:pPr>
              <w:numPr>
                <w:ilvl w:val="0"/>
                <w:numId w:val="32"/>
              </w:numPr>
              <w:ind w:left="465" w:hanging="465"/>
              <w:rPr>
                <w:rFonts w:ascii="Arial" w:eastAsia="Times New Roman" w:hAnsi="Arial" w:cs="Arial"/>
                <w:sz w:val="28"/>
                <w:szCs w:val="28"/>
              </w:rPr>
            </w:pPr>
            <w:bookmarkStart w:id="18" w:name="CYP"/>
            <w:r w:rsidRPr="003077F9">
              <w:rPr>
                <w:rFonts w:ascii="Arial" w:eastAsia="Times New Roman" w:hAnsi="Arial" w:cs="Arial"/>
                <w:sz w:val="28"/>
                <w:szCs w:val="28"/>
                <w:lang w:val="cy-GB"/>
              </w:rPr>
              <w:t>PLANT, POBL IFANC A</w:t>
            </w:r>
            <w:r w:rsidRPr="003077F9">
              <w:rPr>
                <w:rFonts w:ascii="Arial" w:eastAsia="Times New Roman" w:hAnsi="Arial" w:cs="Arial"/>
                <w:b w:val="0"/>
                <w:sz w:val="28"/>
                <w:szCs w:val="28"/>
                <w:lang w:val="cy-GB"/>
              </w:rPr>
              <w:t xml:space="preserve"> </w:t>
            </w:r>
            <w:bookmarkEnd w:id="18"/>
            <w:r w:rsidRPr="003077F9">
              <w:rPr>
                <w:rFonts w:ascii="Arial" w:eastAsia="Times New Roman" w:hAnsi="Arial" w:cs="Arial"/>
                <w:sz w:val="28"/>
                <w:szCs w:val="28"/>
                <w:lang w:val="cy-GB"/>
              </w:rPr>
              <w:t>MAMOLAETH</w:t>
            </w:r>
          </w:p>
          <w:p w14:paraId="352CB79C" w14:textId="77777777" w:rsidR="000F236E" w:rsidRPr="003077F9" w:rsidRDefault="000F236E" w:rsidP="000F7AD9">
            <w:pPr>
              <w:rPr>
                <w:rFonts w:ascii="Arial" w:hAnsi="Arial" w:cs="Arial"/>
                <w:sz w:val="28"/>
                <w:szCs w:val="28"/>
              </w:rPr>
            </w:pPr>
          </w:p>
        </w:tc>
      </w:tr>
      <w:tr w:rsidR="00410B6A" w14:paraId="352CB7A2" w14:textId="77777777" w:rsidTr="00410B6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11" w:type="dxa"/>
            <w:shd w:val="clear" w:color="auto" w:fill="5B9BD5" w:themeFill="accent1"/>
          </w:tcPr>
          <w:p w14:paraId="352CB79E" w14:textId="77777777" w:rsidR="000F236E" w:rsidRPr="003077F9" w:rsidRDefault="005914EC" w:rsidP="000F7AD9">
            <w:pPr>
              <w:rPr>
                <w:rFonts w:ascii="Arial" w:hAnsi="Arial" w:cs="Arial"/>
                <w:color w:val="FFFFFF" w:themeColor="background1"/>
                <w:sz w:val="28"/>
                <w:szCs w:val="28"/>
              </w:rPr>
            </w:pPr>
            <w:r w:rsidRPr="003077F9">
              <w:rPr>
                <w:rFonts w:ascii="Arial" w:hAnsi="Arial" w:cs="Arial"/>
                <w:color w:val="FFFFFF" w:themeColor="background1"/>
                <w:sz w:val="28"/>
                <w:szCs w:val="28"/>
                <w:lang w:val="cy-GB"/>
              </w:rPr>
              <w:t>NODAU</w:t>
            </w:r>
          </w:p>
          <w:p w14:paraId="352CB79F" w14:textId="77777777" w:rsidR="000F236E" w:rsidRPr="003077F9" w:rsidRDefault="000F236E" w:rsidP="000F7AD9">
            <w:pPr>
              <w:rPr>
                <w:rFonts w:ascii="Arial" w:hAnsi="Arial" w:cs="Arial"/>
                <w:color w:val="FFFFFF" w:themeColor="background1"/>
                <w:sz w:val="28"/>
                <w:szCs w:val="28"/>
              </w:rPr>
            </w:pPr>
          </w:p>
        </w:tc>
        <w:tc>
          <w:tcPr>
            <w:tcW w:w="5670" w:type="dxa"/>
            <w:shd w:val="clear" w:color="auto" w:fill="5B9BD5" w:themeFill="accent1"/>
          </w:tcPr>
          <w:p w14:paraId="352CB7A0" w14:textId="77777777" w:rsidR="000F236E" w:rsidRPr="003077F9" w:rsidRDefault="005914EC" w:rsidP="000F7AD9">
            <w:pPr>
              <w:ind w:left="720"/>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FFFFFF" w:themeColor="background1"/>
                <w:sz w:val="28"/>
                <w:szCs w:val="28"/>
              </w:rPr>
            </w:pPr>
            <w:r w:rsidRPr="003077F9">
              <w:rPr>
                <w:rFonts w:ascii="Arial" w:eastAsia="Times New Roman" w:hAnsi="Arial" w:cs="Arial"/>
                <w:b/>
                <w:bCs/>
                <w:color w:val="FFFFFF" w:themeColor="background1"/>
                <w:sz w:val="28"/>
                <w:szCs w:val="28"/>
                <w:lang w:val="cy-GB"/>
              </w:rPr>
              <w:t>DULLIAU</w:t>
            </w:r>
          </w:p>
        </w:tc>
        <w:tc>
          <w:tcPr>
            <w:tcW w:w="4395" w:type="dxa"/>
            <w:shd w:val="clear" w:color="auto" w:fill="5B9BD5" w:themeFill="accent1"/>
          </w:tcPr>
          <w:p w14:paraId="352CB7A1" w14:textId="77777777" w:rsidR="000F236E" w:rsidRPr="003077F9" w:rsidRDefault="005914EC" w:rsidP="000F7AD9">
            <w:pPr>
              <w:ind w:left="720"/>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FFFFFF" w:themeColor="background1"/>
                <w:sz w:val="28"/>
                <w:szCs w:val="28"/>
              </w:rPr>
            </w:pPr>
            <w:r w:rsidRPr="003077F9">
              <w:rPr>
                <w:rFonts w:ascii="Arial" w:eastAsia="Times New Roman" w:hAnsi="Arial" w:cs="Arial"/>
                <w:b/>
                <w:bCs/>
                <w:color w:val="FFFFFF" w:themeColor="background1"/>
                <w:sz w:val="28"/>
                <w:szCs w:val="28"/>
                <w:lang w:val="cy-GB"/>
              </w:rPr>
              <w:t>CANLYNIADAU</w:t>
            </w:r>
          </w:p>
        </w:tc>
      </w:tr>
    </w:tbl>
    <w:tbl>
      <w:tblPr>
        <w:tblStyle w:val="TableGrid1"/>
        <w:tblW w:w="14176" w:type="dxa"/>
        <w:tblInd w:w="-147" w:type="dxa"/>
        <w:tblLook w:val="04A0" w:firstRow="1" w:lastRow="0" w:firstColumn="1" w:lastColumn="0" w:noHBand="0" w:noVBand="1"/>
      </w:tblPr>
      <w:tblGrid>
        <w:gridCol w:w="851"/>
        <w:gridCol w:w="3260"/>
        <w:gridCol w:w="5670"/>
        <w:gridCol w:w="4395"/>
      </w:tblGrid>
      <w:tr w:rsidR="00410B6A" w14:paraId="352CB7AC" w14:textId="77777777" w:rsidTr="000F7AD9">
        <w:trPr>
          <w:trHeight w:val="557"/>
        </w:trPr>
        <w:tc>
          <w:tcPr>
            <w:tcW w:w="851" w:type="dxa"/>
            <w:shd w:val="clear" w:color="auto" w:fill="auto"/>
          </w:tcPr>
          <w:p w14:paraId="352CB7A3" w14:textId="77777777" w:rsidR="000F236E" w:rsidRPr="00772175" w:rsidRDefault="005914EC" w:rsidP="002D5801">
            <w:pPr>
              <w:tabs>
                <w:tab w:val="left" w:pos="465"/>
              </w:tabs>
              <w:ind w:left="465" w:hanging="465"/>
              <w:rPr>
                <w:rFonts w:ascii="Arial" w:hAnsi="Arial" w:cs="Arial"/>
                <w:b/>
                <w:sz w:val="24"/>
                <w:szCs w:val="24"/>
              </w:rPr>
            </w:pPr>
            <w:r>
              <w:rPr>
                <w:rFonts w:ascii="Arial" w:hAnsi="Arial" w:cs="Arial"/>
                <w:b/>
                <w:bCs/>
                <w:sz w:val="24"/>
                <w:szCs w:val="24"/>
                <w:lang w:val="cy-GB"/>
              </w:rPr>
              <w:t>5.1</w:t>
            </w:r>
          </w:p>
        </w:tc>
        <w:tc>
          <w:tcPr>
            <w:tcW w:w="3260" w:type="dxa"/>
            <w:shd w:val="clear" w:color="auto" w:fill="auto"/>
          </w:tcPr>
          <w:p w14:paraId="352CB7A4" w14:textId="77777777" w:rsidR="000F236E" w:rsidRDefault="005914EC" w:rsidP="002D5801">
            <w:pPr>
              <w:ind w:left="42"/>
              <w:rPr>
                <w:rFonts w:cstheme="minorHAnsi"/>
                <w:b/>
                <w:sz w:val="24"/>
                <w:szCs w:val="24"/>
              </w:rPr>
            </w:pPr>
            <w:r w:rsidRPr="008D5EE0">
              <w:rPr>
                <w:rFonts w:cstheme="minorHAnsi"/>
                <w:b/>
                <w:bCs/>
                <w:sz w:val="24"/>
                <w:szCs w:val="24"/>
                <w:lang w:val="cy-GB"/>
              </w:rPr>
              <w:t xml:space="preserve">Gwella canlyniadau ar gyfer y teuluoedd </w:t>
            </w:r>
            <w:r w:rsidRPr="008D5EE0">
              <w:rPr>
                <w:rFonts w:cstheme="minorHAnsi"/>
                <w:b/>
                <w:bCs/>
                <w:sz w:val="24"/>
                <w:szCs w:val="24"/>
                <w:lang w:val="cy-GB"/>
              </w:rPr>
              <w:t>mwyaf agored i niwed o fewn clystyrau CNPT</w:t>
            </w:r>
          </w:p>
          <w:p w14:paraId="352CB7A5" w14:textId="77777777" w:rsidR="00FE07F3" w:rsidRPr="00C05132" w:rsidRDefault="005914EC" w:rsidP="002D5801">
            <w:pPr>
              <w:textAlignment w:val="baseline"/>
              <w:rPr>
                <w:rFonts w:ascii="Segoe UI" w:hAnsi="Segoe UI" w:cs="Segoe UI"/>
                <w:bCs/>
                <w:sz w:val="18"/>
                <w:szCs w:val="18"/>
                <w:lang w:eastAsia="en-GB"/>
              </w:rPr>
            </w:pPr>
            <w:r w:rsidRPr="00C05132">
              <w:rPr>
                <w:rFonts w:ascii="Wingdings 2" w:hAnsi="Wingdings 2" w:cs="Calibri"/>
                <w:bCs/>
                <w:color w:val="00B050"/>
                <w:lang w:val="cy-GB" w:eastAsia="en-GB"/>
              </w:rPr>
              <w:sym w:font="Wingdings 2" w:char="F0E4"/>
            </w:r>
            <w:r>
              <w:rPr>
                <w:rFonts w:ascii="Calibri" w:hAnsi="Calibri" w:cs="Calibri"/>
                <w:bCs/>
                <w:lang w:val="cy-GB" w:eastAsia="en-GB"/>
              </w:rPr>
              <w:t xml:space="preserve"> </w:t>
            </w:r>
            <w:r w:rsidRPr="00C05132">
              <w:rPr>
                <w:rFonts w:ascii="Wingdings 2" w:hAnsi="Wingdings 2" w:cs="Calibri"/>
                <w:bCs/>
                <w:color w:val="FFC000"/>
                <w:lang w:val="cy-GB" w:eastAsia="en-GB"/>
              </w:rPr>
              <w:sym w:font="Wingdings 2" w:char="F0E4"/>
            </w:r>
            <w:r>
              <w:rPr>
                <w:rFonts w:ascii="Calibri" w:hAnsi="Calibri" w:cs="Calibri"/>
                <w:bCs/>
                <w:lang w:val="cy-GB" w:eastAsia="en-GB"/>
              </w:rPr>
              <w:t xml:space="preserve"> </w:t>
            </w:r>
            <w:r w:rsidRPr="00C05132">
              <w:rPr>
                <w:rFonts w:ascii="Wingdings 2" w:hAnsi="Wingdings 2" w:cs="Calibri"/>
                <w:bCs/>
                <w:color w:val="FF00FF"/>
                <w:lang w:val="cy-GB" w:eastAsia="en-GB"/>
              </w:rPr>
              <w:sym w:font="Wingdings 2" w:char="F0E4"/>
            </w:r>
            <w:r>
              <w:rPr>
                <w:rFonts w:ascii="Calibri" w:hAnsi="Calibri" w:cs="Calibri"/>
                <w:bCs/>
                <w:lang w:val="cy-GB" w:eastAsia="en-GB"/>
              </w:rPr>
              <w:t xml:space="preserve"> </w:t>
            </w:r>
            <w:r w:rsidRPr="00C05132">
              <w:rPr>
                <w:rFonts w:ascii="Wingdings 2" w:hAnsi="Wingdings 2" w:cs="Calibri"/>
                <w:bCs/>
                <w:lang w:val="cy-GB" w:eastAsia="en-GB"/>
              </w:rPr>
              <w:sym w:font="Wingdings 2" w:char="F0E4"/>
            </w:r>
            <w:r>
              <w:rPr>
                <w:rFonts w:ascii="Calibri" w:hAnsi="Calibri" w:cs="Calibri"/>
                <w:bCs/>
                <w:lang w:val="cy-GB" w:eastAsia="en-GB"/>
              </w:rPr>
              <w:t xml:space="preserve"> </w:t>
            </w:r>
            <w:r w:rsidRPr="00C05132">
              <w:rPr>
                <w:rFonts w:ascii="Wingdings 2" w:hAnsi="Wingdings 2" w:cs="Calibri"/>
                <w:bCs/>
                <w:color w:val="538135" w:themeColor="accent6" w:themeShade="BF"/>
                <w:lang w:val="cy-GB" w:eastAsia="en-GB"/>
              </w:rPr>
              <w:sym w:font="Wingdings 2" w:char="F0E4"/>
            </w:r>
            <w:r w:rsidRPr="00C05132">
              <w:rPr>
                <w:rFonts w:ascii="Calibri" w:hAnsi="Calibri" w:cs="Calibri"/>
                <w:bCs/>
                <w:lang w:val="cy-GB" w:eastAsia="en-GB"/>
              </w:rPr>
              <w:t xml:space="preserve"> </w:t>
            </w:r>
            <w:r w:rsidRPr="00C05132">
              <w:rPr>
                <w:rFonts w:ascii="Wingdings 2" w:hAnsi="Wingdings 2" w:cs="Calibri"/>
                <w:bCs/>
                <w:color w:val="CC3300"/>
                <w:lang w:val="cy-GB" w:eastAsia="en-GB"/>
              </w:rPr>
              <w:sym w:font="Wingdings 2" w:char="F0E4"/>
            </w:r>
            <w:r w:rsidRPr="00C05132">
              <w:rPr>
                <w:rFonts w:ascii="Calibri" w:hAnsi="Calibri" w:cs="Calibri"/>
                <w:bCs/>
                <w:lang w:val="cy-GB" w:eastAsia="en-GB"/>
              </w:rPr>
              <w:t xml:space="preserve"> </w:t>
            </w:r>
            <w:r w:rsidRPr="00C05132">
              <w:rPr>
                <w:rFonts w:ascii="Wingdings 2" w:hAnsi="Wingdings 2" w:cs="Calibri"/>
                <w:bCs/>
                <w:color w:val="1F4E79" w:themeColor="accent1" w:themeShade="80"/>
                <w:lang w:val="cy-GB" w:eastAsia="en-GB"/>
              </w:rPr>
              <w:sym w:font="Wingdings 2" w:char="F0E4"/>
            </w:r>
          </w:p>
          <w:p w14:paraId="352CB7A6" w14:textId="77777777" w:rsidR="00F22245" w:rsidRPr="002D5801" w:rsidRDefault="005914EC" w:rsidP="002D5801">
            <w:pPr>
              <w:rPr>
                <w:rFonts w:ascii="Calibri" w:hAnsi="Calibri" w:cs="Calibri"/>
                <w:color w:val="0070C0"/>
                <w:sz w:val="28"/>
              </w:rPr>
            </w:pPr>
            <w:r w:rsidRPr="00C05132">
              <w:rPr>
                <w:rFonts w:ascii="Wingdings 2" w:hAnsi="Wingdings 2" w:cs="Calibri"/>
                <w:sz w:val="28"/>
                <w:lang w:val="cy-GB"/>
              </w:rPr>
              <w:sym w:font="Wingdings 2" w:char="F0BF"/>
            </w:r>
            <w:r>
              <w:rPr>
                <w:rFonts w:ascii="Calibri" w:hAnsi="Calibri" w:cs="Calibri"/>
                <w:lang w:val="cy-GB"/>
              </w:rPr>
              <w:t xml:space="preserve"> </w:t>
            </w:r>
            <w:r w:rsidRPr="00C05132">
              <w:rPr>
                <w:rFonts w:ascii="Wingdings 2" w:hAnsi="Wingdings 2" w:cs="Calibri"/>
                <w:color w:val="00B050"/>
                <w:sz w:val="28"/>
                <w:lang w:val="cy-GB"/>
              </w:rPr>
              <w:sym w:font="Wingdings 2" w:char="F0BF"/>
            </w:r>
            <w:r>
              <w:rPr>
                <w:rFonts w:ascii="Calibri" w:hAnsi="Calibri" w:cs="Calibri"/>
                <w:lang w:val="cy-GB"/>
              </w:rPr>
              <w:t xml:space="preserve"> </w:t>
            </w:r>
            <w:r w:rsidRPr="00C05132">
              <w:rPr>
                <w:rFonts w:ascii="Wingdings 2" w:hAnsi="Wingdings 2" w:cs="Calibri"/>
                <w:color w:val="C45911" w:themeColor="accent2" w:themeShade="BF"/>
                <w:sz w:val="28"/>
                <w:lang w:val="cy-GB"/>
              </w:rPr>
              <w:sym w:font="Wingdings 2" w:char="F0BF"/>
            </w:r>
            <w:r>
              <w:rPr>
                <w:rFonts w:ascii="Calibri" w:hAnsi="Calibri" w:cs="Calibri"/>
                <w:lang w:val="cy-GB"/>
              </w:rPr>
              <w:t xml:space="preserve"> </w:t>
            </w:r>
            <w:r w:rsidRPr="00C05132">
              <w:rPr>
                <w:rFonts w:ascii="Wingdings 2" w:hAnsi="Wingdings 2" w:cs="Calibri"/>
                <w:color w:val="00B0F0"/>
                <w:sz w:val="28"/>
                <w:lang w:val="cy-GB"/>
              </w:rPr>
              <w:sym w:font="Wingdings 2" w:char="F0BF"/>
            </w:r>
            <w:r>
              <w:rPr>
                <w:rFonts w:ascii="Calibri" w:hAnsi="Calibri" w:cs="Calibri"/>
                <w:lang w:val="cy-GB"/>
              </w:rPr>
              <w:t xml:space="preserve"> </w:t>
            </w:r>
            <w:r w:rsidRPr="00C05132">
              <w:rPr>
                <w:rFonts w:ascii="Wingdings 2" w:hAnsi="Wingdings 2" w:cs="Calibri"/>
                <w:color w:val="0070C0"/>
                <w:sz w:val="28"/>
                <w:lang w:val="cy-GB"/>
              </w:rPr>
              <w:sym w:font="Wingdings 2" w:char="F0BF"/>
            </w:r>
          </w:p>
        </w:tc>
        <w:tc>
          <w:tcPr>
            <w:tcW w:w="5670" w:type="dxa"/>
            <w:shd w:val="clear" w:color="auto" w:fill="auto"/>
          </w:tcPr>
          <w:p w14:paraId="352CB7A7" w14:textId="77777777" w:rsidR="000F236E" w:rsidRPr="008D5EE0" w:rsidRDefault="005914EC" w:rsidP="002D5801">
            <w:pPr>
              <w:numPr>
                <w:ilvl w:val="0"/>
                <w:numId w:val="23"/>
              </w:numPr>
              <w:contextualSpacing/>
              <w:rPr>
                <w:rFonts w:eastAsia="Times New Roman" w:cstheme="minorHAnsi"/>
                <w:sz w:val="24"/>
                <w:szCs w:val="24"/>
                <w:lang w:eastAsia="en-GB"/>
              </w:rPr>
            </w:pPr>
            <w:r w:rsidRPr="008D5EE0">
              <w:rPr>
                <w:rFonts w:eastAsia="Times New Roman" w:cstheme="minorHAnsi"/>
                <w:sz w:val="24"/>
                <w:szCs w:val="24"/>
                <w:lang w:val="cy-GB" w:eastAsia="en-GB"/>
              </w:rPr>
              <w:t>Cefnogi a gweithio gyda’r ddarpariaeth Ymwelwyr Iechyd Arbenigol o fewn y clwstwr i sicrhau ymagwedd integredig at asesiadau, trothwyon ac atgyfeiriadau</w:t>
            </w:r>
          </w:p>
          <w:p w14:paraId="352CB7A8" w14:textId="77777777" w:rsidR="000F236E" w:rsidRPr="008D5EE0" w:rsidRDefault="000F236E" w:rsidP="002D5801">
            <w:pPr>
              <w:rPr>
                <w:rFonts w:eastAsia="Times New Roman" w:cstheme="minorHAnsi"/>
                <w:sz w:val="24"/>
                <w:szCs w:val="24"/>
                <w:lang w:eastAsia="en-GB"/>
              </w:rPr>
            </w:pPr>
          </w:p>
        </w:tc>
        <w:tc>
          <w:tcPr>
            <w:tcW w:w="4395" w:type="dxa"/>
            <w:shd w:val="clear" w:color="auto" w:fill="auto"/>
          </w:tcPr>
          <w:p w14:paraId="352CB7A9" w14:textId="77777777" w:rsidR="000F236E" w:rsidRPr="008D5EE0" w:rsidRDefault="005914EC" w:rsidP="002D5801">
            <w:pPr>
              <w:numPr>
                <w:ilvl w:val="0"/>
                <w:numId w:val="21"/>
              </w:numPr>
              <w:ind w:left="377" w:hanging="377"/>
              <w:rPr>
                <w:rFonts w:cstheme="minorHAnsi"/>
                <w:sz w:val="24"/>
                <w:szCs w:val="24"/>
              </w:rPr>
            </w:pPr>
            <w:r w:rsidRPr="008D5EE0">
              <w:rPr>
                <w:rFonts w:cstheme="minorHAnsi"/>
                <w:b/>
                <w:bCs/>
                <w:sz w:val="24"/>
                <w:szCs w:val="24"/>
                <w:lang w:val="cy-GB"/>
              </w:rPr>
              <w:t xml:space="preserve">Cynnydd </w:t>
            </w:r>
            <w:r w:rsidRPr="008D5EE0">
              <w:rPr>
                <w:rFonts w:cstheme="minorHAnsi"/>
                <w:sz w:val="24"/>
                <w:szCs w:val="24"/>
                <w:lang w:val="cy-GB"/>
              </w:rPr>
              <w:t>mewn cyfeiriadau priodol</w:t>
            </w:r>
          </w:p>
          <w:p w14:paraId="352CB7AA" w14:textId="77777777" w:rsidR="000F236E" w:rsidRPr="008D5EE0" w:rsidRDefault="005914EC" w:rsidP="002D5801">
            <w:pPr>
              <w:numPr>
                <w:ilvl w:val="0"/>
                <w:numId w:val="21"/>
              </w:numPr>
              <w:ind w:left="377" w:hanging="377"/>
              <w:rPr>
                <w:rFonts w:cstheme="minorHAnsi"/>
                <w:sz w:val="24"/>
                <w:szCs w:val="24"/>
              </w:rPr>
            </w:pPr>
            <w:r w:rsidRPr="008D5EE0">
              <w:rPr>
                <w:rFonts w:cstheme="minorHAnsi"/>
                <w:b/>
                <w:bCs/>
                <w:sz w:val="24"/>
                <w:szCs w:val="24"/>
                <w:lang w:val="cy-GB"/>
              </w:rPr>
              <w:t>Gostyngiad</w:t>
            </w:r>
            <w:r w:rsidRPr="008D5EE0">
              <w:rPr>
                <w:rFonts w:cstheme="minorHAnsi"/>
                <w:sz w:val="24"/>
                <w:szCs w:val="24"/>
                <w:lang w:val="cy-GB"/>
              </w:rPr>
              <w:t xml:space="preserve"> mewn apwyntiadau meddygon teulu amhriodol</w:t>
            </w:r>
          </w:p>
          <w:p w14:paraId="352CB7AB" w14:textId="77777777" w:rsidR="000F236E" w:rsidRPr="008D5EE0" w:rsidRDefault="000F236E" w:rsidP="002D5801">
            <w:pPr>
              <w:contextualSpacing/>
              <w:rPr>
                <w:rFonts w:cstheme="minorHAnsi"/>
                <w:sz w:val="24"/>
                <w:szCs w:val="24"/>
              </w:rPr>
            </w:pPr>
          </w:p>
        </w:tc>
      </w:tr>
    </w:tbl>
    <w:p w14:paraId="352CB7AD" w14:textId="77777777" w:rsidR="000F236E" w:rsidRPr="00772175" w:rsidRDefault="000F236E" w:rsidP="00772175">
      <w:pPr>
        <w:rPr>
          <w:rFonts w:ascii="Arial" w:hAnsi="Arial" w:cs="Arial"/>
          <w:sz w:val="24"/>
          <w:szCs w:val="24"/>
        </w:rPr>
      </w:pPr>
    </w:p>
    <w:tbl>
      <w:tblPr>
        <w:tblStyle w:val="GridTable4-Accent6"/>
        <w:tblW w:w="14176" w:type="dxa"/>
        <w:tblInd w:w="-147" w:type="dxa"/>
        <w:shd w:val="clear" w:color="auto" w:fill="5B9BD5" w:themeFill="accent1"/>
        <w:tblLayout w:type="fixed"/>
        <w:tblLook w:val="04A0" w:firstRow="1" w:lastRow="0" w:firstColumn="1" w:lastColumn="0" w:noHBand="0" w:noVBand="1"/>
      </w:tblPr>
      <w:tblGrid>
        <w:gridCol w:w="4111"/>
        <w:gridCol w:w="5670"/>
        <w:gridCol w:w="4395"/>
      </w:tblGrid>
      <w:tr w:rsidR="00410B6A" w14:paraId="352CB7B0" w14:textId="77777777" w:rsidTr="00410B6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76" w:type="dxa"/>
            <w:gridSpan w:val="3"/>
            <w:shd w:val="clear" w:color="auto" w:fill="5B9BD5" w:themeFill="accent1"/>
          </w:tcPr>
          <w:p w14:paraId="352CB7AE" w14:textId="77777777" w:rsidR="00772175" w:rsidRPr="003077F9" w:rsidRDefault="005914EC" w:rsidP="00772175">
            <w:pPr>
              <w:numPr>
                <w:ilvl w:val="0"/>
                <w:numId w:val="32"/>
              </w:numPr>
              <w:ind w:left="465" w:hanging="426"/>
              <w:rPr>
                <w:rFonts w:ascii="Arial" w:eastAsia="Times New Roman" w:hAnsi="Arial" w:cs="Arial"/>
                <w:sz w:val="28"/>
                <w:szCs w:val="28"/>
              </w:rPr>
            </w:pPr>
            <w:bookmarkStart w:id="19" w:name="Prevention"/>
            <w:r w:rsidRPr="003077F9">
              <w:rPr>
                <w:rFonts w:ascii="Arial" w:eastAsia="Times New Roman" w:hAnsi="Arial" w:cs="Arial"/>
                <w:sz w:val="28"/>
                <w:szCs w:val="28"/>
                <w:lang w:val="cy-GB"/>
              </w:rPr>
              <w:t xml:space="preserve">ATAL </w:t>
            </w:r>
            <w:bookmarkEnd w:id="19"/>
            <w:r w:rsidRPr="003077F9">
              <w:rPr>
                <w:rFonts w:ascii="Arial" w:eastAsia="Times New Roman" w:hAnsi="Arial" w:cs="Arial"/>
                <w:sz w:val="28"/>
                <w:szCs w:val="28"/>
                <w:lang w:val="cy-GB"/>
              </w:rPr>
              <w:t>A LLEIHAU ANGHYDRADDOLDEB IECHYD</w:t>
            </w:r>
          </w:p>
          <w:p w14:paraId="352CB7AF" w14:textId="77777777" w:rsidR="00772175" w:rsidRPr="003077F9" w:rsidRDefault="00772175" w:rsidP="00772175">
            <w:pPr>
              <w:rPr>
                <w:rFonts w:ascii="Arial" w:hAnsi="Arial" w:cs="Arial"/>
                <w:sz w:val="28"/>
                <w:szCs w:val="28"/>
              </w:rPr>
            </w:pPr>
          </w:p>
        </w:tc>
      </w:tr>
      <w:tr w:rsidR="00410B6A" w14:paraId="352CB7B5" w14:textId="77777777" w:rsidTr="00410B6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11" w:type="dxa"/>
            <w:shd w:val="clear" w:color="auto" w:fill="5B9BD5" w:themeFill="accent1"/>
          </w:tcPr>
          <w:p w14:paraId="352CB7B1" w14:textId="77777777" w:rsidR="00772175" w:rsidRPr="003077F9" w:rsidRDefault="005914EC" w:rsidP="00772175">
            <w:pPr>
              <w:rPr>
                <w:rFonts w:ascii="Arial" w:hAnsi="Arial" w:cs="Arial"/>
                <w:color w:val="FFFFFF" w:themeColor="background1"/>
                <w:sz w:val="28"/>
                <w:szCs w:val="28"/>
              </w:rPr>
            </w:pPr>
            <w:r w:rsidRPr="003077F9">
              <w:rPr>
                <w:rFonts w:ascii="Arial" w:hAnsi="Arial" w:cs="Arial"/>
                <w:color w:val="FFFFFF" w:themeColor="background1"/>
                <w:sz w:val="28"/>
                <w:szCs w:val="28"/>
                <w:lang w:val="cy-GB"/>
              </w:rPr>
              <w:t>NODAU</w:t>
            </w:r>
          </w:p>
          <w:p w14:paraId="352CB7B2" w14:textId="77777777" w:rsidR="00772175" w:rsidRPr="003077F9" w:rsidRDefault="00772175" w:rsidP="00772175">
            <w:pPr>
              <w:rPr>
                <w:rFonts w:ascii="Arial" w:hAnsi="Arial" w:cs="Arial"/>
                <w:color w:val="FFFFFF" w:themeColor="background1"/>
                <w:sz w:val="28"/>
                <w:szCs w:val="28"/>
              </w:rPr>
            </w:pPr>
          </w:p>
        </w:tc>
        <w:tc>
          <w:tcPr>
            <w:tcW w:w="5670" w:type="dxa"/>
            <w:shd w:val="clear" w:color="auto" w:fill="5B9BD5" w:themeFill="accent1"/>
          </w:tcPr>
          <w:p w14:paraId="352CB7B3" w14:textId="77777777" w:rsidR="00772175" w:rsidRPr="003077F9" w:rsidRDefault="005914EC" w:rsidP="00772175">
            <w:pPr>
              <w:ind w:left="720"/>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FFFFFF" w:themeColor="background1"/>
                <w:sz w:val="28"/>
                <w:szCs w:val="28"/>
              </w:rPr>
            </w:pPr>
            <w:r w:rsidRPr="003077F9">
              <w:rPr>
                <w:rFonts w:ascii="Arial" w:eastAsia="Times New Roman" w:hAnsi="Arial" w:cs="Arial"/>
                <w:b/>
                <w:bCs/>
                <w:color w:val="FFFFFF" w:themeColor="background1"/>
                <w:sz w:val="28"/>
                <w:szCs w:val="28"/>
                <w:lang w:val="cy-GB"/>
              </w:rPr>
              <w:t>DULLIAU</w:t>
            </w:r>
          </w:p>
        </w:tc>
        <w:tc>
          <w:tcPr>
            <w:tcW w:w="4395" w:type="dxa"/>
            <w:shd w:val="clear" w:color="auto" w:fill="5B9BD5" w:themeFill="accent1"/>
          </w:tcPr>
          <w:p w14:paraId="352CB7B4" w14:textId="77777777" w:rsidR="00772175" w:rsidRPr="003077F9" w:rsidRDefault="005914EC" w:rsidP="00772175">
            <w:pPr>
              <w:ind w:left="720"/>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FFFFFF" w:themeColor="background1"/>
                <w:sz w:val="28"/>
                <w:szCs w:val="28"/>
              </w:rPr>
            </w:pPr>
            <w:r w:rsidRPr="003077F9">
              <w:rPr>
                <w:rFonts w:ascii="Arial" w:eastAsia="Times New Roman" w:hAnsi="Arial" w:cs="Arial"/>
                <w:b/>
                <w:bCs/>
                <w:color w:val="FFFFFF" w:themeColor="background1"/>
                <w:sz w:val="28"/>
                <w:szCs w:val="28"/>
                <w:lang w:val="cy-GB"/>
              </w:rPr>
              <w:t>CANLYNIADAU</w:t>
            </w:r>
          </w:p>
        </w:tc>
      </w:tr>
    </w:tbl>
    <w:tbl>
      <w:tblPr>
        <w:tblStyle w:val="TableGrid1"/>
        <w:tblW w:w="14176" w:type="dxa"/>
        <w:tblInd w:w="-157" w:type="dxa"/>
        <w:tblBorders>
          <w:top w:val="double" w:sz="4" w:space="0" w:color="1F4E79" w:themeColor="accent1" w:themeShade="80"/>
          <w:left w:val="double" w:sz="4" w:space="0" w:color="1F4E79" w:themeColor="accent1" w:themeShade="80"/>
          <w:bottom w:val="double" w:sz="4" w:space="0" w:color="1F4E79" w:themeColor="accent1" w:themeShade="80"/>
          <w:right w:val="double" w:sz="4" w:space="0" w:color="1F4E79" w:themeColor="accent1" w:themeShade="80"/>
          <w:insideH w:val="double" w:sz="4" w:space="0" w:color="1F4E79" w:themeColor="accent1" w:themeShade="80"/>
          <w:insideV w:val="double" w:sz="4" w:space="0" w:color="1F4E79" w:themeColor="accent1" w:themeShade="80"/>
        </w:tblBorders>
        <w:tblLook w:val="04A0" w:firstRow="1" w:lastRow="0" w:firstColumn="1" w:lastColumn="0" w:noHBand="0" w:noVBand="1"/>
      </w:tblPr>
      <w:tblGrid>
        <w:gridCol w:w="851"/>
        <w:gridCol w:w="3260"/>
        <w:gridCol w:w="5670"/>
        <w:gridCol w:w="4395"/>
      </w:tblGrid>
      <w:tr w:rsidR="00410B6A" w14:paraId="352CB7BE" w14:textId="77777777" w:rsidTr="003077F9">
        <w:trPr>
          <w:trHeight w:val="1043"/>
        </w:trPr>
        <w:tc>
          <w:tcPr>
            <w:tcW w:w="851" w:type="dxa"/>
            <w:tcBorders>
              <w:bottom w:val="single" w:sz="4" w:space="0" w:color="1F4E79" w:themeColor="accent1" w:themeShade="80"/>
              <w:right w:val="single" w:sz="4" w:space="0" w:color="1F4E79" w:themeColor="accent1" w:themeShade="80"/>
            </w:tcBorders>
            <w:shd w:val="clear" w:color="auto" w:fill="auto"/>
          </w:tcPr>
          <w:p w14:paraId="352CB7B6" w14:textId="77777777" w:rsidR="000C0C74" w:rsidRPr="00772175" w:rsidRDefault="005914EC" w:rsidP="002D5801">
            <w:pPr>
              <w:tabs>
                <w:tab w:val="left" w:pos="450"/>
              </w:tabs>
              <w:ind w:left="465" w:hanging="465"/>
              <w:rPr>
                <w:rFonts w:ascii="Arial" w:eastAsia="Times New Roman" w:hAnsi="Arial" w:cs="Arial"/>
                <w:b/>
                <w:color w:val="000000"/>
                <w:sz w:val="24"/>
                <w:szCs w:val="24"/>
                <w:lang w:eastAsia="en-GB"/>
              </w:rPr>
            </w:pPr>
            <w:r>
              <w:rPr>
                <w:rFonts w:ascii="Arial" w:eastAsia="Times New Roman" w:hAnsi="Arial" w:cs="Arial"/>
                <w:b/>
                <w:bCs/>
                <w:color w:val="000000"/>
                <w:sz w:val="24"/>
                <w:szCs w:val="24"/>
                <w:lang w:val="cy-GB" w:eastAsia="en-GB"/>
              </w:rPr>
              <w:t>6.1</w:t>
            </w:r>
          </w:p>
        </w:tc>
        <w:tc>
          <w:tcPr>
            <w:tcW w:w="3260" w:type="dxa"/>
            <w:tcBorders>
              <w:bottom w:val="single" w:sz="4" w:space="0" w:color="1F4E79" w:themeColor="accent1" w:themeShade="80"/>
              <w:right w:val="single" w:sz="4" w:space="0" w:color="1F4E79" w:themeColor="accent1" w:themeShade="80"/>
            </w:tcBorders>
            <w:shd w:val="clear" w:color="auto" w:fill="auto"/>
          </w:tcPr>
          <w:p w14:paraId="352CB7B7" w14:textId="77777777" w:rsidR="00BA65BE" w:rsidRDefault="005914EC" w:rsidP="002D5801">
            <w:pPr>
              <w:ind w:left="42"/>
              <w:rPr>
                <w:rFonts w:eastAsia="Times New Roman" w:cstheme="minorHAnsi"/>
                <w:b/>
                <w:color w:val="000000"/>
                <w:sz w:val="24"/>
                <w:szCs w:val="24"/>
                <w:lang w:eastAsia="en-GB"/>
              </w:rPr>
            </w:pPr>
            <w:r w:rsidRPr="008D5EE0">
              <w:rPr>
                <w:rFonts w:eastAsia="Times New Roman" w:cstheme="minorHAnsi"/>
                <w:b/>
                <w:bCs/>
                <w:color w:val="000000"/>
                <w:sz w:val="24"/>
                <w:szCs w:val="24"/>
                <w:lang w:val="cy-GB" w:eastAsia="en-GB"/>
              </w:rPr>
              <w:t>Nodi a rheoli cleifion sydd â diabetes cyn</w:t>
            </w:r>
          </w:p>
          <w:p w14:paraId="352CB7B8" w14:textId="77777777" w:rsidR="000F236E" w:rsidRDefault="005914EC" w:rsidP="002D5801">
            <w:pPr>
              <w:textAlignment w:val="baseline"/>
              <w:rPr>
                <w:rFonts w:ascii="Calibri" w:hAnsi="Calibri" w:cs="Calibri"/>
                <w:bCs/>
                <w:lang w:eastAsia="en-GB"/>
              </w:rPr>
            </w:pPr>
            <w:r w:rsidRPr="00C05132">
              <w:rPr>
                <w:rFonts w:ascii="Wingdings 2" w:hAnsi="Wingdings 2" w:cs="Calibri"/>
                <w:bCs/>
                <w:color w:val="FFC000"/>
                <w:lang w:val="cy-GB" w:eastAsia="en-GB"/>
              </w:rPr>
              <w:sym w:font="Wingdings 2" w:char="F0E4"/>
            </w:r>
            <w:r>
              <w:rPr>
                <w:rFonts w:ascii="Calibri" w:hAnsi="Calibri" w:cs="Calibri"/>
                <w:bCs/>
                <w:lang w:val="cy-GB" w:eastAsia="en-GB"/>
              </w:rPr>
              <w:t xml:space="preserve"> </w:t>
            </w:r>
            <w:r w:rsidRPr="00C05132">
              <w:rPr>
                <w:rFonts w:ascii="Wingdings 2" w:hAnsi="Wingdings 2" w:cs="Calibri"/>
                <w:bCs/>
                <w:color w:val="FF00FF"/>
                <w:lang w:val="cy-GB" w:eastAsia="en-GB"/>
              </w:rPr>
              <w:sym w:font="Wingdings 2" w:char="F0E4"/>
            </w:r>
            <w:r>
              <w:rPr>
                <w:rFonts w:ascii="Calibri" w:hAnsi="Calibri" w:cs="Calibri"/>
                <w:bCs/>
                <w:lang w:val="cy-GB" w:eastAsia="en-GB"/>
              </w:rPr>
              <w:t xml:space="preserve"> </w:t>
            </w:r>
            <w:r w:rsidRPr="00C05132">
              <w:rPr>
                <w:rFonts w:ascii="Wingdings 2" w:hAnsi="Wingdings 2" w:cs="Calibri"/>
                <w:bCs/>
                <w:lang w:val="cy-GB" w:eastAsia="en-GB"/>
              </w:rPr>
              <w:sym w:font="Wingdings 2" w:char="F0E4"/>
            </w:r>
            <w:r>
              <w:rPr>
                <w:rFonts w:ascii="Calibri" w:hAnsi="Calibri" w:cs="Calibri"/>
                <w:bCs/>
                <w:lang w:val="cy-GB" w:eastAsia="en-GB"/>
              </w:rPr>
              <w:t xml:space="preserve"> </w:t>
            </w:r>
            <w:r w:rsidRPr="00C05132">
              <w:rPr>
                <w:rFonts w:ascii="Wingdings 2" w:hAnsi="Wingdings 2" w:cs="Calibri"/>
                <w:bCs/>
                <w:color w:val="CC3300"/>
                <w:lang w:val="cy-GB" w:eastAsia="en-GB"/>
              </w:rPr>
              <w:sym w:font="Wingdings 2" w:char="F0E4"/>
            </w:r>
            <w:r>
              <w:rPr>
                <w:rFonts w:ascii="Calibri" w:hAnsi="Calibri" w:cs="Calibri"/>
                <w:bCs/>
                <w:lang w:val="cy-GB" w:eastAsia="en-GB"/>
              </w:rPr>
              <w:t xml:space="preserve"> </w:t>
            </w:r>
          </w:p>
          <w:p w14:paraId="352CB7B9" w14:textId="77777777" w:rsidR="00F22245" w:rsidRPr="002D5801" w:rsidRDefault="005914EC" w:rsidP="002D5801">
            <w:pPr>
              <w:rPr>
                <w:rFonts w:ascii="Calibri" w:hAnsi="Calibri" w:cs="Calibri"/>
                <w:color w:val="7030A0"/>
                <w:sz w:val="28"/>
              </w:rPr>
            </w:pPr>
            <w:r w:rsidRPr="00C05132">
              <w:rPr>
                <w:rFonts w:ascii="Wingdings 2" w:hAnsi="Wingdings 2" w:cs="Calibri"/>
                <w:sz w:val="28"/>
                <w:lang w:val="cy-GB"/>
              </w:rPr>
              <w:sym w:font="Wingdings 2" w:char="F0BF"/>
            </w:r>
            <w:r>
              <w:rPr>
                <w:rFonts w:ascii="Calibri" w:hAnsi="Calibri" w:cs="Calibri"/>
                <w:lang w:val="cy-GB"/>
              </w:rPr>
              <w:t xml:space="preserve"> </w:t>
            </w:r>
            <w:r w:rsidRPr="00C05132">
              <w:rPr>
                <w:rFonts w:ascii="Wingdings 2" w:hAnsi="Wingdings 2" w:cs="Calibri"/>
                <w:color w:val="00B050"/>
                <w:sz w:val="28"/>
                <w:lang w:val="cy-GB"/>
              </w:rPr>
              <w:sym w:font="Wingdings 2" w:char="F0BF"/>
            </w:r>
            <w:r>
              <w:rPr>
                <w:rFonts w:ascii="Calibri" w:hAnsi="Calibri" w:cs="Calibri"/>
                <w:lang w:val="cy-GB"/>
              </w:rPr>
              <w:t xml:space="preserve"> </w:t>
            </w:r>
            <w:r w:rsidRPr="00C05132">
              <w:rPr>
                <w:rFonts w:ascii="Wingdings 2" w:hAnsi="Wingdings 2" w:cs="Calibri"/>
                <w:color w:val="C45911" w:themeColor="accent2" w:themeShade="BF"/>
                <w:sz w:val="28"/>
                <w:lang w:val="cy-GB"/>
              </w:rPr>
              <w:sym w:font="Wingdings 2" w:char="F0BF"/>
            </w:r>
            <w:r>
              <w:rPr>
                <w:rFonts w:ascii="Calibri" w:hAnsi="Calibri" w:cs="Calibri"/>
                <w:lang w:val="cy-GB"/>
              </w:rPr>
              <w:t xml:space="preserve"> </w:t>
            </w:r>
            <w:r w:rsidRPr="00C05132">
              <w:rPr>
                <w:rFonts w:ascii="Wingdings 2" w:hAnsi="Wingdings 2" w:cs="Calibri"/>
                <w:color w:val="7030A0"/>
                <w:sz w:val="28"/>
                <w:lang w:val="cy-GB"/>
              </w:rPr>
              <w:sym w:font="Wingdings 2" w:char="F0BF"/>
            </w:r>
          </w:p>
        </w:tc>
        <w:tc>
          <w:tcPr>
            <w:tcW w:w="5670" w:type="dxa"/>
            <w:tcBorders>
              <w:left w:val="single" w:sz="4" w:space="0" w:color="1F4E79" w:themeColor="accent1" w:themeShade="80"/>
              <w:bottom w:val="single" w:sz="4" w:space="0" w:color="1F4E79" w:themeColor="accent1" w:themeShade="80"/>
              <w:right w:val="single" w:sz="4" w:space="0" w:color="1F4E79" w:themeColor="accent1" w:themeShade="80"/>
            </w:tcBorders>
            <w:shd w:val="clear" w:color="auto" w:fill="auto"/>
          </w:tcPr>
          <w:p w14:paraId="352CB7BA" w14:textId="77777777" w:rsidR="000C0C74" w:rsidRPr="008D5EE0" w:rsidRDefault="005914EC" w:rsidP="002D5801">
            <w:pPr>
              <w:numPr>
                <w:ilvl w:val="0"/>
                <w:numId w:val="22"/>
              </w:numPr>
              <w:contextualSpacing/>
              <w:rPr>
                <w:rFonts w:eastAsia="Times New Roman" w:cstheme="minorHAnsi"/>
                <w:color w:val="000000" w:themeColor="text1"/>
                <w:sz w:val="24"/>
                <w:szCs w:val="24"/>
                <w:lang w:eastAsia="en-GB"/>
              </w:rPr>
            </w:pPr>
            <w:r w:rsidRPr="008D5EE0">
              <w:rPr>
                <w:rFonts w:eastAsia="Times New Roman" w:cstheme="minorHAnsi"/>
                <w:color w:val="000000"/>
                <w:sz w:val="24"/>
                <w:szCs w:val="24"/>
                <w:lang w:val="cy-GB" w:eastAsia="en-GB"/>
              </w:rPr>
              <w:t xml:space="preserve">Rhaglen cyn-diabetes clwstwr yn dod i ben gyda'r bwriad o gymryd </w:t>
            </w:r>
            <w:r w:rsidRPr="008D5EE0">
              <w:rPr>
                <w:rFonts w:eastAsia="Times New Roman" w:cstheme="minorHAnsi"/>
                <w:color w:val="000000"/>
                <w:sz w:val="24"/>
                <w:szCs w:val="24"/>
                <w:lang w:val="cy-GB" w:eastAsia="en-GB"/>
              </w:rPr>
              <w:t>rhan mewn prosiect a ariennir gan y Bwrdd Iechyd yn ddiweddarach.</w:t>
            </w:r>
          </w:p>
          <w:p w14:paraId="352CB7BB" w14:textId="77777777" w:rsidR="000C0C74" w:rsidRPr="008D5EE0" w:rsidRDefault="000C0C74" w:rsidP="002D5801">
            <w:pPr>
              <w:contextualSpacing/>
              <w:rPr>
                <w:rFonts w:eastAsia="Times New Roman" w:cstheme="minorHAnsi"/>
                <w:color w:val="000000" w:themeColor="text1"/>
                <w:sz w:val="24"/>
                <w:szCs w:val="24"/>
                <w:lang w:eastAsia="en-GB"/>
              </w:rPr>
            </w:pPr>
          </w:p>
        </w:tc>
        <w:tc>
          <w:tcPr>
            <w:tcW w:w="4395" w:type="dxa"/>
            <w:tcBorders>
              <w:left w:val="single" w:sz="4" w:space="0" w:color="1F4E79" w:themeColor="accent1" w:themeShade="80"/>
              <w:bottom w:val="single" w:sz="4" w:space="0" w:color="1F4E79" w:themeColor="accent1" w:themeShade="80"/>
            </w:tcBorders>
            <w:shd w:val="clear" w:color="auto" w:fill="auto"/>
          </w:tcPr>
          <w:p w14:paraId="352CB7BC" w14:textId="77777777" w:rsidR="000C0C74" w:rsidRPr="008D5EE0" w:rsidRDefault="005914EC" w:rsidP="002D5801">
            <w:pPr>
              <w:numPr>
                <w:ilvl w:val="0"/>
                <w:numId w:val="22"/>
              </w:numPr>
              <w:contextualSpacing/>
              <w:rPr>
                <w:rFonts w:eastAsia="Times New Roman" w:cstheme="minorHAnsi"/>
                <w:color w:val="000000" w:themeColor="text1"/>
                <w:sz w:val="24"/>
                <w:szCs w:val="24"/>
                <w:lang w:eastAsia="en-GB"/>
              </w:rPr>
            </w:pPr>
            <w:r w:rsidRPr="008D5EE0">
              <w:rPr>
                <w:rFonts w:eastAsia="Times New Roman" w:cstheme="minorHAnsi"/>
                <w:b/>
                <w:bCs/>
                <w:sz w:val="24"/>
                <w:szCs w:val="24"/>
                <w:lang w:val="cy-GB" w:eastAsia="en-GB"/>
              </w:rPr>
              <w:t xml:space="preserve">Gostyngiad </w:t>
            </w:r>
            <w:r w:rsidRPr="008D5EE0">
              <w:rPr>
                <w:rFonts w:eastAsia="Times New Roman" w:cstheme="minorHAnsi"/>
                <w:sz w:val="24"/>
                <w:szCs w:val="24"/>
                <w:lang w:val="cy-GB" w:eastAsia="en-GB"/>
              </w:rPr>
              <w:t>/ oedi mewn risg o ddechrau diabetes Math 2</w:t>
            </w:r>
          </w:p>
          <w:p w14:paraId="352CB7BD" w14:textId="77777777" w:rsidR="000C0C74" w:rsidRPr="008D5EE0" w:rsidRDefault="000C0C74" w:rsidP="002D5801">
            <w:pPr>
              <w:ind w:left="360"/>
              <w:contextualSpacing/>
              <w:rPr>
                <w:rFonts w:eastAsia="Times New Roman" w:cstheme="minorHAnsi"/>
                <w:color w:val="000000" w:themeColor="text1"/>
                <w:sz w:val="24"/>
                <w:szCs w:val="24"/>
                <w:lang w:eastAsia="en-GB"/>
              </w:rPr>
            </w:pPr>
          </w:p>
        </w:tc>
      </w:tr>
      <w:tr w:rsidR="00410B6A" w14:paraId="352CB7C7" w14:textId="77777777" w:rsidTr="003077F9">
        <w:trPr>
          <w:trHeight w:val="1043"/>
        </w:trPr>
        <w:tc>
          <w:tcPr>
            <w:tcW w:w="851" w:type="dxa"/>
            <w:tcBorders>
              <w:right w:val="single" w:sz="4" w:space="0" w:color="1F4E79" w:themeColor="accent1" w:themeShade="80"/>
            </w:tcBorders>
            <w:shd w:val="clear" w:color="auto" w:fill="auto"/>
          </w:tcPr>
          <w:p w14:paraId="352CB7BF" w14:textId="77777777" w:rsidR="000C0C74" w:rsidRPr="00772175" w:rsidRDefault="005914EC" w:rsidP="002D5801">
            <w:pPr>
              <w:tabs>
                <w:tab w:val="left" w:pos="480"/>
              </w:tabs>
              <w:ind w:left="465" w:hanging="465"/>
              <w:rPr>
                <w:rFonts w:ascii="Arial" w:hAnsi="Arial" w:cs="Arial"/>
                <w:b/>
                <w:sz w:val="24"/>
                <w:szCs w:val="24"/>
              </w:rPr>
            </w:pPr>
            <w:r>
              <w:rPr>
                <w:rFonts w:ascii="Arial" w:hAnsi="Arial" w:cs="Arial"/>
                <w:b/>
                <w:bCs/>
                <w:sz w:val="24"/>
                <w:szCs w:val="24"/>
                <w:lang w:val="cy-GB"/>
              </w:rPr>
              <w:t>6.2</w:t>
            </w:r>
          </w:p>
        </w:tc>
        <w:tc>
          <w:tcPr>
            <w:tcW w:w="3260" w:type="dxa"/>
            <w:tcBorders>
              <w:right w:val="single" w:sz="4" w:space="0" w:color="1F4E79" w:themeColor="accent1" w:themeShade="80"/>
            </w:tcBorders>
            <w:shd w:val="clear" w:color="auto" w:fill="auto"/>
          </w:tcPr>
          <w:p w14:paraId="352CB7C0" w14:textId="77777777" w:rsidR="00BA65BE" w:rsidRDefault="005914EC" w:rsidP="002D5801">
            <w:pPr>
              <w:tabs>
                <w:tab w:val="left" w:pos="480"/>
              </w:tabs>
              <w:ind w:left="42"/>
              <w:rPr>
                <w:rFonts w:cstheme="minorHAnsi"/>
                <w:b/>
                <w:sz w:val="24"/>
                <w:szCs w:val="24"/>
              </w:rPr>
            </w:pPr>
            <w:r w:rsidRPr="008D5EE0">
              <w:rPr>
                <w:rFonts w:cstheme="minorHAnsi"/>
                <w:b/>
                <w:bCs/>
                <w:sz w:val="24"/>
                <w:szCs w:val="24"/>
                <w:lang w:val="cy-GB"/>
              </w:rPr>
              <w:t>Gwneud y mwyaf o ymgysylltiad â rhaglen frechu rhag y ffliw</w:t>
            </w:r>
          </w:p>
          <w:p w14:paraId="352CB7C1" w14:textId="77777777" w:rsidR="00BA65BE" w:rsidRPr="00C05132" w:rsidRDefault="005914EC" w:rsidP="002D5801">
            <w:pPr>
              <w:textAlignment w:val="baseline"/>
              <w:rPr>
                <w:rFonts w:ascii="Segoe UI" w:hAnsi="Segoe UI" w:cs="Segoe UI"/>
                <w:bCs/>
                <w:sz w:val="18"/>
                <w:szCs w:val="18"/>
                <w:lang w:eastAsia="en-GB"/>
              </w:rPr>
            </w:pPr>
            <w:r w:rsidRPr="00C05132">
              <w:rPr>
                <w:rFonts w:ascii="Wingdings 2" w:hAnsi="Wingdings 2" w:cs="Calibri"/>
                <w:bCs/>
                <w:color w:val="FFC000"/>
                <w:lang w:val="cy-GB" w:eastAsia="en-GB"/>
              </w:rPr>
              <w:sym w:font="Wingdings 2" w:char="F0E4"/>
            </w:r>
            <w:r>
              <w:rPr>
                <w:rFonts w:ascii="Calibri" w:hAnsi="Calibri" w:cs="Calibri"/>
                <w:bCs/>
                <w:lang w:val="cy-GB" w:eastAsia="en-GB"/>
              </w:rPr>
              <w:t xml:space="preserve"> </w:t>
            </w:r>
            <w:r w:rsidRPr="00C05132">
              <w:rPr>
                <w:rFonts w:ascii="Wingdings 2" w:hAnsi="Wingdings 2" w:cs="Calibri"/>
                <w:bCs/>
                <w:color w:val="FF00FF"/>
                <w:lang w:val="cy-GB" w:eastAsia="en-GB"/>
              </w:rPr>
              <w:sym w:font="Wingdings 2" w:char="F0E4"/>
            </w:r>
            <w:r>
              <w:rPr>
                <w:rFonts w:ascii="Calibri" w:hAnsi="Calibri" w:cs="Calibri"/>
                <w:bCs/>
                <w:lang w:val="cy-GB" w:eastAsia="en-GB"/>
              </w:rPr>
              <w:t xml:space="preserve"> </w:t>
            </w:r>
            <w:r w:rsidRPr="00C05132">
              <w:rPr>
                <w:rFonts w:ascii="Wingdings 2" w:hAnsi="Wingdings 2" w:cs="Calibri"/>
                <w:bCs/>
                <w:lang w:val="cy-GB" w:eastAsia="en-GB"/>
              </w:rPr>
              <w:sym w:font="Wingdings 2" w:char="F0E4"/>
            </w:r>
            <w:r>
              <w:rPr>
                <w:rFonts w:ascii="Calibri" w:hAnsi="Calibri" w:cs="Calibri"/>
                <w:bCs/>
                <w:lang w:val="cy-GB" w:eastAsia="en-GB"/>
              </w:rPr>
              <w:t xml:space="preserve"> </w:t>
            </w:r>
            <w:r w:rsidRPr="00C05132">
              <w:rPr>
                <w:rFonts w:ascii="Wingdings 2" w:hAnsi="Wingdings 2" w:cs="Calibri"/>
                <w:bCs/>
                <w:color w:val="538135" w:themeColor="accent6" w:themeShade="BF"/>
                <w:lang w:val="cy-GB" w:eastAsia="en-GB"/>
              </w:rPr>
              <w:sym w:font="Wingdings 2" w:char="F0E4"/>
            </w:r>
            <w:r>
              <w:rPr>
                <w:rFonts w:ascii="Calibri" w:hAnsi="Calibri" w:cs="Calibri"/>
                <w:bCs/>
                <w:lang w:val="cy-GB" w:eastAsia="en-GB"/>
              </w:rPr>
              <w:t xml:space="preserve"> </w:t>
            </w:r>
            <w:r w:rsidRPr="00C05132">
              <w:rPr>
                <w:rFonts w:ascii="Wingdings 2" w:hAnsi="Wingdings 2" w:cs="Calibri"/>
                <w:bCs/>
                <w:color w:val="CC3300"/>
                <w:lang w:val="cy-GB" w:eastAsia="en-GB"/>
              </w:rPr>
              <w:sym w:font="Wingdings 2" w:char="F0E4"/>
            </w:r>
          </w:p>
          <w:p w14:paraId="352CB7C2" w14:textId="77777777" w:rsidR="00F22245" w:rsidRPr="002D5801" w:rsidRDefault="005914EC" w:rsidP="002D5801">
            <w:pPr>
              <w:rPr>
                <w:rFonts w:ascii="Calibri" w:hAnsi="Calibri" w:cs="Calibri"/>
                <w:color w:val="FFC000"/>
                <w:sz w:val="28"/>
              </w:rPr>
            </w:pPr>
            <w:r w:rsidRPr="00C05132">
              <w:rPr>
                <w:rFonts w:ascii="Wingdings 2" w:hAnsi="Wingdings 2" w:cs="Calibri"/>
                <w:sz w:val="28"/>
                <w:lang w:val="cy-GB"/>
              </w:rPr>
              <w:sym w:font="Wingdings 2" w:char="F0BF"/>
            </w:r>
            <w:r>
              <w:rPr>
                <w:rFonts w:ascii="Calibri" w:hAnsi="Calibri" w:cs="Calibri"/>
                <w:lang w:val="cy-GB"/>
              </w:rPr>
              <w:t xml:space="preserve"> </w:t>
            </w:r>
            <w:r w:rsidRPr="00C05132">
              <w:rPr>
                <w:rFonts w:ascii="Wingdings 2" w:hAnsi="Wingdings 2" w:cs="Calibri"/>
                <w:color w:val="00B050"/>
                <w:sz w:val="28"/>
                <w:lang w:val="cy-GB"/>
              </w:rPr>
              <w:sym w:font="Wingdings 2" w:char="F0BF"/>
            </w:r>
            <w:r>
              <w:rPr>
                <w:rFonts w:ascii="Calibri" w:hAnsi="Calibri" w:cs="Calibri"/>
                <w:lang w:val="cy-GB"/>
              </w:rPr>
              <w:t xml:space="preserve"> </w:t>
            </w:r>
            <w:r w:rsidRPr="00C05132">
              <w:rPr>
                <w:rFonts w:ascii="Wingdings 2" w:hAnsi="Wingdings 2" w:cs="Calibri"/>
                <w:color w:val="C45911" w:themeColor="accent2" w:themeShade="BF"/>
                <w:sz w:val="28"/>
                <w:lang w:val="cy-GB"/>
              </w:rPr>
              <w:sym w:font="Wingdings 2" w:char="F0BF"/>
            </w:r>
            <w:r>
              <w:rPr>
                <w:rFonts w:ascii="Calibri" w:hAnsi="Calibri" w:cs="Calibri"/>
                <w:lang w:val="cy-GB"/>
              </w:rPr>
              <w:t xml:space="preserve"> </w:t>
            </w:r>
            <w:r w:rsidRPr="00C05132">
              <w:rPr>
                <w:rFonts w:ascii="Wingdings 2" w:hAnsi="Wingdings 2" w:cs="Calibri"/>
                <w:color w:val="FFC000"/>
                <w:sz w:val="28"/>
                <w:lang w:val="cy-GB"/>
              </w:rPr>
              <w:sym w:font="Wingdings 2" w:char="F0BF"/>
            </w:r>
          </w:p>
        </w:tc>
        <w:tc>
          <w:tcPr>
            <w:tcW w:w="5670" w:type="dxa"/>
            <w:tcBorders>
              <w:left w:val="single" w:sz="4" w:space="0" w:color="1F4E79" w:themeColor="accent1" w:themeShade="80"/>
              <w:right w:val="single" w:sz="4" w:space="0" w:color="1F4E79" w:themeColor="accent1" w:themeShade="80"/>
            </w:tcBorders>
            <w:shd w:val="clear" w:color="auto" w:fill="auto"/>
          </w:tcPr>
          <w:p w14:paraId="352CB7C3" w14:textId="77777777" w:rsidR="000C0C74" w:rsidRPr="008D5EE0" w:rsidRDefault="005914EC" w:rsidP="002D5801">
            <w:pPr>
              <w:numPr>
                <w:ilvl w:val="0"/>
                <w:numId w:val="20"/>
              </w:numPr>
              <w:ind w:left="334"/>
              <w:contextualSpacing/>
              <w:rPr>
                <w:rFonts w:cstheme="minorHAnsi"/>
                <w:sz w:val="24"/>
                <w:szCs w:val="24"/>
              </w:rPr>
            </w:pPr>
            <w:r w:rsidRPr="008D5EE0">
              <w:rPr>
                <w:rFonts w:cstheme="minorHAnsi"/>
                <w:sz w:val="24"/>
                <w:szCs w:val="24"/>
                <w:lang w:val="cy-GB"/>
              </w:rPr>
              <w:t>Adolygu data IVOR ar gyfer brechiad ffliw</w:t>
            </w:r>
          </w:p>
          <w:p w14:paraId="352CB7C4" w14:textId="77777777" w:rsidR="000C0C74" w:rsidRPr="00F22245" w:rsidRDefault="005914EC" w:rsidP="002D5801">
            <w:pPr>
              <w:numPr>
                <w:ilvl w:val="0"/>
                <w:numId w:val="20"/>
              </w:numPr>
              <w:ind w:left="334"/>
              <w:contextualSpacing/>
              <w:rPr>
                <w:rFonts w:cstheme="minorHAnsi"/>
                <w:sz w:val="24"/>
                <w:szCs w:val="24"/>
              </w:rPr>
            </w:pPr>
            <w:r w:rsidRPr="008D5EE0">
              <w:rPr>
                <w:rFonts w:cstheme="minorHAnsi"/>
                <w:sz w:val="24"/>
                <w:szCs w:val="24"/>
                <w:lang w:val="cy-GB"/>
              </w:rPr>
              <w:t>Datblygu</w:t>
            </w:r>
            <w:r w:rsidRPr="008D5EE0">
              <w:rPr>
                <w:rFonts w:cstheme="minorHAnsi"/>
                <w:sz w:val="24"/>
                <w:szCs w:val="24"/>
                <w:lang w:val="cy-GB"/>
              </w:rPr>
              <w:t xml:space="preserve"> a gweithredu cynllun ffliw tymhorol gyda'r nod o roi brechlyn ffliw yn gynnar i gleifion cymwys</w:t>
            </w:r>
          </w:p>
        </w:tc>
        <w:tc>
          <w:tcPr>
            <w:tcW w:w="4395" w:type="dxa"/>
            <w:tcBorders>
              <w:left w:val="single" w:sz="4" w:space="0" w:color="1F4E79" w:themeColor="accent1" w:themeShade="80"/>
            </w:tcBorders>
            <w:shd w:val="clear" w:color="auto" w:fill="auto"/>
          </w:tcPr>
          <w:p w14:paraId="352CB7C5" w14:textId="77777777" w:rsidR="000C0C74" w:rsidRPr="008D5EE0" w:rsidRDefault="005914EC" w:rsidP="002D5801">
            <w:pPr>
              <w:numPr>
                <w:ilvl w:val="0"/>
                <w:numId w:val="20"/>
              </w:numPr>
              <w:ind w:left="377"/>
              <w:contextualSpacing/>
              <w:rPr>
                <w:rFonts w:cstheme="minorHAnsi"/>
                <w:sz w:val="24"/>
                <w:szCs w:val="24"/>
              </w:rPr>
            </w:pPr>
            <w:r w:rsidRPr="008D5EE0">
              <w:rPr>
                <w:rFonts w:eastAsia="Times New Roman" w:cstheme="minorHAnsi"/>
                <w:b/>
                <w:bCs/>
                <w:color w:val="000000"/>
                <w:sz w:val="24"/>
                <w:szCs w:val="24"/>
                <w:lang w:val="cy-GB" w:eastAsia="en-GB"/>
              </w:rPr>
              <w:t>Cynnydd</w:t>
            </w:r>
            <w:r w:rsidRPr="008D5EE0">
              <w:rPr>
                <w:rFonts w:eastAsia="Times New Roman" w:cstheme="minorHAnsi"/>
                <w:color w:val="000000"/>
                <w:sz w:val="24"/>
                <w:szCs w:val="24"/>
                <w:lang w:val="cy-GB" w:eastAsia="en-GB"/>
              </w:rPr>
              <w:t xml:space="preserve"> yn y nifer sy'n cymryd rhan yn y grŵp targed</w:t>
            </w:r>
          </w:p>
          <w:p w14:paraId="352CB7C6" w14:textId="77777777" w:rsidR="000C0C74" w:rsidRPr="008D5EE0" w:rsidRDefault="000C0C74" w:rsidP="002D5801">
            <w:pPr>
              <w:contextualSpacing/>
              <w:rPr>
                <w:rFonts w:cstheme="minorHAnsi"/>
                <w:sz w:val="24"/>
                <w:szCs w:val="24"/>
              </w:rPr>
            </w:pPr>
          </w:p>
        </w:tc>
      </w:tr>
      <w:tr w:rsidR="00410B6A" w14:paraId="352CB7CF" w14:textId="77777777" w:rsidTr="003077F9">
        <w:trPr>
          <w:trHeight w:val="1043"/>
        </w:trPr>
        <w:tc>
          <w:tcPr>
            <w:tcW w:w="851" w:type="dxa"/>
            <w:tcBorders>
              <w:right w:val="single" w:sz="4" w:space="0" w:color="1F4E79" w:themeColor="accent1" w:themeShade="80"/>
            </w:tcBorders>
            <w:shd w:val="clear" w:color="auto" w:fill="auto"/>
          </w:tcPr>
          <w:p w14:paraId="352CB7C8" w14:textId="77777777" w:rsidR="000C0C74" w:rsidRPr="00772175" w:rsidRDefault="005914EC" w:rsidP="002D5801">
            <w:pPr>
              <w:tabs>
                <w:tab w:val="left" w:pos="480"/>
              </w:tabs>
              <w:ind w:left="465" w:hanging="465"/>
              <w:rPr>
                <w:rFonts w:ascii="Arial" w:hAnsi="Arial" w:cs="Arial"/>
                <w:b/>
                <w:sz w:val="24"/>
                <w:szCs w:val="24"/>
              </w:rPr>
            </w:pPr>
            <w:r>
              <w:rPr>
                <w:rFonts w:ascii="Arial" w:hAnsi="Arial" w:cs="Arial"/>
                <w:b/>
                <w:bCs/>
                <w:sz w:val="24"/>
                <w:szCs w:val="24"/>
                <w:lang w:val="cy-GB"/>
              </w:rPr>
              <w:t>6.3</w:t>
            </w:r>
          </w:p>
        </w:tc>
        <w:tc>
          <w:tcPr>
            <w:tcW w:w="3260" w:type="dxa"/>
            <w:tcBorders>
              <w:right w:val="single" w:sz="4" w:space="0" w:color="1F4E79" w:themeColor="accent1" w:themeShade="80"/>
            </w:tcBorders>
            <w:shd w:val="clear" w:color="auto" w:fill="auto"/>
          </w:tcPr>
          <w:p w14:paraId="352CB7C9" w14:textId="77777777" w:rsidR="000C0C74" w:rsidRDefault="005914EC" w:rsidP="002D5801">
            <w:pPr>
              <w:tabs>
                <w:tab w:val="left" w:pos="480"/>
              </w:tabs>
              <w:ind w:left="42"/>
              <w:rPr>
                <w:rFonts w:cstheme="minorHAnsi"/>
                <w:b/>
                <w:sz w:val="24"/>
                <w:szCs w:val="24"/>
              </w:rPr>
            </w:pPr>
            <w:r w:rsidRPr="008D5EE0">
              <w:rPr>
                <w:rFonts w:cstheme="minorHAnsi"/>
                <w:b/>
                <w:bCs/>
                <w:sz w:val="24"/>
                <w:szCs w:val="24"/>
                <w:lang w:val="cy-GB"/>
              </w:rPr>
              <w:t>Cynyddu ymgysylltiad â brechiadau Plentyndod</w:t>
            </w:r>
          </w:p>
          <w:p w14:paraId="352CB7CA" w14:textId="77777777" w:rsidR="000F236E" w:rsidRDefault="005914EC" w:rsidP="002D5801">
            <w:pPr>
              <w:textAlignment w:val="baseline"/>
              <w:rPr>
                <w:rFonts w:ascii="Calibri" w:hAnsi="Calibri" w:cs="Calibri"/>
                <w:bCs/>
                <w:lang w:eastAsia="en-GB"/>
              </w:rPr>
            </w:pPr>
            <w:r w:rsidRPr="00C05132">
              <w:rPr>
                <w:rFonts w:ascii="Wingdings 2" w:hAnsi="Wingdings 2" w:cs="Calibri"/>
                <w:bCs/>
                <w:color w:val="FFC000"/>
                <w:lang w:val="cy-GB" w:eastAsia="en-GB"/>
              </w:rPr>
              <w:sym w:font="Wingdings 2" w:char="F0E4"/>
            </w:r>
            <w:r>
              <w:rPr>
                <w:rFonts w:ascii="Calibri" w:hAnsi="Calibri" w:cs="Calibri"/>
                <w:bCs/>
                <w:lang w:val="cy-GB" w:eastAsia="en-GB"/>
              </w:rPr>
              <w:t xml:space="preserve"> </w:t>
            </w:r>
            <w:r w:rsidRPr="00C05132">
              <w:rPr>
                <w:rFonts w:ascii="Wingdings 2" w:hAnsi="Wingdings 2" w:cs="Calibri"/>
                <w:bCs/>
                <w:color w:val="FF00FF"/>
                <w:lang w:val="cy-GB" w:eastAsia="en-GB"/>
              </w:rPr>
              <w:sym w:font="Wingdings 2" w:char="F0E4"/>
            </w:r>
            <w:r>
              <w:rPr>
                <w:rFonts w:ascii="Calibri" w:hAnsi="Calibri" w:cs="Calibri"/>
                <w:bCs/>
                <w:lang w:val="cy-GB" w:eastAsia="en-GB"/>
              </w:rPr>
              <w:t xml:space="preserve"> </w:t>
            </w:r>
            <w:r w:rsidRPr="00C05132">
              <w:rPr>
                <w:rFonts w:ascii="Wingdings 2" w:hAnsi="Wingdings 2" w:cs="Calibri"/>
                <w:bCs/>
                <w:lang w:val="cy-GB" w:eastAsia="en-GB"/>
              </w:rPr>
              <w:sym w:font="Wingdings 2" w:char="F0E4"/>
            </w:r>
            <w:r>
              <w:rPr>
                <w:rFonts w:ascii="Calibri" w:hAnsi="Calibri" w:cs="Calibri"/>
                <w:bCs/>
                <w:lang w:val="cy-GB" w:eastAsia="en-GB"/>
              </w:rPr>
              <w:t xml:space="preserve"> </w:t>
            </w:r>
            <w:r w:rsidRPr="00C05132">
              <w:rPr>
                <w:rFonts w:ascii="Wingdings 2" w:hAnsi="Wingdings 2" w:cs="Calibri"/>
                <w:bCs/>
                <w:color w:val="538135" w:themeColor="accent6" w:themeShade="BF"/>
                <w:lang w:val="cy-GB" w:eastAsia="en-GB"/>
              </w:rPr>
              <w:sym w:font="Wingdings 2" w:char="F0E4"/>
            </w:r>
            <w:r>
              <w:rPr>
                <w:rFonts w:ascii="Calibri" w:hAnsi="Calibri" w:cs="Calibri"/>
                <w:bCs/>
                <w:lang w:val="cy-GB" w:eastAsia="en-GB"/>
              </w:rPr>
              <w:t xml:space="preserve"> </w:t>
            </w:r>
            <w:r w:rsidRPr="00C05132">
              <w:rPr>
                <w:rFonts w:ascii="Wingdings 2" w:hAnsi="Wingdings 2" w:cs="Calibri"/>
                <w:bCs/>
                <w:color w:val="CC3300"/>
                <w:lang w:val="cy-GB" w:eastAsia="en-GB"/>
              </w:rPr>
              <w:sym w:font="Wingdings 2" w:char="F0E4"/>
            </w:r>
          </w:p>
          <w:p w14:paraId="352CB7CB" w14:textId="77777777" w:rsidR="00F22245" w:rsidRPr="002D5801" w:rsidRDefault="005914EC" w:rsidP="002D5801">
            <w:pPr>
              <w:rPr>
                <w:rFonts w:ascii="Calibri" w:hAnsi="Calibri" w:cs="Calibri"/>
                <w:color w:val="C45911" w:themeColor="accent2" w:themeShade="BF"/>
                <w:sz w:val="28"/>
              </w:rPr>
            </w:pPr>
            <w:r w:rsidRPr="00C05132">
              <w:rPr>
                <w:rFonts w:ascii="Wingdings 2" w:hAnsi="Wingdings 2" w:cs="Calibri"/>
                <w:sz w:val="28"/>
                <w:lang w:val="cy-GB"/>
              </w:rPr>
              <w:sym w:font="Wingdings 2" w:char="F0BF"/>
            </w:r>
            <w:r>
              <w:rPr>
                <w:rFonts w:ascii="Calibri" w:hAnsi="Calibri" w:cs="Calibri"/>
                <w:lang w:val="cy-GB"/>
              </w:rPr>
              <w:t xml:space="preserve"> </w:t>
            </w:r>
            <w:r w:rsidRPr="00C05132">
              <w:rPr>
                <w:rFonts w:ascii="Wingdings 2" w:hAnsi="Wingdings 2" w:cs="Calibri"/>
                <w:color w:val="00B050"/>
                <w:sz w:val="28"/>
                <w:lang w:val="cy-GB"/>
              </w:rPr>
              <w:sym w:font="Wingdings 2" w:char="F0BF"/>
            </w:r>
            <w:r>
              <w:rPr>
                <w:rFonts w:ascii="Calibri" w:hAnsi="Calibri" w:cs="Calibri"/>
                <w:lang w:val="cy-GB"/>
              </w:rPr>
              <w:t xml:space="preserve"> </w:t>
            </w:r>
            <w:r w:rsidRPr="00C05132">
              <w:rPr>
                <w:rFonts w:ascii="Wingdings 2" w:hAnsi="Wingdings 2" w:cs="Calibri"/>
                <w:color w:val="C45911" w:themeColor="accent2" w:themeShade="BF"/>
                <w:sz w:val="28"/>
                <w:lang w:val="cy-GB"/>
              </w:rPr>
              <w:sym w:font="Wingdings 2" w:char="F0BF"/>
            </w:r>
          </w:p>
        </w:tc>
        <w:tc>
          <w:tcPr>
            <w:tcW w:w="5670" w:type="dxa"/>
            <w:tcBorders>
              <w:left w:val="single" w:sz="4" w:space="0" w:color="1F4E79" w:themeColor="accent1" w:themeShade="80"/>
              <w:right w:val="single" w:sz="4" w:space="0" w:color="1F4E79" w:themeColor="accent1" w:themeShade="80"/>
            </w:tcBorders>
            <w:shd w:val="clear" w:color="auto" w:fill="auto"/>
          </w:tcPr>
          <w:p w14:paraId="352CB7CC" w14:textId="77777777" w:rsidR="000C0C74" w:rsidRPr="008D5EE0" w:rsidRDefault="005914EC" w:rsidP="002D5801">
            <w:pPr>
              <w:numPr>
                <w:ilvl w:val="0"/>
                <w:numId w:val="20"/>
              </w:numPr>
              <w:ind w:left="334"/>
              <w:contextualSpacing/>
              <w:rPr>
                <w:rFonts w:cstheme="minorHAnsi"/>
                <w:sz w:val="24"/>
                <w:szCs w:val="24"/>
              </w:rPr>
            </w:pPr>
            <w:r w:rsidRPr="008D5EE0">
              <w:rPr>
                <w:rFonts w:cstheme="minorHAnsi"/>
                <w:sz w:val="24"/>
                <w:szCs w:val="24"/>
                <w:lang w:val="cy-GB"/>
              </w:rPr>
              <w:t xml:space="preserve">Cynnal perfformiad o ran y nifer sy'n </w:t>
            </w:r>
            <w:r w:rsidRPr="008D5EE0">
              <w:rPr>
                <w:rFonts w:cstheme="minorHAnsi"/>
                <w:sz w:val="24"/>
                <w:szCs w:val="24"/>
                <w:lang w:val="cy-GB"/>
              </w:rPr>
              <w:t>cael eu himiwneiddio plant lle cyrhaeddir targedau</w:t>
            </w:r>
          </w:p>
        </w:tc>
        <w:tc>
          <w:tcPr>
            <w:tcW w:w="4395" w:type="dxa"/>
            <w:tcBorders>
              <w:left w:val="single" w:sz="4" w:space="0" w:color="1F4E79" w:themeColor="accent1" w:themeShade="80"/>
            </w:tcBorders>
            <w:shd w:val="clear" w:color="auto" w:fill="auto"/>
          </w:tcPr>
          <w:p w14:paraId="352CB7CD" w14:textId="77777777" w:rsidR="000C0C74" w:rsidRPr="008D5EE0" w:rsidRDefault="005914EC" w:rsidP="002D5801">
            <w:pPr>
              <w:numPr>
                <w:ilvl w:val="0"/>
                <w:numId w:val="20"/>
              </w:numPr>
              <w:ind w:left="377"/>
              <w:contextualSpacing/>
              <w:rPr>
                <w:rFonts w:eastAsia="Times New Roman" w:cstheme="minorHAnsi"/>
                <w:color w:val="000000" w:themeColor="text1"/>
                <w:sz w:val="24"/>
                <w:szCs w:val="24"/>
                <w:lang w:eastAsia="en-GB"/>
              </w:rPr>
            </w:pPr>
            <w:r w:rsidRPr="008D5EE0">
              <w:rPr>
                <w:rFonts w:eastAsia="Times New Roman" w:cstheme="minorHAnsi"/>
                <w:b/>
                <w:bCs/>
                <w:color w:val="000000"/>
                <w:sz w:val="24"/>
                <w:szCs w:val="24"/>
                <w:lang w:val="cy-GB" w:eastAsia="en-GB"/>
              </w:rPr>
              <w:t xml:space="preserve">Cynnydd </w:t>
            </w:r>
            <w:r w:rsidRPr="008D5EE0">
              <w:rPr>
                <w:rFonts w:eastAsia="Times New Roman" w:cstheme="minorHAnsi"/>
                <w:color w:val="000000"/>
                <w:sz w:val="24"/>
                <w:szCs w:val="24"/>
                <w:lang w:val="cy-GB" w:eastAsia="en-GB"/>
              </w:rPr>
              <w:t>yn y nifer sy'n cymryd rhan yn y grŵp targed</w:t>
            </w:r>
          </w:p>
          <w:p w14:paraId="352CB7CE" w14:textId="77777777" w:rsidR="000C0C74" w:rsidRPr="008D5EE0" w:rsidRDefault="000C0C74" w:rsidP="002D5801">
            <w:pPr>
              <w:contextualSpacing/>
              <w:rPr>
                <w:rFonts w:eastAsia="Times New Roman" w:cstheme="minorHAnsi"/>
                <w:color w:val="000000" w:themeColor="text1"/>
                <w:sz w:val="24"/>
                <w:szCs w:val="24"/>
                <w:lang w:eastAsia="en-GB"/>
              </w:rPr>
            </w:pPr>
          </w:p>
        </w:tc>
      </w:tr>
      <w:tr w:rsidR="00410B6A" w14:paraId="352CB7D8" w14:textId="77777777" w:rsidTr="003077F9">
        <w:trPr>
          <w:trHeight w:val="1043"/>
        </w:trPr>
        <w:tc>
          <w:tcPr>
            <w:tcW w:w="851" w:type="dxa"/>
            <w:tcBorders>
              <w:right w:val="single" w:sz="4" w:space="0" w:color="1F4E79" w:themeColor="accent1" w:themeShade="80"/>
            </w:tcBorders>
            <w:shd w:val="clear" w:color="auto" w:fill="auto"/>
          </w:tcPr>
          <w:p w14:paraId="352CB7D0" w14:textId="77777777" w:rsidR="000C0C74" w:rsidRPr="00772175" w:rsidRDefault="005914EC" w:rsidP="002D5801">
            <w:pPr>
              <w:tabs>
                <w:tab w:val="left" w:pos="480"/>
              </w:tabs>
              <w:ind w:left="465" w:hanging="465"/>
              <w:rPr>
                <w:rFonts w:ascii="Arial" w:eastAsia="Times New Roman" w:hAnsi="Arial" w:cs="Arial"/>
                <w:b/>
                <w:color w:val="000000"/>
                <w:sz w:val="24"/>
                <w:szCs w:val="24"/>
                <w:lang w:eastAsia="en-GB"/>
              </w:rPr>
            </w:pPr>
            <w:r>
              <w:rPr>
                <w:rFonts w:ascii="Arial" w:eastAsia="Times New Roman" w:hAnsi="Arial" w:cs="Arial"/>
                <w:b/>
                <w:bCs/>
                <w:color w:val="000000"/>
                <w:sz w:val="24"/>
                <w:szCs w:val="24"/>
                <w:lang w:val="cy-GB" w:eastAsia="en-GB"/>
              </w:rPr>
              <w:lastRenderedPageBreak/>
              <w:t>6.4</w:t>
            </w:r>
          </w:p>
        </w:tc>
        <w:tc>
          <w:tcPr>
            <w:tcW w:w="3260" w:type="dxa"/>
            <w:tcBorders>
              <w:right w:val="single" w:sz="4" w:space="0" w:color="1F4E79" w:themeColor="accent1" w:themeShade="80"/>
            </w:tcBorders>
            <w:shd w:val="clear" w:color="auto" w:fill="auto"/>
          </w:tcPr>
          <w:p w14:paraId="352CB7D1" w14:textId="77777777" w:rsidR="000C0C74" w:rsidRDefault="005914EC" w:rsidP="002D5801">
            <w:pPr>
              <w:tabs>
                <w:tab w:val="left" w:pos="480"/>
              </w:tabs>
              <w:ind w:left="42"/>
              <w:rPr>
                <w:rFonts w:eastAsia="Times New Roman" w:cstheme="minorHAnsi"/>
                <w:b/>
                <w:color w:val="000000"/>
                <w:sz w:val="24"/>
                <w:szCs w:val="24"/>
                <w:lang w:eastAsia="en-GB"/>
              </w:rPr>
            </w:pPr>
            <w:r w:rsidRPr="008D5EE0">
              <w:rPr>
                <w:rFonts w:eastAsia="Times New Roman" w:cstheme="minorHAnsi"/>
                <w:b/>
                <w:bCs/>
                <w:color w:val="000000"/>
                <w:sz w:val="24"/>
                <w:szCs w:val="24"/>
                <w:lang w:val="cy-GB" w:eastAsia="en-GB"/>
              </w:rPr>
              <w:t>Mae cleifion yn cymryd rhan mewn rhaglenni sgrinio Iechyd Cyhoeddus</w:t>
            </w:r>
          </w:p>
          <w:p w14:paraId="352CB7D2" w14:textId="77777777" w:rsidR="00BA65BE" w:rsidRPr="00C05132" w:rsidRDefault="005914EC" w:rsidP="002D5801">
            <w:pPr>
              <w:textAlignment w:val="baseline"/>
              <w:rPr>
                <w:rFonts w:ascii="Segoe UI" w:hAnsi="Segoe UI" w:cs="Segoe UI"/>
                <w:bCs/>
                <w:sz w:val="18"/>
                <w:szCs w:val="18"/>
                <w:lang w:eastAsia="en-GB"/>
              </w:rPr>
            </w:pPr>
            <w:r w:rsidRPr="00C05132">
              <w:rPr>
                <w:rFonts w:ascii="Wingdings 2" w:hAnsi="Wingdings 2" w:cs="Calibri"/>
                <w:bCs/>
                <w:color w:val="FFC000"/>
                <w:lang w:val="cy-GB" w:eastAsia="en-GB"/>
              </w:rPr>
              <w:sym w:font="Wingdings 2" w:char="F0E4"/>
            </w:r>
            <w:r>
              <w:rPr>
                <w:rFonts w:ascii="Calibri" w:hAnsi="Calibri" w:cs="Calibri"/>
                <w:bCs/>
                <w:lang w:val="cy-GB" w:eastAsia="en-GB"/>
              </w:rPr>
              <w:t xml:space="preserve"> </w:t>
            </w:r>
            <w:r w:rsidRPr="00C05132">
              <w:rPr>
                <w:rFonts w:ascii="Wingdings 2" w:hAnsi="Wingdings 2" w:cs="Calibri"/>
                <w:bCs/>
                <w:color w:val="FF00FF"/>
                <w:lang w:val="cy-GB" w:eastAsia="en-GB"/>
              </w:rPr>
              <w:sym w:font="Wingdings 2" w:char="F0E4"/>
            </w:r>
            <w:r>
              <w:rPr>
                <w:rFonts w:ascii="Calibri" w:hAnsi="Calibri" w:cs="Calibri"/>
                <w:bCs/>
                <w:lang w:val="cy-GB" w:eastAsia="en-GB"/>
              </w:rPr>
              <w:t xml:space="preserve"> </w:t>
            </w:r>
            <w:r w:rsidRPr="00C05132">
              <w:rPr>
                <w:rFonts w:ascii="Wingdings 2" w:hAnsi="Wingdings 2" w:cs="Calibri"/>
                <w:bCs/>
                <w:color w:val="0070C0"/>
                <w:lang w:val="cy-GB" w:eastAsia="en-GB"/>
              </w:rPr>
              <w:sym w:font="Wingdings 2" w:char="F0E4"/>
            </w:r>
            <w:r>
              <w:rPr>
                <w:rFonts w:ascii="Calibri" w:hAnsi="Calibri" w:cs="Calibri"/>
                <w:bCs/>
                <w:lang w:val="cy-GB" w:eastAsia="en-GB"/>
              </w:rPr>
              <w:t xml:space="preserve"> </w:t>
            </w:r>
            <w:r w:rsidRPr="00C05132">
              <w:rPr>
                <w:rFonts w:ascii="Wingdings 2" w:hAnsi="Wingdings 2" w:cs="Calibri"/>
                <w:bCs/>
                <w:lang w:val="cy-GB" w:eastAsia="en-GB"/>
              </w:rPr>
              <w:sym w:font="Wingdings 2" w:char="F0E4"/>
            </w:r>
          </w:p>
          <w:p w14:paraId="352CB7D3" w14:textId="77777777" w:rsidR="00F22245" w:rsidRPr="002D5801" w:rsidRDefault="005914EC" w:rsidP="002D5801">
            <w:pPr>
              <w:rPr>
                <w:rFonts w:ascii="Calibri" w:hAnsi="Calibri" w:cs="Calibri"/>
                <w:color w:val="C45911" w:themeColor="accent2" w:themeShade="BF"/>
                <w:sz w:val="28"/>
              </w:rPr>
            </w:pPr>
            <w:r w:rsidRPr="00C05132">
              <w:rPr>
                <w:rFonts w:ascii="Wingdings 2" w:hAnsi="Wingdings 2" w:cs="Calibri"/>
                <w:sz w:val="28"/>
                <w:lang w:val="cy-GB"/>
              </w:rPr>
              <w:sym w:font="Wingdings 2" w:char="F0BF"/>
            </w:r>
            <w:r>
              <w:rPr>
                <w:rFonts w:ascii="Calibri" w:hAnsi="Calibri" w:cs="Calibri"/>
                <w:lang w:val="cy-GB"/>
              </w:rPr>
              <w:t xml:space="preserve"> </w:t>
            </w:r>
            <w:r w:rsidRPr="00C05132">
              <w:rPr>
                <w:rFonts w:ascii="Wingdings 2" w:hAnsi="Wingdings 2" w:cs="Calibri"/>
                <w:color w:val="00B050"/>
                <w:sz w:val="28"/>
                <w:lang w:val="cy-GB"/>
              </w:rPr>
              <w:sym w:font="Wingdings 2" w:char="F0BF"/>
            </w:r>
            <w:r>
              <w:rPr>
                <w:rFonts w:ascii="Calibri" w:hAnsi="Calibri" w:cs="Calibri"/>
                <w:lang w:val="cy-GB"/>
              </w:rPr>
              <w:t xml:space="preserve"> </w:t>
            </w:r>
            <w:r w:rsidRPr="00C05132">
              <w:rPr>
                <w:rFonts w:ascii="Wingdings 2" w:hAnsi="Wingdings 2" w:cs="Calibri"/>
                <w:color w:val="FF0000"/>
                <w:sz w:val="28"/>
                <w:lang w:val="cy-GB"/>
              </w:rPr>
              <w:sym w:font="Wingdings 2" w:char="F0BF"/>
            </w:r>
            <w:r>
              <w:rPr>
                <w:rFonts w:ascii="Calibri" w:hAnsi="Calibri" w:cs="Calibri"/>
                <w:lang w:val="cy-GB"/>
              </w:rPr>
              <w:t xml:space="preserve"> </w:t>
            </w:r>
            <w:r w:rsidRPr="00C05132">
              <w:rPr>
                <w:rFonts w:ascii="Wingdings 2" w:hAnsi="Wingdings 2" w:cs="Calibri"/>
                <w:color w:val="C45911" w:themeColor="accent2" w:themeShade="BF"/>
                <w:sz w:val="28"/>
                <w:lang w:val="cy-GB"/>
              </w:rPr>
              <w:sym w:font="Wingdings 2" w:char="F0BF"/>
            </w:r>
          </w:p>
        </w:tc>
        <w:tc>
          <w:tcPr>
            <w:tcW w:w="5670" w:type="dxa"/>
            <w:tcBorders>
              <w:left w:val="single" w:sz="4" w:space="0" w:color="1F4E79" w:themeColor="accent1" w:themeShade="80"/>
              <w:right w:val="single" w:sz="4" w:space="0" w:color="1F4E79" w:themeColor="accent1" w:themeShade="80"/>
            </w:tcBorders>
            <w:shd w:val="clear" w:color="auto" w:fill="auto"/>
          </w:tcPr>
          <w:p w14:paraId="352CB7D4" w14:textId="77777777" w:rsidR="000C0C74" w:rsidRPr="008D5EE0" w:rsidRDefault="005914EC" w:rsidP="002D5801">
            <w:pPr>
              <w:numPr>
                <w:ilvl w:val="0"/>
                <w:numId w:val="20"/>
              </w:numPr>
              <w:ind w:left="334"/>
              <w:contextualSpacing/>
              <w:rPr>
                <w:rFonts w:cstheme="minorHAnsi"/>
                <w:sz w:val="24"/>
                <w:szCs w:val="24"/>
              </w:rPr>
            </w:pPr>
            <w:r w:rsidRPr="008D5EE0">
              <w:rPr>
                <w:rFonts w:cstheme="minorHAnsi"/>
                <w:sz w:val="24"/>
                <w:szCs w:val="24"/>
                <w:lang w:val="cy-GB"/>
              </w:rPr>
              <w:t xml:space="preserve">Bydd practisau’n parhau i ymgysylltu ag amrywiol raglenni </w:t>
            </w:r>
            <w:r w:rsidRPr="008D5EE0">
              <w:rPr>
                <w:rFonts w:cstheme="minorHAnsi"/>
                <w:sz w:val="24"/>
                <w:szCs w:val="24"/>
                <w:lang w:val="cy-GB"/>
              </w:rPr>
              <w:t>sgrinio Iechyd y Cyhoedd, h.y. ceg y groth, canser y coluddyn.</w:t>
            </w:r>
          </w:p>
          <w:p w14:paraId="352CB7D5" w14:textId="77777777" w:rsidR="000C0C74" w:rsidRPr="008D5EE0" w:rsidRDefault="000C0C74" w:rsidP="002D5801">
            <w:pPr>
              <w:ind w:left="-26"/>
              <w:contextualSpacing/>
              <w:rPr>
                <w:rFonts w:cstheme="minorHAnsi"/>
                <w:sz w:val="24"/>
                <w:szCs w:val="24"/>
              </w:rPr>
            </w:pPr>
          </w:p>
        </w:tc>
        <w:tc>
          <w:tcPr>
            <w:tcW w:w="4395" w:type="dxa"/>
            <w:tcBorders>
              <w:left w:val="single" w:sz="4" w:space="0" w:color="1F4E79" w:themeColor="accent1" w:themeShade="80"/>
            </w:tcBorders>
            <w:shd w:val="clear" w:color="auto" w:fill="auto"/>
          </w:tcPr>
          <w:p w14:paraId="352CB7D6" w14:textId="77777777" w:rsidR="000C0C74" w:rsidRPr="008D5EE0" w:rsidRDefault="005914EC" w:rsidP="002D5801">
            <w:pPr>
              <w:numPr>
                <w:ilvl w:val="0"/>
                <w:numId w:val="20"/>
              </w:numPr>
              <w:ind w:left="377"/>
              <w:contextualSpacing/>
              <w:rPr>
                <w:rFonts w:eastAsia="Times New Roman" w:cstheme="minorHAnsi"/>
                <w:color w:val="000000" w:themeColor="text1"/>
                <w:sz w:val="24"/>
                <w:szCs w:val="24"/>
                <w:lang w:eastAsia="en-GB"/>
              </w:rPr>
            </w:pPr>
            <w:r w:rsidRPr="008D5EE0">
              <w:rPr>
                <w:rFonts w:eastAsia="Times New Roman" w:cstheme="minorHAnsi"/>
                <w:b/>
                <w:bCs/>
                <w:color w:val="000000"/>
                <w:sz w:val="24"/>
                <w:szCs w:val="24"/>
                <w:lang w:val="cy-GB" w:eastAsia="en-GB"/>
              </w:rPr>
              <w:t xml:space="preserve">Cynnydd </w:t>
            </w:r>
            <w:r w:rsidRPr="008D5EE0">
              <w:rPr>
                <w:rFonts w:eastAsia="Times New Roman" w:cstheme="minorHAnsi"/>
                <w:color w:val="000000"/>
                <w:sz w:val="24"/>
                <w:szCs w:val="24"/>
                <w:lang w:val="cy-GB" w:eastAsia="en-GB"/>
              </w:rPr>
              <w:t>yn y nifer sy'n cymryd rhan yn y grŵp targed</w:t>
            </w:r>
          </w:p>
          <w:p w14:paraId="352CB7D7" w14:textId="77777777" w:rsidR="000C0C74" w:rsidRPr="008D5EE0" w:rsidRDefault="000C0C74" w:rsidP="002D5801">
            <w:pPr>
              <w:contextualSpacing/>
              <w:rPr>
                <w:rFonts w:eastAsia="Times New Roman" w:cstheme="minorHAnsi"/>
                <w:color w:val="000000" w:themeColor="text1"/>
                <w:sz w:val="24"/>
                <w:szCs w:val="24"/>
                <w:lang w:eastAsia="en-GB"/>
              </w:rPr>
            </w:pPr>
          </w:p>
        </w:tc>
      </w:tr>
      <w:tr w:rsidR="00410B6A" w14:paraId="352CB7E4" w14:textId="77777777" w:rsidTr="003077F9">
        <w:trPr>
          <w:trHeight w:val="1043"/>
        </w:trPr>
        <w:tc>
          <w:tcPr>
            <w:tcW w:w="851" w:type="dxa"/>
            <w:tcBorders>
              <w:bottom w:val="single" w:sz="4" w:space="0" w:color="1F4E79" w:themeColor="accent1" w:themeShade="80"/>
              <w:right w:val="single" w:sz="4" w:space="0" w:color="1F4E79" w:themeColor="accent1" w:themeShade="80"/>
            </w:tcBorders>
            <w:shd w:val="clear" w:color="auto" w:fill="auto"/>
          </w:tcPr>
          <w:p w14:paraId="352CB7D9" w14:textId="77777777" w:rsidR="000C0C74" w:rsidRPr="00772175" w:rsidRDefault="005914EC" w:rsidP="002D5801">
            <w:pPr>
              <w:tabs>
                <w:tab w:val="left" w:pos="465"/>
              </w:tabs>
              <w:ind w:left="465" w:hanging="465"/>
              <w:rPr>
                <w:rFonts w:ascii="Arial" w:eastAsia="Times New Roman" w:hAnsi="Arial" w:cs="Arial"/>
                <w:b/>
                <w:color w:val="000000"/>
                <w:sz w:val="24"/>
                <w:szCs w:val="24"/>
                <w:lang w:eastAsia="en-GB"/>
              </w:rPr>
            </w:pPr>
            <w:r>
              <w:rPr>
                <w:rFonts w:ascii="Arial" w:eastAsia="Times New Roman" w:hAnsi="Arial" w:cs="Arial"/>
                <w:b/>
                <w:bCs/>
                <w:color w:val="000000"/>
                <w:sz w:val="24"/>
                <w:szCs w:val="24"/>
                <w:lang w:val="cy-GB" w:eastAsia="en-GB"/>
              </w:rPr>
              <w:t>6.5</w:t>
            </w:r>
          </w:p>
        </w:tc>
        <w:tc>
          <w:tcPr>
            <w:tcW w:w="3260" w:type="dxa"/>
            <w:tcBorders>
              <w:bottom w:val="single" w:sz="4" w:space="0" w:color="1F4E79" w:themeColor="accent1" w:themeShade="80"/>
              <w:right w:val="single" w:sz="4" w:space="0" w:color="1F4E79" w:themeColor="accent1" w:themeShade="80"/>
            </w:tcBorders>
            <w:shd w:val="clear" w:color="auto" w:fill="auto"/>
          </w:tcPr>
          <w:p w14:paraId="352CB7DA" w14:textId="77777777" w:rsidR="000C0C74" w:rsidRDefault="005914EC" w:rsidP="002D5801">
            <w:pPr>
              <w:ind w:left="42"/>
              <w:rPr>
                <w:rFonts w:eastAsia="Times New Roman" w:cstheme="minorHAnsi"/>
                <w:b/>
                <w:color w:val="000000"/>
                <w:sz w:val="24"/>
                <w:szCs w:val="24"/>
                <w:lang w:eastAsia="en-GB"/>
              </w:rPr>
            </w:pPr>
            <w:r w:rsidRPr="008D5EE0">
              <w:rPr>
                <w:rFonts w:eastAsia="Times New Roman" w:cstheme="minorHAnsi"/>
                <w:b/>
                <w:bCs/>
                <w:color w:val="000000"/>
                <w:sz w:val="24"/>
                <w:szCs w:val="24"/>
                <w:lang w:val="cy-GB" w:eastAsia="en-GB"/>
              </w:rPr>
              <w:t>Nodi a chefnogi cleifion sy'n profi trais domestig</w:t>
            </w:r>
          </w:p>
          <w:p w14:paraId="352CB7DB" w14:textId="77777777" w:rsidR="00BA65BE" w:rsidRPr="00BA65BE" w:rsidRDefault="005914EC" w:rsidP="002D5801">
            <w:pPr>
              <w:textAlignment w:val="baseline"/>
              <w:rPr>
                <w:rFonts w:ascii="Calibri" w:hAnsi="Calibri" w:cs="Calibri"/>
                <w:bCs/>
                <w:lang w:eastAsia="en-GB"/>
              </w:rPr>
            </w:pPr>
            <w:r w:rsidRPr="00C05132">
              <w:rPr>
                <w:rFonts w:ascii="Wingdings 2" w:hAnsi="Wingdings 2" w:cs="Calibri"/>
                <w:bCs/>
                <w:color w:val="00B050"/>
                <w:lang w:val="cy-GB" w:eastAsia="en-GB"/>
              </w:rPr>
              <w:sym w:font="Wingdings 2" w:char="F0E4"/>
            </w:r>
            <w:r>
              <w:rPr>
                <w:rFonts w:ascii="Calibri" w:hAnsi="Calibri" w:cs="Calibri"/>
                <w:bCs/>
                <w:lang w:val="cy-GB" w:eastAsia="en-GB"/>
              </w:rPr>
              <w:t xml:space="preserve"> </w:t>
            </w:r>
            <w:r w:rsidRPr="00C05132">
              <w:rPr>
                <w:rFonts w:ascii="Wingdings 2" w:hAnsi="Wingdings 2" w:cs="Calibri"/>
                <w:bCs/>
                <w:color w:val="FFC000"/>
                <w:lang w:val="cy-GB" w:eastAsia="en-GB"/>
              </w:rPr>
              <w:sym w:font="Wingdings 2" w:char="F0E4"/>
            </w:r>
            <w:r>
              <w:rPr>
                <w:rFonts w:ascii="Calibri" w:hAnsi="Calibri" w:cs="Calibri"/>
                <w:bCs/>
                <w:lang w:val="cy-GB" w:eastAsia="en-GB"/>
              </w:rPr>
              <w:t xml:space="preserve"> </w:t>
            </w:r>
            <w:r w:rsidRPr="00C05132">
              <w:rPr>
                <w:rFonts w:ascii="Wingdings 2" w:hAnsi="Wingdings 2" w:cs="Calibri"/>
                <w:bCs/>
                <w:color w:val="FF00FF"/>
                <w:lang w:val="cy-GB" w:eastAsia="en-GB"/>
              </w:rPr>
              <w:sym w:font="Wingdings 2" w:char="F0E4"/>
            </w:r>
            <w:r>
              <w:rPr>
                <w:rFonts w:ascii="Calibri" w:hAnsi="Calibri" w:cs="Calibri"/>
                <w:bCs/>
                <w:lang w:val="cy-GB" w:eastAsia="en-GB"/>
              </w:rPr>
              <w:t xml:space="preserve"> </w:t>
            </w:r>
            <w:r w:rsidRPr="00C05132">
              <w:rPr>
                <w:rFonts w:ascii="Wingdings 2" w:hAnsi="Wingdings 2" w:cs="Calibri"/>
                <w:bCs/>
                <w:color w:val="7030A0"/>
                <w:lang w:val="cy-GB" w:eastAsia="en-GB"/>
              </w:rPr>
              <w:sym w:font="Wingdings 2" w:char="F0E4"/>
            </w:r>
            <w:r>
              <w:rPr>
                <w:rFonts w:ascii="Calibri" w:hAnsi="Calibri" w:cs="Calibri"/>
                <w:bCs/>
                <w:lang w:val="cy-GB" w:eastAsia="en-GB"/>
              </w:rPr>
              <w:t xml:space="preserve"> </w:t>
            </w:r>
            <w:r w:rsidRPr="00C05132">
              <w:rPr>
                <w:rFonts w:ascii="Wingdings 2" w:hAnsi="Wingdings 2" w:cs="Calibri"/>
                <w:bCs/>
                <w:lang w:val="cy-GB" w:eastAsia="en-GB"/>
              </w:rPr>
              <w:sym w:font="Wingdings 2" w:char="F0E4"/>
            </w:r>
            <w:r>
              <w:rPr>
                <w:rFonts w:ascii="Calibri" w:hAnsi="Calibri" w:cs="Calibri"/>
                <w:bCs/>
                <w:lang w:val="cy-GB" w:eastAsia="en-GB"/>
              </w:rPr>
              <w:t xml:space="preserve"> </w:t>
            </w:r>
            <w:r w:rsidRPr="00C05132">
              <w:rPr>
                <w:rFonts w:ascii="Wingdings 2" w:hAnsi="Wingdings 2" w:cs="Calibri"/>
                <w:bCs/>
                <w:color w:val="538135" w:themeColor="accent6" w:themeShade="BF"/>
                <w:lang w:val="cy-GB" w:eastAsia="en-GB"/>
              </w:rPr>
              <w:sym w:font="Wingdings 2" w:char="F0E4"/>
            </w:r>
            <w:r>
              <w:rPr>
                <w:rFonts w:ascii="Calibri" w:hAnsi="Calibri" w:cs="Calibri"/>
                <w:bCs/>
                <w:lang w:val="cy-GB" w:eastAsia="en-GB"/>
              </w:rPr>
              <w:t xml:space="preserve"> </w:t>
            </w:r>
            <w:r w:rsidRPr="00C05132">
              <w:rPr>
                <w:rFonts w:ascii="Wingdings 2" w:hAnsi="Wingdings 2" w:cs="Calibri"/>
                <w:bCs/>
                <w:color w:val="CC3300"/>
                <w:lang w:val="cy-GB" w:eastAsia="en-GB"/>
              </w:rPr>
              <w:sym w:font="Wingdings 2" w:char="F0E4"/>
            </w:r>
            <w:r>
              <w:rPr>
                <w:rFonts w:ascii="Calibri" w:hAnsi="Calibri" w:cs="Calibri"/>
                <w:bCs/>
                <w:lang w:val="cy-GB" w:eastAsia="en-GB"/>
              </w:rPr>
              <w:t xml:space="preserve"> </w:t>
            </w:r>
            <w:r w:rsidRPr="00C05132">
              <w:rPr>
                <w:rFonts w:ascii="Wingdings 2" w:hAnsi="Wingdings 2" w:cs="Calibri"/>
                <w:bCs/>
                <w:color w:val="1F4E79" w:themeColor="accent1" w:themeShade="80"/>
                <w:lang w:val="cy-GB" w:eastAsia="en-GB"/>
              </w:rPr>
              <w:sym w:font="Wingdings 2" w:char="F0E4"/>
            </w:r>
            <w:r>
              <w:rPr>
                <w:rFonts w:ascii="Calibri" w:hAnsi="Calibri" w:cs="Calibri"/>
                <w:bCs/>
                <w:lang w:val="cy-GB" w:eastAsia="en-GB"/>
              </w:rPr>
              <w:t xml:space="preserve"> </w:t>
            </w:r>
          </w:p>
          <w:p w14:paraId="352CB7DC" w14:textId="77777777" w:rsidR="00F22245" w:rsidRPr="002D5801" w:rsidRDefault="005914EC" w:rsidP="002D5801">
            <w:pPr>
              <w:rPr>
                <w:rFonts w:ascii="Calibri" w:hAnsi="Calibri" w:cs="Calibri"/>
                <w:color w:val="0070C0"/>
                <w:sz w:val="28"/>
              </w:rPr>
            </w:pPr>
            <w:r w:rsidRPr="00C05132">
              <w:rPr>
                <w:rFonts w:ascii="Wingdings 2" w:hAnsi="Wingdings 2" w:cs="Calibri"/>
                <w:sz w:val="28"/>
                <w:lang w:val="cy-GB"/>
              </w:rPr>
              <w:sym w:font="Wingdings 2" w:char="F0BF"/>
            </w:r>
            <w:r>
              <w:rPr>
                <w:rFonts w:ascii="Calibri" w:hAnsi="Calibri" w:cs="Calibri"/>
                <w:lang w:val="cy-GB"/>
              </w:rPr>
              <w:t xml:space="preserve"> </w:t>
            </w:r>
            <w:r w:rsidRPr="00C05132">
              <w:rPr>
                <w:rFonts w:ascii="Wingdings 2" w:hAnsi="Wingdings 2" w:cs="Calibri"/>
                <w:color w:val="00B050"/>
                <w:sz w:val="28"/>
                <w:lang w:val="cy-GB"/>
              </w:rPr>
              <w:sym w:font="Wingdings 2" w:char="F0BF"/>
            </w:r>
            <w:r>
              <w:rPr>
                <w:rFonts w:ascii="Calibri" w:hAnsi="Calibri" w:cs="Calibri"/>
                <w:lang w:val="cy-GB"/>
              </w:rPr>
              <w:t xml:space="preserve"> </w:t>
            </w:r>
            <w:r w:rsidRPr="00C05132">
              <w:rPr>
                <w:rFonts w:ascii="Wingdings 2" w:hAnsi="Wingdings 2" w:cs="Calibri"/>
                <w:color w:val="FF0000"/>
                <w:sz w:val="28"/>
                <w:lang w:val="cy-GB"/>
              </w:rPr>
              <w:sym w:font="Wingdings 2" w:char="F0BF"/>
            </w:r>
            <w:r>
              <w:rPr>
                <w:rFonts w:ascii="Calibri" w:hAnsi="Calibri" w:cs="Calibri"/>
                <w:lang w:val="cy-GB"/>
              </w:rPr>
              <w:t xml:space="preserve"> </w:t>
            </w:r>
            <w:r w:rsidRPr="00C05132">
              <w:rPr>
                <w:rFonts w:ascii="Wingdings 2" w:hAnsi="Wingdings 2" w:cs="Calibri"/>
                <w:color w:val="C45911" w:themeColor="accent2" w:themeShade="BF"/>
                <w:sz w:val="28"/>
                <w:lang w:val="cy-GB"/>
              </w:rPr>
              <w:sym w:font="Wingdings 2" w:char="F0BF"/>
            </w:r>
            <w:r>
              <w:rPr>
                <w:rFonts w:ascii="Calibri" w:hAnsi="Calibri" w:cs="Calibri"/>
                <w:lang w:val="cy-GB"/>
              </w:rPr>
              <w:t xml:space="preserve"> </w:t>
            </w:r>
            <w:r w:rsidRPr="00C05132">
              <w:rPr>
                <w:rFonts w:ascii="Wingdings 2" w:hAnsi="Wingdings 2" w:cs="Calibri"/>
                <w:color w:val="00B0F0"/>
                <w:sz w:val="28"/>
                <w:lang w:val="cy-GB"/>
              </w:rPr>
              <w:sym w:font="Wingdings 2" w:char="F0BF"/>
            </w:r>
            <w:r>
              <w:rPr>
                <w:rFonts w:ascii="Calibri" w:hAnsi="Calibri" w:cs="Calibri"/>
                <w:lang w:val="cy-GB"/>
              </w:rPr>
              <w:t xml:space="preserve"> </w:t>
            </w:r>
            <w:r w:rsidRPr="00C05132">
              <w:rPr>
                <w:rFonts w:ascii="Wingdings 2" w:hAnsi="Wingdings 2" w:cs="Calibri"/>
                <w:color w:val="FFC000"/>
                <w:sz w:val="28"/>
                <w:lang w:val="cy-GB"/>
              </w:rPr>
              <w:sym w:font="Wingdings 2" w:char="F0BF"/>
            </w:r>
            <w:r>
              <w:rPr>
                <w:rFonts w:ascii="Calibri" w:hAnsi="Calibri" w:cs="Calibri"/>
                <w:lang w:val="cy-GB"/>
              </w:rPr>
              <w:t xml:space="preserve"> </w:t>
            </w:r>
            <w:r w:rsidRPr="00C05132">
              <w:rPr>
                <w:rFonts w:ascii="Wingdings 2" w:hAnsi="Wingdings 2" w:cs="Calibri"/>
                <w:color w:val="0070C0"/>
                <w:sz w:val="28"/>
                <w:lang w:val="cy-GB"/>
              </w:rPr>
              <w:sym w:font="Wingdings 2" w:char="F0BF"/>
            </w:r>
          </w:p>
        </w:tc>
        <w:tc>
          <w:tcPr>
            <w:tcW w:w="5670" w:type="dxa"/>
            <w:tcBorders>
              <w:left w:val="single" w:sz="4" w:space="0" w:color="1F4E79" w:themeColor="accent1" w:themeShade="80"/>
              <w:bottom w:val="single" w:sz="4" w:space="0" w:color="1F4E79" w:themeColor="accent1" w:themeShade="80"/>
              <w:right w:val="single" w:sz="4" w:space="0" w:color="1F4E79" w:themeColor="accent1" w:themeShade="80"/>
            </w:tcBorders>
            <w:shd w:val="clear" w:color="auto" w:fill="auto"/>
          </w:tcPr>
          <w:p w14:paraId="352CB7DD" w14:textId="77777777" w:rsidR="000C0C74" w:rsidRPr="008D5EE0" w:rsidRDefault="005914EC" w:rsidP="002D5801">
            <w:pPr>
              <w:numPr>
                <w:ilvl w:val="0"/>
                <w:numId w:val="20"/>
              </w:numPr>
              <w:ind w:left="334"/>
              <w:contextualSpacing/>
              <w:rPr>
                <w:rFonts w:eastAsia="Times New Roman" w:cstheme="minorHAnsi"/>
                <w:color w:val="000000"/>
                <w:sz w:val="24"/>
                <w:szCs w:val="24"/>
                <w:lang w:eastAsia="en-GB"/>
              </w:rPr>
            </w:pPr>
            <w:r w:rsidRPr="008D5EE0">
              <w:rPr>
                <w:rFonts w:eastAsia="Times New Roman" w:cstheme="minorHAnsi"/>
                <w:color w:val="000000"/>
                <w:sz w:val="24"/>
                <w:szCs w:val="24"/>
                <w:lang w:val="cy-GB" w:eastAsia="en-GB"/>
              </w:rPr>
              <w:t xml:space="preserve">Cymryd rhan yn y broses o gyflwyno'r prosiect IRIS </w:t>
            </w:r>
            <w:r w:rsidRPr="008D5EE0">
              <w:rPr>
                <w:rFonts w:eastAsia="Times New Roman" w:cstheme="minorHAnsi"/>
                <w:color w:val="000000"/>
                <w:sz w:val="24"/>
                <w:szCs w:val="24"/>
                <w:lang w:val="cy-GB" w:eastAsia="en-GB"/>
              </w:rPr>
              <w:t>gofal sylfaenol</w:t>
            </w:r>
          </w:p>
          <w:p w14:paraId="352CB7DE" w14:textId="77777777" w:rsidR="000C0C74" w:rsidRPr="008D5EE0" w:rsidRDefault="005914EC" w:rsidP="002D5801">
            <w:pPr>
              <w:numPr>
                <w:ilvl w:val="0"/>
                <w:numId w:val="20"/>
              </w:numPr>
              <w:ind w:left="334"/>
              <w:contextualSpacing/>
              <w:rPr>
                <w:rFonts w:eastAsia="Times New Roman" w:cstheme="minorHAnsi"/>
                <w:color w:val="000000"/>
                <w:sz w:val="24"/>
                <w:szCs w:val="24"/>
                <w:lang w:eastAsia="en-GB"/>
              </w:rPr>
            </w:pPr>
            <w:r w:rsidRPr="008D5EE0">
              <w:rPr>
                <w:rFonts w:eastAsia="Times New Roman" w:cstheme="minorHAnsi"/>
                <w:color w:val="000000"/>
                <w:sz w:val="24"/>
                <w:szCs w:val="24"/>
                <w:lang w:val="cy-GB" w:eastAsia="en-GB"/>
              </w:rPr>
              <w:t>Ymestyn y broses o gyflwyno’r prosiect i aelodau ehangach o’r clwstwr.</w:t>
            </w:r>
          </w:p>
          <w:p w14:paraId="352CB7DF" w14:textId="77777777" w:rsidR="000C0C74" w:rsidRPr="008D5EE0" w:rsidRDefault="000C0C74" w:rsidP="002D5801">
            <w:pPr>
              <w:ind w:left="-26"/>
              <w:contextualSpacing/>
              <w:rPr>
                <w:rFonts w:cstheme="minorHAnsi"/>
                <w:sz w:val="24"/>
                <w:szCs w:val="24"/>
              </w:rPr>
            </w:pPr>
          </w:p>
        </w:tc>
        <w:tc>
          <w:tcPr>
            <w:tcW w:w="4395" w:type="dxa"/>
            <w:tcBorders>
              <w:left w:val="single" w:sz="4" w:space="0" w:color="1F4E79" w:themeColor="accent1" w:themeShade="80"/>
              <w:bottom w:val="single" w:sz="4" w:space="0" w:color="1F4E79" w:themeColor="accent1" w:themeShade="80"/>
            </w:tcBorders>
            <w:shd w:val="clear" w:color="auto" w:fill="auto"/>
          </w:tcPr>
          <w:p w14:paraId="352CB7E0" w14:textId="77777777" w:rsidR="000C0C74" w:rsidRPr="008D5EE0" w:rsidRDefault="005914EC" w:rsidP="002D5801">
            <w:pPr>
              <w:numPr>
                <w:ilvl w:val="0"/>
                <w:numId w:val="20"/>
              </w:numPr>
              <w:ind w:left="322" w:hanging="283"/>
              <w:contextualSpacing/>
              <w:rPr>
                <w:rFonts w:eastAsia="Times New Roman" w:cstheme="minorHAnsi"/>
                <w:color w:val="000000" w:themeColor="text1"/>
                <w:sz w:val="24"/>
                <w:szCs w:val="24"/>
                <w:lang w:eastAsia="en-GB"/>
              </w:rPr>
            </w:pPr>
            <w:r w:rsidRPr="008D5EE0">
              <w:rPr>
                <w:rFonts w:eastAsia="Times New Roman" w:cstheme="minorHAnsi"/>
                <w:b/>
                <w:bCs/>
                <w:sz w:val="24"/>
                <w:szCs w:val="24"/>
                <w:lang w:val="cy-GB" w:eastAsia="en-GB"/>
              </w:rPr>
              <w:t xml:space="preserve">Cynnydd </w:t>
            </w:r>
            <w:r w:rsidRPr="008D5EE0">
              <w:rPr>
                <w:rFonts w:eastAsia="Times New Roman" w:cstheme="minorHAnsi"/>
                <w:sz w:val="24"/>
                <w:szCs w:val="24"/>
                <w:lang w:val="cy-GB" w:eastAsia="en-GB"/>
              </w:rPr>
              <w:t>mewn cyfeiriadau priodol</w:t>
            </w:r>
          </w:p>
          <w:p w14:paraId="352CB7E1" w14:textId="77777777" w:rsidR="000C0C74" w:rsidRPr="008D5EE0" w:rsidRDefault="005914EC" w:rsidP="002D5801">
            <w:pPr>
              <w:numPr>
                <w:ilvl w:val="0"/>
                <w:numId w:val="20"/>
              </w:numPr>
              <w:spacing w:line="236" w:lineRule="auto"/>
              <w:ind w:left="322" w:hanging="283"/>
              <w:rPr>
                <w:rFonts w:eastAsia="Times New Roman" w:cstheme="minorHAnsi"/>
                <w:sz w:val="24"/>
                <w:szCs w:val="24"/>
              </w:rPr>
            </w:pPr>
            <w:r w:rsidRPr="008D5EE0">
              <w:rPr>
                <w:rFonts w:eastAsia="Times New Roman" w:cstheme="minorHAnsi"/>
                <w:b/>
                <w:bCs/>
                <w:sz w:val="24"/>
                <w:szCs w:val="24"/>
                <w:lang w:val="cy-GB"/>
              </w:rPr>
              <w:t xml:space="preserve">Gostyngiad </w:t>
            </w:r>
            <w:r w:rsidRPr="008D5EE0">
              <w:rPr>
                <w:rFonts w:eastAsia="Times New Roman" w:cstheme="minorHAnsi"/>
                <w:sz w:val="24"/>
                <w:szCs w:val="24"/>
                <w:lang w:val="cy-GB"/>
              </w:rPr>
              <w:t>mewn apwyntiadau amhriodol gyda meddygon teulu</w:t>
            </w:r>
          </w:p>
          <w:p w14:paraId="352CB7E2" w14:textId="77777777" w:rsidR="000C0C74" w:rsidRPr="008D5EE0" w:rsidRDefault="005914EC" w:rsidP="002D5801">
            <w:pPr>
              <w:numPr>
                <w:ilvl w:val="0"/>
                <w:numId w:val="20"/>
              </w:numPr>
              <w:ind w:left="322" w:hanging="283"/>
              <w:contextualSpacing/>
              <w:rPr>
                <w:rFonts w:eastAsia="Times New Roman" w:cstheme="minorHAnsi"/>
                <w:sz w:val="24"/>
                <w:szCs w:val="24"/>
                <w:lang w:eastAsia="en-GB"/>
              </w:rPr>
            </w:pPr>
            <w:r w:rsidRPr="008D5EE0">
              <w:rPr>
                <w:rFonts w:eastAsia="Times New Roman" w:cstheme="minorHAnsi"/>
                <w:b/>
                <w:bCs/>
                <w:sz w:val="24"/>
                <w:szCs w:val="24"/>
                <w:lang w:val="cy-GB" w:eastAsia="en-GB"/>
              </w:rPr>
              <w:t>Gwell</w:t>
            </w:r>
            <w:r w:rsidRPr="008D5EE0">
              <w:rPr>
                <w:rFonts w:eastAsia="Times New Roman" w:cstheme="minorHAnsi"/>
                <w:sz w:val="24"/>
                <w:szCs w:val="24"/>
                <w:lang w:val="cy-GB" w:eastAsia="en-GB"/>
              </w:rPr>
              <w:t xml:space="preserve"> sgiliau / gwybodaeth staff</w:t>
            </w:r>
          </w:p>
          <w:p w14:paraId="352CB7E3" w14:textId="77777777" w:rsidR="000C0C74" w:rsidRPr="008D5EE0" w:rsidRDefault="000C0C74" w:rsidP="002D5801">
            <w:pPr>
              <w:contextualSpacing/>
              <w:rPr>
                <w:rFonts w:cstheme="minorHAnsi"/>
                <w:b/>
                <w:sz w:val="24"/>
                <w:szCs w:val="24"/>
              </w:rPr>
            </w:pPr>
          </w:p>
        </w:tc>
      </w:tr>
    </w:tbl>
    <w:p w14:paraId="352CB7E5" w14:textId="77777777" w:rsidR="000F236E" w:rsidRDefault="000F236E">
      <w:pPr>
        <w:rPr>
          <w:rFonts w:ascii="Arial" w:hAnsi="Arial" w:cs="Arial"/>
          <w:sz w:val="24"/>
          <w:szCs w:val="24"/>
        </w:rPr>
      </w:pPr>
    </w:p>
    <w:tbl>
      <w:tblPr>
        <w:tblStyle w:val="GridTable4-Accent5"/>
        <w:tblW w:w="14176" w:type="dxa"/>
        <w:tblInd w:w="-147" w:type="dxa"/>
        <w:tblLook w:val="04A0" w:firstRow="1" w:lastRow="0" w:firstColumn="1" w:lastColumn="0" w:noHBand="0" w:noVBand="1"/>
      </w:tblPr>
      <w:tblGrid>
        <w:gridCol w:w="2552"/>
        <w:gridCol w:w="5103"/>
        <w:gridCol w:w="4394"/>
        <w:gridCol w:w="2127"/>
      </w:tblGrid>
      <w:tr w:rsidR="00410B6A" w14:paraId="352CB7E7" w14:textId="77777777" w:rsidTr="00410B6A">
        <w:trPr>
          <w:cnfStyle w:val="100000000000" w:firstRow="1" w:lastRow="0" w:firstColumn="0" w:lastColumn="0" w:oddVBand="0" w:evenVBand="0" w:oddHBand="0" w:evenHBand="0" w:firstRowFirstColumn="0" w:firstRowLastColumn="0" w:lastRowFirstColumn="0" w:lastRowLastColumn="0"/>
          <w:trHeight w:val="843"/>
          <w:tblHeader/>
        </w:trPr>
        <w:tc>
          <w:tcPr>
            <w:cnfStyle w:val="001000000000" w:firstRow="0" w:lastRow="0" w:firstColumn="1" w:lastColumn="0" w:oddVBand="0" w:evenVBand="0" w:oddHBand="0" w:evenHBand="0" w:firstRowFirstColumn="0" w:firstRowLastColumn="0" w:lastRowFirstColumn="0" w:lastRowLastColumn="0"/>
            <w:tcW w:w="14176" w:type="dxa"/>
            <w:gridSpan w:val="4"/>
            <w:tcBorders>
              <w:top w:val="single" w:sz="4" w:space="0" w:color="F2F2F2" w:themeColor="background1" w:themeShade="F2"/>
              <w:left w:val="single" w:sz="4" w:space="0" w:color="F2F2F2" w:themeColor="background1" w:themeShade="F2"/>
              <w:bottom w:val="single" w:sz="4" w:space="0" w:color="D9D9D9" w:themeColor="background1" w:themeShade="D9"/>
              <w:right w:val="single" w:sz="4" w:space="0" w:color="F2F2F2" w:themeColor="background1" w:themeShade="F2"/>
            </w:tcBorders>
            <w:shd w:val="clear" w:color="auto" w:fill="2E74B5" w:themeFill="accent1" w:themeFillShade="BF"/>
          </w:tcPr>
          <w:p w14:paraId="352CB7E6" w14:textId="77777777" w:rsidR="00B5276C" w:rsidRPr="00B5276C" w:rsidRDefault="005914EC" w:rsidP="00B5276C">
            <w:pPr>
              <w:pStyle w:val="ListParagraph"/>
              <w:numPr>
                <w:ilvl w:val="0"/>
                <w:numId w:val="32"/>
              </w:numPr>
              <w:rPr>
                <w:rFonts w:cstheme="minorHAnsi"/>
                <w:sz w:val="44"/>
              </w:rPr>
            </w:pPr>
            <w:r w:rsidRPr="00B5276C">
              <w:rPr>
                <w:rFonts w:cstheme="minorHAnsi"/>
                <w:sz w:val="44"/>
                <w:lang w:val="cy-GB"/>
              </w:rPr>
              <w:t>GALLUOGWYR CYNLLUN GWEITHREDU</w:t>
            </w:r>
          </w:p>
        </w:tc>
      </w:tr>
      <w:tr w:rsidR="00410B6A" w14:paraId="352CB7EC" w14:textId="77777777" w:rsidTr="00410B6A">
        <w:trPr>
          <w:cnfStyle w:val="100000000000" w:firstRow="1" w:lastRow="0" w:firstColumn="0" w:lastColumn="0" w:oddVBand="0" w:evenVBand="0" w:oddHBand="0" w:evenHBand="0" w:firstRowFirstColumn="0" w:firstRowLastColumn="0" w:lastRowFirstColumn="0" w:lastRowLastColumn="0"/>
          <w:trHeight w:val="515"/>
          <w:tblHeader/>
        </w:trPr>
        <w:tc>
          <w:tcPr>
            <w:cnfStyle w:val="001000000000" w:firstRow="0" w:lastRow="0" w:firstColumn="1" w:lastColumn="0" w:oddVBand="0" w:evenVBand="0" w:oddHBand="0" w:evenHBand="0" w:firstRowFirstColumn="0" w:firstRowLastColumn="0" w:lastRowFirstColumn="0" w:lastRowLastColumn="0"/>
            <w:tcW w:w="2552"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2E74B5" w:themeFill="accent1" w:themeFillShade="BF"/>
            <w:hideMark/>
          </w:tcPr>
          <w:p w14:paraId="352CB7E8" w14:textId="77777777" w:rsidR="00B5276C" w:rsidRDefault="005914EC" w:rsidP="00EA3896">
            <w:pPr>
              <w:jc w:val="center"/>
              <w:rPr>
                <w:rFonts w:ascii="Arial" w:hAnsi="Arial" w:cs="Arial"/>
              </w:rPr>
            </w:pPr>
            <w:r>
              <w:rPr>
                <w:rFonts w:ascii="Arial" w:hAnsi="Arial" w:cs="Arial"/>
                <w:lang w:val="cy-GB"/>
              </w:rPr>
              <w:t>Technolegol</w:t>
            </w:r>
          </w:p>
        </w:tc>
        <w:tc>
          <w:tcPr>
            <w:tcW w:w="510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2E74B5" w:themeFill="accent1" w:themeFillShade="BF"/>
            <w:hideMark/>
          </w:tcPr>
          <w:p w14:paraId="352CB7E9" w14:textId="77777777" w:rsidR="00B5276C" w:rsidRDefault="005914EC" w:rsidP="00EA3896">
            <w:pPr>
              <w:jc w:val="center"/>
              <w:cnfStyle w:val="100000000000" w:firstRow="1" w:lastRow="0" w:firstColumn="0" w:lastColumn="0" w:oddVBand="0" w:evenVBand="0" w:oddHBand="0" w:evenHBand="0" w:firstRowFirstColumn="0" w:firstRowLastColumn="0" w:lastRowFirstColumn="0" w:lastRowLastColumn="0"/>
              <w:rPr>
                <w:rFonts w:ascii="Arial" w:hAnsi="Arial" w:cs="Arial"/>
              </w:rPr>
            </w:pPr>
            <w:r>
              <w:rPr>
                <w:rFonts w:ascii="Arial" w:hAnsi="Arial" w:cs="Arial"/>
                <w:lang w:val="cy-GB"/>
              </w:rPr>
              <w:t>Gweithlu</w:t>
            </w:r>
          </w:p>
        </w:tc>
        <w:tc>
          <w:tcPr>
            <w:tcW w:w="4394"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2E74B5" w:themeFill="accent1" w:themeFillShade="BF"/>
          </w:tcPr>
          <w:p w14:paraId="352CB7EA" w14:textId="77777777" w:rsidR="00B5276C" w:rsidRDefault="005914EC" w:rsidP="00EA3896">
            <w:pPr>
              <w:jc w:val="center"/>
              <w:cnfStyle w:val="100000000000" w:firstRow="1" w:lastRow="0" w:firstColumn="0" w:lastColumn="0" w:oddVBand="0" w:evenVBand="0" w:oddHBand="0" w:evenHBand="0" w:firstRowFirstColumn="0" w:firstRowLastColumn="0" w:lastRowFirstColumn="0" w:lastRowLastColumn="0"/>
              <w:rPr>
                <w:rFonts w:ascii="Arial" w:hAnsi="Arial" w:cs="Arial"/>
              </w:rPr>
            </w:pPr>
            <w:r>
              <w:rPr>
                <w:rFonts w:ascii="Arial" w:hAnsi="Arial" w:cs="Arial"/>
                <w:lang w:val="cy-GB"/>
              </w:rPr>
              <w:t>Cyfathrebu ac Ymgysylltu</w:t>
            </w:r>
          </w:p>
        </w:tc>
        <w:tc>
          <w:tcPr>
            <w:tcW w:w="2127"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2E74B5" w:themeFill="accent1" w:themeFillShade="BF"/>
            <w:hideMark/>
          </w:tcPr>
          <w:p w14:paraId="352CB7EB" w14:textId="77777777" w:rsidR="00B5276C" w:rsidRDefault="005914EC" w:rsidP="00EA3896">
            <w:pPr>
              <w:jc w:val="center"/>
              <w:cnfStyle w:val="100000000000" w:firstRow="1" w:lastRow="0" w:firstColumn="0" w:lastColumn="0" w:oddVBand="0" w:evenVBand="0" w:oddHBand="0" w:evenHBand="0" w:firstRowFirstColumn="0" w:firstRowLastColumn="0" w:lastRowFirstColumn="0" w:lastRowLastColumn="0"/>
              <w:rPr>
                <w:rFonts w:ascii="Arial" w:hAnsi="Arial" w:cs="Arial"/>
              </w:rPr>
            </w:pPr>
            <w:r>
              <w:rPr>
                <w:rFonts w:ascii="Arial" w:hAnsi="Arial" w:cs="Arial"/>
                <w:lang w:val="cy-GB"/>
              </w:rPr>
              <w:t>Cyllid</w:t>
            </w:r>
          </w:p>
        </w:tc>
      </w:tr>
      <w:tr w:rsidR="00410B6A" w14:paraId="352CB7F1" w14:textId="77777777" w:rsidTr="00410B6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52" w:type="dxa"/>
            <w:tcBorders>
              <w:top w:val="single" w:sz="4" w:space="0" w:color="D9D9D9" w:themeColor="background1" w:themeShade="D9"/>
            </w:tcBorders>
          </w:tcPr>
          <w:p w14:paraId="352CB7ED" w14:textId="77777777" w:rsidR="00B5276C" w:rsidRPr="00AF77CC" w:rsidRDefault="005914EC" w:rsidP="00411985">
            <w:pPr>
              <w:rPr>
                <w:rFonts w:cstheme="minorHAnsi"/>
              </w:rPr>
            </w:pPr>
            <w:r w:rsidRPr="00BF5E38">
              <w:rPr>
                <w:rFonts w:cstheme="minorHAnsi"/>
                <w:b w:val="0"/>
                <w:lang w:val="cy-GB"/>
              </w:rPr>
              <w:t>Ask My GP</w:t>
            </w:r>
          </w:p>
        </w:tc>
        <w:tc>
          <w:tcPr>
            <w:tcW w:w="5103" w:type="dxa"/>
            <w:tcBorders>
              <w:top w:val="single" w:sz="4" w:space="0" w:color="D9D9D9" w:themeColor="background1" w:themeShade="D9"/>
            </w:tcBorders>
          </w:tcPr>
          <w:p w14:paraId="352CB7EE" w14:textId="77777777" w:rsidR="00B5276C" w:rsidRPr="00AF77CC" w:rsidRDefault="005914EC" w:rsidP="00411985">
            <w:pPr>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Pr>
                <w:rFonts w:eastAsia="Times New Roman" w:cstheme="minorHAnsi"/>
                <w:lang w:val="cy-GB" w:eastAsia="en-GB"/>
              </w:rPr>
              <w:t>Fferyllydd Clwstwr</w:t>
            </w:r>
          </w:p>
        </w:tc>
        <w:tc>
          <w:tcPr>
            <w:tcW w:w="4394" w:type="dxa"/>
            <w:tcBorders>
              <w:top w:val="single" w:sz="4" w:space="0" w:color="D9D9D9" w:themeColor="background1" w:themeShade="D9"/>
            </w:tcBorders>
          </w:tcPr>
          <w:p w14:paraId="352CB7EF" w14:textId="77777777" w:rsidR="00B5276C" w:rsidRPr="00335E0E" w:rsidRDefault="005914EC" w:rsidP="00411985">
            <w:pPr>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lang w:val="cy-GB"/>
              </w:rPr>
              <w:t>Trydar, Facebook, Gwefannau</w:t>
            </w:r>
          </w:p>
        </w:tc>
        <w:tc>
          <w:tcPr>
            <w:tcW w:w="2127" w:type="dxa"/>
            <w:tcBorders>
              <w:top w:val="single" w:sz="4" w:space="0" w:color="D9D9D9" w:themeColor="background1" w:themeShade="D9"/>
            </w:tcBorders>
          </w:tcPr>
          <w:p w14:paraId="352CB7F0" w14:textId="77777777" w:rsidR="00B5276C" w:rsidRPr="006D4F07" w:rsidRDefault="005914EC" w:rsidP="00411985">
            <w:pPr>
              <w:cnfStyle w:val="000000100000" w:firstRow="0" w:lastRow="0" w:firstColumn="0" w:lastColumn="0" w:oddVBand="0" w:evenVBand="0" w:oddHBand="1" w:evenHBand="0" w:firstRowFirstColumn="0" w:firstRowLastColumn="0" w:lastRowFirstColumn="0" w:lastRowLastColumn="0"/>
              <w:rPr>
                <w:rFonts w:cstheme="minorHAnsi"/>
              </w:rPr>
            </w:pPr>
            <w:r w:rsidRPr="00BF5E38">
              <w:rPr>
                <w:rFonts w:cstheme="minorHAnsi"/>
                <w:lang w:val="cy-GB"/>
              </w:rPr>
              <w:t>Cyllid LlC</w:t>
            </w:r>
          </w:p>
        </w:tc>
      </w:tr>
      <w:tr w:rsidR="00410B6A" w14:paraId="352CB7F6" w14:textId="77777777" w:rsidTr="00410B6A">
        <w:tc>
          <w:tcPr>
            <w:cnfStyle w:val="001000000000" w:firstRow="0" w:lastRow="0" w:firstColumn="1" w:lastColumn="0" w:oddVBand="0" w:evenVBand="0" w:oddHBand="0" w:evenHBand="0" w:firstRowFirstColumn="0" w:firstRowLastColumn="0" w:lastRowFirstColumn="0" w:lastRowLastColumn="0"/>
            <w:tcW w:w="2552" w:type="dxa"/>
          </w:tcPr>
          <w:p w14:paraId="352CB7F2" w14:textId="77777777" w:rsidR="00B5276C" w:rsidRPr="00AF77CC" w:rsidRDefault="005914EC" w:rsidP="00411985">
            <w:pPr>
              <w:rPr>
                <w:rFonts w:cstheme="minorHAnsi"/>
              </w:rPr>
            </w:pPr>
            <w:r>
              <w:rPr>
                <w:rFonts w:cstheme="minorHAnsi"/>
                <w:b w:val="0"/>
                <w:lang w:val="cy-GB"/>
              </w:rPr>
              <w:t>Nifer yr ymwelwyr</w:t>
            </w:r>
          </w:p>
        </w:tc>
        <w:tc>
          <w:tcPr>
            <w:tcW w:w="5103" w:type="dxa"/>
          </w:tcPr>
          <w:p w14:paraId="352CB7F3" w14:textId="77777777" w:rsidR="00B5276C" w:rsidRPr="00AF77CC" w:rsidRDefault="005914EC" w:rsidP="00411985">
            <w:pPr>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Pr>
                <w:rFonts w:eastAsia="Times New Roman" w:cstheme="minorHAnsi"/>
                <w:lang w:val="cy-GB" w:eastAsia="en-GB"/>
              </w:rPr>
              <w:t>Ymarferydd Iechyd Meddwl</w:t>
            </w:r>
          </w:p>
        </w:tc>
        <w:tc>
          <w:tcPr>
            <w:tcW w:w="4394" w:type="dxa"/>
          </w:tcPr>
          <w:p w14:paraId="352CB7F4" w14:textId="77777777" w:rsidR="00B5276C" w:rsidRPr="00335E0E" w:rsidRDefault="005914EC" w:rsidP="00411985">
            <w:pPr>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lang w:val="cy-GB"/>
              </w:rPr>
              <w:t>Gweithio mewn Partneriaeth</w:t>
            </w:r>
          </w:p>
        </w:tc>
        <w:tc>
          <w:tcPr>
            <w:tcW w:w="2127" w:type="dxa"/>
          </w:tcPr>
          <w:p w14:paraId="352CB7F5" w14:textId="77777777" w:rsidR="00B5276C" w:rsidRPr="006D4F07" w:rsidRDefault="005914EC" w:rsidP="00411985">
            <w:pPr>
              <w:cnfStyle w:val="000000000000" w:firstRow="0" w:lastRow="0" w:firstColumn="0" w:lastColumn="0" w:oddVBand="0" w:evenVBand="0" w:oddHBand="0" w:evenHBand="0" w:firstRowFirstColumn="0" w:firstRowLastColumn="0" w:lastRowFirstColumn="0" w:lastRowLastColumn="0"/>
              <w:rPr>
                <w:rFonts w:cstheme="minorHAnsi"/>
              </w:rPr>
            </w:pPr>
            <w:r w:rsidRPr="00BF5E38">
              <w:rPr>
                <w:rFonts w:cstheme="minorHAnsi"/>
                <w:lang w:val="cy-GB"/>
              </w:rPr>
              <w:t xml:space="preserve">Cyllid y Bwrdd Iechyd </w:t>
            </w:r>
          </w:p>
        </w:tc>
      </w:tr>
      <w:tr w:rsidR="00410B6A" w14:paraId="352CB7FB" w14:textId="77777777" w:rsidTr="00410B6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52" w:type="dxa"/>
          </w:tcPr>
          <w:p w14:paraId="352CB7F7" w14:textId="77777777" w:rsidR="00B5276C" w:rsidRPr="00AF77CC" w:rsidRDefault="005914EC" w:rsidP="00411985">
            <w:pPr>
              <w:rPr>
                <w:rFonts w:cstheme="minorHAnsi"/>
              </w:rPr>
            </w:pPr>
            <w:r>
              <w:rPr>
                <w:rFonts w:cstheme="minorHAnsi"/>
                <w:b w:val="0"/>
                <w:lang w:val="cy-GB"/>
              </w:rPr>
              <w:t>Danfon Neges at fy Meddyg Teulu</w:t>
            </w:r>
          </w:p>
        </w:tc>
        <w:tc>
          <w:tcPr>
            <w:tcW w:w="5103" w:type="dxa"/>
          </w:tcPr>
          <w:p w14:paraId="352CB7F8" w14:textId="77777777" w:rsidR="00B5276C" w:rsidRPr="00335E0E" w:rsidRDefault="005914EC" w:rsidP="00411985">
            <w:pPr>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lang w:val="cy-GB"/>
              </w:rPr>
              <w:t>Rhagnodwyr Cymdeithasol</w:t>
            </w:r>
          </w:p>
        </w:tc>
        <w:tc>
          <w:tcPr>
            <w:tcW w:w="4394" w:type="dxa"/>
          </w:tcPr>
          <w:p w14:paraId="352CB7F9" w14:textId="77777777" w:rsidR="00B5276C" w:rsidRPr="00335E0E" w:rsidRDefault="005914EC" w:rsidP="00411985">
            <w:pPr>
              <w:cnfStyle w:val="000000100000" w:firstRow="0" w:lastRow="0" w:firstColumn="0" w:lastColumn="0" w:oddVBand="0" w:evenVBand="0" w:oddHBand="1" w:evenHBand="0" w:firstRowFirstColumn="0" w:firstRowLastColumn="0" w:lastRowFirstColumn="0" w:lastRowLastColumn="0"/>
              <w:rPr>
                <w:rFonts w:cstheme="minorHAnsi"/>
              </w:rPr>
            </w:pPr>
            <w:r w:rsidRPr="00BF5E38">
              <w:rPr>
                <w:rFonts w:cstheme="minorHAnsi"/>
                <w:lang w:val="cy-GB"/>
              </w:rPr>
              <w:t>Ymateb Cynllunio at Argyfwng a Gwydnwch</w:t>
            </w:r>
          </w:p>
        </w:tc>
        <w:tc>
          <w:tcPr>
            <w:tcW w:w="2127" w:type="dxa"/>
          </w:tcPr>
          <w:p w14:paraId="352CB7FA" w14:textId="77777777" w:rsidR="00B5276C" w:rsidRPr="00BF5E38" w:rsidRDefault="00B5276C" w:rsidP="00411985">
            <w:pPr>
              <w:cnfStyle w:val="000000100000" w:firstRow="0" w:lastRow="0" w:firstColumn="0" w:lastColumn="0" w:oddVBand="0" w:evenVBand="0" w:oddHBand="1" w:evenHBand="0" w:firstRowFirstColumn="0" w:firstRowLastColumn="0" w:lastRowFirstColumn="0" w:lastRowLastColumn="0"/>
              <w:rPr>
                <w:rFonts w:cstheme="minorHAnsi"/>
              </w:rPr>
            </w:pPr>
          </w:p>
        </w:tc>
      </w:tr>
      <w:tr w:rsidR="00410B6A" w14:paraId="352CB800" w14:textId="77777777" w:rsidTr="00410B6A">
        <w:tc>
          <w:tcPr>
            <w:cnfStyle w:val="001000000000" w:firstRow="0" w:lastRow="0" w:firstColumn="1" w:lastColumn="0" w:oddVBand="0" w:evenVBand="0" w:oddHBand="0" w:evenHBand="0" w:firstRowFirstColumn="0" w:firstRowLastColumn="0" w:lastRowFirstColumn="0" w:lastRowLastColumn="0"/>
            <w:tcW w:w="2552" w:type="dxa"/>
          </w:tcPr>
          <w:p w14:paraId="352CB7FC" w14:textId="77777777" w:rsidR="00B5276C" w:rsidRPr="006D4F07" w:rsidRDefault="005914EC" w:rsidP="00411985">
            <w:pPr>
              <w:rPr>
                <w:rFonts w:cstheme="minorHAnsi"/>
              </w:rPr>
            </w:pPr>
            <w:r w:rsidRPr="00BF5E38">
              <w:rPr>
                <w:rFonts w:cstheme="minorHAnsi"/>
                <w:b w:val="0"/>
                <w:lang w:val="cy-GB"/>
              </w:rPr>
              <w:t>Gweledigaeth 360</w:t>
            </w:r>
          </w:p>
        </w:tc>
        <w:tc>
          <w:tcPr>
            <w:tcW w:w="5103" w:type="dxa"/>
          </w:tcPr>
          <w:p w14:paraId="352CB7FD" w14:textId="77777777" w:rsidR="00B5276C" w:rsidRPr="00335E0E" w:rsidRDefault="005914EC" w:rsidP="00411985">
            <w:pPr>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lang w:val="cy-GB"/>
              </w:rPr>
              <w:t>Cefnogaeth TG Arbenigol</w:t>
            </w:r>
          </w:p>
        </w:tc>
        <w:tc>
          <w:tcPr>
            <w:tcW w:w="4394" w:type="dxa"/>
          </w:tcPr>
          <w:p w14:paraId="352CB7FE" w14:textId="77777777" w:rsidR="00B5276C" w:rsidRPr="00335E0E" w:rsidRDefault="005914EC" w:rsidP="00411985">
            <w:pPr>
              <w:cnfStyle w:val="000000000000" w:firstRow="0" w:lastRow="0" w:firstColumn="0" w:lastColumn="0" w:oddVBand="0" w:evenVBand="0" w:oddHBand="0" w:evenHBand="0" w:firstRowFirstColumn="0" w:firstRowLastColumn="0" w:lastRowFirstColumn="0" w:lastRowLastColumn="0"/>
              <w:rPr>
                <w:rFonts w:cstheme="minorHAnsi"/>
              </w:rPr>
            </w:pPr>
            <w:r w:rsidRPr="00335E0E">
              <w:rPr>
                <w:rFonts w:cstheme="minorHAnsi"/>
                <w:lang w:val="cy-GB"/>
              </w:rPr>
              <w:t>Pecyn Sefydlu ar gyfer aelodau'r Clwstwr Newydd</w:t>
            </w:r>
          </w:p>
        </w:tc>
        <w:tc>
          <w:tcPr>
            <w:tcW w:w="2127" w:type="dxa"/>
          </w:tcPr>
          <w:p w14:paraId="352CB7FF" w14:textId="77777777" w:rsidR="00B5276C" w:rsidRPr="00BF5E38" w:rsidRDefault="00B5276C" w:rsidP="00411985">
            <w:pPr>
              <w:cnfStyle w:val="000000000000" w:firstRow="0" w:lastRow="0" w:firstColumn="0" w:lastColumn="0" w:oddVBand="0" w:evenVBand="0" w:oddHBand="0" w:evenHBand="0" w:firstRowFirstColumn="0" w:firstRowLastColumn="0" w:lastRowFirstColumn="0" w:lastRowLastColumn="0"/>
              <w:rPr>
                <w:rFonts w:cstheme="minorHAnsi"/>
              </w:rPr>
            </w:pPr>
          </w:p>
        </w:tc>
      </w:tr>
      <w:tr w:rsidR="00410B6A" w14:paraId="352CB805" w14:textId="77777777" w:rsidTr="00410B6A">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552" w:type="dxa"/>
          </w:tcPr>
          <w:p w14:paraId="352CB801" w14:textId="77777777" w:rsidR="00B5276C" w:rsidRPr="006D4F07" w:rsidRDefault="005914EC" w:rsidP="00411985">
            <w:pPr>
              <w:rPr>
                <w:rFonts w:cstheme="minorHAnsi"/>
              </w:rPr>
            </w:pPr>
            <w:r w:rsidRPr="00BF5E38">
              <w:rPr>
                <w:rFonts w:cstheme="minorHAnsi"/>
                <w:b w:val="0"/>
                <w:lang w:val="cy-GB"/>
              </w:rPr>
              <w:t>Fy Iechyd Ar-lein</w:t>
            </w:r>
          </w:p>
        </w:tc>
        <w:tc>
          <w:tcPr>
            <w:tcW w:w="5103" w:type="dxa"/>
          </w:tcPr>
          <w:p w14:paraId="352CB802" w14:textId="77777777" w:rsidR="00B5276C" w:rsidRPr="00DD042E" w:rsidRDefault="005914EC" w:rsidP="00411985">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lang w:eastAsia="en-GB"/>
              </w:rPr>
            </w:pPr>
            <w:r>
              <w:rPr>
                <w:rFonts w:eastAsia="Times New Roman" w:cstheme="minorHAnsi"/>
                <w:lang w:val="cy-GB" w:eastAsia="en-GB"/>
              </w:rPr>
              <w:t>Rheolwr Gweithredu a Datblygu Busnes</w:t>
            </w:r>
          </w:p>
        </w:tc>
        <w:tc>
          <w:tcPr>
            <w:tcW w:w="4394" w:type="dxa"/>
          </w:tcPr>
          <w:p w14:paraId="352CB803" w14:textId="77777777" w:rsidR="00B5276C" w:rsidRPr="00EE63EC" w:rsidRDefault="005914EC" w:rsidP="00411985">
            <w:pPr>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sidRPr="00EE63EC">
              <w:rPr>
                <w:rFonts w:eastAsia="Times New Roman" w:cstheme="minorHAnsi"/>
                <w:lang w:val="cy-GB" w:eastAsia="en-GB"/>
              </w:rPr>
              <w:t>Ymgysylltu â Cleifion</w:t>
            </w:r>
          </w:p>
        </w:tc>
        <w:tc>
          <w:tcPr>
            <w:tcW w:w="2127" w:type="dxa"/>
          </w:tcPr>
          <w:p w14:paraId="352CB804" w14:textId="77777777" w:rsidR="00B5276C" w:rsidRDefault="00B5276C" w:rsidP="00411985">
            <w:pPr>
              <w:cnfStyle w:val="000000100000" w:firstRow="0" w:lastRow="0" w:firstColumn="0" w:lastColumn="0" w:oddVBand="0" w:evenVBand="0" w:oddHBand="1" w:evenHBand="0" w:firstRowFirstColumn="0" w:firstRowLastColumn="0" w:lastRowFirstColumn="0" w:lastRowLastColumn="0"/>
              <w:rPr>
                <w:rFonts w:ascii="Arial" w:hAnsi="Arial" w:cs="Arial"/>
              </w:rPr>
            </w:pPr>
          </w:p>
        </w:tc>
      </w:tr>
      <w:tr w:rsidR="00410B6A" w14:paraId="352CB80A" w14:textId="77777777" w:rsidTr="00410B6A">
        <w:tc>
          <w:tcPr>
            <w:cnfStyle w:val="001000000000" w:firstRow="0" w:lastRow="0" w:firstColumn="1" w:lastColumn="0" w:oddVBand="0" w:evenVBand="0" w:oddHBand="0" w:evenHBand="0" w:firstRowFirstColumn="0" w:firstRowLastColumn="0" w:lastRowFirstColumn="0" w:lastRowLastColumn="0"/>
            <w:tcW w:w="2552" w:type="dxa"/>
          </w:tcPr>
          <w:p w14:paraId="352CB806" w14:textId="77777777" w:rsidR="00B5276C" w:rsidRPr="006D4F07" w:rsidRDefault="005914EC" w:rsidP="00411985">
            <w:pPr>
              <w:rPr>
                <w:rFonts w:cstheme="minorHAnsi"/>
              </w:rPr>
            </w:pPr>
            <w:r w:rsidRPr="006D4F07">
              <w:rPr>
                <w:rFonts w:cstheme="minorHAnsi"/>
                <w:b w:val="0"/>
                <w:lang w:val="cy-GB"/>
              </w:rPr>
              <w:t>Ap Fy Meddygfa</w:t>
            </w:r>
          </w:p>
        </w:tc>
        <w:tc>
          <w:tcPr>
            <w:tcW w:w="5103" w:type="dxa"/>
          </w:tcPr>
          <w:p w14:paraId="352CB807" w14:textId="77777777" w:rsidR="00B5276C" w:rsidRPr="00335E0E" w:rsidRDefault="005914EC" w:rsidP="00411985">
            <w:pPr>
              <w:cnfStyle w:val="000000000000" w:firstRow="0" w:lastRow="0" w:firstColumn="0" w:lastColumn="0" w:oddVBand="0" w:evenVBand="0" w:oddHBand="0" w:evenHBand="0" w:firstRowFirstColumn="0" w:firstRowLastColumn="0" w:lastRowFirstColumn="0" w:lastRowLastColumn="0"/>
              <w:rPr>
                <w:rFonts w:cstheme="minorHAnsi"/>
              </w:rPr>
            </w:pPr>
            <w:r>
              <w:rPr>
                <w:rFonts w:eastAsia="Times New Roman" w:cstheme="minorHAnsi"/>
                <w:lang w:val="cy-GB" w:eastAsia="en-GB"/>
              </w:rPr>
              <w:t>Ymwelydd Iechyd Arbenigol</w:t>
            </w:r>
          </w:p>
        </w:tc>
        <w:tc>
          <w:tcPr>
            <w:tcW w:w="4394" w:type="dxa"/>
          </w:tcPr>
          <w:p w14:paraId="352CB808" w14:textId="77777777" w:rsidR="00B5276C" w:rsidRPr="00BE6E7D" w:rsidRDefault="00B5276C" w:rsidP="00411985">
            <w:pPr>
              <w:cnfStyle w:val="000000000000" w:firstRow="0" w:lastRow="0" w:firstColumn="0" w:lastColumn="0" w:oddVBand="0" w:evenVBand="0" w:oddHBand="0" w:evenHBand="0" w:firstRowFirstColumn="0" w:firstRowLastColumn="0" w:lastRowFirstColumn="0" w:lastRowLastColumn="0"/>
              <w:rPr>
                <w:rFonts w:eastAsia="Times New Roman" w:cstheme="minorHAnsi"/>
                <w:i/>
                <w:lang w:eastAsia="en-GB"/>
              </w:rPr>
            </w:pPr>
          </w:p>
        </w:tc>
        <w:tc>
          <w:tcPr>
            <w:tcW w:w="2127" w:type="dxa"/>
          </w:tcPr>
          <w:p w14:paraId="352CB809" w14:textId="77777777" w:rsidR="00B5276C" w:rsidRDefault="00B5276C" w:rsidP="00411985">
            <w:pPr>
              <w:cnfStyle w:val="000000000000" w:firstRow="0" w:lastRow="0" w:firstColumn="0" w:lastColumn="0" w:oddVBand="0" w:evenVBand="0" w:oddHBand="0" w:evenHBand="0" w:firstRowFirstColumn="0" w:firstRowLastColumn="0" w:lastRowFirstColumn="0" w:lastRowLastColumn="0"/>
              <w:rPr>
                <w:rFonts w:ascii="Arial" w:hAnsi="Arial" w:cs="Arial"/>
              </w:rPr>
            </w:pPr>
          </w:p>
        </w:tc>
      </w:tr>
      <w:tr w:rsidR="00410B6A" w14:paraId="352CB80F" w14:textId="77777777" w:rsidTr="00410B6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52" w:type="dxa"/>
          </w:tcPr>
          <w:p w14:paraId="352CB80B" w14:textId="77777777" w:rsidR="00B5276C" w:rsidRPr="00916283" w:rsidRDefault="005914EC" w:rsidP="00411985">
            <w:pPr>
              <w:rPr>
                <w:rFonts w:cstheme="minorHAnsi"/>
              </w:rPr>
            </w:pPr>
            <w:r w:rsidRPr="00916283">
              <w:rPr>
                <w:rFonts w:cstheme="minorHAnsi"/>
                <w:b w:val="0"/>
                <w:lang w:val="cy-GB"/>
              </w:rPr>
              <w:t>Attend Anywhere</w:t>
            </w:r>
          </w:p>
        </w:tc>
        <w:tc>
          <w:tcPr>
            <w:tcW w:w="5103" w:type="dxa"/>
          </w:tcPr>
          <w:p w14:paraId="352CB80C" w14:textId="77777777" w:rsidR="00B5276C" w:rsidRPr="00335E0E" w:rsidRDefault="005914EC" w:rsidP="00411985">
            <w:pPr>
              <w:cnfStyle w:val="000000100000" w:firstRow="0" w:lastRow="0" w:firstColumn="0" w:lastColumn="0" w:oddVBand="0" w:evenVBand="0" w:oddHBand="1" w:evenHBand="0" w:firstRowFirstColumn="0" w:firstRowLastColumn="0" w:lastRowFirstColumn="0" w:lastRowLastColumn="0"/>
              <w:rPr>
                <w:rFonts w:cstheme="minorHAnsi"/>
              </w:rPr>
            </w:pPr>
            <w:r>
              <w:rPr>
                <w:rFonts w:eastAsia="Times New Roman" w:cstheme="minorHAnsi"/>
                <w:lang w:val="cy-GB" w:eastAsia="en-GB"/>
              </w:rPr>
              <w:t>Awdioleg</w:t>
            </w:r>
          </w:p>
        </w:tc>
        <w:tc>
          <w:tcPr>
            <w:tcW w:w="4394" w:type="dxa"/>
          </w:tcPr>
          <w:p w14:paraId="352CB80D" w14:textId="77777777" w:rsidR="00B5276C" w:rsidRPr="00BE6E7D" w:rsidRDefault="00B5276C" w:rsidP="00411985">
            <w:pPr>
              <w:cnfStyle w:val="000000100000" w:firstRow="0" w:lastRow="0" w:firstColumn="0" w:lastColumn="0" w:oddVBand="0" w:evenVBand="0" w:oddHBand="1" w:evenHBand="0" w:firstRowFirstColumn="0" w:firstRowLastColumn="0" w:lastRowFirstColumn="0" w:lastRowLastColumn="0"/>
              <w:rPr>
                <w:rFonts w:eastAsia="Times New Roman" w:cstheme="minorHAnsi"/>
                <w:i/>
                <w:lang w:eastAsia="en-GB"/>
              </w:rPr>
            </w:pPr>
          </w:p>
        </w:tc>
        <w:tc>
          <w:tcPr>
            <w:tcW w:w="2127" w:type="dxa"/>
          </w:tcPr>
          <w:p w14:paraId="352CB80E" w14:textId="77777777" w:rsidR="00B5276C" w:rsidRDefault="00B5276C" w:rsidP="00411985">
            <w:pPr>
              <w:cnfStyle w:val="000000100000" w:firstRow="0" w:lastRow="0" w:firstColumn="0" w:lastColumn="0" w:oddVBand="0" w:evenVBand="0" w:oddHBand="1" w:evenHBand="0" w:firstRowFirstColumn="0" w:firstRowLastColumn="0" w:lastRowFirstColumn="0" w:lastRowLastColumn="0"/>
              <w:rPr>
                <w:rFonts w:ascii="Arial" w:hAnsi="Arial" w:cs="Arial"/>
              </w:rPr>
            </w:pPr>
          </w:p>
        </w:tc>
      </w:tr>
      <w:tr w:rsidR="00410B6A" w14:paraId="352CB814" w14:textId="77777777" w:rsidTr="00410B6A">
        <w:tc>
          <w:tcPr>
            <w:cnfStyle w:val="001000000000" w:firstRow="0" w:lastRow="0" w:firstColumn="1" w:lastColumn="0" w:oddVBand="0" w:evenVBand="0" w:oddHBand="0" w:evenHBand="0" w:firstRowFirstColumn="0" w:firstRowLastColumn="0" w:lastRowFirstColumn="0" w:lastRowLastColumn="0"/>
            <w:tcW w:w="2552" w:type="dxa"/>
          </w:tcPr>
          <w:p w14:paraId="352CB810" w14:textId="77777777" w:rsidR="00B5276C" w:rsidRPr="007679F8" w:rsidRDefault="005914EC" w:rsidP="00411985">
            <w:pPr>
              <w:rPr>
                <w:rFonts w:cstheme="minorHAnsi"/>
              </w:rPr>
            </w:pPr>
            <w:r w:rsidRPr="006D4F07">
              <w:rPr>
                <w:rFonts w:cstheme="minorHAnsi"/>
                <w:b w:val="0"/>
                <w:lang w:val="cy-GB"/>
              </w:rPr>
              <w:t>Cyswllt Ymgynghorydd</w:t>
            </w:r>
          </w:p>
        </w:tc>
        <w:tc>
          <w:tcPr>
            <w:tcW w:w="5103" w:type="dxa"/>
          </w:tcPr>
          <w:p w14:paraId="352CB811" w14:textId="77777777" w:rsidR="00B5276C" w:rsidRPr="006D4F07" w:rsidRDefault="005914EC" w:rsidP="00411985">
            <w:pPr>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lang w:val="cy-GB"/>
              </w:rPr>
              <w:t>Arweinydd Clwstwr</w:t>
            </w:r>
          </w:p>
        </w:tc>
        <w:tc>
          <w:tcPr>
            <w:tcW w:w="4394" w:type="dxa"/>
          </w:tcPr>
          <w:p w14:paraId="352CB812" w14:textId="77777777" w:rsidR="00B5276C" w:rsidRPr="00BE6E7D" w:rsidRDefault="00B5276C" w:rsidP="00411985">
            <w:pPr>
              <w:cnfStyle w:val="000000000000" w:firstRow="0" w:lastRow="0" w:firstColumn="0" w:lastColumn="0" w:oddVBand="0" w:evenVBand="0" w:oddHBand="0" w:evenHBand="0" w:firstRowFirstColumn="0" w:firstRowLastColumn="0" w:lastRowFirstColumn="0" w:lastRowLastColumn="0"/>
              <w:rPr>
                <w:rFonts w:eastAsia="Times New Roman" w:cstheme="minorHAnsi"/>
                <w:i/>
                <w:lang w:eastAsia="en-GB"/>
              </w:rPr>
            </w:pPr>
          </w:p>
        </w:tc>
        <w:tc>
          <w:tcPr>
            <w:tcW w:w="2127" w:type="dxa"/>
          </w:tcPr>
          <w:p w14:paraId="352CB813" w14:textId="77777777" w:rsidR="00B5276C" w:rsidRDefault="00B5276C" w:rsidP="00411985">
            <w:pPr>
              <w:cnfStyle w:val="000000000000" w:firstRow="0" w:lastRow="0" w:firstColumn="0" w:lastColumn="0" w:oddVBand="0" w:evenVBand="0" w:oddHBand="0" w:evenHBand="0" w:firstRowFirstColumn="0" w:firstRowLastColumn="0" w:lastRowFirstColumn="0" w:lastRowLastColumn="0"/>
              <w:rPr>
                <w:rFonts w:ascii="Arial" w:hAnsi="Arial" w:cs="Arial"/>
              </w:rPr>
            </w:pPr>
          </w:p>
        </w:tc>
      </w:tr>
      <w:tr w:rsidR="00410B6A" w14:paraId="352CB819" w14:textId="77777777" w:rsidTr="00410B6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52" w:type="dxa"/>
          </w:tcPr>
          <w:p w14:paraId="352CB815" w14:textId="77777777" w:rsidR="00B5276C" w:rsidRPr="00335E0E" w:rsidRDefault="005914EC" w:rsidP="00411985">
            <w:pPr>
              <w:rPr>
                <w:rFonts w:cstheme="minorHAnsi"/>
              </w:rPr>
            </w:pPr>
            <w:r>
              <w:rPr>
                <w:rFonts w:cstheme="minorHAnsi"/>
                <w:b w:val="0"/>
                <w:lang w:val="cy-GB"/>
              </w:rPr>
              <w:t>Timau Microsoft</w:t>
            </w:r>
          </w:p>
        </w:tc>
        <w:tc>
          <w:tcPr>
            <w:tcW w:w="5103" w:type="dxa"/>
          </w:tcPr>
          <w:p w14:paraId="352CB816" w14:textId="77777777" w:rsidR="00B5276C" w:rsidRPr="006D4F07" w:rsidRDefault="005914EC" w:rsidP="00411985">
            <w:pPr>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lang w:val="cy-GB"/>
              </w:rPr>
              <w:t>Cluster Members</w:t>
            </w:r>
          </w:p>
        </w:tc>
        <w:tc>
          <w:tcPr>
            <w:tcW w:w="4394" w:type="dxa"/>
          </w:tcPr>
          <w:p w14:paraId="352CB817" w14:textId="77777777" w:rsidR="00B5276C" w:rsidRPr="00BE6E7D" w:rsidRDefault="00B5276C" w:rsidP="00411985">
            <w:pPr>
              <w:cnfStyle w:val="000000100000" w:firstRow="0" w:lastRow="0" w:firstColumn="0" w:lastColumn="0" w:oddVBand="0" w:evenVBand="0" w:oddHBand="1" w:evenHBand="0" w:firstRowFirstColumn="0" w:firstRowLastColumn="0" w:lastRowFirstColumn="0" w:lastRowLastColumn="0"/>
              <w:rPr>
                <w:rFonts w:eastAsia="Times New Roman" w:cstheme="minorHAnsi"/>
                <w:i/>
                <w:lang w:eastAsia="en-GB"/>
              </w:rPr>
            </w:pPr>
          </w:p>
        </w:tc>
        <w:tc>
          <w:tcPr>
            <w:tcW w:w="2127" w:type="dxa"/>
          </w:tcPr>
          <w:p w14:paraId="352CB818" w14:textId="77777777" w:rsidR="00B5276C" w:rsidRDefault="00B5276C" w:rsidP="00411985">
            <w:pPr>
              <w:cnfStyle w:val="000000100000" w:firstRow="0" w:lastRow="0" w:firstColumn="0" w:lastColumn="0" w:oddVBand="0" w:evenVBand="0" w:oddHBand="1" w:evenHBand="0" w:firstRowFirstColumn="0" w:firstRowLastColumn="0" w:lastRowFirstColumn="0" w:lastRowLastColumn="0"/>
              <w:rPr>
                <w:rFonts w:ascii="Arial" w:hAnsi="Arial" w:cs="Arial"/>
              </w:rPr>
            </w:pPr>
          </w:p>
        </w:tc>
      </w:tr>
      <w:tr w:rsidR="00410B6A" w14:paraId="352CB81E" w14:textId="77777777" w:rsidTr="00410B6A">
        <w:tc>
          <w:tcPr>
            <w:cnfStyle w:val="001000000000" w:firstRow="0" w:lastRow="0" w:firstColumn="1" w:lastColumn="0" w:oddVBand="0" w:evenVBand="0" w:oddHBand="0" w:evenHBand="0" w:firstRowFirstColumn="0" w:firstRowLastColumn="0" w:lastRowFirstColumn="0" w:lastRowLastColumn="0"/>
            <w:tcW w:w="2552" w:type="dxa"/>
          </w:tcPr>
          <w:p w14:paraId="352CB81A" w14:textId="77777777" w:rsidR="00B5276C" w:rsidRPr="00335E0E" w:rsidRDefault="005914EC" w:rsidP="00411985">
            <w:pPr>
              <w:rPr>
                <w:rFonts w:cstheme="minorHAnsi"/>
              </w:rPr>
            </w:pPr>
            <w:r w:rsidRPr="007679F8">
              <w:rPr>
                <w:rFonts w:cstheme="minorHAnsi"/>
                <w:b w:val="0"/>
                <w:lang w:val="cy-GB"/>
              </w:rPr>
              <w:t>Podiau QR</w:t>
            </w:r>
          </w:p>
        </w:tc>
        <w:tc>
          <w:tcPr>
            <w:tcW w:w="5103" w:type="dxa"/>
          </w:tcPr>
          <w:p w14:paraId="352CB81B" w14:textId="77777777" w:rsidR="00B5276C" w:rsidRDefault="005914EC" w:rsidP="00411985">
            <w:pPr>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lang w:val="cy-GB"/>
              </w:rPr>
              <w:t>Cymorth i Staff y Bwrdd Iechyd</w:t>
            </w:r>
          </w:p>
        </w:tc>
        <w:tc>
          <w:tcPr>
            <w:tcW w:w="4394" w:type="dxa"/>
          </w:tcPr>
          <w:p w14:paraId="352CB81C" w14:textId="77777777" w:rsidR="00B5276C" w:rsidRPr="00BE6E7D" w:rsidRDefault="00B5276C" w:rsidP="00411985">
            <w:pPr>
              <w:cnfStyle w:val="000000000000" w:firstRow="0" w:lastRow="0" w:firstColumn="0" w:lastColumn="0" w:oddVBand="0" w:evenVBand="0" w:oddHBand="0" w:evenHBand="0" w:firstRowFirstColumn="0" w:firstRowLastColumn="0" w:lastRowFirstColumn="0" w:lastRowLastColumn="0"/>
              <w:rPr>
                <w:rFonts w:eastAsia="Times New Roman" w:cstheme="minorHAnsi"/>
                <w:i/>
                <w:lang w:eastAsia="en-GB"/>
              </w:rPr>
            </w:pPr>
          </w:p>
        </w:tc>
        <w:tc>
          <w:tcPr>
            <w:tcW w:w="2127" w:type="dxa"/>
          </w:tcPr>
          <w:p w14:paraId="352CB81D" w14:textId="77777777" w:rsidR="00B5276C" w:rsidRDefault="00B5276C" w:rsidP="00411985">
            <w:pPr>
              <w:cnfStyle w:val="000000000000" w:firstRow="0" w:lastRow="0" w:firstColumn="0" w:lastColumn="0" w:oddVBand="0" w:evenVBand="0" w:oddHBand="0" w:evenHBand="0" w:firstRowFirstColumn="0" w:firstRowLastColumn="0" w:lastRowFirstColumn="0" w:lastRowLastColumn="0"/>
              <w:rPr>
                <w:rFonts w:ascii="Arial" w:hAnsi="Arial" w:cs="Arial"/>
              </w:rPr>
            </w:pPr>
          </w:p>
        </w:tc>
      </w:tr>
      <w:tr w:rsidR="00410B6A" w14:paraId="352CB823" w14:textId="77777777" w:rsidTr="00410B6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52" w:type="dxa"/>
          </w:tcPr>
          <w:p w14:paraId="352CB81F" w14:textId="77777777" w:rsidR="00EE63EC" w:rsidRPr="00335E0E" w:rsidRDefault="00EE63EC" w:rsidP="00411985">
            <w:pPr>
              <w:rPr>
                <w:rFonts w:cstheme="minorHAnsi"/>
              </w:rPr>
            </w:pPr>
          </w:p>
        </w:tc>
        <w:tc>
          <w:tcPr>
            <w:tcW w:w="5103" w:type="dxa"/>
          </w:tcPr>
          <w:p w14:paraId="352CB820" w14:textId="77777777" w:rsidR="00EE63EC" w:rsidRDefault="005914EC" w:rsidP="00411985">
            <w:pPr>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lang w:val="cy-GB"/>
              </w:rPr>
              <w:t>Gwaith Partneriaeth Amlddisgyblaethol</w:t>
            </w:r>
          </w:p>
        </w:tc>
        <w:tc>
          <w:tcPr>
            <w:tcW w:w="4394" w:type="dxa"/>
          </w:tcPr>
          <w:p w14:paraId="352CB821" w14:textId="77777777" w:rsidR="00EE63EC" w:rsidRPr="00BE6E7D" w:rsidRDefault="00EE63EC" w:rsidP="00411985">
            <w:pPr>
              <w:cnfStyle w:val="000000100000" w:firstRow="0" w:lastRow="0" w:firstColumn="0" w:lastColumn="0" w:oddVBand="0" w:evenVBand="0" w:oddHBand="1" w:evenHBand="0" w:firstRowFirstColumn="0" w:firstRowLastColumn="0" w:lastRowFirstColumn="0" w:lastRowLastColumn="0"/>
              <w:rPr>
                <w:rFonts w:eastAsia="Times New Roman" w:cstheme="minorHAnsi"/>
                <w:i/>
                <w:lang w:eastAsia="en-GB"/>
              </w:rPr>
            </w:pPr>
          </w:p>
        </w:tc>
        <w:tc>
          <w:tcPr>
            <w:tcW w:w="2127" w:type="dxa"/>
          </w:tcPr>
          <w:p w14:paraId="352CB822" w14:textId="77777777" w:rsidR="00EE63EC" w:rsidRDefault="00EE63EC" w:rsidP="00411985">
            <w:pPr>
              <w:cnfStyle w:val="000000100000" w:firstRow="0" w:lastRow="0" w:firstColumn="0" w:lastColumn="0" w:oddVBand="0" w:evenVBand="0" w:oddHBand="1" w:evenHBand="0" w:firstRowFirstColumn="0" w:firstRowLastColumn="0" w:lastRowFirstColumn="0" w:lastRowLastColumn="0"/>
              <w:rPr>
                <w:rFonts w:ascii="Arial" w:hAnsi="Arial" w:cs="Arial"/>
              </w:rPr>
            </w:pPr>
          </w:p>
        </w:tc>
      </w:tr>
    </w:tbl>
    <w:p w14:paraId="352CB824" w14:textId="77777777" w:rsidR="00411985" w:rsidRDefault="00411985" w:rsidP="007310E8">
      <w:pPr>
        <w:pStyle w:val="Heading1"/>
        <w:pBdr>
          <w:bottom w:val="double" w:sz="4" w:space="1" w:color="1F4E79" w:themeColor="accent1" w:themeShade="80"/>
        </w:pBdr>
      </w:pPr>
      <w:bookmarkStart w:id="20" w:name="_Toc90563739"/>
    </w:p>
    <w:p w14:paraId="352CB825" w14:textId="77777777" w:rsidR="00411985" w:rsidRDefault="005914EC">
      <w:pPr>
        <w:rPr>
          <w:rFonts w:asciiTheme="majorHAnsi" w:eastAsiaTheme="majorEastAsia" w:hAnsiTheme="majorHAnsi" w:cstheme="majorBidi"/>
          <w:b/>
          <w:color w:val="1F4E79" w:themeColor="accent1" w:themeShade="80"/>
          <w:sz w:val="32"/>
          <w:szCs w:val="32"/>
        </w:rPr>
      </w:pPr>
      <w:r>
        <w:rPr>
          <w:lang w:val="cy-GB"/>
        </w:rPr>
        <w:br w:type="page"/>
      </w:r>
    </w:p>
    <w:p w14:paraId="352CB826" w14:textId="77777777" w:rsidR="007310E8" w:rsidRDefault="005914EC" w:rsidP="007310E8">
      <w:pPr>
        <w:pStyle w:val="Heading1"/>
        <w:pBdr>
          <w:bottom w:val="double" w:sz="4" w:space="1" w:color="1F4E79" w:themeColor="accent1" w:themeShade="80"/>
        </w:pBdr>
      </w:pPr>
      <w:r>
        <w:rPr>
          <w:bCs/>
          <w:lang w:val="cy-GB"/>
        </w:rPr>
        <w:lastRenderedPageBreak/>
        <w:t>7. TREFNIADAU LLYWODRAETHU</w:t>
      </w:r>
      <w:bookmarkEnd w:id="20"/>
    </w:p>
    <w:p w14:paraId="352CB827" w14:textId="77777777" w:rsidR="007310E8" w:rsidRDefault="007310E8" w:rsidP="00ED2BAB">
      <w:pPr>
        <w:ind w:right="2476"/>
      </w:pPr>
    </w:p>
    <w:p w14:paraId="352CB828" w14:textId="77777777" w:rsidR="00ED2BAB" w:rsidRPr="008D5EE0" w:rsidRDefault="005914EC" w:rsidP="008D5EE0">
      <w:pPr>
        <w:pStyle w:val="ListParagraph"/>
        <w:ind w:left="0" w:right="2476"/>
        <w:rPr>
          <w:rFonts w:cstheme="minorHAnsi"/>
          <w:sz w:val="24"/>
        </w:rPr>
      </w:pPr>
      <w:r w:rsidRPr="008D5EE0">
        <w:rPr>
          <w:rFonts w:cstheme="minorHAnsi"/>
          <w:noProof/>
          <w:sz w:val="24"/>
          <w:lang w:eastAsia="en-GB"/>
        </w:rPr>
        <mc:AlternateContent>
          <mc:Choice Requires="wpc">
            <w:drawing>
              <wp:anchor distT="0" distB="0" distL="114300" distR="114300" simplePos="0" relativeHeight="251665408" behindDoc="0" locked="0" layoutInCell="1" allowOverlap="1" wp14:anchorId="352CB8DC" wp14:editId="352CB8DD">
                <wp:simplePos x="0" y="0"/>
                <wp:positionH relativeFrom="column">
                  <wp:posOffset>8067675</wp:posOffset>
                </wp:positionH>
                <wp:positionV relativeFrom="paragraph">
                  <wp:posOffset>53340</wp:posOffset>
                </wp:positionV>
                <wp:extent cx="942975" cy="923290"/>
                <wp:effectExtent l="0" t="0" r="9525" b="0"/>
                <wp:wrapSquare wrapText="bothSides"/>
                <wp:docPr id="7" name="Canvas 7"/>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pic:pic xmlns:pic="http://schemas.openxmlformats.org/drawingml/2006/picture">
                        <pic:nvPicPr>
                          <pic:cNvPr id="12" name="Picture 12"/>
                          <pic:cNvPicPr>
                            <a:picLocks noChangeAspect="1"/>
                          </pic:cNvPicPr>
                        </pic:nvPicPr>
                        <pic:blipFill>
                          <a:blip r:embed="rId19"/>
                          <a:stretch>
                            <a:fillRect/>
                          </a:stretch>
                        </pic:blipFill>
                        <pic:spPr>
                          <a:xfrm>
                            <a:off x="0" y="0"/>
                            <a:ext cx="942975" cy="616561"/>
                          </a:xfrm>
                          <a:prstGeom prst="rect">
                            <a:avLst/>
                          </a:prstGeom>
                        </pic:spPr>
                      </pic:pic>
                    </wpc:wpc>
                  </a:graphicData>
                </a:graphic>
                <wp14:sizeRelV relativeFrom="margin">
                  <wp14:pctHeight>0</wp14:pctHeight>
                </wp14:sizeRelV>
              </wp:anchor>
            </w:drawing>
          </mc:Choice>
          <mc:Fallback xmlns:cx5="http://schemas.microsoft.com/office/drawing/2016/5/11/chartex" xmlns:cx4="http://schemas.microsoft.com/office/drawing/2016/5/10/chartex" xmlns:cx3="http://schemas.microsoft.com/office/drawing/2016/5/9/chartex" xmlns:cx2="http://schemas.microsoft.com/office/drawing/2015/10/21/chartex">
            <w:pict>
              <v:group id="Canvas 7" o:spid="_x0000_s1030" style="width:74.25pt;height:72.7pt;margin-top:4.2pt;margin-left:635.25pt;mso-height-relative:margin;position:absolute;z-index:251666432" coordsize="9429,9232">
                <v:shape id="_x0000_s1031" type="#_x0000_t75" style="width:9429;height:9232;mso-wrap-style:square;position:absolute;visibility:visible">
                  <v:fill o:detectmouseclick="t"/>
                </v:shape>
                <v:shape id="Picture 12" o:spid="_x0000_s1032" type="#_x0000_t75" style="width:9429;height:6165;mso-wrap-style:square;position:absolute;visibility:visible">
                  <v:imagedata r:id="rId20" o:title=""/>
                  <v:path arrowok="t"/>
                </v:shape>
                <w10:wrap type="square"/>
              </v:group>
            </w:pict>
          </mc:Fallback>
        </mc:AlternateContent>
      </w:r>
      <w:r w:rsidRPr="008D5EE0">
        <w:rPr>
          <w:rFonts w:cstheme="minorHAnsi"/>
          <w:sz w:val="24"/>
          <w:lang w:val="cy-GB"/>
        </w:rPr>
        <w:t>Mae aelodau’r Clwstwr yn cyfarfod 5 gwaith y flwyddyn mewn cyfarfodydd ffurfiol o’r Bwrdd Clwstwr, i gynllunio ac adolygu cynnydd a chyfeiriad strategol sy’n ymwneud â CTCI y Clwstwr ac i fynd i’r afael yn rheolaidd â: Cynllun Clwstwr a chamau cynllunio cy</w:t>
      </w:r>
      <w:r w:rsidRPr="008D5EE0">
        <w:rPr>
          <w:rFonts w:cstheme="minorHAnsi"/>
          <w:sz w:val="24"/>
          <w:lang w:val="cy-GB"/>
        </w:rPr>
        <w:t>sylltiedig, Cynllun Gwariant Clwstwr, Diweddariad ar y Gofrestr Risg, Cynaliadwyedd a Chyllid. Rhoddir sylw i ddatganiadau o ddiddordeb fel eitemau sefydlog.</w:t>
      </w:r>
    </w:p>
    <w:p w14:paraId="352CB829" w14:textId="77777777" w:rsidR="00ED2BAB" w:rsidRDefault="005914EC" w:rsidP="00ED2BAB">
      <w:pPr>
        <w:ind w:right="2476"/>
        <w:jc w:val="both"/>
        <w:rPr>
          <w:rFonts w:ascii="Arial" w:hAnsi="Arial" w:cs="Arial"/>
        </w:rPr>
      </w:pPr>
      <w:r w:rsidRPr="008D5EE0">
        <w:rPr>
          <w:rFonts w:cstheme="minorHAnsi"/>
          <w:sz w:val="24"/>
          <w:lang w:val="cy-GB"/>
        </w:rPr>
        <w:t>Caiff Cronfeydd Clwstwr a ddyrennir gan Lywodraeth Cymru a’r Bwrdd Iechyd eu gwario a’u dyrannu yn</w:t>
      </w:r>
      <w:r w:rsidRPr="008D5EE0">
        <w:rPr>
          <w:rFonts w:cstheme="minorHAnsi"/>
          <w:sz w:val="24"/>
          <w:lang w:val="cy-GB"/>
        </w:rPr>
        <w:t xml:space="preserve"> unol â Chyfarwyddiadau Ariannol Sefydlog Bwrdd Iechyd Prifysgol Bae Abertawe. Mae cyllid nad yw’n dod o Lywodraeth Cymru yn cael ei weinyddu ar ran y Clwstwr yn unol â pholisïau a gweithdrefnau y Clwstwr a chyrff cyllido y cytunwyd arnynt.</w:t>
      </w:r>
    </w:p>
    <w:p w14:paraId="352CB82A" w14:textId="77777777" w:rsidR="00D91CE8" w:rsidRPr="00921609" w:rsidRDefault="00D91CE8" w:rsidP="00ED2BAB">
      <w:pPr>
        <w:ind w:right="2476"/>
        <w:jc w:val="both"/>
        <w:rPr>
          <w:rFonts w:ascii="Arial" w:hAnsi="Arial" w:cs="Arial"/>
          <w:sz w:val="2"/>
        </w:rPr>
      </w:pPr>
    </w:p>
    <w:p w14:paraId="352CB82B" w14:textId="77777777" w:rsidR="007310E8" w:rsidRPr="007310E8" w:rsidRDefault="005914EC" w:rsidP="007310E8">
      <w:pPr>
        <w:pStyle w:val="Heading2"/>
        <w:rPr>
          <w:b/>
        </w:rPr>
      </w:pPr>
      <w:bookmarkStart w:id="21" w:name="_Toc90563740"/>
      <w:r w:rsidRPr="007310E8">
        <w:rPr>
          <w:b/>
          <w:bCs/>
          <w:lang w:val="cy-GB"/>
        </w:rPr>
        <w:t>AELODAU</w:t>
      </w:r>
      <w:bookmarkEnd w:id="21"/>
    </w:p>
    <w:p w14:paraId="352CB82C" w14:textId="77777777" w:rsidR="00921609" w:rsidRPr="00921609" w:rsidRDefault="005914EC" w:rsidP="00921609">
      <w:pPr>
        <w:pStyle w:val="Default"/>
        <w:rPr>
          <w:rFonts w:asciiTheme="minorHAnsi" w:hAnsiTheme="minorHAnsi" w:cstheme="minorHAnsi"/>
          <w:sz w:val="23"/>
          <w:szCs w:val="23"/>
        </w:rPr>
      </w:pPr>
      <w:r w:rsidRPr="00921609">
        <w:rPr>
          <w:rFonts w:asciiTheme="minorHAnsi" w:hAnsiTheme="minorHAnsi" w:cstheme="minorHAnsi"/>
          <w:sz w:val="23"/>
          <w:szCs w:val="23"/>
          <w:lang w:val="cy-GB"/>
        </w:rPr>
        <w:t>Bydd a</w:t>
      </w:r>
      <w:r w:rsidRPr="00921609">
        <w:rPr>
          <w:rFonts w:asciiTheme="minorHAnsi" w:hAnsiTheme="minorHAnsi" w:cstheme="minorHAnsi"/>
          <w:sz w:val="23"/>
          <w:szCs w:val="23"/>
          <w:lang w:val="cy-GB"/>
        </w:rPr>
        <w:t xml:space="preserve">elodaeth graidd y Clwstwr Gofal Sylfaenol yn cynnwys cynrychiolaeth o’r holl wasanaethau lleol sy’n ymwneud ag iechyd a gofal cymdeithasol yn ardal y clwstwr a bydd yn cynnwys: </w:t>
      </w:r>
    </w:p>
    <w:p w14:paraId="352CB82D" w14:textId="77777777" w:rsidR="00921609" w:rsidRPr="00921609" w:rsidRDefault="005914EC" w:rsidP="00921609">
      <w:pPr>
        <w:pStyle w:val="Default"/>
        <w:numPr>
          <w:ilvl w:val="0"/>
          <w:numId w:val="10"/>
        </w:numPr>
        <w:spacing w:after="36"/>
        <w:rPr>
          <w:rFonts w:asciiTheme="minorHAnsi" w:hAnsiTheme="minorHAnsi" w:cstheme="minorHAnsi"/>
          <w:sz w:val="23"/>
          <w:szCs w:val="23"/>
        </w:rPr>
      </w:pPr>
      <w:r w:rsidRPr="00921609">
        <w:rPr>
          <w:rFonts w:asciiTheme="minorHAnsi" w:hAnsiTheme="minorHAnsi" w:cstheme="minorHAnsi"/>
          <w:sz w:val="23"/>
          <w:szCs w:val="23"/>
          <w:lang w:val="cy-GB"/>
        </w:rPr>
        <w:t xml:space="preserve">Arweinydd Clwstwr (Cadeirydd) </w:t>
      </w:r>
    </w:p>
    <w:p w14:paraId="352CB82E" w14:textId="77777777" w:rsidR="00921609" w:rsidRPr="00921609" w:rsidRDefault="005914EC" w:rsidP="00921609">
      <w:pPr>
        <w:pStyle w:val="Default"/>
        <w:numPr>
          <w:ilvl w:val="0"/>
          <w:numId w:val="10"/>
        </w:numPr>
        <w:spacing w:after="36"/>
        <w:rPr>
          <w:rFonts w:asciiTheme="minorHAnsi" w:hAnsiTheme="minorHAnsi" w:cstheme="minorHAnsi"/>
          <w:sz w:val="23"/>
          <w:szCs w:val="23"/>
        </w:rPr>
      </w:pPr>
      <w:r w:rsidRPr="00921609">
        <w:rPr>
          <w:rFonts w:asciiTheme="minorHAnsi" w:hAnsiTheme="minorHAnsi" w:cstheme="minorHAnsi"/>
          <w:sz w:val="23"/>
          <w:szCs w:val="23"/>
          <w:lang w:val="cy-GB"/>
        </w:rPr>
        <w:t xml:space="preserve">Cynrychiolaeth ar gyfer pob Practis Meddyg Teulu* Yng Nghlwstwr Afan bydd cynrychiolaeth o 8 Practis Meddyg Teulu. Bydd hyn yn cynnwys o leiaf Feddyg Teulu* a bydd hefyd yn ymestyn i Reolwr Practis. </w:t>
      </w:r>
    </w:p>
    <w:p w14:paraId="352CB82F" w14:textId="77777777" w:rsidR="00921609" w:rsidRPr="00921609" w:rsidRDefault="005914EC" w:rsidP="00921609">
      <w:pPr>
        <w:pStyle w:val="Default"/>
        <w:numPr>
          <w:ilvl w:val="0"/>
          <w:numId w:val="10"/>
        </w:numPr>
        <w:spacing w:after="36"/>
        <w:rPr>
          <w:rFonts w:asciiTheme="minorHAnsi" w:hAnsiTheme="minorHAnsi" w:cstheme="minorHAnsi"/>
          <w:sz w:val="23"/>
          <w:szCs w:val="23"/>
        </w:rPr>
      </w:pPr>
      <w:r w:rsidRPr="00921609">
        <w:rPr>
          <w:rFonts w:asciiTheme="minorHAnsi" w:hAnsiTheme="minorHAnsi" w:cstheme="minorHAnsi"/>
          <w:sz w:val="23"/>
          <w:szCs w:val="23"/>
          <w:lang w:val="cy-GB"/>
        </w:rPr>
        <w:t>Un cynrychiolydd o Fferylliaeth Gymunedol - i gynrychiol</w:t>
      </w:r>
      <w:r w:rsidRPr="00921609">
        <w:rPr>
          <w:rFonts w:asciiTheme="minorHAnsi" w:hAnsiTheme="minorHAnsi" w:cstheme="minorHAnsi"/>
          <w:sz w:val="23"/>
          <w:szCs w:val="23"/>
          <w:lang w:val="cy-GB"/>
        </w:rPr>
        <w:t xml:space="preserve">i pob fferyllfa gymunedol o fewn y clwstwr </w:t>
      </w:r>
    </w:p>
    <w:p w14:paraId="352CB830" w14:textId="77777777" w:rsidR="00921609" w:rsidRPr="00921609" w:rsidRDefault="005914EC" w:rsidP="00921609">
      <w:pPr>
        <w:pStyle w:val="Default"/>
        <w:numPr>
          <w:ilvl w:val="0"/>
          <w:numId w:val="10"/>
        </w:numPr>
        <w:spacing w:after="36"/>
        <w:rPr>
          <w:rFonts w:asciiTheme="minorHAnsi" w:hAnsiTheme="minorHAnsi" w:cstheme="minorHAnsi"/>
          <w:sz w:val="23"/>
          <w:szCs w:val="23"/>
        </w:rPr>
      </w:pPr>
      <w:r w:rsidRPr="00921609">
        <w:rPr>
          <w:rFonts w:asciiTheme="minorHAnsi" w:hAnsiTheme="minorHAnsi" w:cstheme="minorHAnsi"/>
          <w:sz w:val="23"/>
          <w:szCs w:val="23"/>
          <w:lang w:val="cy-GB"/>
        </w:rPr>
        <w:t xml:space="preserve">Un cynrychiolydd o Ddeintyddol - i gynrychioli gwasanaethau deintyddol o fewn y clwstwr </w:t>
      </w:r>
    </w:p>
    <w:p w14:paraId="352CB831" w14:textId="77777777" w:rsidR="00921609" w:rsidRPr="00921609" w:rsidRDefault="005914EC" w:rsidP="00921609">
      <w:pPr>
        <w:pStyle w:val="Default"/>
        <w:numPr>
          <w:ilvl w:val="0"/>
          <w:numId w:val="10"/>
        </w:numPr>
        <w:spacing w:after="36"/>
        <w:rPr>
          <w:rFonts w:asciiTheme="minorHAnsi" w:hAnsiTheme="minorHAnsi" w:cstheme="minorHAnsi"/>
          <w:sz w:val="23"/>
          <w:szCs w:val="23"/>
        </w:rPr>
      </w:pPr>
      <w:r w:rsidRPr="00921609">
        <w:rPr>
          <w:rFonts w:asciiTheme="minorHAnsi" w:hAnsiTheme="minorHAnsi" w:cstheme="minorHAnsi"/>
          <w:sz w:val="23"/>
          <w:szCs w:val="23"/>
          <w:lang w:val="cy-GB"/>
        </w:rPr>
        <w:t xml:space="preserve">Un cynrychiolydd o Optometreg - i gynrychioli gwasanaethau optometreg o fewn y clwstwr </w:t>
      </w:r>
    </w:p>
    <w:p w14:paraId="352CB832" w14:textId="77777777" w:rsidR="00921609" w:rsidRPr="00921609" w:rsidRDefault="005914EC" w:rsidP="00921609">
      <w:pPr>
        <w:pStyle w:val="Default"/>
        <w:numPr>
          <w:ilvl w:val="0"/>
          <w:numId w:val="10"/>
        </w:numPr>
        <w:spacing w:after="36"/>
        <w:rPr>
          <w:rFonts w:asciiTheme="minorHAnsi" w:hAnsiTheme="minorHAnsi" w:cstheme="minorHAnsi"/>
          <w:sz w:val="23"/>
          <w:szCs w:val="23"/>
        </w:rPr>
      </w:pPr>
      <w:r w:rsidRPr="00921609">
        <w:rPr>
          <w:rFonts w:asciiTheme="minorHAnsi" w:hAnsiTheme="minorHAnsi" w:cstheme="minorHAnsi"/>
          <w:sz w:val="23"/>
          <w:szCs w:val="23"/>
          <w:lang w:val="cy-GB"/>
        </w:rPr>
        <w:t xml:space="preserve">Uwch Reolwr Gwasanaeth Cychwynnol, </w:t>
      </w:r>
      <w:r w:rsidRPr="00921609">
        <w:rPr>
          <w:rFonts w:asciiTheme="minorHAnsi" w:hAnsiTheme="minorHAnsi" w:cstheme="minorHAnsi"/>
          <w:sz w:val="23"/>
          <w:szCs w:val="23"/>
          <w:lang w:val="cy-GB"/>
        </w:rPr>
        <w:t>Cymunedol a Therapïau</w:t>
      </w:r>
    </w:p>
    <w:p w14:paraId="352CB833" w14:textId="77777777" w:rsidR="00921609" w:rsidRPr="00921609" w:rsidRDefault="005914EC" w:rsidP="00921609">
      <w:pPr>
        <w:pStyle w:val="Default"/>
        <w:numPr>
          <w:ilvl w:val="0"/>
          <w:numId w:val="10"/>
        </w:numPr>
        <w:spacing w:after="36"/>
        <w:rPr>
          <w:rFonts w:asciiTheme="minorHAnsi" w:hAnsiTheme="minorHAnsi" w:cstheme="minorHAnsi"/>
          <w:sz w:val="23"/>
          <w:szCs w:val="23"/>
        </w:rPr>
      </w:pPr>
      <w:r w:rsidRPr="00921609">
        <w:rPr>
          <w:rFonts w:asciiTheme="minorHAnsi" w:hAnsiTheme="minorHAnsi" w:cstheme="minorHAnsi"/>
          <w:sz w:val="23"/>
          <w:szCs w:val="23"/>
          <w:lang w:val="cy-GB"/>
        </w:rPr>
        <w:t>Rheolwr Datblygu'r Clwstwr</w:t>
      </w:r>
    </w:p>
    <w:p w14:paraId="352CB834" w14:textId="77777777" w:rsidR="00921609" w:rsidRPr="00921609" w:rsidRDefault="005914EC" w:rsidP="00921609">
      <w:pPr>
        <w:pStyle w:val="Default"/>
        <w:numPr>
          <w:ilvl w:val="0"/>
          <w:numId w:val="10"/>
        </w:numPr>
        <w:spacing w:after="36"/>
        <w:rPr>
          <w:rFonts w:asciiTheme="minorHAnsi" w:hAnsiTheme="minorHAnsi" w:cstheme="minorHAnsi"/>
          <w:sz w:val="23"/>
          <w:szCs w:val="23"/>
        </w:rPr>
      </w:pPr>
      <w:r w:rsidRPr="00921609">
        <w:rPr>
          <w:rFonts w:asciiTheme="minorHAnsi" w:hAnsiTheme="minorHAnsi" w:cstheme="minorHAnsi"/>
          <w:sz w:val="23"/>
          <w:szCs w:val="23"/>
          <w:lang w:val="cy-GB"/>
        </w:rPr>
        <w:t>Cynrychiolydd enwebedig ar gyfer Nyrsio Oedolion a Nyrsio Plant</w:t>
      </w:r>
    </w:p>
    <w:p w14:paraId="352CB835" w14:textId="77777777" w:rsidR="00921609" w:rsidRPr="00921609" w:rsidRDefault="005914EC" w:rsidP="00921609">
      <w:pPr>
        <w:pStyle w:val="Default"/>
        <w:numPr>
          <w:ilvl w:val="0"/>
          <w:numId w:val="10"/>
        </w:numPr>
        <w:spacing w:after="34"/>
        <w:rPr>
          <w:rFonts w:asciiTheme="minorHAnsi" w:hAnsiTheme="minorHAnsi" w:cstheme="minorHAnsi"/>
          <w:color w:val="auto"/>
          <w:sz w:val="23"/>
          <w:szCs w:val="23"/>
        </w:rPr>
      </w:pPr>
      <w:r w:rsidRPr="00921609">
        <w:rPr>
          <w:rFonts w:asciiTheme="minorHAnsi" w:hAnsiTheme="minorHAnsi" w:cstheme="minorHAnsi"/>
          <w:color w:val="auto"/>
          <w:sz w:val="23"/>
          <w:szCs w:val="23"/>
          <w:lang w:val="cy-GB"/>
        </w:rPr>
        <w:t xml:space="preserve">Cynrychiolaeth Rheoli Meddyginiaethau </w:t>
      </w:r>
    </w:p>
    <w:p w14:paraId="352CB836" w14:textId="77777777" w:rsidR="00921609" w:rsidRPr="00921609" w:rsidRDefault="005914EC" w:rsidP="00921609">
      <w:pPr>
        <w:pStyle w:val="Default"/>
        <w:numPr>
          <w:ilvl w:val="0"/>
          <w:numId w:val="10"/>
        </w:numPr>
        <w:spacing w:after="34"/>
        <w:rPr>
          <w:rFonts w:asciiTheme="minorHAnsi" w:hAnsiTheme="minorHAnsi" w:cstheme="minorHAnsi"/>
          <w:color w:val="auto"/>
          <w:sz w:val="23"/>
          <w:szCs w:val="23"/>
        </w:rPr>
      </w:pPr>
      <w:r w:rsidRPr="00921609">
        <w:rPr>
          <w:rFonts w:asciiTheme="minorHAnsi" w:hAnsiTheme="minorHAnsi" w:cstheme="minorHAnsi"/>
          <w:color w:val="auto"/>
          <w:sz w:val="23"/>
          <w:szCs w:val="23"/>
          <w:lang w:val="cy-GB"/>
        </w:rPr>
        <w:t xml:space="preserve">Cynrychiolydd enwebedig ar gyfer Therapïau; dau aelod i gynrychioli ehangder y gwasanaethau therapïau </w:t>
      </w:r>
    </w:p>
    <w:p w14:paraId="352CB837" w14:textId="77777777" w:rsidR="00921609" w:rsidRPr="00921609" w:rsidRDefault="005914EC" w:rsidP="00921609">
      <w:pPr>
        <w:pStyle w:val="Default"/>
        <w:numPr>
          <w:ilvl w:val="0"/>
          <w:numId w:val="10"/>
        </w:numPr>
        <w:spacing w:after="34"/>
        <w:rPr>
          <w:rFonts w:asciiTheme="minorHAnsi" w:hAnsiTheme="minorHAnsi" w:cstheme="minorHAnsi"/>
          <w:color w:val="auto"/>
          <w:sz w:val="23"/>
          <w:szCs w:val="23"/>
        </w:rPr>
      </w:pPr>
      <w:r w:rsidRPr="00921609">
        <w:rPr>
          <w:rFonts w:asciiTheme="minorHAnsi" w:hAnsiTheme="minorHAnsi" w:cstheme="minorHAnsi"/>
          <w:color w:val="auto"/>
          <w:sz w:val="23"/>
          <w:szCs w:val="23"/>
          <w:lang w:val="cy-GB"/>
        </w:rPr>
        <w:t>C</w:t>
      </w:r>
      <w:r w:rsidRPr="00921609">
        <w:rPr>
          <w:rFonts w:asciiTheme="minorHAnsi" w:hAnsiTheme="minorHAnsi" w:cstheme="minorHAnsi"/>
          <w:color w:val="auto"/>
          <w:sz w:val="23"/>
          <w:szCs w:val="23"/>
          <w:lang w:val="cy-GB"/>
        </w:rPr>
        <w:t xml:space="preserve">ynrychiolaeth o Iechyd Meddwl </w:t>
      </w:r>
    </w:p>
    <w:p w14:paraId="352CB838" w14:textId="77777777" w:rsidR="007310E8" w:rsidRDefault="005914EC" w:rsidP="00CE2FAB">
      <w:pPr>
        <w:pStyle w:val="Default"/>
        <w:numPr>
          <w:ilvl w:val="0"/>
          <w:numId w:val="10"/>
        </w:numPr>
        <w:shd w:val="clear" w:color="auto" w:fill="FFFFFF"/>
        <w:textAlignment w:val="baseline"/>
      </w:pPr>
      <w:r w:rsidRPr="00921609">
        <w:rPr>
          <w:rFonts w:asciiTheme="minorHAnsi" w:hAnsiTheme="minorHAnsi" w:cstheme="minorHAnsi"/>
          <w:color w:val="auto"/>
          <w:sz w:val="23"/>
          <w:szCs w:val="23"/>
          <w:lang w:val="cy-GB"/>
        </w:rPr>
        <w:lastRenderedPageBreak/>
        <w:t xml:space="preserve">Trydydd Sector / Gwasanaeth Gwirfoddol Cymunedol </w:t>
      </w:r>
      <w:r>
        <w:rPr>
          <w:lang w:val="cy-GB"/>
        </w:rPr>
        <w:br w:type="page"/>
      </w:r>
    </w:p>
    <w:p w14:paraId="352CB839" w14:textId="77777777" w:rsidR="007310E8" w:rsidRDefault="005914EC" w:rsidP="007310E8">
      <w:pPr>
        <w:pStyle w:val="Heading1"/>
        <w:pBdr>
          <w:bottom w:val="double" w:sz="4" w:space="1" w:color="1F4E79" w:themeColor="accent1" w:themeShade="80"/>
        </w:pBdr>
      </w:pPr>
      <w:bookmarkStart w:id="22" w:name="_Toc90563741"/>
      <w:r>
        <w:rPr>
          <w:bCs/>
          <w:lang w:val="cy-GB"/>
        </w:rPr>
        <w:lastRenderedPageBreak/>
        <w:t>8. PROFFIL ASEDAU CLUSTER</w:t>
      </w:r>
      <w:bookmarkEnd w:id="22"/>
    </w:p>
    <w:p w14:paraId="352CB83A" w14:textId="77777777" w:rsidR="007310E8" w:rsidRDefault="007310E8" w:rsidP="004F736D"/>
    <w:p w14:paraId="352CB83B" w14:textId="77777777" w:rsidR="00F22E59" w:rsidRPr="00F22E59" w:rsidRDefault="005914EC" w:rsidP="00F22E59">
      <w:pPr>
        <w:rPr>
          <w:rFonts w:ascii="Calibri" w:hAnsi="Calibri" w:cs="Calibri"/>
          <w:sz w:val="24"/>
          <w:szCs w:val="24"/>
          <w:lang w:eastAsia="en-GB"/>
        </w:rPr>
      </w:pPr>
      <w:r w:rsidRPr="00F22E59">
        <w:rPr>
          <w:rFonts w:ascii="Calibri" w:hAnsi="Calibri" w:cs="Calibri"/>
          <w:sz w:val="24"/>
          <w:szCs w:val="24"/>
          <w:lang w:val="cy-GB" w:eastAsia="en-GB"/>
        </w:rPr>
        <w:t>Defnyddir</w:t>
      </w:r>
      <w:r w:rsidRPr="00F22E59">
        <w:rPr>
          <w:rFonts w:ascii="Calibri" w:hAnsi="Calibri" w:cs="Calibri"/>
          <w:b/>
          <w:bCs/>
          <w:sz w:val="24"/>
          <w:szCs w:val="24"/>
          <w:lang w:val="cy-GB" w:eastAsia="en-GB"/>
        </w:rPr>
        <w:t xml:space="preserve"> Ystadau Gofal Sylfaenol</w:t>
      </w:r>
      <w:r w:rsidRPr="00F22E59">
        <w:rPr>
          <w:rFonts w:ascii="Calibri" w:hAnsi="Calibri" w:cs="Calibri"/>
          <w:sz w:val="24"/>
          <w:szCs w:val="24"/>
          <w:lang w:val="cy-GB" w:eastAsia="en-GB"/>
        </w:rPr>
        <w:t xml:space="preserve"> i gefnogi datblygiad a gweithrediad clinigau yn y gymuned, yn enwedig yng Nghanolfan Adnoddau Port Talbot (PTRC).</w:t>
      </w:r>
      <w:r w:rsidRPr="00F22E59">
        <w:rPr>
          <w:rFonts w:ascii="Calibri" w:hAnsi="Calibri" w:cs="Calibri"/>
          <w:sz w:val="24"/>
          <w:szCs w:val="24"/>
          <w:lang w:val="cy-GB" w:eastAsia="en-GB"/>
        </w:rPr>
        <w:t xml:space="preserve">  Mae'r Uned Ddeintyddol wedi'i lleoli yn PTRC lle darperir gofal deintyddol brys y tu allan i oriau.</w:t>
      </w:r>
    </w:p>
    <w:p w14:paraId="352CB83C" w14:textId="77777777" w:rsidR="00F22E59" w:rsidRDefault="00F22E59" w:rsidP="004F736D">
      <w:pPr>
        <w:rPr>
          <w:b/>
        </w:rPr>
      </w:pPr>
    </w:p>
    <w:p w14:paraId="352CB83D" w14:textId="77777777" w:rsidR="00FB369C" w:rsidRPr="00F22E59" w:rsidRDefault="005914EC" w:rsidP="004F736D">
      <w:pPr>
        <w:rPr>
          <w:rFonts w:cstheme="minorHAnsi"/>
          <w:b/>
          <w:sz w:val="24"/>
          <w:szCs w:val="24"/>
        </w:rPr>
      </w:pPr>
      <w:r w:rsidRPr="00F22E59">
        <w:rPr>
          <w:rFonts w:cstheme="minorHAnsi"/>
          <w:b/>
          <w:bCs/>
          <w:sz w:val="24"/>
          <w:szCs w:val="24"/>
          <w:lang w:val="cy-GB"/>
        </w:rPr>
        <w:t>Poblogaeth ac Asedau Cymunedol</w:t>
      </w:r>
    </w:p>
    <w:p w14:paraId="352CB83E" w14:textId="77777777" w:rsidR="00FB369C" w:rsidRPr="00F22E59" w:rsidRDefault="005914EC" w:rsidP="00FB369C">
      <w:pPr>
        <w:pStyle w:val="NoSpacing"/>
        <w:widowControl w:val="0"/>
        <w:numPr>
          <w:ilvl w:val="0"/>
          <w:numId w:val="34"/>
        </w:numPr>
        <w:spacing w:before="120" w:after="120"/>
        <w:ind w:left="714" w:hanging="357"/>
        <w:rPr>
          <w:rFonts w:asciiTheme="minorHAnsi" w:hAnsiTheme="minorHAnsi" w:cstheme="minorHAnsi"/>
        </w:rPr>
      </w:pPr>
      <w:r>
        <w:rPr>
          <w:rFonts w:asciiTheme="minorHAnsi" w:hAnsiTheme="minorHAnsi" w:cstheme="minorHAnsi"/>
          <w:lang w:val="cy-GB"/>
        </w:rPr>
        <w:t>Mae gan Afan 2 bwll nofio</w:t>
      </w:r>
    </w:p>
    <w:p w14:paraId="352CB83F" w14:textId="77777777" w:rsidR="00FB369C" w:rsidRPr="00F22E59" w:rsidRDefault="005914EC" w:rsidP="00FB369C">
      <w:pPr>
        <w:pStyle w:val="NoSpacing"/>
        <w:widowControl w:val="0"/>
        <w:numPr>
          <w:ilvl w:val="0"/>
          <w:numId w:val="34"/>
        </w:numPr>
        <w:spacing w:before="120" w:after="120"/>
        <w:ind w:left="714" w:hanging="357"/>
        <w:rPr>
          <w:rFonts w:asciiTheme="minorHAnsi" w:hAnsiTheme="minorHAnsi" w:cstheme="minorHAnsi"/>
        </w:rPr>
      </w:pPr>
      <w:r>
        <w:rPr>
          <w:rFonts w:asciiTheme="minorHAnsi" w:hAnsiTheme="minorHAnsi" w:cstheme="minorHAnsi"/>
          <w:lang w:val="cy-GB"/>
        </w:rPr>
        <w:t>Mae sawl Canolfan Gymunedol yn gwasanaethu poblogaeth Clwstwr Afan</w:t>
      </w:r>
    </w:p>
    <w:p w14:paraId="352CB840" w14:textId="77777777" w:rsidR="00FB369C" w:rsidRPr="00F22E59" w:rsidRDefault="005914EC" w:rsidP="00FB369C">
      <w:pPr>
        <w:pStyle w:val="NoSpacing"/>
        <w:widowControl w:val="0"/>
        <w:numPr>
          <w:ilvl w:val="0"/>
          <w:numId w:val="34"/>
        </w:numPr>
        <w:spacing w:before="120" w:after="120"/>
        <w:ind w:left="714" w:hanging="357"/>
        <w:rPr>
          <w:rFonts w:asciiTheme="minorHAnsi" w:hAnsiTheme="minorHAnsi" w:cstheme="minorHAnsi"/>
        </w:rPr>
      </w:pPr>
      <w:r w:rsidRPr="00F22E59">
        <w:rPr>
          <w:rFonts w:asciiTheme="minorHAnsi" w:hAnsiTheme="minorHAnsi" w:cstheme="minorHAnsi"/>
          <w:lang w:val="cy-GB"/>
        </w:rPr>
        <w:t>Mae ystod eang o Sefydliadau Trydydd Sector yn gweithredu o fewn ac yn gwasanaethu ardal Clwstwr Afan gan ddarparu gwasanaethau er enghraifft i Ofalwyr, y rhai ag anghenion iechyd meddwl, cyngor ar bopeth, gofal a thrwsio, cam-drin domestig ac ystod o wasa</w:t>
      </w:r>
      <w:r w:rsidRPr="00F22E59">
        <w:rPr>
          <w:rFonts w:asciiTheme="minorHAnsi" w:hAnsiTheme="minorHAnsi" w:cstheme="minorHAnsi"/>
          <w:lang w:val="cy-GB"/>
        </w:rPr>
        <w:t>naethau cyflwr-benodol e.e. Camddefnyddio Sylweddau</w:t>
      </w:r>
    </w:p>
    <w:p w14:paraId="352CB841" w14:textId="77777777" w:rsidR="007310E8" w:rsidRDefault="007310E8" w:rsidP="004F736D"/>
    <w:p w14:paraId="352CB842" w14:textId="77777777" w:rsidR="008223DE" w:rsidRDefault="005914EC" w:rsidP="004F736D">
      <w:r>
        <w:rPr>
          <w:lang w:val="cy-GB"/>
        </w:rPr>
        <w:br w:type="page"/>
      </w:r>
    </w:p>
    <w:p w14:paraId="352CB843" w14:textId="77777777" w:rsidR="007310E8" w:rsidRDefault="005914EC" w:rsidP="008223DE">
      <w:pPr>
        <w:pStyle w:val="Heading1"/>
        <w:pBdr>
          <w:bottom w:val="double" w:sz="4" w:space="1" w:color="1F4E79" w:themeColor="accent1" w:themeShade="80"/>
        </w:pBdr>
      </w:pPr>
      <w:bookmarkStart w:id="23" w:name="_Toc90563742"/>
      <w:r>
        <w:rPr>
          <w:bCs/>
          <w:lang w:val="cy-GB"/>
        </w:rPr>
        <w:lastRenderedPageBreak/>
        <w:t>9. PROFFIL GWEITHLU CLUSTER</w:t>
      </w:r>
      <w:bookmarkEnd w:id="23"/>
    </w:p>
    <w:p w14:paraId="352CB844" w14:textId="77777777" w:rsidR="008223DE" w:rsidRDefault="008223DE" w:rsidP="004F736D"/>
    <w:tbl>
      <w:tblPr>
        <w:tblStyle w:val="GridTable6Colorful-Accent5"/>
        <w:tblW w:w="14596" w:type="dxa"/>
        <w:tblLook w:val="04A0" w:firstRow="1" w:lastRow="0" w:firstColumn="1" w:lastColumn="0" w:noHBand="0" w:noVBand="1"/>
      </w:tblPr>
      <w:tblGrid>
        <w:gridCol w:w="2683"/>
        <w:gridCol w:w="632"/>
        <w:gridCol w:w="11281"/>
      </w:tblGrid>
      <w:tr w:rsidR="00410B6A" w14:paraId="352CB848" w14:textId="77777777" w:rsidTr="00410B6A">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2683" w:type="dxa"/>
          </w:tcPr>
          <w:p w14:paraId="352CB845" w14:textId="77777777" w:rsidR="00857A87" w:rsidRPr="00D4768E" w:rsidRDefault="005914EC" w:rsidP="00C04656">
            <w:pPr>
              <w:rPr>
                <w:rFonts w:cstheme="minorHAnsi"/>
                <w:color w:val="auto"/>
              </w:rPr>
            </w:pPr>
            <w:r w:rsidRPr="00D4768E">
              <w:rPr>
                <w:rFonts w:cstheme="minorHAnsi"/>
                <w:color w:val="auto"/>
                <w:lang w:val="cy-GB"/>
              </w:rPr>
              <w:t>Rôl</w:t>
            </w:r>
          </w:p>
        </w:tc>
        <w:tc>
          <w:tcPr>
            <w:tcW w:w="632" w:type="dxa"/>
          </w:tcPr>
          <w:p w14:paraId="352CB846" w14:textId="77777777" w:rsidR="00857A87" w:rsidRPr="00D4768E" w:rsidRDefault="005914EC" w:rsidP="00C04656">
            <w:pPr>
              <w:jc w:val="center"/>
              <w:cnfStyle w:val="100000000000" w:firstRow="1" w:lastRow="0" w:firstColumn="0" w:lastColumn="0" w:oddVBand="0" w:evenVBand="0" w:oddHBand="0" w:evenHBand="0" w:firstRowFirstColumn="0" w:firstRowLastColumn="0" w:lastRowFirstColumn="0" w:lastRowLastColumn="0"/>
              <w:rPr>
                <w:rFonts w:cstheme="minorHAnsi"/>
                <w:color w:val="auto"/>
              </w:rPr>
            </w:pPr>
            <w:r w:rsidRPr="00D4768E">
              <w:rPr>
                <w:rFonts w:cstheme="minorHAnsi"/>
                <w:color w:val="auto"/>
                <w:lang w:val="cy-GB"/>
              </w:rPr>
              <w:t>WTE</w:t>
            </w:r>
          </w:p>
        </w:tc>
        <w:tc>
          <w:tcPr>
            <w:tcW w:w="11281" w:type="dxa"/>
          </w:tcPr>
          <w:p w14:paraId="352CB847" w14:textId="77777777" w:rsidR="00857A87" w:rsidRPr="00D4768E" w:rsidRDefault="005914EC" w:rsidP="00D4768E">
            <w:pPr>
              <w:tabs>
                <w:tab w:val="left" w:pos="394"/>
              </w:tabs>
              <w:cnfStyle w:val="100000000000" w:firstRow="1" w:lastRow="0" w:firstColumn="0" w:lastColumn="0" w:oddVBand="0" w:evenVBand="0" w:oddHBand="0" w:evenHBand="0" w:firstRowFirstColumn="0" w:firstRowLastColumn="0" w:lastRowFirstColumn="0" w:lastRowLastColumn="0"/>
              <w:rPr>
                <w:rFonts w:cstheme="minorHAnsi"/>
                <w:color w:val="auto"/>
              </w:rPr>
            </w:pPr>
            <w:r w:rsidRPr="00D4768E">
              <w:rPr>
                <w:rFonts w:cstheme="minorHAnsi"/>
                <w:color w:val="auto"/>
                <w:lang w:val="cy-GB"/>
              </w:rPr>
              <w:t xml:space="preserve">Canlyniadau / Effaith </w:t>
            </w:r>
          </w:p>
        </w:tc>
      </w:tr>
      <w:tr w:rsidR="00410B6A" w14:paraId="352CB851" w14:textId="77777777" w:rsidTr="00410B6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83" w:type="dxa"/>
          </w:tcPr>
          <w:p w14:paraId="352CB849" w14:textId="77777777" w:rsidR="00AB6A29" w:rsidRPr="00D4768E" w:rsidRDefault="005914EC" w:rsidP="00AB6A29">
            <w:pPr>
              <w:rPr>
                <w:rFonts w:ascii="Arial" w:eastAsia="Times New Roman" w:hAnsi="Arial" w:cs="Arial"/>
                <w:color w:val="auto"/>
                <w:lang w:eastAsia="en-GB"/>
              </w:rPr>
            </w:pPr>
            <w:r w:rsidRPr="00D4768E">
              <w:rPr>
                <w:rFonts w:eastAsia="Times New Roman" w:cstheme="minorHAnsi"/>
                <w:color w:val="auto"/>
                <w:lang w:val="cy-GB" w:eastAsia="en-GB"/>
              </w:rPr>
              <w:t>Fferyllydd</w:t>
            </w:r>
          </w:p>
        </w:tc>
        <w:tc>
          <w:tcPr>
            <w:tcW w:w="632" w:type="dxa"/>
          </w:tcPr>
          <w:p w14:paraId="352CB84A" w14:textId="77777777" w:rsidR="00AB6A29" w:rsidRPr="00D4768E" w:rsidRDefault="005914EC" w:rsidP="00AB6A29">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rPr>
            </w:pPr>
            <w:r w:rsidRPr="00D4768E">
              <w:rPr>
                <w:rFonts w:ascii="Arial" w:hAnsi="Arial" w:cs="Arial"/>
                <w:color w:val="auto"/>
                <w:lang w:val="cy-GB"/>
              </w:rPr>
              <w:t>1</w:t>
            </w:r>
          </w:p>
        </w:tc>
        <w:tc>
          <w:tcPr>
            <w:tcW w:w="11281" w:type="dxa"/>
          </w:tcPr>
          <w:p w14:paraId="352CB84B" w14:textId="77777777" w:rsidR="00AB6A29" w:rsidRPr="00D4768E" w:rsidRDefault="005914EC" w:rsidP="00D4768E">
            <w:pPr>
              <w:tabs>
                <w:tab w:val="left" w:pos="394"/>
              </w:tabs>
              <w:cnfStyle w:val="000000100000" w:firstRow="0" w:lastRow="0" w:firstColumn="0" w:lastColumn="0" w:oddVBand="0" w:evenVBand="0" w:oddHBand="1" w:evenHBand="0" w:firstRowFirstColumn="0" w:firstRowLastColumn="0" w:lastRowFirstColumn="0" w:lastRowLastColumn="0"/>
              <w:rPr>
                <w:rFonts w:cstheme="minorHAnsi"/>
                <w:color w:val="auto"/>
              </w:rPr>
            </w:pPr>
            <w:r w:rsidRPr="00D4768E">
              <w:rPr>
                <w:rFonts w:cstheme="minorHAnsi"/>
                <w:color w:val="auto"/>
                <w:lang w:val="cy-GB"/>
              </w:rPr>
              <w:t>Darparu amser Fferyllydd penodedig ar gyfer pob Practis clwstwr er mwyn sicrhau:-</w:t>
            </w:r>
          </w:p>
          <w:p w14:paraId="352CB84C" w14:textId="77777777" w:rsidR="00D4768E" w:rsidRPr="00D4768E" w:rsidRDefault="005914EC" w:rsidP="00D4768E">
            <w:pPr>
              <w:pStyle w:val="ListParagraph"/>
              <w:numPr>
                <w:ilvl w:val="0"/>
                <w:numId w:val="21"/>
              </w:numPr>
              <w:tabs>
                <w:tab w:val="left" w:pos="394"/>
              </w:tabs>
              <w:spacing w:before="60" w:after="60"/>
              <w:ind w:left="0" w:firstLine="0"/>
              <w:cnfStyle w:val="000000100000" w:firstRow="0" w:lastRow="0" w:firstColumn="0" w:lastColumn="0" w:oddVBand="0" w:evenVBand="0" w:oddHBand="1" w:evenHBand="0" w:firstRowFirstColumn="0" w:firstRowLastColumn="0" w:lastRowFirstColumn="0" w:lastRowLastColumn="0"/>
              <w:rPr>
                <w:rFonts w:cstheme="minorHAnsi"/>
                <w:color w:val="auto"/>
              </w:rPr>
            </w:pPr>
            <w:r w:rsidRPr="00D4768E">
              <w:rPr>
                <w:rFonts w:cstheme="minorHAnsi"/>
                <w:color w:val="auto"/>
                <w:lang w:val="cy-GB"/>
              </w:rPr>
              <w:t xml:space="preserve">Gwell ansawdd, diogelwch a rhagnodi </w:t>
            </w:r>
            <w:r w:rsidRPr="00D4768E">
              <w:rPr>
                <w:rFonts w:cstheme="minorHAnsi"/>
                <w:color w:val="auto"/>
                <w:lang w:val="cy-GB"/>
              </w:rPr>
              <w:t>cost-effeithiol i gleifion y practisau meddygon teulu clwstwr</w:t>
            </w:r>
          </w:p>
          <w:p w14:paraId="352CB84D" w14:textId="77777777" w:rsidR="00D4768E" w:rsidRPr="00D4768E" w:rsidRDefault="005914EC" w:rsidP="00D4768E">
            <w:pPr>
              <w:pStyle w:val="ListParagraph"/>
              <w:numPr>
                <w:ilvl w:val="0"/>
                <w:numId w:val="21"/>
              </w:numPr>
              <w:tabs>
                <w:tab w:val="left" w:pos="394"/>
              </w:tabs>
              <w:spacing w:before="60" w:after="60"/>
              <w:ind w:left="0" w:firstLine="0"/>
              <w:cnfStyle w:val="000000100000" w:firstRow="0" w:lastRow="0" w:firstColumn="0" w:lastColumn="0" w:oddVBand="0" w:evenVBand="0" w:oddHBand="1" w:evenHBand="0" w:firstRowFirstColumn="0" w:firstRowLastColumn="0" w:lastRowFirstColumn="0" w:lastRowLastColumn="0"/>
              <w:rPr>
                <w:rFonts w:cstheme="minorHAnsi"/>
                <w:color w:val="auto"/>
              </w:rPr>
            </w:pPr>
            <w:r w:rsidRPr="00D4768E">
              <w:rPr>
                <w:rFonts w:cstheme="minorHAnsi"/>
                <w:color w:val="auto"/>
                <w:lang w:val="cy-GB"/>
              </w:rPr>
              <w:t>Cefnogaeth i Bractisau i roi gofal iechyd darbodus sy'n canolbwyntio ar y claf a strategaethau rhagnodi ar sail tystiolaeth ar waith</w:t>
            </w:r>
          </w:p>
          <w:p w14:paraId="352CB84E" w14:textId="77777777" w:rsidR="00D4768E" w:rsidRPr="00D4768E" w:rsidRDefault="005914EC" w:rsidP="00D4768E">
            <w:pPr>
              <w:pStyle w:val="ListParagraph"/>
              <w:numPr>
                <w:ilvl w:val="0"/>
                <w:numId w:val="21"/>
              </w:numPr>
              <w:tabs>
                <w:tab w:val="left" w:pos="394"/>
              </w:tabs>
              <w:spacing w:before="60" w:after="60"/>
              <w:ind w:left="0" w:firstLine="0"/>
              <w:cnfStyle w:val="000000100000" w:firstRow="0" w:lastRow="0" w:firstColumn="0" w:lastColumn="0" w:oddVBand="0" w:evenVBand="0" w:oddHBand="1" w:evenHBand="0" w:firstRowFirstColumn="0" w:firstRowLastColumn="0" w:lastRowFirstColumn="0" w:lastRowLastColumn="0"/>
              <w:rPr>
                <w:rFonts w:cstheme="minorHAnsi"/>
                <w:color w:val="auto"/>
              </w:rPr>
            </w:pPr>
            <w:r w:rsidRPr="00D4768E">
              <w:rPr>
                <w:rFonts w:cstheme="minorHAnsi"/>
                <w:color w:val="auto"/>
                <w:lang w:val="cy-GB"/>
              </w:rPr>
              <w:t>Darparu arbenigedd proffesiynol rôl fferyllydd locwm mewn pra</w:t>
            </w:r>
            <w:r w:rsidRPr="00D4768E">
              <w:rPr>
                <w:rFonts w:cstheme="minorHAnsi"/>
                <w:color w:val="auto"/>
                <w:lang w:val="cy-GB"/>
              </w:rPr>
              <w:t>ctisau meddygon teulu sy’n darparu gwasanaethau i gleifion</w:t>
            </w:r>
          </w:p>
          <w:p w14:paraId="352CB84F" w14:textId="77777777" w:rsidR="00AB6A29" w:rsidRPr="00D4768E" w:rsidRDefault="005914EC" w:rsidP="00D4768E">
            <w:pPr>
              <w:pStyle w:val="ListParagraph"/>
              <w:numPr>
                <w:ilvl w:val="0"/>
                <w:numId w:val="21"/>
              </w:numPr>
              <w:tabs>
                <w:tab w:val="left" w:pos="394"/>
              </w:tabs>
              <w:spacing w:before="60" w:after="60"/>
              <w:ind w:left="0" w:firstLine="0"/>
              <w:cnfStyle w:val="000000100000" w:firstRow="0" w:lastRow="0" w:firstColumn="0" w:lastColumn="0" w:oddVBand="0" w:evenVBand="0" w:oddHBand="1" w:evenHBand="0" w:firstRowFirstColumn="0" w:firstRowLastColumn="0" w:lastRowFirstColumn="0" w:lastRowLastColumn="0"/>
              <w:rPr>
                <w:rFonts w:cstheme="minorHAnsi"/>
                <w:color w:val="auto"/>
              </w:rPr>
            </w:pPr>
            <w:r w:rsidRPr="00D4768E">
              <w:rPr>
                <w:rFonts w:cstheme="minorHAnsi"/>
                <w:color w:val="auto"/>
                <w:lang w:val="cy-GB"/>
              </w:rPr>
              <w:t>Gweithio’n effeithiol gyda gweithwyr iechyd a gofal cymdeithasol proffesiynol eraill</w:t>
            </w:r>
          </w:p>
          <w:p w14:paraId="352CB850" w14:textId="77777777" w:rsidR="00AB6A29" w:rsidRPr="00D4768E" w:rsidRDefault="00AB6A29" w:rsidP="00D4768E">
            <w:pPr>
              <w:pStyle w:val="ListParagraph"/>
              <w:tabs>
                <w:tab w:val="left" w:pos="394"/>
              </w:tabs>
              <w:ind w:left="0"/>
              <w:contextualSpacing w:val="0"/>
              <w:cnfStyle w:val="000000100000" w:firstRow="0" w:lastRow="0" w:firstColumn="0" w:lastColumn="0" w:oddVBand="0" w:evenVBand="0" w:oddHBand="1" w:evenHBand="0" w:firstRowFirstColumn="0" w:firstRowLastColumn="0" w:lastRowFirstColumn="0" w:lastRowLastColumn="0"/>
              <w:rPr>
                <w:rFonts w:cstheme="minorHAnsi"/>
                <w:color w:val="auto"/>
              </w:rPr>
            </w:pPr>
          </w:p>
        </w:tc>
      </w:tr>
      <w:tr w:rsidR="00410B6A" w14:paraId="352CB85B" w14:textId="77777777" w:rsidTr="00410B6A">
        <w:tc>
          <w:tcPr>
            <w:cnfStyle w:val="001000000000" w:firstRow="0" w:lastRow="0" w:firstColumn="1" w:lastColumn="0" w:oddVBand="0" w:evenVBand="0" w:oddHBand="0" w:evenHBand="0" w:firstRowFirstColumn="0" w:firstRowLastColumn="0" w:lastRowFirstColumn="0" w:lastRowLastColumn="0"/>
            <w:tcW w:w="2683" w:type="dxa"/>
          </w:tcPr>
          <w:p w14:paraId="352CB852" w14:textId="77777777" w:rsidR="00AB6A29" w:rsidRPr="00D4768E" w:rsidRDefault="005914EC" w:rsidP="00AB6A29">
            <w:pPr>
              <w:rPr>
                <w:rFonts w:eastAsia="Times New Roman" w:cstheme="minorHAnsi"/>
                <w:color w:val="auto"/>
                <w:lang w:eastAsia="en-GB"/>
              </w:rPr>
            </w:pPr>
            <w:r w:rsidRPr="00D4768E">
              <w:rPr>
                <w:rFonts w:eastAsia="Times New Roman" w:cstheme="minorHAnsi"/>
                <w:color w:val="auto"/>
                <w:lang w:val="cy-GB" w:eastAsia="en-GB"/>
              </w:rPr>
              <w:t>Ymarferydd Iechyd Meddwl</w:t>
            </w:r>
          </w:p>
          <w:p w14:paraId="352CB853" w14:textId="77777777" w:rsidR="00AB6A29" w:rsidRPr="00D4768E" w:rsidRDefault="005914EC" w:rsidP="00AB6A29">
            <w:pPr>
              <w:rPr>
                <w:rFonts w:cstheme="minorHAnsi"/>
                <w:i/>
                <w:color w:val="auto"/>
              </w:rPr>
            </w:pPr>
            <w:r w:rsidRPr="00D4768E">
              <w:rPr>
                <w:rFonts w:eastAsia="Times New Roman" w:cstheme="minorHAnsi"/>
                <w:b w:val="0"/>
                <w:color w:val="auto"/>
                <w:lang w:val="cy-GB" w:eastAsia="en-GB"/>
              </w:rPr>
              <w:t>(yn seiliedig mewn Practis)</w:t>
            </w:r>
          </w:p>
        </w:tc>
        <w:tc>
          <w:tcPr>
            <w:tcW w:w="632" w:type="dxa"/>
          </w:tcPr>
          <w:p w14:paraId="352CB854" w14:textId="77777777" w:rsidR="00AB6A29" w:rsidRPr="00D4768E" w:rsidRDefault="005914EC" w:rsidP="00AB6A29">
            <w:pPr>
              <w:jc w:val="center"/>
              <w:cnfStyle w:val="000000000000" w:firstRow="0" w:lastRow="0" w:firstColumn="0" w:lastColumn="0" w:oddVBand="0" w:evenVBand="0" w:oddHBand="0" w:evenHBand="0" w:firstRowFirstColumn="0" w:firstRowLastColumn="0" w:lastRowFirstColumn="0" w:lastRowLastColumn="0"/>
              <w:rPr>
                <w:rFonts w:cstheme="minorHAnsi"/>
                <w:color w:val="auto"/>
              </w:rPr>
            </w:pPr>
            <w:r w:rsidRPr="00D4768E">
              <w:rPr>
                <w:rFonts w:cstheme="minorHAnsi"/>
                <w:color w:val="auto"/>
                <w:lang w:val="cy-GB"/>
              </w:rPr>
              <w:t>0.8</w:t>
            </w:r>
          </w:p>
        </w:tc>
        <w:tc>
          <w:tcPr>
            <w:tcW w:w="11281" w:type="dxa"/>
          </w:tcPr>
          <w:p w14:paraId="352CB855" w14:textId="77777777" w:rsidR="00AB6A29" w:rsidRPr="00D4768E" w:rsidRDefault="005914EC" w:rsidP="00D4768E">
            <w:pPr>
              <w:tabs>
                <w:tab w:val="left" w:pos="394"/>
              </w:tabs>
              <w:cnfStyle w:val="000000000000" w:firstRow="0" w:lastRow="0" w:firstColumn="0" w:lastColumn="0" w:oddVBand="0" w:evenVBand="0" w:oddHBand="0" w:evenHBand="0" w:firstRowFirstColumn="0" w:firstRowLastColumn="0" w:lastRowFirstColumn="0" w:lastRowLastColumn="0"/>
              <w:rPr>
                <w:rFonts w:cstheme="minorHAnsi"/>
                <w:color w:val="auto"/>
              </w:rPr>
            </w:pPr>
            <w:r w:rsidRPr="00D4768E">
              <w:rPr>
                <w:rFonts w:cstheme="minorHAnsi"/>
                <w:color w:val="auto"/>
                <w:lang w:val="cy-GB"/>
              </w:rPr>
              <w:t>Darparu cymorth Iechyd Meddwl a Lles i gleifion â phr</w:t>
            </w:r>
            <w:r w:rsidRPr="00D4768E">
              <w:rPr>
                <w:rFonts w:cstheme="minorHAnsi"/>
                <w:color w:val="auto"/>
                <w:lang w:val="cy-GB"/>
              </w:rPr>
              <w:t>oblemau iechyd meddwl isel i gymedrol er mwyn sicrhau:-</w:t>
            </w:r>
          </w:p>
          <w:p w14:paraId="352CB856" w14:textId="77777777" w:rsidR="00AB6A29" w:rsidRPr="00D4768E" w:rsidRDefault="005914EC" w:rsidP="00D4768E">
            <w:pPr>
              <w:pStyle w:val="ListParagraph"/>
              <w:numPr>
                <w:ilvl w:val="0"/>
                <w:numId w:val="21"/>
              </w:numPr>
              <w:tabs>
                <w:tab w:val="left" w:pos="394"/>
              </w:tabs>
              <w:ind w:left="0" w:firstLine="0"/>
              <w:contextualSpacing w:val="0"/>
              <w:cnfStyle w:val="000000000000" w:firstRow="0" w:lastRow="0" w:firstColumn="0" w:lastColumn="0" w:oddVBand="0" w:evenVBand="0" w:oddHBand="0" w:evenHBand="0" w:firstRowFirstColumn="0" w:firstRowLastColumn="0" w:lastRowFirstColumn="0" w:lastRowLastColumn="0"/>
              <w:rPr>
                <w:rFonts w:cstheme="minorHAnsi"/>
                <w:color w:val="auto"/>
              </w:rPr>
            </w:pPr>
            <w:r w:rsidRPr="00D4768E">
              <w:rPr>
                <w:rFonts w:cstheme="minorHAnsi"/>
                <w:color w:val="auto"/>
                <w:lang w:val="cy-GB"/>
              </w:rPr>
              <w:t>Mynediad amserol a llwybrau atgyfeirio cadarn i gleifion</w:t>
            </w:r>
          </w:p>
          <w:p w14:paraId="352CB857" w14:textId="77777777" w:rsidR="00AB6A29" w:rsidRPr="00D4768E" w:rsidRDefault="005914EC" w:rsidP="00D4768E">
            <w:pPr>
              <w:pStyle w:val="ListParagraph"/>
              <w:numPr>
                <w:ilvl w:val="0"/>
                <w:numId w:val="21"/>
              </w:numPr>
              <w:tabs>
                <w:tab w:val="left" w:pos="394"/>
              </w:tabs>
              <w:ind w:left="0" w:firstLine="0"/>
              <w:contextualSpacing w:val="0"/>
              <w:cnfStyle w:val="000000000000" w:firstRow="0" w:lastRow="0" w:firstColumn="0" w:lastColumn="0" w:oddVBand="0" w:evenVBand="0" w:oddHBand="0" w:evenHBand="0" w:firstRowFirstColumn="0" w:firstRowLastColumn="0" w:lastRowFirstColumn="0" w:lastRowLastColumn="0"/>
              <w:rPr>
                <w:rFonts w:cstheme="minorHAnsi"/>
                <w:color w:val="auto"/>
              </w:rPr>
            </w:pPr>
            <w:r w:rsidRPr="00D4768E">
              <w:rPr>
                <w:rFonts w:cstheme="minorHAnsi"/>
                <w:color w:val="auto"/>
                <w:lang w:val="cy-GB"/>
              </w:rPr>
              <w:t xml:space="preserve">Ymyrraeth uniongyrchol ac atgyfeirio ymlaen lle bo'n briodol </w:t>
            </w:r>
          </w:p>
          <w:p w14:paraId="352CB858" w14:textId="77777777" w:rsidR="00AB6A29" w:rsidRPr="00D4768E" w:rsidRDefault="005914EC" w:rsidP="00D4768E">
            <w:pPr>
              <w:pStyle w:val="ListParagraph"/>
              <w:numPr>
                <w:ilvl w:val="0"/>
                <w:numId w:val="21"/>
              </w:numPr>
              <w:tabs>
                <w:tab w:val="left" w:pos="394"/>
              </w:tabs>
              <w:ind w:left="0" w:firstLine="0"/>
              <w:contextualSpacing w:val="0"/>
              <w:cnfStyle w:val="000000000000" w:firstRow="0" w:lastRow="0" w:firstColumn="0" w:lastColumn="0" w:oddVBand="0" w:evenVBand="0" w:oddHBand="0" w:evenHBand="0" w:firstRowFirstColumn="0" w:firstRowLastColumn="0" w:lastRowFirstColumn="0" w:lastRowLastColumn="0"/>
              <w:rPr>
                <w:rFonts w:cstheme="minorHAnsi"/>
                <w:color w:val="auto"/>
              </w:rPr>
            </w:pPr>
            <w:r w:rsidRPr="00D4768E">
              <w:rPr>
                <w:rFonts w:cstheme="minorHAnsi"/>
                <w:color w:val="auto"/>
                <w:lang w:val="cy-GB"/>
              </w:rPr>
              <w:t xml:space="preserve">Gwell canlyniadau i gleifion gan gynnwys llai o ymyrraeth â meddyginiaeth </w:t>
            </w:r>
          </w:p>
          <w:p w14:paraId="352CB859" w14:textId="77777777" w:rsidR="00AB6A29" w:rsidRPr="00D4768E" w:rsidRDefault="005914EC" w:rsidP="00D4768E">
            <w:pPr>
              <w:pStyle w:val="ListParagraph"/>
              <w:numPr>
                <w:ilvl w:val="0"/>
                <w:numId w:val="21"/>
              </w:numPr>
              <w:tabs>
                <w:tab w:val="left" w:pos="394"/>
              </w:tabs>
              <w:ind w:left="0" w:firstLine="0"/>
              <w:contextualSpacing w:val="0"/>
              <w:cnfStyle w:val="000000000000" w:firstRow="0" w:lastRow="0" w:firstColumn="0" w:lastColumn="0" w:oddVBand="0" w:evenVBand="0" w:oddHBand="0" w:evenHBand="0" w:firstRowFirstColumn="0" w:firstRowLastColumn="0" w:lastRowFirstColumn="0" w:lastRowLastColumn="0"/>
              <w:rPr>
                <w:rFonts w:cstheme="minorHAnsi"/>
                <w:color w:val="auto"/>
              </w:rPr>
            </w:pPr>
            <w:r w:rsidRPr="00D4768E">
              <w:rPr>
                <w:rFonts w:cstheme="minorHAnsi"/>
                <w:color w:val="auto"/>
                <w:lang w:val="cy-GB"/>
              </w:rPr>
              <w:t xml:space="preserve">Arbed </w:t>
            </w:r>
            <w:r w:rsidRPr="00D4768E">
              <w:rPr>
                <w:rFonts w:cstheme="minorHAnsi"/>
                <w:color w:val="auto"/>
                <w:lang w:val="cy-GB"/>
              </w:rPr>
              <w:t>amser Meddyg Teulu gan gleifion sy'n derbyn y gofal cywir ar yr amser cywir gan y gweithiwr Gofal Iechyd proffesiynol cywir</w:t>
            </w:r>
          </w:p>
          <w:p w14:paraId="352CB85A" w14:textId="77777777" w:rsidR="00AB6A29" w:rsidRPr="00D4768E" w:rsidRDefault="00AB6A29" w:rsidP="00D4768E">
            <w:pPr>
              <w:pStyle w:val="ListParagraph"/>
              <w:tabs>
                <w:tab w:val="left" w:pos="394"/>
              </w:tabs>
              <w:ind w:left="0"/>
              <w:contextualSpacing w:val="0"/>
              <w:cnfStyle w:val="000000000000" w:firstRow="0" w:lastRow="0" w:firstColumn="0" w:lastColumn="0" w:oddVBand="0" w:evenVBand="0" w:oddHBand="0" w:evenHBand="0" w:firstRowFirstColumn="0" w:firstRowLastColumn="0" w:lastRowFirstColumn="0" w:lastRowLastColumn="0"/>
              <w:rPr>
                <w:rFonts w:cstheme="minorHAnsi"/>
                <w:color w:val="auto"/>
              </w:rPr>
            </w:pPr>
          </w:p>
        </w:tc>
      </w:tr>
      <w:tr w:rsidR="00410B6A" w14:paraId="352CB865" w14:textId="77777777" w:rsidTr="00410B6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83" w:type="dxa"/>
          </w:tcPr>
          <w:p w14:paraId="352CB85C" w14:textId="77777777" w:rsidR="007C49F1" w:rsidRPr="00D4768E" w:rsidRDefault="005914EC" w:rsidP="00AB6A29">
            <w:pPr>
              <w:rPr>
                <w:rFonts w:eastAsia="Times New Roman" w:cstheme="minorHAnsi"/>
                <w:color w:val="auto"/>
                <w:lang w:eastAsia="en-GB"/>
              </w:rPr>
            </w:pPr>
            <w:r w:rsidRPr="00D4768E">
              <w:rPr>
                <w:rFonts w:eastAsia="Times New Roman" w:cstheme="minorHAnsi"/>
                <w:color w:val="auto"/>
                <w:lang w:val="cy-GB" w:eastAsia="en-GB"/>
              </w:rPr>
              <w:t>Rhagnodydd Cymdeithasol</w:t>
            </w:r>
          </w:p>
          <w:p w14:paraId="352CB85D" w14:textId="77777777" w:rsidR="00AB6A29" w:rsidRPr="00D4768E" w:rsidRDefault="005914EC" w:rsidP="00AB6A29">
            <w:pPr>
              <w:rPr>
                <w:rFonts w:eastAsia="Times New Roman" w:cstheme="minorHAnsi"/>
                <w:color w:val="auto"/>
                <w:lang w:eastAsia="en-GB"/>
              </w:rPr>
            </w:pPr>
            <w:r w:rsidRPr="00D4768E">
              <w:rPr>
                <w:rFonts w:eastAsia="Times New Roman" w:cstheme="minorHAnsi"/>
                <w:b w:val="0"/>
                <w:color w:val="auto"/>
                <w:lang w:val="cy-GB" w:eastAsia="en-GB"/>
              </w:rPr>
              <w:t>(yn seiliedig mewn Practis)</w:t>
            </w:r>
          </w:p>
        </w:tc>
        <w:tc>
          <w:tcPr>
            <w:tcW w:w="632" w:type="dxa"/>
          </w:tcPr>
          <w:p w14:paraId="352CB85E" w14:textId="77777777" w:rsidR="00AB6A29" w:rsidRPr="00D4768E" w:rsidRDefault="005914EC" w:rsidP="00F7562A">
            <w:pPr>
              <w:jc w:val="center"/>
              <w:cnfStyle w:val="000000100000" w:firstRow="0" w:lastRow="0" w:firstColumn="0" w:lastColumn="0" w:oddVBand="0" w:evenVBand="0" w:oddHBand="1" w:evenHBand="0" w:firstRowFirstColumn="0" w:firstRowLastColumn="0" w:lastRowFirstColumn="0" w:lastRowLastColumn="0"/>
              <w:rPr>
                <w:rFonts w:cstheme="minorHAnsi"/>
                <w:color w:val="auto"/>
              </w:rPr>
            </w:pPr>
            <w:r>
              <w:rPr>
                <w:rFonts w:cstheme="minorHAnsi"/>
                <w:color w:val="auto"/>
                <w:lang w:val="cy-GB"/>
              </w:rPr>
              <w:t>1.6</w:t>
            </w:r>
          </w:p>
        </w:tc>
        <w:tc>
          <w:tcPr>
            <w:tcW w:w="11281" w:type="dxa"/>
          </w:tcPr>
          <w:p w14:paraId="352CB85F" w14:textId="77777777" w:rsidR="00AB6A29" w:rsidRPr="00D4768E" w:rsidRDefault="005914EC" w:rsidP="00D4768E">
            <w:pPr>
              <w:tabs>
                <w:tab w:val="left" w:pos="394"/>
              </w:tabs>
              <w:cnfStyle w:val="000000100000" w:firstRow="0" w:lastRow="0" w:firstColumn="0" w:lastColumn="0" w:oddVBand="0" w:evenVBand="0" w:oddHBand="1" w:evenHBand="0" w:firstRowFirstColumn="0" w:firstRowLastColumn="0" w:lastRowFirstColumn="0" w:lastRowLastColumn="0"/>
              <w:rPr>
                <w:rFonts w:cstheme="minorHAnsi"/>
                <w:color w:val="auto"/>
              </w:rPr>
            </w:pPr>
            <w:r w:rsidRPr="00D4768E">
              <w:rPr>
                <w:rFonts w:cstheme="minorHAnsi"/>
                <w:color w:val="auto"/>
                <w:lang w:val="cy-GB"/>
              </w:rPr>
              <w:t>Darparu cymorth Iechyd Meddwl a Lles i gleifion â phroblemau iechyd meddwl</w:t>
            </w:r>
            <w:r w:rsidRPr="00D4768E">
              <w:rPr>
                <w:rFonts w:cstheme="minorHAnsi"/>
                <w:color w:val="auto"/>
                <w:lang w:val="cy-GB"/>
              </w:rPr>
              <w:t xml:space="preserve"> isel i gymedrol er mwyn sicrhau:-</w:t>
            </w:r>
          </w:p>
          <w:p w14:paraId="352CB860" w14:textId="77777777" w:rsidR="00AB6A29" w:rsidRPr="00D4768E" w:rsidRDefault="005914EC" w:rsidP="00D4768E">
            <w:pPr>
              <w:pStyle w:val="ListParagraph"/>
              <w:numPr>
                <w:ilvl w:val="0"/>
                <w:numId w:val="21"/>
              </w:numPr>
              <w:tabs>
                <w:tab w:val="left" w:pos="394"/>
              </w:tabs>
              <w:ind w:left="0" w:firstLine="0"/>
              <w:contextualSpacing w:val="0"/>
              <w:cnfStyle w:val="000000100000" w:firstRow="0" w:lastRow="0" w:firstColumn="0" w:lastColumn="0" w:oddVBand="0" w:evenVBand="0" w:oddHBand="1" w:evenHBand="0" w:firstRowFirstColumn="0" w:firstRowLastColumn="0" w:lastRowFirstColumn="0" w:lastRowLastColumn="0"/>
              <w:rPr>
                <w:rFonts w:cstheme="minorHAnsi"/>
                <w:color w:val="auto"/>
              </w:rPr>
            </w:pPr>
            <w:r w:rsidRPr="00D4768E">
              <w:rPr>
                <w:rFonts w:cstheme="minorHAnsi"/>
                <w:color w:val="auto"/>
                <w:lang w:val="cy-GB"/>
              </w:rPr>
              <w:t>Mynediad amserol a llwybrau atgyfeirio cadarn i gleifion</w:t>
            </w:r>
          </w:p>
          <w:p w14:paraId="352CB861" w14:textId="77777777" w:rsidR="00AB6A29" w:rsidRPr="00D4768E" w:rsidRDefault="005914EC" w:rsidP="00D4768E">
            <w:pPr>
              <w:pStyle w:val="ListParagraph"/>
              <w:numPr>
                <w:ilvl w:val="0"/>
                <w:numId w:val="21"/>
              </w:numPr>
              <w:tabs>
                <w:tab w:val="left" w:pos="394"/>
              </w:tabs>
              <w:ind w:left="0" w:firstLine="0"/>
              <w:contextualSpacing w:val="0"/>
              <w:cnfStyle w:val="000000100000" w:firstRow="0" w:lastRow="0" w:firstColumn="0" w:lastColumn="0" w:oddVBand="0" w:evenVBand="0" w:oddHBand="1" w:evenHBand="0" w:firstRowFirstColumn="0" w:firstRowLastColumn="0" w:lastRowFirstColumn="0" w:lastRowLastColumn="0"/>
              <w:rPr>
                <w:rFonts w:cstheme="minorHAnsi"/>
                <w:color w:val="auto"/>
              </w:rPr>
            </w:pPr>
            <w:r w:rsidRPr="00D4768E">
              <w:rPr>
                <w:rFonts w:cstheme="minorHAnsi"/>
                <w:color w:val="auto"/>
                <w:lang w:val="cy-GB"/>
              </w:rPr>
              <w:t xml:space="preserve">Ymyrraeth uniongyrchol ac atgyfeirio ymlaen lle bo'n briodol </w:t>
            </w:r>
          </w:p>
          <w:p w14:paraId="352CB862" w14:textId="77777777" w:rsidR="00AB6A29" w:rsidRPr="00D4768E" w:rsidRDefault="005914EC" w:rsidP="00D4768E">
            <w:pPr>
              <w:pStyle w:val="ListParagraph"/>
              <w:numPr>
                <w:ilvl w:val="0"/>
                <w:numId w:val="21"/>
              </w:numPr>
              <w:tabs>
                <w:tab w:val="left" w:pos="394"/>
              </w:tabs>
              <w:ind w:left="0" w:firstLine="0"/>
              <w:contextualSpacing w:val="0"/>
              <w:cnfStyle w:val="000000100000" w:firstRow="0" w:lastRow="0" w:firstColumn="0" w:lastColumn="0" w:oddVBand="0" w:evenVBand="0" w:oddHBand="1" w:evenHBand="0" w:firstRowFirstColumn="0" w:firstRowLastColumn="0" w:lastRowFirstColumn="0" w:lastRowLastColumn="0"/>
              <w:rPr>
                <w:rFonts w:cstheme="minorHAnsi"/>
                <w:color w:val="auto"/>
              </w:rPr>
            </w:pPr>
            <w:r w:rsidRPr="00D4768E">
              <w:rPr>
                <w:rFonts w:cstheme="minorHAnsi"/>
                <w:color w:val="auto"/>
                <w:lang w:val="cy-GB"/>
              </w:rPr>
              <w:t xml:space="preserve">Gwell canlyniadau i gleifion gan gynnwys llai o ymyrraeth â meddyginiaeth </w:t>
            </w:r>
          </w:p>
          <w:p w14:paraId="352CB863" w14:textId="77777777" w:rsidR="00AB6A29" w:rsidRPr="00D4768E" w:rsidRDefault="005914EC" w:rsidP="00D4768E">
            <w:pPr>
              <w:pStyle w:val="ListParagraph"/>
              <w:numPr>
                <w:ilvl w:val="0"/>
                <w:numId w:val="21"/>
              </w:numPr>
              <w:tabs>
                <w:tab w:val="left" w:pos="394"/>
              </w:tabs>
              <w:ind w:left="0" w:firstLine="0"/>
              <w:contextualSpacing w:val="0"/>
              <w:cnfStyle w:val="000000100000" w:firstRow="0" w:lastRow="0" w:firstColumn="0" w:lastColumn="0" w:oddVBand="0" w:evenVBand="0" w:oddHBand="1" w:evenHBand="0" w:firstRowFirstColumn="0" w:firstRowLastColumn="0" w:lastRowFirstColumn="0" w:lastRowLastColumn="0"/>
              <w:rPr>
                <w:rFonts w:cstheme="minorHAnsi"/>
                <w:color w:val="auto"/>
              </w:rPr>
            </w:pPr>
            <w:r w:rsidRPr="00D4768E">
              <w:rPr>
                <w:rFonts w:cstheme="minorHAnsi"/>
                <w:color w:val="auto"/>
                <w:lang w:val="cy-GB"/>
              </w:rPr>
              <w:t xml:space="preserve">Arbed amser Meddyg Teulu </w:t>
            </w:r>
            <w:r w:rsidRPr="00D4768E">
              <w:rPr>
                <w:rFonts w:cstheme="minorHAnsi"/>
                <w:color w:val="auto"/>
                <w:lang w:val="cy-GB"/>
              </w:rPr>
              <w:t>gan gleifion sy'n derbyn y gofal cywir ar yr amser cywir gan y gweithiwr Gofal Iechyd proffesiynol cywir</w:t>
            </w:r>
          </w:p>
          <w:p w14:paraId="352CB864" w14:textId="77777777" w:rsidR="00AB6A29" w:rsidRPr="00D4768E" w:rsidRDefault="00AB6A29" w:rsidP="00D4768E">
            <w:pPr>
              <w:pStyle w:val="ListParagraph"/>
              <w:tabs>
                <w:tab w:val="left" w:pos="394"/>
              </w:tabs>
              <w:ind w:left="0"/>
              <w:contextualSpacing w:val="0"/>
              <w:cnfStyle w:val="000000100000" w:firstRow="0" w:lastRow="0" w:firstColumn="0" w:lastColumn="0" w:oddVBand="0" w:evenVBand="0" w:oddHBand="1" w:evenHBand="0" w:firstRowFirstColumn="0" w:firstRowLastColumn="0" w:lastRowFirstColumn="0" w:lastRowLastColumn="0"/>
              <w:rPr>
                <w:rFonts w:cstheme="minorHAnsi"/>
                <w:color w:val="auto"/>
              </w:rPr>
            </w:pPr>
          </w:p>
        </w:tc>
      </w:tr>
      <w:tr w:rsidR="00410B6A" w14:paraId="352CB86F" w14:textId="77777777" w:rsidTr="00410B6A">
        <w:tc>
          <w:tcPr>
            <w:cnfStyle w:val="001000000000" w:firstRow="0" w:lastRow="0" w:firstColumn="1" w:lastColumn="0" w:oddVBand="0" w:evenVBand="0" w:oddHBand="0" w:evenHBand="0" w:firstRowFirstColumn="0" w:firstRowLastColumn="0" w:lastRowFirstColumn="0" w:lastRowLastColumn="0"/>
            <w:tcW w:w="2683" w:type="dxa"/>
          </w:tcPr>
          <w:p w14:paraId="352CB866" w14:textId="77777777" w:rsidR="007C49F1" w:rsidRPr="00D4768E" w:rsidRDefault="005914EC" w:rsidP="00AB6A29">
            <w:pPr>
              <w:rPr>
                <w:rFonts w:eastAsia="Times New Roman" w:cstheme="minorHAnsi"/>
                <w:color w:val="auto"/>
                <w:lang w:eastAsia="en-GB"/>
              </w:rPr>
            </w:pPr>
            <w:r w:rsidRPr="00D4768E">
              <w:rPr>
                <w:rFonts w:eastAsia="Times New Roman" w:cstheme="minorHAnsi"/>
                <w:color w:val="auto"/>
                <w:lang w:val="cy-GB" w:eastAsia="en-GB"/>
              </w:rPr>
              <w:t>Rhagnodydd Cymdeithasol</w:t>
            </w:r>
          </w:p>
          <w:p w14:paraId="352CB867" w14:textId="77777777" w:rsidR="00AB6A29" w:rsidRPr="00D4768E" w:rsidRDefault="005914EC" w:rsidP="00AB6A29">
            <w:pPr>
              <w:rPr>
                <w:rFonts w:eastAsia="Times New Roman" w:cstheme="minorHAnsi"/>
                <w:color w:val="auto"/>
                <w:lang w:eastAsia="en-GB"/>
              </w:rPr>
            </w:pPr>
            <w:r w:rsidRPr="00D4768E">
              <w:rPr>
                <w:rFonts w:eastAsia="Times New Roman" w:cstheme="minorHAnsi"/>
                <w:b w:val="0"/>
                <w:i/>
                <w:iCs/>
                <w:color w:val="auto"/>
                <w:lang w:val="cy-GB" w:eastAsia="en-GB"/>
              </w:rPr>
              <w:t>(seiliedig yn y Trydydd Sector)</w:t>
            </w:r>
          </w:p>
        </w:tc>
        <w:tc>
          <w:tcPr>
            <w:tcW w:w="632" w:type="dxa"/>
          </w:tcPr>
          <w:p w14:paraId="352CB868" w14:textId="77777777" w:rsidR="00AB6A29" w:rsidRPr="00D4768E" w:rsidRDefault="005914EC" w:rsidP="00AB6A29">
            <w:pPr>
              <w:jc w:val="center"/>
              <w:cnfStyle w:val="000000000000" w:firstRow="0" w:lastRow="0" w:firstColumn="0" w:lastColumn="0" w:oddVBand="0" w:evenVBand="0" w:oddHBand="0" w:evenHBand="0" w:firstRowFirstColumn="0" w:firstRowLastColumn="0" w:lastRowFirstColumn="0" w:lastRowLastColumn="0"/>
              <w:rPr>
                <w:rFonts w:cstheme="minorHAnsi"/>
              </w:rPr>
            </w:pPr>
            <w:r w:rsidRPr="00D4768E">
              <w:rPr>
                <w:rFonts w:cstheme="minorHAnsi"/>
                <w:color w:val="auto"/>
                <w:lang w:val="cy-GB"/>
              </w:rPr>
              <w:t>0.6</w:t>
            </w:r>
          </w:p>
        </w:tc>
        <w:tc>
          <w:tcPr>
            <w:tcW w:w="11281" w:type="dxa"/>
          </w:tcPr>
          <w:p w14:paraId="352CB869" w14:textId="77777777" w:rsidR="00AB6A29" w:rsidRPr="00D4768E" w:rsidRDefault="005914EC" w:rsidP="00D4768E">
            <w:pPr>
              <w:tabs>
                <w:tab w:val="left" w:pos="394"/>
              </w:tabs>
              <w:cnfStyle w:val="000000000000" w:firstRow="0" w:lastRow="0" w:firstColumn="0" w:lastColumn="0" w:oddVBand="0" w:evenVBand="0" w:oddHBand="0" w:evenHBand="0" w:firstRowFirstColumn="0" w:firstRowLastColumn="0" w:lastRowFirstColumn="0" w:lastRowLastColumn="0"/>
              <w:rPr>
                <w:rFonts w:cstheme="minorHAnsi"/>
                <w:color w:val="auto"/>
              </w:rPr>
            </w:pPr>
            <w:r w:rsidRPr="00D4768E">
              <w:rPr>
                <w:rFonts w:cstheme="minorHAnsi"/>
                <w:color w:val="auto"/>
                <w:lang w:val="cy-GB"/>
              </w:rPr>
              <w:t>Darparu cymorth Iechyd Meddwl a Lles i gleifion â phroblemau iechyd meddwl isel i gymedro</w:t>
            </w:r>
            <w:r w:rsidRPr="00D4768E">
              <w:rPr>
                <w:rFonts w:cstheme="minorHAnsi"/>
                <w:color w:val="auto"/>
                <w:lang w:val="cy-GB"/>
              </w:rPr>
              <w:t>l er mwyn sicrhau:-</w:t>
            </w:r>
          </w:p>
          <w:p w14:paraId="352CB86A" w14:textId="77777777" w:rsidR="00AB6A29" w:rsidRPr="00D4768E" w:rsidRDefault="005914EC" w:rsidP="00D4768E">
            <w:pPr>
              <w:pStyle w:val="ListParagraph"/>
              <w:numPr>
                <w:ilvl w:val="0"/>
                <w:numId w:val="21"/>
              </w:numPr>
              <w:tabs>
                <w:tab w:val="left" w:pos="394"/>
              </w:tabs>
              <w:ind w:left="0" w:firstLine="0"/>
              <w:contextualSpacing w:val="0"/>
              <w:cnfStyle w:val="000000000000" w:firstRow="0" w:lastRow="0" w:firstColumn="0" w:lastColumn="0" w:oddVBand="0" w:evenVBand="0" w:oddHBand="0" w:evenHBand="0" w:firstRowFirstColumn="0" w:firstRowLastColumn="0" w:lastRowFirstColumn="0" w:lastRowLastColumn="0"/>
              <w:rPr>
                <w:rFonts w:cstheme="minorHAnsi"/>
                <w:color w:val="auto"/>
              </w:rPr>
            </w:pPr>
            <w:r w:rsidRPr="00D4768E">
              <w:rPr>
                <w:rFonts w:cstheme="minorHAnsi"/>
                <w:color w:val="auto"/>
                <w:lang w:val="cy-GB"/>
              </w:rPr>
              <w:t>Mynediad amserol a llwybrau atgyfeirio cadarn i gleifion</w:t>
            </w:r>
          </w:p>
          <w:p w14:paraId="352CB86B" w14:textId="77777777" w:rsidR="00AB6A29" w:rsidRPr="00D4768E" w:rsidRDefault="005914EC" w:rsidP="00D4768E">
            <w:pPr>
              <w:pStyle w:val="ListParagraph"/>
              <w:numPr>
                <w:ilvl w:val="0"/>
                <w:numId w:val="21"/>
              </w:numPr>
              <w:tabs>
                <w:tab w:val="left" w:pos="394"/>
              </w:tabs>
              <w:ind w:left="0" w:firstLine="0"/>
              <w:contextualSpacing w:val="0"/>
              <w:cnfStyle w:val="000000000000" w:firstRow="0" w:lastRow="0" w:firstColumn="0" w:lastColumn="0" w:oddVBand="0" w:evenVBand="0" w:oddHBand="0" w:evenHBand="0" w:firstRowFirstColumn="0" w:firstRowLastColumn="0" w:lastRowFirstColumn="0" w:lastRowLastColumn="0"/>
              <w:rPr>
                <w:rFonts w:cstheme="minorHAnsi"/>
                <w:color w:val="auto"/>
              </w:rPr>
            </w:pPr>
            <w:r w:rsidRPr="00D4768E">
              <w:rPr>
                <w:rFonts w:cstheme="minorHAnsi"/>
                <w:color w:val="auto"/>
                <w:lang w:val="cy-GB"/>
              </w:rPr>
              <w:t xml:space="preserve">Ymyrraeth uniongyrchol ac atgyfeirio ymlaen lle bo'n briodol </w:t>
            </w:r>
          </w:p>
          <w:p w14:paraId="352CB86C" w14:textId="77777777" w:rsidR="00AB6A29" w:rsidRPr="00D4768E" w:rsidRDefault="005914EC" w:rsidP="00D4768E">
            <w:pPr>
              <w:pStyle w:val="ListParagraph"/>
              <w:numPr>
                <w:ilvl w:val="0"/>
                <w:numId w:val="21"/>
              </w:numPr>
              <w:tabs>
                <w:tab w:val="left" w:pos="394"/>
              </w:tabs>
              <w:ind w:left="0" w:firstLine="0"/>
              <w:contextualSpacing w:val="0"/>
              <w:cnfStyle w:val="000000000000" w:firstRow="0" w:lastRow="0" w:firstColumn="0" w:lastColumn="0" w:oddVBand="0" w:evenVBand="0" w:oddHBand="0" w:evenHBand="0" w:firstRowFirstColumn="0" w:firstRowLastColumn="0" w:lastRowFirstColumn="0" w:lastRowLastColumn="0"/>
              <w:rPr>
                <w:rFonts w:cstheme="minorHAnsi"/>
                <w:color w:val="auto"/>
              </w:rPr>
            </w:pPr>
            <w:r w:rsidRPr="00D4768E">
              <w:rPr>
                <w:rFonts w:cstheme="minorHAnsi"/>
                <w:color w:val="auto"/>
                <w:lang w:val="cy-GB"/>
              </w:rPr>
              <w:t xml:space="preserve">Gwell canlyniadau i gleifion gan gynnwys llai o ymyrraeth â meddyginiaeth </w:t>
            </w:r>
          </w:p>
          <w:p w14:paraId="352CB86D" w14:textId="77777777" w:rsidR="00AB6A29" w:rsidRPr="00D4768E" w:rsidRDefault="005914EC" w:rsidP="00D4768E">
            <w:pPr>
              <w:pStyle w:val="ListParagraph"/>
              <w:numPr>
                <w:ilvl w:val="0"/>
                <w:numId w:val="21"/>
              </w:numPr>
              <w:tabs>
                <w:tab w:val="left" w:pos="394"/>
              </w:tabs>
              <w:ind w:left="0" w:firstLine="0"/>
              <w:contextualSpacing w:val="0"/>
              <w:cnfStyle w:val="000000000000" w:firstRow="0" w:lastRow="0" w:firstColumn="0" w:lastColumn="0" w:oddVBand="0" w:evenVBand="0" w:oddHBand="0" w:evenHBand="0" w:firstRowFirstColumn="0" w:firstRowLastColumn="0" w:lastRowFirstColumn="0" w:lastRowLastColumn="0"/>
              <w:rPr>
                <w:rFonts w:cstheme="minorHAnsi"/>
                <w:color w:val="auto"/>
              </w:rPr>
            </w:pPr>
            <w:r w:rsidRPr="00D4768E">
              <w:rPr>
                <w:rFonts w:cstheme="minorHAnsi"/>
                <w:color w:val="auto"/>
                <w:lang w:val="cy-GB"/>
              </w:rPr>
              <w:t>Arbed amser Meddyg Teulu gan gleifion sy'n</w:t>
            </w:r>
            <w:r w:rsidRPr="00D4768E">
              <w:rPr>
                <w:rFonts w:cstheme="minorHAnsi"/>
                <w:color w:val="auto"/>
                <w:lang w:val="cy-GB"/>
              </w:rPr>
              <w:t xml:space="preserve"> derbyn y gofal cywir ar yr amser cywir gan y gweithiwr Gofal Iechyd proffesiynol cywir</w:t>
            </w:r>
          </w:p>
          <w:p w14:paraId="352CB86E" w14:textId="77777777" w:rsidR="00AB6A29" w:rsidRPr="00D4768E" w:rsidRDefault="00AB6A29" w:rsidP="00D4768E">
            <w:pPr>
              <w:pStyle w:val="ListParagraph"/>
              <w:tabs>
                <w:tab w:val="left" w:pos="394"/>
              </w:tabs>
              <w:ind w:left="0"/>
              <w:contextualSpacing w:val="0"/>
              <w:cnfStyle w:val="000000000000" w:firstRow="0" w:lastRow="0" w:firstColumn="0" w:lastColumn="0" w:oddVBand="0" w:evenVBand="0" w:oddHBand="0" w:evenHBand="0" w:firstRowFirstColumn="0" w:firstRowLastColumn="0" w:lastRowFirstColumn="0" w:lastRowLastColumn="0"/>
              <w:rPr>
                <w:rFonts w:cstheme="minorHAnsi"/>
                <w:color w:val="auto"/>
              </w:rPr>
            </w:pPr>
          </w:p>
        </w:tc>
      </w:tr>
      <w:tr w:rsidR="00410B6A" w14:paraId="352CB87C" w14:textId="77777777" w:rsidTr="00410B6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83" w:type="dxa"/>
          </w:tcPr>
          <w:p w14:paraId="352CB870" w14:textId="77777777" w:rsidR="00AB6A29" w:rsidRPr="00D4768E" w:rsidRDefault="005914EC" w:rsidP="00AB6A29">
            <w:pPr>
              <w:rPr>
                <w:rFonts w:eastAsia="Times New Roman" w:cstheme="minorHAnsi"/>
                <w:color w:val="auto"/>
                <w:lang w:eastAsia="en-GB"/>
              </w:rPr>
            </w:pPr>
            <w:r w:rsidRPr="00D4768E">
              <w:rPr>
                <w:rFonts w:eastAsia="Times New Roman" w:cstheme="minorHAnsi"/>
                <w:color w:val="auto"/>
                <w:lang w:val="cy-GB" w:eastAsia="en-GB"/>
              </w:rPr>
              <w:lastRenderedPageBreak/>
              <w:t>Ymwelydd Iechyd Arbenigol</w:t>
            </w:r>
          </w:p>
        </w:tc>
        <w:tc>
          <w:tcPr>
            <w:tcW w:w="632" w:type="dxa"/>
          </w:tcPr>
          <w:p w14:paraId="352CB871" w14:textId="77777777" w:rsidR="00AB6A29" w:rsidRPr="00D4768E" w:rsidRDefault="005914EC" w:rsidP="00AB6A29">
            <w:pPr>
              <w:jc w:val="center"/>
              <w:cnfStyle w:val="000000100000" w:firstRow="0" w:lastRow="0" w:firstColumn="0" w:lastColumn="0" w:oddVBand="0" w:evenVBand="0" w:oddHBand="1" w:evenHBand="0" w:firstRowFirstColumn="0" w:firstRowLastColumn="0" w:lastRowFirstColumn="0" w:lastRowLastColumn="0"/>
              <w:rPr>
                <w:rFonts w:cstheme="minorHAnsi"/>
                <w:color w:val="auto"/>
              </w:rPr>
            </w:pPr>
            <w:r w:rsidRPr="00D4768E">
              <w:rPr>
                <w:rFonts w:cstheme="minorHAnsi"/>
                <w:color w:val="auto"/>
                <w:lang w:val="cy-GB"/>
              </w:rPr>
              <w:t>0.6</w:t>
            </w:r>
          </w:p>
        </w:tc>
        <w:tc>
          <w:tcPr>
            <w:tcW w:w="11281" w:type="dxa"/>
          </w:tcPr>
          <w:p w14:paraId="352CB872" w14:textId="77777777" w:rsidR="00AB6A29" w:rsidRPr="00D4768E" w:rsidRDefault="005914EC" w:rsidP="00D4768E">
            <w:pPr>
              <w:tabs>
                <w:tab w:val="left" w:pos="394"/>
              </w:tabs>
              <w:cnfStyle w:val="000000100000" w:firstRow="0" w:lastRow="0" w:firstColumn="0" w:lastColumn="0" w:oddVBand="0" w:evenVBand="0" w:oddHBand="1" w:evenHBand="0" w:firstRowFirstColumn="0" w:firstRowLastColumn="0" w:lastRowFirstColumn="0" w:lastRowLastColumn="0"/>
              <w:rPr>
                <w:rFonts w:eastAsia="Times New Roman" w:cstheme="minorHAnsi"/>
                <w:color w:val="auto"/>
                <w:lang w:eastAsia="en-GB"/>
              </w:rPr>
            </w:pPr>
            <w:r w:rsidRPr="00D4768E">
              <w:rPr>
                <w:rFonts w:eastAsia="Times New Roman" w:cstheme="minorHAnsi"/>
                <w:color w:val="auto"/>
                <w:lang w:val="cy-GB" w:eastAsia="en-GB"/>
              </w:rPr>
              <w:t>Darparu cyngor a gwasanaeth Ymweliadau Iechyd Arbenigol i’r Tîm Plant a Theuluoedd ar draws yr ystod oedran er mwyn sicrhau:-</w:t>
            </w:r>
          </w:p>
          <w:p w14:paraId="352CB873" w14:textId="77777777" w:rsidR="00AB6A29" w:rsidRPr="00D4768E" w:rsidRDefault="005914EC" w:rsidP="00D4768E">
            <w:pPr>
              <w:pStyle w:val="ListParagraph"/>
              <w:numPr>
                <w:ilvl w:val="0"/>
                <w:numId w:val="21"/>
              </w:numPr>
              <w:tabs>
                <w:tab w:val="left" w:pos="394"/>
              </w:tabs>
              <w:ind w:left="0" w:firstLine="0"/>
              <w:contextualSpacing w:val="0"/>
              <w:cnfStyle w:val="000000100000" w:firstRow="0" w:lastRow="0" w:firstColumn="0" w:lastColumn="0" w:oddVBand="0" w:evenVBand="0" w:oddHBand="1" w:evenHBand="0" w:firstRowFirstColumn="0" w:firstRowLastColumn="0" w:lastRowFirstColumn="0" w:lastRowLastColumn="0"/>
              <w:rPr>
                <w:rFonts w:cstheme="minorHAnsi"/>
                <w:color w:val="auto"/>
              </w:rPr>
            </w:pPr>
            <w:r w:rsidRPr="00D4768E">
              <w:rPr>
                <w:rFonts w:cstheme="minorHAnsi"/>
                <w:color w:val="auto"/>
                <w:lang w:val="cy-GB"/>
              </w:rPr>
              <w:t>Agwedd int</w:t>
            </w:r>
            <w:r w:rsidRPr="00D4768E">
              <w:rPr>
                <w:rFonts w:cstheme="minorHAnsi"/>
                <w:color w:val="auto"/>
                <w:lang w:val="cy-GB"/>
              </w:rPr>
              <w:t xml:space="preserve">egredig at asesiadau, trothwyon ac atgyfeiriadau. </w:t>
            </w:r>
          </w:p>
          <w:p w14:paraId="352CB874" w14:textId="77777777" w:rsidR="00AB6A29" w:rsidRPr="00D4768E" w:rsidRDefault="005914EC" w:rsidP="00D4768E">
            <w:pPr>
              <w:pStyle w:val="ListParagraph"/>
              <w:numPr>
                <w:ilvl w:val="0"/>
                <w:numId w:val="21"/>
              </w:numPr>
              <w:tabs>
                <w:tab w:val="left" w:pos="394"/>
              </w:tabs>
              <w:ind w:left="0" w:firstLine="0"/>
              <w:contextualSpacing w:val="0"/>
              <w:cnfStyle w:val="000000100000" w:firstRow="0" w:lastRow="0" w:firstColumn="0" w:lastColumn="0" w:oddVBand="0" w:evenVBand="0" w:oddHBand="1" w:evenHBand="0" w:firstRowFirstColumn="0" w:firstRowLastColumn="0" w:lastRowFirstColumn="0" w:lastRowLastColumn="0"/>
              <w:rPr>
                <w:rFonts w:cstheme="minorHAnsi"/>
                <w:color w:val="auto"/>
              </w:rPr>
            </w:pPr>
            <w:r w:rsidRPr="00D4768E">
              <w:rPr>
                <w:rFonts w:cstheme="minorHAnsi"/>
                <w:color w:val="auto"/>
                <w:lang w:val="cy-GB"/>
              </w:rPr>
              <w:t>Gwell canlyniadau i'r teuluoedd mwyaf agored i niwed</w:t>
            </w:r>
          </w:p>
          <w:p w14:paraId="352CB875" w14:textId="77777777" w:rsidR="00AB6A29" w:rsidRPr="00D4768E" w:rsidRDefault="005914EC" w:rsidP="00D4768E">
            <w:pPr>
              <w:pStyle w:val="ListParagraph"/>
              <w:numPr>
                <w:ilvl w:val="0"/>
                <w:numId w:val="21"/>
              </w:numPr>
              <w:tabs>
                <w:tab w:val="left" w:pos="394"/>
              </w:tabs>
              <w:ind w:left="0" w:firstLine="0"/>
              <w:contextualSpacing w:val="0"/>
              <w:cnfStyle w:val="000000100000" w:firstRow="0" w:lastRow="0" w:firstColumn="0" w:lastColumn="0" w:oddVBand="0" w:evenVBand="0" w:oddHBand="1" w:evenHBand="0" w:firstRowFirstColumn="0" w:firstRowLastColumn="0" w:lastRowFirstColumn="0" w:lastRowLastColumn="0"/>
              <w:rPr>
                <w:rFonts w:cstheme="minorHAnsi"/>
                <w:color w:val="auto"/>
              </w:rPr>
            </w:pPr>
            <w:r w:rsidRPr="00D4768E">
              <w:rPr>
                <w:rFonts w:cstheme="minorHAnsi"/>
                <w:color w:val="auto"/>
                <w:lang w:val="cy-GB"/>
              </w:rPr>
              <w:t>Gwell cyfathrebu rhwng iechyd, gwasanaethau cymdeithasol ac asiantaethau trydydd parti</w:t>
            </w:r>
          </w:p>
          <w:p w14:paraId="352CB876" w14:textId="77777777" w:rsidR="00AB6A29" w:rsidRPr="00D4768E" w:rsidRDefault="005914EC" w:rsidP="00D4768E">
            <w:pPr>
              <w:pStyle w:val="ListParagraph"/>
              <w:numPr>
                <w:ilvl w:val="0"/>
                <w:numId w:val="21"/>
              </w:numPr>
              <w:tabs>
                <w:tab w:val="left" w:pos="394"/>
              </w:tabs>
              <w:ind w:left="0" w:firstLine="0"/>
              <w:contextualSpacing w:val="0"/>
              <w:cnfStyle w:val="000000100000" w:firstRow="0" w:lastRow="0" w:firstColumn="0" w:lastColumn="0" w:oddVBand="0" w:evenVBand="0" w:oddHBand="1" w:evenHBand="0" w:firstRowFirstColumn="0" w:firstRowLastColumn="0" w:lastRowFirstColumn="0" w:lastRowLastColumn="0"/>
              <w:rPr>
                <w:rFonts w:cstheme="minorHAnsi"/>
                <w:color w:val="auto"/>
              </w:rPr>
            </w:pPr>
            <w:r w:rsidRPr="00D4768E">
              <w:rPr>
                <w:rFonts w:cstheme="minorHAnsi"/>
                <w:color w:val="auto"/>
                <w:lang w:val="cy-GB"/>
              </w:rPr>
              <w:t>Gwell addysg i bartneriaid iechyd</w:t>
            </w:r>
          </w:p>
          <w:p w14:paraId="352CB877" w14:textId="77777777" w:rsidR="00AB6A29" w:rsidRPr="00D4768E" w:rsidRDefault="005914EC" w:rsidP="00D4768E">
            <w:pPr>
              <w:pStyle w:val="ListParagraph"/>
              <w:numPr>
                <w:ilvl w:val="0"/>
                <w:numId w:val="21"/>
              </w:numPr>
              <w:tabs>
                <w:tab w:val="left" w:pos="394"/>
              </w:tabs>
              <w:ind w:left="0" w:firstLine="0"/>
              <w:contextualSpacing w:val="0"/>
              <w:cnfStyle w:val="000000100000" w:firstRow="0" w:lastRow="0" w:firstColumn="0" w:lastColumn="0" w:oddVBand="0" w:evenVBand="0" w:oddHBand="1" w:evenHBand="0" w:firstRowFirstColumn="0" w:firstRowLastColumn="0" w:lastRowFirstColumn="0" w:lastRowLastColumn="0"/>
              <w:rPr>
                <w:rFonts w:cstheme="minorHAnsi"/>
                <w:color w:val="auto"/>
              </w:rPr>
            </w:pPr>
            <w:r w:rsidRPr="00D4768E">
              <w:rPr>
                <w:rFonts w:cstheme="minorHAnsi"/>
                <w:color w:val="auto"/>
                <w:lang w:val="cy-GB"/>
              </w:rPr>
              <w:t>Llwybr atgyfeirio effeithiol ac</w:t>
            </w:r>
            <w:r w:rsidRPr="00D4768E">
              <w:rPr>
                <w:rFonts w:cstheme="minorHAnsi"/>
                <w:color w:val="auto"/>
                <w:lang w:val="cy-GB"/>
              </w:rPr>
              <w:t xml:space="preserve"> effeithlon ar gyfer partneriaid iechyd</w:t>
            </w:r>
          </w:p>
          <w:p w14:paraId="352CB878" w14:textId="77777777" w:rsidR="00AB6A29" w:rsidRPr="00D4768E" w:rsidRDefault="005914EC" w:rsidP="00D4768E">
            <w:pPr>
              <w:pStyle w:val="ListParagraph"/>
              <w:numPr>
                <w:ilvl w:val="0"/>
                <w:numId w:val="21"/>
              </w:numPr>
              <w:tabs>
                <w:tab w:val="left" w:pos="394"/>
              </w:tabs>
              <w:ind w:left="0" w:firstLine="0"/>
              <w:contextualSpacing w:val="0"/>
              <w:cnfStyle w:val="000000100000" w:firstRow="0" w:lastRow="0" w:firstColumn="0" w:lastColumn="0" w:oddVBand="0" w:evenVBand="0" w:oddHBand="1" w:evenHBand="0" w:firstRowFirstColumn="0" w:firstRowLastColumn="0" w:lastRowFirstColumn="0" w:lastRowLastColumn="0"/>
              <w:rPr>
                <w:rFonts w:cstheme="minorHAnsi"/>
                <w:color w:val="auto"/>
              </w:rPr>
            </w:pPr>
            <w:r w:rsidRPr="00D4768E">
              <w:rPr>
                <w:rFonts w:cstheme="minorHAnsi"/>
                <w:color w:val="auto"/>
                <w:lang w:val="cy-GB"/>
              </w:rPr>
              <w:t>Bydd gwerthuso effeithiol yn sicrhau hirhoedledd y gwasanaeth</w:t>
            </w:r>
          </w:p>
          <w:p w14:paraId="352CB879" w14:textId="77777777" w:rsidR="007C49F1" w:rsidRPr="00D4768E" w:rsidRDefault="007C49F1" w:rsidP="00D4768E">
            <w:pPr>
              <w:tabs>
                <w:tab w:val="left" w:pos="394"/>
              </w:tabs>
              <w:cnfStyle w:val="000000100000" w:firstRow="0" w:lastRow="0" w:firstColumn="0" w:lastColumn="0" w:oddVBand="0" w:evenVBand="0" w:oddHBand="1" w:evenHBand="0" w:firstRowFirstColumn="0" w:firstRowLastColumn="0" w:lastRowFirstColumn="0" w:lastRowLastColumn="0"/>
              <w:rPr>
                <w:rFonts w:cstheme="minorHAnsi"/>
              </w:rPr>
            </w:pPr>
          </w:p>
          <w:p w14:paraId="352CB87A" w14:textId="77777777" w:rsidR="007C49F1" w:rsidRPr="00D4768E" w:rsidRDefault="005914EC" w:rsidP="00D4768E">
            <w:pPr>
              <w:tabs>
                <w:tab w:val="left" w:pos="394"/>
              </w:tabs>
              <w:cnfStyle w:val="000000100000" w:firstRow="0" w:lastRow="0" w:firstColumn="0" w:lastColumn="0" w:oddVBand="0" w:evenVBand="0" w:oddHBand="1" w:evenHBand="0" w:firstRowFirstColumn="0" w:firstRowLastColumn="0" w:lastRowFirstColumn="0" w:lastRowLastColumn="0"/>
              <w:rPr>
                <w:rFonts w:eastAsia="Times New Roman" w:cstheme="minorHAnsi"/>
                <w:i/>
                <w:color w:val="auto"/>
                <w:lang w:eastAsia="en-GB"/>
              </w:rPr>
            </w:pPr>
            <w:r>
              <w:rPr>
                <w:rFonts w:eastAsia="Times New Roman" w:cstheme="minorHAnsi"/>
                <w:i/>
                <w:iCs/>
                <w:color w:val="auto"/>
                <w:lang w:val="cy-GB" w:eastAsia="en-GB"/>
              </w:rPr>
              <w:t>(ariennir yn rhannol gan y clwstwr fel adnodd a rennir rhwng Clystyrau Afan, Nedd a Chymoedd Uchaf)</w:t>
            </w:r>
          </w:p>
          <w:p w14:paraId="352CB87B" w14:textId="77777777" w:rsidR="00AB6A29" w:rsidRPr="00D4768E" w:rsidRDefault="00AB6A29" w:rsidP="00D4768E">
            <w:pPr>
              <w:tabs>
                <w:tab w:val="left" w:pos="394"/>
              </w:tabs>
              <w:cnfStyle w:val="000000100000" w:firstRow="0" w:lastRow="0" w:firstColumn="0" w:lastColumn="0" w:oddVBand="0" w:evenVBand="0" w:oddHBand="1" w:evenHBand="0" w:firstRowFirstColumn="0" w:firstRowLastColumn="0" w:lastRowFirstColumn="0" w:lastRowLastColumn="0"/>
              <w:rPr>
                <w:rFonts w:cstheme="minorHAnsi"/>
              </w:rPr>
            </w:pPr>
          </w:p>
        </w:tc>
      </w:tr>
      <w:tr w:rsidR="00410B6A" w14:paraId="352CB884" w14:textId="77777777" w:rsidTr="00410B6A">
        <w:tc>
          <w:tcPr>
            <w:cnfStyle w:val="001000000000" w:firstRow="0" w:lastRow="0" w:firstColumn="1" w:lastColumn="0" w:oddVBand="0" w:evenVBand="0" w:oddHBand="0" w:evenHBand="0" w:firstRowFirstColumn="0" w:firstRowLastColumn="0" w:lastRowFirstColumn="0" w:lastRowLastColumn="0"/>
            <w:tcW w:w="2683" w:type="dxa"/>
          </w:tcPr>
          <w:p w14:paraId="352CB87D" w14:textId="77777777" w:rsidR="00AB6A29" w:rsidRPr="00D4768E" w:rsidRDefault="005914EC" w:rsidP="00AB6A29">
            <w:pPr>
              <w:rPr>
                <w:rFonts w:eastAsia="Times New Roman" w:cstheme="minorHAnsi"/>
                <w:color w:val="auto"/>
                <w:lang w:eastAsia="en-GB"/>
              </w:rPr>
            </w:pPr>
            <w:r w:rsidRPr="00D4768E">
              <w:rPr>
                <w:rFonts w:eastAsia="Times New Roman" w:cstheme="minorHAnsi"/>
                <w:color w:val="auto"/>
                <w:lang w:val="cy-GB" w:eastAsia="en-GB"/>
              </w:rPr>
              <w:t>Rheolwr Gweithredu a Datblygu Busnes</w:t>
            </w:r>
          </w:p>
        </w:tc>
        <w:tc>
          <w:tcPr>
            <w:tcW w:w="632" w:type="dxa"/>
          </w:tcPr>
          <w:p w14:paraId="352CB87E" w14:textId="77777777" w:rsidR="00AB6A29" w:rsidRPr="00D4768E" w:rsidRDefault="005914EC" w:rsidP="00AB6A29">
            <w:pPr>
              <w:jc w:val="center"/>
              <w:cnfStyle w:val="000000000000" w:firstRow="0" w:lastRow="0" w:firstColumn="0" w:lastColumn="0" w:oddVBand="0" w:evenVBand="0" w:oddHBand="0" w:evenHBand="0" w:firstRowFirstColumn="0" w:firstRowLastColumn="0" w:lastRowFirstColumn="0" w:lastRowLastColumn="0"/>
              <w:rPr>
                <w:rFonts w:cstheme="minorHAnsi"/>
                <w:color w:val="auto"/>
              </w:rPr>
            </w:pPr>
            <w:r>
              <w:rPr>
                <w:rFonts w:cstheme="minorHAnsi"/>
                <w:color w:val="auto"/>
                <w:lang w:val="cy-GB"/>
              </w:rPr>
              <w:t>0.8</w:t>
            </w:r>
          </w:p>
        </w:tc>
        <w:tc>
          <w:tcPr>
            <w:tcW w:w="11281" w:type="dxa"/>
          </w:tcPr>
          <w:p w14:paraId="352CB87F" w14:textId="77777777" w:rsidR="00AB6A29" w:rsidRPr="00D4768E" w:rsidRDefault="005914EC" w:rsidP="00D4768E">
            <w:pPr>
              <w:tabs>
                <w:tab w:val="left" w:pos="394"/>
              </w:tabs>
              <w:cnfStyle w:val="000000000000" w:firstRow="0" w:lastRow="0" w:firstColumn="0" w:lastColumn="0" w:oddVBand="0" w:evenVBand="0" w:oddHBand="0" w:evenHBand="0" w:firstRowFirstColumn="0" w:firstRowLastColumn="0" w:lastRowFirstColumn="0" w:lastRowLastColumn="0"/>
              <w:rPr>
                <w:rFonts w:eastAsia="Times New Roman" w:cstheme="minorHAnsi"/>
                <w:color w:val="auto"/>
                <w:lang w:eastAsia="en-GB"/>
              </w:rPr>
            </w:pPr>
            <w:r w:rsidRPr="00D4768E">
              <w:rPr>
                <w:rFonts w:eastAsia="Times New Roman" w:cstheme="minorHAnsi"/>
                <w:color w:val="auto"/>
                <w:lang w:val="cy-GB" w:eastAsia="en-GB"/>
              </w:rPr>
              <w:t xml:space="preserve">Darparu </w:t>
            </w:r>
            <w:r w:rsidRPr="00D4768E">
              <w:rPr>
                <w:rFonts w:eastAsia="Times New Roman" w:cstheme="minorHAnsi"/>
                <w:color w:val="auto"/>
                <w:lang w:val="cy-GB" w:eastAsia="en-GB"/>
              </w:rPr>
              <w:t>cefnogaeth i arweinydd/aelodau’r clwstwr ac arweinyddiaeth ar gyfer gweithredu prosiectau clwstwr er mwyn sicrhau:-</w:t>
            </w:r>
          </w:p>
          <w:p w14:paraId="352CB880" w14:textId="77777777" w:rsidR="00AB6A29" w:rsidRPr="00D4768E" w:rsidRDefault="005914EC" w:rsidP="00D4768E">
            <w:pPr>
              <w:pStyle w:val="ListParagraph"/>
              <w:numPr>
                <w:ilvl w:val="0"/>
                <w:numId w:val="21"/>
              </w:numPr>
              <w:tabs>
                <w:tab w:val="left" w:pos="394"/>
              </w:tabs>
              <w:ind w:left="0" w:firstLine="0"/>
              <w:contextualSpacing w:val="0"/>
              <w:cnfStyle w:val="000000000000" w:firstRow="0" w:lastRow="0" w:firstColumn="0" w:lastColumn="0" w:oddVBand="0" w:evenVBand="0" w:oddHBand="0" w:evenHBand="0" w:firstRowFirstColumn="0" w:firstRowLastColumn="0" w:lastRowFirstColumn="0" w:lastRowLastColumn="0"/>
              <w:rPr>
                <w:rFonts w:cstheme="minorHAnsi"/>
                <w:bCs/>
                <w:color w:val="auto"/>
              </w:rPr>
            </w:pPr>
            <w:r w:rsidRPr="00D4768E">
              <w:rPr>
                <w:rFonts w:cstheme="minorHAnsi"/>
                <w:bCs/>
                <w:color w:val="auto"/>
                <w:lang w:val="cy-GB"/>
              </w:rPr>
              <w:t>Gweithredu prosiect, monitro, gwerthuso ac adrodd yn effeithiol</w:t>
            </w:r>
          </w:p>
          <w:p w14:paraId="352CB881" w14:textId="77777777" w:rsidR="00AB6A29" w:rsidRPr="00D4768E" w:rsidRDefault="005914EC" w:rsidP="00D4768E">
            <w:pPr>
              <w:pStyle w:val="ListParagraph"/>
              <w:numPr>
                <w:ilvl w:val="0"/>
                <w:numId w:val="21"/>
              </w:numPr>
              <w:tabs>
                <w:tab w:val="left" w:pos="394"/>
              </w:tabs>
              <w:ind w:left="0" w:firstLine="0"/>
              <w:contextualSpacing w:val="0"/>
              <w:cnfStyle w:val="000000000000" w:firstRow="0" w:lastRow="0" w:firstColumn="0" w:lastColumn="0" w:oddVBand="0" w:evenVBand="0" w:oddHBand="0" w:evenHBand="0" w:firstRowFirstColumn="0" w:firstRowLastColumn="0" w:lastRowFirstColumn="0" w:lastRowLastColumn="0"/>
              <w:rPr>
                <w:rFonts w:cstheme="minorHAnsi"/>
                <w:color w:val="auto"/>
              </w:rPr>
            </w:pPr>
            <w:r w:rsidRPr="00D4768E">
              <w:rPr>
                <w:rFonts w:cstheme="minorHAnsi"/>
                <w:color w:val="auto"/>
                <w:lang w:val="cy-GB"/>
              </w:rPr>
              <w:t>Cefnogaeth i'r broses gynllunio gan gynnwys asesiadau cadarn o anghenion</w:t>
            </w:r>
          </w:p>
          <w:p w14:paraId="352CB882" w14:textId="77777777" w:rsidR="00AB6A29" w:rsidRPr="00D4768E" w:rsidRDefault="005914EC" w:rsidP="00D4768E">
            <w:pPr>
              <w:pStyle w:val="ListParagraph"/>
              <w:numPr>
                <w:ilvl w:val="0"/>
                <w:numId w:val="21"/>
              </w:numPr>
              <w:tabs>
                <w:tab w:val="left" w:pos="394"/>
              </w:tabs>
              <w:ind w:left="0" w:firstLine="0"/>
              <w:contextualSpacing w:val="0"/>
              <w:cnfStyle w:val="000000000000" w:firstRow="0" w:lastRow="0" w:firstColumn="0" w:lastColumn="0" w:oddVBand="0" w:evenVBand="0" w:oddHBand="0" w:evenHBand="0" w:firstRowFirstColumn="0" w:firstRowLastColumn="0" w:lastRowFirstColumn="0" w:lastRowLastColumn="0"/>
              <w:rPr>
                <w:rFonts w:cstheme="minorHAnsi"/>
                <w:color w:val="auto"/>
              </w:rPr>
            </w:pPr>
            <w:r w:rsidRPr="00D4768E">
              <w:rPr>
                <w:rFonts w:cstheme="minorHAnsi"/>
                <w:color w:val="auto"/>
                <w:lang w:val="cy-GB"/>
              </w:rPr>
              <w:t>Gwe</w:t>
            </w:r>
            <w:r w:rsidRPr="00D4768E">
              <w:rPr>
                <w:rFonts w:cstheme="minorHAnsi"/>
                <w:color w:val="auto"/>
                <w:lang w:val="cy-GB"/>
              </w:rPr>
              <w:t>ithredu'r IMTP clwstwr</w:t>
            </w:r>
          </w:p>
          <w:p w14:paraId="352CB883" w14:textId="77777777" w:rsidR="00AB6A29" w:rsidRPr="00D4768E" w:rsidRDefault="00AB6A29" w:rsidP="00D4768E">
            <w:pPr>
              <w:pStyle w:val="ListParagraph"/>
              <w:tabs>
                <w:tab w:val="left" w:pos="394"/>
              </w:tabs>
              <w:ind w:left="0"/>
              <w:contextualSpacing w:val="0"/>
              <w:cnfStyle w:val="000000000000" w:firstRow="0" w:lastRow="0" w:firstColumn="0" w:lastColumn="0" w:oddVBand="0" w:evenVBand="0" w:oddHBand="0" w:evenHBand="0" w:firstRowFirstColumn="0" w:firstRowLastColumn="0" w:lastRowFirstColumn="0" w:lastRowLastColumn="0"/>
              <w:rPr>
                <w:rFonts w:cstheme="minorHAnsi"/>
                <w:color w:val="auto"/>
              </w:rPr>
            </w:pPr>
          </w:p>
        </w:tc>
      </w:tr>
      <w:tr w:rsidR="00410B6A" w14:paraId="352CB891" w14:textId="77777777" w:rsidTr="00410B6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83" w:type="dxa"/>
          </w:tcPr>
          <w:p w14:paraId="352CB885" w14:textId="77777777" w:rsidR="00A83999" w:rsidRPr="00D4768E" w:rsidRDefault="005914EC" w:rsidP="007C690C">
            <w:pPr>
              <w:rPr>
                <w:rFonts w:eastAsia="Times New Roman" w:cstheme="minorHAnsi"/>
                <w:color w:val="auto"/>
                <w:lang w:eastAsia="en-GB"/>
              </w:rPr>
            </w:pPr>
            <w:r w:rsidRPr="00D4768E">
              <w:rPr>
                <w:rFonts w:eastAsia="Times New Roman" w:cstheme="minorHAnsi"/>
                <w:color w:val="auto"/>
                <w:lang w:val="cy-GB" w:eastAsia="en-GB"/>
              </w:rPr>
              <w:t>Awdioleg Gofal Sylfaenol</w:t>
            </w:r>
          </w:p>
        </w:tc>
        <w:tc>
          <w:tcPr>
            <w:tcW w:w="632" w:type="dxa"/>
          </w:tcPr>
          <w:p w14:paraId="352CB886" w14:textId="77777777" w:rsidR="00A83999" w:rsidRPr="00D4768E" w:rsidRDefault="00A83999" w:rsidP="007C690C">
            <w:pPr>
              <w:jc w:val="center"/>
              <w:cnfStyle w:val="000000100000" w:firstRow="0" w:lastRow="0" w:firstColumn="0" w:lastColumn="0" w:oddVBand="0" w:evenVBand="0" w:oddHBand="1" w:evenHBand="0" w:firstRowFirstColumn="0" w:firstRowLastColumn="0" w:lastRowFirstColumn="0" w:lastRowLastColumn="0"/>
              <w:rPr>
                <w:rFonts w:cstheme="minorHAnsi"/>
                <w:color w:val="auto"/>
              </w:rPr>
            </w:pPr>
          </w:p>
        </w:tc>
        <w:tc>
          <w:tcPr>
            <w:tcW w:w="11281" w:type="dxa"/>
          </w:tcPr>
          <w:p w14:paraId="352CB887" w14:textId="77777777" w:rsidR="00A83999" w:rsidRPr="00D4768E" w:rsidRDefault="005914EC" w:rsidP="007C690C">
            <w:pPr>
              <w:tabs>
                <w:tab w:val="left" w:pos="394"/>
              </w:tabs>
              <w:cnfStyle w:val="000000100000" w:firstRow="0" w:lastRow="0" w:firstColumn="0" w:lastColumn="0" w:oddVBand="0" w:evenVBand="0" w:oddHBand="1" w:evenHBand="0" w:firstRowFirstColumn="0" w:firstRowLastColumn="0" w:lastRowFirstColumn="0" w:lastRowLastColumn="0"/>
              <w:rPr>
                <w:rFonts w:eastAsia="Times New Roman" w:cstheme="minorHAnsi"/>
                <w:color w:val="auto"/>
                <w:lang w:eastAsia="en-GB"/>
              </w:rPr>
            </w:pPr>
            <w:r w:rsidRPr="00D4768E">
              <w:rPr>
                <w:rFonts w:eastAsia="Times New Roman" w:cstheme="minorHAnsi"/>
                <w:color w:val="auto"/>
                <w:lang w:val="cy-GB" w:eastAsia="en-GB"/>
              </w:rPr>
              <w:t>Darparu gwasanaethau tynnu cwyr a gwrandawiad cyswllt cyntaf a thinitws er mwyn sicrhau:-</w:t>
            </w:r>
          </w:p>
          <w:p w14:paraId="352CB888" w14:textId="77777777" w:rsidR="00A83999" w:rsidRPr="00D4768E" w:rsidRDefault="005914EC" w:rsidP="007C690C">
            <w:pPr>
              <w:pStyle w:val="ListParagraph"/>
              <w:numPr>
                <w:ilvl w:val="0"/>
                <w:numId w:val="21"/>
              </w:numPr>
              <w:tabs>
                <w:tab w:val="left" w:pos="394"/>
              </w:tabs>
              <w:ind w:left="0" w:firstLine="0"/>
              <w:contextualSpacing w:val="0"/>
              <w:cnfStyle w:val="000000100000" w:firstRow="0" w:lastRow="0" w:firstColumn="0" w:lastColumn="0" w:oddVBand="0" w:evenVBand="0" w:oddHBand="1" w:evenHBand="0" w:firstRowFirstColumn="0" w:firstRowLastColumn="0" w:lastRowFirstColumn="0" w:lastRowLastColumn="0"/>
              <w:rPr>
                <w:rFonts w:cstheme="minorHAnsi"/>
                <w:color w:val="auto"/>
              </w:rPr>
            </w:pPr>
            <w:r w:rsidRPr="00D4768E">
              <w:rPr>
                <w:rFonts w:cstheme="minorHAnsi"/>
                <w:color w:val="auto"/>
                <w:lang w:val="cy-GB"/>
              </w:rPr>
              <w:t>Asesiad Cyswllt Cyntaf Amserol a chyngor mewn gofal sylfaenol</w:t>
            </w:r>
          </w:p>
          <w:p w14:paraId="352CB889" w14:textId="77777777" w:rsidR="00A83999" w:rsidRPr="00D4768E" w:rsidRDefault="005914EC" w:rsidP="007C690C">
            <w:pPr>
              <w:pStyle w:val="ListParagraph"/>
              <w:numPr>
                <w:ilvl w:val="0"/>
                <w:numId w:val="21"/>
              </w:numPr>
              <w:tabs>
                <w:tab w:val="left" w:pos="394"/>
              </w:tabs>
              <w:ind w:left="0" w:firstLine="0"/>
              <w:contextualSpacing w:val="0"/>
              <w:cnfStyle w:val="000000100000" w:firstRow="0" w:lastRow="0" w:firstColumn="0" w:lastColumn="0" w:oddVBand="0" w:evenVBand="0" w:oddHBand="1" w:evenHBand="0" w:firstRowFirstColumn="0" w:firstRowLastColumn="0" w:lastRowFirstColumn="0" w:lastRowLastColumn="0"/>
              <w:rPr>
                <w:rFonts w:cstheme="minorHAnsi"/>
                <w:color w:val="auto"/>
              </w:rPr>
            </w:pPr>
            <w:r w:rsidRPr="00D4768E">
              <w:rPr>
                <w:rFonts w:cstheme="minorHAnsi"/>
                <w:color w:val="auto"/>
                <w:lang w:val="cy-GB"/>
              </w:rPr>
              <w:t xml:space="preserve">Angen llai o ymgynghoriadau gyda meddygon teulu </w:t>
            </w:r>
            <w:r w:rsidRPr="00D4768E">
              <w:rPr>
                <w:rFonts w:cstheme="minorHAnsi"/>
                <w:color w:val="auto"/>
                <w:lang w:val="cy-GB"/>
              </w:rPr>
              <w:t>(cynnydd yng nghapasiti meddygon teulu)</w:t>
            </w:r>
          </w:p>
          <w:p w14:paraId="352CB88A" w14:textId="77777777" w:rsidR="00A83999" w:rsidRPr="00D4768E" w:rsidRDefault="005914EC" w:rsidP="007C690C">
            <w:pPr>
              <w:pStyle w:val="ListParagraph"/>
              <w:numPr>
                <w:ilvl w:val="0"/>
                <w:numId w:val="21"/>
              </w:numPr>
              <w:tabs>
                <w:tab w:val="left" w:pos="394"/>
              </w:tabs>
              <w:ind w:left="0" w:firstLine="0"/>
              <w:contextualSpacing w:val="0"/>
              <w:cnfStyle w:val="000000100000" w:firstRow="0" w:lastRow="0" w:firstColumn="0" w:lastColumn="0" w:oddVBand="0" w:evenVBand="0" w:oddHBand="1" w:evenHBand="0" w:firstRowFirstColumn="0" w:firstRowLastColumn="0" w:lastRowFirstColumn="0" w:lastRowLastColumn="0"/>
              <w:rPr>
                <w:rFonts w:cstheme="minorHAnsi"/>
                <w:color w:val="auto"/>
              </w:rPr>
            </w:pPr>
            <w:r w:rsidRPr="00D4768E">
              <w:rPr>
                <w:rFonts w:cstheme="minorHAnsi"/>
                <w:color w:val="auto"/>
                <w:lang w:val="cy-GB"/>
              </w:rPr>
              <w:t>Llai o gymhlethdod a hyd llwybr</w:t>
            </w:r>
          </w:p>
          <w:p w14:paraId="352CB88B" w14:textId="77777777" w:rsidR="00A83999" w:rsidRPr="00D4768E" w:rsidRDefault="005914EC" w:rsidP="007C690C">
            <w:pPr>
              <w:pStyle w:val="ListParagraph"/>
              <w:numPr>
                <w:ilvl w:val="0"/>
                <w:numId w:val="21"/>
              </w:numPr>
              <w:tabs>
                <w:tab w:val="left" w:pos="394"/>
              </w:tabs>
              <w:ind w:left="0" w:firstLine="0"/>
              <w:contextualSpacing w:val="0"/>
              <w:cnfStyle w:val="000000100000" w:firstRow="0" w:lastRow="0" w:firstColumn="0" w:lastColumn="0" w:oddVBand="0" w:evenVBand="0" w:oddHBand="1" w:evenHBand="0" w:firstRowFirstColumn="0" w:firstRowLastColumn="0" w:lastRowFirstColumn="0" w:lastRowLastColumn="0"/>
              <w:rPr>
                <w:rFonts w:cstheme="minorHAnsi"/>
                <w:color w:val="auto"/>
              </w:rPr>
            </w:pPr>
            <w:r w:rsidRPr="00D4768E">
              <w:rPr>
                <w:rFonts w:cstheme="minorHAnsi"/>
                <w:color w:val="auto"/>
                <w:lang w:val="cy-GB"/>
              </w:rPr>
              <w:t>Mae cleifion yn cael asesiad clyw a thinitws arbenigol a chyngor yn nes at eu cartrefi</w:t>
            </w:r>
          </w:p>
          <w:p w14:paraId="352CB88C" w14:textId="77777777" w:rsidR="00A83999" w:rsidRPr="00D4768E" w:rsidRDefault="005914EC" w:rsidP="007C690C">
            <w:pPr>
              <w:pStyle w:val="ListParagraph"/>
              <w:numPr>
                <w:ilvl w:val="0"/>
                <w:numId w:val="21"/>
              </w:numPr>
              <w:tabs>
                <w:tab w:val="left" w:pos="394"/>
              </w:tabs>
              <w:ind w:left="0" w:firstLine="0"/>
              <w:contextualSpacing w:val="0"/>
              <w:cnfStyle w:val="000000100000" w:firstRow="0" w:lastRow="0" w:firstColumn="0" w:lastColumn="0" w:oddVBand="0" w:evenVBand="0" w:oddHBand="1" w:evenHBand="0" w:firstRowFirstColumn="0" w:firstRowLastColumn="0" w:lastRowFirstColumn="0" w:lastRowLastColumn="0"/>
              <w:rPr>
                <w:rFonts w:cstheme="minorHAnsi"/>
                <w:color w:val="auto"/>
              </w:rPr>
            </w:pPr>
            <w:r w:rsidRPr="00D4768E">
              <w:rPr>
                <w:rFonts w:cstheme="minorHAnsi"/>
                <w:color w:val="auto"/>
                <w:lang w:val="cy-GB"/>
              </w:rPr>
              <w:t>Mae cleifion yn derbyn cyngor tinitws arbenigol ar y cyswllt cyntaf</w:t>
            </w:r>
          </w:p>
          <w:p w14:paraId="352CB88D" w14:textId="77777777" w:rsidR="00A83999" w:rsidRPr="00D4768E" w:rsidRDefault="005914EC" w:rsidP="007C690C">
            <w:pPr>
              <w:pStyle w:val="ListParagraph"/>
              <w:numPr>
                <w:ilvl w:val="0"/>
                <w:numId w:val="21"/>
              </w:numPr>
              <w:tabs>
                <w:tab w:val="left" w:pos="394"/>
              </w:tabs>
              <w:ind w:left="0" w:firstLine="0"/>
              <w:contextualSpacing w:val="0"/>
              <w:cnfStyle w:val="000000100000" w:firstRow="0" w:lastRow="0" w:firstColumn="0" w:lastColumn="0" w:oddVBand="0" w:evenVBand="0" w:oddHBand="1" w:evenHBand="0" w:firstRowFirstColumn="0" w:firstRowLastColumn="0" w:lastRowFirstColumn="0" w:lastRowLastColumn="0"/>
              <w:rPr>
                <w:rFonts w:cstheme="minorHAnsi"/>
                <w:color w:val="auto"/>
              </w:rPr>
            </w:pPr>
            <w:r w:rsidRPr="00D4768E">
              <w:rPr>
                <w:rFonts w:cstheme="minorHAnsi"/>
                <w:color w:val="auto"/>
                <w:lang w:val="cy-GB"/>
              </w:rPr>
              <w:t xml:space="preserve">Nodi colled clyw synhwyraidd </w:t>
            </w:r>
            <w:r w:rsidRPr="00D4768E">
              <w:rPr>
                <w:rFonts w:cstheme="minorHAnsi"/>
                <w:color w:val="auto"/>
                <w:lang w:val="cy-GB"/>
              </w:rPr>
              <w:t>synhwyraidd yn gyflymach a thriniaeth sensitif o ran amser</w:t>
            </w:r>
          </w:p>
          <w:p w14:paraId="352CB88E" w14:textId="77777777" w:rsidR="00A83999" w:rsidRPr="00D4768E" w:rsidRDefault="00A83999" w:rsidP="007C690C">
            <w:pPr>
              <w:tabs>
                <w:tab w:val="left" w:pos="394"/>
              </w:tabs>
              <w:cnfStyle w:val="000000100000" w:firstRow="0" w:lastRow="0" w:firstColumn="0" w:lastColumn="0" w:oddVBand="0" w:evenVBand="0" w:oddHBand="1" w:evenHBand="0" w:firstRowFirstColumn="0" w:firstRowLastColumn="0" w:lastRowFirstColumn="0" w:lastRowLastColumn="0"/>
              <w:rPr>
                <w:rFonts w:cstheme="minorHAnsi"/>
              </w:rPr>
            </w:pPr>
          </w:p>
          <w:p w14:paraId="352CB88F" w14:textId="77777777" w:rsidR="00A83999" w:rsidRPr="00D4768E" w:rsidRDefault="005914EC" w:rsidP="007C690C">
            <w:pPr>
              <w:tabs>
                <w:tab w:val="left" w:pos="394"/>
              </w:tabs>
              <w:cnfStyle w:val="000000100000" w:firstRow="0" w:lastRow="0" w:firstColumn="0" w:lastColumn="0" w:oddVBand="0" w:evenVBand="0" w:oddHBand="1" w:evenHBand="0" w:firstRowFirstColumn="0" w:firstRowLastColumn="0" w:lastRowFirstColumn="0" w:lastRowLastColumn="0"/>
              <w:rPr>
                <w:rFonts w:eastAsia="Times New Roman" w:cstheme="minorHAnsi"/>
                <w:i/>
                <w:color w:val="auto"/>
                <w:lang w:eastAsia="en-GB"/>
              </w:rPr>
            </w:pPr>
            <w:r w:rsidRPr="00D4768E">
              <w:rPr>
                <w:rFonts w:eastAsia="Times New Roman" w:cstheme="minorHAnsi"/>
                <w:i/>
                <w:iCs/>
                <w:color w:val="auto"/>
                <w:lang w:val="cy-GB" w:eastAsia="en-GB"/>
              </w:rPr>
              <w:t>(Cyfraniad clwstwr at gyflwyno gwasanaethau awdioleg ym maes gofal sylfaenol i Fwrdd Iechyd Prifysgol Betsi Cadwaladr)</w:t>
            </w:r>
          </w:p>
          <w:p w14:paraId="352CB890" w14:textId="77777777" w:rsidR="00A83999" w:rsidRPr="00D4768E" w:rsidRDefault="00A83999" w:rsidP="007C690C">
            <w:pPr>
              <w:tabs>
                <w:tab w:val="left" w:pos="394"/>
              </w:tabs>
              <w:cnfStyle w:val="000000100000" w:firstRow="0" w:lastRow="0" w:firstColumn="0" w:lastColumn="0" w:oddVBand="0" w:evenVBand="0" w:oddHBand="1" w:evenHBand="0" w:firstRowFirstColumn="0" w:firstRowLastColumn="0" w:lastRowFirstColumn="0" w:lastRowLastColumn="0"/>
              <w:rPr>
                <w:rFonts w:cstheme="minorHAnsi"/>
              </w:rPr>
            </w:pPr>
          </w:p>
        </w:tc>
      </w:tr>
    </w:tbl>
    <w:p w14:paraId="352CB892" w14:textId="77777777" w:rsidR="008223DE" w:rsidRDefault="005914EC" w:rsidP="004F736D">
      <w:r>
        <w:rPr>
          <w:lang w:val="cy-GB"/>
        </w:rPr>
        <w:br w:type="page"/>
      </w:r>
    </w:p>
    <w:p w14:paraId="352CB893" w14:textId="77777777" w:rsidR="008223DE" w:rsidRDefault="005914EC" w:rsidP="008223DE">
      <w:pPr>
        <w:pStyle w:val="Heading1"/>
        <w:pBdr>
          <w:bottom w:val="double" w:sz="4" w:space="1" w:color="1F4E79" w:themeColor="accent1" w:themeShade="80"/>
        </w:pBdr>
      </w:pPr>
      <w:bookmarkStart w:id="24" w:name="_Toc90563743"/>
      <w:r>
        <w:rPr>
          <w:bCs/>
          <w:lang w:val="cy-GB"/>
        </w:rPr>
        <w:lastRenderedPageBreak/>
        <w:t>10. PROFFIL ARIANNOL CLWSTWR</w:t>
      </w:r>
      <w:bookmarkEnd w:id="24"/>
    </w:p>
    <w:p w14:paraId="352CB894" w14:textId="77777777" w:rsidR="000F7AD9" w:rsidRDefault="005914EC" w:rsidP="000F7AD9">
      <w:pPr>
        <w:rPr>
          <w:rFonts w:cstheme="minorHAnsi"/>
        </w:rPr>
      </w:pPr>
      <w:r>
        <w:rPr>
          <w:rFonts w:eastAsia="Times New Roman" w:cstheme="minorHAnsi"/>
          <w:b/>
          <w:bCs/>
          <w:color w:val="000000"/>
          <w:u w:val="single"/>
          <w:lang w:val="cy-GB" w:eastAsia="en-GB"/>
        </w:rPr>
        <w:t>Afan - 2022/23</w:t>
      </w:r>
    </w:p>
    <w:tbl>
      <w:tblPr>
        <w:tblStyle w:val="GridTable1Light-Accent5"/>
        <w:tblW w:w="6946" w:type="dxa"/>
        <w:tblLook w:val="04A0" w:firstRow="1" w:lastRow="0" w:firstColumn="1" w:lastColumn="0" w:noHBand="0" w:noVBand="1"/>
      </w:tblPr>
      <w:tblGrid>
        <w:gridCol w:w="4509"/>
        <w:gridCol w:w="2437"/>
      </w:tblGrid>
      <w:tr w:rsidR="00410B6A" w14:paraId="352CB896" w14:textId="77777777" w:rsidTr="00410B6A">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6946" w:type="dxa"/>
            <w:gridSpan w:val="2"/>
            <w:tcBorders>
              <w:top w:val="single" w:sz="4" w:space="0" w:color="B4C6E7" w:themeColor="accent5" w:themeTint="66"/>
              <w:left w:val="single" w:sz="4" w:space="0" w:color="B4C6E7" w:themeColor="accent5" w:themeTint="66"/>
              <w:right w:val="single" w:sz="4" w:space="0" w:color="B4C6E7" w:themeColor="accent5" w:themeTint="66"/>
            </w:tcBorders>
            <w:noWrap/>
            <w:hideMark/>
          </w:tcPr>
          <w:p w14:paraId="352CB895" w14:textId="77777777" w:rsidR="000F7AD9" w:rsidRDefault="005914EC">
            <w:pPr>
              <w:rPr>
                <w:rFonts w:eastAsia="Times New Roman" w:cstheme="minorHAnsi"/>
                <w:color w:val="000000"/>
                <w:sz w:val="24"/>
                <w:szCs w:val="24"/>
                <w:lang w:eastAsia="en-GB"/>
              </w:rPr>
            </w:pPr>
            <w:r>
              <w:rPr>
                <w:rFonts w:eastAsia="Times New Roman" w:cstheme="minorHAnsi"/>
                <w:color w:val="000000"/>
                <w:sz w:val="24"/>
                <w:szCs w:val="24"/>
                <w:lang w:val="cy-GB" w:eastAsia="en-GB"/>
              </w:rPr>
              <w:t>CYLLIDEB 22/23</w:t>
            </w:r>
          </w:p>
        </w:tc>
      </w:tr>
      <w:tr w:rsidR="00410B6A" w14:paraId="352CB899" w14:textId="77777777" w:rsidTr="00410B6A">
        <w:trPr>
          <w:trHeight w:val="285"/>
        </w:trPr>
        <w:tc>
          <w:tcPr>
            <w:cnfStyle w:val="001000000000" w:firstRow="0" w:lastRow="0" w:firstColumn="1" w:lastColumn="0" w:oddVBand="0" w:evenVBand="0" w:oddHBand="0" w:evenHBand="0" w:firstRowFirstColumn="0" w:firstRowLastColumn="0" w:lastRowFirstColumn="0" w:lastRowLastColumn="0"/>
            <w:tcW w:w="4509" w:type="dxa"/>
            <w:tc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tcBorders>
            <w:noWrap/>
            <w:hideMark/>
          </w:tcPr>
          <w:p w14:paraId="352CB897" w14:textId="77777777" w:rsidR="000F7AD9" w:rsidRDefault="005914EC">
            <w:pPr>
              <w:rPr>
                <w:rFonts w:eastAsia="Times New Roman" w:cstheme="minorHAnsi"/>
                <w:sz w:val="24"/>
                <w:szCs w:val="24"/>
                <w:lang w:eastAsia="en-GB"/>
              </w:rPr>
            </w:pPr>
            <w:r>
              <w:rPr>
                <w:rFonts w:eastAsia="Times New Roman" w:cstheme="minorHAnsi"/>
                <w:b w:val="0"/>
                <w:sz w:val="24"/>
                <w:szCs w:val="24"/>
                <w:lang w:val="cy-GB" w:eastAsia="en-GB"/>
              </w:rPr>
              <w:t xml:space="preserve">Dyraniad LlC </w:t>
            </w:r>
            <w:r>
              <w:rPr>
                <w:rFonts w:eastAsia="Times New Roman" w:cstheme="minorHAnsi"/>
                <w:b w:val="0"/>
                <w:sz w:val="24"/>
                <w:szCs w:val="24"/>
                <w:lang w:val="cy-GB" w:eastAsia="en-GB"/>
              </w:rPr>
              <w:t>22/23</w:t>
            </w:r>
          </w:p>
        </w:tc>
        <w:tc>
          <w:tcPr>
            <w:tcW w:w="2437" w:type="dxa"/>
            <w:tc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tcBorders>
            <w:noWrap/>
            <w:hideMark/>
          </w:tcPr>
          <w:p w14:paraId="352CB898" w14:textId="77777777" w:rsidR="000F7AD9" w:rsidRDefault="005914EC">
            <w:pPr>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GB"/>
              </w:rPr>
            </w:pPr>
            <w:r>
              <w:rPr>
                <w:rFonts w:eastAsia="Times New Roman" w:cstheme="minorHAnsi"/>
                <w:sz w:val="24"/>
                <w:szCs w:val="24"/>
                <w:lang w:val="cy-GB" w:eastAsia="en-GB"/>
              </w:rPr>
              <w:t>£</w:t>
            </w:r>
            <w:r>
              <w:rPr>
                <w:rFonts w:eastAsia="Times New Roman" w:cstheme="minorHAnsi"/>
                <w:sz w:val="24"/>
                <w:szCs w:val="24"/>
                <w:lang w:val="cy-GB" w:eastAsia="en-GB"/>
              </w:rPr>
              <w:tab/>
              <w:t xml:space="preserve">358,598.00 </w:t>
            </w:r>
          </w:p>
        </w:tc>
      </w:tr>
      <w:tr w:rsidR="00410B6A" w14:paraId="352CB89C" w14:textId="77777777" w:rsidTr="00410B6A">
        <w:trPr>
          <w:trHeight w:val="285"/>
        </w:trPr>
        <w:tc>
          <w:tcPr>
            <w:cnfStyle w:val="001000000000" w:firstRow="0" w:lastRow="0" w:firstColumn="1" w:lastColumn="0" w:oddVBand="0" w:evenVBand="0" w:oddHBand="0" w:evenHBand="0" w:firstRowFirstColumn="0" w:firstRowLastColumn="0" w:lastRowFirstColumn="0" w:lastRowLastColumn="0"/>
            <w:tcW w:w="4509" w:type="dxa"/>
            <w:tc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tcBorders>
            <w:noWrap/>
            <w:hideMark/>
          </w:tcPr>
          <w:p w14:paraId="352CB89A" w14:textId="77777777" w:rsidR="000F7AD9" w:rsidRDefault="005914EC">
            <w:pPr>
              <w:rPr>
                <w:rFonts w:eastAsia="Times New Roman" w:cstheme="minorHAnsi"/>
                <w:sz w:val="24"/>
                <w:szCs w:val="24"/>
                <w:lang w:eastAsia="en-GB"/>
              </w:rPr>
            </w:pPr>
            <w:r>
              <w:rPr>
                <w:rFonts w:eastAsia="Times New Roman" w:cstheme="minorHAnsi"/>
                <w:b w:val="0"/>
                <w:sz w:val="24"/>
                <w:szCs w:val="24"/>
                <w:lang w:val="cy-GB" w:eastAsia="en-GB"/>
              </w:rPr>
              <w:t>Broceriaeth o 21/22</w:t>
            </w:r>
          </w:p>
        </w:tc>
        <w:tc>
          <w:tcPr>
            <w:tcW w:w="2437" w:type="dxa"/>
            <w:tc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tcBorders>
            <w:noWrap/>
            <w:hideMark/>
          </w:tcPr>
          <w:p w14:paraId="352CB89B" w14:textId="77777777" w:rsidR="000F7AD9" w:rsidRDefault="005914EC">
            <w:pPr>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GB"/>
              </w:rPr>
            </w:pPr>
            <w:r>
              <w:rPr>
                <w:rFonts w:eastAsia="Times New Roman" w:cstheme="minorHAnsi"/>
                <w:sz w:val="24"/>
                <w:szCs w:val="24"/>
                <w:lang w:val="cy-GB" w:eastAsia="en-GB"/>
              </w:rPr>
              <w:t xml:space="preserve">£ </w:t>
            </w:r>
            <w:r>
              <w:rPr>
                <w:rFonts w:eastAsia="Times New Roman" w:cstheme="minorHAnsi"/>
                <w:sz w:val="24"/>
                <w:szCs w:val="24"/>
                <w:lang w:val="cy-GB" w:eastAsia="en-GB"/>
              </w:rPr>
              <w:tab/>
            </w:r>
            <w:r>
              <w:rPr>
                <w:rFonts w:eastAsia="Times New Roman" w:cstheme="minorHAnsi"/>
                <w:sz w:val="24"/>
                <w:szCs w:val="24"/>
                <w:lang w:val="cy-GB" w:eastAsia="en-GB"/>
              </w:rPr>
              <w:tab/>
              <w:t xml:space="preserve">- </w:t>
            </w:r>
          </w:p>
        </w:tc>
      </w:tr>
      <w:tr w:rsidR="00410B6A" w14:paraId="352CB89F" w14:textId="77777777" w:rsidTr="00410B6A">
        <w:trPr>
          <w:trHeight w:val="338"/>
        </w:trPr>
        <w:tc>
          <w:tcPr>
            <w:cnfStyle w:val="001000000000" w:firstRow="0" w:lastRow="0" w:firstColumn="1" w:lastColumn="0" w:oddVBand="0" w:evenVBand="0" w:oddHBand="0" w:evenHBand="0" w:firstRowFirstColumn="0" w:firstRowLastColumn="0" w:lastRowFirstColumn="0" w:lastRowLastColumn="0"/>
            <w:tcW w:w="4509" w:type="dxa"/>
            <w:tc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tcBorders>
            <w:noWrap/>
            <w:hideMark/>
          </w:tcPr>
          <w:p w14:paraId="352CB89D" w14:textId="77777777" w:rsidR="000F7AD9" w:rsidRDefault="005914EC">
            <w:pPr>
              <w:rPr>
                <w:rFonts w:eastAsia="Times New Roman" w:cstheme="minorHAnsi"/>
                <w:sz w:val="24"/>
                <w:szCs w:val="24"/>
                <w:lang w:eastAsia="en-GB"/>
              </w:rPr>
            </w:pPr>
            <w:r>
              <w:rPr>
                <w:rFonts w:eastAsia="Times New Roman" w:cstheme="minorHAnsi"/>
                <w:sz w:val="24"/>
                <w:szCs w:val="24"/>
                <w:lang w:val="cy-GB" w:eastAsia="en-GB"/>
              </w:rPr>
              <w:t>Cyfanswm ar gael ar gyfer 22/23</w:t>
            </w:r>
          </w:p>
        </w:tc>
        <w:tc>
          <w:tcPr>
            <w:tcW w:w="2437" w:type="dxa"/>
            <w:tc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tcBorders>
            <w:noWrap/>
            <w:hideMark/>
          </w:tcPr>
          <w:p w14:paraId="352CB89E" w14:textId="77777777" w:rsidR="000F7AD9" w:rsidRDefault="005914EC">
            <w:pPr>
              <w:cnfStyle w:val="000000000000" w:firstRow="0" w:lastRow="0" w:firstColumn="0" w:lastColumn="0" w:oddVBand="0" w:evenVBand="0" w:oddHBand="0" w:evenHBand="0" w:firstRowFirstColumn="0" w:firstRowLastColumn="0" w:lastRowFirstColumn="0" w:lastRowLastColumn="0"/>
              <w:rPr>
                <w:rFonts w:eastAsia="Times New Roman" w:cstheme="minorHAnsi"/>
                <w:b/>
                <w:sz w:val="24"/>
                <w:szCs w:val="24"/>
                <w:lang w:eastAsia="en-GB"/>
              </w:rPr>
            </w:pPr>
            <w:r>
              <w:rPr>
                <w:rFonts w:eastAsia="Times New Roman" w:cstheme="minorHAnsi"/>
                <w:b/>
                <w:bCs/>
                <w:sz w:val="24"/>
                <w:szCs w:val="24"/>
                <w:lang w:val="cy-GB" w:eastAsia="en-GB"/>
              </w:rPr>
              <w:t>£</w:t>
            </w:r>
            <w:r>
              <w:rPr>
                <w:rFonts w:eastAsia="Times New Roman" w:cstheme="minorHAnsi"/>
                <w:b/>
                <w:bCs/>
                <w:sz w:val="24"/>
                <w:szCs w:val="24"/>
                <w:lang w:val="cy-GB" w:eastAsia="en-GB"/>
              </w:rPr>
              <w:tab/>
              <w:t xml:space="preserve">358,598.00 </w:t>
            </w:r>
          </w:p>
        </w:tc>
      </w:tr>
    </w:tbl>
    <w:p w14:paraId="352CB8A0" w14:textId="77777777" w:rsidR="000F7AD9" w:rsidRDefault="000F7AD9" w:rsidP="000F7AD9">
      <w:pPr>
        <w:rPr>
          <w:sz w:val="24"/>
          <w:szCs w:val="24"/>
        </w:rPr>
      </w:pPr>
    </w:p>
    <w:tbl>
      <w:tblPr>
        <w:tblStyle w:val="GridTable1Light-Accent5"/>
        <w:tblW w:w="13750" w:type="dxa"/>
        <w:tblLook w:val="04A0" w:firstRow="1" w:lastRow="0" w:firstColumn="1" w:lastColumn="0" w:noHBand="0" w:noVBand="1"/>
      </w:tblPr>
      <w:tblGrid>
        <w:gridCol w:w="7030"/>
        <w:gridCol w:w="6720"/>
      </w:tblGrid>
      <w:tr w:rsidR="00410B6A" w14:paraId="352CB8A3" w14:textId="77777777" w:rsidTr="00410B6A">
        <w:trPr>
          <w:cnfStyle w:val="100000000000" w:firstRow="1" w:lastRow="0" w:firstColumn="0" w:lastColumn="0" w:oddVBand="0" w:evenVBand="0" w:oddHBand="0" w:evenHBand="0" w:firstRowFirstColumn="0" w:firstRowLastColumn="0" w:lastRowFirstColumn="0" w:lastRowLastColumn="0"/>
          <w:trHeight w:val="317"/>
        </w:trPr>
        <w:tc>
          <w:tcPr>
            <w:cnfStyle w:val="001000000000" w:firstRow="0" w:lastRow="0" w:firstColumn="1" w:lastColumn="0" w:oddVBand="0" w:evenVBand="0" w:oddHBand="0" w:evenHBand="0" w:firstRowFirstColumn="0" w:firstRowLastColumn="0" w:lastRowFirstColumn="0" w:lastRowLastColumn="0"/>
            <w:tcW w:w="7030" w:type="dxa"/>
            <w:tcBorders>
              <w:top w:val="nil"/>
              <w:left w:val="nil"/>
              <w:bottom w:val="single" w:sz="4" w:space="0" w:color="B4C6E7" w:themeColor="accent5" w:themeTint="66"/>
              <w:right w:val="single" w:sz="4" w:space="0" w:color="B4C6E7" w:themeColor="accent5" w:themeTint="66"/>
            </w:tcBorders>
            <w:noWrap/>
          </w:tcPr>
          <w:p w14:paraId="352CB8A1" w14:textId="77777777" w:rsidR="000F7AD9" w:rsidRDefault="000F7AD9">
            <w:pPr>
              <w:rPr>
                <w:rFonts w:eastAsia="Times New Roman" w:cstheme="minorHAnsi"/>
                <w:sz w:val="24"/>
                <w:szCs w:val="24"/>
                <w:lang w:eastAsia="en-GB"/>
              </w:rPr>
            </w:pPr>
          </w:p>
        </w:tc>
        <w:tc>
          <w:tcPr>
            <w:tcW w:w="6720" w:type="dxa"/>
            <w:tcBorders>
              <w:top w:val="single" w:sz="4" w:space="0" w:color="B4C6E7" w:themeColor="accent5" w:themeTint="66"/>
              <w:left w:val="single" w:sz="4" w:space="0" w:color="B4C6E7" w:themeColor="accent5" w:themeTint="66"/>
              <w:right w:val="single" w:sz="4" w:space="0" w:color="B4C6E7" w:themeColor="accent5" w:themeTint="66"/>
            </w:tcBorders>
            <w:vAlign w:val="center"/>
            <w:hideMark/>
          </w:tcPr>
          <w:p w14:paraId="352CB8A2" w14:textId="77777777" w:rsidR="000F7AD9" w:rsidRDefault="005914EC">
            <w:pPr>
              <w:jc w:val="center"/>
              <w:cnfStyle w:val="100000000000" w:firstRow="1" w:lastRow="0" w:firstColumn="0" w:lastColumn="0" w:oddVBand="0" w:evenVBand="0" w:oddHBand="0" w:evenHBand="0" w:firstRowFirstColumn="0" w:firstRowLastColumn="0" w:lastRowFirstColumn="0" w:lastRowLastColumn="0"/>
              <w:rPr>
                <w:rFonts w:eastAsia="Times New Roman" w:cstheme="minorHAnsi"/>
                <w:sz w:val="24"/>
                <w:szCs w:val="24"/>
                <w:lang w:eastAsia="en-GB"/>
              </w:rPr>
            </w:pPr>
            <w:r>
              <w:rPr>
                <w:rFonts w:eastAsia="Times New Roman" w:cstheme="minorHAnsi"/>
                <w:sz w:val="24"/>
                <w:szCs w:val="24"/>
                <w:lang w:val="cy-GB" w:eastAsia="en-GB"/>
              </w:rPr>
              <w:t>2022 - 2023</w:t>
            </w:r>
          </w:p>
        </w:tc>
      </w:tr>
      <w:tr w:rsidR="00410B6A" w14:paraId="352CB8A6" w14:textId="77777777" w:rsidTr="00410B6A">
        <w:trPr>
          <w:trHeight w:val="645"/>
        </w:trPr>
        <w:tc>
          <w:tcPr>
            <w:cnfStyle w:val="001000000000" w:firstRow="0" w:lastRow="0" w:firstColumn="1" w:lastColumn="0" w:oddVBand="0" w:evenVBand="0" w:oddHBand="0" w:evenHBand="0" w:firstRowFirstColumn="0" w:firstRowLastColumn="0" w:lastRowFirstColumn="0" w:lastRowLastColumn="0"/>
            <w:tcW w:w="7030" w:type="dxa"/>
            <w:tc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tcBorders>
            <w:noWrap/>
            <w:hideMark/>
          </w:tcPr>
          <w:p w14:paraId="352CB8A4" w14:textId="77777777" w:rsidR="000F7AD9" w:rsidRDefault="005914EC">
            <w:pPr>
              <w:rPr>
                <w:rFonts w:eastAsia="Times New Roman" w:cstheme="minorHAnsi"/>
                <w:sz w:val="24"/>
                <w:szCs w:val="24"/>
                <w:lang w:eastAsia="en-GB"/>
              </w:rPr>
            </w:pPr>
            <w:r>
              <w:rPr>
                <w:rFonts w:eastAsia="Times New Roman" w:cstheme="minorHAnsi"/>
                <w:b w:val="0"/>
                <w:bCs w:val="0"/>
                <w:sz w:val="24"/>
                <w:szCs w:val="24"/>
                <w:lang w:val="cy-GB" w:eastAsia="en-GB"/>
              </w:rPr>
              <w:t>Prosiect</w:t>
            </w:r>
          </w:p>
        </w:tc>
        <w:tc>
          <w:tcPr>
            <w:tcW w:w="6720" w:type="dxa"/>
            <w:tc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tcBorders>
            <w:hideMark/>
          </w:tcPr>
          <w:p w14:paraId="352CB8A5" w14:textId="77777777" w:rsidR="000F7AD9" w:rsidRDefault="005914EC">
            <w:pPr>
              <w:cnfStyle w:val="000000000000" w:firstRow="0" w:lastRow="0" w:firstColumn="0" w:lastColumn="0" w:oddVBand="0" w:evenVBand="0" w:oddHBand="0" w:evenHBand="0" w:firstRowFirstColumn="0" w:firstRowLastColumn="0" w:lastRowFirstColumn="0" w:lastRowLastColumn="0"/>
              <w:rPr>
                <w:rFonts w:eastAsia="Times New Roman" w:cstheme="minorHAnsi"/>
                <w:b/>
                <w:bCs/>
                <w:sz w:val="24"/>
                <w:szCs w:val="24"/>
                <w:lang w:eastAsia="en-GB"/>
              </w:rPr>
            </w:pPr>
            <w:r>
              <w:rPr>
                <w:rFonts w:eastAsia="Times New Roman" w:cstheme="minorHAnsi"/>
                <w:b/>
                <w:bCs/>
                <w:sz w:val="24"/>
                <w:szCs w:val="24"/>
                <w:lang w:val="cy-GB" w:eastAsia="en-GB"/>
              </w:rPr>
              <w:t>Cyfanswm Gwariant y cytunwyd arno</w:t>
            </w:r>
          </w:p>
        </w:tc>
      </w:tr>
      <w:tr w:rsidR="00410B6A" w14:paraId="352CB8A9" w14:textId="77777777" w:rsidTr="00410B6A">
        <w:trPr>
          <w:trHeight w:val="315"/>
        </w:trPr>
        <w:tc>
          <w:tcPr>
            <w:cnfStyle w:val="001000000000" w:firstRow="0" w:lastRow="0" w:firstColumn="1" w:lastColumn="0" w:oddVBand="0" w:evenVBand="0" w:oddHBand="0" w:evenHBand="0" w:firstRowFirstColumn="0" w:firstRowLastColumn="0" w:lastRowFirstColumn="0" w:lastRowLastColumn="0"/>
            <w:tcW w:w="7030" w:type="dxa"/>
            <w:tc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tcBorders>
            <w:hideMark/>
          </w:tcPr>
          <w:p w14:paraId="352CB8A7" w14:textId="77777777" w:rsidR="000F7AD9" w:rsidRDefault="005914EC">
            <w:pPr>
              <w:rPr>
                <w:rFonts w:eastAsia="Times New Roman" w:cstheme="minorHAnsi"/>
                <w:sz w:val="24"/>
                <w:szCs w:val="24"/>
                <w:lang w:eastAsia="en-GB"/>
              </w:rPr>
            </w:pPr>
            <w:r>
              <w:rPr>
                <w:rFonts w:eastAsia="Times New Roman" w:cstheme="minorHAnsi"/>
                <w:b w:val="0"/>
                <w:sz w:val="24"/>
                <w:szCs w:val="24"/>
                <w:lang w:val="cy-GB" w:eastAsia="en-GB"/>
              </w:rPr>
              <w:t xml:space="preserve">Brechiadau Ffliw Cartref </w:t>
            </w:r>
          </w:p>
        </w:tc>
        <w:tc>
          <w:tcPr>
            <w:tcW w:w="6720" w:type="dxa"/>
            <w:tc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tcBorders>
            <w:noWrap/>
            <w:hideMark/>
          </w:tcPr>
          <w:p w14:paraId="352CB8A8" w14:textId="77777777" w:rsidR="000F7AD9" w:rsidRDefault="005914EC" w:rsidP="000F7AD9">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b/>
                <w:sz w:val="24"/>
                <w:szCs w:val="24"/>
                <w:lang w:eastAsia="en-GB"/>
              </w:rPr>
            </w:pPr>
            <w:r>
              <w:rPr>
                <w:rFonts w:eastAsia="Times New Roman" w:cstheme="minorHAnsi"/>
                <w:sz w:val="24"/>
                <w:szCs w:val="24"/>
                <w:lang w:val="cy-GB" w:eastAsia="en-GB"/>
              </w:rPr>
              <w:t>£4,500.00</w:t>
            </w:r>
          </w:p>
        </w:tc>
      </w:tr>
      <w:tr w:rsidR="00410B6A" w14:paraId="352CB8AC" w14:textId="77777777" w:rsidTr="00410B6A">
        <w:trPr>
          <w:trHeight w:val="315"/>
        </w:trPr>
        <w:tc>
          <w:tcPr>
            <w:cnfStyle w:val="001000000000" w:firstRow="0" w:lastRow="0" w:firstColumn="1" w:lastColumn="0" w:oddVBand="0" w:evenVBand="0" w:oddHBand="0" w:evenHBand="0" w:firstRowFirstColumn="0" w:firstRowLastColumn="0" w:lastRowFirstColumn="0" w:lastRowLastColumn="0"/>
            <w:tcW w:w="7030" w:type="dxa"/>
            <w:tc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tcBorders>
            <w:hideMark/>
          </w:tcPr>
          <w:p w14:paraId="352CB8AA" w14:textId="77777777" w:rsidR="000F7AD9" w:rsidRDefault="005914EC">
            <w:pPr>
              <w:rPr>
                <w:rFonts w:eastAsia="Times New Roman" w:cstheme="minorHAnsi"/>
                <w:sz w:val="24"/>
                <w:szCs w:val="24"/>
                <w:lang w:eastAsia="en-GB"/>
              </w:rPr>
            </w:pPr>
            <w:r>
              <w:rPr>
                <w:rFonts w:eastAsia="Times New Roman" w:cstheme="minorHAnsi"/>
                <w:b w:val="0"/>
                <w:sz w:val="24"/>
                <w:szCs w:val="24"/>
                <w:lang w:val="cy-GB" w:eastAsia="en-GB"/>
              </w:rPr>
              <w:t>Cefnogaeth TG Arbenigol</w:t>
            </w:r>
          </w:p>
        </w:tc>
        <w:tc>
          <w:tcPr>
            <w:tcW w:w="6720" w:type="dxa"/>
            <w:tc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tcBorders>
            <w:noWrap/>
            <w:hideMark/>
          </w:tcPr>
          <w:p w14:paraId="352CB8AB" w14:textId="77777777" w:rsidR="000F7AD9" w:rsidRDefault="005914EC" w:rsidP="000F7AD9">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GB"/>
              </w:rPr>
            </w:pPr>
            <w:r>
              <w:rPr>
                <w:rFonts w:eastAsia="Times New Roman" w:cstheme="minorHAnsi"/>
                <w:sz w:val="24"/>
                <w:szCs w:val="24"/>
                <w:lang w:val="cy-GB" w:eastAsia="en-GB"/>
              </w:rPr>
              <w:t>£15,000.00</w:t>
            </w:r>
          </w:p>
        </w:tc>
      </w:tr>
      <w:tr w:rsidR="00410B6A" w14:paraId="352CB8AF" w14:textId="77777777" w:rsidTr="00410B6A">
        <w:trPr>
          <w:trHeight w:val="315"/>
        </w:trPr>
        <w:tc>
          <w:tcPr>
            <w:cnfStyle w:val="001000000000" w:firstRow="0" w:lastRow="0" w:firstColumn="1" w:lastColumn="0" w:oddVBand="0" w:evenVBand="0" w:oddHBand="0" w:evenHBand="0" w:firstRowFirstColumn="0" w:firstRowLastColumn="0" w:lastRowFirstColumn="0" w:lastRowLastColumn="0"/>
            <w:tcW w:w="7030" w:type="dxa"/>
            <w:tc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tcBorders>
            <w:noWrap/>
            <w:vAlign w:val="center"/>
            <w:hideMark/>
          </w:tcPr>
          <w:p w14:paraId="352CB8AD" w14:textId="77777777" w:rsidR="000F7AD9" w:rsidRPr="000F7AD9" w:rsidRDefault="005914EC" w:rsidP="000F7AD9">
            <w:pPr>
              <w:rPr>
                <w:rFonts w:eastAsia="Times New Roman" w:cstheme="minorHAnsi"/>
                <w:sz w:val="24"/>
                <w:szCs w:val="24"/>
                <w:lang w:eastAsia="en-GB"/>
              </w:rPr>
            </w:pPr>
            <w:r w:rsidRPr="000F7AD9">
              <w:rPr>
                <w:rFonts w:eastAsia="Times New Roman" w:cstheme="minorHAnsi"/>
                <w:b w:val="0"/>
                <w:sz w:val="24"/>
                <w:szCs w:val="24"/>
                <w:lang w:val="cy-GB" w:eastAsia="en-GB"/>
              </w:rPr>
              <w:t>INPS - V360 contract cymorth</w:t>
            </w:r>
            <w:r w:rsidRPr="000F7AD9">
              <w:rPr>
                <w:rFonts w:eastAsia="Times New Roman" w:cstheme="minorHAnsi"/>
                <w:b w:val="0"/>
                <w:sz w:val="24"/>
                <w:szCs w:val="24"/>
                <w:lang w:val="cy-GB" w:eastAsia="en-GB"/>
              </w:rPr>
              <w:t xml:space="preserve"> blynyddol</w:t>
            </w:r>
          </w:p>
        </w:tc>
        <w:tc>
          <w:tcPr>
            <w:tcW w:w="6720" w:type="dxa"/>
            <w:tc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tcBorders>
            <w:noWrap/>
            <w:hideMark/>
          </w:tcPr>
          <w:p w14:paraId="352CB8AE" w14:textId="77777777" w:rsidR="000F7AD9" w:rsidRDefault="005914EC" w:rsidP="000F7AD9">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GB"/>
              </w:rPr>
            </w:pPr>
            <w:r>
              <w:rPr>
                <w:rFonts w:eastAsia="Times New Roman" w:cstheme="minorHAnsi"/>
                <w:sz w:val="24"/>
                <w:szCs w:val="24"/>
                <w:lang w:val="cy-GB" w:eastAsia="en-GB"/>
              </w:rPr>
              <w:t>£3,930.00</w:t>
            </w:r>
          </w:p>
        </w:tc>
      </w:tr>
      <w:tr w:rsidR="00410B6A" w14:paraId="352CB8B2" w14:textId="77777777" w:rsidTr="00410B6A">
        <w:trPr>
          <w:trHeight w:val="315"/>
        </w:trPr>
        <w:tc>
          <w:tcPr>
            <w:cnfStyle w:val="001000000000" w:firstRow="0" w:lastRow="0" w:firstColumn="1" w:lastColumn="0" w:oddVBand="0" w:evenVBand="0" w:oddHBand="0" w:evenHBand="0" w:firstRowFirstColumn="0" w:firstRowLastColumn="0" w:lastRowFirstColumn="0" w:lastRowLastColumn="0"/>
            <w:tcW w:w="7030" w:type="dxa"/>
            <w:tc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tcBorders>
            <w:noWrap/>
            <w:hideMark/>
          </w:tcPr>
          <w:p w14:paraId="352CB8B0" w14:textId="77777777" w:rsidR="000F7AD9" w:rsidRPr="000F7AD9" w:rsidRDefault="005914EC" w:rsidP="000F7AD9">
            <w:pPr>
              <w:rPr>
                <w:rFonts w:eastAsia="Times New Roman" w:cstheme="minorHAnsi"/>
                <w:sz w:val="24"/>
                <w:szCs w:val="24"/>
                <w:lang w:eastAsia="en-GB"/>
              </w:rPr>
            </w:pPr>
            <w:r w:rsidRPr="000F7AD9">
              <w:rPr>
                <w:rFonts w:eastAsia="Times New Roman" w:cstheme="minorHAnsi"/>
                <w:b w:val="0"/>
                <w:sz w:val="24"/>
                <w:szCs w:val="24"/>
                <w:lang w:val="cy-GB" w:eastAsia="en-GB"/>
              </w:rPr>
              <w:t xml:space="preserve">Ymarferydd Iechyd Meddwl </w:t>
            </w:r>
            <w:r w:rsidRPr="000F7AD9">
              <w:rPr>
                <w:rFonts w:eastAsia="Times New Roman" w:cstheme="minorHAnsi"/>
                <w:b w:val="0"/>
                <w:i/>
                <w:iCs/>
                <w:sz w:val="24"/>
                <w:szCs w:val="24"/>
                <w:lang w:val="cy-GB" w:eastAsia="en-GB"/>
              </w:rPr>
              <w:t>(yn seiliedig mewn Practis)</w:t>
            </w:r>
          </w:p>
        </w:tc>
        <w:tc>
          <w:tcPr>
            <w:tcW w:w="6720" w:type="dxa"/>
            <w:tc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tcBorders>
            <w:noWrap/>
            <w:hideMark/>
          </w:tcPr>
          <w:p w14:paraId="352CB8B1" w14:textId="77777777" w:rsidR="000F7AD9" w:rsidRDefault="005914EC" w:rsidP="000F7AD9">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GB"/>
              </w:rPr>
            </w:pPr>
            <w:r>
              <w:rPr>
                <w:rFonts w:eastAsia="Times New Roman" w:cstheme="minorHAnsi"/>
                <w:sz w:val="24"/>
                <w:szCs w:val="24"/>
                <w:lang w:val="cy-GB" w:eastAsia="en-GB"/>
              </w:rPr>
              <w:t>£52,680.00</w:t>
            </w:r>
          </w:p>
        </w:tc>
      </w:tr>
      <w:tr w:rsidR="00410B6A" w14:paraId="352CB8B5" w14:textId="77777777" w:rsidTr="00410B6A">
        <w:trPr>
          <w:trHeight w:val="315"/>
        </w:trPr>
        <w:tc>
          <w:tcPr>
            <w:cnfStyle w:val="001000000000" w:firstRow="0" w:lastRow="0" w:firstColumn="1" w:lastColumn="0" w:oddVBand="0" w:evenVBand="0" w:oddHBand="0" w:evenHBand="0" w:firstRowFirstColumn="0" w:firstRowLastColumn="0" w:lastRowFirstColumn="0" w:lastRowLastColumn="0"/>
            <w:tcW w:w="7030" w:type="dxa"/>
            <w:tc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tcBorders>
            <w:hideMark/>
          </w:tcPr>
          <w:p w14:paraId="352CB8B3" w14:textId="77777777" w:rsidR="000F7AD9" w:rsidRPr="000F7AD9" w:rsidRDefault="005914EC" w:rsidP="000F7AD9">
            <w:pPr>
              <w:rPr>
                <w:rFonts w:eastAsia="Times New Roman" w:cstheme="minorHAnsi"/>
                <w:sz w:val="24"/>
                <w:szCs w:val="24"/>
                <w:lang w:eastAsia="en-GB"/>
              </w:rPr>
            </w:pPr>
            <w:r w:rsidRPr="000F7AD9">
              <w:rPr>
                <w:rFonts w:eastAsia="Times New Roman" w:cstheme="minorHAnsi"/>
                <w:b w:val="0"/>
                <w:sz w:val="24"/>
                <w:szCs w:val="24"/>
                <w:lang w:val="cy-GB" w:eastAsia="en-GB"/>
              </w:rPr>
              <w:t xml:space="preserve">Rhagnodydd Cymdeithasol </w:t>
            </w:r>
            <w:r w:rsidRPr="000F7AD9">
              <w:rPr>
                <w:rFonts w:eastAsia="Times New Roman" w:cstheme="minorHAnsi"/>
                <w:b w:val="0"/>
                <w:i/>
                <w:iCs/>
                <w:sz w:val="24"/>
                <w:szCs w:val="24"/>
                <w:lang w:val="cy-GB" w:eastAsia="en-GB"/>
              </w:rPr>
              <w:t>(yn seiliedig mewn Practis) x 2</w:t>
            </w:r>
          </w:p>
        </w:tc>
        <w:tc>
          <w:tcPr>
            <w:tcW w:w="6720" w:type="dxa"/>
            <w:tc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tcBorders>
            <w:noWrap/>
            <w:hideMark/>
          </w:tcPr>
          <w:p w14:paraId="352CB8B4" w14:textId="77777777" w:rsidR="000F7AD9" w:rsidRDefault="005914EC" w:rsidP="00F7562A">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GB"/>
              </w:rPr>
            </w:pPr>
            <w:r>
              <w:rPr>
                <w:rFonts w:eastAsia="Times New Roman" w:cstheme="minorHAnsi"/>
                <w:sz w:val="24"/>
                <w:szCs w:val="24"/>
                <w:lang w:val="cy-GB" w:eastAsia="en-GB"/>
              </w:rPr>
              <w:t>£42,310.00</w:t>
            </w:r>
          </w:p>
        </w:tc>
      </w:tr>
      <w:tr w:rsidR="00410B6A" w14:paraId="352CB8B8" w14:textId="77777777" w:rsidTr="00410B6A">
        <w:trPr>
          <w:trHeight w:val="315"/>
        </w:trPr>
        <w:tc>
          <w:tcPr>
            <w:cnfStyle w:val="001000000000" w:firstRow="0" w:lastRow="0" w:firstColumn="1" w:lastColumn="0" w:oddVBand="0" w:evenVBand="0" w:oddHBand="0" w:evenHBand="0" w:firstRowFirstColumn="0" w:firstRowLastColumn="0" w:lastRowFirstColumn="0" w:lastRowLastColumn="0"/>
            <w:tcW w:w="7030" w:type="dxa"/>
            <w:tc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tcBorders>
            <w:noWrap/>
            <w:hideMark/>
          </w:tcPr>
          <w:p w14:paraId="352CB8B6" w14:textId="77777777" w:rsidR="000F7AD9" w:rsidRPr="000F7AD9" w:rsidRDefault="005914EC" w:rsidP="000F7AD9">
            <w:pPr>
              <w:rPr>
                <w:rFonts w:eastAsia="Times New Roman" w:cstheme="minorHAnsi"/>
                <w:sz w:val="24"/>
                <w:szCs w:val="24"/>
                <w:lang w:eastAsia="en-GB"/>
              </w:rPr>
            </w:pPr>
            <w:r w:rsidRPr="000F7AD9">
              <w:rPr>
                <w:rFonts w:eastAsia="Times New Roman" w:cstheme="minorHAnsi"/>
                <w:b w:val="0"/>
                <w:sz w:val="24"/>
                <w:szCs w:val="24"/>
                <w:lang w:val="cy-GB" w:eastAsia="en-GB"/>
              </w:rPr>
              <w:t xml:space="preserve">Rhagnodydd Cymdeithasol </w:t>
            </w:r>
            <w:r w:rsidRPr="000F7AD9">
              <w:rPr>
                <w:rFonts w:eastAsia="Times New Roman" w:cstheme="minorHAnsi"/>
                <w:b w:val="0"/>
                <w:i/>
                <w:iCs/>
                <w:sz w:val="24"/>
                <w:szCs w:val="24"/>
                <w:lang w:val="cy-GB" w:eastAsia="en-GB"/>
              </w:rPr>
              <w:t>(yn seiliedig ar y trydydd sector)</w:t>
            </w:r>
          </w:p>
        </w:tc>
        <w:tc>
          <w:tcPr>
            <w:tcW w:w="6720" w:type="dxa"/>
            <w:tc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tcBorders>
            <w:noWrap/>
            <w:hideMark/>
          </w:tcPr>
          <w:p w14:paraId="352CB8B7" w14:textId="77777777" w:rsidR="000F7AD9" w:rsidRDefault="005914EC" w:rsidP="000F7AD9">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GB"/>
              </w:rPr>
            </w:pPr>
            <w:r>
              <w:rPr>
                <w:rFonts w:eastAsia="Times New Roman" w:cstheme="minorHAnsi"/>
                <w:sz w:val="24"/>
                <w:szCs w:val="24"/>
                <w:lang w:val="cy-GB" w:eastAsia="en-GB"/>
              </w:rPr>
              <w:t>£30,939.00</w:t>
            </w:r>
          </w:p>
        </w:tc>
      </w:tr>
      <w:tr w:rsidR="00410B6A" w14:paraId="352CB8BB" w14:textId="77777777" w:rsidTr="00410B6A">
        <w:trPr>
          <w:trHeight w:val="315"/>
        </w:trPr>
        <w:tc>
          <w:tcPr>
            <w:cnfStyle w:val="001000000000" w:firstRow="0" w:lastRow="0" w:firstColumn="1" w:lastColumn="0" w:oddVBand="0" w:evenVBand="0" w:oddHBand="0" w:evenHBand="0" w:firstRowFirstColumn="0" w:firstRowLastColumn="0" w:lastRowFirstColumn="0" w:lastRowLastColumn="0"/>
            <w:tcW w:w="7030" w:type="dxa"/>
            <w:tc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tcBorders>
            <w:noWrap/>
            <w:hideMark/>
          </w:tcPr>
          <w:p w14:paraId="352CB8B9" w14:textId="77777777" w:rsidR="000F7AD9" w:rsidRPr="000F7AD9" w:rsidRDefault="005914EC" w:rsidP="000F7AD9">
            <w:pPr>
              <w:rPr>
                <w:rFonts w:eastAsia="Times New Roman" w:cstheme="minorHAnsi"/>
                <w:sz w:val="24"/>
                <w:szCs w:val="24"/>
                <w:lang w:eastAsia="en-GB"/>
              </w:rPr>
            </w:pPr>
            <w:r w:rsidRPr="000F7AD9">
              <w:rPr>
                <w:rFonts w:eastAsia="Times New Roman" w:cstheme="minorHAnsi"/>
                <w:b w:val="0"/>
                <w:sz w:val="24"/>
                <w:szCs w:val="24"/>
                <w:lang w:val="cy-GB" w:eastAsia="en-GB"/>
              </w:rPr>
              <w:t xml:space="preserve">Ymwelydd Iechyd Arbenigol </w:t>
            </w:r>
            <w:r w:rsidRPr="000F7AD9">
              <w:rPr>
                <w:rFonts w:eastAsia="Times New Roman" w:cstheme="minorHAnsi"/>
                <w:b w:val="0"/>
                <w:i/>
                <w:iCs/>
                <w:sz w:val="24"/>
                <w:szCs w:val="24"/>
                <w:lang w:val="cy-GB" w:eastAsia="en-GB"/>
              </w:rPr>
              <w:t>(croesglystyrau)</w:t>
            </w:r>
          </w:p>
        </w:tc>
        <w:tc>
          <w:tcPr>
            <w:tcW w:w="6720" w:type="dxa"/>
            <w:tc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tcBorders>
            <w:noWrap/>
            <w:hideMark/>
          </w:tcPr>
          <w:p w14:paraId="352CB8BA" w14:textId="77777777" w:rsidR="000F7AD9" w:rsidRDefault="005914EC" w:rsidP="000F7AD9">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GB"/>
              </w:rPr>
            </w:pPr>
            <w:r>
              <w:rPr>
                <w:rFonts w:eastAsia="Times New Roman" w:cstheme="minorHAnsi"/>
                <w:sz w:val="24"/>
                <w:szCs w:val="24"/>
                <w:lang w:val="cy-GB" w:eastAsia="en-GB"/>
              </w:rPr>
              <w:t>£10,458.00</w:t>
            </w:r>
          </w:p>
        </w:tc>
      </w:tr>
      <w:tr w:rsidR="00410B6A" w14:paraId="352CB8BE" w14:textId="77777777" w:rsidTr="00410B6A">
        <w:trPr>
          <w:trHeight w:val="315"/>
        </w:trPr>
        <w:tc>
          <w:tcPr>
            <w:cnfStyle w:val="001000000000" w:firstRow="0" w:lastRow="0" w:firstColumn="1" w:lastColumn="0" w:oddVBand="0" w:evenVBand="0" w:oddHBand="0" w:evenHBand="0" w:firstRowFirstColumn="0" w:firstRowLastColumn="0" w:lastRowFirstColumn="0" w:lastRowLastColumn="0"/>
            <w:tcW w:w="7030" w:type="dxa"/>
            <w:tc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tcBorders>
            <w:noWrap/>
            <w:hideMark/>
          </w:tcPr>
          <w:p w14:paraId="352CB8BC" w14:textId="77777777" w:rsidR="000F7AD9" w:rsidRPr="000F7AD9" w:rsidRDefault="005914EC" w:rsidP="000F7AD9">
            <w:pPr>
              <w:rPr>
                <w:rFonts w:eastAsia="Times New Roman" w:cstheme="minorHAnsi"/>
                <w:sz w:val="24"/>
                <w:szCs w:val="24"/>
                <w:lang w:eastAsia="en-GB"/>
              </w:rPr>
            </w:pPr>
            <w:r w:rsidRPr="000F7AD9">
              <w:rPr>
                <w:rFonts w:eastAsia="Times New Roman" w:cstheme="minorHAnsi"/>
                <w:b w:val="0"/>
                <w:sz w:val="24"/>
                <w:szCs w:val="24"/>
                <w:lang w:val="cy-GB" w:eastAsia="en-GB"/>
              </w:rPr>
              <w:t xml:space="preserve">Fferyllydd Clwstwr </w:t>
            </w:r>
            <w:r w:rsidRPr="000F7AD9">
              <w:rPr>
                <w:rFonts w:eastAsia="Times New Roman" w:cstheme="minorHAnsi"/>
                <w:b w:val="0"/>
                <w:i/>
                <w:iCs/>
                <w:sz w:val="24"/>
                <w:szCs w:val="24"/>
                <w:lang w:val="cy-GB" w:eastAsia="en-GB"/>
              </w:rPr>
              <w:t>(yn seiliedig mewn Practis)</w:t>
            </w:r>
          </w:p>
        </w:tc>
        <w:tc>
          <w:tcPr>
            <w:tcW w:w="6720" w:type="dxa"/>
            <w:tc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tcBorders>
            <w:noWrap/>
            <w:hideMark/>
          </w:tcPr>
          <w:p w14:paraId="352CB8BD" w14:textId="77777777" w:rsidR="000F7AD9" w:rsidRDefault="005914EC" w:rsidP="000F7AD9">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GB"/>
              </w:rPr>
            </w:pPr>
            <w:r>
              <w:rPr>
                <w:rFonts w:eastAsia="Times New Roman" w:cstheme="minorHAnsi"/>
                <w:sz w:val="24"/>
                <w:szCs w:val="24"/>
                <w:lang w:val="cy-GB" w:eastAsia="en-GB"/>
              </w:rPr>
              <w:t>£47,400.00</w:t>
            </w:r>
          </w:p>
        </w:tc>
      </w:tr>
      <w:tr w:rsidR="00410B6A" w14:paraId="352CB8C1" w14:textId="77777777" w:rsidTr="00410B6A">
        <w:trPr>
          <w:trHeight w:val="315"/>
        </w:trPr>
        <w:tc>
          <w:tcPr>
            <w:cnfStyle w:val="001000000000" w:firstRow="0" w:lastRow="0" w:firstColumn="1" w:lastColumn="0" w:oddVBand="0" w:evenVBand="0" w:oddHBand="0" w:evenHBand="0" w:firstRowFirstColumn="0" w:firstRowLastColumn="0" w:lastRowFirstColumn="0" w:lastRowLastColumn="0"/>
            <w:tcW w:w="7030" w:type="dxa"/>
            <w:tc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tcBorders>
            <w:noWrap/>
            <w:hideMark/>
          </w:tcPr>
          <w:p w14:paraId="352CB8BF" w14:textId="77777777" w:rsidR="000F7AD9" w:rsidRDefault="005914EC" w:rsidP="000F7AD9">
            <w:pPr>
              <w:rPr>
                <w:rFonts w:eastAsia="Times New Roman" w:cstheme="minorHAnsi"/>
                <w:sz w:val="24"/>
                <w:szCs w:val="24"/>
                <w:lang w:eastAsia="en-GB"/>
              </w:rPr>
            </w:pPr>
            <w:r>
              <w:rPr>
                <w:rFonts w:eastAsia="Times New Roman" w:cstheme="minorHAnsi"/>
                <w:b w:val="0"/>
                <w:sz w:val="24"/>
                <w:szCs w:val="24"/>
                <w:lang w:val="cy-GB" w:eastAsia="en-GB"/>
              </w:rPr>
              <w:t>Rheolwr Gweithredu a Datblygu Busnes</w:t>
            </w:r>
          </w:p>
        </w:tc>
        <w:tc>
          <w:tcPr>
            <w:tcW w:w="6720" w:type="dxa"/>
            <w:tc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tcBorders>
            <w:noWrap/>
            <w:hideMark/>
          </w:tcPr>
          <w:p w14:paraId="352CB8C0" w14:textId="77777777" w:rsidR="000F7AD9" w:rsidRDefault="005914EC" w:rsidP="00F7562A">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GB"/>
              </w:rPr>
            </w:pPr>
            <w:r>
              <w:rPr>
                <w:rFonts w:eastAsia="Times New Roman" w:cstheme="minorHAnsi"/>
                <w:sz w:val="24"/>
                <w:szCs w:val="24"/>
                <w:lang w:val="cy-GB" w:eastAsia="en-GB"/>
              </w:rPr>
              <w:t>£37,896.00</w:t>
            </w:r>
          </w:p>
        </w:tc>
      </w:tr>
      <w:tr w:rsidR="00410B6A" w14:paraId="352CB8C4" w14:textId="77777777" w:rsidTr="00410B6A">
        <w:trPr>
          <w:trHeight w:val="315"/>
        </w:trPr>
        <w:tc>
          <w:tcPr>
            <w:cnfStyle w:val="001000000000" w:firstRow="0" w:lastRow="0" w:firstColumn="1" w:lastColumn="0" w:oddVBand="0" w:evenVBand="0" w:oddHBand="0" w:evenHBand="0" w:firstRowFirstColumn="0" w:firstRowLastColumn="0" w:lastRowFirstColumn="0" w:lastRowLastColumn="0"/>
            <w:tcW w:w="7030" w:type="dxa"/>
            <w:tc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tcBorders>
            <w:hideMark/>
          </w:tcPr>
          <w:p w14:paraId="352CB8C2" w14:textId="77777777" w:rsidR="000F7AD9" w:rsidRDefault="005914EC" w:rsidP="000F7AD9">
            <w:pPr>
              <w:rPr>
                <w:rFonts w:eastAsia="Times New Roman" w:cstheme="minorHAnsi"/>
                <w:sz w:val="24"/>
                <w:szCs w:val="24"/>
                <w:lang w:eastAsia="en-GB"/>
              </w:rPr>
            </w:pPr>
            <w:r>
              <w:rPr>
                <w:rFonts w:eastAsia="Times New Roman" w:cstheme="minorHAnsi"/>
                <w:b w:val="0"/>
                <w:sz w:val="24"/>
                <w:szCs w:val="24"/>
                <w:lang w:val="cy-GB" w:eastAsia="en-GB"/>
              </w:rPr>
              <w:t>Awdioleg</w:t>
            </w:r>
            <w:r>
              <w:rPr>
                <w:rFonts w:eastAsia="Times New Roman" w:cstheme="minorHAnsi"/>
                <w:b w:val="0"/>
                <w:i/>
                <w:iCs/>
                <w:sz w:val="24"/>
                <w:szCs w:val="24"/>
                <w:lang w:val="cy-GB" w:eastAsia="en-GB"/>
              </w:rPr>
              <w:t xml:space="preserve"> (croesglystyrau)</w:t>
            </w:r>
          </w:p>
        </w:tc>
        <w:tc>
          <w:tcPr>
            <w:tcW w:w="6720" w:type="dxa"/>
            <w:tc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tcBorders>
            <w:noWrap/>
            <w:hideMark/>
          </w:tcPr>
          <w:p w14:paraId="352CB8C3" w14:textId="77777777" w:rsidR="000F7AD9" w:rsidRDefault="005914EC" w:rsidP="000F7AD9">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GB"/>
              </w:rPr>
            </w:pPr>
            <w:r>
              <w:rPr>
                <w:rFonts w:eastAsia="Times New Roman" w:cstheme="minorHAnsi"/>
                <w:sz w:val="24"/>
                <w:szCs w:val="24"/>
                <w:lang w:val="cy-GB" w:eastAsia="en-GB"/>
              </w:rPr>
              <w:t>£10,625.00</w:t>
            </w:r>
          </w:p>
        </w:tc>
      </w:tr>
      <w:tr w:rsidR="00410B6A" w14:paraId="352CB8C7" w14:textId="77777777" w:rsidTr="00410B6A">
        <w:trPr>
          <w:trHeight w:val="315"/>
        </w:trPr>
        <w:tc>
          <w:tcPr>
            <w:cnfStyle w:val="001000000000" w:firstRow="0" w:lastRow="0" w:firstColumn="1" w:lastColumn="0" w:oddVBand="0" w:evenVBand="0" w:oddHBand="0" w:evenHBand="0" w:firstRowFirstColumn="0" w:firstRowLastColumn="0" w:lastRowFirstColumn="0" w:lastRowLastColumn="0"/>
            <w:tcW w:w="7030" w:type="dxa"/>
            <w:tc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tcBorders>
          </w:tcPr>
          <w:p w14:paraId="352CB8C5" w14:textId="77777777" w:rsidR="00F7562A" w:rsidRPr="00F7562A" w:rsidRDefault="005914EC" w:rsidP="000F7AD9">
            <w:pPr>
              <w:rPr>
                <w:rFonts w:eastAsia="Times New Roman" w:cstheme="minorHAnsi"/>
                <w:sz w:val="24"/>
                <w:szCs w:val="24"/>
                <w:lang w:eastAsia="en-GB"/>
              </w:rPr>
            </w:pPr>
            <w:r w:rsidRPr="00F7562A">
              <w:rPr>
                <w:rFonts w:eastAsia="Times New Roman" w:cstheme="minorHAnsi"/>
                <w:b w:val="0"/>
                <w:sz w:val="24"/>
                <w:szCs w:val="24"/>
                <w:lang w:val="cy-GB" w:eastAsia="en-GB"/>
              </w:rPr>
              <w:t>Cefnogaeth Cyfathrebu</w:t>
            </w:r>
          </w:p>
        </w:tc>
        <w:tc>
          <w:tcPr>
            <w:tcW w:w="6720" w:type="dxa"/>
            <w:tc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tcBorders>
            <w:noWrap/>
          </w:tcPr>
          <w:p w14:paraId="352CB8C6" w14:textId="77777777" w:rsidR="00F7562A" w:rsidRDefault="005914EC" w:rsidP="000F7AD9">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GB"/>
              </w:rPr>
            </w:pPr>
            <w:r>
              <w:rPr>
                <w:rFonts w:eastAsia="Times New Roman" w:cstheme="minorHAnsi"/>
                <w:sz w:val="24"/>
                <w:szCs w:val="24"/>
                <w:lang w:val="cy-GB" w:eastAsia="en-GB"/>
              </w:rPr>
              <w:t>£10,000.00</w:t>
            </w:r>
          </w:p>
        </w:tc>
      </w:tr>
      <w:tr w:rsidR="00410B6A" w14:paraId="352CB8CA" w14:textId="77777777" w:rsidTr="00410B6A">
        <w:trPr>
          <w:trHeight w:val="330"/>
        </w:trPr>
        <w:tc>
          <w:tcPr>
            <w:cnfStyle w:val="001000000000" w:firstRow="0" w:lastRow="0" w:firstColumn="1" w:lastColumn="0" w:oddVBand="0" w:evenVBand="0" w:oddHBand="0" w:evenHBand="0" w:firstRowFirstColumn="0" w:firstRowLastColumn="0" w:lastRowFirstColumn="0" w:lastRowLastColumn="0"/>
            <w:tcW w:w="7030" w:type="dxa"/>
            <w:tc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tcBorders>
            <w:hideMark/>
          </w:tcPr>
          <w:p w14:paraId="352CB8C8" w14:textId="77777777" w:rsidR="000F7AD9" w:rsidRDefault="005914EC" w:rsidP="000F7AD9">
            <w:pPr>
              <w:rPr>
                <w:rFonts w:eastAsia="Times New Roman" w:cstheme="minorHAnsi"/>
                <w:sz w:val="24"/>
                <w:szCs w:val="24"/>
                <w:lang w:eastAsia="en-GB"/>
              </w:rPr>
            </w:pPr>
            <w:r>
              <w:rPr>
                <w:rFonts w:eastAsia="Times New Roman" w:cstheme="minorHAnsi"/>
                <w:sz w:val="24"/>
                <w:szCs w:val="24"/>
                <w:lang w:val="cy-GB" w:eastAsia="en-GB"/>
              </w:rPr>
              <w:t> </w:t>
            </w:r>
          </w:p>
        </w:tc>
        <w:tc>
          <w:tcPr>
            <w:tcW w:w="6720" w:type="dxa"/>
            <w:tc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tcBorders>
            <w:noWrap/>
            <w:hideMark/>
          </w:tcPr>
          <w:p w14:paraId="352CB8C9" w14:textId="77777777" w:rsidR="000F7AD9" w:rsidRDefault="005914EC" w:rsidP="00F7562A">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b/>
                <w:sz w:val="24"/>
                <w:szCs w:val="24"/>
                <w:lang w:eastAsia="en-GB"/>
              </w:rPr>
            </w:pPr>
            <w:r>
              <w:rPr>
                <w:rFonts w:eastAsia="Times New Roman" w:cstheme="minorHAnsi"/>
                <w:b/>
                <w:bCs/>
                <w:sz w:val="24"/>
                <w:szCs w:val="24"/>
                <w:lang w:val="cy-GB" w:eastAsia="en-GB"/>
              </w:rPr>
              <w:t xml:space="preserve">£265,738.00 </w:t>
            </w:r>
          </w:p>
        </w:tc>
      </w:tr>
    </w:tbl>
    <w:p w14:paraId="352CB8CB" w14:textId="77777777" w:rsidR="000F7AD9" w:rsidRDefault="005914EC" w:rsidP="000F7AD9">
      <w:pPr>
        <w:spacing w:before="60" w:after="60" w:line="240" w:lineRule="auto"/>
      </w:pPr>
      <w:r>
        <w:rPr>
          <w:lang w:val="cy-GB"/>
        </w:rPr>
        <w:t xml:space="preserve">Bydd y Clwstwr yn parhau i </w:t>
      </w:r>
      <w:r>
        <w:rPr>
          <w:lang w:val="cy-GB"/>
        </w:rPr>
        <w:t>ddatblygu mentrau sydd wedi’u cynllunio i ddiwallu anghenion iechyd a lles y boblogaeth leol ac mae’n ystyried gwariant pellach mewn perthynas â rolau cymorth Iechyd Meddwl a chyfathrebu Clystyrau.</w:t>
      </w:r>
    </w:p>
    <w:p w14:paraId="352CB8CC" w14:textId="77777777" w:rsidR="0090197A" w:rsidRDefault="0090197A" w:rsidP="00D15268">
      <w:pPr>
        <w:rPr>
          <w:rFonts w:eastAsia="Times New Roman" w:cstheme="minorHAnsi"/>
          <w:b/>
          <w:bCs/>
          <w:color w:val="000000"/>
          <w:u w:val="single"/>
          <w:lang w:eastAsia="en-GB"/>
        </w:rPr>
      </w:pPr>
    </w:p>
    <w:p w14:paraId="352CB8CD" w14:textId="77777777" w:rsidR="008D5EE0" w:rsidRDefault="005914EC" w:rsidP="004F736D">
      <w:hyperlink w:anchor="_top" w:history="1">
        <w:r w:rsidRPr="008D5EE0">
          <w:rPr>
            <w:rStyle w:val="Hyperlink"/>
            <w:lang w:val="cy-GB"/>
          </w:rPr>
          <w:t>Yn ôl i'r brig</w:t>
        </w:r>
      </w:hyperlink>
    </w:p>
    <w:sectPr w:rsidR="008D5EE0" w:rsidSect="00921609">
      <w:footerReference w:type="default" r:id="rId21"/>
      <w:pgSz w:w="16838" w:h="11906" w:orient="landscape"/>
      <w:pgMar w:top="1440" w:right="1440" w:bottom="1418" w:left="1440" w:header="708" w:footer="708" w:gutter="0"/>
      <w:pgBorders w:offsetFrom="page">
        <w:top w:val="double" w:sz="4" w:space="24" w:color="1F4E79" w:themeColor="accent1" w:themeShade="80"/>
        <w:left w:val="double" w:sz="4" w:space="24" w:color="1F4E79" w:themeColor="accent1" w:themeShade="80"/>
        <w:bottom w:val="double" w:sz="4" w:space="24" w:color="1F4E79" w:themeColor="accent1" w:themeShade="80"/>
        <w:right w:val="double" w:sz="4" w:space="24" w:color="1F4E79" w:themeColor="accent1" w:themeShade="80"/>
      </w:pgBorders>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52CB8E7" w14:textId="77777777" w:rsidR="00000000" w:rsidRDefault="005914EC">
      <w:pPr>
        <w:spacing w:after="0" w:line="240" w:lineRule="auto"/>
      </w:pPr>
      <w:r>
        <w:separator/>
      </w:r>
    </w:p>
  </w:endnote>
  <w:endnote w:type="continuationSeparator" w:id="0">
    <w:p w14:paraId="352CB8E9" w14:textId="77777777" w:rsidR="00000000" w:rsidRDefault="005914E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Wingdings 2">
    <w:panose1 w:val="050201020105070707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2CB8DE" w14:textId="77777777" w:rsidR="00EA3896" w:rsidRDefault="00EA3896">
    <w:pPr>
      <w:pStyle w:val="Footer"/>
      <w:jc w:val="right"/>
      <w:rPr>
        <w:rFonts w:asciiTheme="majorHAnsi" w:eastAsiaTheme="majorEastAsia" w:hAnsiTheme="majorHAnsi" w:cstheme="majorBidi"/>
        <w:color w:val="5B9BD5" w:themeColor="accent1"/>
        <w:sz w:val="40"/>
        <w:szCs w:val="40"/>
      </w:rPr>
    </w:pPr>
  </w:p>
  <w:p w14:paraId="352CB8DF" w14:textId="77777777" w:rsidR="00EA3896" w:rsidRDefault="005914EC" w:rsidP="00372255">
    <w:pPr>
      <w:pStyle w:val="Footer"/>
    </w:pPr>
    <w:r>
      <w:rPr>
        <w:lang w:val="cy-GB"/>
      </w:rPr>
      <w:t>AFAN IMTP 22-23 Cyflwyniad LlC wedi’i ddiweddaru 230322</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2CB8E0" w14:textId="77777777" w:rsidR="00EA3896" w:rsidRDefault="005914EC">
    <w:pPr>
      <w:pStyle w:val="Footer"/>
    </w:pPr>
    <w:r>
      <w:rPr>
        <w:lang w:val="cy-GB"/>
      </w:rPr>
      <w:t xml:space="preserve">AFAN IMTP 22-23 Cyflwyniad LlC </w:t>
    </w:r>
    <w:r>
      <w:rPr>
        <w:lang w:val="cy-GB"/>
      </w:rPr>
      <w:t>wedi’i ddiweddaru 230322</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eastAsiaTheme="minorEastAsia" w:cs="Times New Roman"/>
        <w:color w:val="1F4E79" w:themeColor="accent1" w:themeShade="80"/>
      </w:rPr>
      <w:id w:val="1752544359"/>
      <w:docPartObj>
        <w:docPartGallery w:val="Page Numbers (Bottom of Page)"/>
        <w:docPartUnique/>
      </w:docPartObj>
    </w:sdtPr>
    <w:sdtEndPr>
      <w:rPr>
        <w:rFonts w:asciiTheme="majorHAnsi" w:eastAsiaTheme="majorEastAsia" w:hAnsiTheme="majorHAnsi" w:cstheme="majorBidi"/>
        <w:noProof/>
        <w:sz w:val="24"/>
        <w:szCs w:val="24"/>
      </w:rPr>
    </w:sdtEndPr>
    <w:sdtContent>
      <w:p w14:paraId="352CB8E1" w14:textId="03BB0B11" w:rsidR="00EA3896" w:rsidRPr="008223DE" w:rsidRDefault="005914EC" w:rsidP="008223DE">
        <w:pPr>
          <w:pStyle w:val="Footer"/>
          <w:pBdr>
            <w:top w:val="single" w:sz="4" w:space="1" w:color="1F4E79" w:themeColor="accent1" w:themeShade="80"/>
          </w:pBdr>
          <w:jc w:val="right"/>
          <w:rPr>
            <w:rFonts w:asciiTheme="majorHAnsi" w:eastAsiaTheme="majorEastAsia" w:hAnsiTheme="majorHAnsi" w:cstheme="majorBidi"/>
            <w:color w:val="1F4E79" w:themeColor="accent1" w:themeShade="80"/>
            <w:sz w:val="24"/>
            <w:szCs w:val="24"/>
          </w:rPr>
        </w:pPr>
        <w:r w:rsidRPr="008223DE">
          <w:rPr>
            <w:rFonts w:eastAsiaTheme="minorEastAsia" w:cs="Times New Roman"/>
            <w:color w:val="1F4E79" w:themeColor="accent1" w:themeShade="80"/>
            <w:lang w:val="cy-GB"/>
          </w:rPr>
          <w:t>Tudalen</w:t>
        </w:r>
        <w:r w:rsidRPr="008223DE">
          <w:rPr>
            <w:rFonts w:eastAsiaTheme="minorEastAsia" w:cs="Times New Roman"/>
            <w:color w:val="1F4E79" w:themeColor="accent1" w:themeShade="80"/>
            <w:sz w:val="24"/>
            <w:szCs w:val="24"/>
          </w:rPr>
          <w:fldChar w:fldCharType="begin"/>
        </w:r>
        <w:r w:rsidRPr="008223DE">
          <w:rPr>
            <w:color w:val="1F4E79" w:themeColor="accent1" w:themeShade="80"/>
            <w:sz w:val="24"/>
            <w:szCs w:val="24"/>
          </w:rPr>
          <w:instrText xml:space="preserve"> PAGE   \* MERGEFORMAT </w:instrText>
        </w:r>
        <w:r w:rsidRPr="008223DE">
          <w:rPr>
            <w:rFonts w:eastAsiaTheme="minorEastAsia" w:cs="Times New Roman"/>
            <w:color w:val="1F4E79" w:themeColor="accent1" w:themeShade="80"/>
            <w:sz w:val="24"/>
            <w:szCs w:val="24"/>
          </w:rPr>
          <w:fldChar w:fldCharType="separate"/>
        </w:r>
        <w:r w:rsidRPr="005914EC">
          <w:rPr>
            <w:rFonts w:asciiTheme="majorHAnsi" w:eastAsiaTheme="majorEastAsia" w:hAnsiTheme="majorHAnsi" w:cstheme="majorBidi"/>
            <w:noProof/>
            <w:color w:val="1F4E79" w:themeColor="accent1" w:themeShade="80"/>
            <w:sz w:val="24"/>
            <w:szCs w:val="24"/>
          </w:rPr>
          <w:t>1</w:t>
        </w:r>
        <w:r w:rsidRPr="008223DE">
          <w:rPr>
            <w:rFonts w:asciiTheme="majorHAnsi" w:eastAsiaTheme="majorEastAsia" w:hAnsiTheme="majorHAnsi" w:cstheme="majorBidi"/>
            <w:noProof/>
            <w:color w:val="1F4E79" w:themeColor="accent1" w:themeShade="80"/>
            <w:sz w:val="24"/>
            <w:szCs w:val="24"/>
          </w:rPr>
          <w:fldChar w:fldCharType="end"/>
        </w:r>
      </w:p>
    </w:sdtContent>
  </w:sdt>
  <w:p w14:paraId="352CB8E2" w14:textId="77777777" w:rsidR="00EA3896" w:rsidRDefault="005914EC">
    <w:pPr>
      <w:pStyle w:val="Footer"/>
    </w:pPr>
    <w:r>
      <w:rPr>
        <w:lang w:val="cy-GB"/>
      </w:rPr>
      <w:t>AFAN IMTP 22-23 Cyflwyniad LlC wedi’i ddiweddaru 230322</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52CB8E3" w14:textId="77777777" w:rsidR="00000000" w:rsidRDefault="005914EC">
      <w:pPr>
        <w:spacing w:after="0" w:line="240" w:lineRule="auto"/>
      </w:pPr>
      <w:r>
        <w:separator/>
      </w:r>
    </w:p>
  </w:footnote>
  <w:footnote w:type="continuationSeparator" w:id="0">
    <w:p w14:paraId="352CB8E5" w14:textId="77777777" w:rsidR="00000000" w:rsidRDefault="005914E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C025DD"/>
    <w:multiLevelType w:val="hybridMultilevel"/>
    <w:tmpl w:val="B43299BA"/>
    <w:lvl w:ilvl="0" w:tplc="E5E88D6E">
      <w:start w:val="1"/>
      <w:numFmt w:val="bullet"/>
      <w:lvlText w:val=""/>
      <w:lvlJc w:val="left"/>
      <w:pPr>
        <w:ind w:left="720" w:hanging="360"/>
      </w:pPr>
      <w:rPr>
        <w:rFonts w:ascii="Symbol" w:hAnsi="Symbol" w:hint="default"/>
      </w:rPr>
    </w:lvl>
    <w:lvl w:ilvl="1" w:tplc="5A5CF420" w:tentative="1">
      <w:start w:val="1"/>
      <w:numFmt w:val="bullet"/>
      <w:lvlText w:val="o"/>
      <w:lvlJc w:val="left"/>
      <w:pPr>
        <w:ind w:left="1440" w:hanging="360"/>
      </w:pPr>
      <w:rPr>
        <w:rFonts w:ascii="Courier New" w:hAnsi="Courier New" w:cs="Courier New" w:hint="default"/>
      </w:rPr>
    </w:lvl>
    <w:lvl w:ilvl="2" w:tplc="F8FA4B8E" w:tentative="1">
      <w:start w:val="1"/>
      <w:numFmt w:val="bullet"/>
      <w:lvlText w:val=""/>
      <w:lvlJc w:val="left"/>
      <w:pPr>
        <w:ind w:left="2160" w:hanging="360"/>
      </w:pPr>
      <w:rPr>
        <w:rFonts w:ascii="Wingdings" w:hAnsi="Wingdings" w:hint="default"/>
      </w:rPr>
    </w:lvl>
    <w:lvl w:ilvl="3" w:tplc="ECE47918" w:tentative="1">
      <w:start w:val="1"/>
      <w:numFmt w:val="bullet"/>
      <w:lvlText w:val=""/>
      <w:lvlJc w:val="left"/>
      <w:pPr>
        <w:ind w:left="2880" w:hanging="360"/>
      </w:pPr>
      <w:rPr>
        <w:rFonts w:ascii="Symbol" w:hAnsi="Symbol" w:hint="default"/>
      </w:rPr>
    </w:lvl>
    <w:lvl w:ilvl="4" w:tplc="2F1A5580" w:tentative="1">
      <w:start w:val="1"/>
      <w:numFmt w:val="bullet"/>
      <w:lvlText w:val="o"/>
      <w:lvlJc w:val="left"/>
      <w:pPr>
        <w:ind w:left="3600" w:hanging="360"/>
      </w:pPr>
      <w:rPr>
        <w:rFonts w:ascii="Courier New" w:hAnsi="Courier New" w:cs="Courier New" w:hint="default"/>
      </w:rPr>
    </w:lvl>
    <w:lvl w:ilvl="5" w:tplc="61E62728" w:tentative="1">
      <w:start w:val="1"/>
      <w:numFmt w:val="bullet"/>
      <w:lvlText w:val=""/>
      <w:lvlJc w:val="left"/>
      <w:pPr>
        <w:ind w:left="4320" w:hanging="360"/>
      </w:pPr>
      <w:rPr>
        <w:rFonts w:ascii="Wingdings" w:hAnsi="Wingdings" w:hint="default"/>
      </w:rPr>
    </w:lvl>
    <w:lvl w:ilvl="6" w:tplc="81E82C78" w:tentative="1">
      <w:start w:val="1"/>
      <w:numFmt w:val="bullet"/>
      <w:lvlText w:val=""/>
      <w:lvlJc w:val="left"/>
      <w:pPr>
        <w:ind w:left="5040" w:hanging="360"/>
      </w:pPr>
      <w:rPr>
        <w:rFonts w:ascii="Symbol" w:hAnsi="Symbol" w:hint="default"/>
      </w:rPr>
    </w:lvl>
    <w:lvl w:ilvl="7" w:tplc="4170C082" w:tentative="1">
      <w:start w:val="1"/>
      <w:numFmt w:val="bullet"/>
      <w:lvlText w:val="o"/>
      <w:lvlJc w:val="left"/>
      <w:pPr>
        <w:ind w:left="5760" w:hanging="360"/>
      </w:pPr>
      <w:rPr>
        <w:rFonts w:ascii="Courier New" w:hAnsi="Courier New" w:cs="Courier New" w:hint="default"/>
      </w:rPr>
    </w:lvl>
    <w:lvl w:ilvl="8" w:tplc="E04C84D4" w:tentative="1">
      <w:start w:val="1"/>
      <w:numFmt w:val="bullet"/>
      <w:lvlText w:val=""/>
      <w:lvlJc w:val="left"/>
      <w:pPr>
        <w:ind w:left="6480" w:hanging="360"/>
      </w:pPr>
      <w:rPr>
        <w:rFonts w:ascii="Wingdings" w:hAnsi="Wingdings" w:hint="default"/>
      </w:rPr>
    </w:lvl>
  </w:abstractNum>
  <w:abstractNum w:abstractNumId="1" w15:restartNumberingAfterBreak="0">
    <w:nsid w:val="0E797B60"/>
    <w:multiLevelType w:val="hybridMultilevel"/>
    <w:tmpl w:val="020A8286"/>
    <w:lvl w:ilvl="0" w:tplc="0E926834">
      <w:start w:val="1"/>
      <w:numFmt w:val="decimal"/>
      <w:lvlText w:val="%1."/>
      <w:lvlJc w:val="left"/>
      <w:pPr>
        <w:ind w:left="720" w:hanging="360"/>
      </w:pPr>
      <w:rPr>
        <w:rFonts w:hint="default"/>
      </w:rPr>
    </w:lvl>
    <w:lvl w:ilvl="1" w:tplc="27B6DD7C" w:tentative="1">
      <w:start w:val="1"/>
      <w:numFmt w:val="lowerLetter"/>
      <w:lvlText w:val="%2."/>
      <w:lvlJc w:val="left"/>
      <w:pPr>
        <w:ind w:left="1440" w:hanging="360"/>
      </w:pPr>
    </w:lvl>
    <w:lvl w:ilvl="2" w:tplc="9E385FD4" w:tentative="1">
      <w:start w:val="1"/>
      <w:numFmt w:val="lowerRoman"/>
      <w:lvlText w:val="%3."/>
      <w:lvlJc w:val="right"/>
      <w:pPr>
        <w:ind w:left="2160" w:hanging="180"/>
      </w:pPr>
    </w:lvl>
    <w:lvl w:ilvl="3" w:tplc="D0C6C49E" w:tentative="1">
      <w:start w:val="1"/>
      <w:numFmt w:val="decimal"/>
      <w:lvlText w:val="%4."/>
      <w:lvlJc w:val="left"/>
      <w:pPr>
        <w:ind w:left="2880" w:hanging="360"/>
      </w:pPr>
    </w:lvl>
    <w:lvl w:ilvl="4" w:tplc="7F08B53A" w:tentative="1">
      <w:start w:val="1"/>
      <w:numFmt w:val="lowerLetter"/>
      <w:lvlText w:val="%5."/>
      <w:lvlJc w:val="left"/>
      <w:pPr>
        <w:ind w:left="3600" w:hanging="360"/>
      </w:pPr>
    </w:lvl>
    <w:lvl w:ilvl="5" w:tplc="01FA42CA" w:tentative="1">
      <w:start w:val="1"/>
      <w:numFmt w:val="lowerRoman"/>
      <w:lvlText w:val="%6."/>
      <w:lvlJc w:val="right"/>
      <w:pPr>
        <w:ind w:left="4320" w:hanging="180"/>
      </w:pPr>
    </w:lvl>
    <w:lvl w:ilvl="6" w:tplc="CD1E9738" w:tentative="1">
      <w:start w:val="1"/>
      <w:numFmt w:val="decimal"/>
      <w:lvlText w:val="%7."/>
      <w:lvlJc w:val="left"/>
      <w:pPr>
        <w:ind w:left="5040" w:hanging="360"/>
      </w:pPr>
    </w:lvl>
    <w:lvl w:ilvl="7" w:tplc="A954826E" w:tentative="1">
      <w:start w:val="1"/>
      <w:numFmt w:val="lowerLetter"/>
      <w:lvlText w:val="%8."/>
      <w:lvlJc w:val="left"/>
      <w:pPr>
        <w:ind w:left="5760" w:hanging="360"/>
      </w:pPr>
    </w:lvl>
    <w:lvl w:ilvl="8" w:tplc="18F23E1C" w:tentative="1">
      <w:start w:val="1"/>
      <w:numFmt w:val="lowerRoman"/>
      <w:lvlText w:val="%9."/>
      <w:lvlJc w:val="right"/>
      <w:pPr>
        <w:ind w:left="6480" w:hanging="180"/>
      </w:pPr>
    </w:lvl>
  </w:abstractNum>
  <w:abstractNum w:abstractNumId="2" w15:restartNumberingAfterBreak="0">
    <w:nsid w:val="0E7B3C92"/>
    <w:multiLevelType w:val="hybridMultilevel"/>
    <w:tmpl w:val="4A984012"/>
    <w:lvl w:ilvl="0" w:tplc="8DE40AEE">
      <w:start w:val="6"/>
      <w:numFmt w:val="bullet"/>
      <w:lvlText w:val="-"/>
      <w:lvlJc w:val="left"/>
      <w:pPr>
        <w:ind w:left="720" w:hanging="360"/>
      </w:pPr>
      <w:rPr>
        <w:rFonts w:ascii="Calibri" w:eastAsiaTheme="minorHAnsi" w:hAnsi="Calibri" w:cs="Calibri" w:hint="default"/>
      </w:rPr>
    </w:lvl>
    <w:lvl w:ilvl="1" w:tplc="8B9C6B28" w:tentative="1">
      <w:start w:val="1"/>
      <w:numFmt w:val="bullet"/>
      <w:lvlText w:val="o"/>
      <w:lvlJc w:val="left"/>
      <w:pPr>
        <w:ind w:left="1440" w:hanging="360"/>
      </w:pPr>
      <w:rPr>
        <w:rFonts w:ascii="Courier New" w:hAnsi="Courier New" w:cs="Courier New" w:hint="default"/>
      </w:rPr>
    </w:lvl>
    <w:lvl w:ilvl="2" w:tplc="69229C9E" w:tentative="1">
      <w:start w:val="1"/>
      <w:numFmt w:val="bullet"/>
      <w:lvlText w:val=""/>
      <w:lvlJc w:val="left"/>
      <w:pPr>
        <w:ind w:left="2160" w:hanging="360"/>
      </w:pPr>
      <w:rPr>
        <w:rFonts w:ascii="Wingdings" w:hAnsi="Wingdings" w:hint="default"/>
      </w:rPr>
    </w:lvl>
    <w:lvl w:ilvl="3" w:tplc="F0DA69CA" w:tentative="1">
      <w:start w:val="1"/>
      <w:numFmt w:val="bullet"/>
      <w:lvlText w:val=""/>
      <w:lvlJc w:val="left"/>
      <w:pPr>
        <w:ind w:left="2880" w:hanging="360"/>
      </w:pPr>
      <w:rPr>
        <w:rFonts w:ascii="Symbol" w:hAnsi="Symbol" w:hint="default"/>
      </w:rPr>
    </w:lvl>
    <w:lvl w:ilvl="4" w:tplc="D0025B54" w:tentative="1">
      <w:start w:val="1"/>
      <w:numFmt w:val="bullet"/>
      <w:lvlText w:val="o"/>
      <w:lvlJc w:val="left"/>
      <w:pPr>
        <w:ind w:left="3600" w:hanging="360"/>
      </w:pPr>
      <w:rPr>
        <w:rFonts w:ascii="Courier New" w:hAnsi="Courier New" w:cs="Courier New" w:hint="default"/>
      </w:rPr>
    </w:lvl>
    <w:lvl w:ilvl="5" w:tplc="2884AE0E" w:tentative="1">
      <w:start w:val="1"/>
      <w:numFmt w:val="bullet"/>
      <w:lvlText w:val=""/>
      <w:lvlJc w:val="left"/>
      <w:pPr>
        <w:ind w:left="4320" w:hanging="360"/>
      </w:pPr>
      <w:rPr>
        <w:rFonts w:ascii="Wingdings" w:hAnsi="Wingdings" w:hint="default"/>
      </w:rPr>
    </w:lvl>
    <w:lvl w:ilvl="6" w:tplc="BE0AFDEC" w:tentative="1">
      <w:start w:val="1"/>
      <w:numFmt w:val="bullet"/>
      <w:lvlText w:val=""/>
      <w:lvlJc w:val="left"/>
      <w:pPr>
        <w:ind w:left="5040" w:hanging="360"/>
      </w:pPr>
      <w:rPr>
        <w:rFonts w:ascii="Symbol" w:hAnsi="Symbol" w:hint="default"/>
      </w:rPr>
    </w:lvl>
    <w:lvl w:ilvl="7" w:tplc="07628306" w:tentative="1">
      <w:start w:val="1"/>
      <w:numFmt w:val="bullet"/>
      <w:lvlText w:val="o"/>
      <w:lvlJc w:val="left"/>
      <w:pPr>
        <w:ind w:left="5760" w:hanging="360"/>
      </w:pPr>
      <w:rPr>
        <w:rFonts w:ascii="Courier New" w:hAnsi="Courier New" w:cs="Courier New" w:hint="default"/>
      </w:rPr>
    </w:lvl>
    <w:lvl w:ilvl="8" w:tplc="F85212B0" w:tentative="1">
      <w:start w:val="1"/>
      <w:numFmt w:val="bullet"/>
      <w:lvlText w:val=""/>
      <w:lvlJc w:val="left"/>
      <w:pPr>
        <w:ind w:left="6480" w:hanging="360"/>
      </w:pPr>
      <w:rPr>
        <w:rFonts w:ascii="Wingdings" w:hAnsi="Wingdings" w:hint="default"/>
      </w:rPr>
    </w:lvl>
  </w:abstractNum>
  <w:abstractNum w:abstractNumId="3" w15:restartNumberingAfterBreak="0">
    <w:nsid w:val="11146FA7"/>
    <w:multiLevelType w:val="hybridMultilevel"/>
    <w:tmpl w:val="5F0CD90A"/>
    <w:lvl w:ilvl="0" w:tplc="433A569A">
      <w:start w:val="1"/>
      <w:numFmt w:val="bullet"/>
      <w:lvlText w:val=""/>
      <w:lvlJc w:val="left"/>
      <w:pPr>
        <w:ind w:left="1996" w:hanging="360"/>
      </w:pPr>
      <w:rPr>
        <w:rFonts w:ascii="Symbol" w:hAnsi="Symbol" w:hint="default"/>
      </w:rPr>
    </w:lvl>
    <w:lvl w:ilvl="1" w:tplc="AA8A0802" w:tentative="1">
      <w:start w:val="1"/>
      <w:numFmt w:val="bullet"/>
      <w:lvlText w:val="o"/>
      <w:lvlJc w:val="left"/>
      <w:pPr>
        <w:ind w:left="2716" w:hanging="360"/>
      </w:pPr>
      <w:rPr>
        <w:rFonts w:ascii="Courier New" w:hAnsi="Courier New" w:cs="Courier New" w:hint="default"/>
      </w:rPr>
    </w:lvl>
    <w:lvl w:ilvl="2" w:tplc="AF68DAAC" w:tentative="1">
      <w:start w:val="1"/>
      <w:numFmt w:val="bullet"/>
      <w:lvlText w:val=""/>
      <w:lvlJc w:val="left"/>
      <w:pPr>
        <w:ind w:left="3436" w:hanging="360"/>
      </w:pPr>
      <w:rPr>
        <w:rFonts w:ascii="Wingdings" w:hAnsi="Wingdings" w:hint="default"/>
      </w:rPr>
    </w:lvl>
    <w:lvl w:ilvl="3" w:tplc="A4D276BC" w:tentative="1">
      <w:start w:val="1"/>
      <w:numFmt w:val="bullet"/>
      <w:lvlText w:val=""/>
      <w:lvlJc w:val="left"/>
      <w:pPr>
        <w:ind w:left="4156" w:hanging="360"/>
      </w:pPr>
      <w:rPr>
        <w:rFonts w:ascii="Symbol" w:hAnsi="Symbol" w:hint="default"/>
      </w:rPr>
    </w:lvl>
    <w:lvl w:ilvl="4" w:tplc="64A48776" w:tentative="1">
      <w:start w:val="1"/>
      <w:numFmt w:val="bullet"/>
      <w:lvlText w:val="o"/>
      <w:lvlJc w:val="left"/>
      <w:pPr>
        <w:ind w:left="4876" w:hanging="360"/>
      </w:pPr>
      <w:rPr>
        <w:rFonts w:ascii="Courier New" w:hAnsi="Courier New" w:cs="Courier New" w:hint="default"/>
      </w:rPr>
    </w:lvl>
    <w:lvl w:ilvl="5" w:tplc="26E47406" w:tentative="1">
      <w:start w:val="1"/>
      <w:numFmt w:val="bullet"/>
      <w:lvlText w:val=""/>
      <w:lvlJc w:val="left"/>
      <w:pPr>
        <w:ind w:left="5596" w:hanging="360"/>
      </w:pPr>
      <w:rPr>
        <w:rFonts w:ascii="Wingdings" w:hAnsi="Wingdings" w:hint="default"/>
      </w:rPr>
    </w:lvl>
    <w:lvl w:ilvl="6" w:tplc="AE78E8B0" w:tentative="1">
      <w:start w:val="1"/>
      <w:numFmt w:val="bullet"/>
      <w:lvlText w:val=""/>
      <w:lvlJc w:val="left"/>
      <w:pPr>
        <w:ind w:left="6316" w:hanging="360"/>
      </w:pPr>
      <w:rPr>
        <w:rFonts w:ascii="Symbol" w:hAnsi="Symbol" w:hint="default"/>
      </w:rPr>
    </w:lvl>
    <w:lvl w:ilvl="7" w:tplc="361E8A72" w:tentative="1">
      <w:start w:val="1"/>
      <w:numFmt w:val="bullet"/>
      <w:lvlText w:val="o"/>
      <w:lvlJc w:val="left"/>
      <w:pPr>
        <w:ind w:left="7036" w:hanging="360"/>
      </w:pPr>
      <w:rPr>
        <w:rFonts w:ascii="Courier New" w:hAnsi="Courier New" w:cs="Courier New" w:hint="default"/>
      </w:rPr>
    </w:lvl>
    <w:lvl w:ilvl="8" w:tplc="C36EC5C4" w:tentative="1">
      <w:start w:val="1"/>
      <w:numFmt w:val="bullet"/>
      <w:lvlText w:val=""/>
      <w:lvlJc w:val="left"/>
      <w:pPr>
        <w:ind w:left="7756" w:hanging="360"/>
      </w:pPr>
      <w:rPr>
        <w:rFonts w:ascii="Wingdings" w:hAnsi="Wingdings" w:hint="default"/>
      </w:rPr>
    </w:lvl>
  </w:abstractNum>
  <w:abstractNum w:abstractNumId="4" w15:restartNumberingAfterBreak="0">
    <w:nsid w:val="139B4DDD"/>
    <w:multiLevelType w:val="hybridMultilevel"/>
    <w:tmpl w:val="D1182E08"/>
    <w:lvl w:ilvl="0" w:tplc="20E43C74">
      <w:numFmt w:val="bullet"/>
      <w:lvlText w:val="-"/>
      <w:lvlJc w:val="left"/>
      <w:pPr>
        <w:ind w:left="720" w:hanging="360"/>
      </w:pPr>
      <w:rPr>
        <w:rFonts w:ascii="Arial" w:eastAsia="Times New Roman" w:hAnsi="Arial" w:cs="Arial" w:hint="default"/>
      </w:rPr>
    </w:lvl>
    <w:lvl w:ilvl="1" w:tplc="7FBCDC8C">
      <w:start w:val="1"/>
      <w:numFmt w:val="bullet"/>
      <w:lvlText w:val="o"/>
      <w:lvlJc w:val="left"/>
      <w:pPr>
        <w:ind w:left="1440" w:hanging="360"/>
      </w:pPr>
      <w:rPr>
        <w:rFonts w:ascii="Courier New" w:hAnsi="Courier New" w:cs="Courier New" w:hint="default"/>
      </w:rPr>
    </w:lvl>
    <w:lvl w:ilvl="2" w:tplc="69AA0776" w:tentative="1">
      <w:start w:val="1"/>
      <w:numFmt w:val="bullet"/>
      <w:lvlText w:val=""/>
      <w:lvlJc w:val="left"/>
      <w:pPr>
        <w:ind w:left="2160" w:hanging="360"/>
      </w:pPr>
      <w:rPr>
        <w:rFonts w:ascii="Wingdings" w:hAnsi="Wingdings" w:hint="default"/>
      </w:rPr>
    </w:lvl>
    <w:lvl w:ilvl="3" w:tplc="986E57D6" w:tentative="1">
      <w:start w:val="1"/>
      <w:numFmt w:val="bullet"/>
      <w:lvlText w:val=""/>
      <w:lvlJc w:val="left"/>
      <w:pPr>
        <w:ind w:left="2880" w:hanging="360"/>
      </w:pPr>
      <w:rPr>
        <w:rFonts w:ascii="Symbol" w:hAnsi="Symbol" w:hint="default"/>
      </w:rPr>
    </w:lvl>
    <w:lvl w:ilvl="4" w:tplc="232E1B1A" w:tentative="1">
      <w:start w:val="1"/>
      <w:numFmt w:val="bullet"/>
      <w:lvlText w:val="o"/>
      <w:lvlJc w:val="left"/>
      <w:pPr>
        <w:ind w:left="3600" w:hanging="360"/>
      </w:pPr>
      <w:rPr>
        <w:rFonts w:ascii="Courier New" w:hAnsi="Courier New" w:cs="Courier New" w:hint="default"/>
      </w:rPr>
    </w:lvl>
    <w:lvl w:ilvl="5" w:tplc="2572CDD6" w:tentative="1">
      <w:start w:val="1"/>
      <w:numFmt w:val="bullet"/>
      <w:lvlText w:val=""/>
      <w:lvlJc w:val="left"/>
      <w:pPr>
        <w:ind w:left="4320" w:hanging="360"/>
      </w:pPr>
      <w:rPr>
        <w:rFonts w:ascii="Wingdings" w:hAnsi="Wingdings" w:hint="default"/>
      </w:rPr>
    </w:lvl>
    <w:lvl w:ilvl="6" w:tplc="12E4102E" w:tentative="1">
      <w:start w:val="1"/>
      <w:numFmt w:val="bullet"/>
      <w:lvlText w:val=""/>
      <w:lvlJc w:val="left"/>
      <w:pPr>
        <w:ind w:left="5040" w:hanging="360"/>
      </w:pPr>
      <w:rPr>
        <w:rFonts w:ascii="Symbol" w:hAnsi="Symbol" w:hint="default"/>
      </w:rPr>
    </w:lvl>
    <w:lvl w:ilvl="7" w:tplc="FDC2AF76" w:tentative="1">
      <w:start w:val="1"/>
      <w:numFmt w:val="bullet"/>
      <w:lvlText w:val="o"/>
      <w:lvlJc w:val="left"/>
      <w:pPr>
        <w:ind w:left="5760" w:hanging="360"/>
      </w:pPr>
      <w:rPr>
        <w:rFonts w:ascii="Courier New" w:hAnsi="Courier New" w:cs="Courier New" w:hint="default"/>
      </w:rPr>
    </w:lvl>
    <w:lvl w:ilvl="8" w:tplc="BA8288A8" w:tentative="1">
      <w:start w:val="1"/>
      <w:numFmt w:val="bullet"/>
      <w:lvlText w:val=""/>
      <w:lvlJc w:val="left"/>
      <w:pPr>
        <w:ind w:left="6480" w:hanging="360"/>
      </w:pPr>
      <w:rPr>
        <w:rFonts w:ascii="Wingdings" w:hAnsi="Wingdings" w:hint="default"/>
      </w:rPr>
    </w:lvl>
  </w:abstractNum>
  <w:abstractNum w:abstractNumId="5" w15:restartNumberingAfterBreak="0">
    <w:nsid w:val="1A596C97"/>
    <w:multiLevelType w:val="hybridMultilevel"/>
    <w:tmpl w:val="49906644"/>
    <w:lvl w:ilvl="0" w:tplc="FC9EEF5E">
      <w:start w:val="1"/>
      <w:numFmt w:val="decimal"/>
      <w:lvlText w:val="%1."/>
      <w:lvlJc w:val="left"/>
      <w:pPr>
        <w:ind w:left="720" w:hanging="360"/>
      </w:pPr>
    </w:lvl>
    <w:lvl w:ilvl="1" w:tplc="793423F0" w:tentative="1">
      <w:start w:val="1"/>
      <w:numFmt w:val="lowerLetter"/>
      <w:lvlText w:val="%2."/>
      <w:lvlJc w:val="left"/>
      <w:pPr>
        <w:ind w:left="1440" w:hanging="360"/>
      </w:pPr>
    </w:lvl>
    <w:lvl w:ilvl="2" w:tplc="2EAA8192" w:tentative="1">
      <w:start w:val="1"/>
      <w:numFmt w:val="lowerRoman"/>
      <w:lvlText w:val="%3."/>
      <w:lvlJc w:val="right"/>
      <w:pPr>
        <w:ind w:left="2160" w:hanging="180"/>
      </w:pPr>
    </w:lvl>
    <w:lvl w:ilvl="3" w:tplc="4B84A028" w:tentative="1">
      <w:start w:val="1"/>
      <w:numFmt w:val="decimal"/>
      <w:lvlText w:val="%4."/>
      <w:lvlJc w:val="left"/>
      <w:pPr>
        <w:ind w:left="2880" w:hanging="360"/>
      </w:pPr>
    </w:lvl>
    <w:lvl w:ilvl="4" w:tplc="B2C0DF00" w:tentative="1">
      <w:start w:val="1"/>
      <w:numFmt w:val="lowerLetter"/>
      <w:lvlText w:val="%5."/>
      <w:lvlJc w:val="left"/>
      <w:pPr>
        <w:ind w:left="3600" w:hanging="360"/>
      </w:pPr>
    </w:lvl>
    <w:lvl w:ilvl="5" w:tplc="A37AF3DE" w:tentative="1">
      <w:start w:val="1"/>
      <w:numFmt w:val="lowerRoman"/>
      <w:lvlText w:val="%6."/>
      <w:lvlJc w:val="right"/>
      <w:pPr>
        <w:ind w:left="4320" w:hanging="180"/>
      </w:pPr>
    </w:lvl>
    <w:lvl w:ilvl="6" w:tplc="55E0C72A" w:tentative="1">
      <w:start w:val="1"/>
      <w:numFmt w:val="decimal"/>
      <w:lvlText w:val="%7."/>
      <w:lvlJc w:val="left"/>
      <w:pPr>
        <w:ind w:left="5040" w:hanging="360"/>
      </w:pPr>
    </w:lvl>
    <w:lvl w:ilvl="7" w:tplc="4D00562E" w:tentative="1">
      <w:start w:val="1"/>
      <w:numFmt w:val="lowerLetter"/>
      <w:lvlText w:val="%8."/>
      <w:lvlJc w:val="left"/>
      <w:pPr>
        <w:ind w:left="5760" w:hanging="360"/>
      </w:pPr>
    </w:lvl>
    <w:lvl w:ilvl="8" w:tplc="885CD034" w:tentative="1">
      <w:start w:val="1"/>
      <w:numFmt w:val="lowerRoman"/>
      <w:lvlText w:val="%9."/>
      <w:lvlJc w:val="right"/>
      <w:pPr>
        <w:ind w:left="6480" w:hanging="180"/>
      </w:pPr>
    </w:lvl>
  </w:abstractNum>
  <w:abstractNum w:abstractNumId="6" w15:restartNumberingAfterBreak="0">
    <w:nsid w:val="1BCF030C"/>
    <w:multiLevelType w:val="hybridMultilevel"/>
    <w:tmpl w:val="450AF822"/>
    <w:lvl w:ilvl="0" w:tplc="03287970">
      <w:start w:val="1"/>
      <w:numFmt w:val="bullet"/>
      <w:lvlText w:val=""/>
      <w:lvlJc w:val="left"/>
      <w:pPr>
        <w:ind w:left="720" w:hanging="360"/>
      </w:pPr>
      <w:rPr>
        <w:rFonts w:ascii="Symbol" w:hAnsi="Symbol" w:hint="default"/>
      </w:rPr>
    </w:lvl>
    <w:lvl w:ilvl="1" w:tplc="4F90A6AA" w:tentative="1">
      <w:start w:val="1"/>
      <w:numFmt w:val="bullet"/>
      <w:lvlText w:val="o"/>
      <w:lvlJc w:val="left"/>
      <w:pPr>
        <w:ind w:left="1440" w:hanging="360"/>
      </w:pPr>
      <w:rPr>
        <w:rFonts w:ascii="Courier New" w:hAnsi="Courier New" w:cs="Courier New" w:hint="default"/>
      </w:rPr>
    </w:lvl>
    <w:lvl w:ilvl="2" w:tplc="77A8D71A" w:tentative="1">
      <w:start w:val="1"/>
      <w:numFmt w:val="bullet"/>
      <w:lvlText w:val=""/>
      <w:lvlJc w:val="left"/>
      <w:pPr>
        <w:ind w:left="2160" w:hanging="360"/>
      </w:pPr>
      <w:rPr>
        <w:rFonts w:ascii="Wingdings" w:hAnsi="Wingdings" w:hint="default"/>
      </w:rPr>
    </w:lvl>
    <w:lvl w:ilvl="3" w:tplc="9B5EFC0E" w:tentative="1">
      <w:start w:val="1"/>
      <w:numFmt w:val="bullet"/>
      <w:lvlText w:val=""/>
      <w:lvlJc w:val="left"/>
      <w:pPr>
        <w:ind w:left="2880" w:hanging="360"/>
      </w:pPr>
      <w:rPr>
        <w:rFonts w:ascii="Symbol" w:hAnsi="Symbol" w:hint="default"/>
      </w:rPr>
    </w:lvl>
    <w:lvl w:ilvl="4" w:tplc="4BA44426" w:tentative="1">
      <w:start w:val="1"/>
      <w:numFmt w:val="bullet"/>
      <w:lvlText w:val="o"/>
      <w:lvlJc w:val="left"/>
      <w:pPr>
        <w:ind w:left="3600" w:hanging="360"/>
      </w:pPr>
      <w:rPr>
        <w:rFonts w:ascii="Courier New" w:hAnsi="Courier New" w:cs="Courier New" w:hint="default"/>
      </w:rPr>
    </w:lvl>
    <w:lvl w:ilvl="5" w:tplc="BC6E792C" w:tentative="1">
      <w:start w:val="1"/>
      <w:numFmt w:val="bullet"/>
      <w:lvlText w:val=""/>
      <w:lvlJc w:val="left"/>
      <w:pPr>
        <w:ind w:left="4320" w:hanging="360"/>
      </w:pPr>
      <w:rPr>
        <w:rFonts w:ascii="Wingdings" w:hAnsi="Wingdings" w:hint="default"/>
      </w:rPr>
    </w:lvl>
    <w:lvl w:ilvl="6" w:tplc="1B4EC07E" w:tentative="1">
      <w:start w:val="1"/>
      <w:numFmt w:val="bullet"/>
      <w:lvlText w:val=""/>
      <w:lvlJc w:val="left"/>
      <w:pPr>
        <w:ind w:left="5040" w:hanging="360"/>
      </w:pPr>
      <w:rPr>
        <w:rFonts w:ascii="Symbol" w:hAnsi="Symbol" w:hint="default"/>
      </w:rPr>
    </w:lvl>
    <w:lvl w:ilvl="7" w:tplc="154090C6" w:tentative="1">
      <w:start w:val="1"/>
      <w:numFmt w:val="bullet"/>
      <w:lvlText w:val="o"/>
      <w:lvlJc w:val="left"/>
      <w:pPr>
        <w:ind w:left="5760" w:hanging="360"/>
      </w:pPr>
      <w:rPr>
        <w:rFonts w:ascii="Courier New" w:hAnsi="Courier New" w:cs="Courier New" w:hint="default"/>
      </w:rPr>
    </w:lvl>
    <w:lvl w:ilvl="8" w:tplc="A87E9014" w:tentative="1">
      <w:start w:val="1"/>
      <w:numFmt w:val="bullet"/>
      <w:lvlText w:val=""/>
      <w:lvlJc w:val="left"/>
      <w:pPr>
        <w:ind w:left="6480" w:hanging="360"/>
      </w:pPr>
      <w:rPr>
        <w:rFonts w:ascii="Wingdings" w:hAnsi="Wingdings" w:hint="default"/>
      </w:rPr>
    </w:lvl>
  </w:abstractNum>
  <w:abstractNum w:abstractNumId="7" w15:restartNumberingAfterBreak="0">
    <w:nsid w:val="1ECA6368"/>
    <w:multiLevelType w:val="hybridMultilevel"/>
    <w:tmpl w:val="9AEE1C64"/>
    <w:lvl w:ilvl="0" w:tplc="9EDA86B2">
      <w:start w:val="1"/>
      <w:numFmt w:val="bullet"/>
      <w:lvlText w:val=""/>
      <w:lvlJc w:val="left"/>
      <w:pPr>
        <w:ind w:left="720" w:hanging="360"/>
      </w:pPr>
      <w:rPr>
        <w:rFonts w:ascii="Wingdings" w:hAnsi="Wingdings" w:hint="default"/>
      </w:rPr>
    </w:lvl>
    <w:lvl w:ilvl="1" w:tplc="0470774C" w:tentative="1">
      <w:start w:val="1"/>
      <w:numFmt w:val="bullet"/>
      <w:lvlText w:val="o"/>
      <w:lvlJc w:val="left"/>
      <w:pPr>
        <w:ind w:left="1440" w:hanging="360"/>
      </w:pPr>
      <w:rPr>
        <w:rFonts w:ascii="Courier New" w:hAnsi="Courier New" w:cs="Courier New" w:hint="default"/>
      </w:rPr>
    </w:lvl>
    <w:lvl w:ilvl="2" w:tplc="FEE2A80E" w:tentative="1">
      <w:start w:val="1"/>
      <w:numFmt w:val="bullet"/>
      <w:lvlText w:val=""/>
      <w:lvlJc w:val="left"/>
      <w:pPr>
        <w:ind w:left="2160" w:hanging="360"/>
      </w:pPr>
      <w:rPr>
        <w:rFonts w:ascii="Wingdings" w:hAnsi="Wingdings" w:hint="default"/>
      </w:rPr>
    </w:lvl>
    <w:lvl w:ilvl="3" w:tplc="9C82B472" w:tentative="1">
      <w:start w:val="1"/>
      <w:numFmt w:val="bullet"/>
      <w:lvlText w:val=""/>
      <w:lvlJc w:val="left"/>
      <w:pPr>
        <w:ind w:left="2880" w:hanging="360"/>
      </w:pPr>
      <w:rPr>
        <w:rFonts w:ascii="Symbol" w:hAnsi="Symbol" w:hint="default"/>
      </w:rPr>
    </w:lvl>
    <w:lvl w:ilvl="4" w:tplc="1AA80EF8" w:tentative="1">
      <w:start w:val="1"/>
      <w:numFmt w:val="bullet"/>
      <w:lvlText w:val="o"/>
      <w:lvlJc w:val="left"/>
      <w:pPr>
        <w:ind w:left="3600" w:hanging="360"/>
      </w:pPr>
      <w:rPr>
        <w:rFonts w:ascii="Courier New" w:hAnsi="Courier New" w:cs="Courier New" w:hint="default"/>
      </w:rPr>
    </w:lvl>
    <w:lvl w:ilvl="5" w:tplc="8A4AE178" w:tentative="1">
      <w:start w:val="1"/>
      <w:numFmt w:val="bullet"/>
      <w:lvlText w:val=""/>
      <w:lvlJc w:val="left"/>
      <w:pPr>
        <w:ind w:left="4320" w:hanging="360"/>
      </w:pPr>
      <w:rPr>
        <w:rFonts w:ascii="Wingdings" w:hAnsi="Wingdings" w:hint="default"/>
      </w:rPr>
    </w:lvl>
    <w:lvl w:ilvl="6" w:tplc="770CAB8E" w:tentative="1">
      <w:start w:val="1"/>
      <w:numFmt w:val="bullet"/>
      <w:lvlText w:val=""/>
      <w:lvlJc w:val="left"/>
      <w:pPr>
        <w:ind w:left="5040" w:hanging="360"/>
      </w:pPr>
      <w:rPr>
        <w:rFonts w:ascii="Symbol" w:hAnsi="Symbol" w:hint="default"/>
      </w:rPr>
    </w:lvl>
    <w:lvl w:ilvl="7" w:tplc="F0521034" w:tentative="1">
      <w:start w:val="1"/>
      <w:numFmt w:val="bullet"/>
      <w:lvlText w:val="o"/>
      <w:lvlJc w:val="left"/>
      <w:pPr>
        <w:ind w:left="5760" w:hanging="360"/>
      </w:pPr>
      <w:rPr>
        <w:rFonts w:ascii="Courier New" w:hAnsi="Courier New" w:cs="Courier New" w:hint="default"/>
      </w:rPr>
    </w:lvl>
    <w:lvl w:ilvl="8" w:tplc="FA844B78" w:tentative="1">
      <w:start w:val="1"/>
      <w:numFmt w:val="bullet"/>
      <w:lvlText w:val=""/>
      <w:lvlJc w:val="left"/>
      <w:pPr>
        <w:ind w:left="6480" w:hanging="360"/>
      </w:pPr>
      <w:rPr>
        <w:rFonts w:ascii="Wingdings" w:hAnsi="Wingdings" w:hint="default"/>
      </w:rPr>
    </w:lvl>
  </w:abstractNum>
  <w:abstractNum w:abstractNumId="8" w15:restartNumberingAfterBreak="0">
    <w:nsid w:val="24E2385E"/>
    <w:multiLevelType w:val="hybridMultilevel"/>
    <w:tmpl w:val="390002C0"/>
    <w:lvl w:ilvl="0" w:tplc="89AAA19E">
      <w:start w:val="1"/>
      <w:numFmt w:val="bullet"/>
      <w:lvlText w:val=""/>
      <w:lvlJc w:val="left"/>
      <w:pPr>
        <w:ind w:left="720" w:hanging="360"/>
      </w:pPr>
      <w:rPr>
        <w:rFonts w:ascii="Wingdings" w:hAnsi="Wingdings" w:hint="default"/>
      </w:rPr>
    </w:lvl>
    <w:lvl w:ilvl="1" w:tplc="BF04A65A">
      <w:numFmt w:val="bullet"/>
      <w:lvlText w:val=""/>
      <w:lvlJc w:val="left"/>
      <w:pPr>
        <w:ind w:left="1440" w:hanging="360"/>
      </w:pPr>
      <w:rPr>
        <w:rFonts w:ascii="Symbol" w:eastAsiaTheme="minorHAnsi" w:hAnsi="Symbol" w:cstheme="minorBidi" w:hint="default"/>
      </w:rPr>
    </w:lvl>
    <w:lvl w:ilvl="2" w:tplc="3D869D86">
      <w:numFmt w:val="bullet"/>
      <w:lvlText w:val=""/>
      <w:lvlJc w:val="left"/>
      <w:pPr>
        <w:ind w:left="2160" w:hanging="360"/>
      </w:pPr>
      <w:rPr>
        <w:rFonts w:ascii="Symbol" w:eastAsiaTheme="minorHAnsi" w:hAnsi="Symbol" w:cstheme="minorBidi" w:hint="default"/>
      </w:rPr>
    </w:lvl>
    <w:lvl w:ilvl="3" w:tplc="AB045A86">
      <w:numFmt w:val="bullet"/>
      <w:lvlText w:val="-"/>
      <w:lvlJc w:val="left"/>
      <w:pPr>
        <w:ind w:left="2880" w:hanging="360"/>
      </w:pPr>
      <w:rPr>
        <w:rFonts w:ascii="Arial" w:eastAsia="Times New Roman" w:hAnsi="Arial" w:cs="Arial" w:hint="default"/>
      </w:rPr>
    </w:lvl>
    <w:lvl w:ilvl="4" w:tplc="50CE6F26" w:tentative="1">
      <w:start w:val="1"/>
      <w:numFmt w:val="bullet"/>
      <w:lvlText w:val="o"/>
      <w:lvlJc w:val="left"/>
      <w:pPr>
        <w:ind w:left="3600" w:hanging="360"/>
      </w:pPr>
      <w:rPr>
        <w:rFonts w:ascii="Courier New" w:hAnsi="Courier New" w:cs="Courier New" w:hint="default"/>
      </w:rPr>
    </w:lvl>
    <w:lvl w:ilvl="5" w:tplc="86C23DB0" w:tentative="1">
      <w:start w:val="1"/>
      <w:numFmt w:val="bullet"/>
      <w:lvlText w:val=""/>
      <w:lvlJc w:val="left"/>
      <w:pPr>
        <w:ind w:left="4320" w:hanging="360"/>
      </w:pPr>
      <w:rPr>
        <w:rFonts w:ascii="Wingdings" w:hAnsi="Wingdings" w:hint="default"/>
      </w:rPr>
    </w:lvl>
    <w:lvl w:ilvl="6" w:tplc="1B12E08A" w:tentative="1">
      <w:start w:val="1"/>
      <w:numFmt w:val="bullet"/>
      <w:lvlText w:val=""/>
      <w:lvlJc w:val="left"/>
      <w:pPr>
        <w:ind w:left="5040" w:hanging="360"/>
      </w:pPr>
      <w:rPr>
        <w:rFonts w:ascii="Symbol" w:hAnsi="Symbol" w:hint="default"/>
      </w:rPr>
    </w:lvl>
    <w:lvl w:ilvl="7" w:tplc="9814B1BC" w:tentative="1">
      <w:start w:val="1"/>
      <w:numFmt w:val="bullet"/>
      <w:lvlText w:val="o"/>
      <w:lvlJc w:val="left"/>
      <w:pPr>
        <w:ind w:left="5760" w:hanging="360"/>
      </w:pPr>
      <w:rPr>
        <w:rFonts w:ascii="Courier New" w:hAnsi="Courier New" w:cs="Courier New" w:hint="default"/>
      </w:rPr>
    </w:lvl>
    <w:lvl w:ilvl="8" w:tplc="0158C98A" w:tentative="1">
      <w:start w:val="1"/>
      <w:numFmt w:val="bullet"/>
      <w:lvlText w:val=""/>
      <w:lvlJc w:val="left"/>
      <w:pPr>
        <w:ind w:left="6480" w:hanging="360"/>
      </w:pPr>
      <w:rPr>
        <w:rFonts w:ascii="Wingdings" w:hAnsi="Wingdings" w:hint="default"/>
      </w:rPr>
    </w:lvl>
  </w:abstractNum>
  <w:abstractNum w:abstractNumId="9" w15:restartNumberingAfterBreak="0">
    <w:nsid w:val="28C703DF"/>
    <w:multiLevelType w:val="hybridMultilevel"/>
    <w:tmpl w:val="42D073E4"/>
    <w:lvl w:ilvl="0" w:tplc="AC70F70E">
      <w:start w:val="1"/>
      <w:numFmt w:val="bullet"/>
      <w:lvlText w:val=""/>
      <w:lvlJc w:val="left"/>
      <w:pPr>
        <w:ind w:left="720" w:hanging="360"/>
      </w:pPr>
      <w:rPr>
        <w:rFonts w:ascii="Wingdings" w:hAnsi="Wingdings" w:hint="default"/>
      </w:rPr>
    </w:lvl>
    <w:lvl w:ilvl="1" w:tplc="5DEA43BA" w:tentative="1">
      <w:start w:val="1"/>
      <w:numFmt w:val="bullet"/>
      <w:lvlText w:val="o"/>
      <w:lvlJc w:val="left"/>
      <w:pPr>
        <w:ind w:left="1440" w:hanging="360"/>
      </w:pPr>
      <w:rPr>
        <w:rFonts w:ascii="Courier New" w:hAnsi="Courier New" w:cs="Courier New" w:hint="default"/>
      </w:rPr>
    </w:lvl>
    <w:lvl w:ilvl="2" w:tplc="A3266A92" w:tentative="1">
      <w:start w:val="1"/>
      <w:numFmt w:val="bullet"/>
      <w:lvlText w:val=""/>
      <w:lvlJc w:val="left"/>
      <w:pPr>
        <w:ind w:left="2160" w:hanging="360"/>
      </w:pPr>
      <w:rPr>
        <w:rFonts w:ascii="Wingdings" w:hAnsi="Wingdings" w:hint="default"/>
      </w:rPr>
    </w:lvl>
    <w:lvl w:ilvl="3" w:tplc="B9629732" w:tentative="1">
      <w:start w:val="1"/>
      <w:numFmt w:val="bullet"/>
      <w:lvlText w:val=""/>
      <w:lvlJc w:val="left"/>
      <w:pPr>
        <w:ind w:left="2880" w:hanging="360"/>
      </w:pPr>
      <w:rPr>
        <w:rFonts w:ascii="Symbol" w:hAnsi="Symbol" w:hint="default"/>
      </w:rPr>
    </w:lvl>
    <w:lvl w:ilvl="4" w:tplc="EF82F482" w:tentative="1">
      <w:start w:val="1"/>
      <w:numFmt w:val="bullet"/>
      <w:lvlText w:val="o"/>
      <w:lvlJc w:val="left"/>
      <w:pPr>
        <w:ind w:left="3600" w:hanging="360"/>
      </w:pPr>
      <w:rPr>
        <w:rFonts w:ascii="Courier New" w:hAnsi="Courier New" w:cs="Courier New" w:hint="default"/>
      </w:rPr>
    </w:lvl>
    <w:lvl w:ilvl="5" w:tplc="E93AE9B4" w:tentative="1">
      <w:start w:val="1"/>
      <w:numFmt w:val="bullet"/>
      <w:lvlText w:val=""/>
      <w:lvlJc w:val="left"/>
      <w:pPr>
        <w:ind w:left="4320" w:hanging="360"/>
      </w:pPr>
      <w:rPr>
        <w:rFonts w:ascii="Wingdings" w:hAnsi="Wingdings" w:hint="default"/>
      </w:rPr>
    </w:lvl>
    <w:lvl w:ilvl="6" w:tplc="56461DDA" w:tentative="1">
      <w:start w:val="1"/>
      <w:numFmt w:val="bullet"/>
      <w:lvlText w:val=""/>
      <w:lvlJc w:val="left"/>
      <w:pPr>
        <w:ind w:left="5040" w:hanging="360"/>
      </w:pPr>
      <w:rPr>
        <w:rFonts w:ascii="Symbol" w:hAnsi="Symbol" w:hint="default"/>
      </w:rPr>
    </w:lvl>
    <w:lvl w:ilvl="7" w:tplc="87984C02" w:tentative="1">
      <w:start w:val="1"/>
      <w:numFmt w:val="bullet"/>
      <w:lvlText w:val="o"/>
      <w:lvlJc w:val="left"/>
      <w:pPr>
        <w:ind w:left="5760" w:hanging="360"/>
      </w:pPr>
      <w:rPr>
        <w:rFonts w:ascii="Courier New" w:hAnsi="Courier New" w:cs="Courier New" w:hint="default"/>
      </w:rPr>
    </w:lvl>
    <w:lvl w:ilvl="8" w:tplc="570A7CD6" w:tentative="1">
      <w:start w:val="1"/>
      <w:numFmt w:val="bullet"/>
      <w:lvlText w:val=""/>
      <w:lvlJc w:val="left"/>
      <w:pPr>
        <w:ind w:left="6480" w:hanging="360"/>
      </w:pPr>
      <w:rPr>
        <w:rFonts w:ascii="Wingdings" w:hAnsi="Wingdings" w:hint="default"/>
      </w:rPr>
    </w:lvl>
  </w:abstractNum>
  <w:abstractNum w:abstractNumId="10" w15:restartNumberingAfterBreak="0">
    <w:nsid w:val="2A163A95"/>
    <w:multiLevelType w:val="hybridMultilevel"/>
    <w:tmpl w:val="64C69C56"/>
    <w:lvl w:ilvl="0" w:tplc="B81A6F7E">
      <w:start w:val="1"/>
      <w:numFmt w:val="bullet"/>
      <w:lvlText w:val=""/>
      <w:lvlJc w:val="left"/>
      <w:pPr>
        <w:ind w:left="720" w:hanging="360"/>
      </w:pPr>
      <w:rPr>
        <w:rFonts w:ascii="Symbol" w:hAnsi="Symbol" w:hint="default"/>
      </w:rPr>
    </w:lvl>
    <w:lvl w:ilvl="1" w:tplc="CC789A8A" w:tentative="1">
      <w:start w:val="1"/>
      <w:numFmt w:val="bullet"/>
      <w:lvlText w:val="o"/>
      <w:lvlJc w:val="left"/>
      <w:pPr>
        <w:ind w:left="1440" w:hanging="360"/>
      </w:pPr>
      <w:rPr>
        <w:rFonts w:ascii="Courier New" w:hAnsi="Courier New" w:cs="Courier New" w:hint="default"/>
      </w:rPr>
    </w:lvl>
    <w:lvl w:ilvl="2" w:tplc="196A5106" w:tentative="1">
      <w:start w:val="1"/>
      <w:numFmt w:val="bullet"/>
      <w:lvlText w:val=""/>
      <w:lvlJc w:val="left"/>
      <w:pPr>
        <w:ind w:left="2160" w:hanging="360"/>
      </w:pPr>
      <w:rPr>
        <w:rFonts w:ascii="Wingdings" w:hAnsi="Wingdings" w:hint="default"/>
      </w:rPr>
    </w:lvl>
    <w:lvl w:ilvl="3" w:tplc="CB0E69F8" w:tentative="1">
      <w:start w:val="1"/>
      <w:numFmt w:val="bullet"/>
      <w:lvlText w:val=""/>
      <w:lvlJc w:val="left"/>
      <w:pPr>
        <w:ind w:left="2880" w:hanging="360"/>
      </w:pPr>
      <w:rPr>
        <w:rFonts w:ascii="Symbol" w:hAnsi="Symbol" w:hint="default"/>
      </w:rPr>
    </w:lvl>
    <w:lvl w:ilvl="4" w:tplc="D354EF4A" w:tentative="1">
      <w:start w:val="1"/>
      <w:numFmt w:val="bullet"/>
      <w:lvlText w:val="o"/>
      <w:lvlJc w:val="left"/>
      <w:pPr>
        <w:ind w:left="3600" w:hanging="360"/>
      </w:pPr>
      <w:rPr>
        <w:rFonts w:ascii="Courier New" w:hAnsi="Courier New" w:cs="Courier New" w:hint="default"/>
      </w:rPr>
    </w:lvl>
    <w:lvl w:ilvl="5" w:tplc="95183A6E" w:tentative="1">
      <w:start w:val="1"/>
      <w:numFmt w:val="bullet"/>
      <w:lvlText w:val=""/>
      <w:lvlJc w:val="left"/>
      <w:pPr>
        <w:ind w:left="4320" w:hanging="360"/>
      </w:pPr>
      <w:rPr>
        <w:rFonts w:ascii="Wingdings" w:hAnsi="Wingdings" w:hint="default"/>
      </w:rPr>
    </w:lvl>
    <w:lvl w:ilvl="6" w:tplc="E1FE8494" w:tentative="1">
      <w:start w:val="1"/>
      <w:numFmt w:val="bullet"/>
      <w:lvlText w:val=""/>
      <w:lvlJc w:val="left"/>
      <w:pPr>
        <w:ind w:left="5040" w:hanging="360"/>
      </w:pPr>
      <w:rPr>
        <w:rFonts w:ascii="Symbol" w:hAnsi="Symbol" w:hint="default"/>
      </w:rPr>
    </w:lvl>
    <w:lvl w:ilvl="7" w:tplc="A7E6A960" w:tentative="1">
      <w:start w:val="1"/>
      <w:numFmt w:val="bullet"/>
      <w:lvlText w:val="o"/>
      <w:lvlJc w:val="left"/>
      <w:pPr>
        <w:ind w:left="5760" w:hanging="360"/>
      </w:pPr>
      <w:rPr>
        <w:rFonts w:ascii="Courier New" w:hAnsi="Courier New" w:cs="Courier New" w:hint="default"/>
      </w:rPr>
    </w:lvl>
    <w:lvl w:ilvl="8" w:tplc="46EE90C6" w:tentative="1">
      <w:start w:val="1"/>
      <w:numFmt w:val="bullet"/>
      <w:lvlText w:val=""/>
      <w:lvlJc w:val="left"/>
      <w:pPr>
        <w:ind w:left="6480" w:hanging="360"/>
      </w:pPr>
      <w:rPr>
        <w:rFonts w:ascii="Wingdings" w:hAnsi="Wingdings" w:hint="default"/>
      </w:rPr>
    </w:lvl>
  </w:abstractNum>
  <w:abstractNum w:abstractNumId="11" w15:restartNumberingAfterBreak="0">
    <w:nsid w:val="2D1F39D6"/>
    <w:multiLevelType w:val="hybridMultilevel"/>
    <w:tmpl w:val="262009F6"/>
    <w:lvl w:ilvl="0" w:tplc="2E028106">
      <w:start w:val="1"/>
      <w:numFmt w:val="bullet"/>
      <w:lvlText w:val=""/>
      <w:lvlJc w:val="left"/>
      <w:pPr>
        <w:ind w:left="720" w:hanging="360"/>
      </w:pPr>
      <w:rPr>
        <w:rFonts w:ascii="Symbol" w:hAnsi="Symbol" w:hint="default"/>
      </w:rPr>
    </w:lvl>
    <w:lvl w:ilvl="1" w:tplc="6396C818" w:tentative="1">
      <w:start w:val="1"/>
      <w:numFmt w:val="bullet"/>
      <w:lvlText w:val="o"/>
      <w:lvlJc w:val="left"/>
      <w:pPr>
        <w:ind w:left="1440" w:hanging="360"/>
      </w:pPr>
      <w:rPr>
        <w:rFonts w:ascii="Courier New" w:hAnsi="Courier New" w:cs="Courier New" w:hint="default"/>
      </w:rPr>
    </w:lvl>
    <w:lvl w:ilvl="2" w:tplc="EAEACE42" w:tentative="1">
      <w:start w:val="1"/>
      <w:numFmt w:val="bullet"/>
      <w:lvlText w:val=""/>
      <w:lvlJc w:val="left"/>
      <w:pPr>
        <w:ind w:left="2160" w:hanging="360"/>
      </w:pPr>
      <w:rPr>
        <w:rFonts w:ascii="Wingdings" w:hAnsi="Wingdings" w:hint="default"/>
      </w:rPr>
    </w:lvl>
    <w:lvl w:ilvl="3" w:tplc="55E48010" w:tentative="1">
      <w:start w:val="1"/>
      <w:numFmt w:val="bullet"/>
      <w:lvlText w:val=""/>
      <w:lvlJc w:val="left"/>
      <w:pPr>
        <w:ind w:left="2880" w:hanging="360"/>
      </w:pPr>
      <w:rPr>
        <w:rFonts w:ascii="Symbol" w:hAnsi="Symbol" w:hint="default"/>
      </w:rPr>
    </w:lvl>
    <w:lvl w:ilvl="4" w:tplc="45A8BDA0" w:tentative="1">
      <w:start w:val="1"/>
      <w:numFmt w:val="bullet"/>
      <w:lvlText w:val="o"/>
      <w:lvlJc w:val="left"/>
      <w:pPr>
        <w:ind w:left="3600" w:hanging="360"/>
      </w:pPr>
      <w:rPr>
        <w:rFonts w:ascii="Courier New" w:hAnsi="Courier New" w:cs="Courier New" w:hint="default"/>
      </w:rPr>
    </w:lvl>
    <w:lvl w:ilvl="5" w:tplc="368E6498" w:tentative="1">
      <w:start w:val="1"/>
      <w:numFmt w:val="bullet"/>
      <w:lvlText w:val=""/>
      <w:lvlJc w:val="left"/>
      <w:pPr>
        <w:ind w:left="4320" w:hanging="360"/>
      </w:pPr>
      <w:rPr>
        <w:rFonts w:ascii="Wingdings" w:hAnsi="Wingdings" w:hint="default"/>
      </w:rPr>
    </w:lvl>
    <w:lvl w:ilvl="6" w:tplc="AFE2FD4A" w:tentative="1">
      <w:start w:val="1"/>
      <w:numFmt w:val="bullet"/>
      <w:lvlText w:val=""/>
      <w:lvlJc w:val="left"/>
      <w:pPr>
        <w:ind w:left="5040" w:hanging="360"/>
      </w:pPr>
      <w:rPr>
        <w:rFonts w:ascii="Symbol" w:hAnsi="Symbol" w:hint="default"/>
      </w:rPr>
    </w:lvl>
    <w:lvl w:ilvl="7" w:tplc="CDCC80E8" w:tentative="1">
      <w:start w:val="1"/>
      <w:numFmt w:val="bullet"/>
      <w:lvlText w:val="o"/>
      <w:lvlJc w:val="left"/>
      <w:pPr>
        <w:ind w:left="5760" w:hanging="360"/>
      </w:pPr>
      <w:rPr>
        <w:rFonts w:ascii="Courier New" w:hAnsi="Courier New" w:cs="Courier New" w:hint="default"/>
      </w:rPr>
    </w:lvl>
    <w:lvl w:ilvl="8" w:tplc="D1C64A52" w:tentative="1">
      <w:start w:val="1"/>
      <w:numFmt w:val="bullet"/>
      <w:lvlText w:val=""/>
      <w:lvlJc w:val="left"/>
      <w:pPr>
        <w:ind w:left="6480" w:hanging="360"/>
      </w:pPr>
      <w:rPr>
        <w:rFonts w:ascii="Wingdings" w:hAnsi="Wingdings" w:hint="default"/>
      </w:rPr>
    </w:lvl>
  </w:abstractNum>
  <w:abstractNum w:abstractNumId="12" w15:restartNumberingAfterBreak="0">
    <w:nsid w:val="2DAC62FA"/>
    <w:multiLevelType w:val="hybridMultilevel"/>
    <w:tmpl w:val="17B6F1A2"/>
    <w:lvl w:ilvl="0" w:tplc="C994D2B4">
      <w:start w:val="1"/>
      <w:numFmt w:val="bullet"/>
      <w:lvlText w:val=""/>
      <w:lvlJc w:val="left"/>
      <w:pPr>
        <w:ind w:left="720" w:hanging="360"/>
      </w:pPr>
      <w:rPr>
        <w:rFonts w:ascii="Symbol" w:hAnsi="Symbol" w:hint="default"/>
      </w:rPr>
    </w:lvl>
    <w:lvl w:ilvl="1" w:tplc="D83E78F4" w:tentative="1">
      <w:start w:val="1"/>
      <w:numFmt w:val="bullet"/>
      <w:lvlText w:val="o"/>
      <w:lvlJc w:val="left"/>
      <w:pPr>
        <w:ind w:left="1440" w:hanging="360"/>
      </w:pPr>
      <w:rPr>
        <w:rFonts w:ascii="Courier New" w:hAnsi="Courier New" w:cs="Courier New" w:hint="default"/>
      </w:rPr>
    </w:lvl>
    <w:lvl w:ilvl="2" w:tplc="96BAEC3E" w:tentative="1">
      <w:start w:val="1"/>
      <w:numFmt w:val="bullet"/>
      <w:lvlText w:val=""/>
      <w:lvlJc w:val="left"/>
      <w:pPr>
        <w:ind w:left="2160" w:hanging="360"/>
      </w:pPr>
      <w:rPr>
        <w:rFonts w:ascii="Wingdings" w:hAnsi="Wingdings" w:hint="default"/>
      </w:rPr>
    </w:lvl>
    <w:lvl w:ilvl="3" w:tplc="BA46A970" w:tentative="1">
      <w:start w:val="1"/>
      <w:numFmt w:val="bullet"/>
      <w:lvlText w:val=""/>
      <w:lvlJc w:val="left"/>
      <w:pPr>
        <w:ind w:left="2880" w:hanging="360"/>
      </w:pPr>
      <w:rPr>
        <w:rFonts w:ascii="Symbol" w:hAnsi="Symbol" w:hint="default"/>
      </w:rPr>
    </w:lvl>
    <w:lvl w:ilvl="4" w:tplc="D1B8F80E" w:tentative="1">
      <w:start w:val="1"/>
      <w:numFmt w:val="bullet"/>
      <w:lvlText w:val="o"/>
      <w:lvlJc w:val="left"/>
      <w:pPr>
        <w:ind w:left="3600" w:hanging="360"/>
      </w:pPr>
      <w:rPr>
        <w:rFonts w:ascii="Courier New" w:hAnsi="Courier New" w:cs="Courier New" w:hint="default"/>
      </w:rPr>
    </w:lvl>
    <w:lvl w:ilvl="5" w:tplc="B57A8A8C" w:tentative="1">
      <w:start w:val="1"/>
      <w:numFmt w:val="bullet"/>
      <w:lvlText w:val=""/>
      <w:lvlJc w:val="left"/>
      <w:pPr>
        <w:ind w:left="4320" w:hanging="360"/>
      </w:pPr>
      <w:rPr>
        <w:rFonts w:ascii="Wingdings" w:hAnsi="Wingdings" w:hint="default"/>
      </w:rPr>
    </w:lvl>
    <w:lvl w:ilvl="6" w:tplc="941EC3E0" w:tentative="1">
      <w:start w:val="1"/>
      <w:numFmt w:val="bullet"/>
      <w:lvlText w:val=""/>
      <w:lvlJc w:val="left"/>
      <w:pPr>
        <w:ind w:left="5040" w:hanging="360"/>
      </w:pPr>
      <w:rPr>
        <w:rFonts w:ascii="Symbol" w:hAnsi="Symbol" w:hint="default"/>
      </w:rPr>
    </w:lvl>
    <w:lvl w:ilvl="7" w:tplc="24ECC676" w:tentative="1">
      <w:start w:val="1"/>
      <w:numFmt w:val="bullet"/>
      <w:lvlText w:val="o"/>
      <w:lvlJc w:val="left"/>
      <w:pPr>
        <w:ind w:left="5760" w:hanging="360"/>
      </w:pPr>
      <w:rPr>
        <w:rFonts w:ascii="Courier New" w:hAnsi="Courier New" w:cs="Courier New" w:hint="default"/>
      </w:rPr>
    </w:lvl>
    <w:lvl w:ilvl="8" w:tplc="51348A7C" w:tentative="1">
      <w:start w:val="1"/>
      <w:numFmt w:val="bullet"/>
      <w:lvlText w:val=""/>
      <w:lvlJc w:val="left"/>
      <w:pPr>
        <w:ind w:left="6480" w:hanging="360"/>
      </w:pPr>
      <w:rPr>
        <w:rFonts w:ascii="Wingdings" w:hAnsi="Wingdings" w:hint="default"/>
      </w:rPr>
    </w:lvl>
  </w:abstractNum>
  <w:abstractNum w:abstractNumId="13" w15:restartNumberingAfterBreak="0">
    <w:nsid w:val="2E8D2515"/>
    <w:multiLevelType w:val="hybridMultilevel"/>
    <w:tmpl w:val="A3547E00"/>
    <w:lvl w:ilvl="0" w:tplc="6B421EA6">
      <w:start w:val="1"/>
      <w:numFmt w:val="decimal"/>
      <w:lvlText w:val="%1."/>
      <w:lvlJc w:val="left"/>
      <w:pPr>
        <w:ind w:left="720" w:hanging="360"/>
      </w:pPr>
      <w:rPr>
        <w:rFonts w:hint="default"/>
      </w:rPr>
    </w:lvl>
    <w:lvl w:ilvl="1" w:tplc="1946E75C">
      <w:start w:val="1"/>
      <w:numFmt w:val="lowerLetter"/>
      <w:lvlText w:val="%2."/>
      <w:lvlJc w:val="left"/>
      <w:pPr>
        <w:ind w:left="1440" w:hanging="360"/>
      </w:pPr>
    </w:lvl>
    <w:lvl w:ilvl="2" w:tplc="702017C0" w:tentative="1">
      <w:start w:val="1"/>
      <w:numFmt w:val="lowerRoman"/>
      <w:lvlText w:val="%3."/>
      <w:lvlJc w:val="right"/>
      <w:pPr>
        <w:ind w:left="2160" w:hanging="180"/>
      </w:pPr>
    </w:lvl>
    <w:lvl w:ilvl="3" w:tplc="66006A66" w:tentative="1">
      <w:start w:val="1"/>
      <w:numFmt w:val="decimal"/>
      <w:lvlText w:val="%4."/>
      <w:lvlJc w:val="left"/>
      <w:pPr>
        <w:ind w:left="2880" w:hanging="360"/>
      </w:pPr>
    </w:lvl>
    <w:lvl w:ilvl="4" w:tplc="34AAB0A2" w:tentative="1">
      <w:start w:val="1"/>
      <w:numFmt w:val="lowerLetter"/>
      <w:lvlText w:val="%5."/>
      <w:lvlJc w:val="left"/>
      <w:pPr>
        <w:ind w:left="3600" w:hanging="360"/>
      </w:pPr>
    </w:lvl>
    <w:lvl w:ilvl="5" w:tplc="AE6CD8A6" w:tentative="1">
      <w:start w:val="1"/>
      <w:numFmt w:val="lowerRoman"/>
      <w:lvlText w:val="%6."/>
      <w:lvlJc w:val="right"/>
      <w:pPr>
        <w:ind w:left="4320" w:hanging="180"/>
      </w:pPr>
    </w:lvl>
    <w:lvl w:ilvl="6" w:tplc="02D87F12" w:tentative="1">
      <w:start w:val="1"/>
      <w:numFmt w:val="decimal"/>
      <w:lvlText w:val="%7."/>
      <w:lvlJc w:val="left"/>
      <w:pPr>
        <w:ind w:left="5040" w:hanging="360"/>
      </w:pPr>
    </w:lvl>
    <w:lvl w:ilvl="7" w:tplc="64D47F42" w:tentative="1">
      <w:start w:val="1"/>
      <w:numFmt w:val="lowerLetter"/>
      <w:lvlText w:val="%8."/>
      <w:lvlJc w:val="left"/>
      <w:pPr>
        <w:ind w:left="5760" w:hanging="360"/>
      </w:pPr>
    </w:lvl>
    <w:lvl w:ilvl="8" w:tplc="9BFA7084" w:tentative="1">
      <w:start w:val="1"/>
      <w:numFmt w:val="lowerRoman"/>
      <w:lvlText w:val="%9."/>
      <w:lvlJc w:val="right"/>
      <w:pPr>
        <w:ind w:left="6480" w:hanging="180"/>
      </w:pPr>
    </w:lvl>
  </w:abstractNum>
  <w:abstractNum w:abstractNumId="14" w15:restartNumberingAfterBreak="0">
    <w:nsid w:val="2FA22897"/>
    <w:multiLevelType w:val="hybridMultilevel"/>
    <w:tmpl w:val="4AC83A8A"/>
    <w:lvl w:ilvl="0" w:tplc="63AAE15C">
      <w:start w:val="1"/>
      <w:numFmt w:val="bullet"/>
      <w:lvlText w:val=""/>
      <w:lvlJc w:val="left"/>
      <w:pPr>
        <w:ind w:left="720" w:hanging="360"/>
      </w:pPr>
      <w:rPr>
        <w:rFonts w:ascii="Symbol" w:hAnsi="Symbol" w:hint="default"/>
      </w:rPr>
    </w:lvl>
    <w:lvl w:ilvl="1" w:tplc="2F68265E" w:tentative="1">
      <w:start w:val="1"/>
      <w:numFmt w:val="bullet"/>
      <w:lvlText w:val="o"/>
      <w:lvlJc w:val="left"/>
      <w:pPr>
        <w:ind w:left="1440" w:hanging="360"/>
      </w:pPr>
      <w:rPr>
        <w:rFonts w:ascii="Courier New" w:hAnsi="Courier New" w:cs="Courier New" w:hint="default"/>
      </w:rPr>
    </w:lvl>
    <w:lvl w:ilvl="2" w:tplc="70108B38" w:tentative="1">
      <w:start w:val="1"/>
      <w:numFmt w:val="bullet"/>
      <w:lvlText w:val=""/>
      <w:lvlJc w:val="left"/>
      <w:pPr>
        <w:ind w:left="2160" w:hanging="360"/>
      </w:pPr>
      <w:rPr>
        <w:rFonts w:ascii="Wingdings" w:hAnsi="Wingdings" w:hint="default"/>
      </w:rPr>
    </w:lvl>
    <w:lvl w:ilvl="3" w:tplc="8B12B978" w:tentative="1">
      <w:start w:val="1"/>
      <w:numFmt w:val="bullet"/>
      <w:lvlText w:val=""/>
      <w:lvlJc w:val="left"/>
      <w:pPr>
        <w:ind w:left="2880" w:hanging="360"/>
      </w:pPr>
      <w:rPr>
        <w:rFonts w:ascii="Symbol" w:hAnsi="Symbol" w:hint="default"/>
      </w:rPr>
    </w:lvl>
    <w:lvl w:ilvl="4" w:tplc="C836367C" w:tentative="1">
      <w:start w:val="1"/>
      <w:numFmt w:val="bullet"/>
      <w:lvlText w:val="o"/>
      <w:lvlJc w:val="left"/>
      <w:pPr>
        <w:ind w:left="3600" w:hanging="360"/>
      </w:pPr>
      <w:rPr>
        <w:rFonts w:ascii="Courier New" w:hAnsi="Courier New" w:cs="Courier New" w:hint="default"/>
      </w:rPr>
    </w:lvl>
    <w:lvl w:ilvl="5" w:tplc="886619B0" w:tentative="1">
      <w:start w:val="1"/>
      <w:numFmt w:val="bullet"/>
      <w:lvlText w:val=""/>
      <w:lvlJc w:val="left"/>
      <w:pPr>
        <w:ind w:left="4320" w:hanging="360"/>
      </w:pPr>
      <w:rPr>
        <w:rFonts w:ascii="Wingdings" w:hAnsi="Wingdings" w:hint="default"/>
      </w:rPr>
    </w:lvl>
    <w:lvl w:ilvl="6" w:tplc="C76875C6" w:tentative="1">
      <w:start w:val="1"/>
      <w:numFmt w:val="bullet"/>
      <w:lvlText w:val=""/>
      <w:lvlJc w:val="left"/>
      <w:pPr>
        <w:ind w:left="5040" w:hanging="360"/>
      </w:pPr>
      <w:rPr>
        <w:rFonts w:ascii="Symbol" w:hAnsi="Symbol" w:hint="default"/>
      </w:rPr>
    </w:lvl>
    <w:lvl w:ilvl="7" w:tplc="B0D46B82" w:tentative="1">
      <w:start w:val="1"/>
      <w:numFmt w:val="bullet"/>
      <w:lvlText w:val="o"/>
      <w:lvlJc w:val="left"/>
      <w:pPr>
        <w:ind w:left="5760" w:hanging="360"/>
      </w:pPr>
      <w:rPr>
        <w:rFonts w:ascii="Courier New" w:hAnsi="Courier New" w:cs="Courier New" w:hint="default"/>
      </w:rPr>
    </w:lvl>
    <w:lvl w:ilvl="8" w:tplc="C14AB708" w:tentative="1">
      <w:start w:val="1"/>
      <w:numFmt w:val="bullet"/>
      <w:lvlText w:val=""/>
      <w:lvlJc w:val="left"/>
      <w:pPr>
        <w:ind w:left="6480" w:hanging="360"/>
      </w:pPr>
      <w:rPr>
        <w:rFonts w:ascii="Wingdings" w:hAnsi="Wingdings" w:hint="default"/>
      </w:rPr>
    </w:lvl>
  </w:abstractNum>
  <w:abstractNum w:abstractNumId="15" w15:restartNumberingAfterBreak="0">
    <w:nsid w:val="32CD30D6"/>
    <w:multiLevelType w:val="hybridMultilevel"/>
    <w:tmpl w:val="97BA55FA"/>
    <w:lvl w:ilvl="0" w:tplc="DDD23D56">
      <w:numFmt w:val="bullet"/>
      <w:lvlText w:val="-"/>
      <w:lvlJc w:val="left"/>
      <w:pPr>
        <w:tabs>
          <w:tab w:val="num" w:pos="720"/>
        </w:tabs>
        <w:ind w:left="720" w:hanging="360"/>
      </w:pPr>
      <w:rPr>
        <w:rFonts w:ascii="Arial" w:eastAsia="Times New Roman" w:hAnsi="Arial" w:cs="Arial" w:hint="default"/>
      </w:rPr>
    </w:lvl>
    <w:lvl w:ilvl="1" w:tplc="740C928C" w:tentative="1">
      <w:start w:val="1"/>
      <w:numFmt w:val="bullet"/>
      <w:lvlText w:val="•"/>
      <w:lvlJc w:val="left"/>
      <w:pPr>
        <w:tabs>
          <w:tab w:val="num" w:pos="1440"/>
        </w:tabs>
        <w:ind w:left="1440" w:hanging="360"/>
      </w:pPr>
      <w:rPr>
        <w:rFonts w:ascii="Times New Roman" w:hAnsi="Times New Roman" w:hint="default"/>
      </w:rPr>
    </w:lvl>
    <w:lvl w:ilvl="2" w:tplc="6CC2E25A" w:tentative="1">
      <w:start w:val="1"/>
      <w:numFmt w:val="bullet"/>
      <w:lvlText w:val="•"/>
      <w:lvlJc w:val="left"/>
      <w:pPr>
        <w:tabs>
          <w:tab w:val="num" w:pos="2160"/>
        </w:tabs>
        <w:ind w:left="2160" w:hanging="360"/>
      </w:pPr>
      <w:rPr>
        <w:rFonts w:ascii="Times New Roman" w:hAnsi="Times New Roman" w:hint="default"/>
      </w:rPr>
    </w:lvl>
    <w:lvl w:ilvl="3" w:tplc="1A38292A" w:tentative="1">
      <w:start w:val="1"/>
      <w:numFmt w:val="bullet"/>
      <w:lvlText w:val="•"/>
      <w:lvlJc w:val="left"/>
      <w:pPr>
        <w:tabs>
          <w:tab w:val="num" w:pos="2880"/>
        </w:tabs>
        <w:ind w:left="2880" w:hanging="360"/>
      </w:pPr>
      <w:rPr>
        <w:rFonts w:ascii="Times New Roman" w:hAnsi="Times New Roman" w:hint="default"/>
      </w:rPr>
    </w:lvl>
    <w:lvl w:ilvl="4" w:tplc="BB02CDDE" w:tentative="1">
      <w:start w:val="1"/>
      <w:numFmt w:val="bullet"/>
      <w:lvlText w:val="•"/>
      <w:lvlJc w:val="left"/>
      <w:pPr>
        <w:tabs>
          <w:tab w:val="num" w:pos="3600"/>
        </w:tabs>
        <w:ind w:left="3600" w:hanging="360"/>
      </w:pPr>
      <w:rPr>
        <w:rFonts w:ascii="Times New Roman" w:hAnsi="Times New Roman" w:hint="default"/>
      </w:rPr>
    </w:lvl>
    <w:lvl w:ilvl="5" w:tplc="54441076" w:tentative="1">
      <w:start w:val="1"/>
      <w:numFmt w:val="bullet"/>
      <w:lvlText w:val="•"/>
      <w:lvlJc w:val="left"/>
      <w:pPr>
        <w:tabs>
          <w:tab w:val="num" w:pos="4320"/>
        </w:tabs>
        <w:ind w:left="4320" w:hanging="360"/>
      </w:pPr>
      <w:rPr>
        <w:rFonts w:ascii="Times New Roman" w:hAnsi="Times New Roman" w:hint="default"/>
      </w:rPr>
    </w:lvl>
    <w:lvl w:ilvl="6" w:tplc="D712673C" w:tentative="1">
      <w:start w:val="1"/>
      <w:numFmt w:val="bullet"/>
      <w:lvlText w:val="•"/>
      <w:lvlJc w:val="left"/>
      <w:pPr>
        <w:tabs>
          <w:tab w:val="num" w:pos="5040"/>
        </w:tabs>
        <w:ind w:left="5040" w:hanging="360"/>
      </w:pPr>
      <w:rPr>
        <w:rFonts w:ascii="Times New Roman" w:hAnsi="Times New Roman" w:hint="default"/>
      </w:rPr>
    </w:lvl>
    <w:lvl w:ilvl="7" w:tplc="DA90852A" w:tentative="1">
      <w:start w:val="1"/>
      <w:numFmt w:val="bullet"/>
      <w:lvlText w:val="•"/>
      <w:lvlJc w:val="left"/>
      <w:pPr>
        <w:tabs>
          <w:tab w:val="num" w:pos="5760"/>
        </w:tabs>
        <w:ind w:left="5760" w:hanging="360"/>
      </w:pPr>
      <w:rPr>
        <w:rFonts w:ascii="Times New Roman" w:hAnsi="Times New Roman" w:hint="default"/>
      </w:rPr>
    </w:lvl>
    <w:lvl w:ilvl="8" w:tplc="278A359C" w:tentative="1">
      <w:start w:val="1"/>
      <w:numFmt w:val="bullet"/>
      <w:lvlText w:val="•"/>
      <w:lvlJc w:val="left"/>
      <w:pPr>
        <w:tabs>
          <w:tab w:val="num" w:pos="6480"/>
        </w:tabs>
        <w:ind w:left="6480" w:hanging="360"/>
      </w:pPr>
      <w:rPr>
        <w:rFonts w:ascii="Times New Roman" w:hAnsi="Times New Roman" w:hint="default"/>
      </w:rPr>
    </w:lvl>
  </w:abstractNum>
  <w:abstractNum w:abstractNumId="16" w15:restartNumberingAfterBreak="0">
    <w:nsid w:val="3A5F189C"/>
    <w:multiLevelType w:val="hybridMultilevel"/>
    <w:tmpl w:val="9C5E6464"/>
    <w:lvl w:ilvl="0" w:tplc="0E1CA95E">
      <w:start w:val="1"/>
      <w:numFmt w:val="bullet"/>
      <w:lvlText w:val=""/>
      <w:lvlJc w:val="left"/>
      <w:pPr>
        <w:ind w:left="360" w:hanging="360"/>
      </w:pPr>
      <w:rPr>
        <w:rFonts w:ascii="Symbol" w:hAnsi="Symbol" w:hint="default"/>
      </w:rPr>
    </w:lvl>
    <w:lvl w:ilvl="1" w:tplc="04F21F1A" w:tentative="1">
      <w:start w:val="1"/>
      <w:numFmt w:val="bullet"/>
      <w:lvlText w:val="o"/>
      <w:lvlJc w:val="left"/>
      <w:pPr>
        <w:ind w:left="1080" w:hanging="360"/>
      </w:pPr>
      <w:rPr>
        <w:rFonts w:ascii="Courier New" w:hAnsi="Courier New" w:cs="Courier New" w:hint="default"/>
      </w:rPr>
    </w:lvl>
    <w:lvl w:ilvl="2" w:tplc="AEC44852" w:tentative="1">
      <w:start w:val="1"/>
      <w:numFmt w:val="bullet"/>
      <w:lvlText w:val=""/>
      <w:lvlJc w:val="left"/>
      <w:pPr>
        <w:ind w:left="1800" w:hanging="360"/>
      </w:pPr>
      <w:rPr>
        <w:rFonts w:ascii="Wingdings" w:hAnsi="Wingdings" w:hint="default"/>
      </w:rPr>
    </w:lvl>
    <w:lvl w:ilvl="3" w:tplc="0770C05C" w:tentative="1">
      <w:start w:val="1"/>
      <w:numFmt w:val="bullet"/>
      <w:lvlText w:val=""/>
      <w:lvlJc w:val="left"/>
      <w:pPr>
        <w:ind w:left="2520" w:hanging="360"/>
      </w:pPr>
      <w:rPr>
        <w:rFonts w:ascii="Symbol" w:hAnsi="Symbol" w:hint="default"/>
      </w:rPr>
    </w:lvl>
    <w:lvl w:ilvl="4" w:tplc="1C8A4EFE" w:tentative="1">
      <w:start w:val="1"/>
      <w:numFmt w:val="bullet"/>
      <w:lvlText w:val="o"/>
      <w:lvlJc w:val="left"/>
      <w:pPr>
        <w:ind w:left="3240" w:hanging="360"/>
      </w:pPr>
      <w:rPr>
        <w:rFonts w:ascii="Courier New" w:hAnsi="Courier New" w:cs="Courier New" w:hint="default"/>
      </w:rPr>
    </w:lvl>
    <w:lvl w:ilvl="5" w:tplc="E926E08C" w:tentative="1">
      <w:start w:val="1"/>
      <w:numFmt w:val="bullet"/>
      <w:lvlText w:val=""/>
      <w:lvlJc w:val="left"/>
      <w:pPr>
        <w:ind w:left="3960" w:hanging="360"/>
      </w:pPr>
      <w:rPr>
        <w:rFonts w:ascii="Wingdings" w:hAnsi="Wingdings" w:hint="default"/>
      </w:rPr>
    </w:lvl>
    <w:lvl w:ilvl="6" w:tplc="0DA6DCFC" w:tentative="1">
      <w:start w:val="1"/>
      <w:numFmt w:val="bullet"/>
      <w:lvlText w:val=""/>
      <w:lvlJc w:val="left"/>
      <w:pPr>
        <w:ind w:left="4680" w:hanging="360"/>
      </w:pPr>
      <w:rPr>
        <w:rFonts w:ascii="Symbol" w:hAnsi="Symbol" w:hint="default"/>
      </w:rPr>
    </w:lvl>
    <w:lvl w:ilvl="7" w:tplc="52C4A2AE" w:tentative="1">
      <w:start w:val="1"/>
      <w:numFmt w:val="bullet"/>
      <w:lvlText w:val="o"/>
      <w:lvlJc w:val="left"/>
      <w:pPr>
        <w:ind w:left="5400" w:hanging="360"/>
      </w:pPr>
      <w:rPr>
        <w:rFonts w:ascii="Courier New" w:hAnsi="Courier New" w:cs="Courier New" w:hint="default"/>
      </w:rPr>
    </w:lvl>
    <w:lvl w:ilvl="8" w:tplc="82E8A5D2" w:tentative="1">
      <w:start w:val="1"/>
      <w:numFmt w:val="bullet"/>
      <w:lvlText w:val=""/>
      <w:lvlJc w:val="left"/>
      <w:pPr>
        <w:ind w:left="6120" w:hanging="360"/>
      </w:pPr>
      <w:rPr>
        <w:rFonts w:ascii="Wingdings" w:hAnsi="Wingdings" w:hint="default"/>
      </w:rPr>
    </w:lvl>
  </w:abstractNum>
  <w:abstractNum w:abstractNumId="17" w15:restartNumberingAfterBreak="0">
    <w:nsid w:val="3B492C98"/>
    <w:multiLevelType w:val="hybridMultilevel"/>
    <w:tmpl w:val="E780D01E"/>
    <w:lvl w:ilvl="0" w:tplc="698A2B4C">
      <w:start w:val="1"/>
      <w:numFmt w:val="bullet"/>
      <w:lvlText w:val=""/>
      <w:lvlJc w:val="left"/>
      <w:pPr>
        <w:ind w:left="1004" w:hanging="360"/>
      </w:pPr>
      <w:rPr>
        <w:rFonts w:ascii="Symbol" w:hAnsi="Symbol" w:hint="default"/>
        <w:sz w:val="24"/>
      </w:rPr>
    </w:lvl>
    <w:lvl w:ilvl="1" w:tplc="557A8F74" w:tentative="1">
      <w:start w:val="1"/>
      <w:numFmt w:val="bullet"/>
      <w:lvlText w:val="o"/>
      <w:lvlJc w:val="left"/>
      <w:pPr>
        <w:ind w:left="1724" w:hanging="360"/>
      </w:pPr>
      <w:rPr>
        <w:rFonts w:ascii="Courier New" w:hAnsi="Courier New" w:cs="Courier New" w:hint="default"/>
      </w:rPr>
    </w:lvl>
    <w:lvl w:ilvl="2" w:tplc="DB38813E" w:tentative="1">
      <w:start w:val="1"/>
      <w:numFmt w:val="bullet"/>
      <w:lvlText w:val=""/>
      <w:lvlJc w:val="left"/>
      <w:pPr>
        <w:ind w:left="2444" w:hanging="360"/>
      </w:pPr>
      <w:rPr>
        <w:rFonts w:ascii="Wingdings" w:hAnsi="Wingdings" w:hint="default"/>
      </w:rPr>
    </w:lvl>
    <w:lvl w:ilvl="3" w:tplc="AA3C74D0" w:tentative="1">
      <w:start w:val="1"/>
      <w:numFmt w:val="bullet"/>
      <w:lvlText w:val=""/>
      <w:lvlJc w:val="left"/>
      <w:pPr>
        <w:ind w:left="3164" w:hanging="360"/>
      </w:pPr>
      <w:rPr>
        <w:rFonts w:ascii="Symbol" w:hAnsi="Symbol" w:hint="default"/>
      </w:rPr>
    </w:lvl>
    <w:lvl w:ilvl="4" w:tplc="B75A9388" w:tentative="1">
      <w:start w:val="1"/>
      <w:numFmt w:val="bullet"/>
      <w:lvlText w:val="o"/>
      <w:lvlJc w:val="left"/>
      <w:pPr>
        <w:ind w:left="3884" w:hanging="360"/>
      </w:pPr>
      <w:rPr>
        <w:rFonts w:ascii="Courier New" w:hAnsi="Courier New" w:cs="Courier New" w:hint="default"/>
      </w:rPr>
    </w:lvl>
    <w:lvl w:ilvl="5" w:tplc="3796E868" w:tentative="1">
      <w:start w:val="1"/>
      <w:numFmt w:val="bullet"/>
      <w:lvlText w:val=""/>
      <w:lvlJc w:val="left"/>
      <w:pPr>
        <w:ind w:left="4604" w:hanging="360"/>
      </w:pPr>
      <w:rPr>
        <w:rFonts w:ascii="Wingdings" w:hAnsi="Wingdings" w:hint="default"/>
      </w:rPr>
    </w:lvl>
    <w:lvl w:ilvl="6" w:tplc="9064BEFC" w:tentative="1">
      <w:start w:val="1"/>
      <w:numFmt w:val="bullet"/>
      <w:lvlText w:val=""/>
      <w:lvlJc w:val="left"/>
      <w:pPr>
        <w:ind w:left="5324" w:hanging="360"/>
      </w:pPr>
      <w:rPr>
        <w:rFonts w:ascii="Symbol" w:hAnsi="Symbol" w:hint="default"/>
      </w:rPr>
    </w:lvl>
    <w:lvl w:ilvl="7" w:tplc="646AB222" w:tentative="1">
      <w:start w:val="1"/>
      <w:numFmt w:val="bullet"/>
      <w:lvlText w:val="o"/>
      <w:lvlJc w:val="left"/>
      <w:pPr>
        <w:ind w:left="6044" w:hanging="360"/>
      </w:pPr>
      <w:rPr>
        <w:rFonts w:ascii="Courier New" w:hAnsi="Courier New" w:cs="Courier New" w:hint="default"/>
      </w:rPr>
    </w:lvl>
    <w:lvl w:ilvl="8" w:tplc="6E4E1C10" w:tentative="1">
      <w:start w:val="1"/>
      <w:numFmt w:val="bullet"/>
      <w:lvlText w:val=""/>
      <w:lvlJc w:val="left"/>
      <w:pPr>
        <w:ind w:left="6764" w:hanging="360"/>
      </w:pPr>
      <w:rPr>
        <w:rFonts w:ascii="Wingdings" w:hAnsi="Wingdings" w:hint="default"/>
      </w:rPr>
    </w:lvl>
  </w:abstractNum>
  <w:abstractNum w:abstractNumId="18" w15:restartNumberingAfterBreak="0">
    <w:nsid w:val="41D37504"/>
    <w:multiLevelType w:val="hybridMultilevel"/>
    <w:tmpl w:val="C5E2EF9A"/>
    <w:lvl w:ilvl="0" w:tplc="04C2FD4E">
      <w:start w:val="1"/>
      <w:numFmt w:val="bullet"/>
      <w:lvlText w:val=""/>
      <w:lvlJc w:val="left"/>
      <w:pPr>
        <w:ind w:left="720" w:hanging="360"/>
      </w:pPr>
      <w:rPr>
        <w:rFonts w:ascii="Symbol" w:hAnsi="Symbol" w:hint="default"/>
      </w:rPr>
    </w:lvl>
    <w:lvl w:ilvl="1" w:tplc="5448C7A0">
      <w:start w:val="1"/>
      <w:numFmt w:val="bullet"/>
      <w:lvlText w:val="o"/>
      <w:lvlJc w:val="left"/>
      <w:pPr>
        <w:ind w:left="1440" w:hanging="360"/>
      </w:pPr>
      <w:rPr>
        <w:rFonts w:ascii="Courier New" w:hAnsi="Courier New" w:cs="Courier New" w:hint="default"/>
      </w:rPr>
    </w:lvl>
    <w:lvl w:ilvl="2" w:tplc="F6F476F8" w:tentative="1">
      <w:start w:val="1"/>
      <w:numFmt w:val="bullet"/>
      <w:lvlText w:val=""/>
      <w:lvlJc w:val="left"/>
      <w:pPr>
        <w:ind w:left="2160" w:hanging="360"/>
      </w:pPr>
      <w:rPr>
        <w:rFonts w:ascii="Wingdings" w:hAnsi="Wingdings" w:hint="default"/>
      </w:rPr>
    </w:lvl>
    <w:lvl w:ilvl="3" w:tplc="A1F01ECA" w:tentative="1">
      <w:start w:val="1"/>
      <w:numFmt w:val="bullet"/>
      <w:lvlText w:val=""/>
      <w:lvlJc w:val="left"/>
      <w:pPr>
        <w:ind w:left="2880" w:hanging="360"/>
      </w:pPr>
      <w:rPr>
        <w:rFonts w:ascii="Symbol" w:hAnsi="Symbol" w:hint="default"/>
      </w:rPr>
    </w:lvl>
    <w:lvl w:ilvl="4" w:tplc="AB1E36E8" w:tentative="1">
      <w:start w:val="1"/>
      <w:numFmt w:val="bullet"/>
      <w:lvlText w:val="o"/>
      <w:lvlJc w:val="left"/>
      <w:pPr>
        <w:ind w:left="3600" w:hanging="360"/>
      </w:pPr>
      <w:rPr>
        <w:rFonts w:ascii="Courier New" w:hAnsi="Courier New" w:cs="Courier New" w:hint="default"/>
      </w:rPr>
    </w:lvl>
    <w:lvl w:ilvl="5" w:tplc="B5B0A20E" w:tentative="1">
      <w:start w:val="1"/>
      <w:numFmt w:val="bullet"/>
      <w:lvlText w:val=""/>
      <w:lvlJc w:val="left"/>
      <w:pPr>
        <w:ind w:left="4320" w:hanging="360"/>
      </w:pPr>
      <w:rPr>
        <w:rFonts w:ascii="Wingdings" w:hAnsi="Wingdings" w:hint="default"/>
      </w:rPr>
    </w:lvl>
    <w:lvl w:ilvl="6" w:tplc="735C04D6" w:tentative="1">
      <w:start w:val="1"/>
      <w:numFmt w:val="bullet"/>
      <w:lvlText w:val=""/>
      <w:lvlJc w:val="left"/>
      <w:pPr>
        <w:ind w:left="5040" w:hanging="360"/>
      </w:pPr>
      <w:rPr>
        <w:rFonts w:ascii="Symbol" w:hAnsi="Symbol" w:hint="default"/>
      </w:rPr>
    </w:lvl>
    <w:lvl w:ilvl="7" w:tplc="EAC07BF8" w:tentative="1">
      <w:start w:val="1"/>
      <w:numFmt w:val="bullet"/>
      <w:lvlText w:val="o"/>
      <w:lvlJc w:val="left"/>
      <w:pPr>
        <w:ind w:left="5760" w:hanging="360"/>
      </w:pPr>
      <w:rPr>
        <w:rFonts w:ascii="Courier New" w:hAnsi="Courier New" w:cs="Courier New" w:hint="default"/>
      </w:rPr>
    </w:lvl>
    <w:lvl w:ilvl="8" w:tplc="410CFC98" w:tentative="1">
      <w:start w:val="1"/>
      <w:numFmt w:val="bullet"/>
      <w:lvlText w:val=""/>
      <w:lvlJc w:val="left"/>
      <w:pPr>
        <w:ind w:left="6480" w:hanging="360"/>
      </w:pPr>
      <w:rPr>
        <w:rFonts w:ascii="Wingdings" w:hAnsi="Wingdings" w:hint="default"/>
      </w:rPr>
    </w:lvl>
  </w:abstractNum>
  <w:abstractNum w:abstractNumId="19" w15:restartNumberingAfterBreak="0">
    <w:nsid w:val="445532B3"/>
    <w:multiLevelType w:val="hybridMultilevel"/>
    <w:tmpl w:val="5478E8E4"/>
    <w:lvl w:ilvl="0" w:tplc="2500E5F0">
      <w:start w:val="1"/>
      <w:numFmt w:val="bullet"/>
      <w:lvlText w:val=""/>
      <w:lvlJc w:val="left"/>
      <w:pPr>
        <w:ind w:left="720" w:hanging="360"/>
      </w:pPr>
      <w:rPr>
        <w:rFonts w:ascii="Wingdings" w:hAnsi="Wingdings" w:hint="default"/>
      </w:rPr>
    </w:lvl>
    <w:lvl w:ilvl="1" w:tplc="CEB44AD2">
      <w:numFmt w:val="bullet"/>
      <w:lvlText w:val=""/>
      <w:lvlJc w:val="left"/>
      <w:pPr>
        <w:ind w:left="1440" w:hanging="360"/>
      </w:pPr>
      <w:rPr>
        <w:rFonts w:ascii="Symbol" w:eastAsiaTheme="minorHAnsi" w:hAnsi="Symbol" w:cstheme="minorBidi" w:hint="default"/>
      </w:rPr>
    </w:lvl>
    <w:lvl w:ilvl="2" w:tplc="A9E07D92">
      <w:start w:val="3"/>
      <w:numFmt w:val="bullet"/>
      <w:lvlText w:val="-"/>
      <w:lvlJc w:val="left"/>
      <w:pPr>
        <w:ind w:left="2160" w:hanging="360"/>
      </w:pPr>
      <w:rPr>
        <w:rFonts w:ascii="Calibri" w:eastAsia="Calibri" w:hAnsi="Calibri" w:cs="Times New Roman" w:hint="default"/>
      </w:rPr>
    </w:lvl>
    <w:lvl w:ilvl="3" w:tplc="B7220664" w:tentative="1">
      <w:start w:val="1"/>
      <w:numFmt w:val="bullet"/>
      <w:lvlText w:val=""/>
      <w:lvlJc w:val="left"/>
      <w:pPr>
        <w:ind w:left="2880" w:hanging="360"/>
      </w:pPr>
      <w:rPr>
        <w:rFonts w:ascii="Symbol" w:hAnsi="Symbol" w:hint="default"/>
      </w:rPr>
    </w:lvl>
    <w:lvl w:ilvl="4" w:tplc="A08E099C" w:tentative="1">
      <w:start w:val="1"/>
      <w:numFmt w:val="bullet"/>
      <w:lvlText w:val="o"/>
      <w:lvlJc w:val="left"/>
      <w:pPr>
        <w:ind w:left="3600" w:hanging="360"/>
      </w:pPr>
      <w:rPr>
        <w:rFonts w:ascii="Courier New" w:hAnsi="Courier New" w:cs="Courier New" w:hint="default"/>
      </w:rPr>
    </w:lvl>
    <w:lvl w:ilvl="5" w:tplc="1C404DF6" w:tentative="1">
      <w:start w:val="1"/>
      <w:numFmt w:val="bullet"/>
      <w:lvlText w:val=""/>
      <w:lvlJc w:val="left"/>
      <w:pPr>
        <w:ind w:left="4320" w:hanging="360"/>
      </w:pPr>
      <w:rPr>
        <w:rFonts w:ascii="Wingdings" w:hAnsi="Wingdings" w:hint="default"/>
      </w:rPr>
    </w:lvl>
    <w:lvl w:ilvl="6" w:tplc="5E903286" w:tentative="1">
      <w:start w:val="1"/>
      <w:numFmt w:val="bullet"/>
      <w:lvlText w:val=""/>
      <w:lvlJc w:val="left"/>
      <w:pPr>
        <w:ind w:left="5040" w:hanging="360"/>
      </w:pPr>
      <w:rPr>
        <w:rFonts w:ascii="Symbol" w:hAnsi="Symbol" w:hint="default"/>
      </w:rPr>
    </w:lvl>
    <w:lvl w:ilvl="7" w:tplc="CA747BC0" w:tentative="1">
      <w:start w:val="1"/>
      <w:numFmt w:val="bullet"/>
      <w:lvlText w:val="o"/>
      <w:lvlJc w:val="left"/>
      <w:pPr>
        <w:ind w:left="5760" w:hanging="360"/>
      </w:pPr>
      <w:rPr>
        <w:rFonts w:ascii="Courier New" w:hAnsi="Courier New" w:cs="Courier New" w:hint="default"/>
      </w:rPr>
    </w:lvl>
    <w:lvl w:ilvl="8" w:tplc="F290182A" w:tentative="1">
      <w:start w:val="1"/>
      <w:numFmt w:val="bullet"/>
      <w:lvlText w:val=""/>
      <w:lvlJc w:val="left"/>
      <w:pPr>
        <w:ind w:left="6480" w:hanging="360"/>
      </w:pPr>
      <w:rPr>
        <w:rFonts w:ascii="Wingdings" w:hAnsi="Wingdings" w:hint="default"/>
      </w:rPr>
    </w:lvl>
  </w:abstractNum>
  <w:abstractNum w:abstractNumId="20" w15:restartNumberingAfterBreak="0">
    <w:nsid w:val="46FE4715"/>
    <w:multiLevelType w:val="hybridMultilevel"/>
    <w:tmpl w:val="708E89EE"/>
    <w:lvl w:ilvl="0" w:tplc="F1BC426A">
      <w:start w:val="7"/>
      <w:numFmt w:val="decimal"/>
      <w:lvlText w:val="%1."/>
      <w:lvlJc w:val="left"/>
      <w:pPr>
        <w:ind w:left="720" w:hanging="360"/>
      </w:pPr>
    </w:lvl>
    <w:lvl w:ilvl="1" w:tplc="28CCA1B6">
      <w:start w:val="1"/>
      <w:numFmt w:val="lowerLetter"/>
      <w:lvlText w:val="%2."/>
      <w:lvlJc w:val="left"/>
      <w:pPr>
        <w:ind w:left="1440" w:hanging="360"/>
      </w:pPr>
    </w:lvl>
    <w:lvl w:ilvl="2" w:tplc="68AAA98A">
      <w:start w:val="1"/>
      <w:numFmt w:val="lowerRoman"/>
      <w:lvlText w:val="%3."/>
      <w:lvlJc w:val="right"/>
      <w:pPr>
        <w:ind w:left="2160" w:hanging="180"/>
      </w:pPr>
    </w:lvl>
    <w:lvl w:ilvl="3" w:tplc="B6520B92">
      <w:start w:val="1"/>
      <w:numFmt w:val="decimal"/>
      <w:lvlText w:val="%4."/>
      <w:lvlJc w:val="left"/>
      <w:pPr>
        <w:ind w:left="2880" w:hanging="360"/>
      </w:pPr>
    </w:lvl>
    <w:lvl w:ilvl="4" w:tplc="1BBC73A8">
      <w:start w:val="1"/>
      <w:numFmt w:val="lowerLetter"/>
      <w:lvlText w:val="%5."/>
      <w:lvlJc w:val="left"/>
      <w:pPr>
        <w:ind w:left="3600" w:hanging="360"/>
      </w:pPr>
    </w:lvl>
    <w:lvl w:ilvl="5" w:tplc="7B6C6082">
      <w:start w:val="1"/>
      <w:numFmt w:val="lowerRoman"/>
      <w:lvlText w:val="%6."/>
      <w:lvlJc w:val="right"/>
      <w:pPr>
        <w:ind w:left="4320" w:hanging="180"/>
      </w:pPr>
    </w:lvl>
    <w:lvl w:ilvl="6" w:tplc="B164F744">
      <w:start w:val="1"/>
      <w:numFmt w:val="decimal"/>
      <w:lvlText w:val="%7."/>
      <w:lvlJc w:val="left"/>
      <w:pPr>
        <w:ind w:left="5040" w:hanging="360"/>
      </w:pPr>
    </w:lvl>
    <w:lvl w:ilvl="7" w:tplc="A2DA31A4">
      <w:start w:val="1"/>
      <w:numFmt w:val="lowerLetter"/>
      <w:lvlText w:val="%8."/>
      <w:lvlJc w:val="left"/>
      <w:pPr>
        <w:ind w:left="5760" w:hanging="360"/>
      </w:pPr>
    </w:lvl>
    <w:lvl w:ilvl="8" w:tplc="E05818D2">
      <w:start w:val="1"/>
      <w:numFmt w:val="lowerRoman"/>
      <w:lvlText w:val="%9."/>
      <w:lvlJc w:val="right"/>
      <w:pPr>
        <w:ind w:left="6480" w:hanging="180"/>
      </w:pPr>
    </w:lvl>
  </w:abstractNum>
  <w:abstractNum w:abstractNumId="21" w15:restartNumberingAfterBreak="0">
    <w:nsid w:val="49C70F83"/>
    <w:multiLevelType w:val="hybridMultilevel"/>
    <w:tmpl w:val="6F5A3EE4"/>
    <w:lvl w:ilvl="0" w:tplc="4C941A4C">
      <w:start w:val="1"/>
      <w:numFmt w:val="bullet"/>
      <w:lvlText w:val=""/>
      <w:lvlJc w:val="left"/>
      <w:pPr>
        <w:ind w:left="720" w:hanging="360"/>
      </w:pPr>
      <w:rPr>
        <w:rFonts w:ascii="Symbol" w:hAnsi="Symbol" w:hint="default"/>
      </w:rPr>
    </w:lvl>
    <w:lvl w:ilvl="1" w:tplc="3ECA2B6C" w:tentative="1">
      <w:start w:val="1"/>
      <w:numFmt w:val="bullet"/>
      <w:lvlText w:val="o"/>
      <w:lvlJc w:val="left"/>
      <w:pPr>
        <w:ind w:left="1440" w:hanging="360"/>
      </w:pPr>
      <w:rPr>
        <w:rFonts w:ascii="Courier New" w:hAnsi="Courier New" w:cs="Courier New" w:hint="default"/>
      </w:rPr>
    </w:lvl>
    <w:lvl w:ilvl="2" w:tplc="201C3F86" w:tentative="1">
      <w:start w:val="1"/>
      <w:numFmt w:val="bullet"/>
      <w:lvlText w:val=""/>
      <w:lvlJc w:val="left"/>
      <w:pPr>
        <w:ind w:left="2160" w:hanging="360"/>
      </w:pPr>
      <w:rPr>
        <w:rFonts w:ascii="Wingdings" w:hAnsi="Wingdings" w:hint="default"/>
      </w:rPr>
    </w:lvl>
    <w:lvl w:ilvl="3" w:tplc="50CE81D8" w:tentative="1">
      <w:start w:val="1"/>
      <w:numFmt w:val="bullet"/>
      <w:lvlText w:val=""/>
      <w:lvlJc w:val="left"/>
      <w:pPr>
        <w:ind w:left="2880" w:hanging="360"/>
      </w:pPr>
      <w:rPr>
        <w:rFonts w:ascii="Symbol" w:hAnsi="Symbol" w:hint="default"/>
      </w:rPr>
    </w:lvl>
    <w:lvl w:ilvl="4" w:tplc="A258A7F6" w:tentative="1">
      <w:start w:val="1"/>
      <w:numFmt w:val="bullet"/>
      <w:lvlText w:val="o"/>
      <w:lvlJc w:val="left"/>
      <w:pPr>
        <w:ind w:left="3600" w:hanging="360"/>
      </w:pPr>
      <w:rPr>
        <w:rFonts w:ascii="Courier New" w:hAnsi="Courier New" w:cs="Courier New" w:hint="default"/>
      </w:rPr>
    </w:lvl>
    <w:lvl w:ilvl="5" w:tplc="28DE53F6" w:tentative="1">
      <w:start w:val="1"/>
      <w:numFmt w:val="bullet"/>
      <w:lvlText w:val=""/>
      <w:lvlJc w:val="left"/>
      <w:pPr>
        <w:ind w:left="4320" w:hanging="360"/>
      </w:pPr>
      <w:rPr>
        <w:rFonts w:ascii="Wingdings" w:hAnsi="Wingdings" w:hint="default"/>
      </w:rPr>
    </w:lvl>
    <w:lvl w:ilvl="6" w:tplc="709C70DC" w:tentative="1">
      <w:start w:val="1"/>
      <w:numFmt w:val="bullet"/>
      <w:lvlText w:val=""/>
      <w:lvlJc w:val="left"/>
      <w:pPr>
        <w:ind w:left="5040" w:hanging="360"/>
      </w:pPr>
      <w:rPr>
        <w:rFonts w:ascii="Symbol" w:hAnsi="Symbol" w:hint="default"/>
      </w:rPr>
    </w:lvl>
    <w:lvl w:ilvl="7" w:tplc="05CE0518" w:tentative="1">
      <w:start w:val="1"/>
      <w:numFmt w:val="bullet"/>
      <w:lvlText w:val="o"/>
      <w:lvlJc w:val="left"/>
      <w:pPr>
        <w:ind w:left="5760" w:hanging="360"/>
      </w:pPr>
      <w:rPr>
        <w:rFonts w:ascii="Courier New" w:hAnsi="Courier New" w:cs="Courier New" w:hint="default"/>
      </w:rPr>
    </w:lvl>
    <w:lvl w:ilvl="8" w:tplc="E46213EE" w:tentative="1">
      <w:start w:val="1"/>
      <w:numFmt w:val="bullet"/>
      <w:lvlText w:val=""/>
      <w:lvlJc w:val="left"/>
      <w:pPr>
        <w:ind w:left="6480" w:hanging="360"/>
      </w:pPr>
      <w:rPr>
        <w:rFonts w:ascii="Wingdings" w:hAnsi="Wingdings" w:hint="default"/>
      </w:rPr>
    </w:lvl>
  </w:abstractNum>
  <w:abstractNum w:abstractNumId="22" w15:restartNumberingAfterBreak="0">
    <w:nsid w:val="4E6E0C28"/>
    <w:multiLevelType w:val="hybridMultilevel"/>
    <w:tmpl w:val="0F7A093A"/>
    <w:lvl w:ilvl="0" w:tplc="6512DEFA">
      <w:start w:val="1"/>
      <w:numFmt w:val="bullet"/>
      <w:lvlText w:val=""/>
      <w:lvlJc w:val="left"/>
      <w:pPr>
        <w:ind w:left="720" w:hanging="360"/>
      </w:pPr>
      <w:rPr>
        <w:rFonts w:ascii="Wingdings" w:hAnsi="Wingdings" w:hint="default"/>
      </w:rPr>
    </w:lvl>
    <w:lvl w:ilvl="1" w:tplc="9E00EFC0" w:tentative="1">
      <w:start w:val="1"/>
      <w:numFmt w:val="bullet"/>
      <w:lvlText w:val="o"/>
      <w:lvlJc w:val="left"/>
      <w:pPr>
        <w:ind w:left="1440" w:hanging="360"/>
      </w:pPr>
      <w:rPr>
        <w:rFonts w:ascii="Courier New" w:hAnsi="Courier New" w:cs="Courier New" w:hint="default"/>
      </w:rPr>
    </w:lvl>
    <w:lvl w:ilvl="2" w:tplc="3B826830" w:tentative="1">
      <w:start w:val="1"/>
      <w:numFmt w:val="bullet"/>
      <w:lvlText w:val=""/>
      <w:lvlJc w:val="left"/>
      <w:pPr>
        <w:ind w:left="2160" w:hanging="360"/>
      </w:pPr>
      <w:rPr>
        <w:rFonts w:ascii="Wingdings" w:hAnsi="Wingdings" w:hint="default"/>
      </w:rPr>
    </w:lvl>
    <w:lvl w:ilvl="3" w:tplc="544AFD90" w:tentative="1">
      <w:start w:val="1"/>
      <w:numFmt w:val="bullet"/>
      <w:lvlText w:val=""/>
      <w:lvlJc w:val="left"/>
      <w:pPr>
        <w:ind w:left="2880" w:hanging="360"/>
      </w:pPr>
      <w:rPr>
        <w:rFonts w:ascii="Symbol" w:hAnsi="Symbol" w:hint="default"/>
      </w:rPr>
    </w:lvl>
    <w:lvl w:ilvl="4" w:tplc="323A3610" w:tentative="1">
      <w:start w:val="1"/>
      <w:numFmt w:val="bullet"/>
      <w:lvlText w:val="o"/>
      <w:lvlJc w:val="left"/>
      <w:pPr>
        <w:ind w:left="3600" w:hanging="360"/>
      </w:pPr>
      <w:rPr>
        <w:rFonts w:ascii="Courier New" w:hAnsi="Courier New" w:cs="Courier New" w:hint="default"/>
      </w:rPr>
    </w:lvl>
    <w:lvl w:ilvl="5" w:tplc="5114EA9E" w:tentative="1">
      <w:start w:val="1"/>
      <w:numFmt w:val="bullet"/>
      <w:lvlText w:val=""/>
      <w:lvlJc w:val="left"/>
      <w:pPr>
        <w:ind w:left="4320" w:hanging="360"/>
      </w:pPr>
      <w:rPr>
        <w:rFonts w:ascii="Wingdings" w:hAnsi="Wingdings" w:hint="default"/>
      </w:rPr>
    </w:lvl>
    <w:lvl w:ilvl="6" w:tplc="3502EF84" w:tentative="1">
      <w:start w:val="1"/>
      <w:numFmt w:val="bullet"/>
      <w:lvlText w:val=""/>
      <w:lvlJc w:val="left"/>
      <w:pPr>
        <w:ind w:left="5040" w:hanging="360"/>
      </w:pPr>
      <w:rPr>
        <w:rFonts w:ascii="Symbol" w:hAnsi="Symbol" w:hint="default"/>
      </w:rPr>
    </w:lvl>
    <w:lvl w:ilvl="7" w:tplc="48042B06" w:tentative="1">
      <w:start w:val="1"/>
      <w:numFmt w:val="bullet"/>
      <w:lvlText w:val="o"/>
      <w:lvlJc w:val="left"/>
      <w:pPr>
        <w:ind w:left="5760" w:hanging="360"/>
      </w:pPr>
      <w:rPr>
        <w:rFonts w:ascii="Courier New" w:hAnsi="Courier New" w:cs="Courier New" w:hint="default"/>
      </w:rPr>
    </w:lvl>
    <w:lvl w:ilvl="8" w:tplc="FC7A6D50" w:tentative="1">
      <w:start w:val="1"/>
      <w:numFmt w:val="bullet"/>
      <w:lvlText w:val=""/>
      <w:lvlJc w:val="left"/>
      <w:pPr>
        <w:ind w:left="6480" w:hanging="360"/>
      </w:pPr>
      <w:rPr>
        <w:rFonts w:ascii="Wingdings" w:hAnsi="Wingdings" w:hint="default"/>
      </w:rPr>
    </w:lvl>
  </w:abstractNum>
  <w:abstractNum w:abstractNumId="23" w15:restartNumberingAfterBreak="0">
    <w:nsid w:val="4F58231C"/>
    <w:multiLevelType w:val="hybridMultilevel"/>
    <w:tmpl w:val="4E8A53F8"/>
    <w:lvl w:ilvl="0" w:tplc="500082F0">
      <w:start w:val="1"/>
      <w:numFmt w:val="bullet"/>
      <w:lvlText w:val=""/>
      <w:lvlJc w:val="left"/>
      <w:pPr>
        <w:ind w:left="720" w:hanging="360"/>
      </w:pPr>
      <w:rPr>
        <w:rFonts w:ascii="Symbol" w:hAnsi="Symbol" w:hint="default"/>
      </w:rPr>
    </w:lvl>
    <w:lvl w:ilvl="1" w:tplc="A9746A7A" w:tentative="1">
      <w:start w:val="1"/>
      <w:numFmt w:val="bullet"/>
      <w:lvlText w:val="o"/>
      <w:lvlJc w:val="left"/>
      <w:pPr>
        <w:ind w:left="1440" w:hanging="360"/>
      </w:pPr>
      <w:rPr>
        <w:rFonts w:ascii="Courier New" w:hAnsi="Courier New" w:cs="Courier New" w:hint="default"/>
      </w:rPr>
    </w:lvl>
    <w:lvl w:ilvl="2" w:tplc="230A8704" w:tentative="1">
      <w:start w:val="1"/>
      <w:numFmt w:val="bullet"/>
      <w:lvlText w:val=""/>
      <w:lvlJc w:val="left"/>
      <w:pPr>
        <w:ind w:left="2160" w:hanging="360"/>
      </w:pPr>
      <w:rPr>
        <w:rFonts w:ascii="Wingdings" w:hAnsi="Wingdings" w:hint="default"/>
      </w:rPr>
    </w:lvl>
    <w:lvl w:ilvl="3" w:tplc="0B60B5FE" w:tentative="1">
      <w:start w:val="1"/>
      <w:numFmt w:val="bullet"/>
      <w:lvlText w:val=""/>
      <w:lvlJc w:val="left"/>
      <w:pPr>
        <w:ind w:left="2880" w:hanging="360"/>
      </w:pPr>
      <w:rPr>
        <w:rFonts w:ascii="Symbol" w:hAnsi="Symbol" w:hint="default"/>
      </w:rPr>
    </w:lvl>
    <w:lvl w:ilvl="4" w:tplc="7610B170" w:tentative="1">
      <w:start w:val="1"/>
      <w:numFmt w:val="bullet"/>
      <w:lvlText w:val="o"/>
      <w:lvlJc w:val="left"/>
      <w:pPr>
        <w:ind w:left="3600" w:hanging="360"/>
      </w:pPr>
      <w:rPr>
        <w:rFonts w:ascii="Courier New" w:hAnsi="Courier New" w:cs="Courier New" w:hint="default"/>
      </w:rPr>
    </w:lvl>
    <w:lvl w:ilvl="5" w:tplc="BBF40784" w:tentative="1">
      <w:start w:val="1"/>
      <w:numFmt w:val="bullet"/>
      <w:lvlText w:val=""/>
      <w:lvlJc w:val="left"/>
      <w:pPr>
        <w:ind w:left="4320" w:hanging="360"/>
      </w:pPr>
      <w:rPr>
        <w:rFonts w:ascii="Wingdings" w:hAnsi="Wingdings" w:hint="default"/>
      </w:rPr>
    </w:lvl>
    <w:lvl w:ilvl="6" w:tplc="A8649D62" w:tentative="1">
      <w:start w:val="1"/>
      <w:numFmt w:val="bullet"/>
      <w:lvlText w:val=""/>
      <w:lvlJc w:val="left"/>
      <w:pPr>
        <w:ind w:left="5040" w:hanging="360"/>
      </w:pPr>
      <w:rPr>
        <w:rFonts w:ascii="Symbol" w:hAnsi="Symbol" w:hint="default"/>
      </w:rPr>
    </w:lvl>
    <w:lvl w:ilvl="7" w:tplc="3540439A" w:tentative="1">
      <w:start w:val="1"/>
      <w:numFmt w:val="bullet"/>
      <w:lvlText w:val="o"/>
      <w:lvlJc w:val="left"/>
      <w:pPr>
        <w:ind w:left="5760" w:hanging="360"/>
      </w:pPr>
      <w:rPr>
        <w:rFonts w:ascii="Courier New" w:hAnsi="Courier New" w:cs="Courier New" w:hint="default"/>
      </w:rPr>
    </w:lvl>
    <w:lvl w:ilvl="8" w:tplc="E82C8972" w:tentative="1">
      <w:start w:val="1"/>
      <w:numFmt w:val="bullet"/>
      <w:lvlText w:val=""/>
      <w:lvlJc w:val="left"/>
      <w:pPr>
        <w:ind w:left="6480" w:hanging="360"/>
      </w:pPr>
      <w:rPr>
        <w:rFonts w:ascii="Wingdings" w:hAnsi="Wingdings" w:hint="default"/>
      </w:rPr>
    </w:lvl>
  </w:abstractNum>
  <w:abstractNum w:abstractNumId="24" w15:restartNumberingAfterBreak="0">
    <w:nsid w:val="4F8D29C4"/>
    <w:multiLevelType w:val="hybridMultilevel"/>
    <w:tmpl w:val="DFF67118"/>
    <w:lvl w:ilvl="0" w:tplc="828A90B2">
      <w:start w:val="1"/>
      <w:numFmt w:val="bullet"/>
      <w:lvlText w:val=""/>
      <w:lvlJc w:val="left"/>
      <w:pPr>
        <w:ind w:left="720" w:hanging="360"/>
      </w:pPr>
      <w:rPr>
        <w:rFonts w:ascii="Symbol" w:hAnsi="Symbol" w:hint="default"/>
      </w:rPr>
    </w:lvl>
    <w:lvl w:ilvl="1" w:tplc="85F0CF90" w:tentative="1">
      <w:start w:val="1"/>
      <w:numFmt w:val="bullet"/>
      <w:lvlText w:val="o"/>
      <w:lvlJc w:val="left"/>
      <w:pPr>
        <w:ind w:left="1440" w:hanging="360"/>
      </w:pPr>
      <w:rPr>
        <w:rFonts w:ascii="Courier New" w:hAnsi="Courier New" w:cs="Courier New" w:hint="default"/>
      </w:rPr>
    </w:lvl>
    <w:lvl w:ilvl="2" w:tplc="3DBC9F78" w:tentative="1">
      <w:start w:val="1"/>
      <w:numFmt w:val="bullet"/>
      <w:lvlText w:val=""/>
      <w:lvlJc w:val="left"/>
      <w:pPr>
        <w:ind w:left="2160" w:hanging="360"/>
      </w:pPr>
      <w:rPr>
        <w:rFonts w:ascii="Wingdings" w:hAnsi="Wingdings" w:hint="default"/>
      </w:rPr>
    </w:lvl>
    <w:lvl w:ilvl="3" w:tplc="317241E2" w:tentative="1">
      <w:start w:val="1"/>
      <w:numFmt w:val="bullet"/>
      <w:lvlText w:val=""/>
      <w:lvlJc w:val="left"/>
      <w:pPr>
        <w:ind w:left="2880" w:hanging="360"/>
      </w:pPr>
      <w:rPr>
        <w:rFonts w:ascii="Symbol" w:hAnsi="Symbol" w:hint="default"/>
      </w:rPr>
    </w:lvl>
    <w:lvl w:ilvl="4" w:tplc="F1D878E8" w:tentative="1">
      <w:start w:val="1"/>
      <w:numFmt w:val="bullet"/>
      <w:lvlText w:val="o"/>
      <w:lvlJc w:val="left"/>
      <w:pPr>
        <w:ind w:left="3600" w:hanging="360"/>
      </w:pPr>
      <w:rPr>
        <w:rFonts w:ascii="Courier New" w:hAnsi="Courier New" w:cs="Courier New" w:hint="default"/>
      </w:rPr>
    </w:lvl>
    <w:lvl w:ilvl="5" w:tplc="E0142266" w:tentative="1">
      <w:start w:val="1"/>
      <w:numFmt w:val="bullet"/>
      <w:lvlText w:val=""/>
      <w:lvlJc w:val="left"/>
      <w:pPr>
        <w:ind w:left="4320" w:hanging="360"/>
      </w:pPr>
      <w:rPr>
        <w:rFonts w:ascii="Wingdings" w:hAnsi="Wingdings" w:hint="default"/>
      </w:rPr>
    </w:lvl>
    <w:lvl w:ilvl="6" w:tplc="F92004CA" w:tentative="1">
      <w:start w:val="1"/>
      <w:numFmt w:val="bullet"/>
      <w:lvlText w:val=""/>
      <w:lvlJc w:val="left"/>
      <w:pPr>
        <w:ind w:left="5040" w:hanging="360"/>
      </w:pPr>
      <w:rPr>
        <w:rFonts w:ascii="Symbol" w:hAnsi="Symbol" w:hint="default"/>
      </w:rPr>
    </w:lvl>
    <w:lvl w:ilvl="7" w:tplc="FA8C4EF6" w:tentative="1">
      <w:start w:val="1"/>
      <w:numFmt w:val="bullet"/>
      <w:lvlText w:val="o"/>
      <w:lvlJc w:val="left"/>
      <w:pPr>
        <w:ind w:left="5760" w:hanging="360"/>
      </w:pPr>
      <w:rPr>
        <w:rFonts w:ascii="Courier New" w:hAnsi="Courier New" w:cs="Courier New" w:hint="default"/>
      </w:rPr>
    </w:lvl>
    <w:lvl w:ilvl="8" w:tplc="AE0802FC" w:tentative="1">
      <w:start w:val="1"/>
      <w:numFmt w:val="bullet"/>
      <w:lvlText w:val=""/>
      <w:lvlJc w:val="left"/>
      <w:pPr>
        <w:ind w:left="6480" w:hanging="360"/>
      </w:pPr>
      <w:rPr>
        <w:rFonts w:ascii="Wingdings" w:hAnsi="Wingdings" w:hint="default"/>
      </w:rPr>
    </w:lvl>
  </w:abstractNum>
  <w:abstractNum w:abstractNumId="25" w15:restartNumberingAfterBreak="0">
    <w:nsid w:val="5223472C"/>
    <w:multiLevelType w:val="hybridMultilevel"/>
    <w:tmpl w:val="A448C74C"/>
    <w:lvl w:ilvl="0" w:tplc="7D20D986">
      <w:start w:val="1"/>
      <w:numFmt w:val="bullet"/>
      <w:lvlText w:val=""/>
      <w:lvlJc w:val="left"/>
      <w:pPr>
        <w:ind w:left="360" w:hanging="360"/>
      </w:pPr>
      <w:rPr>
        <w:rFonts w:ascii="Symbol" w:hAnsi="Symbol" w:hint="default"/>
      </w:rPr>
    </w:lvl>
    <w:lvl w:ilvl="1" w:tplc="6AC0ACB4" w:tentative="1">
      <w:start w:val="1"/>
      <w:numFmt w:val="bullet"/>
      <w:lvlText w:val="o"/>
      <w:lvlJc w:val="left"/>
      <w:pPr>
        <w:ind w:left="1080" w:hanging="360"/>
      </w:pPr>
      <w:rPr>
        <w:rFonts w:ascii="Courier New" w:hAnsi="Courier New" w:cs="Courier New" w:hint="default"/>
      </w:rPr>
    </w:lvl>
    <w:lvl w:ilvl="2" w:tplc="0DE8BB70" w:tentative="1">
      <w:start w:val="1"/>
      <w:numFmt w:val="bullet"/>
      <w:lvlText w:val=""/>
      <w:lvlJc w:val="left"/>
      <w:pPr>
        <w:ind w:left="1800" w:hanging="360"/>
      </w:pPr>
      <w:rPr>
        <w:rFonts w:ascii="Wingdings" w:hAnsi="Wingdings" w:hint="default"/>
      </w:rPr>
    </w:lvl>
    <w:lvl w:ilvl="3" w:tplc="495C9BAA" w:tentative="1">
      <w:start w:val="1"/>
      <w:numFmt w:val="bullet"/>
      <w:lvlText w:val=""/>
      <w:lvlJc w:val="left"/>
      <w:pPr>
        <w:ind w:left="2520" w:hanging="360"/>
      </w:pPr>
      <w:rPr>
        <w:rFonts w:ascii="Symbol" w:hAnsi="Symbol" w:hint="default"/>
      </w:rPr>
    </w:lvl>
    <w:lvl w:ilvl="4" w:tplc="77C642FA" w:tentative="1">
      <w:start w:val="1"/>
      <w:numFmt w:val="bullet"/>
      <w:lvlText w:val="o"/>
      <w:lvlJc w:val="left"/>
      <w:pPr>
        <w:ind w:left="3240" w:hanging="360"/>
      </w:pPr>
      <w:rPr>
        <w:rFonts w:ascii="Courier New" w:hAnsi="Courier New" w:cs="Courier New" w:hint="default"/>
      </w:rPr>
    </w:lvl>
    <w:lvl w:ilvl="5" w:tplc="FF806480" w:tentative="1">
      <w:start w:val="1"/>
      <w:numFmt w:val="bullet"/>
      <w:lvlText w:val=""/>
      <w:lvlJc w:val="left"/>
      <w:pPr>
        <w:ind w:left="3960" w:hanging="360"/>
      </w:pPr>
      <w:rPr>
        <w:rFonts w:ascii="Wingdings" w:hAnsi="Wingdings" w:hint="default"/>
      </w:rPr>
    </w:lvl>
    <w:lvl w:ilvl="6" w:tplc="E3CCA552" w:tentative="1">
      <w:start w:val="1"/>
      <w:numFmt w:val="bullet"/>
      <w:lvlText w:val=""/>
      <w:lvlJc w:val="left"/>
      <w:pPr>
        <w:ind w:left="4680" w:hanging="360"/>
      </w:pPr>
      <w:rPr>
        <w:rFonts w:ascii="Symbol" w:hAnsi="Symbol" w:hint="default"/>
      </w:rPr>
    </w:lvl>
    <w:lvl w:ilvl="7" w:tplc="D3AC040E" w:tentative="1">
      <w:start w:val="1"/>
      <w:numFmt w:val="bullet"/>
      <w:lvlText w:val="o"/>
      <w:lvlJc w:val="left"/>
      <w:pPr>
        <w:ind w:left="5400" w:hanging="360"/>
      </w:pPr>
      <w:rPr>
        <w:rFonts w:ascii="Courier New" w:hAnsi="Courier New" w:cs="Courier New" w:hint="default"/>
      </w:rPr>
    </w:lvl>
    <w:lvl w:ilvl="8" w:tplc="E650294E" w:tentative="1">
      <w:start w:val="1"/>
      <w:numFmt w:val="bullet"/>
      <w:lvlText w:val=""/>
      <w:lvlJc w:val="left"/>
      <w:pPr>
        <w:ind w:left="6120" w:hanging="360"/>
      </w:pPr>
      <w:rPr>
        <w:rFonts w:ascii="Wingdings" w:hAnsi="Wingdings" w:hint="default"/>
      </w:rPr>
    </w:lvl>
  </w:abstractNum>
  <w:abstractNum w:abstractNumId="26" w15:restartNumberingAfterBreak="0">
    <w:nsid w:val="54DB1DBD"/>
    <w:multiLevelType w:val="hybridMultilevel"/>
    <w:tmpl w:val="217E3C94"/>
    <w:lvl w:ilvl="0" w:tplc="3C6C6110">
      <w:start w:val="1"/>
      <w:numFmt w:val="bullet"/>
      <w:lvlText w:val=""/>
      <w:lvlJc w:val="left"/>
      <w:pPr>
        <w:ind w:left="720" w:hanging="360"/>
      </w:pPr>
      <w:rPr>
        <w:rFonts w:ascii="Symbol" w:hAnsi="Symbol" w:hint="default"/>
      </w:rPr>
    </w:lvl>
    <w:lvl w:ilvl="1" w:tplc="1D688246" w:tentative="1">
      <w:start w:val="1"/>
      <w:numFmt w:val="bullet"/>
      <w:lvlText w:val="o"/>
      <w:lvlJc w:val="left"/>
      <w:pPr>
        <w:ind w:left="1440" w:hanging="360"/>
      </w:pPr>
      <w:rPr>
        <w:rFonts w:ascii="Courier New" w:hAnsi="Courier New" w:cs="Courier New" w:hint="default"/>
      </w:rPr>
    </w:lvl>
    <w:lvl w:ilvl="2" w:tplc="170478F0" w:tentative="1">
      <w:start w:val="1"/>
      <w:numFmt w:val="bullet"/>
      <w:lvlText w:val=""/>
      <w:lvlJc w:val="left"/>
      <w:pPr>
        <w:ind w:left="2160" w:hanging="360"/>
      </w:pPr>
      <w:rPr>
        <w:rFonts w:ascii="Wingdings" w:hAnsi="Wingdings" w:hint="default"/>
      </w:rPr>
    </w:lvl>
    <w:lvl w:ilvl="3" w:tplc="2A206E92" w:tentative="1">
      <w:start w:val="1"/>
      <w:numFmt w:val="bullet"/>
      <w:lvlText w:val=""/>
      <w:lvlJc w:val="left"/>
      <w:pPr>
        <w:ind w:left="2880" w:hanging="360"/>
      </w:pPr>
      <w:rPr>
        <w:rFonts w:ascii="Symbol" w:hAnsi="Symbol" w:hint="default"/>
      </w:rPr>
    </w:lvl>
    <w:lvl w:ilvl="4" w:tplc="31C6C676" w:tentative="1">
      <w:start w:val="1"/>
      <w:numFmt w:val="bullet"/>
      <w:lvlText w:val="o"/>
      <w:lvlJc w:val="left"/>
      <w:pPr>
        <w:ind w:left="3600" w:hanging="360"/>
      </w:pPr>
      <w:rPr>
        <w:rFonts w:ascii="Courier New" w:hAnsi="Courier New" w:cs="Courier New" w:hint="default"/>
      </w:rPr>
    </w:lvl>
    <w:lvl w:ilvl="5" w:tplc="178813EC" w:tentative="1">
      <w:start w:val="1"/>
      <w:numFmt w:val="bullet"/>
      <w:lvlText w:val=""/>
      <w:lvlJc w:val="left"/>
      <w:pPr>
        <w:ind w:left="4320" w:hanging="360"/>
      </w:pPr>
      <w:rPr>
        <w:rFonts w:ascii="Wingdings" w:hAnsi="Wingdings" w:hint="default"/>
      </w:rPr>
    </w:lvl>
    <w:lvl w:ilvl="6" w:tplc="9006D9EA" w:tentative="1">
      <w:start w:val="1"/>
      <w:numFmt w:val="bullet"/>
      <w:lvlText w:val=""/>
      <w:lvlJc w:val="left"/>
      <w:pPr>
        <w:ind w:left="5040" w:hanging="360"/>
      </w:pPr>
      <w:rPr>
        <w:rFonts w:ascii="Symbol" w:hAnsi="Symbol" w:hint="default"/>
      </w:rPr>
    </w:lvl>
    <w:lvl w:ilvl="7" w:tplc="A226019A" w:tentative="1">
      <w:start w:val="1"/>
      <w:numFmt w:val="bullet"/>
      <w:lvlText w:val="o"/>
      <w:lvlJc w:val="left"/>
      <w:pPr>
        <w:ind w:left="5760" w:hanging="360"/>
      </w:pPr>
      <w:rPr>
        <w:rFonts w:ascii="Courier New" w:hAnsi="Courier New" w:cs="Courier New" w:hint="default"/>
      </w:rPr>
    </w:lvl>
    <w:lvl w:ilvl="8" w:tplc="CF989C8E" w:tentative="1">
      <w:start w:val="1"/>
      <w:numFmt w:val="bullet"/>
      <w:lvlText w:val=""/>
      <w:lvlJc w:val="left"/>
      <w:pPr>
        <w:ind w:left="6480" w:hanging="360"/>
      </w:pPr>
      <w:rPr>
        <w:rFonts w:ascii="Wingdings" w:hAnsi="Wingdings" w:hint="default"/>
      </w:rPr>
    </w:lvl>
  </w:abstractNum>
  <w:abstractNum w:abstractNumId="27" w15:restartNumberingAfterBreak="0">
    <w:nsid w:val="5A5B19D4"/>
    <w:multiLevelType w:val="hybridMultilevel"/>
    <w:tmpl w:val="B87A8E3A"/>
    <w:lvl w:ilvl="0" w:tplc="93FE1F24">
      <w:start w:val="1"/>
      <w:numFmt w:val="bullet"/>
      <w:lvlText w:val=""/>
      <w:lvlJc w:val="left"/>
      <w:pPr>
        <w:ind w:left="720" w:hanging="360"/>
      </w:pPr>
      <w:rPr>
        <w:rFonts w:ascii="Symbol" w:hAnsi="Symbol" w:hint="default"/>
      </w:rPr>
    </w:lvl>
    <w:lvl w:ilvl="1" w:tplc="FDA41932" w:tentative="1">
      <w:start w:val="1"/>
      <w:numFmt w:val="bullet"/>
      <w:lvlText w:val="o"/>
      <w:lvlJc w:val="left"/>
      <w:pPr>
        <w:ind w:left="1440" w:hanging="360"/>
      </w:pPr>
      <w:rPr>
        <w:rFonts w:ascii="Courier New" w:hAnsi="Courier New" w:cs="Courier New" w:hint="default"/>
      </w:rPr>
    </w:lvl>
    <w:lvl w:ilvl="2" w:tplc="DA688B36" w:tentative="1">
      <w:start w:val="1"/>
      <w:numFmt w:val="bullet"/>
      <w:lvlText w:val=""/>
      <w:lvlJc w:val="left"/>
      <w:pPr>
        <w:ind w:left="2160" w:hanging="360"/>
      </w:pPr>
      <w:rPr>
        <w:rFonts w:ascii="Wingdings" w:hAnsi="Wingdings" w:hint="default"/>
      </w:rPr>
    </w:lvl>
    <w:lvl w:ilvl="3" w:tplc="FABA7D1E" w:tentative="1">
      <w:start w:val="1"/>
      <w:numFmt w:val="bullet"/>
      <w:lvlText w:val=""/>
      <w:lvlJc w:val="left"/>
      <w:pPr>
        <w:ind w:left="2880" w:hanging="360"/>
      </w:pPr>
      <w:rPr>
        <w:rFonts w:ascii="Symbol" w:hAnsi="Symbol" w:hint="default"/>
      </w:rPr>
    </w:lvl>
    <w:lvl w:ilvl="4" w:tplc="86AE3628" w:tentative="1">
      <w:start w:val="1"/>
      <w:numFmt w:val="bullet"/>
      <w:lvlText w:val="o"/>
      <w:lvlJc w:val="left"/>
      <w:pPr>
        <w:ind w:left="3600" w:hanging="360"/>
      </w:pPr>
      <w:rPr>
        <w:rFonts w:ascii="Courier New" w:hAnsi="Courier New" w:cs="Courier New" w:hint="default"/>
      </w:rPr>
    </w:lvl>
    <w:lvl w:ilvl="5" w:tplc="FFBA1DB6" w:tentative="1">
      <w:start w:val="1"/>
      <w:numFmt w:val="bullet"/>
      <w:lvlText w:val=""/>
      <w:lvlJc w:val="left"/>
      <w:pPr>
        <w:ind w:left="4320" w:hanging="360"/>
      </w:pPr>
      <w:rPr>
        <w:rFonts w:ascii="Wingdings" w:hAnsi="Wingdings" w:hint="default"/>
      </w:rPr>
    </w:lvl>
    <w:lvl w:ilvl="6" w:tplc="36B2AD0E" w:tentative="1">
      <w:start w:val="1"/>
      <w:numFmt w:val="bullet"/>
      <w:lvlText w:val=""/>
      <w:lvlJc w:val="left"/>
      <w:pPr>
        <w:ind w:left="5040" w:hanging="360"/>
      </w:pPr>
      <w:rPr>
        <w:rFonts w:ascii="Symbol" w:hAnsi="Symbol" w:hint="default"/>
      </w:rPr>
    </w:lvl>
    <w:lvl w:ilvl="7" w:tplc="92AE8714" w:tentative="1">
      <w:start w:val="1"/>
      <w:numFmt w:val="bullet"/>
      <w:lvlText w:val="o"/>
      <w:lvlJc w:val="left"/>
      <w:pPr>
        <w:ind w:left="5760" w:hanging="360"/>
      </w:pPr>
      <w:rPr>
        <w:rFonts w:ascii="Courier New" w:hAnsi="Courier New" w:cs="Courier New" w:hint="default"/>
      </w:rPr>
    </w:lvl>
    <w:lvl w:ilvl="8" w:tplc="72B4DF56" w:tentative="1">
      <w:start w:val="1"/>
      <w:numFmt w:val="bullet"/>
      <w:lvlText w:val=""/>
      <w:lvlJc w:val="left"/>
      <w:pPr>
        <w:ind w:left="6480" w:hanging="360"/>
      </w:pPr>
      <w:rPr>
        <w:rFonts w:ascii="Wingdings" w:hAnsi="Wingdings" w:hint="default"/>
      </w:rPr>
    </w:lvl>
  </w:abstractNum>
  <w:abstractNum w:abstractNumId="28" w15:restartNumberingAfterBreak="0">
    <w:nsid w:val="621D3481"/>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62551C98"/>
    <w:multiLevelType w:val="hybridMultilevel"/>
    <w:tmpl w:val="408250E6"/>
    <w:lvl w:ilvl="0" w:tplc="895C10F4">
      <w:start w:val="1"/>
      <w:numFmt w:val="bullet"/>
      <w:lvlText w:val=""/>
      <w:lvlJc w:val="left"/>
      <w:pPr>
        <w:ind w:left="720" w:hanging="360"/>
      </w:pPr>
      <w:rPr>
        <w:rFonts w:ascii="Symbol" w:hAnsi="Symbol" w:hint="default"/>
      </w:rPr>
    </w:lvl>
    <w:lvl w:ilvl="1" w:tplc="C85AAE00">
      <w:start w:val="1"/>
      <w:numFmt w:val="bullet"/>
      <w:lvlText w:val="o"/>
      <w:lvlJc w:val="left"/>
      <w:pPr>
        <w:ind w:left="1440" w:hanging="360"/>
      </w:pPr>
      <w:rPr>
        <w:rFonts w:ascii="Courier New" w:hAnsi="Courier New" w:cs="Courier New" w:hint="default"/>
      </w:rPr>
    </w:lvl>
    <w:lvl w:ilvl="2" w:tplc="CF824640" w:tentative="1">
      <w:start w:val="1"/>
      <w:numFmt w:val="bullet"/>
      <w:lvlText w:val=""/>
      <w:lvlJc w:val="left"/>
      <w:pPr>
        <w:ind w:left="2160" w:hanging="360"/>
      </w:pPr>
      <w:rPr>
        <w:rFonts w:ascii="Wingdings" w:hAnsi="Wingdings" w:hint="default"/>
      </w:rPr>
    </w:lvl>
    <w:lvl w:ilvl="3" w:tplc="98FC9B9A" w:tentative="1">
      <w:start w:val="1"/>
      <w:numFmt w:val="bullet"/>
      <w:lvlText w:val=""/>
      <w:lvlJc w:val="left"/>
      <w:pPr>
        <w:ind w:left="2880" w:hanging="360"/>
      </w:pPr>
      <w:rPr>
        <w:rFonts w:ascii="Symbol" w:hAnsi="Symbol" w:hint="default"/>
      </w:rPr>
    </w:lvl>
    <w:lvl w:ilvl="4" w:tplc="FCCE2112" w:tentative="1">
      <w:start w:val="1"/>
      <w:numFmt w:val="bullet"/>
      <w:lvlText w:val="o"/>
      <w:lvlJc w:val="left"/>
      <w:pPr>
        <w:ind w:left="3600" w:hanging="360"/>
      </w:pPr>
      <w:rPr>
        <w:rFonts w:ascii="Courier New" w:hAnsi="Courier New" w:cs="Courier New" w:hint="default"/>
      </w:rPr>
    </w:lvl>
    <w:lvl w:ilvl="5" w:tplc="021EB5D4" w:tentative="1">
      <w:start w:val="1"/>
      <w:numFmt w:val="bullet"/>
      <w:lvlText w:val=""/>
      <w:lvlJc w:val="left"/>
      <w:pPr>
        <w:ind w:left="4320" w:hanging="360"/>
      </w:pPr>
      <w:rPr>
        <w:rFonts w:ascii="Wingdings" w:hAnsi="Wingdings" w:hint="default"/>
      </w:rPr>
    </w:lvl>
    <w:lvl w:ilvl="6" w:tplc="1D48BD4E" w:tentative="1">
      <w:start w:val="1"/>
      <w:numFmt w:val="bullet"/>
      <w:lvlText w:val=""/>
      <w:lvlJc w:val="left"/>
      <w:pPr>
        <w:ind w:left="5040" w:hanging="360"/>
      </w:pPr>
      <w:rPr>
        <w:rFonts w:ascii="Symbol" w:hAnsi="Symbol" w:hint="default"/>
      </w:rPr>
    </w:lvl>
    <w:lvl w:ilvl="7" w:tplc="050CDDEA" w:tentative="1">
      <w:start w:val="1"/>
      <w:numFmt w:val="bullet"/>
      <w:lvlText w:val="o"/>
      <w:lvlJc w:val="left"/>
      <w:pPr>
        <w:ind w:left="5760" w:hanging="360"/>
      </w:pPr>
      <w:rPr>
        <w:rFonts w:ascii="Courier New" w:hAnsi="Courier New" w:cs="Courier New" w:hint="default"/>
      </w:rPr>
    </w:lvl>
    <w:lvl w:ilvl="8" w:tplc="0C5223C4" w:tentative="1">
      <w:start w:val="1"/>
      <w:numFmt w:val="bullet"/>
      <w:lvlText w:val=""/>
      <w:lvlJc w:val="left"/>
      <w:pPr>
        <w:ind w:left="6480" w:hanging="360"/>
      </w:pPr>
      <w:rPr>
        <w:rFonts w:ascii="Wingdings" w:hAnsi="Wingdings" w:hint="default"/>
      </w:rPr>
    </w:lvl>
  </w:abstractNum>
  <w:abstractNum w:abstractNumId="30" w15:restartNumberingAfterBreak="0">
    <w:nsid w:val="659B2A3D"/>
    <w:multiLevelType w:val="hybridMultilevel"/>
    <w:tmpl w:val="E0A4A4CE"/>
    <w:lvl w:ilvl="0" w:tplc="17F09202">
      <w:start w:val="1"/>
      <w:numFmt w:val="bullet"/>
      <w:lvlText w:val=""/>
      <w:lvlJc w:val="left"/>
      <w:pPr>
        <w:ind w:left="720" w:hanging="360"/>
      </w:pPr>
      <w:rPr>
        <w:rFonts w:ascii="Symbol" w:hAnsi="Symbol" w:hint="default"/>
      </w:rPr>
    </w:lvl>
    <w:lvl w:ilvl="1" w:tplc="D24C3CD8">
      <w:start w:val="1"/>
      <w:numFmt w:val="bullet"/>
      <w:lvlText w:val="o"/>
      <w:lvlJc w:val="left"/>
      <w:pPr>
        <w:ind w:left="1440" w:hanging="360"/>
      </w:pPr>
      <w:rPr>
        <w:rFonts w:ascii="Courier New" w:hAnsi="Courier New" w:cs="Courier New" w:hint="default"/>
      </w:rPr>
    </w:lvl>
    <w:lvl w:ilvl="2" w:tplc="A8182CFE" w:tentative="1">
      <w:start w:val="1"/>
      <w:numFmt w:val="bullet"/>
      <w:lvlText w:val=""/>
      <w:lvlJc w:val="left"/>
      <w:pPr>
        <w:ind w:left="2160" w:hanging="360"/>
      </w:pPr>
      <w:rPr>
        <w:rFonts w:ascii="Wingdings" w:hAnsi="Wingdings" w:hint="default"/>
      </w:rPr>
    </w:lvl>
    <w:lvl w:ilvl="3" w:tplc="80AE27E4" w:tentative="1">
      <w:start w:val="1"/>
      <w:numFmt w:val="bullet"/>
      <w:lvlText w:val=""/>
      <w:lvlJc w:val="left"/>
      <w:pPr>
        <w:ind w:left="2880" w:hanging="360"/>
      </w:pPr>
      <w:rPr>
        <w:rFonts w:ascii="Symbol" w:hAnsi="Symbol" w:hint="default"/>
      </w:rPr>
    </w:lvl>
    <w:lvl w:ilvl="4" w:tplc="DC4AA4D4" w:tentative="1">
      <w:start w:val="1"/>
      <w:numFmt w:val="bullet"/>
      <w:lvlText w:val="o"/>
      <w:lvlJc w:val="left"/>
      <w:pPr>
        <w:ind w:left="3600" w:hanging="360"/>
      </w:pPr>
      <w:rPr>
        <w:rFonts w:ascii="Courier New" w:hAnsi="Courier New" w:cs="Courier New" w:hint="default"/>
      </w:rPr>
    </w:lvl>
    <w:lvl w:ilvl="5" w:tplc="C6A89BE0" w:tentative="1">
      <w:start w:val="1"/>
      <w:numFmt w:val="bullet"/>
      <w:lvlText w:val=""/>
      <w:lvlJc w:val="left"/>
      <w:pPr>
        <w:ind w:left="4320" w:hanging="360"/>
      </w:pPr>
      <w:rPr>
        <w:rFonts w:ascii="Wingdings" w:hAnsi="Wingdings" w:hint="default"/>
      </w:rPr>
    </w:lvl>
    <w:lvl w:ilvl="6" w:tplc="8FBED4F6" w:tentative="1">
      <w:start w:val="1"/>
      <w:numFmt w:val="bullet"/>
      <w:lvlText w:val=""/>
      <w:lvlJc w:val="left"/>
      <w:pPr>
        <w:ind w:left="5040" w:hanging="360"/>
      </w:pPr>
      <w:rPr>
        <w:rFonts w:ascii="Symbol" w:hAnsi="Symbol" w:hint="default"/>
      </w:rPr>
    </w:lvl>
    <w:lvl w:ilvl="7" w:tplc="698C9664" w:tentative="1">
      <w:start w:val="1"/>
      <w:numFmt w:val="bullet"/>
      <w:lvlText w:val="o"/>
      <w:lvlJc w:val="left"/>
      <w:pPr>
        <w:ind w:left="5760" w:hanging="360"/>
      </w:pPr>
      <w:rPr>
        <w:rFonts w:ascii="Courier New" w:hAnsi="Courier New" w:cs="Courier New" w:hint="default"/>
      </w:rPr>
    </w:lvl>
    <w:lvl w:ilvl="8" w:tplc="0554B438" w:tentative="1">
      <w:start w:val="1"/>
      <w:numFmt w:val="bullet"/>
      <w:lvlText w:val=""/>
      <w:lvlJc w:val="left"/>
      <w:pPr>
        <w:ind w:left="6480" w:hanging="360"/>
      </w:pPr>
      <w:rPr>
        <w:rFonts w:ascii="Wingdings" w:hAnsi="Wingdings" w:hint="default"/>
      </w:rPr>
    </w:lvl>
  </w:abstractNum>
  <w:abstractNum w:abstractNumId="31" w15:restartNumberingAfterBreak="0">
    <w:nsid w:val="69400C01"/>
    <w:multiLevelType w:val="hybridMultilevel"/>
    <w:tmpl w:val="738A1184"/>
    <w:lvl w:ilvl="0" w:tplc="01AEAAE8">
      <w:start w:val="1"/>
      <w:numFmt w:val="bullet"/>
      <w:lvlText w:val=""/>
      <w:lvlJc w:val="left"/>
      <w:pPr>
        <w:ind w:left="720" w:hanging="360"/>
      </w:pPr>
      <w:rPr>
        <w:rFonts w:ascii="Symbol" w:hAnsi="Symbol" w:hint="default"/>
      </w:rPr>
    </w:lvl>
    <w:lvl w:ilvl="1" w:tplc="F03E0204" w:tentative="1">
      <w:start w:val="1"/>
      <w:numFmt w:val="bullet"/>
      <w:lvlText w:val="o"/>
      <w:lvlJc w:val="left"/>
      <w:pPr>
        <w:ind w:left="1440" w:hanging="360"/>
      </w:pPr>
      <w:rPr>
        <w:rFonts w:ascii="Courier New" w:hAnsi="Courier New" w:cs="Courier New" w:hint="default"/>
      </w:rPr>
    </w:lvl>
    <w:lvl w:ilvl="2" w:tplc="C686817A" w:tentative="1">
      <w:start w:val="1"/>
      <w:numFmt w:val="bullet"/>
      <w:lvlText w:val=""/>
      <w:lvlJc w:val="left"/>
      <w:pPr>
        <w:ind w:left="2160" w:hanging="360"/>
      </w:pPr>
      <w:rPr>
        <w:rFonts w:ascii="Wingdings" w:hAnsi="Wingdings" w:hint="default"/>
      </w:rPr>
    </w:lvl>
    <w:lvl w:ilvl="3" w:tplc="BFEA2794" w:tentative="1">
      <w:start w:val="1"/>
      <w:numFmt w:val="bullet"/>
      <w:lvlText w:val=""/>
      <w:lvlJc w:val="left"/>
      <w:pPr>
        <w:ind w:left="2880" w:hanging="360"/>
      </w:pPr>
      <w:rPr>
        <w:rFonts w:ascii="Symbol" w:hAnsi="Symbol" w:hint="default"/>
      </w:rPr>
    </w:lvl>
    <w:lvl w:ilvl="4" w:tplc="D6CA9A26" w:tentative="1">
      <w:start w:val="1"/>
      <w:numFmt w:val="bullet"/>
      <w:lvlText w:val="o"/>
      <w:lvlJc w:val="left"/>
      <w:pPr>
        <w:ind w:left="3600" w:hanging="360"/>
      </w:pPr>
      <w:rPr>
        <w:rFonts w:ascii="Courier New" w:hAnsi="Courier New" w:cs="Courier New" w:hint="default"/>
      </w:rPr>
    </w:lvl>
    <w:lvl w:ilvl="5" w:tplc="3DAA2F78" w:tentative="1">
      <w:start w:val="1"/>
      <w:numFmt w:val="bullet"/>
      <w:lvlText w:val=""/>
      <w:lvlJc w:val="left"/>
      <w:pPr>
        <w:ind w:left="4320" w:hanging="360"/>
      </w:pPr>
      <w:rPr>
        <w:rFonts w:ascii="Wingdings" w:hAnsi="Wingdings" w:hint="default"/>
      </w:rPr>
    </w:lvl>
    <w:lvl w:ilvl="6" w:tplc="65B435BC" w:tentative="1">
      <w:start w:val="1"/>
      <w:numFmt w:val="bullet"/>
      <w:lvlText w:val=""/>
      <w:lvlJc w:val="left"/>
      <w:pPr>
        <w:ind w:left="5040" w:hanging="360"/>
      </w:pPr>
      <w:rPr>
        <w:rFonts w:ascii="Symbol" w:hAnsi="Symbol" w:hint="default"/>
      </w:rPr>
    </w:lvl>
    <w:lvl w:ilvl="7" w:tplc="F8EE7D30" w:tentative="1">
      <w:start w:val="1"/>
      <w:numFmt w:val="bullet"/>
      <w:lvlText w:val="o"/>
      <w:lvlJc w:val="left"/>
      <w:pPr>
        <w:ind w:left="5760" w:hanging="360"/>
      </w:pPr>
      <w:rPr>
        <w:rFonts w:ascii="Courier New" w:hAnsi="Courier New" w:cs="Courier New" w:hint="default"/>
      </w:rPr>
    </w:lvl>
    <w:lvl w:ilvl="8" w:tplc="18166A9C" w:tentative="1">
      <w:start w:val="1"/>
      <w:numFmt w:val="bullet"/>
      <w:lvlText w:val=""/>
      <w:lvlJc w:val="left"/>
      <w:pPr>
        <w:ind w:left="6480" w:hanging="360"/>
      </w:pPr>
      <w:rPr>
        <w:rFonts w:ascii="Wingdings" w:hAnsi="Wingdings" w:hint="default"/>
      </w:rPr>
    </w:lvl>
  </w:abstractNum>
  <w:abstractNum w:abstractNumId="32" w15:restartNumberingAfterBreak="0">
    <w:nsid w:val="6DBD4C77"/>
    <w:multiLevelType w:val="hybridMultilevel"/>
    <w:tmpl w:val="562AFBC2"/>
    <w:lvl w:ilvl="0" w:tplc="FE5A7E88">
      <w:start w:val="1"/>
      <w:numFmt w:val="bullet"/>
      <w:lvlText w:val=""/>
      <w:lvlJc w:val="left"/>
      <w:pPr>
        <w:ind w:left="720" w:hanging="360"/>
      </w:pPr>
      <w:rPr>
        <w:rFonts w:ascii="Wingdings" w:hAnsi="Wingdings" w:hint="default"/>
      </w:rPr>
    </w:lvl>
    <w:lvl w:ilvl="1" w:tplc="C1B487AA">
      <w:numFmt w:val="bullet"/>
      <w:lvlText w:val=""/>
      <w:lvlJc w:val="left"/>
      <w:pPr>
        <w:ind w:left="1440" w:hanging="360"/>
      </w:pPr>
      <w:rPr>
        <w:rFonts w:ascii="Symbol" w:eastAsiaTheme="minorHAnsi" w:hAnsi="Symbol" w:cstheme="minorBidi" w:hint="default"/>
      </w:rPr>
    </w:lvl>
    <w:lvl w:ilvl="2" w:tplc="FF447DAC">
      <w:numFmt w:val="bullet"/>
      <w:lvlText w:val=""/>
      <w:lvlJc w:val="left"/>
      <w:pPr>
        <w:ind w:left="2160" w:hanging="360"/>
      </w:pPr>
      <w:rPr>
        <w:rFonts w:ascii="Symbol" w:eastAsiaTheme="minorHAnsi" w:hAnsi="Symbol" w:cstheme="minorBidi" w:hint="default"/>
      </w:rPr>
    </w:lvl>
    <w:lvl w:ilvl="3" w:tplc="D426733C">
      <w:numFmt w:val="bullet"/>
      <w:lvlText w:val=""/>
      <w:lvlJc w:val="left"/>
      <w:pPr>
        <w:ind w:left="2880" w:hanging="360"/>
      </w:pPr>
      <w:rPr>
        <w:rFonts w:ascii="Symbol" w:eastAsiaTheme="minorHAnsi" w:hAnsi="Symbol" w:cstheme="minorBidi" w:hint="default"/>
      </w:rPr>
    </w:lvl>
    <w:lvl w:ilvl="4" w:tplc="5D4E15B8" w:tentative="1">
      <w:start w:val="1"/>
      <w:numFmt w:val="bullet"/>
      <w:lvlText w:val="o"/>
      <w:lvlJc w:val="left"/>
      <w:pPr>
        <w:ind w:left="3600" w:hanging="360"/>
      </w:pPr>
      <w:rPr>
        <w:rFonts w:ascii="Courier New" w:hAnsi="Courier New" w:cs="Courier New" w:hint="default"/>
      </w:rPr>
    </w:lvl>
    <w:lvl w:ilvl="5" w:tplc="8A8A7B24" w:tentative="1">
      <w:start w:val="1"/>
      <w:numFmt w:val="bullet"/>
      <w:lvlText w:val=""/>
      <w:lvlJc w:val="left"/>
      <w:pPr>
        <w:ind w:left="4320" w:hanging="360"/>
      </w:pPr>
      <w:rPr>
        <w:rFonts w:ascii="Wingdings" w:hAnsi="Wingdings" w:hint="default"/>
      </w:rPr>
    </w:lvl>
    <w:lvl w:ilvl="6" w:tplc="7A8CC49C" w:tentative="1">
      <w:start w:val="1"/>
      <w:numFmt w:val="bullet"/>
      <w:lvlText w:val=""/>
      <w:lvlJc w:val="left"/>
      <w:pPr>
        <w:ind w:left="5040" w:hanging="360"/>
      </w:pPr>
      <w:rPr>
        <w:rFonts w:ascii="Symbol" w:hAnsi="Symbol" w:hint="default"/>
      </w:rPr>
    </w:lvl>
    <w:lvl w:ilvl="7" w:tplc="50F2D16C" w:tentative="1">
      <w:start w:val="1"/>
      <w:numFmt w:val="bullet"/>
      <w:lvlText w:val="o"/>
      <w:lvlJc w:val="left"/>
      <w:pPr>
        <w:ind w:left="5760" w:hanging="360"/>
      </w:pPr>
      <w:rPr>
        <w:rFonts w:ascii="Courier New" w:hAnsi="Courier New" w:cs="Courier New" w:hint="default"/>
      </w:rPr>
    </w:lvl>
    <w:lvl w:ilvl="8" w:tplc="D99266C4" w:tentative="1">
      <w:start w:val="1"/>
      <w:numFmt w:val="bullet"/>
      <w:lvlText w:val=""/>
      <w:lvlJc w:val="left"/>
      <w:pPr>
        <w:ind w:left="6480" w:hanging="360"/>
      </w:pPr>
      <w:rPr>
        <w:rFonts w:ascii="Wingdings" w:hAnsi="Wingdings" w:hint="default"/>
      </w:rPr>
    </w:lvl>
  </w:abstractNum>
  <w:abstractNum w:abstractNumId="33" w15:restartNumberingAfterBreak="0">
    <w:nsid w:val="772528CE"/>
    <w:multiLevelType w:val="hybridMultilevel"/>
    <w:tmpl w:val="400434F2"/>
    <w:lvl w:ilvl="0" w:tplc="1D50F0D2">
      <w:start w:val="1"/>
      <w:numFmt w:val="bullet"/>
      <w:lvlText w:val=""/>
      <w:lvlJc w:val="left"/>
      <w:pPr>
        <w:ind w:left="720" w:hanging="360"/>
      </w:pPr>
      <w:rPr>
        <w:rFonts w:ascii="Wingdings" w:hAnsi="Wingdings" w:hint="default"/>
      </w:rPr>
    </w:lvl>
    <w:lvl w:ilvl="1" w:tplc="47A0379C" w:tentative="1">
      <w:start w:val="1"/>
      <w:numFmt w:val="bullet"/>
      <w:lvlText w:val="o"/>
      <w:lvlJc w:val="left"/>
      <w:pPr>
        <w:ind w:left="1440" w:hanging="360"/>
      </w:pPr>
      <w:rPr>
        <w:rFonts w:ascii="Courier New" w:hAnsi="Courier New" w:cs="Courier New" w:hint="default"/>
      </w:rPr>
    </w:lvl>
    <w:lvl w:ilvl="2" w:tplc="B6068D18" w:tentative="1">
      <w:start w:val="1"/>
      <w:numFmt w:val="bullet"/>
      <w:lvlText w:val=""/>
      <w:lvlJc w:val="left"/>
      <w:pPr>
        <w:ind w:left="2160" w:hanging="360"/>
      </w:pPr>
      <w:rPr>
        <w:rFonts w:ascii="Wingdings" w:hAnsi="Wingdings" w:hint="default"/>
      </w:rPr>
    </w:lvl>
    <w:lvl w:ilvl="3" w:tplc="6838BA32" w:tentative="1">
      <w:start w:val="1"/>
      <w:numFmt w:val="bullet"/>
      <w:lvlText w:val=""/>
      <w:lvlJc w:val="left"/>
      <w:pPr>
        <w:ind w:left="2880" w:hanging="360"/>
      </w:pPr>
      <w:rPr>
        <w:rFonts w:ascii="Symbol" w:hAnsi="Symbol" w:hint="default"/>
      </w:rPr>
    </w:lvl>
    <w:lvl w:ilvl="4" w:tplc="B616D72A" w:tentative="1">
      <w:start w:val="1"/>
      <w:numFmt w:val="bullet"/>
      <w:lvlText w:val="o"/>
      <w:lvlJc w:val="left"/>
      <w:pPr>
        <w:ind w:left="3600" w:hanging="360"/>
      </w:pPr>
      <w:rPr>
        <w:rFonts w:ascii="Courier New" w:hAnsi="Courier New" w:cs="Courier New" w:hint="default"/>
      </w:rPr>
    </w:lvl>
    <w:lvl w:ilvl="5" w:tplc="2898B880" w:tentative="1">
      <w:start w:val="1"/>
      <w:numFmt w:val="bullet"/>
      <w:lvlText w:val=""/>
      <w:lvlJc w:val="left"/>
      <w:pPr>
        <w:ind w:left="4320" w:hanging="360"/>
      </w:pPr>
      <w:rPr>
        <w:rFonts w:ascii="Wingdings" w:hAnsi="Wingdings" w:hint="default"/>
      </w:rPr>
    </w:lvl>
    <w:lvl w:ilvl="6" w:tplc="9A3C7378" w:tentative="1">
      <w:start w:val="1"/>
      <w:numFmt w:val="bullet"/>
      <w:lvlText w:val=""/>
      <w:lvlJc w:val="left"/>
      <w:pPr>
        <w:ind w:left="5040" w:hanging="360"/>
      </w:pPr>
      <w:rPr>
        <w:rFonts w:ascii="Symbol" w:hAnsi="Symbol" w:hint="default"/>
      </w:rPr>
    </w:lvl>
    <w:lvl w:ilvl="7" w:tplc="40BA95B8" w:tentative="1">
      <w:start w:val="1"/>
      <w:numFmt w:val="bullet"/>
      <w:lvlText w:val="o"/>
      <w:lvlJc w:val="left"/>
      <w:pPr>
        <w:ind w:left="5760" w:hanging="360"/>
      </w:pPr>
      <w:rPr>
        <w:rFonts w:ascii="Courier New" w:hAnsi="Courier New" w:cs="Courier New" w:hint="default"/>
      </w:rPr>
    </w:lvl>
    <w:lvl w:ilvl="8" w:tplc="5310EC3A" w:tentative="1">
      <w:start w:val="1"/>
      <w:numFmt w:val="bullet"/>
      <w:lvlText w:val=""/>
      <w:lvlJc w:val="left"/>
      <w:pPr>
        <w:ind w:left="6480" w:hanging="360"/>
      </w:pPr>
      <w:rPr>
        <w:rFonts w:ascii="Wingdings" w:hAnsi="Wingdings" w:hint="default"/>
      </w:rPr>
    </w:lvl>
  </w:abstractNum>
  <w:abstractNum w:abstractNumId="34" w15:restartNumberingAfterBreak="0">
    <w:nsid w:val="79A74CE5"/>
    <w:multiLevelType w:val="hybridMultilevel"/>
    <w:tmpl w:val="1422CD54"/>
    <w:lvl w:ilvl="0" w:tplc="283CFEB6">
      <w:start w:val="1"/>
      <w:numFmt w:val="bullet"/>
      <w:lvlText w:val=""/>
      <w:lvlJc w:val="left"/>
      <w:pPr>
        <w:ind w:left="644" w:hanging="360"/>
      </w:pPr>
      <w:rPr>
        <w:rFonts w:ascii="Symbol" w:hAnsi="Symbol" w:hint="default"/>
      </w:rPr>
    </w:lvl>
    <w:lvl w:ilvl="1" w:tplc="29B08A40">
      <w:start w:val="1"/>
      <w:numFmt w:val="bullet"/>
      <w:lvlText w:val="o"/>
      <w:lvlJc w:val="left"/>
      <w:pPr>
        <w:ind w:left="1440" w:hanging="360"/>
      </w:pPr>
      <w:rPr>
        <w:rFonts w:ascii="Courier New" w:hAnsi="Courier New" w:cs="Courier New" w:hint="default"/>
      </w:rPr>
    </w:lvl>
    <w:lvl w:ilvl="2" w:tplc="376218AC" w:tentative="1">
      <w:start w:val="1"/>
      <w:numFmt w:val="bullet"/>
      <w:lvlText w:val=""/>
      <w:lvlJc w:val="left"/>
      <w:pPr>
        <w:ind w:left="2160" w:hanging="360"/>
      </w:pPr>
      <w:rPr>
        <w:rFonts w:ascii="Wingdings" w:hAnsi="Wingdings" w:hint="default"/>
      </w:rPr>
    </w:lvl>
    <w:lvl w:ilvl="3" w:tplc="DEECB6E0" w:tentative="1">
      <w:start w:val="1"/>
      <w:numFmt w:val="bullet"/>
      <w:lvlText w:val=""/>
      <w:lvlJc w:val="left"/>
      <w:pPr>
        <w:ind w:left="2880" w:hanging="360"/>
      </w:pPr>
      <w:rPr>
        <w:rFonts w:ascii="Symbol" w:hAnsi="Symbol" w:hint="default"/>
      </w:rPr>
    </w:lvl>
    <w:lvl w:ilvl="4" w:tplc="45DC701C" w:tentative="1">
      <w:start w:val="1"/>
      <w:numFmt w:val="bullet"/>
      <w:lvlText w:val="o"/>
      <w:lvlJc w:val="left"/>
      <w:pPr>
        <w:ind w:left="3600" w:hanging="360"/>
      </w:pPr>
      <w:rPr>
        <w:rFonts w:ascii="Courier New" w:hAnsi="Courier New" w:cs="Courier New" w:hint="default"/>
      </w:rPr>
    </w:lvl>
    <w:lvl w:ilvl="5" w:tplc="70D4FCFA" w:tentative="1">
      <w:start w:val="1"/>
      <w:numFmt w:val="bullet"/>
      <w:lvlText w:val=""/>
      <w:lvlJc w:val="left"/>
      <w:pPr>
        <w:ind w:left="4320" w:hanging="360"/>
      </w:pPr>
      <w:rPr>
        <w:rFonts w:ascii="Wingdings" w:hAnsi="Wingdings" w:hint="default"/>
      </w:rPr>
    </w:lvl>
    <w:lvl w:ilvl="6" w:tplc="B4C46A4C" w:tentative="1">
      <w:start w:val="1"/>
      <w:numFmt w:val="bullet"/>
      <w:lvlText w:val=""/>
      <w:lvlJc w:val="left"/>
      <w:pPr>
        <w:ind w:left="5040" w:hanging="360"/>
      </w:pPr>
      <w:rPr>
        <w:rFonts w:ascii="Symbol" w:hAnsi="Symbol" w:hint="default"/>
      </w:rPr>
    </w:lvl>
    <w:lvl w:ilvl="7" w:tplc="82C68D1E" w:tentative="1">
      <w:start w:val="1"/>
      <w:numFmt w:val="bullet"/>
      <w:lvlText w:val="o"/>
      <w:lvlJc w:val="left"/>
      <w:pPr>
        <w:ind w:left="5760" w:hanging="360"/>
      </w:pPr>
      <w:rPr>
        <w:rFonts w:ascii="Courier New" w:hAnsi="Courier New" w:cs="Courier New" w:hint="default"/>
      </w:rPr>
    </w:lvl>
    <w:lvl w:ilvl="8" w:tplc="1D14F98E" w:tentative="1">
      <w:start w:val="1"/>
      <w:numFmt w:val="bullet"/>
      <w:lvlText w:val=""/>
      <w:lvlJc w:val="left"/>
      <w:pPr>
        <w:ind w:left="6480" w:hanging="360"/>
      </w:pPr>
      <w:rPr>
        <w:rFonts w:ascii="Wingdings" w:hAnsi="Wingdings" w:hint="default"/>
      </w:rPr>
    </w:lvl>
  </w:abstractNum>
  <w:abstractNum w:abstractNumId="35" w15:restartNumberingAfterBreak="0">
    <w:nsid w:val="7C7728FB"/>
    <w:multiLevelType w:val="hybridMultilevel"/>
    <w:tmpl w:val="B9B62584"/>
    <w:lvl w:ilvl="0" w:tplc="CD2EE584">
      <w:start w:val="4"/>
      <w:numFmt w:val="bullet"/>
      <w:lvlText w:val="-"/>
      <w:lvlJc w:val="left"/>
      <w:pPr>
        <w:ind w:left="420" w:hanging="360"/>
      </w:pPr>
      <w:rPr>
        <w:rFonts w:ascii="Times New Roman" w:eastAsiaTheme="minorHAnsi" w:hAnsi="Times New Roman" w:cs="Times New Roman" w:hint="default"/>
        <w:sz w:val="24"/>
      </w:rPr>
    </w:lvl>
    <w:lvl w:ilvl="1" w:tplc="9410B6B8" w:tentative="1">
      <w:start w:val="1"/>
      <w:numFmt w:val="bullet"/>
      <w:lvlText w:val="o"/>
      <w:lvlJc w:val="left"/>
      <w:pPr>
        <w:ind w:left="1140" w:hanging="360"/>
      </w:pPr>
      <w:rPr>
        <w:rFonts w:ascii="Courier New" w:hAnsi="Courier New" w:cs="Courier New" w:hint="default"/>
      </w:rPr>
    </w:lvl>
    <w:lvl w:ilvl="2" w:tplc="3E8625D6" w:tentative="1">
      <w:start w:val="1"/>
      <w:numFmt w:val="bullet"/>
      <w:lvlText w:val=""/>
      <w:lvlJc w:val="left"/>
      <w:pPr>
        <w:ind w:left="1860" w:hanging="360"/>
      </w:pPr>
      <w:rPr>
        <w:rFonts w:ascii="Wingdings" w:hAnsi="Wingdings" w:hint="default"/>
      </w:rPr>
    </w:lvl>
    <w:lvl w:ilvl="3" w:tplc="FF2E4D3C" w:tentative="1">
      <w:start w:val="1"/>
      <w:numFmt w:val="bullet"/>
      <w:lvlText w:val=""/>
      <w:lvlJc w:val="left"/>
      <w:pPr>
        <w:ind w:left="2580" w:hanging="360"/>
      </w:pPr>
      <w:rPr>
        <w:rFonts w:ascii="Symbol" w:hAnsi="Symbol" w:hint="default"/>
      </w:rPr>
    </w:lvl>
    <w:lvl w:ilvl="4" w:tplc="5CE429DE" w:tentative="1">
      <w:start w:val="1"/>
      <w:numFmt w:val="bullet"/>
      <w:lvlText w:val="o"/>
      <w:lvlJc w:val="left"/>
      <w:pPr>
        <w:ind w:left="3300" w:hanging="360"/>
      </w:pPr>
      <w:rPr>
        <w:rFonts w:ascii="Courier New" w:hAnsi="Courier New" w:cs="Courier New" w:hint="default"/>
      </w:rPr>
    </w:lvl>
    <w:lvl w:ilvl="5" w:tplc="97F8B0C8" w:tentative="1">
      <w:start w:val="1"/>
      <w:numFmt w:val="bullet"/>
      <w:lvlText w:val=""/>
      <w:lvlJc w:val="left"/>
      <w:pPr>
        <w:ind w:left="4020" w:hanging="360"/>
      </w:pPr>
      <w:rPr>
        <w:rFonts w:ascii="Wingdings" w:hAnsi="Wingdings" w:hint="default"/>
      </w:rPr>
    </w:lvl>
    <w:lvl w:ilvl="6" w:tplc="8E6689D4" w:tentative="1">
      <w:start w:val="1"/>
      <w:numFmt w:val="bullet"/>
      <w:lvlText w:val=""/>
      <w:lvlJc w:val="left"/>
      <w:pPr>
        <w:ind w:left="4740" w:hanging="360"/>
      </w:pPr>
      <w:rPr>
        <w:rFonts w:ascii="Symbol" w:hAnsi="Symbol" w:hint="default"/>
      </w:rPr>
    </w:lvl>
    <w:lvl w:ilvl="7" w:tplc="0DFE49F0" w:tentative="1">
      <w:start w:val="1"/>
      <w:numFmt w:val="bullet"/>
      <w:lvlText w:val="o"/>
      <w:lvlJc w:val="left"/>
      <w:pPr>
        <w:ind w:left="5460" w:hanging="360"/>
      </w:pPr>
      <w:rPr>
        <w:rFonts w:ascii="Courier New" w:hAnsi="Courier New" w:cs="Courier New" w:hint="default"/>
      </w:rPr>
    </w:lvl>
    <w:lvl w:ilvl="8" w:tplc="D5E44B10" w:tentative="1">
      <w:start w:val="1"/>
      <w:numFmt w:val="bullet"/>
      <w:lvlText w:val=""/>
      <w:lvlJc w:val="left"/>
      <w:pPr>
        <w:ind w:left="6180" w:hanging="360"/>
      </w:pPr>
      <w:rPr>
        <w:rFonts w:ascii="Wingdings" w:hAnsi="Wingdings" w:hint="default"/>
      </w:rPr>
    </w:lvl>
  </w:abstractNum>
  <w:abstractNum w:abstractNumId="36" w15:restartNumberingAfterBreak="0">
    <w:nsid w:val="7DD40BF9"/>
    <w:multiLevelType w:val="hybridMultilevel"/>
    <w:tmpl w:val="105C2082"/>
    <w:lvl w:ilvl="0" w:tplc="B2448FEA">
      <w:start w:val="1"/>
      <w:numFmt w:val="bullet"/>
      <w:lvlText w:val=""/>
      <w:lvlJc w:val="left"/>
      <w:pPr>
        <w:ind w:left="1429" w:hanging="360"/>
      </w:pPr>
      <w:rPr>
        <w:rFonts w:ascii="Symbol" w:hAnsi="Symbol" w:hint="default"/>
        <w:sz w:val="24"/>
      </w:rPr>
    </w:lvl>
    <w:lvl w:ilvl="1" w:tplc="6A2A26E2" w:tentative="1">
      <w:start w:val="1"/>
      <w:numFmt w:val="bullet"/>
      <w:lvlText w:val="o"/>
      <w:lvlJc w:val="left"/>
      <w:pPr>
        <w:ind w:left="2149" w:hanging="360"/>
      </w:pPr>
      <w:rPr>
        <w:rFonts w:ascii="Courier New" w:hAnsi="Courier New" w:cs="Courier New" w:hint="default"/>
      </w:rPr>
    </w:lvl>
    <w:lvl w:ilvl="2" w:tplc="F2CE863C" w:tentative="1">
      <w:start w:val="1"/>
      <w:numFmt w:val="bullet"/>
      <w:lvlText w:val=""/>
      <w:lvlJc w:val="left"/>
      <w:pPr>
        <w:ind w:left="2869" w:hanging="360"/>
      </w:pPr>
      <w:rPr>
        <w:rFonts w:ascii="Wingdings" w:hAnsi="Wingdings" w:hint="default"/>
      </w:rPr>
    </w:lvl>
    <w:lvl w:ilvl="3" w:tplc="0E563ECA" w:tentative="1">
      <w:start w:val="1"/>
      <w:numFmt w:val="bullet"/>
      <w:lvlText w:val=""/>
      <w:lvlJc w:val="left"/>
      <w:pPr>
        <w:ind w:left="3589" w:hanging="360"/>
      </w:pPr>
      <w:rPr>
        <w:rFonts w:ascii="Symbol" w:hAnsi="Symbol" w:hint="default"/>
      </w:rPr>
    </w:lvl>
    <w:lvl w:ilvl="4" w:tplc="18CE138E" w:tentative="1">
      <w:start w:val="1"/>
      <w:numFmt w:val="bullet"/>
      <w:lvlText w:val="o"/>
      <w:lvlJc w:val="left"/>
      <w:pPr>
        <w:ind w:left="4309" w:hanging="360"/>
      </w:pPr>
      <w:rPr>
        <w:rFonts w:ascii="Courier New" w:hAnsi="Courier New" w:cs="Courier New" w:hint="default"/>
      </w:rPr>
    </w:lvl>
    <w:lvl w:ilvl="5" w:tplc="725CAF38" w:tentative="1">
      <w:start w:val="1"/>
      <w:numFmt w:val="bullet"/>
      <w:lvlText w:val=""/>
      <w:lvlJc w:val="left"/>
      <w:pPr>
        <w:ind w:left="5029" w:hanging="360"/>
      </w:pPr>
      <w:rPr>
        <w:rFonts w:ascii="Wingdings" w:hAnsi="Wingdings" w:hint="default"/>
      </w:rPr>
    </w:lvl>
    <w:lvl w:ilvl="6" w:tplc="A498DA72" w:tentative="1">
      <w:start w:val="1"/>
      <w:numFmt w:val="bullet"/>
      <w:lvlText w:val=""/>
      <w:lvlJc w:val="left"/>
      <w:pPr>
        <w:ind w:left="5749" w:hanging="360"/>
      </w:pPr>
      <w:rPr>
        <w:rFonts w:ascii="Symbol" w:hAnsi="Symbol" w:hint="default"/>
      </w:rPr>
    </w:lvl>
    <w:lvl w:ilvl="7" w:tplc="F5704A82" w:tentative="1">
      <w:start w:val="1"/>
      <w:numFmt w:val="bullet"/>
      <w:lvlText w:val="o"/>
      <w:lvlJc w:val="left"/>
      <w:pPr>
        <w:ind w:left="6469" w:hanging="360"/>
      </w:pPr>
      <w:rPr>
        <w:rFonts w:ascii="Courier New" w:hAnsi="Courier New" w:cs="Courier New" w:hint="default"/>
      </w:rPr>
    </w:lvl>
    <w:lvl w:ilvl="8" w:tplc="B254E96A" w:tentative="1">
      <w:start w:val="1"/>
      <w:numFmt w:val="bullet"/>
      <w:lvlText w:val=""/>
      <w:lvlJc w:val="left"/>
      <w:pPr>
        <w:ind w:left="7189" w:hanging="360"/>
      </w:pPr>
      <w:rPr>
        <w:rFonts w:ascii="Wingdings" w:hAnsi="Wingdings" w:hint="default"/>
      </w:rPr>
    </w:lvl>
  </w:abstractNum>
  <w:num w:numId="1">
    <w:abstractNumId w:val="1"/>
  </w:num>
  <w:num w:numId="2">
    <w:abstractNumId w:val="9"/>
  </w:num>
  <w:num w:numId="3">
    <w:abstractNumId w:val="22"/>
  </w:num>
  <w:num w:numId="4">
    <w:abstractNumId w:val="32"/>
  </w:num>
  <w:num w:numId="5">
    <w:abstractNumId w:val="7"/>
  </w:num>
  <w:num w:numId="6">
    <w:abstractNumId w:val="33"/>
  </w:num>
  <w:num w:numId="7">
    <w:abstractNumId w:val="19"/>
  </w:num>
  <w:num w:numId="8">
    <w:abstractNumId w:val="0"/>
  </w:num>
  <w:num w:numId="9">
    <w:abstractNumId w:val="11"/>
  </w:num>
  <w:num w:numId="10">
    <w:abstractNumId w:val="12"/>
  </w:num>
  <w:num w:numId="11">
    <w:abstractNumId w:val="23"/>
  </w:num>
  <w:num w:numId="12">
    <w:abstractNumId w:val="15"/>
  </w:num>
  <w:num w:numId="13">
    <w:abstractNumId w:val="31"/>
  </w:num>
  <w:num w:numId="14">
    <w:abstractNumId w:val="8"/>
  </w:num>
  <w:num w:numId="15">
    <w:abstractNumId w:val="24"/>
  </w:num>
  <w:num w:numId="16">
    <w:abstractNumId w:val="6"/>
  </w:num>
  <w:num w:numId="17">
    <w:abstractNumId w:val="4"/>
  </w:num>
  <w:num w:numId="18">
    <w:abstractNumId w:val="18"/>
  </w:num>
  <w:num w:numId="19">
    <w:abstractNumId w:val="5"/>
  </w:num>
  <w:num w:numId="20">
    <w:abstractNumId w:val="30"/>
  </w:num>
  <w:num w:numId="21">
    <w:abstractNumId w:val="34"/>
  </w:num>
  <w:num w:numId="22">
    <w:abstractNumId w:val="25"/>
  </w:num>
  <w:num w:numId="23">
    <w:abstractNumId w:val="16"/>
  </w:num>
  <w:num w:numId="24">
    <w:abstractNumId w:val="21"/>
  </w:num>
  <w:num w:numId="25">
    <w:abstractNumId w:val="27"/>
  </w:num>
  <w:num w:numId="26">
    <w:abstractNumId w:val="14"/>
  </w:num>
  <w:num w:numId="27">
    <w:abstractNumId w:val="17"/>
  </w:num>
  <w:num w:numId="28">
    <w:abstractNumId w:val="36"/>
  </w:num>
  <w:num w:numId="29">
    <w:abstractNumId w:val="26"/>
  </w:num>
  <w:num w:numId="30">
    <w:abstractNumId w:val="35"/>
  </w:num>
  <w:num w:numId="31">
    <w:abstractNumId w:val="3"/>
  </w:num>
  <w:num w:numId="32">
    <w:abstractNumId w:val="13"/>
  </w:num>
  <w:num w:numId="33">
    <w:abstractNumId w:val="10"/>
  </w:num>
  <w:num w:numId="34">
    <w:abstractNumId w:val="29"/>
  </w:num>
  <w:num w:numId="35">
    <w:abstractNumId w:val="20"/>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
  </w:num>
  <w:num w:numId="37">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F736D"/>
    <w:rsid w:val="000115D3"/>
    <w:rsid w:val="00013933"/>
    <w:rsid w:val="00031C85"/>
    <w:rsid w:val="00057AE3"/>
    <w:rsid w:val="000625ED"/>
    <w:rsid w:val="00067221"/>
    <w:rsid w:val="000758AF"/>
    <w:rsid w:val="00075B93"/>
    <w:rsid w:val="00082B13"/>
    <w:rsid w:val="000B0553"/>
    <w:rsid w:val="000C0C74"/>
    <w:rsid w:val="000F236E"/>
    <w:rsid w:val="000F7AD9"/>
    <w:rsid w:val="00107C28"/>
    <w:rsid w:val="00123BC2"/>
    <w:rsid w:val="00166230"/>
    <w:rsid w:val="001717C7"/>
    <w:rsid w:val="00171DEE"/>
    <w:rsid w:val="001A71AB"/>
    <w:rsid w:val="001B6127"/>
    <w:rsid w:val="001C3874"/>
    <w:rsid w:val="001C5692"/>
    <w:rsid w:val="0021740D"/>
    <w:rsid w:val="00273FB8"/>
    <w:rsid w:val="002924D8"/>
    <w:rsid w:val="00292575"/>
    <w:rsid w:val="002A0722"/>
    <w:rsid w:val="002D5801"/>
    <w:rsid w:val="002E68E6"/>
    <w:rsid w:val="003077F9"/>
    <w:rsid w:val="00335E0E"/>
    <w:rsid w:val="00351CC3"/>
    <w:rsid w:val="00360046"/>
    <w:rsid w:val="00372255"/>
    <w:rsid w:val="00383F7C"/>
    <w:rsid w:val="00395FE8"/>
    <w:rsid w:val="003A44EB"/>
    <w:rsid w:val="003D5ED7"/>
    <w:rsid w:val="003E69D6"/>
    <w:rsid w:val="003F2E50"/>
    <w:rsid w:val="00410B6A"/>
    <w:rsid w:val="00411985"/>
    <w:rsid w:val="0044312C"/>
    <w:rsid w:val="00455728"/>
    <w:rsid w:val="00471C03"/>
    <w:rsid w:val="004D3093"/>
    <w:rsid w:val="004D5536"/>
    <w:rsid w:val="004D7EB7"/>
    <w:rsid w:val="004F736D"/>
    <w:rsid w:val="0050640B"/>
    <w:rsid w:val="00506B23"/>
    <w:rsid w:val="00524751"/>
    <w:rsid w:val="0054761E"/>
    <w:rsid w:val="00550F64"/>
    <w:rsid w:val="00557894"/>
    <w:rsid w:val="005914EC"/>
    <w:rsid w:val="005932D9"/>
    <w:rsid w:val="005963F0"/>
    <w:rsid w:val="005D1746"/>
    <w:rsid w:val="00641B7C"/>
    <w:rsid w:val="00653BE6"/>
    <w:rsid w:val="00657329"/>
    <w:rsid w:val="006577F3"/>
    <w:rsid w:val="006672F9"/>
    <w:rsid w:val="0067446A"/>
    <w:rsid w:val="006936DA"/>
    <w:rsid w:val="006A1488"/>
    <w:rsid w:val="006B0240"/>
    <w:rsid w:val="006C46DC"/>
    <w:rsid w:val="006D1F40"/>
    <w:rsid w:val="006D4F07"/>
    <w:rsid w:val="007310E8"/>
    <w:rsid w:val="007679F8"/>
    <w:rsid w:val="0077096A"/>
    <w:rsid w:val="00771914"/>
    <w:rsid w:val="00772175"/>
    <w:rsid w:val="00773CB3"/>
    <w:rsid w:val="007C49F1"/>
    <w:rsid w:val="007C690C"/>
    <w:rsid w:val="008223DE"/>
    <w:rsid w:val="00834760"/>
    <w:rsid w:val="00857A87"/>
    <w:rsid w:val="00890F58"/>
    <w:rsid w:val="008C198C"/>
    <w:rsid w:val="008C7FD8"/>
    <w:rsid w:val="008D5EE0"/>
    <w:rsid w:val="008F6EF8"/>
    <w:rsid w:val="008F7B77"/>
    <w:rsid w:val="0090197A"/>
    <w:rsid w:val="00912D25"/>
    <w:rsid w:val="00916283"/>
    <w:rsid w:val="00921609"/>
    <w:rsid w:val="009508D2"/>
    <w:rsid w:val="00976683"/>
    <w:rsid w:val="009A43A5"/>
    <w:rsid w:val="009E7BC9"/>
    <w:rsid w:val="009F1C04"/>
    <w:rsid w:val="00A120F7"/>
    <w:rsid w:val="00A1436F"/>
    <w:rsid w:val="00A2011C"/>
    <w:rsid w:val="00A32224"/>
    <w:rsid w:val="00A4541D"/>
    <w:rsid w:val="00A467F4"/>
    <w:rsid w:val="00A81FC2"/>
    <w:rsid w:val="00A83999"/>
    <w:rsid w:val="00AA3055"/>
    <w:rsid w:val="00AB1B5A"/>
    <w:rsid w:val="00AB6A29"/>
    <w:rsid w:val="00AC1B95"/>
    <w:rsid w:val="00AC430B"/>
    <w:rsid w:val="00AC6FB3"/>
    <w:rsid w:val="00AF77CC"/>
    <w:rsid w:val="00B5276C"/>
    <w:rsid w:val="00B84462"/>
    <w:rsid w:val="00B96A15"/>
    <w:rsid w:val="00BA0698"/>
    <w:rsid w:val="00BA1197"/>
    <w:rsid w:val="00BA65BE"/>
    <w:rsid w:val="00BD13BA"/>
    <w:rsid w:val="00BE6E7D"/>
    <w:rsid w:val="00BE7E07"/>
    <w:rsid w:val="00BF5E38"/>
    <w:rsid w:val="00C01EB2"/>
    <w:rsid w:val="00C04656"/>
    <w:rsid w:val="00C05132"/>
    <w:rsid w:val="00C20D3D"/>
    <w:rsid w:val="00C42409"/>
    <w:rsid w:val="00C47101"/>
    <w:rsid w:val="00C6220E"/>
    <w:rsid w:val="00C7264A"/>
    <w:rsid w:val="00C80EFC"/>
    <w:rsid w:val="00C83119"/>
    <w:rsid w:val="00CA0144"/>
    <w:rsid w:val="00CA7132"/>
    <w:rsid w:val="00CE2FAB"/>
    <w:rsid w:val="00D15268"/>
    <w:rsid w:val="00D203F7"/>
    <w:rsid w:val="00D4249A"/>
    <w:rsid w:val="00D46747"/>
    <w:rsid w:val="00D4768E"/>
    <w:rsid w:val="00D50239"/>
    <w:rsid w:val="00D6226B"/>
    <w:rsid w:val="00D91CE8"/>
    <w:rsid w:val="00DA6B95"/>
    <w:rsid w:val="00DD042E"/>
    <w:rsid w:val="00DD261C"/>
    <w:rsid w:val="00DE33FB"/>
    <w:rsid w:val="00DF3ABF"/>
    <w:rsid w:val="00E208D7"/>
    <w:rsid w:val="00E324A4"/>
    <w:rsid w:val="00E609B1"/>
    <w:rsid w:val="00E73E21"/>
    <w:rsid w:val="00E7624E"/>
    <w:rsid w:val="00E82149"/>
    <w:rsid w:val="00E97E9D"/>
    <w:rsid w:val="00EA3896"/>
    <w:rsid w:val="00EA4900"/>
    <w:rsid w:val="00EB45F2"/>
    <w:rsid w:val="00EB6200"/>
    <w:rsid w:val="00ED1209"/>
    <w:rsid w:val="00ED2BAB"/>
    <w:rsid w:val="00EE19B0"/>
    <w:rsid w:val="00EE5929"/>
    <w:rsid w:val="00EE63EC"/>
    <w:rsid w:val="00F22245"/>
    <w:rsid w:val="00F22E59"/>
    <w:rsid w:val="00F44C13"/>
    <w:rsid w:val="00F54B1B"/>
    <w:rsid w:val="00F65FB1"/>
    <w:rsid w:val="00F7562A"/>
    <w:rsid w:val="00F76ED4"/>
    <w:rsid w:val="00F92196"/>
    <w:rsid w:val="00FA3F43"/>
    <w:rsid w:val="00FB369C"/>
    <w:rsid w:val="00FE07F3"/>
    <w:rsid w:val="00FF38F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2CB601"/>
  <w15:chartTrackingRefBased/>
  <w15:docId w15:val="{2FF5495F-CB9B-4FBE-97BD-A9263DAAB6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4F736D"/>
    <w:pPr>
      <w:keepNext/>
      <w:keepLines/>
      <w:spacing w:before="240" w:after="0"/>
      <w:outlineLvl w:val="0"/>
    </w:pPr>
    <w:rPr>
      <w:rFonts w:asciiTheme="majorHAnsi" w:eastAsiaTheme="majorEastAsia" w:hAnsiTheme="majorHAnsi" w:cstheme="majorBidi"/>
      <w:b/>
      <w:color w:val="1F4E79" w:themeColor="accent1" w:themeShade="80"/>
      <w:sz w:val="32"/>
      <w:szCs w:val="32"/>
    </w:rPr>
  </w:style>
  <w:style w:type="paragraph" w:styleId="Heading2">
    <w:name w:val="heading 2"/>
    <w:basedOn w:val="Normal"/>
    <w:next w:val="Normal"/>
    <w:link w:val="Heading2Char"/>
    <w:uiPriority w:val="9"/>
    <w:unhideWhenUsed/>
    <w:qFormat/>
    <w:rsid w:val="00641B7C"/>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BE7E07"/>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F736D"/>
    <w:rPr>
      <w:rFonts w:asciiTheme="majorHAnsi" w:eastAsiaTheme="majorEastAsia" w:hAnsiTheme="majorHAnsi" w:cstheme="majorBidi"/>
      <w:b/>
      <w:color w:val="1F4E79" w:themeColor="accent1" w:themeShade="80"/>
      <w:sz w:val="32"/>
      <w:szCs w:val="32"/>
    </w:rPr>
  </w:style>
  <w:style w:type="table" w:styleId="TableGrid">
    <w:name w:val="Table Grid"/>
    <w:basedOn w:val="TableNormal"/>
    <w:uiPriority w:val="39"/>
    <w:rsid w:val="00641B7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Bullet 1,Bullet Points,Bullet Style,Colorful List - Accent 11,Dot pt,F5 List Paragraph,Indicator Text,L,List Paragraph Char Char Char,List Paragraph1,List Paragraph11,List Paragraph12,MAIN CONTENT,No Spacing1,Numbered Para 1,OBC Bullet"/>
    <w:basedOn w:val="Normal"/>
    <w:link w:val="ListParagraphChar"/>
    <w:uiPriority w:val="34"/>
    <w:qFormat/>
    <w:rsid w:val="00641B7C"/>
    <w:pPr>
      <w:ind w:left="720"/>
      <w:contextualSpacing/>
    </w:pPr>
  </w:style>
  <w:style w:type="character" w:customStyle="1" w:styleId="Heading2Char">
    <w:name w:val="Heading 2 Char"/>
    <w:basedOn w:val="DefaultParagraphFont"/>
    <w:link w:val="Heading2"/>
    <w:uiPriority w:val="9"/>
    <w:rsid w:val="00641B7C"/>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rsid w:val="00BE7E07"/>
    <w:rPr>
      <w:rFonts w:asciiTheme="majorHAnsi" w:eastAsiaTheme="majorEastAsia" w:hAnsiTheme="majorHAnsi" w:cstheme="majorBidi"/>
      <w:color w:val="1F4D78" w:themeColor="accent1" w:themeShade="7F"/>
      <w:sz w:val="24"/>
      <w:szCs w:val="24"/>
    </w:rPr>
  </w:style>
  <w:style w:type="character" w:styleId="Hyperlink">
    <w:name w:val="Hyperlink"/>
    <w:basedOn w:val="DefaultParagraphFont"/>
    <w:uiPriority w:val="99"/>
    <w:unhideWhenUsed/>
    <w:rsid w:val="00EE19B0"/>
    <w:rPr>
      <w:color w:val="0563C1" w:themeColor="hyperlink"/>
      <w:u w:val="single"/>
    </w:rPr>
  </w:style>
  <w:style w:type="paragraph" w:styleId="Header">
    <w:name w:val="header"/>
    <w:basedOn w:val="Normal"/>
    <w:link w:val="HeaderChar"/>
    <w:uiPriority w:val="99"/>
    <w:unhideWhenUsed/>
    <w:rsid w:val="008223DE"/>
    <w:pPr>
      <w:tabs>
        <w:tab w:val="center" w:pos="4513"/>
        <w:tab w:val="right" w:pos="9026"/>
      </w:tabs>
      <w:spacing w:after="0" w:line="240" w:lineRule="auto"/>
    </w:pPr>
  </w:style>
  <w:style w:type="character" w:customStyle="1" w:styleId="HeaderChar">
    <w:name w:val="Header Char"/>
    <w:basedOn w:val="DefaultParagraphFont"/>
    <w:link w:val="Header"/>
    <w:uiPriority w:val="99"/>
    <w:rsid w:val="008223DE"/>
  </w:style>
  <w:style w:type="paragraph" w:styleId="Footer">
    <w:name w:val="footer"/>
    <w:basedOn w:val="Normal"/>
    <w:link w:val="FooterChar"/>
    <w:uiPriority w:val="99"/>
    <w:unhideWhenUsed/>
    <w:rsid w:val="008223DE"/>
    <w:pPr>
      <w:tabs>
        <w:tab w:val="center" w:pos="4513"/>
        <w:tab w:val="right" w:pos="9026"/>
      </w:tabs>
      <w:spacing w:after="0" w:line="240" w:lineRule="auto"/>
    </w:pPr>
  </w:style>
  <w:style w:type="character" w:customStyle="1" w:styleId="FooterChar">
    <w:name w:val="Footer Char"/>
    <w:basedOn w:val="DefaultParagraphFont"/>
    <w:link w:val="Footer"/>
    <w:uiPriority w:val="99"/>
    <w:rsid w:val="008223DE"/>
  </w:style>
  <w:style w:type="paragraph" w:styleId="TOCHeading">
    <w:name w:val="TOC Heading"/>
    <w:basedOn w:val="Heading1"/>
    <w:next w:val="Normal"/>
    <w:uiPriority w:val="39"/>
    <w:unhideWhenUsed/>
    <w:qFormat/>
    <w:rsid w:val="008223DE"/>
    <w:pPr>
      <w:outlineLvl w:val="9"/>
    </w:pPr>
    <w:rPr>
      <w:b w:val="0"/>
      <w:color w:val="2E74B5" w:themeColor="accent1" w:themeShade="BF"/>
      <w:lang w:val="en-US"/>
    </w:rPr>
  </w:style>
  <w:style w:type="paragraph" w:styleId="TOC1">
    <w:name w:val="toc 1"/>
    <w:basedOn w:val="Normal"/>
    <w:next w:val="Normal"/>
    <w:autoRedefine/>
    <w:uiPriority w:val="39"/>
    <w:unhideWhenUsed/>
    <w:rsid w:val="008223DE"/>
    <w:pPr>
      <w:spacing w:after="100"/>
    </w:pPr>
  </w:style>
  <w:style w:type="paragraph" w:styleId="TOC2">
    <w:name w:val="toc 2"/>
    <w:basedOn w:val="Normal"/>
    <w:next w:val="Normal"/>
    <w:autoRedefine/>
    <w:uiPriority w:val="39"/>
    <w:unhideWhenUsed/>
    <w:rsid w:val="008223DE"/>
    <w:pPr>
      <w:spacing w:after="100"/>
      <w:ind w:left="220"/>
    </w:pPr>
  </w:style>
  <w:style w:type="paragraph" w:styleId="TOC3">
    <w:name w:val="toc 3"/>
    <w:basedOn w:val="Normal"/>
    <w:next w:val="Normal"/>
    <w:autoRedefine/>
    <w:uiPriority w:val="39"/>
    <w:unhideWhenUsed/>
    <w:rsid w:val="008223DE"/>
    <w:pPr>
      <w:spacing w:after="100"/>
      <w:ind w:left="440"/>
    </w:pPr>
  </w:style>
  <w:style w:type="character" w:styleId="Emphasis">
    <w:name w:val="Emphasis"/>
    <w:basedOn w:val="DefaultParagraphFont"/>
    <w:uiPriority w:val="20"/>
    <w:qFormat/>
    <w:rsid w:val="00C83119"/>
    <w:rPr>
      <w:i/>
      <w:iCs/>
    </w:rPr>
  </w:style>
  <w:style w:type="paragraph" w:styleId="NoSpacing">
    <w:name w:val="No Spacing"/>
    <w:link w:val="NoSpacingChar"/>
    <w:uiPriority w:val="1"/>
    <w:qFormat/>
    <w:rsid w:val="00A4541D"/>
    <w:pPr>
      <w:spacing w:after="0" w:line="240" w:lineRule="auto"/>
    </w:pPr>
    <w:rPr>
      <w:rFonts w:ascii="Times New Roman" w:eastAsia="Times New Roman" w:hAnsi="Times New Roman" w:cs="Times New Roman"/>
      <w:sz w:val="24"/>
      <w:szCs w:val="24"/>
      <w:lang w:eastAsia="en-GB"/>
    </w:rPr>
  </w:style>
  <w:style w:type="character" w:customStyle="1" w:styleId="ListParagraphChar">
    <w:name w:val="List Paragraph Char"/>
    <w:aliases w:val="B Char,Bullet 1 Char,Bullet Points Char,Bullet Style Char,Colorful List - Accent 11 Char,Dot pt Char,F5 List Paragraph Char,Indicator Text Char,L Char,List Paragraph Char Char Char Char,List Paragraph1 Char,List Paragraph11 Char"/>
    <w:link w:val="ListParagraph"/>
    <w:uiPriority w:val="34"/>
    <w:qFormat/>
    <w:locked/>
    <w:rsid w:val="00A4541D"/>
  </w:style>
  <w:style w:type="character" w:customStyle="1" w:styleId="NoSpacingChar">
    <w:name w:val="No Spacing Char"/>
    <w:link w:val="NoSpacing"/>
    <w:uiPriority w:val="1"/>
    <w:rsid w:val="00A4541D"/>
    <w:rPr>
      <w:rFonts w:ascii="Times New Roman" w:eastAsia="Times New Roman" w:hAnsi="Times New Roman" w:cs="Times New Roman"/>
      <w:sz w:val="24"/>
      <w:szCs w:val="24"/>
      <w:lang w:eastAsia="en-GB"/>
    </w:rPr>
  </w:style>
  <w:style w:type="paragraph" w:styleId="NormalWeb">
    <w:name w:val="Normal (Web)"/>
    <w:basedOn w:val="Normal"/>
    <w:uiPriority w:val="99"/>
    <w:unhideWhenUsed/>
    <w:rsid w:val="00ED2BAB"/>
    <w:pPr>
      <w:spacing w:before="100" w:beforeAutospacing="1" w:after="100" w:afterAutospacing="1" w:line="240" w:lineRule="auto"/>
    </w:pPr>
    <w:rPr>
      <w:rFonts w:ascii="Times New Roman" w:eastAsia="Calibri" w:hAnsi="Times New Roman" w:cs="Times New Roman"/>
      <w:sz w:val="24"/>
      <w:szCs w:val="24"/>
      <w:lang w:eastAsia="en-GB"/>
    </w:rPr>
  </w:style>
  <w:style w:type="paragraph" w:customStyle="1" w:styleId="Default">
    <w:name w:val="Default"/>
    <w:rsid w:val="00921609"/>
    <w:pPr>
      <w:autoSpaceDE w:val="0"/>
      <w:autoSpaceDN w:val="0"/>
      <w:adjustRightInd w:val="0"/>
      <w:spacing w:after="0" w:line="240" w:lineRule="auto"/>
    </w:pPr>
    <w:rPr>
      <w:rFonts w:ascii="Arial" w:hAnsi="Arial" w:cs="Arial"/>
      <w:color w:val="000000"/>
      <w:sz w:val="24"/>
      <w:szCs w:val="24"/>
    </w:rPr>
  </w:style>
  <w:style w:type="table" w:customStyle="1" w:styleId="TableGrid1">
    <w:name w:val="Table Grid1"/>
    <w:basedOn w:val="TableNormal"/>
    <w:next w:val="TableGrid"/>
    <w:uiPriority w:val="39"/>
    <w:rsid w:val="006C46D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4-Accent5">
    <w:name w:val="Grid Table 4 Accent 5"/>
    <w:basedOn w:val="TableNormal"/>
    <w:uiPriority w:val="49"/>
    <w:rsid w:val="00D15268"/>
    <w:pPr>
      <w:spacing w:after="0" w:line="240" w:lineRule="auto"/>
    </w:p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styleId="GridTable6Colorful-Accent5">
    <w:name w:val="Grid Table 6 Colorful Accent 5"/>
    <w:basedOn w:val="TableNormal"/>
    <w:uiPriority w:val="51"/>
    <w:rsid w:val="00857A87"/>
    <w:pPr>
      <w:spacing w:after="0" w:line="240" w:lineRule="auto"/>
    </w:pPr>
    <w:rPr>
      <w:color w:val="2F5496" w:themeColor="accent5" w:themeShade="BF"/>
    </w:r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4" w:space="0" w:color="8EAADB" w:themeColor="accent5" w:themeTint="99"/>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paragraph" w:styleId="BalloonText">
    <w:name w:val="Balloon Text"/>
    <w:basedOn w:val="Normal"/>
    <w:link w:val="BalloonTextChar"/>
    <w:uiPriority w:val="99"/>
    <w:semiHidden/>
    <w:unhideWhenUsed/>
    <w:rsid w:val="0090197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0197A"/>
    <w:rPr>
      <w:rFonts w:ascii="Segoe UI" w:hAnsi="Segoe UI" w:cs="Segoe UI"/>
      <w:sz w:val="18"/>
      <w:szCs w:val="18"/>
    </w:rPr>
  </w:style>
  <w:style w:type="table" w:customStyle="1" w:styleId="TableGrid2">
    <w:name w:val="Table Grid2"/>
    <w:basedOn w:val="TableNormal"/>
    <w:next w:val="TableGrid"/>
    <w:uiPriority w:val="39"/>
    <w:rsid w:val="005D174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textrun">
    <w:name w:val="normaltextrun"/>
    <w:basedOn w:val="DefaultParagraphFont"/>
    <w:rsid w:val="00A81FC2"/>
  </w:style>
  <w:style w:type="character" w:customStyle="1" w:styleId="eop">
    <w:name w:val="eop"/>
    <w:basedOn w:val="DefaultParagraphFont"/>
    <w:rsid w:val="00A81FC2"/>
  </w:style>
  <w:style w:type="table" w:styleId="GridTable4-Accent6">
    <w:name w:val="Grid Table 4 Accent 6"/>
    <w:basedOn w:val="TableNormal"/>
    <w:uiPriority w:val="49"/>
    <w:rsid w:val="00772175"/>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character" w:styleId="FollowedHyperlink">
    <w:name w:val="FollowedHyperlink"/>
    <w:basedOn w:val="DefaultParagraphFont"/>
    <w:uiPriority w:val="99"/>
    <w:semiHidden/>
    <w:unhideWhenUsed/>
    <w:rsid w:val="008D5EE0"/>
    <w:rPr>
      <w:color w:val="954F72" w:themeColor="followedHyperlink"/>
      <w:u w:val="single"/>
    </w:rPr>
  </w:style>
  <w:style w:type="table" w:styleId="GridTable1Light-Accent5">
    <w:name w:val="Grid Table 1 Light Accent 5"/>
    <w:basedOn w:val="TableNormal"/>
    <w:uiPriority w:val="46"/>
    <w:rsid w:val="000F7AD9"/>
    <w:pPr>
      <w:spacing w:after="0" w:line="240" w:lineRule="auto"/>
    </w:pPr>
    <w:tblPr>
      <w:tblStyleRowBandSize w:val="1"/>
      <w:tblStyleColBandSize w:val="1"/>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2.jpeg"/><Relationship Id="rId18" Type="http://schemas.openxmlformats.org/officeDocument/2006/relationships/hyperlink" Target="https://wimd.gov.wales/geography/la/W06000012?lang=en" TargetMode="Externa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webSettings" Target="webSettings.xml"/><Relationship Id="rId12" Type="http://schemas.openxmlformats.org/officeDocument/2006/relationships/footer" Target="footer2.xml"/><Relationship Id="rId17" Type="http://schemas.openxmlformats.org/officeDocument/2006/relationships/image" Target="media/image5.emf"/><Relationship Id="rId2" Type="http://schemas.openxmlformats.org/officeDocument/2006/relationships/customXml" Target="../customXml/item2.xml"/><Relationship Id="rId16" Type="http://schemas.openxmlformats.org/officeDocument/2006/relationships/image" Target="media/image4.png"/><Relationship Id="rId20" Type="http://schemas.openxmlformats.org/officeDocument/2006/relationships/image" Target="media/image60.png"/><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5" Type="http://schemas.openxmlformats.org/officeDocument/2006/relationships/image" Target="media/image3.emf"/><Relationship Id="rId23" Type="http://schemas.openxmlformats.org/officeDocument/2006/relationships/theme" Target="theme/theme1.xml"/><Relationship Id="rId10" Type="http://schemas.openxmlformats.org/officeDocument/2006/relationships/image" Target="media/image1.png"/><Relationship Id="rId19" Type="http://schemas.openxmlformats.org/officeDocument/2006/relationships/image" Target="media/image6.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20.jpeg"/><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E67880F6D1F72542BF2C5D6E8DC71BCE" ma:contentTypeVersion="15" ma:contentTypeDescription="Create a new document." ma:contentTypeScope="" ma:versionID="bbe577edca6ef46632555dd6cc34adbc">
  <xsd:schema xmlns:xsd="http://www.w3.org/2001/XMLSchema" xmlns:xs="http://www.w3.org/2001/XMLSchema" xmlns:p="http://schemas.microsoft.com/office/2006/metadata/properties" xmlns:ns2="25dada87-73c5-4853-ad06-9b7ecadc6792" xmlns:ns3="d0612e75-ae18-4a31-8ff8-faeebe33f569" targetNamespace="http://schemas.microsoft.com/office/2006/metadata/properties" ma:root="true" ma:fieldsID="8cabc43c3ddc9807f19dd7c0a943eabf" ns2:_="" ns3:_="">
    <xsd:import namespace="25dada87-73c5-4853-ad06-9b7ecadc6792"/>
    <xsd:import namespace="d0612e75-ae18-4a31-8ff8-faeebe33f569"/>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GenerationTime" minOccurs="0"/>
                <xsd:element ref="ns2:MediaServiceEventHashCode" minOccurs="0"/>
                <xsd:element ref="ns2:MediaServiceOCR" minOccurs="0"/>
                <xsd:element ref="ns2:MediaServiceDateTaken" minOccurs="0"/>
                <xsd:element ref="ns3:SharedWithUsers" minOccurs="0"/>
                <xsd:element ref="ns3:SharedWithDetails" minOccurs="0"/>
                <xsd:element ref="ns2:MediaLengthInSecond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dada87-73c5-4853-ad06-9b7ecadc679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d0612e75-ae18-4a31-8ff8-faeebe33f569"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1" nillable="true" ma:displayName="Taxonomy Catch All Column" ma:hidden="true" ma:list="{630927df-3778-404a-92b1-5a7296e7e493}" ma:internalName="TaxCatchAll" ma:showField="CatchAllData" ma:web="d0612e75-ae18-4a31-8ff8-faeebe33f56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30A34F-9B7B-4313-88D8-F3B385221734}">
  <ds:schemaRefs/>
</ds:datastoreItem>
</file>

<file path=customXml/itemProps2.xml><?xml version="1.0" encoding="utf-8"?>
<ds:datastoreItem xmlns:ds="http://schemas.openxmlformats.org/officeDocument/2006/customXml" ds:itemID="{2272E85E-7310-4880-9296-A43397F80BD0}">
  <ds:schemaRefs/>
</ds:datastoreItem>
</file>

<file path=customXml/itemProps3.xml><?xml version="1.0" encoding="utf-8"?>
<ds:datastoreItem xmlns:ds="http://schemas.openxmlformats.org/officeDocument/2006/customXml" ds:itemID="{79A42F6A-024E-4D7C-869E-9F4D99E01E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30</Pages>
  <Words>4771</Words>
  <Characters>27200</Characters>
  <Application>Microsoft Office Word</Application>
  <DocSecurity>0</DocSecurity>
  <Lines>226</Lines>
  <Paragraphs>63</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31908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Kelly Thomas (SBU - Primary Care)</dc:creator>
  <cp:lastModifiedBy>Lewys Rhys (Swansea Bay UHB - Corporate Services)</cp:lastModifiedBy>
  <cp:revision>4</cp:revision>
  <cp:lastPrinted>2022-03-29T10:09:00Z</cp:lastPrinted>
  <dcterms:created xsi:type="dcterms:W3CDTF">2022-03-29T10:07:00Z</dcterms:created>
  <dcterms:modified xsi:type="dcterms:W3CDTF">2022-08-12T23:24:00Z</dcterms:modified>
</cp:coreProperties>
</file>