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8C85F9" w14:textId="77777777" w:rsidR="006B3925" w:rsidRPr="00B47C49" w:rsidRDefault="00000000">
      <w:pPr>
        <w:tabs>
          <w:tab w:val="center" w:pos="4901"/>
        </w:tabs>
        <w:spacing w:after="0" w:line="259" w:lineRule="auto"/>
        <w:ind w:left="-430" w:right="0" w:firstLine="0"/>
        <w:rPr>
          <w:rFonts w:ascii="Arial" w:hAnsi="Arial" w:cs="Arial"/>
        </w:rPr>
      </w:pPr>
      <w:r w:rsidRPr="00B47C49">
        <w:rPr>
          <w:rFonts w:ascii="Arial" w:eastAsia="Calibri" w:hAnsi="Arial" w:cs="Arial"/>
          <w:noProof/>
          <w:sz w:val="22"/>
        </w:rPr>
        <mc:AlternateContent>
          <mc:Choice Requires="wpg">
            <w:drawing>
              <wp:inline distT="0" distB="0" distL="0" distR="0" wp14:anchorId="598C876B" wp14:editId="598C876C">
                <wp:extent cx="1996440" cy="838200"/>
                <wp:effectExtent l="0" t="0" r="0" b="0"/>
                <wp:docPr id="9401" name="Group 9401"/>
                <wp:cNvGraphicFramePr/>
                <a:graphic xmlns:a="http://schemas.openxmlformats.org/drawingml/2006/main">
                  <a:graphicData uri="http://schemas.microsoft.com/office/word/2010/wordprocessingGroup">
                    <wpg:wgp>
                      <wpg:cNvGrpSpPr/>
                      <wpg:grpSpPr>
                        <a:xfrm>
                          <a:off x="0" y="0"/>
                          <a:ext cx="1996440" cy="838200"/>
                          <a:chOff x="0" y="0"/>
                          <a:chExt cx="1996440" cy="838200"/>
                        </a:xfrm>
                      </wpg:grpSpPr>
                      <wps:wsp>
                        <wps:cNvPr id="6" name="Rectangle 6"/>
                        <wps:cNvSpPr/>
                        <wps:spPr>
                          <a:xfrm>
                            <a:off x="362712" y="93972"/>
                            <a:ext cx="50675" cy="184389"/>
                          </a:xfrm>
                          <a:prstGeom prst="rect">
                            <a:avLst/>
                          </a:prstGeom>
                          <a:ln>
                            <a:noFill/>
                          </a:ln>
                        </wps:spPr>
                        <wps:txbx>
                          <w:txbxContent>
                            <w:p w14:paraId="598C8779" w14:textId="77777777" w:rsidR="006B3925" w:rsidRDefault="00000000">
                              <w:pPr>
                                <w:spacing w:after="160" w:line="259" w:lineRule="auto"/>
                                <w:ind w:left="0" w:right="0" w:firstLine="0"/>
                              </w:pPr>
                              <w:r>
                                <w:rPr>
                                  <w:lang w:val="cy-GB"/>
                                </w:rPr>
                                <w:t xml:space="preserve"> </w:t>
                              </w:r>
                            </w:p>
                          </w:txbxContent>
                        </wps:txbx>
                        <wps:bodyPr horzOverflow="overflow" vert="horz" lIns="0" tIns="0" rIns="0" bIns="0" rtlCol="0"/>
                      </wps:wsp>
                      <wps:wsp>
                        <wps:cNvPr id="8" name="Rectangle 8"/>
                        <wps:cNvSpPr/>
                        <wps:spPr>
                          <a:xfrm>
                            <a:off x="362712" y="553208"/>
                            <a:ext cx="45810" cy="206461"/>
                          </a:xfrm>
                          <a:prstGeom prst="rect">
                            <a:avLst/>
                          </a:prstGeom>
                          <a:ln>
                            <a:noFill/>
                          </a:ln>
                        </wps:spPr>
                        <wps:txbx>
                          <w:txbxContent>
                            <w:p w14:paraId="598C877A" w14:textId="77777777" w:rsidR="006B3925" w:rsidRDefault="00000000">
                              <w:pPr>
                                <w:spacing w:after="160" w:line="259" w:lineRule="auto"/>
                                <w:ind w:left="0" w:right="0" w:firstLine="0"/>
                              </w:pPr>
                              <w:r>
                                <w:rPr>
                                  <w:color w:val="FF0000"/>
                                  <w:lang w:val="cy-GB"/>
                                </w:rPr>
                                <w:t xml:space="preserve"> </w:t>
                              </w:r>
                            </w:p>
                          </w:txbxContent>
                        </wps:txbx>
                        <wps:bodyPr horzOverflow="overflow" vert="horz" lIns="0" tIns="0" rIns="0" bIns="0" rtlCol="0"/>
                      </wps:wsp>
                      <pic:pic xmlns:pic="http://schemas.openxmlformats.org/drawingml/2006/picture">
                        <pic:nvPicPr>
                          <pic:cNvPr id="65" name="Picture 65"/>
                          <pic:cNvPicPr/>
                        </pic:nvPicPr>
                        <pic:blipFill>
                          <a:blip r:embed="rId8"/>
                          <a:stretch>
                            <a:fillRect/>
                          </a:stretch>
                        </pic:blipFill>
                        <pic:spPr>
                          <a:xfrm>
                            <a:off x="0" y="0"/>
                            <a:ext cx="1996440" cy="838200"/>
                          </a:xfrm>
                          <a:prstGeom prst="rect">
                            <a:avLst/>
                          </a:prstGeom>
                        </pic:spPr>
                      </pic:pic>
                    </wpg:wgp>
                  </a:graphicData>
                </a:graphic>
              </wp:inline>
            </w:drawing>
          </mc:Choice>
          <mc:Fallback>
            <w:pict>
              <v:group w14:anchorId="598C876B" id="Group 9401" o:spid="_x0000_s1026" style="width:157.2pt;height:66pt;mso-position-horizontal-relative:char;mso-position-vertical-relative:line" coordsize="19964,838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">
                <v:rect id="Rectangle 6" o:spid="_x0000_s1027" style="position:absolute;left:3627;top:939;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" filled="f" stroked="f">
                  <v:textbox inset="0,0,0,0">
                    <w:txbxContent>
                      <w:p w14:paraId="598C8779" w14:textId="77777777" w:rsidR="006B3925" w:rsidRDefault="00000000">
                        <w:pPr>
                          <w:spacing w:after="160" w:line="259" w:lineRule="auto"/>
                          <w:ind w:left="0" w:right="0" w:firstLine="0"/>
                        </w:pPr>
                        <w:r>
                          <w:rPr>
                            <w:lang w:val="cy-GB"/>
                          </w:rPr>
                          <w:t xml:space="preserve"> </w:t>
                        </w:r>
                      </w:p>
                    </w:txbxContent>
                  </v:textbox>
                </v:rect>
                <v:rect id="Rectangle 8" o:spid="_x0000_s1028" style="position:absolute;left:3627;top:5532;width:45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" filled="f" stroked="f">
                  <v:textbox inset="0,0,0,0">
                    <w:txbxContent>
                      <w:p w14:paraId="598C877A" w14:textId="77777777" w:rsidR="006B3925" w:rsidRDefault="00000000">
                        <w:pPr>
                          <w:spacing w:after="160" w:line="259" w:lineRule="auto"/>
                          <w:ind w:left="0" w:right="0" w:firstLine="0"/>
                        </w:pPr>
                        <w:r>
                          <w:rPr>
                            <w:color w:val="FF0000"/>
                            <w:lang w:val="cy-GB"/>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5" o:spid="_x0000_s1029" type="#_x0000_t75" style="position:absolute;width:19964;height:83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">
                  <v:imagedata r:id="rId9" o:title=""/>
                </v:shape>
                <w10:anchorlock/>
              </v:group>
            </w:pict>
          </mc:Fallback>
        </mc:AlternateContent>
      </w:r>
      <w:r w:rsidRPr="00B47C49">
        <w:rPr>
          <w:rFonts w:ascii="Arial" w:hAnsi="Arial" w:cs="Arial"/>
          <w:color w:val="FF0000"/>
          <w:lang w:val="cy-GB"/>
        </w:rPr>
        <w:tab/>
        <w:t xml:space="preserve"> </w:t>
      </w:r>
    </w:p>
    <w:p w14:paraId="598C85FA" w14:textId="77777777" w:rsidR="006B3925" w:rsidRPr="00B47C49" w:rsidRDefault="00000000">
      <w:pPr>
        <w:spacing w:after="2" w:line="256" w:lineRule="auto"/>
        <w:ind w:left="785" w:right="545"/>
        <w:jc w:val="center"/>
        <w:rPr>
          <w:rFonts w:ascii="Arial" w:hAnsi="Arial" w:cs="Arial"/>
          <w:b/>
          <w:bCs/>
        </w:rPr>
      </w:pPr>
      <w:r w:rsidRPr="00B47C49">
        <w:rPr>
          <w:rFonts w:ascii="Arial" w:hAnsi="Arial" w:cs="Arial"/>
          <w:b/>
          <w:bCs/>
          <w:lang w:val="cy-GB"/>
        </w:rPr>
        <w:t>Sgrinio Clyw Newyddenedigion Cymru (NBHSW):</w:t>
      </w:r>
      <w:r w:rsidRPr="00B47C49">
        <w:rPr>
          <w:rFonts w:ascii="Arial" w:hAnsi="Arial" w:cs="Arial"/>
          <w:bCs/>
          <w:lang w:val="cy-GB"/>
        </w:rPr>
        <w:t xml:space="preserve"> </w:t>
      </w:r>
      <w:r w:rsidRPr="00B47C49">
        <w:rPr>
          <w:rFonts w:ascii="Arial" w:hAnsi="Arial" w:cs="Arial"/>
          <w:b/>
          <w:bCs/>
          <w:lang w:val="cy-GB"/>
        </w:rPr>
        <w:t>Sicrwydd Ansawdd 2024/25:</w:t>
      </w:r>
      <w:r w:rsidRPr="00B47C49">
        <w:rPr>
          <w:rFonts w:ascii="Arial" w:hAnsi="Arial" w:cs="Arial"/>
          <w:bCs/>
          <w:lang w:val="cy-GB"/>
        </w:rPr>
        <w:t xml:space="preserve">   </w:t>
      </w:r>
      <w:r w:rsidRPr="00B47C49">
        <w:rPr>
          <w:rFonts w:ascii="Arial" w:hAnsi="Arial" w:cs="Arial"/>
          <w:b/>
          <w:bCs/>
          <w:lang w:val="cy-GB"/>
        </w:rPr>
        <w:t>Adroddiad Cryno ar gyfer Bwrdd Iechyd Prifysgol Bae Abertawe</w:t>
      </w:r>
      <w:r w:rsidRPr="00B47C49">
        <w:rPr>
          <w:rFonts w:ascii="Arial" w:hAnsi="Arial" w:cs="Arial"/>
          <w:bCs/>
          <w:lang w:val="cy-GB"/>
        </w:rPr>
        <w:t xml:space="preserve"> </w:t>
      </w:r>
    </w:p>
    <w:p w14:paraId="598C85FB" w14:textId="77777777" w:rsidR="006B3925" w:rsidRPr="00B47C49" w:rsidRDefault="00000000">
      <w:pPr>
        <w:spacing w:after="0" w:line="259" w:lineRule="auto"/>
        <w:ind w:left="0" w:right="0" w:firstLine="0"/>
        <w:rPr>
          <w:rFonts w:ascii="Arial" w:hAnsi="Arial" w:cs="Arial"/>
          <w:b/>
          <w:bCs/>
        </w:rPr>
      </w:pPr>
      <w:r w:rsidRPr="00B47C49">
        <w:rPr>
          <w:rFonts w:ascii="Arial" w:hAnsi="Arial" w:cs="Arial"/>
          <w:b/>
          <w:bCs/>
          <w:lang w:val="cy-GB"/>
        </w:rPr>
        <w:t xml:space="preserve"> </w:t>
      </w:r>
    </w:p>
    <w:p w14:paraId="598C85FC" w14:textId="77777777" w:rsidR="006B3925" w:rsidRPr="00B47C49" w:rsidRDefault="00000000">
      <w:pPr>
        <w:pStyle w:val="Heading1"/>
        <w:ind w:left="-5" w:right="0"/>
        <w:rPr>
          <w:rFonts w:ascii="Arial" w:hAnsi="Arial" w:cs="Arial"/>
          <w:b/>
          <w:bCs/>
        </w:rPr>
      </w:pPr>
      <w:r w:rsidRPr="00B47C49">
        <w:rPr>
          <w:rFonts w:ascii="Arial" w:hAnsi="Arial" w:cs="Arial"/>
          <w:b/>
          <w:bCs/>
          <w:lang w:val="cy-GB"/>
        </w:rPr>
        <w:t>CRYNODEB</w:t>
      </w:r>
      <w:r w:rsidRPr="00B47C49">
        <w:rPr>
          <w:rFonts w:ascii="Arial" w:hAnsi="Arial" w:cs="Arial"/>
          <w:bCs/>
          <w:lang w:val="cy-GB"/>
        </w:rPr>
        <w:t xml:space="preserve"> </w:t>
      </w:r>
    </w:p>
    <w:p w14:paraId="598C85FD" w14:textId="77777777" w:rsidR="006B3925" w:rsidRPr="00B47C49" w:rsidRDefault="00000000">
      <w:pPr>
        <w:spacing w:after="0" w:line="259" w:lineRule="auto"/>
        <w:ind w:left="0" w:right="0" w:firstLine="0"/>
        <w:rPr>
          <w:rFonts w:ascii="Arial" w:hAnsi="Arial" w:cs="Arial"/>
          <w:b/>
          <w:bCs/>
        </w:rPr>
      </w:pPr>
      <w:r w:rsidRPr="00B47C49">
        <w:rPr>
          <w:rFonts w:ascii="Arial" w:hAnsi="Arial" w:cs="Arial"/>
          <w:b/>
          <w:bCs/>
          <w:lang w:val="cy-GB"/>
        </w:rPr>
        <w:t xml:space="preserve"> </w:t>
      </w:r>
    </w:p>
    <w:p w14:paraId="598C85FE" w14:textId="77777777" w:rsidR="006B3925" w:rsidRPr="00B47C49" w:rsidRDefault="00000000">
      <w:pPr>
        <w:spacing w:after="0" w:line="259" w:lineRule="auto"/>
        <w:ind w:left="-5" w:right="0"/>
        <w:rPr>
          <w:rFonts w:ascii="Arial" w:hAnsi="Arial" w:cs="Arial"/>
          <w:b/>
          <w:bCs/>
        </w:rPr>
      </w:pPr>
      <w:r w:rsidRPr="00B47C49">
        <w:rPr>
          <w:rFonts w:ascii="Arial" w:hAnsi="Arial" w:cs="Arial"/>
          <w:b/>
          <w:bCs/>
          <w:lang w:val="cy-GB"/>
        </w:rPr>
        <w:t>Cyflwyniad a Phwrpas:</w:t>
      </w:r>
      <w:r w:rsidRPr="00B47C49">
        <w:rPr>
          <w:rFonts w:ascii="Arial" w:hAnsi="Arial" w:cs="Arial"/>
          <w:bCs/>
          <w:lang w:val="cy-GB"/>
        </w:rPr>
        <w:t xml:space="preserve"> </w:t>
      </w:r>
    </w:p>
    <w:p w14:paraId="598C85FF"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p w14:paraId="598C8600" w14:textId="77777777" w:rsidR="006B3925" w:rsidRPr="00B47C49" w:rsidRDefault="00000000">
      <w:pPr>
        <w:spacing w:after="28"/>
        <w:ind w:left="-5" w:right="0"/>
        <w:rPr>
          <w:rFonts w:ascii="Arial" w:hAnsi="Arial" w:cs="Arial"/>
        </w:rPr>
      </w:pPr>
      <w:r w:rsidRPr="00B47C49">
        <w:rPr>
          <w:rFonts w:ascii="Arial" w:hAnsi="Arial" w:cs="Arial"/>
          <w:lang w:val="cy-GB"/>
        </w:rPr>
        <w:t>Mae sicrhau ansawdd yn offeryn hanfodol i gefnogi cyflwyno rhaglenni, fel rhan o ddarpariaeth sgrinio Iechyd Cyhoeddus Cymru (ICC) ac o fewn gwasanaethau asesu diagnostig a thriniaeth y Bwrdd Iechyd.   Dylai gwasanaethau a gomisiynir gydymffurfio â Deddf Dyletswydd Ansawdd (2020) ar gyfer y gwasanaethau a ddarparant.  Mae'n gyfrifoldeb ar y gwasanaeth comisiynu (h.y. NBHSW) i sicrhau bod y gwasanaeth a gomisiynwyd (h.y. Awdioleg) yn bodloni gofynion y Ddyletswydd Ansawdd wrth ddarparu gwasanaeth sy'n Ddiogel, Amserol, Effeithiol, Effeithlon, Teg ac yn Canolbwyntio ar y Person ar gyfer babanod a theuluoedd a atgyfeiriwyd o NBHSW1</w:t>
      </w:r>
      <w:r w:rsidRPr="00B47C49">
        <w:rPr>
          <w:rFonts w:ascii="Arial" w:hAnsi="Arial" w:cs="Arial"/>
          <w:vertAlign w:val="superscript"/>
          <w:lang w:val="cy-GB"/>
        </w:rPr>
        <w:t>1</w:t>
      </w:r>
      <w:r w:rsidRPr="00B47C49">
        <w:rPr>
          <w:rFonts w:ascii="Arial" w:hAnsi="Arial" w:cs="Arial"/>
          <w:lang w:val="cy-GB"/>
        </w:rPr>
        <w:t xml:space="preserve">. </w:t>
      </w:r>
    </w:p>
    <w:p w14:paraId="598C8601"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p w14:paraId="598C8602" w14:textId="77777777" w:rsidR="006B3925" w:rsidRPr="00B47C49" w:rsidRDefault="00000000">
      <w:pPr>
        <w:spacing w:after="28"/>
        <w:ind w:left="-5" w:right="0"/>
        <w:rPr>
          <w:rFonts w:ascii="Arial" w:hAnsi="Arial" w:cs="Arial"/>
        </w:rPr>
      </w:pPr>
      <w:r w:rsidRPr="00B47C49">
        <w:rPr>
          <w:rFonts w:ascii="Arial" w:hAnsi="Arial" w:cs="Arial"/>
          <w:lang w:val="cy-GB"/>
        </w:rPr>
        <w:t xml:space="preserve">Mae'r adroddiad hwn yn manylu ar ganlyniadau archwiliad Bwrdd Iechyd Prifysgol Bae Abertawe yn erbyn meini prawf Safonau Ansawdd ar gyfer Awdioleg Plant (fersiwn 2) </w:t>
      </w:r>
      <w:r w:rsidRPr="00B47C49">
        <w:rPr>
          <w:rFonts w:ascii="Arial" w:hAnsi="Arial" w:cs="Arial"/>
          <w:vertAlign w:val="superscript"/>
          <w:lang w:val="cy-GB"/>
        </w:rPr>
        <w:t>2</w:t>
      </w:r>
      <w:r w:rsidRPr="00B47C49">
        <w:rPr>
          <w:rFonts w:ascii="Arial" w:hAnsi="Arial" w:cs="Arial"/>
          <w:lang w:val="cy-GB"/>
        </w:rPr>
        <w:t xml:space="preserve"> yr NBHSW yng Ngwanwyn 2025. </w:t>
      </w:r>
    </w:p>
    <w:p w14:paraId="598C8603"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p w14:paraId="598C8604"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p w14:paraId="598C8605" w14:textId="77777777" w:rsidR="006B3925" w:rsidRPr="00B47C49" w:rsidRDefault="00000000">
      <w:pPr>
        <w:spacing w:after="2" w:line="256" w:lineRule="auto"/>
        <w:ind w:left="785" w:right="845"/>
        <w:jc w:val="center"/>
        <w:rPr>
          <w:rFonts w:ascii="Arial" w:hAnsi="Arial" w:cs="Arial"/>
          <w:b/>
          <w:bCs/>
        </w:rPr>
      </w:pPr>
      <w:r w:rsidRPr="00B47C49">
        <w:rPr>
          <w:rFonts w:ascii="Arial" w:hAnsi="Arial" w:cs="Arial"/>
          <w:b/>
          <w:bCs/>
          <w:lang w:val="cy-GB"/>
        </w:rPr>
        <w:t>Canlyniad ar gyfer Bwrdd Iechyd Prifysgol Bae Abertawe – NBHSW QA 2024/25:</w:t>
      </w:r>
      <w:r w:rsidRPr="00B47C49">
        <w:rPr>
          <w:rFonts w:ascii="Arial" w:hAnsi="Arial" w:cs="Arial"/>
          <w:bCs/>
          <w:lang w:val="cy-GB"/>
        </w:rPr>
        <w:t xml:space="preserve"> </w:t>
      </w:r>
    </w:p>
    <w:p w14:paraId="598C8606" w14:textId="77777777" w:rsidR="006B3925" w:rsidRPr="00B47C49" w:rsidRDefault="00000000">
      <w:pPr>
        <w:spacing w:after="5" w:line="259" w:lineRule="auto"/>
        <w:ind w:left="0" w:right="0" w:firstLine="0"/>
        <w:rPr>
          <w:rFonts w:ascii="Arial" w:hAnsi="Arial" w:cs="Arial"/>
        </w:rPr>
      </w:pPr>
      <w:r w:rsidRPr="00B47C49">
        <w:rPr>
          <w:rFonts w:ascii="Arial" w:hAnsi="Arial" w:cs="Arial"/>
          <w:lang w:val="cy-GB"/>
        </w:rPr>
        <w:t xml:space="preserve"> </w:t>
      </w:r>
    </w:p>
    <w:p w14:paraId="598C8607" w14:textId="77777777" w:rsidR="006B3925" w:rsidRPr="00B47C49" w:rsidRDefault="00000000">
      <w:pPr>
        <w:numPr>
          <w:ilvl w:val="0"/>
          <w:numId w:val="1"/>
        </w:numPr>
        <w:spacing w:after="0" w:line="259" w:lineRule="auto"/>
        <w:ind w:left="428" w:right="36" w:hanging="286"/>
        <w:rPr>
          <w:rFonts w:ascii="Arial" w:hAnsi="Arial" w:cs="Arial"/>
        </w:rPr>
      </w:pPr>
      <w:r w:rsidRPr="00B47C49">
        <w:rPr>
          <w:rFonts w:ascii="Arial" w:hAnsi="Arial" w:cs="Arial"/>
          <w:b/>
          <w:bCs/>
          <w:lang w:val="cy-GB"/>
        </w:rPr>
        <w:t>Cyrhaeddodd</w:t>
      </w:r>
      <w:r w:rsidRPr="00B47C49">
        <w:rPr>
          <w:rFonts w:ascii="Arial" w:hAnsi="Arial" w:cs="Arial"/>
          <w:lang w:val="cy-GB"/>
        </w:rPr>
        <w:t xml:space="preserve"> Bwrdd Iechyd Prifysgol Bae Abertawe'r targed cydymffurfio cyffredinol o </w:t>
      </w:r>
      <w:r w:rsidRPr="00B47C49">
        <w:rPr>
          <w:rFonts w:ascii="Arial" w:hAnsi="Arial" w:cs="Arial"/>
          <w:b/>
          <w:bCs/>
          <w:lang w:val="cy-GB"/>
        </w:rPr>
        <w:t>95%</w:t>
      </w:r>
      <w:r w:rsidRPr="00B47C49">
        <w:rPr>
          <w:rFonts w:ascii="Arial" w:hAnsi="Arial" w:cs="Arial"/>
          <w:lang w:val="cy-GB"/>
        </w:rPr>
        <w:t xml:space="preserve"> (Safonau 1-8).  </w:t>
      </w:r>
    </w:p>
    <w:p w14:paraId="598C8608" w14:textId="77777777" w:rsidR="006B3925" w:rsidRPr="00B47C49" w:rsidRDefault="00000000">
      <w:pPr>
        <w:spacing w:after="5" w:line="259" w:lineRule="auto"/>
        <w:ind w:left="0" w:right="0" w:firstLine="0"/>
        <w:rPr>
          <w:rFonts w:ascii="Arial" w:hAnsi="Arial" w:cs="Arial"/>
        </w:rPr>
      </w:pPr>
      <w:r w:rsidRPr="00B47C49">
        <w:rPr>
          <w:rFonts w:ascii="Arial" w:hAnsi="Arial" w:cs="Arial"/>
          <w:lang w:val="cy-GB"/>
        </w:rPr>
        <w:t xml:space="preserve"> </w:t>
      </w:r>
    </w:p>
    <w:p w14:paraId="598C8609" w14:textId="77777777" w:rsidR="006B3925" w:rsidRPr="00B47C49" w:rsidRDefault="00000000">
      <w:pPr>
        <w:numPr>
          <w:ilvl w:val="0"/>
          <w:numId w:val="1"/>
        </w:numPr>
        <w:ind w:left="428" w:right="36" w:hanging="286"/>
        <w:rPr>
          <w:rFonts w:ascii="Arial" w:hAnsi="Arial" w:cs="Arial"/>
        </w:rPr>
      </w:pPr>
      <w:r w:rsidRPr="00B47C49">
        <w:rPr>
          <w:rFonts w:ascii="Arial" w:hAnsi="Arial" w:cs="Arial"/>
          <w:b/>
          <w:bCs/>
          <w:lang w:val="cy-GB"/>
        </w:rPr>
        <w:t>Cyrhaeddodd</w:t>
      </w:r>
      <w:r w:rsidRPr="00B47C49">
        <w:rPr>
          <w:rFonts w:ascii="Arial" w:hAnsi="Arial" w:cs="Arial"/>
          <w:lang w:val="cy-GB"/>
        </w:rPr>
        <w:t xml:space="preserve"> Bwrdd Iechyd Prifysgol Bae Abertawe'r targed cydymffurfio o </w:t>
      </w:r>
      <w:r w:rsidRPr="00B47C49">
        <w:rPr>
          <w:rFonts w:ascii="Arial" w:hAnsi="Arial" w:cs="Arial"/>
          <w:b/>
          <w:bCs/>
          <w:lang w:val="cy-GB"/>
        </w:rPr>
        <w:t>90%</w:t>
      </w:r>
      <w:r w:rsidRPr="00B47C49">
        <w:rPr>
          <w:rFonts w:ascii="Arial" w:hAnsi="Arial" w:cs="Arial"/>
          <w:lang w:val="cy-GB"/>
        </w:rPr>
        <w:t xml:space="preserve"> mewn </w:t>
      </w:r>
      <w:r w:rsidRPr="00B47C49">
        <w:rPr>
          <w:rFonts w:ascii="Arial" w:hAnsi="Arial" w:cs="Arial"/>
          <w:b/>
          <w:bCs/>
          <w:lang w:val="cy-GB"/>
        </w:rPr>
        <w:t>8 o'r 9</w:t>
      </w:r>
      <w:r w:rsidRPr="00B47C49">
        <w:rPr>
          <w:rFonts w:ascii="Arial" w:hAnsi="Arial" w:cs="Arial"/>
          <w:lang w:val="cy-GB"/>
        </w:rPr>
        <w:t xml:space="preserve"> safon unigol. </w:t>
      </w:r>
    </w:p>
    <w:p w14:paraId="598C860A"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p w14:paraId="598C860B"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p w14:paraId="598C860C" w14:textId="77777777" w:rsidR="006B3925" w:rsidRPr="00B47C49" w:rsidRDefault="00000000">
      <w:pPr>
        <w:pStyle w:val="Heading1"/>
        <w:ind w:left="-5" w:right="0"/>
        <w:rPr>
          <w:rFonts w:ascii="Arial" w:hAnsi="Arial" w:cs="Arial"/>
          <w:b/>
          <w:bCs/>
        </w:rPr>
      </w:pPr>
      <w:r w:rsidRPr="00B47C49">
        <w:rPr>
          <w:rFonts w:ascii="Arial" w:hAnsi="Arial" w:cs="Arial"/>
          <w:b/>
          <w:bCs/>
          <w:lang w:val="cy-GB"/>
        </w:rPr>
        <w:t xml:space="preserve">Adborth </w:t>
      </w:r>
    </w:p>
    <w:p w14:paraId="598C860D" w14:textId="77777777" w:rsidR="006B3925" w:rsidRPr="00B47C49" w:rsidRDefault="00000000">
      <w:pPr>
        <w:ind w:left="-5" w:right="0"/>
        <w:rPr>
          <w:rFonts w:ascii="Arial" w:hAnsi="Arial" w:cs="Arial"/>
        </w:rPr>
      </w:pPr>
      <w:r w:rsidRPr="00B47C49">
        <w:rPr>
          <w:rFonts w:ascii="Arial" w:hAnsi="Arial" w:cs="Arial"/>
          <w:lang w:val="cy-GB"/>
        </w:rPr>
        <w:t xml:space="preserve">Cyflawnwyd cydymffurfiaeth mewn 8 o'r 9 safon.   </w:t>
      </w:r>
    </w:p>
    <w:p w14:paraId="598C860E" w14:textId="77777777" w:rsidR="006B3925" w:rsidRPr="00B47C49" w:rsidRDefault="00000000">
      <w:pPr>
        <w:ind w:left="-5" w:right="0"/>
        <w:rPr>
          <w:rFonts w:ascii="Arial" w:hAnsi="Arial" w:cs="Arial"/>
        </w:rPr>
      </w:pPr>
      <w:r w:rsidRPr="00B47C49">
        <w:rPr>
          <w:rFonts w:ascii="Arial" w:hAnsi="Arial" w:cs="Arial"/>
          <w:lang w:val="cy-GB"/>
        </w:rPr>
        <w:lastRenderedPageBreak/>
        <w:t xml:space="preserve">Ni chyflawnwyd cydymffurfiaeth ar gyfer Safon 2 ‘Asesiad’ oherwydd bod cwpl o ddolenni i ddogfennau gweithdrefnol sydd allan o ddyddiad ac 1 adolygiad gan gymheiriaid (allan o 94) heb ei gwblhau o fewn 14 diwrnod. </w:t>
      </w:r>
    </w:p>
    <w:p w14:paraId="598C860F"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p w14:paraId="598C8610"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p w14:paraId="598C8611" w14:textId="77777777" w:rsidR="006B3925" w:rsidRPr="00B47C49" w:rsidRDefault="00000000" w:rsidP="00AD33BA">
      <w:pPr>
        <w:ind w:left="-5" w:right="0"/>
        <w:rPr>
          <w:rFonts w:ascii="Arial" w:hAnsi="Arial" w:cs="Arial"/>
        </w:rPr>
      </w:pPr>
      <w:r w:rsidRPr="00B47C49">
        <w:rPr>
          <w:rFonts w:ascii="Arial" w:hAnsi="Arial" w:cs="Arial"/>
          <w:lang w:val="cy-GB"/>
        </w:rPr>
        <w:t xml:space="preserve">Gweler Atodiad 1 am sgoriau y BI yn erbyn safonau/meini prawf unigol  </w:t>
      </w:r>
    </w:p>
    <w:p w14:paraId="598C8612" w14:textId="77777777" w:rsidR="00AD33BA" w:rsidRPr="00B47C49" w:rsidRDefault="00AD33BA" w:rsidP="00AD33BA">
      <w:pPr>
        <w:spacing w:after="436" w:line="259" w:lineRule="auto"/>
        <w:ind w:left="0" w:right="0" w:firstLine="0"/>
        <w:rPr>
          <w:rFonts w:ascii="Arial" w:hAnsi="Arial" w:cs="Arial"/>
        </w:rPr>
      </w:pPr>
    </w:p>
    <w:p w14:paraId="598C8613" w14:textId="77777777" w:rsidR="00AD33BA" w:rsidRPr="00B47C49" w:rsidRDefault="00AD33BA" w:rsidP="00AD33BA">
      <w:pPr>
        <w:spacing w:after="436" w:line="259" w:lineRule="auto"/>
        <w:ind w:left="0" w:right="0" w:firstLine="0"/>
        <w:rPr>
          <w:rFonts w:ascii="Arial" w:hAnsi="Arial" w:cs="Arial"/>
        </w:rPr>
      </w:pPr>
    </w:p>
    <w:p w14:paraId="598C8614" w14:textId="77777777" w:rsidR="006B3925" w:rsidRPr="00B47C49" w:rsidRDefault="00000000" w:rsidP="00AD33BA">
      <w:pPr>
        <w:spacing w:after="436" w:line="259" w:lineRule="auto"/>
        <w:ind w:left="0" w:right="0" w:firstLine="0"/>
        <w:rPr>
          <w:rFonts w:ascii="Arial" w:hAnsi="Arial" w:cs="Arial"/>
          <w:b/>
          <w:bCs/>
        </w:rPr>
      </w:pPr>
      <w:r w:rsidRPr="00B47C49">
        <w:rPr>
          <w:rFonts w:ascii="Arial" w:hAnsi="Arial" w:cs="Arial"/>
          <w:b/>
          <w:bCs/>
          <w:lang w:val="cy-GB"/>
        </w:rPr>
        <w:t>Risg ac Effaith i Fwrdd Iechyd Prifysgol Bae Abertawe:</w:t>
      </w:r>
      <w:r w:rsidRPr="00B47C49">
        <w:rPr>
          <w:rFonts w:ascii="Arial" w:hAnsi="Arial" w:cs="Arial"/>
          <w:bCs/>
          <w:lang w:val="cy-GB"/>
        </w:rPr>
        <w:t xml:space="preserve"> </w:t>
      </w:r>
    </w:p>
    <w:p w14:paraId="598C8615" w14:textId="77777777" w:rsidR="006B3925" w:rsidRPr="00B47C49" w:rsidRDefault="00000000">
      <w:pPr>
        <w:ind w:left="-5" w:right="0"/>
        <w:rPr>
          <w:rFonts w:ascii="Arial" w:hAnsi="Arial" w:cs="Arial"/>
        </w:rPr>
      </w:pPr>
      <w:r w:rsidRPr="00B47C49">
        <w:rPr>
          <w:rFonts w:ascii="Arial" w:hAnsi="Arial" w:cs="Arial"/>
          <w:lang w:val="cy-GB"/>
        </w:rPr>
        <w:t xml:space="preserve">Dim wedi'i nodi. </w:t>
      </w:r>
    </w:p>
    <w:p w14:paraId="598C8616"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p w14:paraId="598C8617"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p w14:paraId="598C8618"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p w14:paraId="598C8619" w14:textId="77777777" w:rsidR="006B3925" w:rsidRPr="00B47C49" w:rsidRDefault="00000000">
      <w:pPr>
        <w:spacing w:after="0" w:line="259" w:lineRule="auto"/>
        <w:ind w:left="-5" w:right="0"/>
        <w:rPr>
          <w:rFonts w:ascii="Arial" w:hAnsi="Arial" w:cs="Arial"/>
          <w:b/>
          <w:bCs/>
        </w:rPr>
      </w:pPr>
      <w:r w:rsidRPr="00B47C49">
        <w:rPr>
          <w:rFonts w:ascii="Arial" w:hAnsi="Arial" w:cs="Arial"/>
          <w:b/>
          <w:bCs/>
          <w:lang w:val="cy-GB"/>
        </w:rPr>
        <w:t>Meysydd Arfer Da a Nodwyd ar gyfer Canmoliaeth:</w:t>
      </w:r>
      <w:r w:rsidRPr="00B47C49">
        <w:rPr>
          <w:rFonts w:ascii="Arial" w:hAnsi="Arial" w:cs="Arial"/>
          <w:bCs/>
          <w:lang w:val="cy-GB"/>
        </w:rPr>
        <w:t xml:space="preserve"> </w:t>
      </w:r>
    </w:p>
    <w:p w14:paraId="598C861A" w14:textId="77777777" w:rsidR="006B3925" w:rsidRPr="00B47C49" w:rsidRDefault="00000000">
      <w:pPr>
        <w:numPr>
          <w:ilvl w:val="0"/>
          <w:numId w:val="2"/>
        </w:numPr>
        <w:ind w:right="0" w:hanging="360"/>
        <w:rPr>
          <w:rFonts w:ascii="Arial" w:hAnsi="Arial" w:cs="Arial"/>
        </w:rPr>
      </w:pPr>
      <w:r w:rsidRPr="00B47C49">
        <w:rPr>
          <w:rFonts w:ascii="Arial" w:hAnsi="Arial" w:cs="Arial"/>
          <w:lang w:val="cy-GB"/>
        </w:rPr>
        <w:t xml:space="preserve">Darpariaeth gwasanaeth hyblyg i ddiwallu anghenion teuluoedd o ran diwrnod ac amseriad apwyntiad. </w:t>
      </w:r>
    </w:p>
    <w:p w14:paraId="598C861B" w14:textId="77777777" w:rsidR="006B3925" w:rsidRPr="00B47C49" w:rsidRDefault="00000000">
      <w:pPr>
        <w:numPr>
          <w:ilvl w:val="0"/>
          <w:numId w:val="2"/>
        </w:numPr>
        <w:ind w:right="0" w:hanging="360"/>
        <w:rPr>
          <w:rFonts w:ascii="Arial" w:hAnsi="Arial" w:cs="Arial"/>
        </w:rPr>
      </w:pPr>
      <w:r w:rsidRPr="00B47C49">
        <w:rPr>
          <w:rFonts w:ascii="Arial" w:hAnsi="Arial" w:cs="Arial"/>
          <w:lang w:val="cy-GB"/>
        </w:rPr>
        <w:t xml:space="preserve">Staff medrus lluosog ar gael i ddarparu asesiad clyw diagnostig newyddenedigol a darpariaeth blynyddoedd cynnar, gan ddangos gradd uchel o wydnwch rhag ofn bod staff yn absennol. </w:t>
      </w:r>
    </w:p>
    <w:p w14:paraId="598C861C" w14:textId="77777777" w:rsidR="006B3925" w:rsidRPr="00B47C49" w:rsidRDefault="00000000">
      <w:pPr>
        <w:numPr>
          <w:ilvl w:val="0"/>
          <w:numId w:val="2"/>
        </w:numPr>
        <w:ind w:right="0" w:hanging="360"/>
        <w:rPr>
          <w:rFonts w:ascii="Arial" w:hAnsi="Arial" w:cs="Arial"/>
        </w:rPr>
      </w:pPr>
      <w:r w:rsidRPr="00B47C49">
        <w:rPr>
          <w:rFonts w:ascii="Arial" w:hAnsi="Arial" w:cs="Arial"/>
          <w:lang w:val="cy-GB"/>
        </w:rPr>
        <w:t xml:space="preserve">Asesiad clyw cynhwysfawr gan ddefnyddio'r ystod ddisgwyliedig o brofion.  </w:t>
      </w:r>
    </w:p>
    <w:p w14:paraId="598C861D" w14:textId="77777777" w:rsidR="006B3925" w:rsidRPr="00B47C49" w:rsidRDefault="00000000">
      <w:pPr>
        <w:numPr>
          <w:ilvl w:val="0"/>
          <w:numId w:val="2"/>
        </w:numPr>
        <w:ind w:right="0" w:hanging="360"/>
        <w:rPr>
          <w:rFonts w:ascii="Arial" w:hAnsi="Arial" w:cs="Arial"/>
        </w:rPr>
      </w:pPr>
      <w:r w:rsidRPr="00B47C49">
        <w:rPr>
          <w:rFonts w:ascii="Arial" w:hAnsi="Arial" w:cs="Arial"/>
          <w:lang w:val="cy-GB"/>
        </w:rPr>
        <w:t xml:space="preserve">Darparu adroddiadau clinigol yn amserol i'r atgyfeiriwr, gweithwyr meddygol proffesiynol a theuluoedd yn dilyn asesiad diagnostig. </w:t>
      </w:r>
    </w:p>
    <w:p w14:paraId="598C861E" w14:textId="77777777" w:rsidR="006B3925" w:rsidRPr="00B47C49" w:rsidRDefault="00000000">
      <w:pPr>
        <w:numPr>
          <w:ilvl w:val="0"/>
          <w:numId w:val="2"/>
        </w:numPr>
        <w:ind w:right="0" w:hanging="360"/>
        <w:rPr>
          <w:rFonts w:ascii="Arial" w:hAnsi="Arial" w:cs="Arial"/>
        </w:rPr>
      </w:pPr>
      <w:r w:rsidRPr="00B47C49">
        <w:rPr>
          <w:rFonts w:ascii="Arial" w:hAnsi="Arial" w:cs="Arial"/>
          <w:lang w:val="cy-GB"/>
        </w:rPr>
        <w:t xml:space="preserve">Mewnbwn meddygol arbenigwr wrth gefn ar waith pe bai'r Arweinydd Meddygol dynodedig yn absennol. </w:t>
      </w:r>
    </w:p>
    <w:p w14:paraId="598C861F"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p w14:paraId="598C8620"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p w14:paraId="598C8621"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p w14:paraId="598C8622"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p w14:paraId="598C8623"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p w14:paraId="598C8624"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p w14:paraId="598C8625"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p w14:paraId="598C8626"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p w14:paraId="598C8627"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p w14:paraId="598C8628"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p w14:paraId="598C8629"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p w14:paraId="598C862A"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p w14:paraId="598C862B"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lastRenderedPageBreak/>
        <w:t xml:space="preserve"> </w:t>
      </w:r>
    </w:p>
    <w:p w14:paraId="598C862C"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p w14:paraId="598C862D" w14:textId="77777777" w:rsidR="006B3925" w:rsidRPr="00B47C49" w:rsidRDefault="00000000">
      <w:pPr>
        <w:spacing w:after="8" w:line="259" w:lineRule="auto"/>
        <w:ind w:left="0" w:right="17" w:firstLine="0"/>
        <w:jc w:val="center"/>
        <w:rPr>
          <w:rFonts w:ascii="Arial" w:hAnsi="Arial" w:cs="Arial"/>
        </w:rPr>
      </w:pPr>
      <w:r w:rsidRPr="00B47C49">
        <w:rPr>
          <w:rFonts w:ascii="Arial" w:hAnsi="Arial" w:cs="Arial"/>
          <w:lang w:val="cy-GB"/>
        </w:rPr>
        <w:t xml:space="preserve"> </w:t>
      </w:r>
    </w:p>
    <w:p w14:paraId="598C862E" w14:textId="77777777" w:rsidR="006B3925" w:rsidRPr="00B47C49" w:rsidRDefault="00000000">
      <w:pPr>
        <w:spacing w:after="0" w:line="259" w:lineRule="auto"/>
        <w:ind w:left="142" w:right="0" w:firstLine="0"/>
        <w:rPr>
          <w:rFonts w:ascii="Arial" w:hAnsi="Arial" w:cs="Arial"/>
        </w:rPr>
      </w:pPr>
      <w:r w:rsidRPr="00B47C49">
        <w:rPr>
          <w:rFonts w:ascii="Arial" w:hAnsi="Arial" w:cs="Arial"/>
          <w:lang w:val="cy-GB"/>
        </w:rPr>
        <w:t xml:space="preserve"> </w:t>
      </w:r>
      <w:r w:rsidRPr="00B47C49">
        <w:rPr>
          <w:rFonts w:ascii="Arial" w:hAnsi="Arial" w:cs="Arial"/>
          <w:lang w:val="cy-GB"/>
        </w:rPr>
        <w:tab/>
        <w:t xml:space="preserve"> </w:t>
      </w:r>
    </w:p>
    <w:p w14:paraId="598C862F" w14:textId="77777777" w:rsidR="006B3925" w:rsidRPr="00B47C49" w:rsidRDefault="00000000">
      <w:pPr>
        <w:spacing w:after="436" w:line="259" w:lineRule="auto"/>
        <w:ind w:left="142" w:right="0" w:firstLine="0"/>
        <w:rPr>
          <w:rFonts w:ascii="Arial" w:hAnsi="Arial" w:cs="Arial"/>
        </w:rPr>
      </w:pPr>
      <w:r w:rsidRPr="00B47C49">
        <w:rPr>
          <w:rFonts w:ascii="Arial" w:hAnsi="Arial" w:cs="Arial"/>
          <w:lang w:val="cy-GB"/>
        </w:rPr>
        <w:t xml:space="preserve"> </w:t>
      </w:r>
    </w:p>
    <w:p w14:paraId="598C8630" w14:textId="77777777" w:rsidR="00AD33BA" w:rsidRPr="00B47C49" w:rsidRDefault="00AD33BA">
      <w:pPr>
        <w:pStyle w:val="Heading1"/>
        <w:ind w:left="152" w:right="0"/>
        <w:rPr>
          <w:rFonts w:ascii="Arial" w:hAnsi="Arial" w:cs="Arial"/>
        </w:rPr>
      </w:pPr>
    </w:p>
    <w:p w14:paraId="598C8631" w14:textId="77777777" w:rsidR="00AD33BA" w:rsidRPr="00B47C49" w:rsidRDefault="00AD33BA">
      <w:pPr>
        <w:pStyle w:val="Heading1"/>
        <w:ind w:left="152" w:right="0"/>
        <w:rPr>
          <w:rFonts w:ascii="Arial" w:hAnsi="Arial" w:cs="Arial"/>
        </w:rPr>
      </w:pPr>
    </w:p>
    <w:p w14:paraId="598C8632" w14:textId="77777777" w:rsidR="00AD33BA" w:rsidRPr="00B47C49" w:rsidRDefault="00AD33BA">
      <w:pPr>
        <w:pStyle w:val="Heading1"/>
        <w:ind w:left="152" w:right="0"/>
        <w:rPr>
          <w:rFonts w:ascii="Arial" w:hAnsi="Arial" w:cs="Arial"/>
        </w:rPr>
      </w:pPr>
    </w:p>
    <w:p w14:paraId="598C8633" w14:textId="77777777" w:rsidR="00AD33BA" w:rsidRPr="00B47C49" w:rsidRDefault="00AD33BA">
      <w:pPr>
        <w:pStyle w:val="Heading1"/>
        <w:ind w:left="152" w:right="0"/>
        <w:rPr>
          <w:rFonts w:ascii="Arial" w:hAnsi="Arial" w:cs="Arial"/>
        </w:rPr>
      </w:pPr>
    </w:p>
    <w:p w14:paraId="598C8634" w14:textId="77777777" w:rsidR="006B3925" w:rsidRPr="00B47C49" w:rsidRDefault="00000000">
      <w:pPr>
        <w:pStyle w:val="Heading1"/>
        <w:ind w:left="152" w:right="0"/>
        <w:rPr>
          <w:rFonts w:ascii="Arial" w:hAnsi="Arial" w:cs="Arial"/>
          <w:b/>
          <w:bCs/>
        </w:rPr>
      </w:pPr>
      <w:r w:rsidRPr="00B47C49">
        <w:rPr>
          <w:rFonts w:ascii="Arial" w:hAnsi="Arial" w:cs="Arial"/>
          <w:b/>
          <w:bCs/>
          <w:lang w:val="cy-GB"/>
        </w:rPr>
        <w:t>Gwybodaeth atodol ar gyfer cyd-destun</w:t>
      </w:r>
      <w:r w:rsidRPr="00B47C49">
        <w:rPr>
          <w:rFonts w:ascii="Arial" w:hAnsi="Arial" w:cs="Arial"/>
          <w:bCs/>
          <w:lang w:val="cy-GB"/>
        </w:rPr>
        <w:t xml:space="preserve">  </w:t>
      </w:r>
    </w:p>
    <w:p w14:paraId="598C8635" w14:textId="77777777" w:rsidR="006B3925" w:rsidRPr="00B47C49" w:rsidRDefault="00000000">
      <w:pPr>
        <w:spacing w:after="0" w:line="259" w:lineRule="auto"/>
        <w:ind w:left="142" w:right="0" w:firstLine="0"/>
        <w:rPr>
          <w:rFonts w:ascii="Arial" w:hAnsi="Arial" w:cs="Arial"/>
        </w:rPr>
      </w:pPr>
      <w:r w:rsidRPr="00B47C49">
        <w:rPr>
          <w:rFonts w:ascii="Arial" w:hAnsi="Arial" w:cs="Arial"/>
          <w:lang w:val="cy-GB"/>
        </w:rPr>
        <w:t xml:space="preserve"> </w:t>
      </w:r>
    </w:p>
    <w:p w14:paraId="598C8636" w14:textId="77777777" w:rsidR="006B3925" w:rsidRPr="00B47C49" w:rsidRDefault="00000000">
      <w:pPr>
        <w:spacing w:after="30"/>
        <w:ind w:left="152" w:right="0"/>
        <w:rPr>
          <w:rFonts w:ascii="Arial" w:hAnsi="Arial" w:cs="Arial"/>
        </w:rPr>
      </w:pPr>
      <w:r w:rsidRPr="00B47C49">
        <w:rPr>
          <w:rFonts w:ascii="Arial" w:hAnsi="Arial" w:cs="Arial"/>
          <w:lang w:val="cy-GB"/>
        </w:rPr>
        <w:t>Mae NBHSW wedi cwblhau sicrhau ansawdd (SA) asesiadau a chymorth clywedol cynnar i fabanod a phlant 2 oed ac iau sydd â nam clyw parhaol yn ystod plentyndod (PCHI) yn rheolaidd ers 2008.  Mae pob Bwrdd Iechyd (BI) sy'n cynnal asesiad newyddenedigol diagnostig yn cymryd rhan mewn archwiliad yn erbyn meini prawf penodol NBHSW o fewn Safonau Ansawdd ar gyfer Awdioleg Plant (Cymru) fersiwn 2 (2016)</w:t>
      </w:r>
      <w:r w:rsidRPr="00B47C49">
        <w:rPr>
          <w:rFonts w:ascii="Arial" w:hAnsi="Arial" w:cs="Arial"/>
          <w:vertAlign w:val="superscript"/>
          <w:lang w:val="cy-GB"/>
        </w:rPr>
        <w:t>2</w:t>
      </w:r>
      <w:r w:rsidRPr="00B47C49">
        <w:rPr>
          <w:rFonts w:ascii="Arial" w:hAnsi="Arial" w:cs="Arial"/>
          <w:lang w:val="cy-GB"/>
        </w:rPr>
        <w:t>. Mae hyn wedi'i gynnwys yn y Cynllun Adolygu Canlyniadau ac Archwiliad Clinigol Cenedlaethol</w:t>
      </w:r>
      <w:r w:rsidRPr="00B47C49">
        <w:rPr>
          <w:rFonts w:ascii="Arial" w:hAnsi="Arial" w:cs="Arial"/>
          <w:vertAlign w:val="superscript"/>
          <w:lang w:val="cy-GB"/>
        </w:rPr>
        <w:t>3</w:t>
      </w:r>
      <w:r w:rsidRPr="00B47C49">
        <w:rPr>
          <w:rFonts w:ascii="Arial" w:hAnsi="Arial" w:cs="Arial"/>
          <w:lang w:val="cy-GB"/>
        </w:rPr>
        <w:t xml:space="preserve"> blynyddol.  </w:t>
      </w:r>
    </w:p>
    <w:p w14:paraId="598C8637" w14:textId="77777777" w:rsidR="006B3925" w:rsidRPr="00B47C49" w:rsidRDefault="00000000">
      <w:pPr>
        <w:spacing w:after="0" w:line="259" w:lineRule="auto"/>
        <w:ind w:left="142" w:right="0" w:firstLine="0"/>
        <w:rPr>
          <w:rFonts w:ascii="Arial" w:hAnsi="Arial" w:cs="Arial"/>
        </w:rPr>
      </w:pPr>
      <w:r w:rsidRPr="00B47C49">
        <w:rPr>
          <w:rFonts w:ascii="Arial" w:hAnsi="Arial" w:cs="Arial"/>
          <w:lang w:val="cy-GB"/>
        </w:rPr>
        <w:t xml:space="preserve"> </w:t>
      </w:r>
    </w:p>
    <w:p w14:paraId="598C8638" w14:textId="77777777" w:rsidR="006B3925" w:rsidRPr="00B47C49" w:rsidRDefault="00000000">
      <w:pPr>
        <w:ind w:left="152" w:right="0"/>
        <w:rPr>
          <w:rFonts w:ascii="Arial" w:hAnsi="Arial" w:cs="Arial"/>
        </w:rPr>
      </w:pPr>
      <w:r w:rsidRPr="00B47C49">
        <w:rPr>
          <w:rFonts w:ascii="Arial" w:hAnsi="Arial" w:cs="Arial"/>
          <w:lang w:val="cy-GB"/>
        </w:rPr>
        <w:t xml:space="preserve">Roedd archwiliad Sicrhau Ansawdd NBHSW 2024 yn cwmpasu babanod a anwyd yn ystod y cyfnod rhwng 1 Medi 2023 a 31 Awst 2024.  Aseswyd y gwasanaeth yn erbyn naw safon sy'n adlewyrchu llwybrau'r cleifion.   </w:t>
      </w:r>
    </w:p>
    <w:p w14:paraId="598C8639" w14:textId="77777777" w:rsidR="006B3925" w:rsidRPr="00B47C49" w:rsidRDefault="00000000">
      <w:pPr>
        <w:spacing w:after="0" w:line="259" w:lineRule="auto"/>
        <w:ind w:left="142" w:right="0" w:firstLine="0"/>
        <w:rPr>
          <w:rFonts w:ascii="Arial" w:hAnsi="Arial" w:cs="Arial"/>
        </w:rPr>
      </w:pPr>
      <w:r w:rsidRPr="00B47C49">
        <w:rPr>
          <w:rFonts w:ascii="Arial" w:hAnsi="Arial" w:cs="Arial"/>
          <w:lang w:val="cy-GB"/>
        </w:rPr>
        <w:t xml:space="preserve"> </w:t>
      </w:r>
    </w:p>
    <w:p w14:paraId="598C863A" w14:textId="77777777" w:rsidR="006B3925" w:rsidRPr="00B47C49" w:rsidRDefault="00000000">
      <w:pPr>
        <w:ind w:left="152" w:right="532"/>
        <w:rPr>
          <w:rFonts w:ascii="Arial" w:hAnsi="Arial" w:cs="Arial"/>
        </w:rPr>
      </w:pPr>
      <w:r w:rsidRPr="00B47C49">
        <w:rPr>
          <w:rFonts w:ascii="Arial" w:hAnsi="Arial" w:cs="Arial"/>
          <w:lang w:val="cy-GB"/>
        </w:rPr>
        <w:t xml:space="preserve">Gosodwyd targedau ar gyfer archwiliad 2024 gan NBHSW mewn ymgynghoriad â Phwyllgor Gwyddonol Llywodraeth Cymru: Grŵp Cynghori Arbenigol Sefydlog Awdioleg (ASSAG).  Sef y canlynol: </w:t>
      </w:r>
      <w:r w:rsidRPr="00B47C49">
        <w:rPr>
          <w:rFonts w:ascii="Arial" w:hAnsi="Arial" w:cs="Arial"/>
          <w:b/>
          <w:bCs/>
          <w:lang w:val="cy-GB"/>
        </w:rPr>
        <w:t>90% ym mhob safon unigol a tharged cyffredinol o 95% (Safonau 1-8).</w:t>
      </w:r>
      <w:r w:rsidRPr="00B47C49">
        <w:rPr>
          <w:rFonts w:ascii="Arial" w:hAnsi="Arial" w:cs="Arial"/>
          <w:lang w:val="cy-GB"/>
        </w:rPr>
        <w:t xml:space="preserve"> </w:t>
      </w:r>
    </w:p>
    <w:p w14:paraId="598C863B" w14:textId="77777777" w:rsidR="006B3925" w:rsidRPr="00B47C49" w:rsidRDefault="00000000">
      <w:pPr>
        <w:spacing w:after="0" w:line="259" w:lineRule="auto"/>
        <w:ind w:left="142" w:right="0" w:firstLine="0"/>
        <w:rPr>
          <w:rFonts w:ascii="Arial" w:hAnsi="Arial" w:cs="Arial"/>
        </w:rPr>
      </w:pPr>
      <w:r w:rsidRPr="00B47C49">
        <w:rPr>
          <w:rFonts w:ascii="Arial" w:hAnsi="Arial" w:cs="Arial"/>
          <w:lang w:val="cy-GB"/>
        </w:rPr>
        <w:t xml:space="preserve"> </w:t>
      </w:r>
    </w:p>
    <w:p w14:paraId="598C863C" w14:textId="77777777" w:rsidR="006B3925" w:rsidRPr="00B47C49" w:rsidRDefault="00000000">
      <w:pPr>
        <w:ind w:left="152" w:right="0"/>
        <w:rPr>
          <w:rFonts w:ascii="Arial" w:hAnsi="Arial" w:cs="Arial"/>
        </w:rPr>
      </w:pPr>
      <w:r w:rsidRPr="00B47C49">
        <w:rPr>
          <w:rFonts w:ascii="Arial" w:hAnsi="Arial" w:cs="Arial"/>
          <w:lang w:val="cy-GB"/>
        </w:rPr>
        <w:t xml:space="preserve">Mae sgoriau wedi'u gwirio ar gyfer SA NBHSW, gyda meysydd risg, effaith glinigol, arfer da a meysydd i'w gwella wedi'u hamlygu, wedi'u darparu i bob Pennaeth Gwasanaeth, Awdiolegwyr Arweiniol ac Arweinwyr Meddygol.  </w:t>
      </w:r>
    </w:p>
    <w:p w14:paraId="598C863D" w14:textId="77777777" w:rsidR="006B3925" w:rsidRPr="00B47C49" w:rsidRDefault="00000000">
      <w:pPr>
        <w:ind w:left="152" w:right="0"/>
        <w:rPr>
          <w:rFonts w:ascii="Arial" w:hAnsi="Arial" w:cs="Arial"/>
        </w:rPr>
      </w:pPr>
      <w:r w:rsidRPr="00B47C49">
        <w:rPr>
          <w:rFonts w:ascii="Arial" w:hAnsi="Arial" w:cs="Arial"/>
          <w:lang w:val="cy-GB"/>
        </w:rPr>
        <w:t xml:space="preserve">Bydd crynodeb Cymru gyfan o ganlyniadau sicrhau ansawdd yn cael ei gynhyrchu.  Bydd Iechyd Cyhoeddus Cymru yn sicrhau bod Adroddiad Sicrhau Ansawdd Cymru Gyfan ar gael ar wefannau perthnasol ac yn ei rannu ag aelodau'r Bwrdd Rhaglen a rhwydweithiau partner. </w:t>
      </w:r>
    </w:p>
    <w:p w14:paraId="598C863E" w14:textId="77777777" w:rsidR="006B3925" w:rsidRPr="00B47C49" w:rsidRDefault="00000000">
      <w:pPr>
        <w:spacing w:after="0" w:line="259" w:lineRule="auto"/>
        <w:ind w:left="142" w:right="0" w:firstLine="0"/>
        <w:rPr>
          <w:rFonts w:ascii="Arial" w:hAnsi="Arial" w:cs="Arial"/>
        </w:rPr>
      </w:pPr>
      <w:r w:rsidRPr="00B47C49">
        <w:rPr>
          <w:rFonts w:ascii="Arial" w:hAnsi="Arial" w:cs="Arial"/>
          <w:lang w:val="cy-GB"/>
        </w:rPr>
        <w:t xml:space="preserve"> </w:t>
      </w:r>
    </w:p>
    <w:p w14:paraId="598C863F" w14:textId="77777777" w:rsidR="006B3925" w:rsidRPr="00B47C49" w:rsidRDefault="00000000">
      <w:pPr>
        <w:ind w:left="152" w:right="0"/>
        <w:rPr>
          <w:rFonts w:ascii="Arial" w:hAnsi="Arial" w:cs="Arial"/>
        </w:rPr>
      </w:pPr>
      <w:r w:rsidRPr="00B47C49">
        <w:rPr>
          <w:rFonts w:ascii="Arial" w:hAnsi="Arial" w:cs="Arial"/>
          <w:lang w:val="cy-GB"/>
        </w:rPr>
        <w:t xml:space="preserve">Bydd myfyrdodau ac argymhellion ar broses sicrhau ansawdd 2024/25 yn cael eu cynnwys yn yr adroddiad cryno terfynol gan ystyried y broses ar gyfer yr archwiliad nesaf, </w:t>
      </w:r>
      <w:r w:rsidRPr="00B47C49">
        <w:rPr>
          <w:rFonts w:ascii="Arial" w:hAnsi="Arial" w:cs="Arial"/>
          <w:lang w:val="cy-GB"/>
        </w:rPr>
        <w:lastRenderedPageBreak/>
        <w:t xml:space="preserve">a ddisgwylir ei gynnal yn Haf 2027 a bydd yn defnyddio Fersiwn 3 o'r Safonau Ansawdd am y tro cyntaf. </w:t>
      </w:r>
    </w:p>
    <w:p w14:paraId="598C8640" w14:textId="77777777" w:rsidR="006B3925" w:rsidRPr="00B47C49" w:rsidRDefault="00000000">
      <w:pPr>
        <w:spacing w:after="0" w:line="259" w:lineRule="auto"/>
        <w:ind w:left="142" w:right="0" w:firstLine="0"/>
        <w:rPr>
          <w:rFonts w:ascii="Arial" w:hAnsi="Arial" w:cs="Arial"/>
        </w:rPr>
      </w:pPr>
      <w:r w:rsidRPr="00B47C49">
        <w:rPr>
          <w:rFonts w:ascii="Arial" w:hAnsi="Arial" w:cs="Arial"/>
          <w:lang w:val="cy-GB"/>
        </w:rPr>
        <w:t xml:space="preserve"> </w:t>
      </w:r>
    </w:p>
    <w:p w14:paraId="598C8641" w14:textId="77777777" w:rsidR="006B3925" w:rsidRPr="00B47C49" w:rsidRDefault="00000000">
      <w:pPr>
        <w:ind w:left="152" w:right="0"/>
        <w:rPr>
          <w:rFonts w:ascii="Arial" w:hAnsi="Arial" w:cs="Arial"/>
        </w:rPr>
      </w:pPr>
      <w:r w:rsidRPr="00B47C49">
        <w:rPr>
          <w:rFonts w:ascii="Arial" w:hAnsi="Arial" w:cs="Arial"/>
          <w:lang w:val="cy-GB"/>
        </w:rPr>
        <w:t xml:space="preserve">Os oes gennych ymholiadau pellach yn ymwneud â'r uchod, mae croeso i chi gysylltu. </w:t>
      </w:r>
    </w:p>
    <w:p w14:paraId="598C8642" w14:textId="77777777" w:rsidR="006B3925" w:rsidRPr="00B47C49" w:rsidRDefault="00000000">
      <w:pPr>
        <w:spacing w:after="0" w:line="259" w:lineRule="auto"/>
        <w:ind w:left="142" w:right="0" w:firstLine="0"/>
        <w:rPr>
          <w:rFonts w:ascii="Arial" w:hAnsi="Arial" w:cs="Arial"/>
        </w:rPr>
      </w:pPr>
      <w:r w:rsidRPr="00B47C49">
        <w:rPr>
          <w:rFonts w:ascii="Arial" w:hAnsi="Arial" w:cs="Arial"/>
          <w:lang w:val="cy-GB"/>
        </w:rPr>
        <w:t xml:space="preserve"> </w:t>
      </w:r>
    </w:p>
    <w:p w14:paraId="598C8643" w14:textId="77777777" w:rsidR="006B3925" w:rsidRPr="00B47C49" w:rsidRDefault="00000000">
      <w:pPr>
        <w:ind w:left="152" w:right="0"/>
        <w:rPr>
          <w:rFonts w:ascii="Arial" w:hAnsi="Arial" w:cs="Arial"/>
        </w:rPr>
      </w:pPr>
      <w:r w:rsidRPr="00B47C49">
        <w:rPr>
          <w:rFonts w:ascii="Arial" w:hAnsi="Arial" w:cs="Arial"/>
          <w:lang w:val="cy-GB"/>
        </w:rPr>
        <w:t xml:space="preserve">Bydd rhagor o gyfathrebiadau ynghylch y rownd nesaf o Sicrhau Ansawdd yn cael eu dosbarthu i Benaethiaid Gwasanaethau/arweinwyr meddygol awdioleg pediatrig ar ôl ystyriaeth gan y Grŵp Cynghori Arbenigol Sefydlog Awdioleg, a Llywodraeth Cymru.  </w:t>
      </w:r>
    </w:p>
    <w:p w14:paraId="598C8644" w14:textId="77777777" w:rsidR="006B3925" w:rsidRPr="00B47C49" w:rsidRDefault="00000000">
      <w:pPr>
        <w:spacing w:after="0" w:line="259" w:lineRule="auto"/>
        <w:ind w:left="142" w:right="0" w:firstLine="0"/>
        <w:rPr>
          <w:rFonts w:ascii="Arial" w:hAnsi="Arial" w:cs="Arial"/>
        </w:rPr>
      </w:pPr>
      <w:r w:rsidRPr="00B47C49">
        <w:rPr>
          <w:rFonts w:ascii="Arial" w:hAnsi="Arial" w:cs="Arial"/>
          <w:lang w:val="cy-GB"/>
        </w:rPr>
        <w:t xml:space="preserve"> </w:t>
      </w:r>
    </w:p>
    <w:p w14:paraId="598C8645" w14:textId="77777777" w:rsidR="006B3925" w:rsidRPr="00B47C49" w:rsidRDefault="00000000">
      <w:pPr>
        <w:ind w:left="152" w:right="0"/>
        <w:rPr>
          <w:rFonts w:ascii="Arial" w:hAnsi="Arial" w:cs="Arial"/>
        </w:rPr>
      </w:pPr>
      <w:r w:rsidRPr="00B47C49">
        <w:rPr>
          <w:rFonts w:ascii="Arial" w:hAnsi="Arial" w:cs="Arial"/>
          <w:lang w:val="cy-GB"/>
        </w:rPr>
        <w:t xml:space="preserve">Adroddiad wedi'i baratoi gan Gydlynwyr Rhaglenni NBHSW Mehefin 2025. </w:t>
      </w:r>
    </w:p>
    <w:p w14:paraId="598C8646" w14:textId="77777777" w:rsidR="006B3925" w:rsidRPr="00B47C49" w:rsidRDefault="00000000">
      <w:pPr>
        <w:spacing w:after="0" w:line="259" w:lineRule="auto"/>
        <w:ind w:left="142" w:right="0" w:firstLine="0"/>
        <w:rPr>
          <w:rFonts w:ascii="Arial" w:hAnsi="Arial" w:cs="Arial"/>
        </w:rPr>
      </w:pPr>
      <w:r w:rsidRPr="00B47C49">
        <w:rPr>
          <w:rFonts w:ascii="Arial" w:hAnsi="Arial" w:cs="Arial"/>
          <w:lang w:val="cy-GB"/>
        </w:rPr>
        <w:t xml:space="preserve"> </w:t>
      </w:r>
    </w:p>
    <w:p w14:paraId="598C8647" w14:textId="77777777" w:rsidR="006B3925" w:rsidRPr="00B47C49" w:rsidRDefault="00000000">
      <w:pPr>
        <w:spacing w:after="0" w:line="259" w:lineRule="auto"/>
        <w:ind w:left="142" w:right="0" w:firstLine="0"/>
        <w:rPr>
          <w:rFonts w:ascii="Arial" w:hAnsi="Arial" w:cs="Arial"/>
        </w:rPr>
      </w:pPr>
      <w:r w:rsidRPr="00B47C49">
        <w:rPr>
          <w:rFonts w:ascii="Arial" w:hAnsi="Arial" w:cs="Arial"/>
          <w:lang w:val="cy-GB"/>
        </w:rPr>
        <w:t xml:space="preserve"> </w:t>
      </w:r>
    </w:p>
    <w:p w14:paraId="598C8648" w14:textId="77777777" w:rsidR="006B3925" w:rsidRPr="00B47C49" w:rsidRDefault="006B3925">
      <w:pPr>
        <w:rPr>
          <w:rFonts w:ascii="Arial" w:hAnsi="Arial" w:cs="Arial"/>
        </w:rPr>
        <w:sectPr w:rsidR="006B3925" w:rsidRPr="00B47C49">
          <w:pgSz w:w="11906" w:h="16838"/>
          <w:pgMar w:top="617" w:right="1037" w:bottom="4241" w:left="1135" w:header="720" w:footer="720" w:gutter="0"/>
          <w:cols w:space="720"/>
        </w:sectPr>
      </w:pPr>
    </w:p>
    <w:p w14:paraId="598C8649" w14:textId="77777777" w:rsidR="006B3925" w:rsidRPr="00B47C49" w:rsidRDefault="00000000">
      <w:pPr>
        <w:pStyle w:val="Heading1"/>
        <w:ind w:left="152" w:right="0"/>
        <w:rPr>
          <w:rFonts w:ascii="Arial" w:hAnsi="Arial" w:cs="Arial"/>
        </w:rPr>
      </w:pPr>
      <w:r w:rsidRPr="00B47C49">
        <w:rPr>
          <w:rFonts w:ascii="Arial" w:hAnsi="Arial" w:cs="Arial"/>
          <w:lang w:val="cy-GB"/>
        </w:rPr>
        <w:lastRenderedPageBreak/>
        <w:t xml:space="preserve">Atodiad 1 – Sgorio ar gyfer SBUHB a Mapio yn erbyn Mesurau Dyletswydd Ansawdd </w:t>
      </w:r>
    </w:p>
    <w:p w14:paraId="598C864A" w14:textId="77777777" w:rsidR="006B3925" w:rsidRPr="00B47C49" w:rsidRDefault="00000000">
      <w:pPr>
        <w:spacing w:after="0" w:line="259" w:lineRule="auto"/>
        <w:ind w:left="142" w:right="0" w:firstLine="0"/>
        <w:rPr>
          <w:rFonts w:ascii="Arial" w:hAnsi="Arial" w:cs="Arial"/>
        </w:rPr>
      </w:pPr>
      <w:r w:rsidRPr="00B47C49">
        <w:rPr>
          <w:rFonts w:ascii="Arial" w:hAnsi="Arial" w:cs="Arial"/>
          <w:lang w:val="cy-GB"/>
        </w:rPr>
        <w:t xml:space="preserve"> </w:t>
      </w:r>
    </w:p>
    <w:tbl>
      <w:tblPr>
        <w:tblStyle w:val="TableGrid"/>
        <w:tblW w:w="14167" w:type="dxa"/>
        <w:tblInd w:w="142" w:type="dxa"/>
        <w:tblCellMar>
          <w:top w:w="53" w:type="dxa"/>
          <w:left w:w="103" w:type="dxa"/>
          <w:bottom w:w="5" w:type="dxa"/>
          <w:right w:w="53" w:type="dxa"/>
        </w:tblCellMar>
        <w:tblLook w:val="04A0" w:firstRow="1" w:lastRow="0" w:firstColumn="1" w:lastColumn="0" w:noHBand="0" w:noVBand="1"/>
      </w:tblPr>
      <w:tblGrid>
        <w:gridCol w:w="5956"/>
        <w:gridCol w:w="590"/>
        <w:gridCol w:w="590"/>
        <w:gridCol w:w="590"/>
        <w:gridCol w:w="590"/>
        <w:gridCol w:w="590"/>
        <w:gridCol w:w="593"/>
        <w:gridCol w:w="1558"/>
        <w:gridCol w:w="3110"/>
      </w:tblGrid>
      <w:tr w:rsidR="00C7631A" w:rsidRPr="00B47C49" w14:paraId="598C8654" w14:textId="77777777">
        <w:trPr>
          <w:trHeight w:val="410"/>
        </w:trPr>
        <w:tc>
          <w:tcPr>
            <w:tcW w:w="5954" w:type="dxa"/>
            <w:tcBorders>
              <w:top w:val="nil"/>
              <w:left w:val="nil"/>
              <w:bottom w:val="single" w:sz="6" w:space="0" w:color="000000"/>
              <w:right w:val="single" w:sz="6" w:space="0" w:color="000000"/>
            </w:tcBorders>
          </w:tcPr>
          <w:p w14:paraId="598C864B"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6" w:space="0" w:color="000000"/>
              <w:left w:val="single" w:sz="6" w:space="0" w:color="000000"/>
              <w:bottom w:val="single" w:sz="4" w:space="0" w:color="000000"/>
              <w:right w:val="single" w:sz="4" w:space="0" w:color="000000"/>
            </w:tcBorders>
          </w:tcPr>
          <w:p w14:paraId="598C864C" w14:textId="77777777" w:rsidR="006B3925" w:rsidRPr="00B47C49" w:rsidRDefault="00000000">
            <w:pPr>
              <w:spacing w:after="0" w:line="259" w:lineRule="auto"/>
              <w:ind w:left="0" w:right="53" w:firstLine="0"/>
              <w:jc w:val="center"/>
              <w:rPr>
                <w:rFonts w:ascii="Arial" w:hAnsi="Arial" w:cs="Arial"/>
              </w:rPr>
            </w:pPr>
            <w:r w:rsidRPr="00B47C49">
              <w:rPr>
                <w:rFonts w:ascii="Arial" w:hAnsi="Arial" w:cs="Arial"/>
                <w:lang w:val="cy-GB"/>
              </w:rPr>
              <w:t xml:space="preserve"> </w:t>
            </w:r>
          </w:p>
        </w:tc>
        <w:tc>
          <w:tcPr>
            <w:tcW w:w="590" w:type="dxa"/>
            <w:tcBorders>
              <w:top w:val="single" w:sz="6" w:space="0" w:color="000000"/>
              <w:left w:val="single" w:sz="4" w:space="0" w:color="000000"/>
              <w:bottom w:val="single" w:sz="4" w:space="0" w:color="000000"/>
              <w:right w:val="single" w:sz="4" w:space="0" w:color="000000"/>
            </w:tcBorders>
          </w:tcPr>
          <w:p w14:paraId="598C864D" w14:textId="77777777" w:rsidR="006B3925" w:rsidRPr="00B47C49" w:rsidRDefault="00000000">
            <w:pPr>
              <w:spacing w:after="0" w:line="259" w:lineRule="auto"/>
              <w:ind w:left="0" w:right="55" w:firstLine="0"/>
              <w:jc w:val="center"/>
              <w:rPr>
                <w:rFonts w:ascii="Arial" w:hAnsi="Arial" w:cs="Arial"/>
              </w:rPr>
            </w:pPr>
            <w:r w:rsidRPr="00B47C49">
              <w:rPr>
                <w:rFonts w:ascii="Arial" w:hAnsi="Arial" w:cs="Arial"/>
                <w:lang w:val="cy-GB"/>
              </w:rPr>
              <w:t xml:space="preserve"> </w:t>
            </w:r>
          </w:p>
        </w:tc>
        <w:tc>
          <w:tcPr>
            <w:tcW w:w="590" w:type="dxa"/>
            <w:tcBorders>
              <w:top w:val="single" w:sz="6" w:space="0" w:color="000000"/>
              <w:left w:val="single" w:sz="4" w:space="0" w:color="000000"/>
              <w:bottom w:val="single" w:sz="4" w:space="0" w:color="000000"/>
              <w:right w:val="single" w:sz="4" w:space="0" w:color="000000"/>
            </w:tcBorders>
          </w:tcPr>
          <w:p w14:paraId="598C864E" w14:textId="77777777" w:rsidR="006B3925" w:rsidRPr="00B47C49" w:rsidRDefault="00000000">
            <w:pPr>
              <w:spacing w:after="0" w:line="259" w:lineRule="auto"/>
              <w:ind w:left="0" w:right="50" w:firstLine="0"/>
              <w:jc w:val="center"/>
              <w:rPr>
                <w:rFonts w:ascii="Arial" w:hAnsi="Arial" w:cs="Arial"/>
              </w:rPr>
            </w:pPr>
            <w:r w:rsidRPr="00B47C49">
              <w:rPr>
                <w:rFonts w:ascii="Arial" w:hAnsi="Arial" w:cs="Arial"/>
                <w:lang w:val="cy-GB"/>
              </w:rPr>
              <w:t xml:space="preserve"> </w:t>
            </w:r>
          </w:p>
        </w:tc>
        <w:tc>
          <w:tcPr>
            <w:tcW w:w="590" w:type="dxa"/>
            <w:tcBorders>
              <w:top w:val="single" w:sz="6" w:space="0" w:color="000000"/>
              <w:left w:val="single" w:sz="4" w:space="0" w:color="000000"/>
              <w:bottom w:val="single" w:sz="4" w:space="0" w:color="000000"/>
              <w:right w:val="single" w:sz="4" w:space="0" w:color="000000"/>
            </w:tcBorders>
          </w:tcPr>
          <w:p w14:paraId="598C864F" w14:textId="77777777" w:rsidR="006B3925" w:rsidRPr="00B47C49" w:rsidRDefault="00000000">
            <w:pPr>
              <w:spacing w:after="0" w:line="259" w:lineRule="auto"/>
              <w:ind w:left="0" w:right="51" w:firstLine="0"/>
              <w:jc w:val="center"/>
              <w:rPr>
                <w:rFonts w:ascii="Arial" w:hAnsi="Arial" w:cs="Arial"/>
              </w:rPr>
            </w:pPr>
            <w:r w:rsidRPr="00B47C49">
              <w:rPr>
                <w:rFonts w:ascii="Arial" w:hAnsi="Arial" w:cs="Arial"/>
                <w:lang w:val="cy-GB"/>
              </w:rPr>
              <w:t xml:space="preserve"> </w:t>
            </w:r>
          </w:p>
        </w:tc>
        <w:tc>
          <w:tcPr>
            <w:tcW w:w="590" w:type="dxa"/>
            <w:tcBorders>
              <w:top w:val="single" w:sz="6" w:space="0" w:color="000000"/>
              <w:left w:val="single" w:sz="4" w:space="0" w:color="000000"/>
              <w:bottom w:val="single" w:sz="4" w:space="0" w:color="000000"/>
              <w:right w:val="single" w:sz="4" w:space="0" w:color="000000"/>
            </w:tcBorders>
          </w:tcPr>
          <w:p w14:paraId="598C8650" w14:textId="77777777" w:rsidR="006B3925" w:rsidRPr="00B47C49" w:rsidRDefault="00000000">
            <w:pPr>
              <w:spacing w:after="0" w:line="259" w:lineRule="auto"/>
              <w:ind w:left="0" w:right="48" w:firstLine="0"/>
              <w:jc w:val="center"/>
              <w:rPr>
                <w:rFonts w:ascii="Arial" w:hAnsi="Arial" w:cs="Arial"/>
              </w:rPr>
            </w:pPr>
            <w:r w:rsidRPr="00B47C49">
              <w:rPr>
                <w:rFonts w:ascii="Arial" w:hAnsi="Arial" w:cs="Arial"/>
                <w:lang w:val="cy-GB"/>
              </w:rPr>
              <w:t xml:space="preserve"> </w:t>
            </w:r>
          </w:p>
        </w:tc>
        <w:tc>
          <w:tcPr>
            <w:tcW w:w="593" w:type="dxa"/>
            <w:tcBorders>
              <w:top w:val="single" w:sz="6" w:space="0" w:color="000000"/>
              <w:left w:val="single" w:sz="4" w:space="0" w:color="000000"/>
              <w:bottom w:val="single" w:sz="4" w:space="0" w:color="000000"/>
              <w:right w:val="single" w:sz="6" w:space="0" w:color="000000"/>
            </w:tcBorders>
          </w:tcPr>
          <w:p w14:paraId="598C8651" w14:textId="77777777" w:rsidR="006B3925" w:rsidRPr="00B47C49" w:rsidRDefault="00000000">
            <w:pPr>
              <w:spacing w:after="0" w:line="259" w:lineRule="auto"/>
              <w:ind w:left="0" w:right="50" w:firstLine="0"/>
              <w:jc w:val="center"/>
              <w:rPr>
                <w:rFonts w:ascii="Arial" w:hAnsi="Arial" w:cs="Arial"/>
              </w:rPr>
            </w:pPr>
            <w:r w:rsidRPr="00B47C49">
              <w:rPr>
                <w:rFonts w:ascii="Arial" w:hAnsi="Arial" w:cs="Arial"/>
                <w:lang w:val="cy-GB"/>
              </w:rPr>
              <w:t xml:space="preserve"> </w:t>
            </w:r>
          </w:p>
        </w:tc>
        <w:tc>
          <w:tcPr>
            <w:tcW w:w="1558" w:type="dxa"/>
            <w:tcBorders>
              <w:top w:val="nil"/>
              <w:left w:val="single" w:sz="6" w:space="0" w:color="000000"/>
              <w:bottom w:val="single" w:sz="6" w:space="0" w:color="000000"/>
              <w:right w:val="nil"/>
            </w:tcBorders>
          </w:tcPr>
          <w:p w14:paraId="598C8652" w14:textId="77777777" w:rsidR="006B3925" w:rsidRPr="00B47C49" w:rsidRDefault="00000000">
            <w:pPr>
              <w:spacing w:after="0" w:line="259" w:lineRule="auto"/>
              <w:ind w:left="3" w:right="0" w:firstLine="0"/>
              <w:jc w:val="center"/>
              <w:rPr>
                <w:rFonts w:ascii="Arial" w:hAnsi="Arial" w:cs="Arial"/>
              </w:rPr>
            </w:pPr>
            <w:r w:rsidRPr="00B47C49">
              <w:rPr>
                <w:rFonts w:ascii="Arial" w:hAnsi="Arial" w:cs="Arial"/>
                <w:lang w:val="cy-GB"/>
              </w:rPr>
              <w:t xml:space="preserve"> </w:t>
            </w:r>
          </w:p>
        </w:tc>
        <w:tc>
          <w:tcPr>
            <w:tcW w:w="3110" w:type="dxa"/>
            <w:tcBorders>
              <w:top w:val="nil"/>
              <w:left w:val="nil"/>
              <w:bottom w:val="single" w:sz="6" w:space="0" w:color="000000"/>
              <w:right w:val="single" w:sz="12" w:space="0" w:color="000000"/>
            </w:tcBorders>
          </w:tcPr>
          <w:p w14:paraId="598C8653" w14:textId="77777777" w:rsidR="006B3925" w:rsidRPr="00B47C49" w:rsidRDefault="00000000">
            <w:pPr>
              <w:spacing w:after="0" w:line="259" w:lineRule="auto"/>
              <w:ind w:left="5" w:right="0" w:firstLine="0"/>
              <w:jc w:val="center"/>
              <w:rPr>
                <w:rFonts w:ascii="Arial" w:hAnsi="Arial" w:cs="Arial"/>
              </w:rPr>
            </w:pPr>
            <w:r w:rsidRPr="00B47C49">
              <w:rPr>
                <w:rFonts w:ascii="Arial" w:hAnsi="Arial" w:cs="Arial"/>
                <w:lang w:val="cy-GB"/>
              </w:rPr>
              <w:t xml:space="preserve"> </w:t>
            </w:r>
          </w:p>
        </w:tc>
      </w:tr>
      <w:tr w:rsidR="00C7631A" w:rsidRPr="00B47C49" w14:paraId="598C8669" w14:textId="77777777">
        <w:trPr>
          <w:trHeight w:val="2005"/>
        </w:trPr>
        <w:tc>
          <w:tcPr>
            <w:tcW w:w="5954" w:type="dxa"/>
            <w:tcBorders>
              <w:top w:val="single" w:sz="6" w:space="0" w:color="000000"/>
              <w:left w:val="single" w:sz="6" w:space="0" w:color="000000"/>
              <w:bottom w:val="single" w:sz="12" w:space="0" w:color="000000"/>
              <w:right w:val="single" w:sz="4" w:space="0" w:color="000000"/>
            </w:tcBorders>
          </w:tcPr>
          <w:p w14:paraId="598C8655"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p w14:paraId="598C8656"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p w14:paraId="598C8657"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p w14:paraId="598C8658"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p w14:paraId="598C8659"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Meini Prawf QS NBHSW </w:t>
            </w:r>
          </w:p>
        </w:tc>
        <w:tc>
          <w:tcPr>
            <w:tcW w:w="590" w:type="dxa"/>
            <w:tcBorders>
              <w:top w:val="single" w:sz="4" w:space="0" w:color="000000"/>
              <w:left w:val="single" w:sz="4" w:space="0" w:color="000000"/>
              <w:bottom w:val="single" w:sz="12" w:space="0" w:color="000000"/>
              <w:right w:val="single" w:sz="4" w:space="0" w:color="000000"/>
            </w:tcBorders>
            <w:vAlign w:val="bottom"/>
          </w:tcPr>
          <w:p w14:paraId="598C865A" w14:textId="77777777" w:rsidR="006B3925" w:rsidRPr="00B47C49" w:rsidRDefault="00000000">
            <w:pPr>
              <w:spacing w:after="0" w:line="259" w:lineRule="auto"/>
              <w:ind w:left="55" w:right="0" w:firstLine="0"/>
              <w:rPr>
                <w:rFonts w:ascii="Arial" w:hAnsi="Arial" w:cs="Arial"/>
              </w:rPr>
            </w:pPr>
            <w:r w:rsidRPr="00B47C49">
              <w:rPr>
                <w:rFonts w:ascii="Arial" w:eastAsia="Calibri" w:hAnsi="Arial" w:cs="Arial"/>
                <w:noProof/>
                <w:sz w:val="22"/>
              </w:rPr>
              <mc:AlternateContent>
                <mc:Choice Requires="wpg">
                  <w:drawing>
                    <wp:inline distT="0" distB="0" distL="0" distR="0" wp14:anchorId="598C876D" wp14:editId="598C876E">
                      <wp:extent cx="155227" cy="307231"/>
                      <wp:effectExtent l="0" t="0" r="0" b="0"/>
                      <wp:docPr id="12239" name="Group 12239"/>
                      <wp:cNvGraphicFramePr/>
                      <a:graphic xmlns:a="http://schemas.openxmlformats.org/drawingml/2006/main">
                        <a:graphicData uri="http://schemas.microsoft.com/office/word/2010/wordprocessingGroup">
                          <wpg:wgp>
                            <wpg:cNvGrpSpPr/>
                            <wpg:grpSpPr>
                              <a:xfrm>
                                <a:off x="0" y="0"/>
                                <a:ext cx="155227" cy="307231"/>
                                <a:chOff x="0" y="0"/>
                                <a:chExt cx="155227" cy="307231"/>
                              </a:xfrm>
                            </wpg:grpSpPr>
                            <wps:wsp>
                              <wps:cNvPr id="187" name="Rectangle 187"/>
                              <wps:cNvSpPr/>
                              <wps:spPr>
                                <a:xfrm rot="16200001">
                                  <a:off x="-77464" y="23313"/>
                                  <a:ext cx="361384" cy="206452"/>
                                </a:xfrm>
                                <a:prstGeom prst="rect">
                                  <a:avLst/>
                                </a:prstGeom>
                                <a:ln>
                                  <a:noFill/>
                                </a:ln>
                              </wps:spPr>
                              <wps:txbx>
                                <w:txbxContent>
                                  <w:p w14:paraId="598C877B" w14:textId="77777777" w:rsidR="006B3925" w:rsidRDefault="00000000">
                                    <w:pPr>
                                      <w:spacing w:after="160" w:line="259" w:lineRule="auto"/>
                                      <w:ind w:left="0" w:right="0" w:firstLine="0"/>
                                    </w:pPr>
                                    <w:r>
                                      <w:rPr>
                                        <w:lang w:val="cy-GB"/>
                                      </w:rPr>
                                      <w:t>Diogel</w:t>
                                    </w:r>
                                  </w:p>
                                </w:txbxContent>
                              </wps:txbx>
                              <wps:bodyPr horzOverflow="overflow" vert="horz" lIns="0" tIns="0" rIns="0" bIns="0" rtlCol="0"/>
                            </wps:wsp>
                            <wps:wsp>
                              <wps:cNvPr id="188" name="Rectangle 188"/>
                              <wps:cNvSpPr/>
                              <wps:spPr>
                                <a:xfrm rot="16200001">
                                  <a:off x="80324" y="-91688"/>
                                  <a:ext cx="45806" cy="206452"/>
                                </a:xfrm>
                                <a:prstGeom prst="rect">
                                  <a:avLst/>
                                </a:prstGeom>
                                <a:ln>
                                  <a:noFill/>
                                </a:ln>
                              </wps:spPr>
                              <wps:txbx>
                                <w:txbxContent>
                                  <w:p w14:paraId="598C877C" w14:textId="77777777" w:rsidR="006B3925" w:rsidRDefault="00000000">
                                    <w:pPr>
                                      <w:spacing w:after="160" w:line="259" w:lineRule="auto"/>
                                      <w:ind w:left="0" w:right="0" w:firstLine="0"/>
                                    </w:pPr>
                                    <w:r>
                                      <w:rPr>
                                        <w:lang w:val="cy-GB"/>
                                      </w:rPr>
                                      <w:t xml:space="preserve"> </w:t>
                                    </w:r>
                                  </w:p>
                                </w:txbxContent>
                              </wps:txbx>
                              <wps:bodyPr horzOverflow="overflow" vert="horz" lIns="0" tIns="0" rIns="0" bIns="0" rtlCol="0"/>
                            </wps:wsp>
                          </wpg:wgp>
                        </a:graphicData>
                      </a:graphic>
                    </wp:inline>
                  </w:drawing>
                </mc:Choice>
                <mc:Fallback>
                  <w:pict>
                    <v:group w14:anchorId="598C876D" id="Group 12239" o:spid="_x0000_s1030" style="width:12.2pt;height:24.2pt;mso-position-horizontal-relative:char;mso-position-vertical-relative:line" coordsize="155227,3072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">
                      <v:rect id="Rectangle 187" o:spid="_x0000_s1031" style="position:absolute;left:-77464;top:23313;width:361384;height:206452;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" filled="f" stroked="f">
                        <v:textbox inset="0,0,0,0">
                          <w:txbxContent>
                            <w:p w14:paraId="598C877B" w14:textId="77777777" w:rsidR="006B3925" w:rsidRDefault="00000000">
                              <w:pPr>
                                <w:spacing w:after="160" w:line="259" w:lineRule="auto"/>
                                <w:ind w:left="0" w:right="0" w:firstLine="0"/>
                              </w:pPr>
                              <w:r>
                                <w:rPr>
                                  <w:lang w:val="cy-GB"/>
                                </w:rPr>
                                <w:t>Diogel</w:t>
                              </w:r>
                            </w:p>
                          </w:txbxContent>
                        </v:textbox>
                      </v:rect>
                      <v:rect id="Rectangle 188" o:spid="_x0000_s1032" style="position:absolute;left:80324;top:-91688;width:45806;height:206452;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" filled="f" stroked="f">
                        <v:textbox inset="0,0,0,0">
                          <w:txbxContent>
                            <w:p w14:paraId="598C877C" w14:textId="77777777" w:rsidR="006B3925" w:rsidRDefault="00000000">
                              <w:pPr>
                                <w:spacing w:after="160" w:line="259" w:lineRule="auto"/>
                                <w:ind w:left="0" w:right="0" w:firstLine="0"/>
                              </w:pPr>
                              <w:r>
                                <w:rPr>
                                  <w:lang w:val="cy-GB"/>
                                </w:rPr>
                                <w:t xml:space="preserve"> </w:t>
                              </w:r>
                            </w:p>
                          </w:txbxContent>
                        </v:textbox>
                      </v:rect>
                      <w10:anchorlock/>
                    </v:group>
                  </w:pict>
                </mc:Fallback>
              </mc:AlternateContent>
            </w:r>
          </w:p>
        </w:tc>
        <w:tc>
          <w:tcPr>
            <w:tcW w:w="590" w:type="dxa"/>
            <w:tcBorders>
              <w:top w:val="single" w:sz="4" w:space="0" w:color="000000"/>
              <w:left w:val="single" w:sz="4" w:space="0" w:color="000000"/>
              <w:bottom w:val="single" w:sz="12" w:space="0" w:color="000000"/>
              <w:right w:val="single" w:sz="4" w:space="0" w:color="000000"/>
            </w:tcBorders>
            <w:vAlign w:val="bottom"/>
          </w:tcPr>
          <w:p w14:paraId="598C865B" w14:textId="77777777" w:rsidR="006B3925" w:rsidRPr="00B47C49" w:rsidRDefault="00000000">
            <w:pPr>
              <w:spacing w:after="0" w:line="259" w:lineRule="auto"/>
              <w:ind w:left="53" w:right="0" w:firstLine="0"/>
              <w:rPr>
                <w:rFonts w:ascii="Arial" w:hAnsi="Arial" w:cs="Arial"/>
              </w:rPr>
            </w:pPr>
            <w:r w:rsidRPr="00B47C49">
              <w:rPr>
                <w:rFonts w:ascii="Arial" w:eastAsia="Calibri" w:hAnsi="Arial" w:cs="Arial"/>
                <w:noProof/>
                <w:sz w:val="22"/>
              </w:rPr>
              <mc:AlternateContent>
                <mc:Choice Requires="wpg">
                  <w:drawing>
                    <wp:inline distT="0" distB="0" distL="0" distR="0" wp14:anchorId="598C876F" wp14:editId="598C8770">
                      <wp:extent cx="155227" cy="458095"/>
                      <wp:effectExtent l="0" t="0" r="0" b="0"/>
                      <wp:docPr id="12243" name="Group 12243"/>
                      <wp:cNvGraphicFramePr/>
                      <a:graphic xmlns:a="http://schemas.openxmlformats.org/drawingml/2006/main">
                        <a:graphicData uri="http://schemas.microsoft.com/office/word/2010/wordprocessingGroup">
                          <wpg:wgp>
                            <wpg:cNvGrpSpPr/>
                            <wpg:grpSpPr>
                              <a:xfrm>
                                <a:off x="0" y="0"/>
                                <a:ext cx="155227" cy="458095"/>
                                <a:chOff x="0" y="0"/>
                                <a:chExt cx="155227" cy="458095"/>
                              </a:xfrm>
                            </wpg:grpSpPr>
                            <wps:wsp>
                              <wps:cNvPr id="189" name="Rectangle 189"/>
                              <wps:cNvSpPr/>
                              <wps:spPr>
                                <a:xfrm rot="16200001">
                                  <a:off x="-201405" y="50235"/>
                                  <a:ext cx="609266" cy="206452"/>
                                </a:xfrm>
                                <a:prstGeom prst="rect">
                                  <a:avLst/>
                                </a:prstGeom>
                                <a:ln>
                                  <a:noFill/>
                                </a:ln>
                              </wps:spPr>
                              <wps:txbx>
                                <w:txbxContent>
                                  <w:p w14:paraId="598C877D" w14:textId="77777777" w:rsidR="006B3925" w:rsidRDefault="00000000">
                                    <w:pPr>
                                      <w:spacing w:after="160" w:line="259" w:lineRule="auto"/>
                                      <w:ind w:left="0" w:right="0" w:firstLine="0"/>
                                    </w:pPr>
                                    <w:r>
                                      <w:rPr>
                                        <w:lang w:val="cy-GB"/>
                                      </w:rPr>
                                      <w:t xml:space="preserve">Amserol </w:t>
                                    </w:r>
                                  </w:p>
                                </w:txbxContent>
                              </wps:txbx>
                              <wps:bodyPr horzOverflow="overflow" vert="horz" lIns="0" tIns="0" rIns="0" bIns="0" rtlCol="0"/>
                            </wps:wsp>
                          </wpg:wgp>
                        </a:graphicData>
                      </a:graphic>
                    </wp:inline>
                  </w:drawing>
                </mc:Choice>
                <mc:Fallback>
                  <w:pict>
                    <v:group w14:anchorId="598C876F" id="Group 12243" o:spid="_x0000_s1033" style="width:12.2pt;height:36.05pt;mso-position-horizontal-relative:char;mso-position-vertical-relative:line" coordsize="155227,458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">
                      <v:rect id="Rectangle 189" o:spid="_x0000_s1034" style="position:absolute;left:-201405;top:50235;width:609266;height:206452;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" filled="f" stroked="f">
                        <v:textbox inset="0,0,0,0">
                          <w:txbxContent>
                            <w:p w14:paraId="598C877D" w14:textId="77777777" w:rsidR="006B3925" w:rsidRDefault="00000000">
                              <w:pPr>
                                <w:spacing w:after="160" w:line="259" w:lineRule="auto"/>
                                <w:ind w:left="0" w:right="0" w:firstLine="0"/>
                              </w:pPr>
                              <w:r>
                                <w:rPr>
                                  <w:lang w:val="cy-GB"/>
                                </w:rPr>
                                <w:t xml:space="preserve">Amserol </w:t>
                              </w:r>
                            </w:p>
                          </w:txbxContent>
                        </v:textbox>
                      </v:rect>
                      <w10:anchorlock/>
                    </v:group>
                  </w:pict>
                </mc:Fallback>
              </mc:AlternateContent>
            </w:r>
          </w:p>
        </w:tc>
        <w:tc>
          <w:tcPr>
            <w:tcW w:w="590" w:type="dxa"/>
            <w:tcBorders>
              <w:top w:val="single" w:sz="4" w:space="0" w:color="000000"/>
              <w:left w:val="single" w:sz="4" w:space="0" w:color="000000"/>
              <w:bottom w:val="single" w:sz="12" w:space="0" w:color="000000"/>
              <w:right w:val="single" w:sz="4" w:space="0" w:color="000000"/>
            </w:tcBorders>
            <w:vAlign w:val="bottom"/>
          </w:tcPr>
          <w:p w14:paraId="598C865C" w14:textId="77777777" w:rsidR="006B3925" w:rsidRPr="00B47C49" w:rsidRDefault="00000000">
            <w:pPr>
              <w:spacing w:after="0" w:line="259" w:lineRule="auto"/>
              <w:ind w:left="55" w:right="0" w:firstLine="0"/>
              <w:rPr>
                <w:rFonts w:ascii="Arial" w:hAnsi="Arial" w:cs="Arial"/>
              </w:rPr>
            </w:pPr>
            <w:r w:rsidRPr="00B47C49">
              <w:rPr>
                <w:rFonts w:ascii="Arial" w:eastAsia="Calibri" w:hAnsi="Arial" w:cs="Arial"/>
                <w:noProof/>
                <w:sz w:val="22"/>
              </w:rPr>
              <mc:AlternateContent>
                <mc:Choice Requires="wpg">
                  <w:drawing>
                    <wp:inline distT="0" distB="0" distL="0" distR="0" wp14:anchorId="598C8771" wp14:editId="598C8772">
                      <wp:extent cx="155227" cy="584581"/>
                      <wp:effectExtent l="0" t="0" r="0" b="0"/>
                      <wp:docPr id="12248" name="Group 12248"/>
                      <wp:cNvGraphicFramePr/>
                      <a:graphic xmlns:a="http://schemas.openxmlformats.org/drawingml/2006/main">
                        <a:graphicData uri="http://schemas.microsoft.com/office/word/2010/wordprocessingGroup">
                          <wpg:wgp>
                            <wpg:cNvGrpSpPr/>
                            <wpg:grpSpPr>
                              <a:xfrm>
                                <a:off x="0" y="0"/>
                                <a:ext cx="155227" cy="584581"/>
                                <a:chOff x="0" y="0"/>
                                <a:chExt cx="155227" cy="584581"/>
                              </a:xfrm>
                            </wpg:grpSpPr>
                            <wps:wsp>
                              <wps:cNvPr id="190" name="Rectangle 190"/>
                              <wps:cNvSpPr/>
                              <wps:spPr>
                                <a:xfrm rot="16200001">
                                  <a:off x="-285518" y="92608"/>
                                  <a:ext cx="777492" cy="206452"/>
                                </a:xfrm>
                                <a:prstGeom prst="rect">
                                  <a:avLst/>
                                </a:prstGeom>
                                <a:ln>
                                  <a:noFill/>
                                </a:ln>
                              </wps:spPr>
                              <wps:txbx>
                                <w:txbxContent>
                                  <w:p w14:paraId="598C877E" w14:textId="77777777" w:rsidR="006B3925" w:rsidRDefault="00000000">
                                    <w:pPr>
                                      <w:spacing w:after="160" w:line="259" w:lineRule="auto"/>
                                      <w:ind w:left="0" w:right="0" w:firstLine="0"/>
                                    </w:pPr>
                                    <w:r>
                                      <w:rPr>
                                        <w:lang w:val="cy-GB"/>
                                      </w:rPr>
                                      <w:t xml:space="preserve">Effeithiol </w:t>
                                    </w:r>
                                  </w:p>
                                </w:txbxContent>
                              </wps:txbx>
                              <wps:bodyPr horzOverflow="overflow" vert="horz" lIns="0" tIns="0" rIns="0" bIns="0" rtlCol="0"/>
                            </wps:wsp>
                          </wpg:wgp>
                        </a:graphicData>
                      </a:graphic>
                    </wp:inline>
                  </w:drawing>
                </mc:Choice>
                <mc:Fallback>
                  <w:pict>
                    <v:group w14:anchorId="598C8771" id="Group 12248" o:spid="_x0000_s1035" style="width:12.2pt;height:46.05pt;mso-position-horizontal-relative:char;mso-position-vertical-relative:line" coordsize="1552,58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">
                      <v:rect id="Rectangle 190" o:spid="_x0000_s1036" style="position:absolute;left:-2855;top:926;width:7774;height:206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" filled="f" stroked="f">
                        <v:textbox inset="0,0,0,0">
                          <w:txbxContent>
                            <w:p w14:paraId="598C877E" w14:textId="77777777" w:rsidR="006B3925" w:rsidRDefault="00000000">
                              <w:pPr>
                                <w:spacing w:after="160" w:line="259" w:lineRule="auto"/>
                                <w:ind w:left="0" w:right="0" w:firstLine="0"/>
                              </w:pPr>
                              <w:r>
                                <w:rPr>
                                  <w:lang w:val="cy-GB"/>
                                </w:rPr>
                                <w:t xml:space="preserve">Effeithiol </w:t>
                              </w:r>
                            </w:p>
                          </w:txbxContent>
                        </v:textbox>
                      </v:rect>
                      <w10:anchorlock/>
                    </v:group>
                  </w:pict>
                </mc:Fallback>
              </mc:AlternateContent>
            </w:r>
          </w:p>
        </w:tc>
        <w:tc>
          <w:tcPr>
            <w:tcW w:w="590" w:type="dxa"/>
            <w:tcBorders>
              <w:top w:val="single" w:sz="4" w:space="0" w:color="000000"/>
              <w:left w:val="single" w:sz="4" w:space="0" w:color="000000"/>
              <w:bottom w:val="single" w:sz="12" w:space="0" w:color="000000"/>
              <w:right w:val="single" w:sz="4" w:space="0" w:color="000000"/>
            </w:tcBorders>
            <w:vAlign w:val="bottom"/>
          </w:tcPr>
          <w:p w14:paraId="598C865D" w14:textId="77777777" w:rsidR="006B3925" w:rsidRPr="00B47C49" w:rsidRDefault="00000000">
            <w:pPr>
              <w:spacing w:after="0" w:line="259" w:lineRule="auto"/>
              <w:ind w:left="55" w:right="0" w:firstLine="0"/>
              <w:rPr>
                <w:rFonts w:ascii="Arial" w:hAnsi="Arial" w:cs="Arial"/>
              </w:rPr>
            </w:pPr>
            <w:r w:rsidRPr="00B47C49">
              <w:rPr>
                <w:rFonts w:ascii="Arial" w:eastAsia="Calibri" w:hAnsi="Arial" w:cs="Arial"/>
                <w:noProof/>
                <w:sz w:val="22"/>
              </w:rPr>
              <mc:AlternateContent>
                <mc:Choice Requires="wpg">
                  <w:drawing>
                    <wp:inline distT="0" distB="0" distL="0" distR="0" wp14:anchorId="598C8773" wp14:editId="598C8774">
                      <wp:extent cx="155227" cy="555626"/>
                      <wp:effectExtent l="0" t="0" r="0" b="0"/>
                      <wp:docPr id="12254" name="Group 12254"/>
                      <wp:cNvGraphicFramePr/>
                      <a:graphic xmlns:a="http://schemas.openxmlformats.org/drawingml/2006/main">
                        <a:graphicData uri="http://schemas.microsoft.com/office/word/2010/wordprocessingGroup">
                          <wpg:wgp>
                            <wpg:cNvGrpSpPr/>
                            <wpg:grpSpPr>
                              <a:xfrm>
                                <a:off x="0" y="0"/>
                                <a:ext cx="155227" cy="555626"/>
                                <a:chOff x="0" y="0"/>
                                <a:chExt cx="155227" cy="555626"/>
                              </a:xfrm>
                            </wpg:grpSpPr>
                            <wps:wsp>
                              <wps:cNvPr id="191" name="Rectangle 191"/>
                              <wps:cNvSpPr/>
                              <wps:spPr>
                                <a:xfrm rot="16200001">
                                  <a:off x="-266263" y="82908"/>
                                  <a:ext cx="738982" cy="206452"/>
                                </a:xfrm>
                                <a:prstGeom prst="rect">
                                  <a:avLst/>
                                </a:prstGeom>
                                <a:ln>
                                  <a:noFill/>
                                </a:ln>
                              </wps:spPr>
                              <wps:txbx>
                                <w:txbxContent>
                                  <w:p w14:paraId="598C877F" w14:textId="77777777" w:rsidR="006B3925" w:rsidRDefault="00000000">
                                    <w:pPr>
                                      <w:spacing w:after="160" w:line="259" w:lineRule="auto"/>
                                      <w:ind w:left="0" w:right="0" w:firstLine="0"/>
                                    </w:pPr>
                                    <w:r>
                                      <w:rPr>
                                        <w:lang w:val="cy-GB"/>
                                      </w:rPr>
                                      <w:t xml:space="preserve">Effeithlon </w:t>
                                    </w:r>
                                  </w:p>
                                </w:txbxContent>
                              </wps:txbx>
                              <wps:bodyPr horzOverflow="overflow" vert="horz" lIns="0" tIns="0" rIns="0" bIns="0" rtlCol="0"/>
                            </wps:wsp>
                          </wpg:wgp>
                        </a:graphicData>
                      </a:graphic>
                    </wp:inline>
                  </w:drawing>
                </mc:Choice>
                <mc:Fallback>
                  <w:pict>
                    <v:group w14:anchorId="598C8773" id="Group 12254" o:spid="_x0000_s1037" style="width:12.2pt;height:43.75pt;mso-position-horizontal-relative:char;mso-position-vertical-relative:line" coordsize="1552,55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">
                      <v:rect id="Rectangle 191" o:spid="_x0000_s1038" style="position:absolute;left:-2663;top:830;width:7389;height:206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" filled="f" stroked="f">
                        <v:textbox inset="0,0,0,0">
                          <w:txbxContent>
                            <w:p w14:paraId="598C877F" w14:textId="77777777" w:rsidR="006B3925" w:rsidRDefault="00000000">
                              <w:pPr>
                                <w:spacing w:after="160" w:line="259" w:lineRule="auto"/>
                                <w:ind w:left="0" w:right="0" w:firstLine="0"/>
                              </w:pPr>
                              <w:r>
                                <w:rPr>
                                  <w:lang w:val="cy-GB"/>
                                </w:rPr>
                                <w:t xml:space="preserve">Effeithlon </w:t>
                              </w:r>
                            </w:p>
                          </w:txbxContent>
                        </v:textbox>
                      </v:rect>
                      <w10:anchorlock/>
                    </v:group>
                  </w:pict>
                </mc:Fallback>
              </mc:AlternateContent>
            </w:r>
          </w:p>
        </w:tc>
        <w:tc>
          <w:tcPr>
            <w:tcW w:w="590" w:type="dxa"/>
            <w:tcBorders>
              <w:top w:val="single" w:sz="4" w:space="0" w:color="000000"/>
              <w:left w:val="single" w:sz="4" w:space="0" w:color="000000"/>
              <w:bottom w:val="single" w:sz="12" w:space="0" w:color="000000"/>
              <w:right w:val="single" w:sz="4" w:space="0" w:color="000000"/>
            </w:tcBorders>
            <w:vAlign w:val="center"/>
          </w:tcPr>
          <w:p w14:paraId="598C865E" w14:textId="77777777" w:rsidR="006B3925" w:rsidRPr="00B47C49" w:rsidRDefault="00000000">
            <w:pPr>
              <w:spacing w:after="0" w:line="259" w:lineRule="auto"/>
              <w:ind w:left="55" w:right="0" w:firstLine="0"/>
              <w:rPr>
                <w:rFonts w:ascii="Arial" w:hAnsi="Arial" w:cs="Arial"/>
              </w:rPr>
            </w:pPr>
            <w:r w:rsidRPr="00B47C49">
              <w:rPr>
                <w:rFonts w:ascii="Arial" w:eastAsia="Calibri" w:hAnsi="Arial" w:cs="Arial"/>
                <w:noProof/>
                <w:sz w:val="22"/>
              </w:rPr>
              <mc:AlternateContent>
                <mc:Choice Requires="wpg">
                  <w:drawing>
                    <wp:inline distT="0" distB="0" distL="0" distR="0" wp14:anchorId="598C8775" wp14:editId="598C8776">
                      <wp:extent cx="155227" cy="633347"/>
                      <wp:effectExtent l="0" t="0" r="0" b="0"/>
                      <wp:docPr id="12258" name="Group 12258"/>
                      <wp:cNvGraphicFramePr/>
                      <a:graphic xmlns:a="http://schemas.openxmlformats.org/drawingml/2006/main">
                        <a:graphicData uri="http://schemas.microsoft.com/office/word/2010/wordprocessingGroup">
                          <wpg:wgp>
                            <wpg:cNvGrpSpPr/>
                            <wpg:grpSpPr>
                              <a:xfrm>
                                <a:off x="0" y="0"/>
                                <a:ext cx="155227" cy="633347"/>
                                <a:chOff x="0" y="0"/>
                                <a:chExt cx="155227" cy="633347"/>
                              </a:xfrm>
                            </wpg:grpSpPr>
                            <wps:wsp>
                              <wps:cNvPr id="192" name="Rectangle 192"/>
                              <wps:cNvSpPr/>
                              <wps:spPr>
                                <a:xfrm rot="16200001">
                                  <a:off x="-317948" y="108945"/>
                                  <a:ext cx="842351" cy="206452"/>
                                </a:xfrm>
                                <a:prstGeom prst="rect">
                                  <a:avLst/>
                                </a:prstGeom>
                                <a:ln>
                                  <a:noFill/>
                                </a:ln>
                              </wps:spPr>
                              <wps:txbx>
                                <w:txbxContent>
                                  <w:p w14:paraId="598C8780" w14:textId="77777777" w:rsidR="006B3925" w:rsidRDefault="00000000">
                                    <w:pPr>
                                      <w:spacing w:after="160" w:line="259" w:lineRule="auto"/>
                                      <w:ind w:left="0" w:right="0" w:firstLine="0"/>
                                    </w:pPr>
                                    <w:r>
                                      <w:rPr>
                                        <w:lang w:val="cy-GB"/>
                                      </w:rPr>
                                      <w:t xml:space="preserve">Teg </w:t>
                                    </w:r>
                                  </w:p>
                                </w:txbxContent>
                              </wps:txbx>
                              <wps:bodyPr horzOverflow="overflow" vert="horz" lIns="0" tIns="0" rIns="0" bIns="0" rtlCol="0"/>
                            </wps:wsp>
                          </wpg:wgp>
                        </a:graphicData>
                      </a:graphic>
                    </wp:inline>
                  </w:drawing>
                </mc:Choice>
                <mc:Fallback>
                  <w:pict>
                    <v:group w14:anchorId="598C8775" id="Group 12258" o:spid="_x0000_s1039" style="width:12.2pt;height:49.85pt;mso-position-horizontal-relative:char;mso-position-vertical-relative:line" coordsize="1552,63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">
                      <v:rect id="Rectangle 192" o:spid="_x0000_s1040" style="position:absolute;left:-3180;top:1090;width:8423;height:206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" filled="f" stroked="f">
                        <v:textbox inset="0,0,0,0">
                          <w:txbxContent>
                            <w:p w14:paraId="598C8780" w14:textId="77777777" w:rsidR="006B3925" w:rsidRDefault="00000000">
                              <w:pPr>
                                <w:spacing w:after="160" w:line="259" w:lineRule="auto"/>
                                <w:ind w:left="0" w:right="0" w:firstLine="0"/>
                              </w:pPr>
                              <w:r>
                                <w:rPr>
                                  <w:lang w:val="cy-GB"/>
                                </w:rPr>
                                <w:t xml:space="preserve">Teg </w:t>
                              </w:r>
                            </w:p>
                          </w:txbxContent>
                        </v:textbox>
                      </v:rect>
                      <w10:anchorlock/>
                    </v:group>
                  </w:pict>
                </mc:Fallback>
              </mc:AlternateContent>
            </w:r>
          </w:p>
        </w:tc>
        <w:tc>
          <w:tcPr>
            <w:tcW w:w="593" w:type="dxa"/>
            <w:tcBorders>
              <w:top w:val="single" w:sz="4" w:space="0" w:color="000000"/>
              <w:left w:val="single" w:sz="4" w:space="0" w:color="000000"/>
              <w:bottom w:val="single" w:sz="12" w:space="0" w:color="000000"/>
              <w:right w:val="single" w:sz="4" w:space="0" w:color="000000"/>
            </w:tcBorders>
          </w:tcPr>
          <w:p w14:paraId="598C865F" w14:textId="77777777" w:rsidR="006B3925" w:rsidRPr="00B47C49" w:rsidRDefault="00000000">
            <w:pPr>
              <w:spacing w:after="0" w:line="259" w:lineRule="auto"/>
              <w:ind w:left="55" w:right="0" w:firstLine="0"/>
              <w:rPr>
                <w:rFonts w:ascii="Arial" w:hAnsi="Arial" w:cs="Arial"/>
              </w:rPr>
            </w:pPr>
            <w:r w:rsidRPr="00B47C49">
              <w:rPr>
                <w:rFonts w:ascii="Arial" w:eastAsia="Calibri" w:hAnsi="Arial" w:cs="Arial"/>
                <w:noProof/>
                <w:sz w:val="22"/>
              </w:rPr>
              <mc:AlternateContent>
                <mc:Choice Requires="wpg">
                  <w:drawing>
                    <wp:inline distT="0" distB="0" distL="0" distR="0" wp14:anchorId="598C8777" wp14:editId="598C8778">
                      <wp:extent cx="155228" cy="1021950"/>
                      <wp:effectExtent l="0" t="0" r="0" b="0"/>
                      <wp:docPr id="12267" name="Group 12267"/>
                      <wp:cNvGraphicFramePr/>
                      <a:graphic xmlns:a="http://schemas.openxmlformats.org/drawingml/2006/main">
                        <a:graphicData uri="http://schemas.microsoft.com/office/word/2010/wordprocessingGroup">
                          <wpg:wgp>
                            <wpg:cNvGrpSpPr/>
                            <wpg:grpSpPr>
                              <a:xfrm>
                                <a:off x="0" y="0"/>
                                <a:ext cx="155228" cy="1021950"/>
                                <a:chOff x="0" y="0"/>
                                <a:chExt cx="155228" cy="1021950"/>
                              </a:xfrm>
                            </wpg:grpSpPr>
                            <wps:wsp>
                              <wps:cNvPr id="193" name="Rectangle 193"/>
                              <wps:cNvSpPr/>
                              <wps:spPr>
                                <a:xfrm rot="16200001">
                                  <a:off x="-576369" y="239126"/>
                                  <a:ext cx="1359194" cy="206453"/>
                                </a:xfrm>
                                <a:prstGeom prst="rect">
                                  <a:avLst/>
                                </a:prstGeom>
                                <a:ln>
                                  <a:noFill/>
                                </a:ln>
                              </wps:spPr>
                              <wps:txbx>
                                <w:txbxContent>
                                  <w:p w14:paraId="598C8781" w14:textId="77777777" w:rsidR="006B3925" w:rsidRDefault="00000000">
                                    <w:pPr>
                                      <w:spacing w:after="160" w:line="259" w:lineRule="auto"/>
                                      <w:ind w:left="0" w:right="0" w:firstLine="0"/>
                                    </w:pPr>
                                    <w:r>
                                      <w:rPr>
                                        <w:lang w:val="cy-GB"/>
                                      </w:rPr>
                                      <w:t xml:space="preserve">Person-ganolog </w:t>
                                    </w:r>
                                  </w:p>
                                </w:txbxContent>
                              </wps:txbx>
                              <wps:bodyPr horzOverflow="overflow" vert="horz" lIns="0" tIns="0" rIns="0" bIns="0" rtlCol="0"/>
                            </wps:wsp>
                          </wpg:wgp>
                        </a:graphicData>
                      </a:graphic>
                    </wp:inline>
                  </w:drawing>
                </mc:Choice>
                <mc:Fallback>
                  <w:pict>
                    <v:group w14:anchorId="598C8777" id="Group 12267" o:spid="_x0000_s1041" style="width:12.2pt;height:80.45pt;mso-position-horizontal-relative:char;mso-position-vertical-relative:line" coordsize="1552,102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">
                      <v:rect id="Rectangle 193" o:spid="_x0000_s1042" style="position:absolute;left:-5764;top:2392;width:13591;height:206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" filled="f" stroked="f">
                        <v:textbox inset="0,0,0,0">
                          <w:txbxContent>
                            <w:p w14:paraId="598C8781" w14:textId="77777777" w:rsidR="006B3925" w:rsidRDefault="00000000">
                              <w:pPr>
                                <w:spacing w:after="160" w:line="259" w:lineRule="auto"/>
                                <w:ind w:left="0" w:right="0" w:firstLine="0"/>
                              </w:pPr>
                              <w:r>
                                <w:rPr>
                                  <w:lang w:val="cy-GB"/>
                                </w:rPr>
                                <w:t xml:space="preserve">Person-ganolog </w:t>
                              </w:r>
                            </w:p>
                          </w:txbxContent>
                        </v:textbox>
                      </v:rect>
                      <w10:anchorlock/>
                    </v:group>
                  </w:pict>
                </mc:Fallback>
              </mc:AlternateContent>
            </w:r>
          </w:p>
        </w:tc>
        <w:tc>
          <w:tcPr>
            <w:tcW w:w="1558" w:type="dxa"/>
            <w:tcBorders>
              <w:top w:val="single" w:sz="6" w:space="0" w:color="000000"/>
              <w:left w:val="single" w:sz="4" w:space="0" w:color="000000"/>
              <w:bottom w:val="single" w:sz="12" w:space="0" w:color="000000"/>
              <w:right w:val="single" w:sz="4" w:space="0" w:color="000000"/>
            </w:tcBorders>
          </w:tcPr>
          <w:p w14:paraId="598C8660" w14:textId="77777777" w:rsidR="006B3925" w:rsidRPr="00B47C49" w:rsidRDefault="00000000">
            <w:pPr>
              <w:spacing w:after="0" w:line="259" w:lineRule="auto"/>
              <w:ind w:left="2" w:right="0" w:firstLine="0"/>
              <w:jc w:val="center"/>
              <w:rPr>
                <w:rFonts w:ascii="Arial" w:hAnsi="Arial" w:cs="Arial"/>
              </w:rPr>
            </w:pPr>
            <w:r w:rsidRPr="00B47C49">
              <w:rPr>
                <w:rFonts w:ascii="Arial" w:hAnsi="Arial" w:cs="Arial"/>
                <w:lang w:val="cy-GB"/>
              </w:rPr>
              <w:t xml:space="preserve"> </w:t>
            </w:r>
          </w:p>
          <w:p w14:paraId="598C8661" w14:textId="77777777" w:rsidR="006B3925" w:rsidRPr="00B47C49" w:rsidRDefault="00000000">
            <w:pPr>
              <w:spacing w:after="0" w:line="259" w:lineRule="auto"/>
              <w:ind w:left="0" w:right="56" w:firstLine="0"/>
              <w:jc w:val="center"/>
              <w:rPr>
                <w:rFonts w:ascii="Arial" w:hAnsi="Arial" w:cs="Arial"/>
              </w:rPr>
            </w:pPr>
            <w:r w:rsidRPr="00B47C49">
              <w:rPr>
                <w:rFonts w:ascii="Arial" w:hAnsi="Arial" w:cs="Arial"/>
                <w:lang w:val="cy-GB"/>
              </w:rPr>
              <w:t xml:space="preserve">BIPBA </w:t>
            </w:r>
          </w:p>
          <w:p w14:paraId="598C8662"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Sgôr Meini Prawf </w:t>
            </w:r>
          </w:p>
          <w:p w14:paraId="598C8663" w14:textId="77777777" w:rsidR="006B3925" w:rsidRPr="00B47C49" w:rsidRDefault="00000000">
            <w:pPr>
              <w:spacing w:after="0" w:line="259" w:lineRule="auto"/>
              <w:ind w:left="137" w:right="0" w:firstLine="0"/>
              <w:rPr>
                <w:rFonts w:ascii="Arial" w:hAnsi="Arial" w:cs="Arial"/>
              </w:rPr>
            </w:pPr>
            <w:r w:rsidRPr="00B47C49">
              <w:rPr>
                <w:rFonts w:ascii="Arial" w:hAnsi="Arial" w:cs="Arial"/>
                <w:lang w:val="cy-GB"/>
              </w:rPr>
              <w:t xml:space="preserve">(y sgôr uchaf </w:t>
            </w:r>
          </w:p>
          <w:p w14:paraId="598C8664" w14:textId="77777777" w:rsidR="006B3925" w:rsidRPr="00B47C49" w:rsidRDefault="00000000">
            <w:pPr>
              <w:spacing w:after="0" w:line="259" w:lineRule="auto"/>
              <w:ind w:left="0" w:right="0" w:firstLine="0"/>
              <w:jc w:val="center"/>
              <w:rPr>
                <w:rFonts w:ascii="Arial" w:hAnsi="Arial" w:cs="Arial"/>
              </w:rPr>
            </w:pPr>
            <w:r w:rsidRPr="00B47C49">
              <w:rPr>
                <w:rFonts w:ascii="Arial" w:hAnsi="Arial" w:cs="Arial"/>
                <w:lang w:val="cy-GB"/>
              </w:rPr>
              <w:t xml:space="preserve"> yw 4 fesul maen prawf) </w:t>
            </w:r>
          </w:p>
        </w:tc>
        <w:tc>
          <w:tcPr>
            <w:tcW w:w="3110" w:type="dxa"/>
            <w:tcBorders>
              <w:top w:val="single" w:sz="6" w:space="0" w:color="000000"/>
              <w:left w:val="single" w:sz="4" w:space="0" w:color="000000"/>
              <w:bottom w:val="single" w:sz="12" w:space="0" w:color="000000"/>
              <w:right w:val="single" w:sz="12" w:space="0" w:color="000000"/>
            </w:tcBorders>
          </w:tcPr>
          <w:p w14:paraId="598C8665" w14:textId="77777777" w:rsidR="006B3925" w:rsidRPr="00B47C49" w:rsidRDefault="00000000">
            <w:pPr>
              <w:spacing w:after="0" w:line="259" w:lineRule="auto"/>
              <w:ind w:left="4" w:right="0" w:firstLine="0"/>
              <w:jc w:val="center"/>
              <w:rPr>
                <w:rFonts w:ascii="Arial" w:hAnsi="Arial" w:cs="Arial"/>
              </w:rPr>
            </w:pPr>
            <w:r w:rsidRPr="00B47C49">
              <w:rPr>
                <w:rFonts w:ascii="Arial" w:hAnsi="Arial" w:cs="Arial"/>
                <w:lang w:val="cy-GB"/>
              </w:rPr>
              <w:t xml:space="preserve"> </w:t>
            </w:r>
          </w:p>
          <w:p w14:paraId="598C8666" w14:textId="77777777" w:rsidR="006B3925" w:rsidRPr="00B47C49" w:rsidRDefault="00000000">
            <w:pPr>
              <w:spacing w:after="0" w:line="259" w:lineRule="auto"/>
              <w:ind w:left="4" w:right="0" w:firstLine="0"/>
              <w:jc w:val="center"/>
              <w:rPr>
                <w:rFonts w:ascii="Arial" w:hAnsi="Arial" w:cs="Arial"/>
              </w:rPr>
            </w:pPr>
            <w:r w:rsidRPr="00B47C49">
              <w:rPr>
                <w:rFonts w:ascii="Arial" w:hAnsi="Arial" w:cs="Arial"/>
                <w:lang w:val="cy-GB"/>
              </w:rPr>
              <w:t xml:space="preserve"> </w:t>
            </w:r>
          </w:p>
          <w:p w14:paraId="598C8667" w14:textId="77777777" w:rsidR="006B3925" w:rsidRPr="00B47C49" w:rsidRDefault="00000000">
            <w:pPr>
              <w:spacing w:after="0" w:line="259" w:lineRule="auto"/>
              <w:ind w:left="0" w:right="54" w:firstLine="0"/>
              <w:jc w:val="center"/>
              <w:rPr>
                <w:rFonts w:ascii="Arial" w:hAnsi="Arial" w:cs="Arial"/>
              </w:rPr>
            </w:pPr>
            <w:r w:rsidRPr="00B47C49">
              <w:rPr>
                <w:rFonts w:ascii="Arial" w:hAnsi="Arial" w:cs="Arial"/>
                <w:lang w:val="cy-GB"/>
              </w:rPr>
              <w:t xml:space="preserve">BIPBA </w:t>
            </w:r>
          </w:p>
          <w:p w14:paraId="598C8668" w14:textId="77777777" w:rsidR="006B3925" w:rsidRPr="00B47C49" w:rsidRDefault="00000000">
            <w:pPr>
              <w:spacing w:after="0" w:line="259" w:lineRule="auto"/>
              <w:ind w:left="0" w:right="0" w:firstLine="0"/>
              <w:jc w:val="center"/>
              <w:rPr>
                <w:rFonts w:ascii="Arial" w:hAnsi="Arial" w:cs="Arial"/>
              </w:rPr>
            </w:pPr>
            <w:r w:rsidRPr="00B47C49">
              <w:rPr>
                <w:rFonts w:ascii="Arial" w:hAnsi="Arial" w:cs="Arial"/>
                <w:lang w:val="cy-GB"/>
              </w:rPr>
              <w:t xml:space="preserve">Sgôr Cydymffurfiaeth % ar gyfer y Safon </w:t>
            </w:r>
          </w:p>
        </w:tc>
      </w:tr>
      <w:tr w:rsidR="00C7631A" w:rsidRPr="00B47C49" w14:paraId="598C8674" w14:textId="77777777">
        <w:trPr>
          <w:trHeight w:val="898"/>
        </w:trPr>
        <w:tc>
          <w:tcPr>
            <w:tcW w:w="5954" w:type="dxa"/>
            <w:tcBorders>
              <w:top w:val="single" w:sz="12" w:space="0" w:color="000000"/>
              <w:left w:val="single" w:sz="12" w:space="0" w:color="000000"/>
              <w:bottom w:val="single" w:sz="4" w:space="0" w:color="000000"/>
              <w:right w:val="single" w:sz="4" w:space="0" w:color="000000"/>
            </w:tcBorders>
          </w:tcPr>
          <w:p w14:paraId="598C866A"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1a6 - Cynigir apwyntiad i atgyfeiriadau o'r NBHS ar gyfer asesiad diagnostig o fewn yr amserlenni y cytunwyd arnynt yn genedlaethol </w:t>
            </w:r>
          </w:p>
        </w:tc>
        <w:tc>
          <w:tcPr>
            <w:tcW w:w="590" w:type="dxa"/>
            <w:tcBorders>
              <w:top w:val="single" w:sz="12" w:space="0" w:color="000000"/>
              <w:left w:val="single" w:sz="4" w:space="0" w:color="000000"/>
              <w:bottom w:val="single" w:sz="4" w:space="0" w:color="000000"/>
              <w:right w:val="single" w:sz="4" w:space="0" w:color="000000"/>
            </w:tcBorders>
          </w:tcPr>
          <w:p w14:paraId="598C866B"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598C866C"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X </w:t>
            </w:r>
          </w:p>
        </w:tc>
        <w:tc>
          <w:tcPr>
            <w:tcW w:w="590" w:type="dxa"/>
            <w:tcBorders>
              <w:top w:val="single" w:sz="12" w:space="0" w:color="000000"/>
              <w:left w:val="single" w:sz="4" w:space="0" w:color="000000"/>
              <w:bottom w:val="single" w:sz="4" w:space="0" w:color="000000"/>
              <w:right w:val="single" w:sz="4" w:space="0" w:color="000000"/>
            </w:tcBorders>
          </w:tcPr>
          <w:p w14:paraId="598C866D"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598C866E"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598C866F"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 </w:t>
            </w:r>
          </w:p>
        </w:tc>
        <w:tc>
          <w:tcPr>
            <w:tcW w:w="593" w:type="dxa"/>
            <w:tcBorders>
              <w:top w:val="single" w:sz="12" w:space="0" w:color="000000"/>
              <w:left w:val="single" w:sz="4" w:space="0" w:color="000000"/>
              <w:bottom w:val="single" w:sz="4" w:space="0" w:color="000000"/>
              <w:right w:val="single" w:sz="4" w:space="0" w:color="000000"/>
            </w:tcBorders>
          </w:tcPr>
          <w:p w14:paraId="598C8670"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 </w:t>
            </w:r>
          </w:p>
        </w:tc>
        <w:tc>
          <w:tcPr>
            <w:tcW w:w="1558" w:type="dxa"/>
            <w:tcBorders>
              <w:top w:val="single" w:sz="12" w:space="0" w:color="000000"/>
              <w:left w:val="single" w:sz="4" w:space="0" w:color="000000"/>
              <w:bottom w:val="single" w:sz="4" w:space="0" w:color="000000"/>
              <w:right w:val="single" w:sz="4" w:space="0" w:color="000000"/>
            </w:tcBorders>
            <w:vAlign w:val="center"/>
          </w:tcPr>
          <w:p w14:paraId="598C8671" w14:textId="77777777" w:rsidR="006B3925" w:rsidRPr="00B47C49" w:rsidRDefault="00000000">
            <w:pPr>
              <w:spacing w:after="0" w:line="259" w:lineRule="auto"/>
              <w:ind w:left="0" w:right="56" w:firstLine="0"/>
              <w:jc w:val="center"/>
              <w:rPr>
                <w:rFonts w:ascii="Arial" w:hAnsi="Arial" w:cs="Arial"/>
              </w:rPr>
            </w:pPr>
            <w:r w:rsidRPr="00B47C49">
              <w:rPr>
                <w:rFonts w:ascii="Arial" w:hAnsi="Arial" w:cs="Arial"/>
                <w:color w:val="467886"/>
                <w:lang w:val="cy-GB"/>
              </w:rPr>
              <w:t xml:space="preserve">4 </w:t>
            </w:r>
          </w:p>
        </w:tc>
        <w:tc>
          <w:tcPr>
            <w:tcW w:w="3110" w:type="dxa"/>
            <w:vMerge w:val="restart"/>
            <w:tcBorders>
              <w:top w:val="single" w:sz="12" w:space="0" w:color="000000"/>
              <w:left w:val="single" w:sz="4" w:space="0" w:color="000000"/>
              <w:bottom w:val="single" w:sz="4" w:space="0" w:color="000000"/>
              <w:right w:val="single" w:sz="12" w:space="0" w:color="000000"/>
            </w:tcBorders>
            <w:vAlign w:val="center"/>
          </w:tcPr>
          <w:p w14:paraId="598C8672" w14:textId="77777777" w:rsidR="006B3925" w:rsidRPr="00B47C49" w:rsidRDefault="00000000">
            <w:pPr>
              <w:spacing w:after="0" w:line="259" w:lineRule="auto"/>
              <w:ind w:left="4" w:right="0" w:firstLine="0"/>
              <w:jc w:val="center"/>
              <w:rPr>
                <w:rFonts w:ascii="Arial" w:hAnsi="Arial" w:cs="Arial"/>
              </w:rPr>
            </w:pPr>
            <w:r w:rsidRPr="00B47C49">
              <w:rPr>
                <w:rFonts w:ascii="Arial" w:hAnsi="Arial" w:cs="Arial"/>
                <w:color w:val="467886"/>
                <w:lang w:val="cy-GB"/>
              </w:rPr>
              <w:t xml:space="preserve"> </w:t>
            </w:r>
          </w:p>
          <w:p w14:paraId="598C8673" w14:textId="77777777" w:rsidR="006B3925" w:rsidRPr="00B47C49" w:rsidRDefault="00000000">
            <w:pPr>
              <w:spacing w:after="0" w:line="259" w:lineRule="auto"/>
              <w:ind w:left="4" w:right="0" w:firstLine="0"/>
              <w:jc w:val="center"/>
              <w:rPr>
                <w:rFonts w:ascii="Arial" w:hAnsi="Arial" w:cs="Arial"/>
              </w:rPr>
            </w:pPr>
            <w:r w:rsidRPr="00B47C49">
              <w:rPr>
                <w:rFonts w:ascii="Arial" w:hAnsi="Arial" w:cs="Arial"/>
                <w:color w:val="467886"/>
                <w:lang w:val="cy-GB"/>
              </w:rPr>
              <w:t xml:space="preserve"> </w:t>
            </w:r>
          </w:p>
        </w:tc>
      </w:tr>
      <w:tr w:rsidR="00C7631A" w:rsidRPr="00B47C49" w14:paraId="598C867E" w14:textId="77777777">
        <w:trPr>
          <w:trHeight w:val="890"/>
        </w:trPr>
        <w:tc>
          <w:tcPr>
            <w:tcW w:w="5954" w:type="dxa"/>
            <w:tcBorders>
              <w:top w:val="single" w:sz="4" w:space="0" w:color="000000"/>
              <w:left w:val="single" w:sz="12" w:space="0" w:color="000000"/>
              <w:bottom w:val="single" w:sz="4" w:space="0" w:color="000000"/>
              <w:right w:val="single" w:sz="4" w:space="0" w:color="000000"/>
            </w:tcBorders>
          </w:tcPr>
          <w:p w14:paraId="598C8675"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1a8 - Mae hyblygrwydd ar gael o ran amseroedd apwyntiadau a lle bo modd, lleoliadau, i gyd-fynd ag anghenion unigol y teulu </w:t>
            </w:r>
          </w:p>
        </w:tc>
        <w:tc>
          <w:tcPr>
            <w:tcW w:w="590" w:type="dxa"/>
            <w:tcBorders>
              <w:top w:val="single" w:sz="4" w:space="0" w:color="000000"/>
              <w:left w:val="single" w:sz="4" w:space="0" w:color="000000"/>
              <w:bottom w:val="single" w:sz="4" w:space="0" w:color="000000"/>
              <w:right w:val="single" w:sz="4" w:space="0" w:color="000000"/>
            </w:tcBorders>
          </w:tcPr>
          <w:p w14:paraId="598C8676"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598C8677"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598C8678"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598C8679"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X </w:t>
            </w:r>
          </w:p>
        </w:tc>
        <w:tc>
          <w:tcPr>
            <w:tcW w:w="590" w:type="dxa"/>
            <w:tcBorders>
              <w:top w:val="single" w:sz="4" w:space="0" w:color="000000"/>
              <w:left w:val="single" w:sz="4" w:space="0" w:color="000000"/>
              <w:bottom w:val="single" w:sz="4" w:space="0" w:color="000000"/>
              <w:right w:val="single" w:sz="4" w:space="0" w:color="000000"/>
            </w:tcBorders>
          </w:tcPr>
          <w:p w14:paraId="598C867A"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X </w:t>
            </w:r>
          </w:p>
        </w:tc>
        <w:tc>
          <w:tcPr>
            <w:tcW w:w="593" w:type="dxa"/>
            <w:tcBorders>
              <w:top w:val="single" w:sz="4" w:space="0" w:color="000000"/>
              <w:left w:val="single" w:sz="4" w:space="0" w:color="000000"/>
              <w:bottom w:val="single" w:sz="4" w:space="0" w:color="000000"/>
              <w:right w:val="single" w:sz="4" w:space="0" w:color="000000"/>
            </w:tcBorders>
          </w:tcPr>
          <w:p w14:paraId="598C867B"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X </w:t>
            </w:r>
          </w:p>
        </w:tc>
        <w:tc>
          <w:tcPr>
            <w:tcW w:w="1558" w:type="dxa"/>
            <w:tcBorders>
              <w:top w:val="single" w:sz="4" w:space="0" w:color="000000"/>
              <w:left w:val="single" w:sz="4" w:space="0" w:color="000000"/>
              <w:bottom w:val="single" w:sz="4" w:space="0" w:color="000000"/>
              <w:right w:val="single" w:sz="4" w:space="0" w:color="000000"/>
            </w:tcBorders>
            <w:vAlign w:val="center"/>
          </w:tcPr>
          <w:p w14:paraId="598C867C" w14:textId="77777777" w:rsidR="006B3925" w:rsidRPr="00B47C49" w:rsidRDefault="00000000">
            <w:pPr>
              <w:spacing w:after="0" w:line="259" w:lineRule="auto"/>
              <w:ind w:left="0" w:right="56" w:firstLine="0"/>
              <w:jc w:val="center"/>
              <w:rPr>
                <w:rFonts w:ascii="Arial" w:hAnsi="Arial" w:cs="Arial"/>
              </w:rPr>
            </w:pPr>
            <w:r w:rsidRPr="00B47C49">
              <w:rPr>
                <w:rFonts w:ascii="Arial" w:hAnsi="Arial" w:cs="Arial"/>
                <w:color w:val="467886"/>
                <w:lang w:val="cy-GB"/>
              </w:rPr>
              <w:t xml:space="preserve">4 </w:t>
            </w:r>
          </w:p>
        </w:tc>
        <w:tc>
          <w:tcPr>
            <w:tcW w:w="0" w:type="auto"/>
            <w:vMerge/>
            <w:tcBorders>
              <w:top w:val="nil"/>
              <w:left w:val="single" w:sz="4" w:space="0" w:color="000000"/>
              <w:bottom w:val="single" w:sz="4" w:space="0" w:color="000000"/>
              <w:right w:val="single" w:sz="12" w:space="0" w:color="000000"/>
            </w:tcBorders>
          </w:tcPr>
          <w:p w14:paraId="598C867D" w14:textId="77777777" w:rsidR="006B3925" w:rsidRPr="00B47C49" w:rsidRDefault="006B3925">
            <w:pPr>
              <w:spacing w:after="160" w:line="259" w:lineRule="auto"/>
              <w:ind w:left="0" w:right="0" w:firstLine="0"/>
              <w:rPr>
                <w:rFonts w:ascii="Arial" w:hAnsi="Arial" w:cs="Arial"/>
              </w:rPr>
            </w:pPr>
          </w:p>
        </w:tc>
      </w:tr>
      <w:tr w:rsidR="00C7631A" w:rsidRPr="00B47C49" w14:paraId="598C8688" w14:textId="77777777">
        <w:trPr>
          <w:trHeight w:val="605"/>
        </w:trPr>
        <w:tc>
          <w:tcPr>
            <w:tcW w:w="5954" w:type="dxa"/>
            <w:tcBorders>
              <w:top w:val="single" w:sz="4" w:space="0" w:color="000000"/>
              <w:left w:val="single" w:sz="12" w:space="0" w:color="000000"/>
              <w:bottom w:val="single" w:sz="12" w:space="0" w:color="000000"/>
              <w:right w:val="single" w:sz="4" w:space="0" w:color="000000"/>
            </w:tcBorders>
          </w:tcPr>
          <w:p w14:paraId="598C867F"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1b2 – Cynllunio gwasanaethau. Caiff data allweddol eu nodi, eu casglu, eu hadolygu a'u defnyddio mewn adolygiad gwasanaeth blynyddol </w:t>
            </w:r>
          </w:p>
        </w:tc>
        <w:tc>
          <w:tcPr>
            <w:tcW w:w="590" w:type="dxa"/>
            <w:tcBorders>
              <w:top w:val="single" w:sz="4" w:space="0" w:color="000000"/>
              <w:left w:val="single" w:sz="4" w:space="0" w:color="000000"/>
              <w:bottom w:val="single" w:sz="12" w:space="0" w:color="000000"/>
              <w:right w:val="single" w:sz="4" w:space="0" w:color="000000"/>
            </w:tcBorders>
          </w:tcPr>
          <w:p w14:paraId="598C8680"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X </w:t>
            </w:r>
          </w:p>
        </w:tc>
        <w:tc>
          <w:tcPr>
            <w:tcW w:w="590" w:type="dxa"/>
            <w:tcBorders>
              <w:top w:val="single" w:sz="4" w:space="0" w:color="000000"/>
              <w:left w:val="single" w:sz="4" w:space="0" w:color="000000"/>
              <w:bottom w:val="single" w:sz="12" w:space="0" w:color="000000"/>
              <w:right w:val="single" w:sz="4" w:space="0" w:color="000000"/>
            </w:tcBorders>
          </w:tcPr>
          <w:p w14:paraId="598C8681"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12" w:space="0" w:color="000000"/>
              <w:right w:val="single" w:sz="4" w:space="0" w:color="000000"/>
            </w:tcBorders>
          </w:tcPr>
          <w:p w14:paraId="598C8682"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X </w:t>
            </w:r>
          </w:p>
        </w:tc>
        <w:tc>
          <w:tcPr>
            <w:tcW w:w="590" w:type="dxa"/>
            <w:tcBorders>
              <w:top w:val="single" w:sz="4" w:space="0" w:color="000000"/>
              <w:left w:val="single" w:sz="4" w:space="0" w:color="000000"/>
              <w:bottom w:val="single" w:sz="12" w:space="0" w:color="000000"/>
              <w:right w:val="single" w:sz="4" w:space="0" w:color="000000"/>
            </w:tcBorders>
          </w:tcPr>
          <w:p w14:paraId="598C8683"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X </w:t>
            </w:r>
          </w:p>
        </w:tc>
        <w:tc>
          <w:tcPr>
            <w:tcW w:w="590" w:type="dxa"/>
            <w:tcBorders>
              <w:top w:val="single" w:sz="4" w:space="0" w:color="000000"/>
              <w:left w:val="single" w:sz="4" w:space="0" w:color="000000"/>
              <w:bottom w:val="single" w:sz="12" w:space="0" w:color="000000"/>
              <w:right w:val="single" w:sz="4" w:space="0" w:color="000000"/>
            </w:tcBorders>
          </w:tcPr>
          <w:p w14:paraId="598C8684"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 </w:t>
            </w:r>
          </w:p>
        </w:tc>
        <w:tc>
          <w:tcPr>
            <w:tcW w:w="593" w:type="dxa"/>
            <w:tcBorders>
              <w:top w:val="single" w:sz="4" w:space="0" w:color="000000"/>
              <w:left w:val="single" w:sz="4" w:space="0" w:color="000000"/>
              <w:bottom w:val="single" w:sz="12" w:space="0" w:color="000000"/>
              <w:right w:val="single" w:sz="4" w:space="0" w:color="000000"/>
            </w:tcBorders>
          </w:tcPr>
          <w:p w14:paraId="598C8685"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 </w:t>
            </w:r>
          </w:p>
        </w:tc>
        <w:tc>
          <w:tcPr>
            <w:tcW w:w="1558" w:type="dxa"/>
            <w:tcBorders>
              <w:top w:val="single" w:sz="4" w:space="0" w:color="000000"/>
              <w:left w:val="single" w:sz="4" w:space="0" w:color="000000"/>
              <w:bottom w:val="single" w:sz="12" w:space="0" w:color="000000"/>
              <w:right w:val="single" w:sz="4" w:space="0" w:color="000000"/>
            </w:tcBorders>
            <w:vAlign w:val="center"/>
          </w:tcPr>
          <w:p w14:paraId="598C8686" w14:textId="77777777" w:rsidR="006B3925" w:rsidRPr="00B47C49" w:rsidRDefault="00000000">
            <w:pPr>
              <w:spacing w:after="0" w:line="259" w:lineRule="auto"/>
              <w:ind w:left="0" w:right="56" w:firstLine="0"/>
              <w:jc w:val="center"/>
              <w:rPr>
                <w:rFonts w:ascii="Arial" w:hAnsi="Arial" w:cs="Arial"/>
              </w:rPr>
            </w:pPr>
            <w:r w:rsidRPr="00B47C49">
              <w:rPr>
                <w:rFonts w:ascii="Arial" w:hAnsi="Arial" w:cs="Arial"/>
                <w:color w:val="467886"/>
                <w:lang w:val="cy-GB"/>
              </w:rPr>
              <w:t xml:space="preserve">4 </w:t>
            </w:r>
          </w:p>
        </w:tc>
        <w:tc>
          <w:tcPr>
            <w:tcW w:w="3110" w:type="dxa"/>
            <w:tcBorders>
              <w:top w:val="single" w:sz="4" w:space="0" w:color="000000"/>
              <w:left w:val="single" w:sz="4" w:space="0" w:color="000000"/>
              <w:bottom w:val="single" w:sz="12" w:space="0" w:color="000000"/>
              <w:right w:val="single" w:sz="12" w:space="0" w:color="000000"/>
            </w:tcBorders>
            <w:vAlign w:val="center"/>
          </w:tcPr>
          <w:p w14:paraId="598C8687" w14:textId="77777777" w:rsidR="006B3925" w:rsidRPr="00B47C49" w:rsidRDefault="00000000">
            <w:pPr>
              <w:spacing w:after="0" w:line="259" w:lineRule="auto"/>
              <w:ind w:left="0" w:right="49" w:firstLine="0"/>
              <w:jc w:val="center"/>
              <w:rPr>
                <w:rFonts w:ascii="Arial" w:hAnsi="Arial" w:cs="Arial"/>
              </w:rPr>
            </w:pPr>
            <w:r w:rsidRPr="00B47C49">
              <w:rPr>
                <w:rFonts w:ascii="Arial" w:hAnsi="Arial" w:cs="Arial"/>
                <w:color w:val="00B050"/>
                <w:lang w:val="cy-GB"/>
              </w:rPr>
              <w:t xml:space="preserve">Safon 1 = 100 </w:t>
            </w:r>
          </w:p>
        </w:tc>
      </w:tr>
      <w:tr w:rsidR="00C7631A" w:rsidRPr="00B47C49" w14:paraId="598C8693" w14:textId="77777777">
        <w:trPr>
          <w:trHeight w:val="607"/>
        </w:trPr>
        <w:tc>
          <w:tcPr>
            <w:tcW w:w="5954" w:type="dxa"/>
            <w:tcBorders>
              <w:top w:val="single" w:sz="12" w:space="0" w:color="000000"/>
              <w:left w:val="single" w:sz="12" w:space="0" w:color="000000"/>
              <w:bottom w:val="single" w:sz="4" w:space="0" w:color="000000"/>
              <w:right w:val="single" w:sz="4" w:space="0" w:color="000000"/>
            </w:tcBorders>
          </w:tcPr>
          <w:p w14:paraId="598C8689"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2a2 - Mae ystod gynhwysfawr o asesiadau clywedol ar gael </w:t>
            </w:r>
          </w:p>
        </w:tc>
        <w:tc>
          <w:tcPr>
            <w:tcW w:w="590" w:type="dxa"/>
            <w:tcBorders>
              <w:top w:val="single" w:sz="12" w:space="0" w:color="000000"/>
              <w:left w:val="single" w:sz="4" w:space="0" w:color="000000"/>
              <w:bottom w:val="single" w:sz="4" w:space="0" w:color="000000"/>
              <w:right w:val="single" w:sz="4" w:space="0" w:color="000000"/>
            </w:tcBorders>
          </w:tcPr>
          <w:p w14:paraId="598C868A"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598C868B"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598C868C"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X </w:t>
            </w:r>
          </w:p>
        </w:tc>
        <w:tc>
          <w:tcPr>
            <w:tcW w:w="590" w:type="dxa"/>
            <w:tcBorders>
              <w:top w:val="single" w:sz="12" w:space="0" w:color="000000"/>
              <w:left w:val="single" w:sz="4" w:space="0" w:color="000000"/>
              <w:bottom w:val="single" w:sz="4" w:space="0" w:color="000000"/>
              <w:right w:val="single" w:sz="4" w:space="0" w:color="000000"/>
            </w:tcBorders>
          </w:tcPr>
          <w:p w14:paraId="598C868D"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X </w:t>
            </w:r>
          </w:p>
        </w:tc>
        <w:tc>
          <w:tcPr>
            <w:tcW w:w="590" w:type="dxa"/>
            <w:tcBorders>
              <w:top w:val="single" w:sz="12" w:space="0" w:color="000000"/>
              <w:left w:val="single" w:sz="4" w:space="0" w:color="000000"/>
              <w:bottom w:val="single" w:sz="4" w:space="0" w:color="000000"/>
              <w:right w:val="single" w:sz="4" w:space="0" w:color="000000"/>
            </w:tcBorders>
          </w:tcPr>
          <w:p w14:paraId="598C868E"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X </w:t>
            </w:r>
          </w:p>
        </w:tc>
        <w:tc>
          <w:tcPr>
            <w:tcW w:w="593" w:type="dxa"/>
            <w:tcBorders>
              <w:top w:val="single" w:sz="12" w:space="0" w:color="000000"/>
              <w:left w:val="single" w:sz="4" w:space="0" w:color="000000"/>
              <w:bottom w:val="single" w:sz="4" w:space="0" w:color="000000"/>
              <w:right w:val="single" w:sz="4" w:space="0" w:color="000000"/>
            </w:tcBorders>
          </w:tcPr>
          <w:p w14:paraId="598C868F"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 </w:t>
            </w:r>
          </w:p>
        </w:tc>
        <w:tc>
          <w:tcPr>
            <w:tcW w:w="1558" w:type="dxa"/>
            <w:tcBorders>
              <w:top w:val="single" w:sz="12" w:space="0" w:color="000000"/>
              <w:left w:val="single" w:sz="4" w:space="0" w:color="000000"/>
              <w:bottom w:val="single" w:sz="4" w:space="0" w:color="000000"/>
              <w:right w:val="single" w:sz="4" w:space="0" w:color="000000"/>
            </w:tcBorders>
            <w:vAlign w:val="center"/>
          </w:tcPr>
          <w:p w14:paraId="598C8690" w14:textId="77777777" w:rsidR="006B3925" w:rsidRPr="00B47C49" w:rsidRDefault="00000000">
            <w:pPr>
              <w:spacing w:after="0" w:line="259" w:lineRule="auto"/>
              <w:ind w:left="0" w:right="56" w:firstLine="0"/>
              <w:jc w:val="center"/>
              <w:rPr>
                <w:rFonts w:ascii="Arial" w:hAnsi="Arial" w:cs="Arial"/>
              </w:rPr>
            </w:pPr>
            <w:r w:rsidRPr="00B47C49">
              <w:rPr>
                <w:rFonts w:ascii="Arial" w:hAnsi="Arial" w:cs="Arial"/>
                <w:color w:val="467886"/>
                <w:lang w:val="cy-GB"/>
              </w:rPr>
              <w:t xml:space="preserve">4 </w:t>
            </w:r>
          </w:p>
        </w:tc>
        <w:tc>
          <w:tcPr>
            <w:tcW w:w="3110" w:type="dxa"/>
            <w:vMerge w:val="restart"/>
            <w:tcBorders>
              <w:top w:val="single" w:sz="12" w:space="0" w:color="000000"/>
              <w:left w:val="single" w:sz="4" w:space="0" w:color="000000"/>
              <w:bottom w:val="single" w:sz="4" w:space="0" w:color="000000"/>
              <w:right w:val="single" w:sz="12" w:space="0" w:color="000000"/>
            </w:tcBorders>
            <w:vAlign w:val="center"/>
          </w:tcPr>
          <w:p w14:paraId="598C8691" w14:textId="77777777" w:rsidR="006B3925" w:rsidRPr="00B47C49" w:rsidRDefault="00000000">
            <w:pPr>
              <w:spacing w:after="0" w:line="259" w:lineRule="auto"/>
              <w:ind w:left="4" w:right="0" w:firstLine="0"/>
              <w:jc w:val="center"/>
              <w:rPr>
                <w:rFonts w:ascii="Arial" w:hAnsi="Arial" w:cs="Arial"/>
              </w:rPr>
            </w:pPr>
            <w:r w:rsidRPr="00B47C49">
              <w:rPr>
                <w:rFonts w:ascii="Arial" w:hAnsi="Arial" w:cs="Arial"/>
                <w:color w:val="467886"/>
                <w:lang w:val="cy-GB"/>
              </w:rPr>
              <w:t xml:space="preserve"> </w:t>
            </w:r>
          </w:p>
          <w:p w14:paraId="598C8692" w14:textId="77777777" w:rsidR="006B3925" w:rsidRPr="00B47C49" w:rsidRDefault="00000000">
            <w:pPr>
              <w:spacing w:after="0" w:line="259" w:lineRule="auto"/>
              <w:ind w:left="4" w:right="0" w:firstLine="0"/>
              <w:jc w:val="center"/>
              <w:rPr>
                <w:rFonts w:ascii="Arial" w:hAnsi="Arial" w:cs="Arial"/>
              </w:rPr>
            </w:pPr>
            <w:r w:rsidRPr="00B47C49">
              <w:rPr>
                <w:rFonts w:ascii="Arial" w:hAnsi="Arial" w:cs="Arial"/>
                <w:color w:val="467886"/>
                <w:lang w:val="cy-GB"/>
              </w:rPr>
              <w:t xml:space="preserve"> </w:t>
            </w:r>
          </w:p>
        </w:tc>
      </w:tr>
      <w:tr w:rsidR="00C7631A" w:rsidRPr="00B47C49" w14:paraId="598C869D" w14:textId="77777777">
        <w:trPr>
          <w:trHeight w:val="595"/>
        </w:trPr>
        <w:tc>
          <w:tcPr>
            <w:tcW w:w="5954" w:type="dxa"/>
            <w:tcBorders>
              <w:top w:val="single" w:sz="4" w:space="0" w:color="000000"/>
              <w:left w:val="single" w:sz="12" w:space="0" w:color="000000"/>
              <w:bottom w:val="single" w:sz="4" w:space="0" w:color="000000"/>
              <w:right w:val="single" w:sz="4" w:space="0" w:color="000000"/>
            </w:tcBorders>
          </w:tcPr>
          <w:p w14:paraId="598C8694"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2a4 - Mae pob gweithdrefn awdiolegol yn dilyn safonau/canllawiau cenedlaethol lle mae'r rhain yn bodoli </w:t>
            </w:r>
          </w:p>
        </w:tc>
        <w:tc>
          <w:tcPr>
            <w:tcW w:w="590" w:type="dxa"/>
            <w:tcBorders>
              <w:top w:val="single" w:sz="4" w:space="0" w:color="000000"/>
              <w:left w:val="single" w:sz="4" w:space="0" w:color="000000"/>
              <w:bottom w:val="single" w:sz="4" w:space="0" w:color="000000"/>
              <w:right w:val="single" w:sz="4" w:space="0" w:color="000000"/>
            </w:tcBorders>
          </w:tcPr>
          <w:p w14:paraId="598C8695"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X </w:t>
            </w:r>
          </w:p>
        </w:tc>
        <w:tc>
          <w:tcPr>
            <w:tcW w:w="590" w:type="dxa"/>
            <w:tcBorders>
              <w:top w:val="single" w:sz="4" w:space="0" w:color="000000"/>
              <w:left w:val="single" w:sz="4" w:space="0" w:color="000000"/>
              <w:bottom w:val="single" w:sz="4" w:space="0" w:color="000000"/>
              <w:right w:val="single" w:sz="4" w:space="0" w:color="000000"/>
            </w:tcBorders>
          </w:tcPr>
          <w:p w14:paraId="598C8696"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598C8697"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X </w:t>
            </w:r>
          </w:p>
        </w:tc>
        <w:tc>
          <w:tcPr>
            <w:tcW w:w="590" w:type="dxa"/>
            <w:tcBorders>
              <w:top w:val="single" w:sz="4" w:space="0" w:color="000000"/>
              <w:left w:val="single" w:sz="4" w:space="0" w:color="000000"/>
              <w:bottom w:val="single" w:sz="4" w:space="0" w:color="000000"/>
              <w:right w:val="single" w:sz="4" w:space="0" w:color="000000"/>
            </w:tcBorders>
          </w:tcPr>
          <w:p w14:paraId="598C8698"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598C8699"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X </w:t>
            </w:r>
          </w:p>
        </w:tc>
        <w:tc>
          <w:tcPr>
            <w:tcW w:w="593" w:type="dxa"/>
            <w:tcBorders>
              <w:top w:val="single" w:sz="4" w:space="0" w:color="000000"/>
              <w:left w:val="single" w:sz="4" w:space="0" w:color="000000"/>
              <w:bottom w:val="single" w:sz="4" w:space="0" w:color="000000"/>
              <w:right w:val="single" w:sz="4" w:space="0" w:color="000000"/>
            </w:tcBorders>
          </w:tcPr>
          <w:p w14:paraId="598C869A"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 </w:t>
            </w:r>
          </w:p>
        </w:tc>
        <w:tc>
          <w:tcPr>
            <w:tcW w:w="1558" w:type="dxa"/>
            <w:tcBorders>
              <w:top w:val="single" w:sz="4" w:space="0" w:color="000000"/>
              <w:left w:val="single" w:sz="4" w:space="0" w:color="000000"/>
              <w:bottom w:val="single" w:sz="4" w:space="0" w:color="000000"/>
              <w:right w:val="single" w:sz="4" w:space="0" w:color="000000"/>
            </w:tcBorders>
            <w:vAlign w:val="center"/>
          </w:tcPr>
          <w:p w14:paraId="598C869B" w14:textId="77777777" w:rsidR="006B3925" w:rsidRPr="00B47C49" w:rsidRDefault="00000000">
            <w:pPr>
              <w:spacing w:after="0" w:line="259" w:lineRule="auto"/>
              <w:ind w:left="0" w:right="56" w:firstLine="0"/>
              <w:jc w:val="center"/>
              <w:rPr>
                <w:rFonts w:ascii="Arial" w:hAnsi="Arial" w:cs="Arial"/>
              </w:rPr>
            </w:pPr>
            <w:r w:rsidRPr="00B47C49">
              <w:rPr>
                <w:rFonts w:ascii="Arial" w:hAnsi="Arial" w:cs="Arial"/>
                <w:color w:val="467886"/>
                <w:lang w:val="cy-GB"/>
              </w:rPr>
              <w:t xml:space="preserve">3 </w:t>
            </w:r>
          </w:p>
        </w:tc>
        <w:tc>
          <w:tcPr>
            <w:tcW w:w="0" w:type="auto"/>
            <w:vMerge/>
            <w:tcBorders>
              <w:top w:val="nil"/>
              <w:left w:val="single" w:sz="4" w:space="0" w:color="000000"/>
              <w:bottom w:val="nil"/>
              <w:right w:val="single" w:sz="12" w:space="0" w:color="000000"/>
            </w:tcBorders>
          </w:tcPr>
          <w:p w14:paraId="598C869C" w14:textId="77777777" w:rsidR="006B3925" w:rsidRPr="00B47C49" w:rsidRDefault="006B3925">
            <w:pPr>
              <w:spacing w:after="160" w:line="259" w:lineRule="auto"/>
              <w:ind w:left="0" w:right="0" w:firstLine="0"/>
              <w:rPr>
                <w:rFonts w:ascii="Arial" w:hAnsi="Arial" w:cs="Arial"/>
              </w:rPr>
            </w:pPr>
          </w:p>
        </w:tc>
      </w:tr>
      <w:tr w:rsidR="00C7631A" w:rsidRPr="00B47C49" w14:paraId="598C86A7" w14:textId="77777777">
        <w:trPr>
          <w:trHeight w:val="888"/>
        </w:trPr>
        <w:tc>
          <w:tcPr>
            <w:tcW w:w="5954" w:type="dxa"/>
            <w:tcBorders>
              <w:top w:val="single" w:sz="4" w:space="0" w:color="000000"/>
              <w:left w:val="single" w:sz="12" w:space="0" w:color="000000"/>
              <w:bottom w:val="single" w:sz="4" w:space="0" w:color="000000"/>
              <w:right w:val="single" w:sz="4" w:space="0" w:color="000000"/>
            </w:tcBorders>
          </w:tcPr>
          <w:p w14:paraId="598C869E" w14:textId="77777777" w:rsidR="006B3925" w:rsidRPr="00B47C49" w:rsidRDefault="00000000">
            <w:pPr>
              <w:spacing w:after="0" w:line="259" w:lineRule="auto"/>
              <w:ind w:left="3" w:right="99" w:firstLine="0"/>
              <w:jc w:val="both"/>
              <w:rPr>
                <w:rFonts w:ascii="Arial" w:hAnsi="Arial" w:cs="Arial"/>
              </w:rPr>
            </w:pPr>
            <w:r w:rsidRPr="00B47C49">
              <w:rPr>
                <w:rFonts w:ascii="Arial" w:hAnsi="Arial" w:cs="Arial"/>
                <w:lang w:val="cy-GB"/>
              </w:rPr>
              <w:t xml:space="preserve">2a5 - Mae system o adolygiad cymheiriaid cenedlaethol ar waith ar gyfer asesiadau diagnostig NBHS, dangosir cyfranogiad a chaiff ei fonitro'n lleol </w:t>
            </w:r>
          </w:p>
        </w:tc>
        <w:tc>
          <w:tcPr>
            <w:tcW w:w="590" w:type="dxa"/>
            <w:tcBorders>
              <w:top w:val="single" w:sz="4" w:space="0" w:color="000000"/>
              <w:left w:val="single" w:sz="4" w:space="0" w:color="000000"/>
              <w:bottom w:val="single" w:sz="4" w:space="0" w:color="000000"/>
              <w:right w:val="single" w:sz="4" w:space="0" w:color="000000"/>
            </w:tcBorders>
          </w:tcPr>
          <w:p w14:paraId="598C869F"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X </w:t>
            </w:r>
          </w:p>
        </w:tc>
        <w:tc>
          <w:tcPr>
            <w:tcW w:w="590" w:type="dxa"/>
            <w:tcBorders>
              <w:top w:val="single" w:sz="4" w:space="0" w:color="000000"/>
              <w:left w:val="single" w:sz="4" w:space="0" w:color="000000"/>
              <w:bottom w:val="single" w:sz="4" w:space="0" w:color="000000"/>
              <w:right w:val="single" w:sz="4" w:space="0" w:color="000000"/>
            </w:tcBorders>
          </w:tcPr>
          <w:p w14:paraId="598C86A0"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X </w:t>
            </w:r>
          </w:p>
        </w:tc>
        <w:tc>
          <w:tcPr>
            <w:tcW w:w="590" w:type="dxa"/>
            <w:tcBorders>
              <w:top w:val="single" w:sz="4" w:space="0" w:color="000000"/>
              <w:left w:val="single" w:sz="4" w:space="0" w:color="000000"/>
              <w:bottom w:val="single" w:sz="4" w:space="0" w:color="000000"/>
              <w:right w:val="single" w:sz="4" w:space="0" w:color="000000"/>
            </w:tcBorders>
          </w:tcPr>
          <w:p w14:paraId="598C86A1"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X </w:t>
            </w:r>
          </w:p>
        </w:tc>
        <w:tc>
          <w:tcPr>
            <w:tcW w:w="590" w:type="dxa"/>
            <w:tcBorders>
              <w:top w:val="single" w:sz="4" w:space="0" w:color="000000"/>
              <w:left w:val="single" w:sz="4" w:space="0" w:color="000000"/>
              <w:bottom w:val="single" w:sz="4" w:space="0" w:color="000000"/>
              <w:right w:val="single" w:sz="4" w:space="0" w:color="000000"/>
            </w:tcBorders>
          </w:tcPr>
          <w:p w14:paraId="598C86A2"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598C86A3"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 </w:t>
            </w:r>
          </w:p>
        </w:tc>
        <w:tc>
          <w:tcPr>
            <w:tcW w:w="593" w:type="dxa"/>
            <w:tcBorders>
              <w:top w:val="single" w:sz="4" w:space="0" w:color="000000"/>
              <w:left w:val="single" w:sz="4" w:space="0" w:color="000000"/>
              <w:bottom w:val="single" w:sz="4" w:space="0" w:color="000000"/>
              <w:right w:val="single" w:sz="4" w:space="0" w:color="000000"/>
            </w:tcBorders>
          </w:tcPr>
          <w:p w14:paraId="598C86A4"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 </w:t>
            </w:r>
          </w:p>
        </w:tc>
        <w:tc>
          <w:tcPr>
            <w:tcW w:w="1558" w:type="dxa"/>
            <w:tcBorders>
              <w:top w:val="single" w:sz="4" w:space="0" w:color="000000"/>
              <w:left w:val="single" w:sz="4" w:space="0" w:color="000000"/>
              <w:bottom w:val="single" w:sz="4" w:space="0" w:color="000000"/>
              <w:right w:val="single" w:sz="4" w:space="0" w:color="000000"/>
            </w:tcBorders>
            <w:vAlign w:val="center"/>
          </w:tcPr>
          <w:p w14:paraId="598C86A5" w14:textId="77777777" w:rsidR="006B3925" w:rsidRPr="00B47C49" w:rsidRDefault="00000000">
            <w:pPr>
              <w:spacing w:after="0" w:line="259" w:lineRule="auto"/>
              <w:ind w:left="0" w:right="56" w:firstLine="0"/>
              <w:jc w:val="center"/>
              <w:rPr>
                <w:rFonts w:ascii="Arial" w:hAnsi="Arial" w:cs="Arial"/>
              </w:rPr>
            </w:pPr>
            <w:r w:rsidRPr="00B47C49">
              <w:rPr>
                <w:rFonts w:ascii="Arial" w:hAnsi="Arial" w:cs="Arial"/>
                <w:color w:val="467886"/>
                <w:lang w:val="cy-GB"/>
              </w:rPr>
              <w:t xml:space="preserve">3 </w:t>
            </w:r>
          </w:p>
        </w:tc>
        <w:tc>
          <w:tcPr>
            <w:tcW w:w="0" w:type="auto"/>
            <w:vMerge/>
            <w:tcBorders>
              <w:top w:val="nil"/>
              <w:left w:val="single" w:sz="4" w:space="0" w:color="000000"/>
              <w:bottom w:val="single" w:sz="4" w:space="0" w:color="000000"/>
              <w:right w:val="single" w:sz="12" w:space="0" w:color="000000"/>
            </w:tcBorders>
          </w:tcPr>
          <w:p w14:paraId="598C86A6" w14:textId="77777777" w:rsidR="006B3925" w:rsidRPr="00B47C49" w:rsidRDefault="006B3925">
            <w:pPr>
              <w:spacing w:after="160" w:line="259" w:lineRule="auto"/>
              <w:ind w:left="0" w:right="0" w:firstLine="0"/>
              <w:rPr>
                <w:rFonts w:ascii="Arial" w:hAnsi="Arial" w:cs="Arial"/>
              </w:rPr>
            </w:pPr>
          </w:p>
        </w:tc>
      </w:tr>
      <w:tr w:rsidR="00C7631A" w:rsidRPr="00B47C49" w14:paraId="598C86B1" w14:textId="77777777">
        <w:trPr>
          <w:trHeight w:val="900"/>
        </w:trPr>
        <w:tc>
          <w:tcPr>
            <w:tcW w:w="5954" w:type="dxa"/>
            <w:tcBorders>
              <w:top w:val="single" w:sz="4" w:space="0" w:color="000000"/>
              <w:left w:val="single" w:sz="12" w:space="0" w:color="000000"/>
              <w:bottom w:val="single" w:sz="12" w:space="0" w:color="000000"/>
              <w:right w:val="single" w:sz="4" w:space="0" w:color="000000"/>
            </w:tcBorders>
          </w:tcPr>
          <w:p w14:paraId="598C86A8"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lastRenderedPageBreak/>
              <w:t xml:space="preserve">2b2 - Mae pob asesiad clyw ymddygiadol yn cael ei ddehongli gan ystyried statws datblygiadol y plentyn ac unrhyw gyflyrau meddygol sy'n bodoli ar yr un pryd. </w:t>
            </w:r>
          </w:p>
        </w:tc>
        <w:tc>
          <w:tcPr>
            <w:tcW w:w="590" w:type="dxa"/>
            <w:tcBorders>
              <w:top w:val="single" w:sz="4" w:space="0" w:color="000000"/>
              <w:left w:val="single" w:sz="4" w:space="0" w:color="000000"/>
              <w:bottom w:val="single" w:sz="12" w:space="0" w:color="000000"/>
              <w:right w:val="single" w:sz="4" w:space="0" w:color="000000"/>
            </w:tcBorders>
          </w:tcPr>
          <w:p w14:paraId="598C86A9"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12" w:space="0" w:color="000000"/>
              <w:right w:val="single" w:sz="4" w:space="0" w:color="000000"/>
            </w:tcBorders>
          </w:tcPr>
          <w:p w14:paraId="598C86AA"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12" w:space="0" w:color="000000"/>
              <w:right w:val="single" w:sz="4" w:space="0" w:color="000000"/>
            </w:tcBorders>
          </w:tcPr>
          <w:p w14:paraId="598C86AB"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X </w:t>
            </w:r>
          </w:p>
        </w:tc>
        <w:tc>
          <w:tcPr>
            <w:tcW w:w="590" w:type="dxa"/>
            <w:tcBorders>
              <w:top w:val="single" w:sz="4" w:space="0" w:color="000000"/>
              <w:left w:val="single" w:sz="4" w:space="0" w:color="000000"/>
              <w:bottom w:val="single" w:sz="12" w:space="0" w:color="000000"/>
              <w:right w:val="single" w:sz="4" w:space="0" w:color="000000"/>
            </w:tcBorders>
          </w:tcPr>
          <w:p w14:paraId="598C86AC"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X </w:t>
            </w:r>
          </w:p>
        </w:tc>
        <w:tc>
          <w:tcPr>
            <w:tcW w:w="590" w:type="dxa"/>
            <w:tcBorders>
              <w:top w:val="single" w:sz="4" w:space="0" w:color="000000"/>
              <w:left w:val="single" w:sz="4" w:space="0" w:color="000000"/>
              <w:bottom w:val="single" w:sz="12" w:space="0" w:color="000000"/>
              <w:right w:val="single" w:sz="4" w:space="0" w:color="000000"/>
            </w:tcBorders>
          </w:tcPr>
          <w:p w14:paraId="598C86AD"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 </w:t>
            </w:r>
          </w:p>
        </w:tc>
        <w:tc>
          <w:tcPr>
            <w:tcW w:w="593" w:type="dxa"/>
            <w:tcBorders>
              <w:top w:val="single" w:sz="4" w:space="0" w:color="000000"/>
              <w:left w:val="single" w:sz="4" w:space="0" w:color="000000"/>
              <w:bottom w:val="single" w:sz="12" w:space="0" w:color="000000"/>
              <w:right w:val="single" w:sz="4" w:space="0" w:color="000000"/>
            </w:tcBorders>
          </w:tcPr>
          <w:p w14:paraId="598C86AE"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X </w:t>
            </w:r>
          </w:p>
        </w:tc>
        <w:tc>
          <w:tcPr>
            <w:tcW w:w="1558" w:type="dxa"/>
            <w:tcBorders>
              <w:top w:val="single" w:sz="4" w:space="0" w:color="000000"/>
              <w:left w:val="single" w:sz="4" w:space="0" w:color="000000"/>
              <w:bottom w:val="single" w:sz="12" w:space="0" w:color="000000"/>
              <w:right w:val="single" w:sz="4" w:space="0" w:color="000000"/>
            </w:tcBorders>
            <w:vAlign w:val="center"/>
          </w:tcPr>
          <w:p w14:paraId="598C86AF" w14:textId="77777777" w:rsidR="006B3925" w:rsidRPr="00B47C49" w:rsidRDefault="00000000">
            <w:pPr>
              <w:spacing w:after="0" w:line="259" w:lineRule="auto"/>
              <w:ind w:left="0" w:right="56" w:firstLine="0"/>
              <w:jc w:val="center"/>
              <w:rPr>
                <w:rFonts w:ascii="Arial" w:hAnsi="Arial" w:cs="Arial"/>
              </w:rPr>
            </w:pPr>
            <w:r w:rsidRPr="00B47C49">
              <w:rPr>
                <w:rFonts w:ascii="Arial" w:hAnsi="Arial" w:cs="Arial"/>
                <w:color w:val="467886"/>
                <w:lang w:val="cy-GB"/>
              </w:rPr>
              <w:t xml:space="preserve">4 </w:t>
            </w:r>
          </w:p>
        </w:tc>
        <w:tc>
          <w:tcPr>
            <w:tcW w:w="3110" w:type="dxa"/>
            <w:tcBorders>
              <w:top w:val="single" w:sz="4" w:space="0" w:color="000000"/>
              <w:left w:val="single" w:sz="4" w:space="0" w:color="000000"/>
              <w:bottom w:val="single" w:sz="12" w:space="0" w:color="000000"/>
              <w:right w:val="single" w:sz="12" w:space="0" w:color="000000"/>
            </w:tcBorders>
            <w:vAlign w:val="center"/>
          </w:tcPr>
          <w:p w14:paraId="598C86B0" w14:textId="77777777" w:rsidR="006B3925" w:rsidRPr="00B47C49" w:rsidRDefault="00000000">
            <w:pPr>
              <w:spacing w:after="0" w:line="259" w:lineRule="auto"/>
              <w:ind w:left="0" w:right="50" w:firstLine="0"/>
              <w:jc w:val="center"/>
              <w:rPr>
                <w:rFonts w:ascii="Arial" w:hAnsi="Arial" w:cs="Arial"/>
              </w:rPr>
            </w:pPr>
            <w:r w:rsidRPr="00B47C49">
              <w:rPr>
                <w:rFonts w:ascii="Arial" w:hAnsi="Arial" w:cs="Arial"/>
                <w:color w:val="FF0000"/>
                <w:lang w:val="cy-GB"/>
              </w:rPr>
              <w:t xml:space="preserve">Safon 2 = 88 </w:t>
            </w:r>
          </w:p>
        </w:tc>
      </w:tr>
      <w:tr w:rsidR="00C7631A" w:rsidRPr="00B47C49" w14:paraId="598C86BB" w14:textId="77777777">
        <w:trPr>
          <w:trHeight w:val="1202"/>
        </w:trPr>
        <w:tc>
          <w:tcPr>
            <w:tcW w:w="5954" w:type="dxa"/>
            <w:tcBorders>
              <w:top w:val="single" w:sz="12" w:space="0" w:color="000000"/>
              <w:left w:val="single" w:sz="12" w:space="0" w:color="000000"/>
              <w:bottom w:val="single" w:sz="12" w:space="0" w:color="000000"/>
              <w:right w:val="single" w:sz="4" w:space="0" w:color="000000"/>
            </w:tcBorders>
          </w:tcPr>
          <w:p w14:paraId="598C86B2" w14:textId="77777777" w:rsidR="006B3925" w:rsidRPr="00B47C49" w:rsidRDefault="00000000">
            <w:pPr>
              <w:spacing w:after="0" w:line="259" w:lineRule="auto"/>
              <w:ind w:left="3" w:right="13" w:firstLine="0"/>
              <w:rPr>
                <w:rFonts w:ascii="Arial" w:hAnsi="Arial" w:cs="Arial"/>
              </w:rPr>
            </w:pPr>
            <w:r w:rsidRPr="00B47C49">
              <w:rPr>
                <w:rFonts w:ascii="Arial" w:hAnsi="Arial" w:cs="Arial"/>
                <w:lang w:val="cy-GB"/>
              </w:rPr>
              <w:t xml:space="preserve">3a2 – Rhaglen reoli gychwynnol. Mae'r Cynllun Rheoli Clyw (IMP) yn cynnwys rhaglen gychwynnol o reolaeth awdiolegol (gan gynnwys darparu cymhorthion clyw lle bo'n briodol) a manylion am asesiad parhaus yn ôl yr angen. </w:t>
            </w:r>
          </w:p>
        </w:tc>
        <w:tc>
          <w:tcPr>
            <w:tcW w:w="590" w:type="dxa"/>
            <w:tcBorders>
              <w:top w:val="single" w:sz="12" w:space="0" w:color="000000"/>
              <w:left w:val="single" w:sz="4" w:space="0" w:color="000000"/>
              <w:bottom w:val="single" w:sz="12" w:space="0" w:color="000000"/>
              <w:right w:val="single" w:sz="4" w:space="0" w:color="000000"/>
            </w:tcBorders>
          </w:tcPr>
          <w:p w14:paraId="598C86B3"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12" w:space="0" w:color="000000"/>
              <w:left w:val="single" w:sz="4" w:space="0" w:color="000000"/>
              <w:bottom w:val="single" w:sz="12" w:space="0" w:color="000000"/>
              <w:right w:val="single" w:sz="4" w:space="0" w:color="000000"/>
            </w:tcBorders>
          </w:tcPr>
          <w:p w14:paraId="598C86B4"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X </w:t>
            </w:r>
          </w:p>
        </w:tc>
        <w:tc>
          <w:tcPr>
            <w:tcW w:w="590" w:type="dxa"/>
            <w:tcBorders>
              <w:top w:val="single" w:sz="12" w:space="0" w:color="000000"/>
              <w:left w:val="single" w:sz="4" w:space="0" w:color="000000"/>
              <w:bottom w:val="single" w:sz="12" w:space="0" w:color="000000"/>
              <w:right w:val="single" w:sz="4" w:space="0" w:color="000000"/>
            </w:tcBorders>
          </w:tcPr>
          <w:p w14:paraId="598C86B5"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X </w:t>
            </w:r>
          </w:p>
        </w:tc>
        <w:tc>
          <w:tcPr>
            <w:tcW w:w="590" w:type="dxa"/>
            <w:tcBorders>
              <w:top w:val="single" w:sz="12" w:space="0" w:color="000000"/>
              <w:left w:val="single" w:sz="4" w:space="0" w:color="000000"/>
              <w:bottom w:val="single" w:sz="12" w:space="0" w:color="000000"/>
              <w:right w:val="single" w:sz="4" w:space="0" w:color="000000"/>
            </w:tcBorders>
          </w:tcPr>
          <w:p w14:paraId="598C86B6"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 </w:t>
            </w:r>
          </w:p>
        </w:tc>
        <w:tc>
          <w:tcPr>
            <w:tcW w:w="590" w:type="dxa"/>
            <w:tcBorders>
              <w:top w:val="single" w:sz="12" w:space="0" w:color="000000"/>
              <w:left w:val="single" w:sz="4" w:space="0" w:color="000000"/>
              <w:bottom w:val="single" w:sz="12" w:space="0" w:color="000000"/>
              <w:right w:val="single" w:sz="4" w:space="0" w:color="000000"/>
            </w:tcBorders>
          </w:tcPr>
          <w:p w14:paraId="598C86B7"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X </w:t>
            </w:r>
          </w:p>
        </w:tc>
        <w:tc>
          <w:tcPr>
            <w:tcW w:w="593" w:type="dxa"/>
            <w:tcBorders>
              <w:top w:val="single" w:sz="12" w:space="0" w:color="000000"/>
              <w:left w:val="single" w:sz="4" w:space="0" w:color="000000"/>
              <w:bottom w:val="single" w:sz="12" w:space="0" w:color="000000"/>
              <w:right w:val="single" w:sz="4" w:space="0" w:color="000000"/>
            </w:tcBorders>
          </w:tcPr>
          <w:p w14:paraId="598C86B8"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X </w:t>
            </w:r>
          </w:p>
        </w:tc>
        <w:tc>
          <w:tcPr>
            <w:tcW w:w="1558" w:type="dxa"/>
            <w:tcBorders>
              <w:top w:val="single" w:sz="12" w:space="0" w:color="000000"/>
              <w:left w:val="single" w:sz="4" w:space="0" w:color="000000"/>
              <w:bottom w:val="single" w:sz="12" w:space="0" w:color="000000"/>
              <w:right w:val="single" w:sz="4" w:space="0" w:color="000000"/>
            </w:tcBorders>
            <w:vAlign w:val="center"/>
          </w:tcPr>
          <w:p w14:paraId="598C86B9" w14:textId="77777777" w:rsidR="006B3925" w:rsidRPr="00B47C49" w:rsidRDefault="00000000">
            <w:pPr>
              <w:spacing w:after="0" w:line="259" w:lineRule="auto"/>
              <w:ind w:left="0" w:right="56" w:firstLine="0"/>
              <w:jc w:val="center"/>
              <w:rPr>
                <w:rFonts w:ascii="Arial" w:hAnsi="Arial" w:cs="Arial"/>
              </w:rPr>
            </w:pPr>
            <w:r w:rsidRPr="00B47C49">
              <w:rPr>
                <w:rFonts w:ascii="Arial" w:hAnsi="Arial" w:cs="Arial"/>
                <w:color w:val="467886"/>
                <w:lang w:val="cy-GB"/>
              </w:rPr>
              <w:t xml:space="preserve">4 </w:t>
            </w:r>
          </w:p>
        </w:tc>
        <w:tc>
          <w:tcPr>
            <w:tcW w:w="3110" w:type="dxa"/>
            <w:tcBorders>
              <w:top w:val="single" w:sz="12" w:space="0" w:color="000000"/>
              <w:left w:val="single" w:sz="4" w:space="0" w:color="000000"/>
              <w:bottom w:val="single" w:sz="12" w:space="0" w:color="000000"/>
              <w:right w:val="single" w:sz="12" w:space="0" w:color="000000"/>
            </w:tcBorders>
            <w:vAlign w:val="center"/>
          </w:tcPr>
          <w:p w14:paraId="598C86BA" w14:textId="77777777" w:rsidR="006B3925" w:rsidRPr="00B47C49" w:rsidRDefault="00000000">
            <w:pPr>
              <w:spacing w:after="0" w:line="259" w:lineRule="auto"/>
              <w:ind w:left="0" w:right="49" w:firstLine="0"/>
              <w:jc w:val="center"/>
              <w:rPr>
                <w:rFonts w:ascii="Arial" w:hAnsi="Arial" w:cs="Arial"/>
              </w:rPr>
            </w:pPr>
            <w:r w:rsidRPr="00B47C49">
              <w:rPr>
                <w:rFonts w:ascii="Arial" w:hAnsi="Arial" w:cs="Arial"/>
                <w:color w:val="00B050"/>
                <w:lang w:val="cy-GB"/>
              </w:rPr>
              <w:t xml:space="preserve">Safon 3 = 100 </w:t>
            </w:r>
          </w:p>
        </w:tc>
      </w:tr>
    </w:tbl>
    <w:p w14:paraId="598C86BC" w14:textId="77777777" w:rsidR="006B3925" w:rsidRPr="00B47C49" w:rsidRDefault="006B3925">
      <w:pPr>
        <w:spacing w:after="0" w:line="259" w:lineRule="auto"/>
        <w:ind w:left="-1298" w:right="15098" w:firstLine="0"/>
        <w:rPr>
          <w:rFonts w:ascii="Arial" w:hAnsi="Arial" w:cs="Arial"/>
        </w:rPr>
      </w:pPr>
    </w:p>
    <w:tbl>
      <w:tblPr>
        <w:tblStyle w:val="TableGrid"/>
        <w:tblW w:w="14167" w:type="dxa"/>
        <w:tblInd w:w="142" w:type="dxa"/>
        <w:tblCellMar>
          <w:top w:w="53" w:type="dxa"/>
          <w:left w:w="102" w:type="dxa"/>
          <w:bottom w:w="5" w:type="dxa"/>
          <w:right w:w="115" w:type="dxa"/>
        </w:tblCellMar>
        <w:tblLook w:val="04A0" w:firstRow="1" w:lastRow="0" w:firstColumn="1" w:lastColumn="0" w:noHBand="0" w:noVBand="1"/>
      </w:tblPr>
      <w:tblGrid>
        <w:gridCol w:w="5956"/>
        <w:gridCol w:w="590"/>
        <w:gridCol w:w="590"/>
        <w:gridCol w:w="590"/>
        <w:gridCol w:w="590"/>
        <w:gridCol w:w="590"/>
        <w:gridCol w:w="593"/>
        <w:gridCol w:w="1558"/>
        <w:gridCol w:w="3110"/>
      </w:tblGrid>
      <w:tr w:rsidR="00C7631A" w:rsidRPr="00B47C49" w14:paraId="598C86C7" w14:textId="77777777">
        <w:trPr>
          <w:trHeight w:val="614"/>
        </w:trPr>
        <w:tc>
          <w:tcPr>
            <w:tcW w:w="5954" w:type="dxa"/>
            <w:tcBorders>
              <w:top w:val="single" w:sz="12" w:space="0" w:color="000000"/>
              <w:left w:val="single" w:sz="12" w:space="0" w:color="000000"/>
              <w:bottom w:val="single" w:sz="12" w:space="0" w:color="000000"/>
              <w:right w:val="single" w:sz="4" w:space="0" w:color="000000"/>
            </w:tcBorders>
          </w:tcPr>
          <w:p w14:paraId="598C86BD"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4a2 - Pob atgyfeiriad ar gyfer cymhorthion clyw i fabanod wedi'u nodi drwy </w:t>
            </w:r>
          </w:p>
          <w:p w14:paraId="598C86BE"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Mae NBHS yn cael eu gosod o fewn 4 wythnos i'r penderfyniad i gynorthwyo </w:t>
            </w:r>
          </w:p>
        </w:tc>
        <w:tc>
          <w:tcPr>
            <w:tcW w:w="590" w:type="dxa"/>
            <w:tcBorders>
              <w:top w:val="single" w:sz="12" w:space="0" w:color="000000"/>
              <w:left w:val="single" w:sz="4" w:space="0" w:color="000000"/>
              <w:bottom w:val="single" w:sz="12" w:space="0" w:color="000000"/>
              <w:right w:val="single" w:sz="4" w:space="0" w:color="000000"/>
            </w:tcBorders>
          </w:tcPr>
          <w:p w14:paraId="598C86BF"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12" w:space="0" w:color="000000"/>
              <w:left w:val="single" w:sz="4" w:space="0" w:color="000000"/>
              <w:bottom w:val="single" w:sz="12" w:space="0" w:color="000000"/>
              <w:right w:val="single" w:sz="4" w:space="0" w:color="000000"/>
            </w:tcBorders>
          </w:tcPr>
          <w:p w14:paraId="598C86C0" w14:textId="77777777" w:rsidR="006B3925" w:rsidRPr="00B47C49" w:rsidRDefault="00000000">
            <w:pPr>
              <w:spacing w:after="0" w:line="259" w:lineRule="auto"/>
              <w:ind w:left="1" w:right="0" w:firstLine="0"/>
              <w:rPr>
                <w:rFonts w:ascii="Arial" w:hAnsi="Arial" w:cs="Arial"/>
              </w:rPr>
            </w:pPr>
            <w:r w:rsidRPr="00B47C49">
              <w:rPr>
                <w:rFonts w:ascii="Arial" w:hAnsi="Arial" w:cs="Arial"/>
                <w:lang w:val="cy-GB"/>
              </w:rPr>
              <w:t xml:space="preserve">X </w:t>
            </w:r>
          </w:p>
        </w:tc>
        <w:tc>
          <w:tcPr>
            <w:tcW w:w="590" w:type="dxa"/>
            <w:tcBorders>
              <w:top w:val="single" w:sz="12" w:space="0" w:color="000000"/>
              <w:left w:val="single" w:sz="4" w:space="0" w:color="000000"/>
              <w:bottom w:val="single" w:sz="12" w:space="0" w:color="000000"/>
              <w:right w:val="single" w:sz="4" w:space="0" w:color="000000"/>
            </w:tcBorders>
          </w:tcPr>
          <w:p w14:paraId="598C86C1"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12" w:space="0" w:color="000000"/>
              <w:left w:val="single" w:sz="4" w:space="0" w:color="000000"/>
              <w:bottom w:val="single" w:sz="12" w:space="0" w:color="000000"/>
              <w:right w:val="single" w:sz="4" w:space="0" w:color="000000"/>
            </w:tcBorders>
          </w:tcPr>
          <w:p w14:paraId="598C86C2"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12" w:space="0" w:color="000000"/>
              <w:left w:val="single" w:sz="4" w:space="0" w:color="000000"/>
              <w:bottom w:val="single" w:sz="12" w:space="0" w:color="000000"/>
              <w:right w:val="single" w:sz="4" w:space="0" w:color="000000"/>
            </w:tcBorders>
          </w:tcPr>
          <w:p w14:paraId="598C86C3"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3" w:type="dxa"/>
            <w:tcBorders>
              <w:top w:val="single" w:sz="12" w:space="0" w:color="000000"/>
              <w:left w:val="single" w:sz="4" w:space="0" w:color="000000"/>
              <w:bottom w:val="single" w:sz="12" w:space="0" w:color="000000"/>
              <w:right w:val="single" w:sz="4" w:space="0" w:color="000000"/>
            </w:tcBorders>
          </w:tcPr>
          <w:p w14:paraId="598C86C4"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1558" w:type="dxa"/>
            <w:tcBorders>
              <w:top w:val="single" w:sz="12" w:space="0" w:color="000000"/>
              <w:left w:val="single" w:sz="4" w:space="0" w:color="000000"/>
              <w:bottom w:val="single" w:sz="12" w:space="0" w:color="000000"/>
              <w:right w:val="single" w:sz="4" w:space="0" w:color="000000"/>
            </w:tcBorders>
            <w:vAlign w:val="center"/>
          </w:tcPr>
          <w:p w14:paraId="598C86C5" w14:textId="77777777" w:rsidR="006B3925" w:rsidRPr="00B47C49" w:rsidRDefault="00000000">
            <w:pPr>
              <w:spacing w:after="0" w:line="259" w:lineRule="auto"/>
              <w:ind w:left="7" w:right="0" w:firstLine="0"/>
              <w:jc w:val="center"/>
              <w:rPr>
                <w:rFonts w:ascii="Arial" w:hAnsi="Arial" w:cs="Arial"/>
              </w:rPr>
            </w:pPr>
            <w:r w:rsidRPr="00B47C49">
              <w:rPr>
                <w:rFonts w:ascii="Arial" w:hAnsi="Arial" w:cs="Arial"/>
                <w:color w:val="467886"/>
                <w:lang w:val="cy-GB"/>
              </w:rPr>
              <w:t xml:space="preserve">4 </w:t>
            </w:r>
          </w:p>
        </w:tc>
        <w:tc>
          <w:tcPr>
            <w:tcW w:w="3110" w:type="dxa"/>
            <w:tcBorders>
              <w:top w:val="single" w:sz="12" w:space="0" w:color="000000"/>
              <w:left w:val="single" w:sz="4" w:space="0" w:color="000000"/>
              <w:bottom w:val="single" w:sz="12" w:space="0" w:color="000000"/>
              <w:right w:val="single" w:sz="12" w:space="0" w:color="000000"/>
            </w:tcBorders>
            <w:vAlign w:val="center"/>
          </w:tcPr>
          <w:p w14:paraId="598C86C6" w14:textId="77777777" w:rsidR="006B3925" w:rsidRPr="00B47C49" w:rsidRDefault="00000000">
            <w:pPr>
              <w:spacing w:after="0" w:line="259" w:lineRule="auto"/>
              <w:ind w:left="14" w:right="0" w:firstLine="0"/>
              <w:jc w:val="center"/>
              <w:rPr>
                <w:rFonts w:ascii="Arial" w:hAnsi="Arial" w:cs="Arial"/>
              </w:rPr>
            </w:pPr>
            <w:r w:rsidRPr="00B47C49">
              <w:rPr>
                <w:rFonts w:ascii="Arial" w:hAnsi="Arial" w:cs="Arial"/>
                <w:color w:val="00B050"/>
                <w:lang w:val="cy-GB"/>
              </w:rPr>
              <w:t>Safon 4 = 100</w:t>
            </w:r>
            <w:r w:rsidRPr="00B47C49">
              <w:rPr>
                <w:rFonts w:ascii="Arial" w:hAnsi="Arial" w:cs="Arial"/>
                <w:color w:val="FF0000"/>
                <w:lang w:val="cy-GB"/>
              </w:rPr>
              <w:t xml:space="preserve"> </w:t>
            </w:r>
          </w:p>
        </w:tc>
      </w:tr>
      <w:tr w:rsidR="00C7631A" w:rsidRPr="00B47C49" w14:paraId="598C86D3" w14:textId="77777777">
        <w:trPr>
          <w:trHeight w:val="900"/>
        </w:trPr>
        <w:tc>
          <w:tcPr>
            <w:tcW w:w="5954" w:type="dxa"/>
            <w:tcBorders>
              <w:top w:val="single" w:sz="12" w:space="0" w:color="000000"/>
              <w:left w:val="single" w:sz="12" w:space="0" w:color="000000"/>
              <w:bottom w:val="single" w:sz="4" w:space="0" w:color="000000"/>
              <w:right w:val="single" w:sz="4" w:space="0" w:color="000000"/>
            </w:tcBorders>
          </w:tcPr>
          <w:p w14:paraId="598C86C8"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5a3 - Dylai staff awdioleg sy'n cynnal asesiadau newyddenedigol fod â chymwysterau a hyfforddiant priodol ar gyfer gwaith newyddenedigol/blynyddoedd cynnar </w:t>
            </w:r>
          </w:p>
        </w:tc>
        <w:tc>
          <w:tcPr>
            <w:tcW w:w="590" w:type="dxa"/>
            <w:tcBorders>
              <w:top w:val="single" w:sz="12" w:space="0" w:color="000000"/>
              <w:left w:val="single" w:sz="4" w:space="0" w:color="000000"/>
              <w:bottom w:val="single" w:sz="4" w:space="0" w:color="000000"/>
              <w:right w:val="single" w:sz="4" w:space="0" w:color="000000"/>
            </w:tcBorders>
          </w:tcPr>
          <w:p w14:paraId="598C86C9"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X </w:t>
            </w:r>
          </w:p>
        </w:tc>
        <w:tc>
          <w:tcPr>
            <w:tcW w:w="590" w:type="dxa"/>
            <w:tcBorders>
              <w:top w:val="single" w:sz="12" w:space="0" w:color="000000"/>
              <w:left w:val="single" w:sz="4" w:space="0" w:color="000000"/>
              <w:bottom w:val="single" w:sz="4" w:space="0" w:color="000000"/>
              <w:right w:val="single" w:sz="4" w:space="0" w:color="000000"/>
            </w:tcBorders>
          </w:tcPr>
          <w:p w14:paraId="598C86CA" w14:textId="77777777" w:rsidR="006B3925" w:rsidRPr="00B47C49" w:rsidRDefault="00000000">
            <w:pPr>
              <w:spacing w:after="0" w:line="259" w:lineRule="auto"/>
              <w:ind w:left="1" w:right="0" w:firstLine="0"/>
              <w:rPr>
                <w:rFonts w:ascii="Arial" w:hAnsi="Arial" w:cs="Arial"/>
              </w:rPr>
            </w:pPr>
            <w:r w:rsidRPr="00B47C49">
              <w:rPr>
                <w:rFonts w:ascii="Arial" w:hAnsi="Arial" w:cs="Arial"/>
                <w:lang w:val="cy-GB"/>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598C86CB"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598C86CC"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598C86CD"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X </w:t>
            </w:r>
          </w:p>
        </w:tc>
        <w:tc>
          <w:tcPr>
            <w:tcW w:w="593" w:type="dxa"/>
            <w:tcBorders>
              <w:top w:val="single" w:sz="12" w:space="0" w:color="000000"/>
              <w:left w:val="single" w:sz="4" w:space="0" w:color="000000"/>
              <w:bottom w:val="single" w:sz="4" w:space="0" w:color="000000"/>
              <w:right w:val="single" w:sz="4" w:space="0" w:color="000000"/>
            </w:tcBorders>
          </w:tcPr>
          <w:p w14:paraId="598C86CE"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1558" w:type="dxa"/>
            <w:tcBorders>
              <w:top w:val="single" w:sz="12" w:space="0" w:color="000000"/>
              <w:left w:val="single" w:sz="4" w:space="0" w:color="000000"/>
              <w:bottom w:val="single" w:sz="4" w:space="0" w:color="000000"/>
              <w:right w:val="single" w:sz="4" w:space="0" w:color="000000"/>
            </w:tcBorders>
            <w:vAlign w:val="center"/>
          </w:tcPr>
          <w:p w14:paraId="598C86CF" w14:textId="77777777" w:rsidR="006B3925" w:rsidRPr="00B47C49" w:rsidRDefault="00000000">
            <w:pPr>
              <w:spacing w:after="0" w:line="259" w:lineRule="auto"/>
              <w:ind w:left="7" w:right="0" w:firstLine="0"/>
              <w:jc w:val="center"/>
              <w:rPr>
                <w:rFonts w:ascii="Arial" w:hAnsi="Arial" w:cs="Arial"/>
              </w:rPr>
            </w:pPr>
            <w:r w:rsidRPr="00B47C49">
              <w:rPr>
                <w:rFonts w:ascii="Arial" w:hAnsi="Arial" w:cs="Arial"/>
                <w:color w:val="467886"/>
                <w:lang w:val="cy-GB"/>
              </w:rPr>
              <w:t xml:space="preserve">4 </w:t>
            </w:r>
          </w:p>
        </w:tc>
        <w:tc>
          <w:tcPr>
            <w:tcW w:w="3110" w:type="dxa"/>
            <w:vMerge w:val="restart"/>
            <w:tcBorders>
              <w:top w:val="single" w:sz="12" w:space="0" w:color="000000"/>
              <w:left w:val="single" w:sz="4" w:space="0" w:color="000000"/>
              <w:bottom w:val="single" w:sz="12" w:space="0" w:color="000000"/>
              <w:right w:val="single" w:sz="12" w:space="0" w:color="000000"/>
            </w:tcBorders>
            <w:vAlign w:val="bottom"/>
          </w:tcPr>
          <w:p w14:paraId="598C86D0" w14:textId="77777777" w:rsidR="006B3925" w:rsidRPr="00B47C49" w:rsidRDefault="00000000">
            <w:pPr>
              <w:spacing w:after="0" w:line="259" w:lineRule="auto"/>
              <w:ind w:left="67" w:right="0" w:firstLine="0"/>
              <w:jc w:val="center"/>
              <w:rPr>
                <w:rFonts w:ascii="Arial" w:hAnsi="Arial" w:cs="Arial"/>
              </w:rPr>
            </w:pPr>
            <w:r w:rsidRPr="00B47C49">
              <w:rPr>
                <w:rFonts w:ascii="Arial" w:hAnsi="Arial" w:cs="Arial"/>
                <w:color w:val="467886"/>
                <w:lang w:val="cy-GB"/>
              </w:rPr>
              <w:t xml:space="preserve"> </w:t>
            </w:r>
          </w:p>
          <w:p w14:paraId="598C86D1" w14:textId="77777777" w:rsidR="006B3925" w:rsidRPr="00B47C49" w:rsidRDefault="00000000">
            <w:pPr>
              <w:spacing w:after="1332" w:line="259" w:lineRule="auto"/>
              <w:ind w:left="67" w:right="0" w:firstLine="0"/>
              <w:jc w:val="center"/>
              <w:rPr>
                <w:rFonts w:ascii="Arial" w:hAnsi="Arial" w:cs="Arial"/>
              </w:rPr>
            </w:pPr>
            <w:r w:rsidRPr="00B47C49">
              <w:rPr>
                <w:rFonts w:ascii="Arial" w:hAnsi="Arial" w:cs="Arial"/>
                <w:color w:val="467886"/>
                <w:lang w:val="cy-GB"/>
              </w:rPr>
              <w:t xml:space="preserve"> </w:t>
            </w:r>
          </w:p>
          <w:p w14:paraId="598C86D2" w14:textId="77777777" w:rsidR="006B3925" w:rsidRPr="00B47C49" w:rsidRDefault="00000000">
            <w:pPr>
              <w:spacing w:after="0" w:line="259" w:lineRule="auto"/>
              <w:ind w:left="14" w:right="0" w:firstLine="0"/>
              <w:jc w:val="center"/>
              <w:rPr>
                <w:rFonts w:ascii="Arial" w:hAnsi="Arial" w:cs="Arial"/>
              </w:rPr>
            </w:pPr>
            <w:r w:rsidRPr="00B47C49">
              <w:rPr>
                <w:rFonts w:ascii="Arial" w:hAnsi="Arial" w:cs="Arial"/>
                <w:color w:val="00B050"/>
                <w:lang w:val="cy-GB"/>
              </w:rPr>
              <w:t xml:space="preserve">Safon 5 = 100 </w:t>
            </w:r>
          </w:p>
        </w:tc>
      </w:tr>
      <w:tr w:rsidR="00C7631A" w:rsidRPr="00B47C49" w14:paraId="598C86DD" w14:textId="77777777">
        <w:trPr>
          <w:trHeight w:val="888"/>
        </w:trPr>
        <w:tc>
          <w:tcPr>
            <w:tcW w:w="5954" w:type="dxa"/>
            <w:tcBorders>
              <w:top w:val="single" w:sz="4" w:space="0" w:color="000000"/>
              <w:left w:val="single" w:sz="12" w:space="0" w:color="000000"/>
              <w:bottom w:val="single" w:sz="4" w:space="0" w:color="000000"/>
              <w:right w:val="single" w:sz="4" w:space="0" w:color="000000"/>
            </w:tcBorders>
          </w:tcPr>
          <w:p w14:paraId="598C86D4"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5a5 - Mae cymhwysedd staff sy'n cyflawni gweithgaredd asesu newyddenedigol yn cael ei wirio gan wiriadau cymhwysedd o leiaf bob 3 blynedd.  Mae'r rhain wedi'u dogfennu'n ffurfiol </w:t>
            </w:r>
          </w:p>
        </w:tc>
        <w:tc>
          <w:tcPr>
            <w:tcW w:w="590" w:type="dxa"/>
            <w:tcBorders>
              <w:top w:val="single" w:sz="4" w:space="0" w:color="000000"/>
              <w:left w:val="single" w:sz="4" w:space="0" w:color="000000"/>
              <w:bottom w:val="single" w:sz="4" w:space="0" w:color="000000"/>
              <w:right w:val="single" w:sz="4" w:space="0" w:color="000000"/>
            </w:tcBorders>
          </w:tcPr>
          <w:p w14:paraId="598C86D5"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X </w:t>
            </w:r>
          </w:p>
        </w:tc>
        <w:tc>
          <w:tcPr>
            <w:tcW w:w="590" w:type="dxa"/>
            <w:tcBorders>
              <w:top w:val="single" w:sz="4" w:space="0" w:color="000000"/>
              <w:left w:val="single" w:sz="4" w:space="0" w:color="000000"/>
              <w:bottom w:val="single" w:sz="4" w:space="0" w:color="000000"/>
              <w:right w:val="single" w:sz="4" w:space="0" w:color="000000"/>
            </w:tcBorders>
          </w:tcPr>
          <w:p w14:paraId="598C86D6" w14:textId="77777777" w:rsidR="006B3925" w:rsidRPr="00B47C49" w:rsidRDefault="00000000">
            <w:pPr>
              <w:spacing w:after="0" w:line="259" w:lineRule="auto"/>
              <w:ind w:left="1"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598C86D7"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598C86D8"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598C86D9"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3" w:type="dxa"/>
            <w:tcBorders>
              <w:top w:val="single" w:sz="4" w:space="0" w:color="000000"/>
              <w:left w:val="single" w:sz="4" w:space="0" w:color="000000"/>
              <w:bottom w:val="single" w:sz="4" w:space="0" w:color="000000"/>
              <w:right w:val="single" w:sz="4" w:space="0" w:color="000000"/>
            </w:tcBorders>
          </w:tcPr>
          <w:p w14:paraId="598C86DA"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1558" w:type="dxa"/>
            <w:tcBorders>
              <w:top w:val="single" w:sz="4" w:space="0" w:color="000000"/>
              <w:left w:val="single" w:sz="4" w:space="0" w:color="000000"/>
              <w:bottom w:val="single" w:sz="4" w:space="0" w:color="000000"/>
              <w:right w:val="single" w:sz="4" w:space="0" w:color="000000"/>
            </w:tcBorders>
            <w:vAlign w:val="center"/>
          </w:tcPr>
          <w:p w14:paraId="598C86DB" w14:textId="77777777" w:rsidR="006B3925" w:rsidRPr="00B47C49" w:rsidRDefault="00000000">
            <w:pPr>
              <w:spacing w:after="0" w:line="259" w:lineRule="auto"/>
              <w:ind w:left="7" w:right="0" w:firstLine="0"/>
              <w:jc w:val="center"/>
              <w:rPr>
                <w:rFonts w:ascii="Arial" w:hAnsi="Arial" w:cs="Arial"/>
              </w:rPr>
            </w:pPr>
            <w:r w:rsidRPr="00B47C49">
              <w:rPr>
                <w:rFonts w:ascii="Arial" w:hAnsi="Arial" w:cs="Arial"/>
                <w:color w:val="467886"/>
                <w:lang w:val="cy-GB"/>
              </w:rPr>
              <w:t xml:space="preserve">4 </w:t>
            </w:r>
          </w:p>
        </w:tc>
        <w:tc>
          <w:tcPr>
            <w:tcW w:w="0" w:type="auto"/>
            <w:vMerge/>
            <w:tcBorders>
              <w:top w:val="nil"/>
              <w:left w:val="single" w:sz="4" w:space="0" w:color="000000"/>
              <w:bottom w:val="nil"/>
              <w:right w:val="single" w:sz="12" w:space="0" w:color="000000"/>
            </w:tcBorders>
          </w:tcPr>
          <w:p w14:paraId="598C86DC" w14:textId="77777777" w:rsidR="006B3925" w:rsidRPr="00B47C49" w:rsidRDefault="006B3925">
            <w:pPr>
              <w:spacing w:after="160" w:line="259" w:lineRule="auto"/>
              <w:ind w:left="0" w:right="0" w:firstLine="0"/>
              <w:rPr>
                <w:rFonts w:ascii="Arial" w:hAnsi="Arial" w:cs="Arial"/>
              </w:rPr>
            </w:pPr>
          </w:p>
        </w:tc>
      </w:tr>
      <w:tr w:rsidR="00C7631A" w:rsidRPr="00B47C49" w14:paraId="598C86E7" w14:textId="77777777">
        <w:trPr>
          <w:trHeight w:val="890"/>
        </w:trPr>
        <w:tc>
          <w:tcPr>
            <w:tcW w:w="5954" w:type="dxa"/>
            <w:tcBorders>
              <w:top w:val="single" w:sz="4" w:space="0" w:color="000000"/>
              <w:left w:val="single" w:sz="12" w:space="0" w:color="000000"/>
              <w:bottom w:val="single" w:sz="4" w:space="0" w:color="000000"/>
              <w:right w:val="single" w:sz="4" w:space="0" w:color="000000"/>
            </w:tcBorders>
          </w:tcPr>
          <w:p w14:paraId="598C86DE"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5a7 - Mae proses Adrannol ar gyfer gweithredu ar ganlyniadau adolygiad gan gymheiriaid o asesiadau (amrywiadau o'r canllawiau) </w:t>
            </w:r>
          </w:p>
        </w:tc>
        <w:tc>
          <w:tcPr>
            <w:tcW w:w="590" w:type="dxa"/>
            <w:tcBorders>
              <w:top w:val="single" w:sz="4" w:space="0" w:color="000000"/>
              <w:left w:val="single" w:sz="4" w:space="0" w:color="000000"/>
              <w:bottom w:val="single" w:sz="4" w:space="0" w:color="000000"/>
              <w:right w:val="single" w:sz="4" w:space="0" w:color="000000"/>
            </w:tcBorders>
          </w:tcPr>
          <w:p w14:paraId="598C86DF"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X </w:t>
            </w:r>
          </w:p>
        </w:tc>
        <w:tc>
          <w:tcPr>
            <w:tcW w:w="590" w:type="dxa"/>
            <w:tcBorders>
              <w:top w:val="single" w:sz="4" w:space="0" w:color="000000"/>
              <w:left w:val="single" w:sz="4" w:space="0" w:color="000000"/>
              <w:bottom w:val="single" w:sz="4" w:space="0" w:color="000000"/>
              <w:right w:val="single" w:sz="4" w:space="0" w:color="000000"/>
            </w:tcBorders>
          </w:tcPr>
          <w:p w14:paraId="598C86E0" w14:textId="77777777" w:rsidR="006B3925" w:rsidRPr="00B47C49" w:rsidRDefault="00000000">
            <w:pPr>
              <w:spacing w:after="0" w:line="259" w:lineRule="auto"/>
              <w:ind w:left="1"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598C86E1"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598C86E2"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598C86E3"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3" w:type="dxa"/>
            <w:tcBorders>
              <w:top w:val="single" w:sz="4" w:space="0" w:color="000000"/>
              <w:left w:val="single" w:sz="4" w:space="0" w:color="000000"/>
              <w:bottom w:val="single" w:sz="4" w:space="0" w:color="000000"/>
              <w:right w:val="single" w:sz="4" w:space="0" w:color="000000"/>
            </w:tcBorders>
          </w:tcPr>
          <w:p w14:paraId="598C86E4"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1558" w:type="dxa"/>
            <w:tcBorders>
              <w:top w:val="single" w:sz="4" w:space="0" w:color="000000"/>
              <w:left w:val="single" w:sz="4" w:space="0" w:color="000000"/>
              <w:bottom w:val="single" w:sz="4" w:space="0" w:color="000000"/>
              <w:right w:val="single" w:sz="4" w:space="0" w:color="000000"/>
            </w:tcBorders>
            <w:vAlign w:val="center"/>
          </w:tcPr>
          <w:p w14:paraId="598C86E5" w14:textId="77777777" w:rsidR="006B3925" w:rsidRPr="00B47C49" w:rsidRDefault="00000000">
            <w:pPr>
              <w:spacing w:after="0" w:line="259" w:lineRule="auto"/>
              <w:ind w:left="7" w:right="0" w:firstLine="0"/>
              <w:jc w:val="center"/>
              <w:rPr>
                <w:rFonts w:ascii="Arial" w:hAnsi="Arial" w:cs="Arial"/>
              </w:rPr>
            </w:pPr>
            <w:r w:rsidRPr="00B47C49">
              <w:rPr>
                <w:rFonts w:ascii="Arial" w:hAnsi="Arial" w:cs="Arial"/>
                <w:color w:val="467886"/>
                <w:lang w:val="cy-GB"/>
              </w:rPr>
              <w:t xml:space="preserve">4 </w:t>
            </w:r>
          </w:p>
        </w:tc>
        <w:tc>
          <w:tcPr>
            <w:tcW w:w="0" w:type="auto"/>
            <w:vMerge/>
            <w:tcBorders>
              <w:top w:val="nil"/>
              <w:left w:val="single" w:sz="4" w:space="0" w:color="000000"/>
              <w:bottom w:val="nil"/>
              <w:right w:val="single" w:sz="12" w:space="0" w:color="000000"/>
            </w:tcBorders>
          </w:tcPr>
          <w:p w14:paraId="598C86E6" w14:textId="77777777" w:rsidR="006B3925" w:rsidRPr="00B47C49" w:rsidRDefault="006B3925">
            <w:pPr>
              <w:spacing w:after="160" w:line="259" w:lineRule="auto"/>
              <w:ind w:left="0" w:right="0" w:firstLine="0"/>
              <w:rPr>
                <w:rFonts w:ascii="Arial" w:hAnsi="Arial" w:cs="Arial"/>
              </w:rPr>
            </w:pPr>
          </w:p>
        </w:tc>
      </w:tr>
      <w:tr w:rsidR="00C7631A" w:rsidRPr="00B47C49" w14:paraId="598C86F1" w14:textId="77777777">
        <w:trPr>
          <w:trHeight w:val="898"/>
        </w:trPr>
        <w:tc>
          <w:tcPr>
            <w:tcW w:w="5954" w:type="dxa"/>
            <w:tcBorders>
              <w:top w:val="single" w:sz="4" w:space="0" w:color="000000"/>
              <w:left w:val="single" w:sz="12" w:space="0" w:color="000000"/>
              <w:bottom w:val="single" w:sz="12" w:space="0" w:color="000000"/>
              <w:right w:val="single" w:sz="4" w:space="0" w:color="000000"/>
            </w:tcBorders>
          </w:tcPr>
          <w:p w14:paraId="598C86E8"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5a11 - Mae pob Awdiolegydd sy'n cynnal asesiadau newyddenedigol yn cymryd rhan mewn gweithgaredd DPP perthnasol, gan gynnwys hyfforddiant rheolaidd a diweddariadau blynyddol sy'n benodol i NBHS </w:t>
            </w:r>
          </w:p>
        </w:tc>
        <w:tc>
          <w:tcPr>
            <w:tcW w:w="590" w:type="dxa"/>
            <w:tcBorders>
              <w:top w:val="single" w:sz="4" w:space="0" w:color="000000"/>
              <w:left w:val="single" w:sz="4" w:space="0" w:color="000000"/>
              <w:bottom w:val="single" w:sz="12" w:space="0" w:color="000000"/>
              <w:right w:val="single" w:sz="4" w:space="0" w:color="000000"/>
            </w:tcBorders>
          </w:tcPr>
          <w:p w14:paraId="598C86E9"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X </w:t>
            </w:r>
          </w:p>
        </w:tc>
        <w:tc>
          <w:tcPr>
            <w:tcW w:w="590" w:type="dxa"/>
            <w:tcBorders>
              <w:top w:val="single" w:sz="4" w:space="0" w:color="000000"/>
              <w:left w:val="single" w:sz="4" w:space="0" w:color="000000"/>
              <w:bottom w:val="single" w:sz="12" w:space="0" w:color="000000"/>
              <w:right w:val="single" w:sz="4" w:space="0" w:color="000000"/>
            </w:tcBorders>
          </w:tcPr>
          <w:p w14:paraId="598C86EA" w14:textId="77777777" w:rsidR="006B3925" w:rsidRPr="00B47C49" w:rsidRDefault="00000000">
            <w:pPr>
              <w:spacing w:after="0" w:line="259" w:lineRule="auto"/>
              <w:ind w:left="1"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12" w:space="0" w:color="000000"/>
              <w:right w:val="single" w:sz="4" w:space="0" w:color="000000"/>
            </w:tcBorders>
          </w:tcPr>
          <w:p w14:paraId="598C86EB"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12" w:space="0" w:color="000000"/>
              <w:right w:val="single" w:sz="4" w:space="0" w:color="000000"/>
            </w:tcBorders>
          </w:tcPr>
          <w:p w14:paraId="598C86EC"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12" w:space="0" w:color="000000"/>
              <w:right w:val="single" w:sz="4" w:space="0" w:color="000000"/>
            </w:tcBorders>
          </w:tcPr>
          <w:p w14:paraId="598C86ED"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3" w:type="dxa"/>
            <w:tcBorders>
              <w:top w:val="single" w:sz="4" w:space="0" w:color="000000"/>
              <w:left w:val="single" w:sz="4" w:space="0" w:color="000000"/>
              <w:bottom w:val="single" w:sz="12" w:space="0" w:color="000000"/>
              <w:right w:val="single" w:sz="4" w:space="0" w:color="000000"/>
            </w:tcBorders>
          </w:tcPr>
          <w:p w14:paraId="598C86EE"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1558" w:type="dxa"/>
            <w:tcBorders>
              <w:top w:val="single" w:sz="4" w:space="0" w:color="000000"/>
              <w:left w:val="single" w:sz="4" w:space="0" w:color="000000"/>
              <w:bottom w:val="single" w:sz="12" w:space="0" w:color="000000"/>
              <w:right w:val="single" w:sz="4" w:space="0" w:color="000000"/>
            </w:tcBorders>
            <w:vAlign w:val="center"/>
          </w:tcPr>
          <w:p w14:paraId="598C86EF" w14:textId="77777777" w:rsidR="006B3925" w:rsidRPr="00B47C49" w:rsidRDefault="00000000">
            <w:pPr>
              <w:spacing w:after="0" w:line="259" w:lineRule="auto"/>
              <w:ind w:left="7" w:right="0" w:firstLine="0"/>
              <w:jc w:val="center"/>
              <w:rPr>
                <w:rFonts w:ascii="Arial" w:hAnsi="Arial" w:cs="Arial"/>
              </w:rPr>
            </w:pPr>
            <w:r w:rsidRPr="00B47C49">
              <w:rPr>
                <w:rFonts w:ascii="Arial" w:hAnsi="Arial" w:cs="Arial"/>
                <w:color w:val="467886"/>
                <w:lang w:val="cy-GB"/>
              </w:rPr>
              <w:t xml:space="preserve">4 </w:t>
            </w:r>
          </w:p>
        </w:tc>
        <w:tc>
          <w:tcPr>
            <w:tcW w:w="0" w:type="auto"/>
            <w:vMerge/>
            <w:tcBorders>
              <w:top w:val="nil"/>
              <w:left w:val="single" w:sz="4" w:space="0" w:color="000000"/>
              <w:bottom w:val="single" w:sz="12" w:space="0" w:color="000000"/>
              <w:right w:val="single" w:sz="12" w:space="0" w:color="000000"/>
            </w:tcBorders>
          </w:tcPr>
          <w:p w14:paraId="598C86F0" w14:textId="77777777" w:rsidR="006B3925" w:rsidRPr="00B47C49" w:rsidRDefault="006B3925">
            <w:pPr>
              <w:spacing w:after="160" w:line="259" w:lineRule="auto"/>
              <w:ind w:left="0" w:right="0" w:firstLine="0"/>
              <w:rPr>
                <w:rFonts w:ascii="Arial" w:hAnsi="Arial" w:cs="Arial"/>
              </w:rPr>
            </w:pPr>
          </w:p>
        </w:tc>
      </w:tr>
      <w:tr w:rsidR="00C7631A" w:rsidRPr="00B47C49" w14:paraId="598C86FC" w14:textId="77777777">
        <w:trPr>
          <w:trHeight w:val="322"/>
        </w:trPr>
        <w:tc>
          <w:tcPr>
            <w:tcW w:w="5954" w:type="dxa"/>
            <w:tcBorders>
              <w:top w:val="single" w:sz="12" w:space="0" w:color="000000"/>
              <w:left w:val="single" w:sz="12" w:space="0" w:color="000000"/>
              <w:bottom w:val="single" w:sz="4" w:space="0" w:color="000000"/>
              <w:right w:val="single" w:sz="4" w:space="0" w:color="000000"/>
            </w:tcBorders>
          </w:tcPr>
          <w:p w14:paraId="598C86F2"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6a2 – Llythyr apwyntiad penodol i’r NBHS </w:t>
            </w:r>
          </w:p>
        </w:tc>
        <w:tc>
          <w:tcPr>
            <w:tcW w:w="590" w:type="dxa"/>
            <w:tcBorders>
              <w:top w:val="single" w:sz="12" w:space="0" w:color="000000"/>
              <w:left w:val="single" w:sz="4" w:space="0" w:color="000000"/>
              <w:bottom w:val="single" w:sz="4" w:space="0" w:color="000000"/>
              <w:right w:val="single" w:sz="4" w:space="0" w:color="000000"/>
            </w:tcBorders>
          </w:tcPr>
          <w:p w14:paraId="598C86F3"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598C86F4"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598C86F5"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598C86F6"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X </w:t>
            </w:r>
          </w:p>
        </w:tc>
        <w:tc>
          <w:tcPr>
            <w:tcW w:w="590" w:type="dxa"/>
            <w:tcBorders>
              <w:top w:val="single" w:sz="12" w:space="0" w:color="000000"/>
              <w:left w:val="single" w:sz="4" w:space="0" w:color="000000"/>
              <w:bottom w:val="single" w:sz="4" w:space="0" w:color="000000"/>
              <w:right w:val="single" w:sz="4" w:space="0" w:color="000000"/>
            </w:tcBorders>
          </w:tcPr>
          <w:p w14:paraId="598C86F7"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X </w:t>
            </w:r>
          </w:p>
        </w:tc>
        <w:tc>
          <w:tcPr>
            <w:tcW w:w="593" w:type="dxa"/>
            <w:tcBorders>
              <w:top w:val="single" w:sz="12" w:space="0" w:color="000000"/>
              <w:left w:val="single" w:sz="4" w:space="0" w:color="000000"/>
              <w:bottom w:val="single" w:sz="4" w:space="0" w:color="000000"/>
              <w:right w:val="single" w:sz="4" w:space="0" w:color="000000"/>
            </w:tcBorders>
          </w:tcPr>
          <w:p w14:paraId="598C86F8" w14:textId="77777777" w:rsidR="006B3925" w:rsidRPr="00B47C49" w:rsidRDefault="00000000">
            <w:pPr>
              <w:spacing w:after="0" w:line="259" w:lineRule="auto"/>
              <w:ind w:left="4" w:right="0" w:firstLine="0"/>
              <w:rPr>
                <w:rFonts w:ascii="Arial" w:hAnsi="Arial" w:cs="Arial"/>
              </w:rPr>
            </w:pPr>
            <w:r w:rsidRPr="00B47C49">
              <w:rPr>
                <w:rFonts w:ascii="Arial" w:hAnsi="Arial" w:cs="Arial"/>
                <w:lang w:val="cy-GB"/>
              </w:rPr>
              <w:t xml:space="preserve">X </w:t>
            </w:r>
          </w:p>
        </w:tc>
        <w:tc>
          <w:tcPr>
            <w:tcW w:w="1558" w:type="dxa"/>
            <w:tcBorders>
              <w:top w:val="single" w:sz="12" w:space="0" w:color="000000"/>
              <w:left w:val="single" w:sz="4" w:space="0" w:color="000000"/>
              <w:bottom w:val="single" w:sz="4" w:space="0" w:color="000000"/>
              <w:right w:val="single" w:sz="4" w:space="0" w:color="000000"/>
            </w:tcBorders>
          </w:tcPr>
          <w:p w14:paraId="598C86F9" w14:textId="77777777" w:rsidR="006B3925" w:rsidRPr="00B47C49" w:rsidRDefault="00000000">
            <w:pPr>
              <w:spacing w:after="0" w:line="259" w:lineRule="auto"/>
              <w:ind w:left="7" w:right="0" w:firstLine="0"/>
              <w:jc w:val="center"/>
              <w:rPr>
                <w:rFonts w:ascii="Arial" w:hAnsi="Arial" w:cs="Arial"/>
              </w:rPr>
            </w:pPr>
            <w:r w:rsidRPr="00B47C49">
              <w:rPr>
                <w:rFonts w:ascii="Arial" w:hAnsi="Arial" w:cs="Arial"/>
                <w:color w:val="467886"/>
                <w:lang w:val="cy-GB"/>
              </w:rPr>
              <w:t xml:space="preserve">4 </w:t>
            </w:r>
          </w:p>
        </w:tc>
        <w:tc>
          <w:tcPr>
            <w:tcW w:w="3110" w:type="dxa"/>
            <w:vMerge w:val="restart"/>
            <w:tcBorders>
              <w:top w:val="single" w:sz="12" w:space="0" w:color="000000"/>
              <w:left w:val="single" w:sz="4" w:space="0" w:color="000000"/>
              <w:bottom w:val="single" w:sz="4" w:space="0" w:color="000000"/>
              <w:right w:val="single" w:sz="12" w:space="0" w:color="000000"/>
            </w:tcBorders>
            <w:vAlign w:val="center"/>
          </w:tcPr>
          <w:p w14:paraId="598C86FA" w14:textId="77777777" w:rsidR="006B3925" w:rsidRPr="00B47C49" w:rsidRDefault="00000000">
            <w:pPr>
              <w:spacing w:after="0" w:line="259" w:lineRule="auto"/>
              <w:ind w:left="67" w:right="0" w:firstLine="0"/>
              <w:jc w:val="center"/>
              <w:rPr>
                <w:rFonts w:ascii="Arial" w:hAnsi="Arial" w:cs="Arial"/>
              </w:rPr>
            </w:pPr>
            <w:r w:rsidRPr="00B47C49">
              <w:rPr>
                <w:rFonts w:ascii="Arial" w:hAnsi="Arial" w:cs="Arial"/>
                <w:color w:val="467886"/>
                <w:lang w:val="cy-GB"/>
              </w:rPr>
              <w:t xml:space="preserve"> </w:t>
            </w:r>
          </w:p>
          <w:p w14:paraId="598C86FB" w14:textId="77777777" w:rsidR="006B3925" w:rsidRPr="00B47C49" w:rsidRDefault="00000000">
            <w:pPr>
              <w:spacing w:after="0" w:line="259" w:lineRule="auto"/>
              <w:ind w:left="67" w:right="0" w:firstLine="0"/>
              <w:jc w:val="center"/>
              <w:rPr>
                <w:rFonts w:ascii="Arial" w:hAnsi="Arial" w:cs="Arial"/>
              </w:rPr>
            </w:pPr>
            <w:r w:rsidRPr="00B47C49">
              <w:rPr>
                <w:rFonts w:ascii="Arial" w:hAnsi="Arial" w:cs="Arial"/>
                <w:color w:val="467886"/>
                <w:lang w:val="cy-GB"/>
              </w:rPr>
              <w:lastRenderedPageBreak/>
              <w:t xml:space="preserve"> </w:t>
            </w:r>
          </w:p>
        </w:tc>
      </w:tr>
      <w:tr w:rsidR="00C7631A" w:rsidRPr="00B47C49" w14:paraId="598C8706" w14:textId="77777777">
        <w:trPr>
          <w:trHeight w:val="1181"/>
        </w:trPr>
        <w:tc>
          <w:tcPr>
            <w:tcW w:w="5954" w:type="dxa"/>
            <w:tcBorders>
              <w:top w:val="single" w:sz="4" w:space="0" w:color="000000"/>
              <w:left w:val="single" w:sz="12" w:space="0" w:color="000000"/>
              <w:bottom w:val="single" w:sz="4" w:space="0" w:color="000000"/>
              <w:right w:val="single" w:sz="4" w:space="0" w:color="000000"/>
            </w:tcBorders>
          </w:tcPr>
          <w:p w14:paraId="598C86FD"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lastRenderedPageBreak/>
              <w:t xml:space="preserve">6a5 - Mae teuluoedd yn derbyn esboniad llafar o ganlyniadau'r asesiad clyw newyddenedigol, a llenyddiaeth ategol sy'n briodol i'r canlyniad, ar yr un diwrnod ag y cynhelir yr asesiad. </w:t>
            </w:r>
          </w:p>
        </w:tc>
        <w:tc>
          <w:tcPr>
            <w:tcW w:w="590" w:type="dxa"/>
            <w:tcBorders>
              <w:top w:val="single" w:sz="4" w:space="0" w:color="000000"/>
              <w:left w:val="single" w:sz="4" w:space="0" w:color="000000"/>
              <w:bottom w:val="single" w:sz="4" w:space="0" w:color="000000"/>
              <w:right w:val="single" w:sz="4" w:space="0" w:color="000000"/>
            </w:tcBorders>
          </w:tcPr>
          <w:p w14:paraId="598C86FE"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598C86FF" w14:textId="77777777" w:rsidR="006B3925" w:rsidRPr="00B47C49" w:rsidRDefault="00000000">
            <w:pPr>
              <w:spacing w:after="0" w:line="259" w:lineRule="auto"/>
              <w:ind w:left="1" w:right="0" w:firstLine="0"/>
              <w:rPr>
                <w:rFonts w:ascii="Arial" w:hAnsi="Arial" w:cs="Arial"/>
              </w:rPr>
            </w:pPr>
            <w:r w:rsidRPr="00B47C49">
              <w:rPr>
                <w:rFonts w:ascii="Arial" w:hAnsi="Arial" w:cs="Arial"/>
                <w:lang w:val="cy-GB"/>
              </w:rPr>
              <w:t xml:space="preserve">X </w:t>
            </w:r>
          </w:p>
        </w:tc>
        <w:tc>
          <w:tcPr>
            <w:tcW w:w="590" w:type="dxa"/>
            <w:tcBorders>
              <w:top w:val="single" w:sz="4" w:space="0" w:color="000000"/>
              <w:left w:val="single" w:sz="4" w:space="0" w:color="000000"/>
              <w:bottom w:val="single" w:sz="4" w:space="0" w:color="000000"/>
              <w:right w:val="single" w:sz="4" w:space="0" w:color="000000"/>
            </w:tcBorders>
          </w:tcPr>
          <w:p w14:paraId="598C8700"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598C8701"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598C8702"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3" w:type="dxa"/>
            <w:tcBorders>
              <w:top w:val="single" w:sz="4" w:space="0" w:color="000000"/>
              <w:left w:val="single" w:sz="4" w:space="0" w:color="000000"/>
              <w:bottom w:val="single" w:sz="4" w:space="0" w:color="000000"/>
              <w:right w:val="single" w:sz="4" w:space="0" w:color="000000"/>
            </w:tcBorders>
          </w:tcPr>
          <w:p w14:paraId="598C8703"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X </w:t>
            </w:r>
          </w:p>
        </w:tc>
        <w:tc>
          <w:tcPr>
            <w:tcW w:w="1558" w:type="dxa"/>
            <w:tcBorders>
              <w:top w:val="single" w:sz="4" w:space="0" w:color="000000"/>
              <w:left w:val="single" w:sz="4" w:space="0" w:color="000000"/>
              <w:bottom w:val="single" w:sz="4" w:space="0" w:color="000000"/>
              <w:right w:val="single" w:sz="4" w:space="0" w:color="000000"/>
            </w:tcBorders>
            <w:vAlign w:val="center"/>
          </w:tcPr>
          <w:p w14:paraId="598C8704" w14:textId="77777777" w:rsidR="006B3925" w:rsidRPr="00B47C49" w:rsidRDefault="00000000">
            <w:pPr>
              <w:spacing w:after="0" w:line="259" w:lineRule="auto"/>
              <w:ind w:left="7" w:right="0" w:firstLine="0"/>
              <w:jc w:val="center"/>
              <w:rPr>
                <w:rFonts w:ascii="Arial" w:hAnsi="Arial" w:cs="Arial"/>
              </w:rPr>
            </w:pPr>
            <w:r w:rsidRPr="00B47C49">
              <w:rPr>
                <w:rFonts w:ascii="Arial" w:hAnsi="Arial" w:cs="Arial"/>
                <w:color w:val="467886"/>
                <w:lang w:val="cy-GB"/>
              </w:rPr>
              <w:t xml:space="preserve">4 </w:t>
            </w:r>
          </w:p>
        </w:tc>
        <w:tc>
          <w:tcPr>
            <w:tcW w:w="0" w:type="auto"/>
            <w:vMerge/>
            <w:tcBorders>
              <w:top w:val="nil"/>
              <w:left w:val="single" w:sz="4" w:space="0" w:color="000000"/>
              <w:bottom w:val="nil"/>
              <w:right w:val="single" w:sz="12" w:space="0" w:color="000000"/>
            </w:tcBorders>
          </w:tcPr>
          <w:p w14:paraId="598C8705" w14:textId="77777777" w:rsidR="006B3925" w:rsidRPr="00B47C49" w:rsidRDefault="006B3925">
            <w:pPr>
              <w:spacing w:after="160" w:line="259" w:lineRule="auto"/>
              <w:ind w:left="0" w:right="0" w:firstLine="0"/>
              <w:rPr>
                <w:rFonts w:ascii="Arial" w:hAnsi="Arial" w:cs="Arial"/>
              </w:rPr>
            </w:pPr>
          </w:p>
        </w:tc>
      </w:tr>
      <w:tr w:rsidR="00C7631A" w:rsidRPr="00B47C49" w14:paraId="598C8710" w14:textId="77777777">
        <w:trPr>
          <w:trHeight w:val="888"/>
        </w:trPr>
        <w:tc>
          <w:tcPr>
            <w:tcW w:w="5954" w:type="dxa"/>
            <w:tcBorders>
              <w:top w:val="single" w:sz="4" w:space="0" w:color="000000"/>
              <w:left w:val="single" w:sz="12" w:space="0" w:color="000000"/>
              <w:bottom w:val="single" w:sz="4" w:space="0" w:color="000000"/>
              <w:right w:val="single" w:sz="4" w:space="0" w:color="000000"/>
            </w:tcBorders>
          </w:tcPr>
          <w:p w14:paraId="598C8707"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6a7 - Ar ôl cwblhau asesiad clyw newydd-anedig, cynigir gwybodaeth ysgrifenedig i deuluoedd o fewn 10 diwrnod gwaith i'r apwyntiad </w:t>
            </w:r>
          </w:p>
        </w:tc>
        <w:tc>
          <w:tcPr>
            <w:tcW w:w="590" w:type="dxa"/>
            <w:tcBorders>
              <w:top w:val="single" w:sz="4" w:space="0" w:color="000000"/>
              <w:left w:val="single" w:sz="4" w:space="0" w:color="000000"/>
              <w:bottom w:val="single" w:sz="4" w:space="0" w:color="000000"/>
              <w:right w:val="single" w:sz="4" w:space="0" w:color="000000"/>
            </w:tcBorders>
          </w:tcPr>
          <w:p w14:paraId="598C8708"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598C8709" w14:textId="77777777" w:rsidR="006B3925" w:rsidRPr="00B47C49" w:rsidRDefault="00000000">
            <w:pPr>
              <w:spacing w:after="0" w:line="259" w:lineRule="auto"/>
              <w:ind w:left="1" w:right="0" w:firstLine="0"/>
              <w:rPr>
                <w:rFonts w:ascii="Arial" w:hAnsi="Arial" w:cs="Arial"/>
              </w:rPr>
            </w:pPr>
            <w:r w:rsidRPr="00B47C49">
              <w:rPr>
                <w:rFonts w:ascii="Arial" w:hAnsi="Arial" w:cs="Arial"/>
                <w:lang w:val="cy-GB"/>
              </w:rPr>
              <w:t xml:space="preserve">X </w:t>
            </w:r>
          </w:p>
        </w:tc>
        <w:tc>
          <w:tcPr>
            <w:tcW w:w="590" w:type="dxa"/>
            <w:tcBorders>
              <w:top w:val="single" w:sz="4" w:space="0" w:color="000000"/>
              <w:left w:val="single" w:sz="4" w:space="0" w:color="000000"/>
              <w:bottom w:val="single" w:sz="4" w:space="0" w:color="000000"/>
              <w:right w:val="single" w:sz="4" w:space="0" w:color="000000"/>
            </w:tcBorders>
          </w:tcPr>
          <w:p w14:paraId="598C870A"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598C870B"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598C870C"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3" w:type="dxa"/>
            <w:tcBorders>
              <w:top w:val="single" w:sz="4" w:space="0" w:color="000000"/>
              <w:left w:val="single" w:sz="4" w:space="0" w:color="000000"/>
              <w:bottom w:val="single" w:sz="4" w:space="0" w:color="000000"/>
              <w:right w:val="single" w:sz="4" w:space="0" w:color="000000"/>
            </w:tcBorders>
          </w:tcPr>
          <w:p w14:paraId="598C870D"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X </w:t>
            </w:r>
          </w:p>
        </w:tc>
        <w:tc>
          <w:tcPr>
            <w:tcW w:w="1558" w:type="dxa"/>
            <w:tcBorders>
              <w:top w:val="single" w:sz="4" w:space="0" w:color="000000"/>
              <w:left w:val="single" w:sz="4" w:space="0" w:color="000000"/>
              <w:bottom w:val="single" w:sz="4" w:space="0" w:color="000000"/>
              <w:right w:val="single" w:sz="4" w:space="0" w:color="000000"/>
            </w:tcBorders>
            <w:vAlign w:val="center"/>
          </w:tcPr>
          <w:p w14:paraId="598C870E" w14:textId="77777777" w:rsidR="006B3925" w:rsidRPr="00B47C49" w:rsidRDefault="00000000">
            <w:pPr>
              <w:spacing w:after="0" w:line="259" w:lineRule="auto"/>
              <w:ind w:left="7" w:right="0" w:firstLine="0"/>
              <w:jc w:val="center"/>
              <w:rPr>
                <w:rFonts w:ascii="Arial" w:hAnsi="Arial" w:cs="Arial"/>
              </w:rPr>
            </w:pPr>
            <w:r w:rsidRPr="00B47C49">
              <w:rPr>
                <w:rFonts w:ascii="Arial" w:hAnsi="Arial" w:cs="Arial"/>
                <w:color w:val="467886"/>
                <w:lang w:val="cy-GB"/>
              </w:rPr>
              <w:t xml:space="preserve">4 </w:t>
            </w:r>
          </w:p>
        </w:tc>
        <w:tc>
          <w:tcPr>
            <w:tcW w:w="0" w:type="auto"/>
            <w:vMerge/>
            <w:tcBorders>
              <w:top w:val="nil"/>
              <w:left w:val="single" w:sz="4" w:space="0" w:color="000000"/>
              <w:bottom w:val="nil"/>
              <w:right w:val="single" w:sz="12" w:space="0" w:color="000000"/>
            </w:tcBorders>
          </w:tcPr>
          <w:p w14:paraId="598C870F" w14:textId="77777777" w:rsidR="006B3925" w:rsidRPr="00B47C49" w:rsidRDefault="006B3925">
            <w:pPr>
              <w:spacing w:after="160" w:line="259" w:lineRule="auto"/>
              <w:ind w:left="0" w:right="0" w:firstLine="0"/>
              <w:rPr>
                <w:rFonts w:ascii="Arial" w:hAnsi="Arial" w:cs="Arial"/>
              </w:rPr>
            </w:pPr>
          </w:p>
        </w:tc>
      </w:tr>
      <w:tr w:rsidR="00C7631A" w:rsidRPr="00B47C49" w14:paraId="598C871A" w14:textId="77777777">
        <w:trPr>
          <w:trHeight w:val="890"/>
        </w:trPr>
        <w:tc>
          <w:tcPr>
            <w:tcW w:w="5954" w:type="dxa"/>
            <w:tcBorders>
              <w:top w:val="single" w:sz="4" w:space="0" w:color="000000"/>
              <w:left w:val="single" w:sz="12" w:space="0" w:color="000000"/>
              <w:bottom w:val="single" w:sz="4" w:space="0" w:color="000000"/>
              <w:right w:val="single" w:sz="4" w:space="0" w:color="000000"/>
            </w:tcBorders>
          </w:tcPr>
          <w:p w14:paraId="598C8711"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6a9 - Mae teuluoedd babanod a nodwyd â cholled clyw drwy NBHSW yn cael gwybodaeth am wasanaethau cymorth yn rheolaidd. </w:t>
            </w:r>
          </w:p>
        </w:tc>
        <w:tc>
          <w:tcPr>
            <w:tcW w:w="590" w:type="dxa"/>
            <w:tcBorders>
              <w:top w:val="single" w:sz="4" w:space="0" w:color="000000"/>
              <w:left w:val="single" w:sz="4" w:space="0" w:color="000000"/>
              <w:bottom w:val="single" w:sz="4" w:space="0" w:color="000000"/>
              <w:right w:val="single" w:sz="4" w:space="0" w:color="000000"/>
            </w:tcBorders>
          </w:tcPr>
          <w:p w14:paraId="598C8712"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X </w:t>
            </w:r>
          </w:p>
        </w:tc>
        <w:tc>
          <w:tcPr>
            <w:tcW w:w="590" w:type="dxa"/>
            <w:tcBorders>
              <w:top w:val="single" w:sz="4" w:space="0" w:color="000000"/>
              <w:left w:val="single" w:sz="4" w:space="0" w:color="000000"/>
              <w:bottom w:val="single" w:sz="4" w:space="0" w:color="000000"/>
              <w:right w:val="single" w:sz="4" w:space="0" w:color="000000"/>
            </w:tcBorders>
          </w:tcPr>
          <w:p w14:paraId="598C8713" w14:textId="77777777" w:rsidR="006B3925" w:rsidRPr="00B47C49" w:rsidRDefault="00000000">
            <w:pPr>
              <w:spacing w:after="0" w:line="259" w:lineRule="auto"/>
              <w:ind w:left="1"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598C8714"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X </w:t>
            </w:r>
          </w:p>
        </w:tc>
        <w:tc>
          <w:tcPr>
            <w:tcW w:w="590" w:type="dxa"/>
            <w:tcBorders>
              <w:top w:val="single" w:sz="4" w:space="0" w:color="000000"/>
              <w:left w:val="single" w:sz="4" w:space="0" w:color="000000"/>
              <w:bottom w:val="single" w:sz="4" w:space="0" w:color="000000"/>
              <w:right w:val="single" w:sz="4" w:space="0" w:color="000000"/>
            </w:tcBorders>
          </w:tcPr>
          <w:p w14:paraId="598C8715"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598C8716"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X </w:t>
            </w:r>
          </w:p>
        </w:tc>
        <w:tc>
          <w:tcPr>
            <w:tcW w:w="593" w:type="dxa"/>
            <w:tcBorders>
              <w:top w:val="single" w:sz="4" w:space="0" w:color="000000"/>
              <w:left w:val="single" w:sz="4" w:space="0" w:color="000000"/>
              <w:bottom w:val="single" w:sz="4" w:space="0" w:color="000000"/>
              <w:right w:val="single" w:sz="4" w:space="0" w:color="000000"/>
            </w:tcBorders>
          </w:tcPr>
          <w:p w14:paraId="598C8717"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X </w:t>
            </w:r>
          </w:p>
        </w:tc>
        <w:tc>
          <w:tcPr>
            <w:tcW w:w="1558" w:type="dxa"/>
            <w:tcBorders>
              <w:top w:val="single" w:sz="4" w:space="0" w:color="000000"/>
              <w:left w:val="single" w:sz="4" w:space="0" w:color="000000"/>
              <w:bottom w:val="single" w:sz="4" w:space="0" w:color="000000"/>
              <w:right w:val="single" w:sz="4" w:space="0" w:color="000000"/>
            </w:tcBorders>
            <w:vAlign w:val="center"/>
          </w:tcPr>
          <w:p w14:paraId="598C8718" w14:textId="77777777" w:rsidR="006B3925" w:rsidRPr="00B47C49" w:rsidRDefault="00000000">
            <w:pPr>
              <w:spacing w:after="0" w:line="259" w:lineRule="auto"/>
              <w:ind w:left="7" w:right="0" w:firstLine="0"/>
              <w:jc w:val="center"/>
              <w:rPr>
                <w:rFonts w:ascii="Arial" w:hAnsi="Arial" w:cs="Arial"/>
              </w:rPr>
            </w:pPr>
            <w:r w:rsidRPr="00B47C49">
              <w:rPr>
                <w:rFonts w:ascii="Arial" w:hAnsi="Arial" w:cs="Arial"/>
                <w:color w:val="467886"/>
                <w:lang w:val="cy-GB"/>
              </w:rPr>
              <w:t xml:space="preserve">4 </w:t>
            </w:r>
          </w:p>
        </w:tc>
        <w:tc>
          <w:tcPr>
            <w:tcW w:w="0" w:type="auto"/>
            <w:vMerge/>
            <w:tcBorders>
              <w:top w:val="nil"/>
              <w:left w:val="single" w:sz="4" w:space="0" w:color="000000"/>
              <w:bottom w:val="single" w:sz="4" w:space="0" w:color="000000"/>
              <w:right w:val="single" w:sz="12" w:space="0" w:color="000000"/>
            </w:tcBorders>
          </w:tcPr>
          <w:p w14:paraId="598C8719" w14:textId="77777777" w:rsidR="006B3925" w:rsidRPr="00B47C49" w:rsidRDefault="006B3925">
            <w:pPr>
              <w:spacing w:after="160" w:line="259" w:lineRule="auto"/>
              <w:ind w:left="0" w:right="0" w:firstLine="0"/>
              <w:rPr>
                <w:rFonts w:ascii="Arial" w:hAnsi="Arial" w:cs="Arial"/>
              </w:rPr>
            </w:pPr>
          </w:p>
        </w:tc>
      </w:tr>
      <w:tr w:rsidR="00C7631A" w:rsidRPr="00B47C49" w14:paraId="598C8724" w14:textId="77777777">
        <w:trPr>
          <w:trHeight w:val="898"/>
        </w:trPr>
        <w:tc>
          <w:tcPr>
            <w:tcW w:w="5954" w:type="dxa"/>
            <w:tcBorders>
              <w:top w:val="single" w:sz="4" w:space="0" w:color="000000"/>
              <w:left w:val="single" w:sz="12" w:space="0" w:color="000000"/>
              <w:bottom w:val="single" w:sz="12" w:space="0" w:color="000000"/>
              <w:right w:val="single" w:sz="4" w:space="0" w:color="000000"/>
            </w:tcBorders>
          </w:tcPr>
          <w:p w14:paraId="598C871B"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6a11 - Mae gan deuluoedd babanod a gyfeirir gan yr NBHS fynediad at wybodaeth yn eu hiaith ddewisol trwy ddarparu deunydd wedi'i gyfieithu lle bo modd. </w:t>
            </w:r>
          </w:p>
        </w:tc>
        <w:tc>
          <w:tcPr>
            <w:tcW w:w="590" w:type="dxa"/>
            <w:tcBorders>
              <w:top w:val="single" w:sz="4" w:space="0" w:color="000000"/>
              <w:left w:val="single" w:sz="4" w:space="0" w:color="000000"/>
              <w:bottom w:val="single" w:sz="12" w:space="0" w:color="000000"/>
              <w:right w:val="single" w:sz="4" w:space="0" w:color="000000"/>
            </w:tcBorders>
          </w:tcPr>
          <w:p w14:paraId="598C871C"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X </w:t>
            </w:r>
          </w:p>
        </w:tc>
        <w:tc>
          <w:tcPr>
            <w:tcW w:w="590" w:type="dxa"/>
            <w:tcBorders>
              <w:top w:val="single" w:sz="4" w:space="0" w:color="000000"/>
              <w:left w:val="single" w:sz="4" w:space="0" w:color="000000"/>
              <w:bottom w:val="single" w:sz="12" w:space="0" w:color="000000"/>
              <w:right w:val="single" w:sz="4" w:space="0" w:color="000000"/>
            </w:tcBorders>
          </w:tcPr>
          <w:p w14:paraId="598C871D" w14:textId="77777777" w:rsidR="006B3925" w:rsidRPr="00B47C49" w:rsidRDefault="00000000">
            <w:pPr>
              <w:spacing w:after="0" w:line="259" w:lineRule="auto"/>
              <w:ind w:left="1"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12" w:space="0" w:color="000000"/>
              <w:right w:val="single" w:sz="4" w:space="0" w:color="000000"/>
            </w:tcBorders>
          </w:tcPr>
          <w:p w14:paraId="598C871E"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12" w:space="0" w:color="000000"/>
              <w:right w:val="single" w:sz="4" w:space="0" w:color="000000"/>
            </w:tcBorders>
          </w:tcPr>
          <w:p w14:paraId="598C871F"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12" w:space="0" w:color="000000"/>
              <w:right w:val="single" w:sz="4" w:space="0" w:color="000000"/>
            </w:tcBorders>
          </w:tcPr>
          <w:p w14:paraId="598C8720"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X </w:t>
            </w:r>
          </w:p>
        </w:tc>
        <w:tc>
          <w:tcPr>
            <w:tcW w:w="593" w:type="dxa"/>
            <w:tcBorders>
              <w:top w:val="single" w:sz="4" w:space="0" w:color="000000"/>
              <w:left w:val="single" w:sz="4" w:space="0" w:color="000000"/>
              <w:bottom w:val="single" w:sz="12" w:space="0" w:color="000000"/>
              <w:right w:val="single" w:sz="4" w:space="0" w:color="000000"/>
            </w:tcBorders>
          </w:tcPr>
          <w:p w14:paraId="598C8721"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X </w:t>
            </w:r>
          </w:p>
        </w:tc>
        <w:tc>
          <w:tcPr>
            <w:tcW w:w="1558" w:type="dxa"/>
            <w:tcBorders>
              <w:top w:val="single" w:sz="4" w:space="0" w:color="000000"/>
              <w:left w:val="single" w:sz="4" w:space="0" w:color="000000"/>
              <w:bottom w:val="single" w:sz="12" w:space="0" w:color="000000"/>
              <w:right w:val="single" w:sz="4" w:space="0" w:color="000000"/>
            </w:tcBorders>
            <w:vAlign w:val="center"/>
          </w:tcPr>
          <w:p w14:paraId="598C8722" w14:textId="77777777" w:rsidR="006B3925" w:rsidRPr="00B47C49" w:rsidRDefault="00000000">
            <w:pPr>
              <w:spacing w:after="0" w:line="259" w:lineRule="auto"/>
              <w:ind w:left="7" w:right="0" w:firstLine="0"/>
              <w:jc w:val="center"/>
              <w:rPr>
                <w:rFonts w:ascii="Arial" w:hAnsi="Arial" w:cs="Arial"/>
              </w:rPr>
            </w:pPr>
            <w:r w:rsidRPr="00B47C49">
              <w:rPr>
                <w:rFonts w:ascii="Arial" w:hAnsi="Arial" w:cs="Arial"/>
                <w:color w:val="467886"/>
                <w:lang w:val="cy-GB"/>
              </w:rPr>
              <w:t xml:space="preserve">4 </w:t>
            </w:r>
          </w:p>
        </w:tc>
        <w:tc>
          <w:tcPr>
            <w:tcW w:w="3110" w:type="dxa"/>
            <w:tcBorders>
              <w:top w:val="single" w:sz="4" w:space="0" w:color="000000"/>
              <w:left w:val="single" w:sz="4" w:space="0" w:color="000000"/>
              <w:bottom w:val="single" w:sz="12" w:space="0" w:color="000000"/>
              <w:right w:val="single" w:sz="12" w:space="0" w:color="000000"/>
            </w:tcBorders>
            <w:vAlign w:val="center"/>
          </w:tcPr>
          <w:p w14:paraId="598C8723" w14:textId="77777777" w:rsidR="006B3925" w:rsidRPr="00B47C49" w:rsidRDefault="00000000">
            <w:pPr>
              <w:spacing w:after="0" w:line="259" w:lineRule="auto"/>
              <w:ind w:left="14" w:right="0" w:firstLine="0"/>
              <w:jc w:val="center"/>
              <w:rPr>
                <w:rFonts w:ascii="Arial" w:hAnsi="Arial" w:cs="Arial"/>
              </w:rPr>
            </w:pPr>
            <w:r w:rsidRPr="00B47C49">
              <w:rPr>
                <w:rFonts w:ascii="Arial" w:hAnsi="Arial" w:cs="Arial"/>
                <w:color w:val="00B050"/>
                <w:lang w:val="cy-GB"/>
              </w:rPr>
              <w:t xml:space="preserve">Safon 6 = 100 </w:t>
            </w:r>
          </w:p>
        </w:tc>
      </w:tr>
      <w:tr w:rsidR="00C7631A" w:rsidRPr="00B47C49" w14:paraId="598C872E" w14:textId="77777777">
        <w:trPr>
          <w:trHeight w:val="900"/>
        </w:trPr>
        <w:tc>
          <w:tcPr>
            <w:tcW w:w="5954" w:type="dxa"/>
            <w:tcBorders>
              <w:top w:val="single" w:sz="12" w:space="0" w:color="000000"/>
              <w:left w:val="single" w:sz="12" w:space="0" w:color="000000"/>
              <w:bottom w:val="single" w:sz="4" w:space="0" w:color="000000"/>
              <w:right w:val="single" w:sz="4" w:space="0" w:color="000000"/>
            </w:tcBorders>
          </w:tcPr>
          <w:p w14:paraId="598C8725"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7b2 - Adroddir canlyniadau asesiadau clyw newyddenedigol i'r atgyfeiriwr a gweithwyr proffesiynol/teulu perthnasol eraill </w:t>
            </w:r>
          </w:p>
        </w:tc>
        <w:tc>
          <w:tcPr>
            <w:tcW w:w="590" w:type="dxa"/>
            <w:tcBorders>
              <w:top w:val="single" w:sz="12" w:space="0" w:color="000000"/>
              <w:left w:val="single" w:sz="4" w:space="0" w:color="000000"/>
              <w:bottom w:val="single" w:sz="4" w:space="0" w:color="000000"/>
              <w:right w:val="single" w:sz="4" w:space="0" w:color="000000"/>
            </w:tcBorders>
          </w:tcPr>
          <w:p w14:paraId="598C8726"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X </w:t>
            </w:r>
          </w:p>
        </w:tc>
        <w:tc>
          <w:tcPr>
            <w:tcW w:w="590" w:type="dxa"/>
            <w:tcBorders>
              <w:top w:val="single" w:sz="12" w:space="0" w:color="000000"/>
              <w:left w:val="single" w:sz="4" w:space="0" w:color="000000"/>
              <w:bottom w:val="single" w:sz="4" w:space="0" w:color="000000"/>
              <w:right w:val="single" w:sz="4" w:space="0" w:color="000000"/>
            </w:tcBorders>
          </w:tcPr>
          <w:p w14:paraId="598C8727" w14:textId="77777777" w:rsidR="006B3925" w:rsidRPr="00B47C49" w:rsidRDefault="00000000">
            <w:pPr>
              <w:spacing w:after="0" w:line="259" w:lineRule="auto"/>
              <w:ind w:left="1" w:right="0" w:firstLine="0"/>
              <w:rPr>
                <w:rFonts w:ascii="Arial" w:hAnsi="Arial" w:cs="Arial"/>
              </w:rPr>
            </w:pPr>
            <w:r w:rsidRPr="00B47C49">
              <w:rPr>
                <w:rFonts w:ascii="Arial" w:hAnsi="Arial" w:cs="Arial"/>
                <w:lang w:val="cy-GB"/>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598C8728"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598C8729"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598C872A"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X </w:t>
            </w:r>
          </w:p>
        </w:tc>
        <w:tc>
          <w:tcPr>
            <w:tcW w:w="593" w:type="dxa"/>
            <w:tcBorders>
              <w:top w:val="single" w:sz="12" w:space="0" w:color="000000"/>
              <w:left w:val="single" w:sz="4" w:space="0" w:color="000000"/>
              <w:bottom w:val="single" w:sz="4" w:space="0" w:color="000000"/>
              <w:right w:val="single" w:sz="4" w:space="0" w:color="000000"/>
            </w:tcBorders>
          </w:tcPr>
          <w:p w14:paraId="598C872B"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1558" w:type="dxa"/>
            <w:tcBorders>
              <w:top w:val="single" w:sz="12" w:space="0" w:color="000000"/>
              <w:left w:val="single" w:sz="4" w:space="0" w:color="000000"/>
              <w:bottom w:val="single" w:sz="4" w:space="0" w:color="000000"/>
              <w:right w:val="single" w:sz="4" w:space="0" w:color="000000"/>
            </w:tcBorders>
            <w:vAlign w:val="center"/>
          </w:tcPr>
          <w:p w14:paraId="598C872C" w14:textId="77777777" w:rsidR="006B3925" w:rsidRPr="00B47C49" w:rsidRDefault="00000000">
            <w:pPr>
              <w:spacing w:after="0" w:line="259" w:lineRule="auto"/>
              <w:ind w:left="7" w:right="0" w:firstLine="0"/>
              <w:jc w:val="center"/>
              <w:rPr>
                <w:rFonts w:ascii="Arial" w:hAnsi="Arial" w:cs="Arial"/>
              </w:rPr>
            </w:pPr>
            <w:r w:rsidRPr="00B47C49">
              <w:rPr>
                <w:rFonts w:ascii="Arial" w:hAnsi="Arial" w:cs="Arial"/>
                <w:color w:val="467886"/>
                <w:lang w:val="cy-GB"/>
              </w:rPr>
              <w:t xml:space="preserve">4 </w:t>
            </w:r>
          </w:p>
        </w:tc>
        <w:tc>
          <w:tcPr>
            <w:tcW w:w="3110" w:type="dxa"/>
            <w:tcBorders>
              <w:top w:val="single" w:sz="12" w:space="0" w:color="000000"/>
              <w:left w:val="single" w:sz="4" w:space="0" w:color="000000"/>
              <w:bottom w:val="single" w:sz="4" w:space="0" w:color="000000"/>
              <w:right w:val="single" w:sz="12" w:space="0" w:color="000000"/>
            </w:tcBorders>
            <w:vAlign w:val="center"/>
          </w:tcPr>
          <w:p w14:paraId="598C872D" w14:textId="77777777" w:rsidR="006B3925" w:rsidRPr="00B47C49" w:rsidRDefault="00000000">
            <w:pPr>
              <w:spacing w:after="0" w:line="259" w:lineRule="auto"/>
              <w:ind w:left="65" w:right="0" w:firstLine="0"/>
              <w:jc w:val="center"/>
              <w:rPr>
                <w:rFonts w:ascii="Arial" w:hAnsi="Arial" w:cs="Arial"/>
              </w:rPr>
            </w:pPr>
            <w:r w:rsidRPr="00B47C49">
              <w:rPr>
                <w:rFonts w:ascii="Arial" w:hAnsi="Arial" w:cs="Arial"/>
                <w:color w:val="467886"/>
                <w:lang w:val="cy-GB"/>
              </w:rPr>
              <w:t xml:space="preserve"> </w:t>
            </w:r>
          </w:p>
        </w:tc>
      </w:tr>
      <w:tr w:rsidR="00C7631A" w:rsidRPr="00B47C49" w14:paraId="598C8738" w14:textId="77777777">
        <w:trPr>
          <w:trHeight w:val="888"/>
        </w:trPr>
        <w:tc>
          <w:tcPr>
            <w:tcW w:w="5954" w:type="dxa"/>
            <w:tcBorders>
              <w:top w:val="single" w:sz="4" w:space="0" w:color="000000"/>
              <w:left w:val="single" w:sz="12" w:space="0" w:color="000000"/>
              <w:bottom w:val="single" w:sz="4" w:space="0" w:color="000000"/>
              <w:right w:val="single" w:sz="4" w:space="0" w:color="000000"/>
            </w:tcBorders>
          </w:tcPr>
          <w:p w14:paraId="598C872F" w14:textId="77777777" w:rsidR="006B3925" w:rsidRPr="00B47C49" w:rsidRDefault="00000000">
            <w:pPr>
              <w:spacing w:after="0" w:line="259" w:lineRule="auto"/>
              <w:ind w:left="4" w:right="0" w:firstLine="0"/>
              <w:rPr>
                <w:rFonts w:ascii="Arial" w:hAnsi="Arial" w:cs="Arial"/>
              </w:rPr>
            </w:pPr>
            <w:r w:rsidRPr="00B47C49">
              <w:rPr>
                <w:rFonts w:ascii="Arial" w:hAnsi="Arial" w:cs="Arial"/>
                <w:lang w:val="cy-GB"/>
              </w:rPr>
              <w:t xml:space="preserve">7b4 - Caiff adroddiadau eu dosbarthu i weithwyr proffesiynol perthnasol o fewn 10 diwrnod gwaith i gwblhau'r asesiad clyw newyddenedigol </w:t>
            </w:r>
          </w:p>
        </w:tc>
        <w:tc>
          <w:tcPr>
            <w:tcW w:w="590" w:type="dxa"/>
            <w:tcBorders>
              <w:top w:val="single" w:sz="4" w:space="0" w:color="000000"/>
              <w:left w:val="single" w:sz="4" w:space="0" w:color="000000"/>
              <w:bottom w:val="single" w:sz="4" w:space="0" w:color="000000"/>
              <w:right w:val="single" w:sz="4" w:space="0" w:color="000000"/>
            </w:tcBorders>
          </w:tcPr>
          <w:p w14:paraId="598C8730" w14:textId="77777777" w:rsidR="006B3925" w:rsidRPr="00B47C49" w:rsidRDefault="00000000">
            <w:pPr>
              <w:spacing w:after="0" w:line="259" w:lineRule="auto"/>
              <w:ind w:left="4"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598C8731" w14:textId="77777777" w:rsidR="006B3925" w:rsidRPr="00B47C49" w:rsidRDefault="00000000">
            <w:pPr>
              <w:spacing w:after="0" w:line="259" w:lineRule="auto"/>
              <w:ind w:left="1" w:right="0" w:firstLine="0"/>
              <w:rPr>
                <w:rFonts w:ascii="Arial" w:hAnsi="Arial" w:cs="Arial"/>
              </w:rPr>
            </w:pPr>
            <w:r w:rsidRPr="00B47C49">
              <w:rPr>
                <w:rFonts w:ascii="Arial" w:hAnsi="Arial" w:cs="Arial"/>
                <w:lang w:val="cy-GB"/>
              </w:rPr>
              <w:t xml:space="preserve">X </w:t>
            </w:r>
          </w:p>
        </w:tc>
        <w:tc>
          <w:tcPr>
            <w:tcW w:w="590" w:type="dxa"/>
            <w:tcBorders>
              <w:top w:val="single" w:sz="4" w:space="0" w:color="000000"/>
              <w:left w:val="single" w:sz="4" w:space="0" w:color="000000"/>
              <w:bottom w:val="single" w:sz="4" w:space="0" w:color="000000"/>
              <w:right w:val="single" w:sz="4" w:space="0" w:color="000000"/>
            </w:tcBorders>
          </w:tcPr>
          <w:p w14:paraId="598C8732"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598C8733"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4" w:space="0" w:color="000000"/>
              <w:right w:val="single" w:sz="4" w:space="0" w:color="000000"/>
            </w:tcBorders>
          </w:tcPr>
          <w:p w14:paraId="598C8734"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3" w:type="dxa"/>
            <w:tcBorders>
              <w:top w:val="single" w:sz="4" w:space="0" w:color="000000"/>
              <w:left w:val="single" w:sz="4" w:space="0" w:color="000000"/>
              <w:bottom w:val="single" w:sz="4" w:space="0" w:color="000000"/>
              <w:right w:val="single" w:sz="4" w:space="0" w:color="000000"/>
            </w:tcBorders>
          </w:tcPr>
          <w:p w14:paraId="598C8735"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1558" w:type="dxa"/>
            <w:tcBorders>
              <w:top w:val="single" w:sz="4" w:space="0" w:color="000000"/>
              <w:left w:val="single" w:sz="4" w:space="0" w:color="000000"/>
              <w:bottom w:val="single" w:sz="4" w:space="0" w:color="000000"/>
              <w:right w:val="single" w:sz="4" w:space="0" w:color="000000"/>
            </w:tcBorders>
            <w:vAlign w:val="center"/>
          </w:tcPr>
          <w:p w14:paraId="598C8736" w14:textId="77777777" w:rsidR="006B3925" w:rsidRPr="00B47C49" w:rsidRDefault="00000000">
            <w:pPr>
              <w:spacing w:after="0" w:line="259" w:lineRule="auto"/>
              <w:ind w:left="95" w:right="0" w:firstLine="0"/>
              <w:jc w:val="center"/>
              <w:rPr>
                <w:rFonts w:ascii="Arial" w:hAnsi="Arial" w:cs="Arial"/>
              </w:rPr>
            </w:pPr>
            <w:r w:rsidRPr="00B47C49">
              <w:rPr>
                <w:rFonts w:ascii="Arial" w:hAnsi="Arial" w:cs="Arial"/>
                <w:color w:val="467886"/>
                <w:lang w:val="cy-GB"/>
              </w:rPr>
              <w:t xml:space="preserve">4 </w:t>
            </w:r>
          </w:p>
        </w:tc>
        <w:tc>
          <w:tcPr>
            <w:tcW w:w="3110" w:type="dxa"/>
            <w:tcBorders>
              <w:top w:val="single" w:sz="4" w:space="0" w:color="000000"/>
              <w:left w:val="single" w:sz="4" w:space="0" w:color="000000"/>
              <w:bottom w:val="single" w:sz="4" w:space="0" w:color="000000"/>
              <w:right w:val="single" w:sz="12" w:space="0" w:color="000000"/>
            </w:tcBorders>
            <w:vAlign w:val="center"/>
          </w:tcPr>
          <w:p w14:paraId="598C8737" w14:textId="77777777" w:rsidR="006B3925" w:rsidRPr="00B47C49" w:rsidRDefault="00000000">
            <w:pPr>
              <w:spacing w:after="0" w:line="259" w:lineRule="auto"/>
              <w:ind w:left="154" w:right="0" w:firstLine="0"/>
              <w:jc w:val="center"/>
              <w:rPr>
                <w:rFonts w:ascii="Arial" w:hAnsi="Arial" w:cs="Arial"/>
              </w:rPr>
            </w:pPr>
            <w:r w:rsidRPr="00B47C49">
              <w:rPr>
                <w:rFonts w:ascii="Arial" w:hAnsi="Arial" w:cs="Arial"/>
                <w:color w:val="467886"/>
                <w:lang w:val="cy-GB"/>
              </w:rPr>
              <w:t xml:space="preserve"> </w:t>
            </w:r>
          </w:p>
        </w:tc>
      </w:tr>
      <w:tr w:rsidR="00C7631A" w:rsidRPr="00B47C49" w14:paraId="598C8742" w14:textId="77777777">
        <w:trPr>
          <w:trHeight w:val="701"/>
        </w:trPr>
        <w:tc>
          <w:tcPr>
            <w:tcW w:w="5954" w:type="dxa"/>
            <w:tcBorders>
              <w:top w:val="single" w:sz="4" w:space="0" w:color="000000"/>
              <w:left w:val="single" w:sz="12" w:space="0" w:color="000000"/>
              <w:bottom w:val="single" w:sz="12" w:space="0" w:color="000000"/>
              <w:right w:val="single" w:sz="4" w:space="0" w:color="000000"/>
            </w:tcBorders>
            <w:vAlign w:val="bottom"/>
          </w:tcPr>
          <w:p w14:paraId="598C8739" w14:textId="77777777" w:rsidR="006B3925" w:rsidRPr="00B47C49" w:rsidRDefault="00000000">
            <w:pPr>
              <w:spacing w:after="0" w:line="259" w:lineRule="auto"/>
              <w:ind w:left="4" w:right="0" w:firstLine="0"/>
              <w:jc w:val="both"/>
              <w:rPr>
                <w:rFonts w:ascii="Arial" w:hAnsi="Arial" w:cs="Arial"/>
              </w:rPr>
            </w:pPr>
            <w:r w:rsidRPr="00B47C49">
              <w:rPr>
                <w:rFonts w:ascii="Arial" w:hAnsi="Arial" w:cs="Arial"/>
                <w:lang w:val="cy-GB"/>
              </w:rPr>
              <w:t xml:space="preserve">7b6 - Rheolir diffyg presenoldeb ar gyfer asesiad clyw newydd-anedig yn unol â chanllawiau'r NBHS </w:t>
            </w:r>
          </w:p>
        </w:tc>
        <w:tc>
          <w:tcPr>
            <w:tcW w:w="590" w:type="dxa"/>
            <w:tcBorders>
              <w:top w:val="single" w:sz="4" w:space="0" w:color="000000"/>
              <w:left w:val="single" w:sz="4" w:space="0" w:color="000000"/>
              <w:bottom w:val="single" w:sz="12" w:space="0" w:color="000000"/>
              <w:right w:val="single" w:sz="4" w:space="0" w:color="000000"/>
            </w:tcBorders>
          </w:tcPr>
          <w:p w14:paraId="598C873A" w14:textId="77777777" w:rsidR="006B3925" w:rsidRPr="00B47C49" w:rsidRDefault="00000000">
            <w:pPr>
              <w:spacing w:after="0" w:line="259" w:lineRule="auto"/>
              <w:ind w:left="4" w:right="0" w:firstLine="0"/>
              <w:rPr>
                <w:rFonts w:ascii="Arial" w:hAnsi="Arial" w:cs="Arial"/>
              </w:rPr>
            </w:pPr>
            <w:r w:rsidRPr="00B47C49">
              <w:rPr>
                <w:rFonts w:ascii="Arial" w:hAnsi="Arial" w:cs="Arial"/>
                <w:lang w:val="cy-GB"/>
              </w:rPr>
              <w:t xml:space="preserve">X </w:t>
            </w:r>
          </w:p>
        </w:tc>
        <w:tc>
          <w:tcPr>
            <w:tcW w:w="590" w:type="dxa"/>
            <w:tcBorders>
              <w:top w:val="single" w:sz="4" w:space="0" w:color="000000"/>
              <w:left w:val="single" w:sz="4" w:space="0" w:color="000000"/>
              <w:bottom w:val="single" w:sz="12" w:space="0" w:color="000000"/>
              <w:right w:val="single" w:sz="4" w:space="0" w:color="000000"/>
            </w:tcBorders>
          </w:tcPr>
          <w:p w14:paraId="598C873B" w14:textId="77777777" w:rsidR="006B3925" w:rsidRPr="00B47C49" w:rsidRDefault="00000000">
            <w:pPr>
              <w:spacing w:after="0" w:line="259" w:lineRule="auto"/>
              <w:ind w:left="1"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12" w:space="0" w:color="000000"/>
              <w:right w:val="single" w:sz="4" w:space="0" w:color="000000"/>
            </w:tcBorders>
          </w:tcPr>
          <w:p w14:paraId="598C873C"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12" w:space="0" w:color="000000"/>
              <w:right w:val="single" w:sz="4" w:space="0" w:color="000000"/>
            </w:tcBorders>
          </w:tcPr>
          <w:p w14:paraId="598C873D"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X </w:t>
            </w:r>
          </w:p>
        </w:tc>
        <w:tc>
          <w:tcPr>
            <w:tcW w:w="590" w:type="dxa"/>
            <w:tcBorders>
              <w:top w:val="single" w:sz="4" w:space="0" w:color="000000"/>
              <w:left w:val="single" w:sz="4" w:space="0" w:color="000000"/>
              <w:bottom w:val="single" w:sz="12" w:space="0" w:color="000000"/>
              <w:right w:val="single" w:sz="4" w:space="0" w:color="000000"/>
            </w:tcBorders>
          </w:tcPr>
          <w:p w14:paraId="598C873E"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X </w:t>
            </w:r>
          </w:p>
        </w:tc>
        <w:tc>
          <w:tcPr>
            <w:tcW w:w="593" w:type="dxa"/>
            <w:tcBorders>
              <w:top w:val="single" w:sz="4" w:space="0" w:color="000000"/>
              <w:left w:val="single" w:sz="4" w:space="0" w:color="000000"/>
              <w:bottom w:val="single" w:sz="12" w:space="0" w:color="000000"/>
              <w:right w:val="single" w:sz="4" w:space="0" w:color="000000"/>
            </w:tcBorders>
          </w:tcPr>
          <w:p w14:paraId="598C873F"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X </w:t>
            </w:r>
          </w:p>
        </w:tc>
        <w:tc>
          <w:tcPr>
            <w:tcW w:w="1558" w:type="dxa"/>
            <w:tcBorders>
              <w:top w:val="single" w:sz="4" w:space="0" w:color="000000"/>
              <w:left w:val="single" w:sz="4" w:space="0" w:color="000000"/>
              <w:bottom w:val="single" w:sz="12" w:space="0" w:color="000000"/>
              <w:right w:val="single" w:sz="4" w:space="0" w:color="000000"/>
            </w:tcBorders>
            <w:vAlign w:val="center"/>
          </w:tcPr>
          <w:p w14:paraId="598C8740" w14:textId="77777777" w:rsidR="006B3925" w:rsidRPr="00B47C49" w:rsidRDefault="00000000">
            <w:pPr>
              <w:spacing w:after="0" w:line="259" w:lineRule="auto"/>
              <w:ind w:left="95" w:right="0" w:firstLine="0"/>
              <w:jc w:val="center"/>
              <w:rPr>
                <w:rFonts w:ascii="Arial" w:hAnsi="Arial" w:cs="Arial"/>
              </w:rPr>
            </w:pPr>
            <w:r w:rsidRPr="00B47C49">
              <w:rPr>
                <w:rFonts w:ascii="Arial" w:hAnsi="Arial" w:cs="Arial"/>
                <w:color w:val="467886"/>
                <w:lang w:val="cy-GB"/>
              </w:rPr>
              <w:t xml:space="preserve">3 </w:t>
            </w:r>
          </w:p>
        </w:tc>
        <w:tc>
          <w:tcPr>
            <w:tcW w:w="3110" w:type="dxa"/>
            <w:tcBorders>
              <w:top w:val="single" w:sz="4" w:space="0" w:color="000000"/>
              <w:left w:val="single" w:sz="4" w:space="0" w:color="000000"/>
              <w:bottom w:val="single" w:sz="12" w:space="0" w:color="000000"/>
              <w:right w:val="single" w:sz="12" w:space="0" w:color="000000"/>
            </w:tcBorders>
            <w:vAlign w:val="center"/>
          </w:tcPr>
          <w:p w14:paraId="598C8741" w14:textId="77777777" w:rsidR="006B3925" w:rsidRPr="00B47C49" w:rsidRDefault="00000000">
            <w:pPr>
              <w:spacing w:after="0" w:line="259" w:lineRule="auto"/>
              <w:ind w:left="101" w:right="0" w:firstLine="0"/>
              <w:jc w:val="center"/>
              <w:rPr>
                <w:rFonts w:ascii="Arial" w:hAnsi="Arial" w:cs="Arial"/>
              </w:rPr>
            </w:pPr>
            <w:r w:rsidRPr="00B47C49">
              <w:rPr>
                <w:rFonts w:ascii="Arial" w:hAnsi="Arial" w:cs="Arial"/>
                <w:color w:val="00B050"/>
                <w:lang w:val="cy-GB"/>
              </w:rPr>
              <w:t xml:space="preserve">Safon 7 = 92 </w:t>
            </w:r>
          </w:p>
        </w:tc>
      </w:tr>
      <w:tr w:rsidR="00C7631A" w:rsidRPr="00B47C49" w14:paraId="598C874C" w14:textId="77777777">
        <w:trPr>
          <w:trHeight w:val="607"/>
        </w:trPr>
        <w:tc>
          <w:tcPr>
            <w:tcW w:w="5954" w:type="dxa"/>
            <w:tcBorders>
              <w:top w:val="single" w:sz="12" w:space="0" w:color="000000"/>
              <w:left w:val="single" w:sz="12" w:space="0" w:color="000000"/>
              <w:bottom w:val="single" w:sz="4" w:space="0" w:color="000000"/>
              <w:right w:val="single" w:sz="4" w:space="0" w:color="000000"/>
            </w:tcBorders>
          </w:tcPr>
          <w:p w14:paraId="598C8743" w14:textId="77777777" w:rsidR="006B3925" w:rsidRPr="00B47C49" w:rsidRDefault="00000000">
            <w:pPr>
              <w:spacing w:after="0" w:line="259" w:lineRule="auto"/>
              <w:ind w:left="4" w:right="0" w:firstLine="0"/>
              <w:rPr>
                <w:rFonts w:ascii="Arial" w:hAnsi="Arial" w:cs="Arial"/>
              </w:rPr>
            </w:pPr>
            <w:r w:rsidRPr="00B47C49">
              <w:rPr>
                <w:rFonts w:ascii="Arial" w:hAnsi="Arial" w:cs="Arial"/>
                <w:lang w:val="cy-GB"/>
              </w:rPr>
              <w:t xml:space="preserve">8a2 – Mae'r gwasanaeth Awdioleg yn arolygu barn plant sydd â cholled clyw bob 3 blynedd </w:t>
            </w:r>
          </w:p>
        </w:tc>
        <w:tc>
          <w:tcPr>
            <w:tcW w:w="590" w:type="dxa"/>
            <w:tcBorders>
              <w:top w:val="single" w:sz="12" w:space="0" w:color="000000"/>
              <w:left w:val="single" w:sz="4" w:space="0" w:color="000000"/>
              <w:bottom w:val="single" w:sz="4" w:space="0" w:color="000000"/>
              <w:right w:val="single" w:sz="4" w:space="0" w:color="000000"/>
            </w:tcBorders>
          </w:tcPr>
          <w:p w14:paraId="598C8744" w14:textId="77777777" w:rsidR="006B3925" w:rsidRPr="00B47C49" w:rsidRDefault="00000000">
            <w:pPr>
              <w:spacing w:after="0" w:line="259" w:lineRule="auto"/>
              <w:ind w:left="4" w:right="0" w:firstLine="0"/>
              <w:rPr>
                <w:rFonts w:ascii="Arial" w:hAnsi="Arial" w:cs="Arial"/>
              </w:rPr>
            </w:pPr>
            <w:r w:rsidRPr="00B47C49">
              <w:rPr>
                <w:rFonts w:ascii="Arial" w:hAnsi="Arial" w:cs="Arial"/>
                <w:lang w:val="cy-GB"/>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598C8745" w14:textId="77777777" w:rsidR="006B3925" w:rsidRPr="00B47C49" w:rsidRDefault="00000000">
            <w:pPr>
              <w:spacing w:after="0" w:line="259" w:lineRule="auto"/>
              <w:ind w:left="1" w:right="0" w:firstLine="0"/>
              <w:rPr>
                <w:rFonts w:ascii="Arial" w:hAnsi="Arial" w:cs="Arial"/>
              </w:rPr>
            </w:pPr>
            <w:r w:rsidRPr="00B47C49">
              <w:rPr>
                <w:rFonts w:ascii="Arial" w:hAnsi="Arial" w:cs="Arial"/>
                <w:lang w:val="cy-GB"/>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598C8746" w14:textId="77777777" w:rsidR="006B3925" w:rsidRPr="00B47C49" w:rsidRDefault="00000000">
            <w:pPr>
              <w:spacing w:after="0" w:line="259" w:lineRule="auto"/>
              <w:ind w:left="4" w:right="0" w:firstLine="0"/>
              <w:rPr>
                <w:rFonts w:ascii="Arial" w:hAnsi="Arial" w:cs="Arial"/>
              </w:rPr>
            </w:pPr>
            <w:r w:rsidRPr="00B47C49">
              <w:rPr>
                <w:rFonts w:ascii="Arial" w:hAnsi="Arial" w:cs="Arial"/>
                <w:lang w:val="cy-GB"/>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598C8747" w14:textId="77777777" w:rsidR="006B3925" w:rsidRPr="00B47C49" w:rsidRDefault="00000000">
            <w:pPr>
              <w:spacing w:after="0" w:line="259" w:lineRule="auto"/>
              <w:ind w:left="4" w:right="0" w:firstLine="0"/>
              <w:rPr>
                <w:rFonts w:ascii="Arial" w:hAnsi="Arial" w:cs="Arial"/>
              </w:rPr>
            </w:pPr>
            <w:r w:rsidRPr="00B47C49">
              <w:rPr>
                <w:rFonts w:ascii="Arial" w:hAnsi="Arial" w:cs="Arial"/>
                <w:lang w:val="cy-GB"/>
              </w:rPr>
              <w:t xml:space="preserve"> </w:t>
            </w:r>
          </w:p>
        </w:tc>
        <w:tc>
          <w:tcPr>
            <w:tcW w:w="590" w:type="dxa"/>
            <w:tcBorders>
              <w:top w:val="single" w:sz="12" w:space="0" w:color="000000"/>
              <w:left w:val="single" w:sz="4" w:space="0" w:color="000000"/>
              <w:bottom w:val="single" w:sz="4" w:space="0" w:color="000000"/>
              <w:right w:val="single" w:sz="4" w:space="0" w:color="000000"/>
            </w:tcBorders>
          </w:tcPr>
          <w:p w14:paraId="598C8748" w14:textId="77777777" w:rsidR="006B3925" w:rsidRPr="00B47C49" w:rsidRDefault="00000000">
            <w:pPr>
              <w:spacing w:after="0" w:line="259" w:lineRule="auto"/>
              <w:ind w:left="4" w:right="0" w:firstLine="0"/>
              <w:rPr>
                <w:rFonts w:ascii="Arial" w:hAnsi="Arial" w:cs="Arial"/>
              </w:rPr>
            </w:pPr>
            <w:r w:rsidRPr="00B47C49">
              <w:rPr>
                <w:rFonts w:ascii="Arial" w:hAnsi="Arial" w:cs="Arial"/>
                <w:lang w:val="cy-GB"/>
              </w:rPr>
              <w:t xml:space="preserve"> </w:t>
            </w:r>
          </w:p>
        </w:tc>
        <w:tc>
          <w:tcPr>
            <w:tcW w:w="593" w:type="dxa"/>
            <w:tcBorders>
              <w:top w:val="single" w:sz="12" w:space="0" w:color="000000"/>
              <w:left w:val="single" w:sz="4" w:space="0" w:color="000000"/>
              <w:bottom w:val="single" w:sz="4" w:space="0" w:color="000000"/>
              <w:right w:val="single" w:sz="4" w:space="0" w:color="000000"/>
            </w:tcBorders>
          </w:tcPr>
          <w:p w14:paraId="598C8749" w14:textId="77777777" w:rsidR="006B3925" w:rsidRPr="00B47C49" w:rsidRDefault="00000000">
            <w:pPr>
              <w:spacing w:after="0" w:line="259" w:lineRule="auto"/>
              <w:ind w:left="4" w:right="0" w:firstLine="0"/>
              <w:rPr>
                <w:rFonts w:ascii="Arial" w:hAnsi="Arial" w:cs="Arial"/>
              </w:rPr>
            </w:pPr>
            <w:r w:rsidRPr="00B47C49">
              <w:rPr>
                <w:rFonts w:ascii="Arial" w:hAnsi="Arial" w:cs="Arial"/>
                <w:lang w:val="cy-GB"/>
              </w:rPr>
              <w:t xml:space="preserve">X </w:t>
            </w:r>
          </w:p>
        </w:tc>
        <w:tc>
          <w:tcPr>
            <w:tcW w:w="1558" w:type="dxa"/>
            <w:tcBorders>
              <w:top w:val="single" w:sz="12" w:space="0" w:color="000000"/>
              <w:left w:val="single" w:sz="4" w:space="0" w:color="000000"/>
              <w:bottom w:val="single" w:sz="4" w:space="0" w:color="000000"/>
              <w:right w:val="single" w:sz="4" w:space="0" w:color="000000"/>
            </w:tcBorders>
            <w:vAlign w:val="center"/>
          </w:tcPr>
          <w:p w14:paraId="598C874A" w14:textId="77777777" w:rsidR="006B3925" w:rsidRPr="00B47C49" w:rsidRDefault="00000000">
            <w:pPr>
              <w:spacing w:after="0" w:line="259" w:lineRule="auto"/>
              <w:ind w:left="95" w:right="0" w:firstLine="0"/>
              <w:jc w:val="center"/>
              <w:rPr>
                <w:rFonts w:ascii="Arial" w:hAnsi="Arial" w:cs="Arial"/>
              </w:rPr>
            </w:pPr>
            <w:r w:rsidRPr="00B47C49">
              <w:rPr>
                <w:rFonts w:ascii="Arial" w:hAnsi="Arial" w:cs="Arial"/>
                <w:color w:val="467886"/>
                <w:lang w:val="cy-GB"/>
              </w:rPr>
              <w:t xml:space="preserve">4 </w:t>
            </w:r>
          </w:p>
        </w:tc>
        <w:tc>
          <w:tcPr>
            <w:tcW w:w="3110" w:type="dxa"/>
            <w:tcBorders>
              <w:top w:val="single" w:sz="12" w:space="0" w:color="000000"/>
              <w:left w:val="single" w:sz="4" w:space="0" w:color="000000"/>
              <w:bottom w:val="single" w:sz="4" w:space="0" w:color="000000"/>
              <w:right w:val="single" w:sz="12" w:space="0" w:color="000000"/>
            </w:tcBorders>
            <w:vAlign w:val="center"/>
          </w:tcPr>
          <w:p w14:paraId="598C874B" w14:textId="77777777" w:rsidR="006B3925" w:rsidRPr="00B47C49" w:rsidRDefault="00000000">
            <w:pPr>
              <w:spacing w:after="0" w:line="259" w:lineRule="auto"/>
              <w:ind w:left="154" w:right="0" w:firstLine="0"/>
              <w:jc w:val="center"/>
              <w:rPr>
                <w:rFonts w:ascii="Arial" w:hAnsi="Arial" w:cs="Arial"/>
              </w:rPr>
            </w:pPr>
            <w:r w:rsidRPr="00B47C49">
              <w:rPr>
                <w:rFonts w:ascii="Arial" w:hAnsi="Arial" w:cs="Arial"/>
                <w:color w:val="467886"/>
                <w:lang w:val="cy-GB"/>
              </w:rPr>
              <w:t xml:space="preserve"> </w:t>
            </w:r>
          </w:p>
        </w:tc>
      </w:tr>
      <w:tr w:rsidR="00C7631A" w:rsidRPr="00B47C49" w14:paraId="598C8756" w14:textId="77777777">
        <w:trPr>
          <w:trHeight w:val="319"/>
        </w:trPr>
        <w:tc>
          <w:tcPr>
            <w:tcW w:w="5954" w:type="dxa"/>
            <w:tcBorders>
              <w:top w:val="single" w:sz="4" w:space="0" w:color="000000"/>
              <w:left w:val="single" w:sz="12" w:space="0" w:color="000000"/>
              <w:bottom w:val="single" w:sz="12" w:space="0" w:color="000000"/>
              <w:right w:val="single" w:sz="4" w:space="0" w:color="000000"/>
            </w:tcBorders>
          </w:tcPr>
          <w:p w14:paraId="598C874D" w14:textId="77777777" w:rsidR="006B3925" w:rsidRPr="00B47C49" w:rsidRDefault="00000000">
            <w:pPr>
              <w:spacing w:after="0" w:line="259" w:lineRule="auto"/>
              <w:ind w:left="4" w:right="0" w:firstLine="0"/>
              <w:rPr>
                <w:rFonts w:ascii="Arial" w:hAnsi="Arial" w:cs="Arial"/>
              </w:rPr>
            </w:pPr>
            <w:r w:rsidRPr="00B47C49">
              <w:rPr>
                <w:rFonts w:ascii="Arial" w:hAnsi="Arial" w:cs="Arial"/>
                <w:lang w:val="cy-GB"/>
              </w:rPr>
              <w:t xml:space="preserve">8b5 – Mae NBHS yn eitem sefydlog ar yr agenda yn CHSWG </w:t>
            </w:r>
          </w:p>
        </w:tc>
        <w:tc>
          <w:tcPr>
            <w:tcW w:w="590" w:type="dxa"/>
            <w:tcBorders>
              <w:top w:val="single" w:sz="4" w:space="0" w:color="000000"/>
              <w:left w:val="single" w:sz="4" w:space="0" w:color="000000"/>
              <w:bottom w:val="single" w:sz="12" w:space="0" w:color="000000"/>
              <w:right w:val="single" w:sz="4" w:space="0" w:color="000000"/>
            </w:tcBorders>
          </w:tcPr>
          <w:p w14:paraId="598C874E"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12" w:space="0" w:color="000000"/>
              <w:right w:val="single" w:sz="4" w:space="0" w:color="000000"/>
            </w:tcBorders>
          </w:tcPr>
          <w:p w14:paraId="598C874F"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12" w:space="0" w:color="000000"/>
              <w:right w:val="single" w:sz="4" w:space="0" w:color="000000"/>
            </w:tcBorders>
          </w:tcPr>
          <w:p w14:paraId="598C8750"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12" w:space="0" w:color="000000"/>
              <w:right w:val="single" w:sz="4" w:space="0" w:color="000000"/>
            </w:tcBorders>
          </w:tcPr>
          <w:p w14:paraId="598C8751"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 </w:t>
            </w:r>
          </w:p>
        </w:tc>
        <w:tc>
          <w:tcPr>
            <w:tcW w:w="590" w:type="dxa"/>
            <w:tcBorders>
              <w:top w:val="single" w:sz="4" w:space="0" w:color="000000"/>
              <w:left w:val="single" w:sz="4" w:space="0" w:color="000000"/>
              <w:bottom w:val="single" w:sz="12" w:space="0" w:color="000000"/>
              <w:right w:val="single" w:sz="4" w:space="0" w:color="000000"/>
            </w:tcBorders>
          </w:tcPr>
          <w:p w14:paraId="598C8752" w14:textId="77777777" w:rsidR="006B3925" w:rsidRPr="00B47C49" w:rsidRDefault="00000000">
            <w:pPr>
              <w:spacing w:after="0" w:line="259" w:lineRule="auto"/>
              <w:ind w:left="2" w:right="0" w:firstLine="0"/>
              <w:rPr>
                <w:rFonts w:ascii="Arial" w:hAnsi="Arial" w:cs="Arial"/>
              </w:rPr>
            </w:pPr>
            <w:r w:rsidRPr="00B47C49">
              <w:rPr>
                <w:rFonts w:ascii="Arial" w:hAnsi="Arial" w:cs="Arial"/>
                <w:lang w:val="cy-GB"/>
              </w:rPr>
              <w:t xml:space="preserve"> </w:t>
            </w:r>
          </w:p>
        </w:tc>
        <w:tc>
          <w:tcPr>
            <w:tcW w:w="593" w:type="dxa"/>
            <w:tcBorders>
              <w:top w:val="single" w:sz="4" w:space="0" w:color="000000"/>
              <w:left w:val="single" w:sz="4" w:space="0" w:color="000000"/>
              <w:bottom w:val="single" w:sz="12" w:space="0" w:color="000000"/>
              <w:right w:val="single" w:sz="4" w:space="0" w:color="000000"/>
            </w:tcBorders>
          </w:tcPr>
          <w:p w14:paraId="598C8753" w14:textId="77777777" w:rsidR="006B3925" w:rsidRPr="00B47C49" w:rsidRDefault="00000000">
            <w:pPr>
              <w:spacing w:after="0" w:line="259" w:lineRule="auto"/>
              <w:ind w:left="5" w:right="0" w:firstLine="0"/>
              <w:rPr>
                <w:rFonts w:ascii="Arial" w:hAnsi="Arial" w:cs="Arial"/>
              </w:rPr>
            </w:pPr>
            <w:r w:rsidRPr="00B47C49">
              <w:rPr>
                <w:rFonts w:ascii="Arial" w:hAnsi="Arial" w:cs="Arial"/>
                <w:lang w:val="cy-GB"/>
              </w:rPr>
              <w:t xml:space="preserve">X </w:t>
            </w:r>
          </w:p>
        </w:tc>
        <w:tc>
          <w:tcPr>
            <w:tcW w:w="1558" w:type="dxa"/>
            <w:tcBorders>
              <w:top w:val="single" w:sz="4" w:space="0" w:color="000000"/>
              <w:left w:val="single" w:sz="4" w:space="0" w:color="000000"/>
              <w:bottom w:val="single" w:sz="12" w:space="0" w:color="000000"/>
              <w:right w:val="single" w:sz="4" w:space="0" w:color="000000"/>
            </w:tcBorders>
          </w:tcPr>
          <w:p w14:paraId="598C8754" w14:textId="77777777" w:rsidR="006B3925" w:rsidRPr="00B47C49" w:rsidRDefault="00000000">
            <w:pPr>
              <w:spacing w:after="0" w:line="259" w:lineRule="auto"/>
              <w:ind w:left="95" w:right="0" w:firstLine="0"/>
              <w:jc w:val="center"/>
              <w:rPr>
                <w:rFonts w:ascii="Arial" w:hAnsi="Arial" w:cs="Arial"/>
              </w:rPr>
            </w:pPr>
            <w:r w:rsidRPr="00B47C49">
              <w:rPr>
                <w:rFonts w:ascii="Arial" w:hAnsi="Arial" w:cs="Arial"/>
                <w:color w:val="467886"/>
                <w:lang w:val="cy-GB"/>
              </w:rPr>
              <w:t xml:space="preserve">4 </w:t>
            </w:r>
          </w:p>
        </w:tc>
        <w:tc>
          <w:tcPr>
            <w:tcW w:w="3110" w:type="dxa"/>
            <w:tcBorders>
              <w:top w:val="single" w:sz="4" w:space="0" w:color="000000"/>
              <w:left w:val="single" w:sz="4" w:space="0" w:color="000000"/>
              <w:bottom w:val="single" w:sz="12" w:space="0" w:color="000000"/>
              <w:right w:val="single" w:sz="12" w:space="0" w:color="000000"/>
            </w:tcBorders>
          </w:tcPr>
          <w:p w14:paraId="598C8755" w14:textId="77777777" w:rsidR="006B3925" w:rsidRPr="00B47C49" w:rsidRDefault="00000000">
            <w:pPr>
              <w:spacing w:after="0" w:line="259" w:lineRule="auto"/>
              <w:ind w:left="102" w:right="0" w:firstLine="0"/>
              <w:jc w:val="center"/>
              <w:rPr>
                <w:rFonts w:ascii="Arial" w:hAnsi="Arial" w:cs="Arial"/>
              </w:rPr>
            </w:pPr>
            <w:r w:rsidRPr="00B47C49">
              <w:rPr>
                <w:rFonts w:ascii="Arial" w:hAnsi="Arial" w:cs="Arial"/>
                <w:color w:val="00B050"/>
                <w:lang w:val="cy-GB"/>
              </w:rPr>
              <w:t xml:space="preserve">Safon 8 = 100 </w:t>
            </w:r>
          </w:p>
        </w:tc>
      </w:tr>
      <w:tr w:rsidR="00C7631A" w:rsidRPr="00B47C49" w14:paraId="598C8761" w14:textId="77777777">
        <w:trPr>
          <w:trHeight w:val="910"/>
        </w:trPr>
        <w:tc>
          <w:tcPr>
            <w:tcW w:w="5954" w:type="dxa"/>
            <w:tcBorders>
              <w:top w:val="single" w:sz="12" w:space="0" w:color="000000"/>
              <w:left w:val="single" w:sz="12" w:space="0" w:color="000000"/>
              <w:bottom w:val="single" w:sz="12" w:space="0" w:color="000000"/>
              <w:right w:val="single" w:sz="4" w:space="0" w:color="000000"/>
            </w:tcBorders>
          </w:tcPr>
          <w:p w14:paraId="598C8757" w14:textId="77777777" w:rsidR="006B3925" w:rsidRPr="00B47C49" w:rsidRDefault="00000000">
            <w:pPr>
              <w:spacing w:after="0" w:line="259" w:lineRule="auto"/>
              <w:ind w:left="4" w:right="0" w:firstLine="0"/>
              <w:rPr>
                <w:rFonts w:ascii="Arial" w:hAnsi="Arial" w:cs="Arial"/>
              </w:rPr>
            </w:pPr>
            <w:r w:rsidRPr="00B47C49">
              <w:rPr>
                <w:rFonts w:ascii="Arial" w:hAnsi="Arial" w:cs="Arial"/>
                <w:lang w:val="cy-GB"/>
              </w:rPr>
              <w:t xml:space="preserve">9b2 - Mae gan yr holl staff meddygol sy'n gweithio yn y tîm cydweithredol y cymwysterau, yr hyfforddiant, yr arbenigedd a'r cymhwysedd priodol ar gyfer gwaith babanod newydd-anedig/blynyddoedd cynnar. </w:t>
            </w:r>
          </w:p>
        </w:tc>
        <w:tc>
          <w:tcPr>
            <w:tcW w:w="590" w:type="dxa"/>
            <w:tcBorders>
              <w:top w:val="single" w:sz="12" w:space="0" w:color="000000"/>
              <w:left w:val="single" w:sz="4" w:space="0" w:color="000000"/>
              <w:bottom w:val="single" w:sz="12" w:space="0" w:color="000000"/>
              <w:right w:val="single" w:sz="4" w:space="0" w:color="000000"/>
            </w:tcBorders>
          </w:tcPr>
          <w:p w14:paraId="598C8758" w14:textId="77777777" w:rsidR="006B3925" w:rsidRPr="00B47C49" w:rsidRDefault="00000000">
            <w:pPr>
              <w:spacing w:after="0" w:line="259" w:lineRule="auto"/>
              <w:ind w:left="4" w:right="0" w:firstLine="0"/>
              <w:rPr>
                <w:rFonts w:ascii="Arial" w:hAnsi="Arial" w:cs="Arial"/>
              </w:rPr>
            </w:pPr>
            <w:r w:rsidRPr="00B47C49">
              <w:rPr>
                <w:rFonts w:ascii="Arial" w:hAnsi="Arial" w:cs="Arial"/>
                <w:lang w:val="cy-GB"/>
              </w:rPr>
              <w:t xml:space="preserve">X </w:t>
            </w:r>
          </w:p>
        </w:tc>
        <w:tc>
          <w:tcPr>
            <w:tcW w:w="590" w:type="dxa"/>
            <w:tcBorders>
              <w:top w:val="single" w:sz="12" w:space="0" w:color="000000"/>
              <w:left w:val="single" w:sz="4" w:space="0" w:color="000000"/>
              <w:bottom w:val="single" w:sz="12" w:space="0" w:color="000000"/>
              <w:right w:val="single" w:sz="4" w:space="0" w:color="000000"/>
            </w:tcBorders>
          </w:tcPr>
          <w:p w14:paraId="598C8759" w14:textId="77777777" w:rsidR="006B3925" w:rsidRPr="00B47C49" w:rsidRDefault="00000000">
            <w:pPr>
              <w:spacing w:after="0" w:line="259" w:lineRule="auto"/>
              <w:ind w:left="1" w:right="0" w:firstLine="0"/>
              <w:rPr>
                <w:rFonts w:ascii="Arial" w:hAnsi="Arial" w:cs="Arial"/>
              </w:rPr>
            </w:pPr>
            <w:r w:rsidRPr="00B47C49">
              <w:rPr>
                <w:rFonts w:ascii="Arial" w:hAnsi="Arial" w:cs="Arial"/>
                <w:lang w:val="cy-GB"/>
              </w:rPr>
              <w:t xml:space="preserve">X </w:t>
            </w:r>
          </w:p>
        </w:tc>
        <w:tc>
          <w:tcPr>
            <w:tcW w:w="590" w:type="dxa"/>
            <w:tcBorders>
              <w:top w:val="single" w:sz="12" w:space="0" w:color="000000"/>
              <w:left w:val="single" w:sz="4" w:space="0" w:color="000000"/>
              <w:bottom w:val="single" w:sz="12" w:space="0" w:color="000000"/>
              <w:right w:val="single" w:sz="4" w:space="0" w:color="000000"/>
            </w:tcBorders>
          </w:tcPr>
          <w:p w14:paraId="598C875A"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 </w:t>
            </w:r>
          </w:p>
        </w:tc>
        <w:tc>
          <w:tcPr>
            <w:tcW w:w="590" w:type="dxa"/>
            <w:tcBorders>
              <w:top w:val="single" w:sz="12" w:space="0" w:color="000000"/>
              <w:left w:val="single" w:sz="4" w:space="0" w:color="000000"/>
              <w:bottom w:val="single" w:sz="12" w:space="0" w:color="000000"/>
              <w:right w:val="single" w:sz="4" w:space="0" w:color="000000"/>
            </w:tcBorders>
          </w:tcPr>
          <w:p w14:paraId="598C875B"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X </w:t>
            </w:r>
          </w:p>
        </w:tc>
        <w:tc>
          <w:tcPr>
            <w:tcW w:w="590" w:type="dxa"/>
            <w:tcBorders>
              <w:top w:val="single" w:sz="12" w:space="0" w:color="000000"/>
              <w:left w:val="single" w:sz="4" w:space="0" w:color="000000"/>
              <w:bottom w:val="single" w:sz="12" w:space="0" w:color="000000"/>
              <w:right w:val="single" w:sz="4" w:space="0" w:color="000000"/>
            </w:tcBorders>
          </w:tcPr>
          <w:p w14:paraId="598C875C"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X </w:t>
            </w:r>
          </w:p>
        </w:tc>
        <w:tc>
          <w:tcPr>
            <w:tcW w:w="593" w:type="dxa"/>
            <w:tcBorders>
              <w:top w:val="single" w:sz="12" w:space="0" w:color="000000"/>
              <w:left w:val="single" w:sz="4" w:space="0" w:color="000000"/>
              <w:bottom w:val="single" w:sz="12" w:space="0" w:color="000000"/>
              <w:right w:val="single" w:sz="4" w:space="0" w:color="000000"/>
            </w:tcBorders>
          </w:tcPr>
          <w:p w14:paraId="598C875D" w14:textId="77777777" w:rsidR="006B3925" w:rsidRPr="00B47C49" w:rsidRDefault="00000000">
            <w:pPr>
              <w:spacing w:after="0" w:line="259" w:lineRule="auto"/>
              <w:ind w:left="3" w:right="0" w:firstLine="0"/>
              <w:rPr>
                <w:rFonts w:ascii="Arial" w:hAnsi="Arial" w:cs="Arial"/>
              </w:rPr>
            </w:pPr>
            <w:r w:rsidRPr="00B47C49">
              <w:rPr>
                <w:rFonts w:ascii="Arial" w:hAnsi="Arial" w:cs="Arial"/>
                <w:lang w:val="cy-GB"/>
              </w:rPr>
              <w:t xml:space="preserve">X </w:t>
            </w:r>
          </w:p>
        </w:tc>
        <w:tc>
          <w:tcPr>
            <w:tcW w:w="1558" w:type="dxa"/>
            <w:tcBorders>
              <w:top w:val="single" w:sz="12" w:space="0" w:color="000000"/>
              <w:left w:val="single" w:sz="4" w:space="0" w:color="000000"/>
              <w:bottom w:val="single" w:sz="12" w:space="0" w:color="000000"/>
              <w:right w:val="single" w:sz="4" w:space="0" w:color="000000"/>
            </w:tcBorders>
            <w:vAlign w:val="center"/>
          </w:tcPr>
          <w:p w14:paraId="598C875E" w14:textId="77777777" w:rsidR="006B3925" w:rsidRPr="00B47C49" w:rsidRDefault="00000000">
            <w:pPr>
              <w:spacing w:after="0" w:line="259" w:lineRule="auto"/>
              <w:ind w:left="95" w:right="0" w:firstLine="0"/>
              <w:jc w:val="center"/>
              <w:rPr>
                <w:rFonts w:ascii="Arial" w:hAnsi="Arial" w:cs="Arial"/>
              </w:rPr>
            </w:pPr>
            <w:r w:rsidRPr="00B47C49">
              <w:rPr>
                <w:rFonts w:ascii="Arial" w:hAnsi="Arial" w:cs="Arial"/>
                <w:color w:val="467886"/>
                <w:lang w:val="cy-GB"/>
              </w:rPr>
              <w:t xml:space="preserve">4 </w:t>
            </w:r>
          </w:p>
        </w:tc>
        <w:tc>
          <w:tcPr>
            <w:tcW w:w="3110" w:type="dxa"/>
            <w:tcBorders>
              <w:top w:val="single" w:sz="12" w:space="0" w:color="000000"/>
              <w:left w:val="single" w:sz="4" w:space="0" w:color="000000"/>
              <w:bottom w:val="single" w:sz="12" w:space="0" w:color="000000"/>
              <w:right w:val="single" w:sz="12" w:space="0" w:color="000000"/>
            </w:tcBorders>
            <w:vAlign w:val="center"/>
          </w:tcPr>
          <w:p w14:paraId="598C875F" w14:textId="77777777" w:rsidR="006B3925" w:rsidRPr="00B47C49" w:rsidRDefault="00000000">
            <w:pPr>
              <w:spacing w:after="0" w:line="259" w:lineRule="auto"/>
              <w:ind w:left="155" w:right="0" w:firstLine="0"/>
              <w:jc w:val="center"/>
              <w:rPr>
                <w:rFonts w:ascii="Arial" w:hAnsi="Arial" w:cs="Arial"/>
              </w:rPr>
            </w:pPr>
            <w:r w:rsidRPr="00B47C49">
              <w:rPr>
                <w:rFonts w:ascii="Arial" w:hAnsi="Arial" w:cs="Arial"/>
                <w:lang w:val="cy-GB"/>
              </w:rPr>
              <w:t xml:space="preserve"> </w:t>
            </w:r>
          </w:p>
          <w:p w14:paraId="598C8760" w14:textId="77777777" w:rsidR="006B3925" w:rsidRPr="00B47C49" w:rsidRDefault="00000000">
            <w:pPr>
              <w:spacing w:after="0" w:line="259" w:lineRule="auto"/>
              <w:ind w:left="102" w:right="0" w:firstLine="0"/>
              <w:jc w:val="center"/>
              <w:rPr>
                <w:rFonts w:ascii="Arial" w:hAnsi="Arial" w:cs="Arial"/>
              </w:rPr>
            </w:pPr>
            <w:r w:rsidRPr="00B47C49">
              <w:rPr>
                <w:rFonts w:ascii="Arial" w:hAnsi="Arial" w:cs="Arial"/>
                <w:color w:val="00B050"/>
                <w:lang w:val="cy-GB"/>
              </w:rPr>
              <w:t xml:space="preserve">Safon 9 = 100 </w:t>
            </w:r>
          </w:p>
        </w:tc>
      </w:tr>
    </w:tbl>
    <w:p w14:paraId="598C8762" w14:textId="77777777" w:rsidR="006B3925" w:rsidRPr="00B47C49" w:rsidRDefault="00000000">
      <w:pPr>
        <w:spacing w:after="0" w:line="259" w:lineRule="auto"/>
        <w:ind w:left="142" w:right="0" w:firstLine="0"/>
        <w:rPr>
          <w:rFonts w:ascii="Arial" w:hAnsi="Arial" w:cs="Arial"/>
        </w:rPr>
      </w:pPr>
      <w:r w:rsidRPr="00B47C49">
        <w:rPr>
          <w:rFonts w:ascii="Arial" w:hAnsi="Arial" w:cs="Arial"/>
          <w:lang w:val="cy-GB"/>
        </w:rPr>
        <w:lastRenderedPageBreak/>
        <w:t xml:space="preserve"> </w:t>
      </w:r>
    </w:p>
    <w:p w14:paraId="598C8763"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p w14:paraId="598C8764"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p w14:paraId="598C8765" w14:textId="77777777" w:rsidR="006B3925" w:rsidRPr="00B47C49" w:rsidRDefault="00000000">
      <w:pPr>
        <w:spacing w:after="0" w:line="259" w:lineRule="auto"/>
        <w:ind w:left="0" w:right="0" w:firstLine="0"/>
        <w:rPr>
          <w:rFonts w:ascii="Arial" w:hAnsi="Arial" w:cs="Arial"/>
        </w:rPr>
      </w:pPr>
      <w:r w:rsidRPr="00B47C49">
        <w:rPr>
          <w:rFonts w:ascii="Arial" w:hAnsi="Arial" w:cs="Arial"/>
          <w:lang w:val="cy-GB"/>
        </w:rPr>
        <w:t xml:space="preserve"> </w:t>
      </w:r>
    </w:p>
    <w:p w14:paraId="598C8766" w14:textId="77777777" w:rsidR="006B3925" w:rsidRPr="00B47C49" w:rsidRDefault="00000000">
      <w:pPr>
        <w:pStyle w:val="Heading1"/>
        <w:ind w:left="-5" w:right="0"/>
        <w:rPr>
          <w:rFonts w:ascii="Arial" w:hAnsi="Arial" w:cs="Arial"/>
        </w:rPr>
      </w:pPr>
      <w:r w:rsidRPr="00B47C49">
        <w:rPr>
          <w:rFonts w:ascii="Arial" w:hAnsi="Arial" w:cs="Arial"/>
          <w:lang w:val="cy-GB"/>
        </w:rPr>
        <w:t xml:space="preserve">Geirdaon </w:t>
      </w:r>
    </w:p>
    <w:p w14:paraId="598C8767" w14:textId="77777777" w:rsidR="006B3925" w:rsidRPr="00B47C49" w:rsidRDefault="00000000">
      <w:pPr>
        <w:numPr>
          <w:ilvl w:val="0"/>
          <w:numId w:val="3"/>
        </w:numPr>
        <w:spacing w:after="2" w:line="256" w:lineRule="auto"/>
        <w:ind w:right="0" w:hanging="415"/>
        <w:rPr>
          <w:rFonts w:ascii="Arial" w:hAnsi="Arial" w:cs="Arial"/>
        </w:rPr>
      </w:pPr>
      <w:r w:rsidRPr="00B47C49">
        <w:rPr>
          <w:rFonts w:ascii="Arial" w:hAnsi="Arial" w:cs="Arial"/>
          <w:color w:val="0000FF"/>
          <w:u w:color="0000FF"/>
          <w:lang w:val="cy-GB"/>
        </w:rPr>
        <w:t>Duty of Quality Health and Care Quality Standards.pptx)</w:t>
      </w:r>
      <w:r w:rsidRPr="00B47C49">
        <w:rPr>
          <w:rFonts w:ascii="Arial" w:hAnsi="Arial" w:cs="Arial"/>
          <w:lang w:val="cy-GB"/>
        </w:rPr>
        <w:t xml:space="preserve">. </w:t>
      </w:r>
    </w:p>
    <w:p w14:paraId="598C8768" w14:textId="77777777" w:rsidR="006B3925" w:rsidRPr="00B47C49" w:rsidRDefault="00000000">
      <w:pPr>
        <w:numPr>
          <w:ilvl w:val="0"/>
          <w:numId w:val="3"/>
        </w:numPr>
        <w:spacing w:after="2" w:line="256" w:lineRule="auto"/>
        <w:ind w:right="0" w:hanging="415"/>
        <w:rPr>
          <w:rFonts w:ascii="Arial" w:hAnsi="Arial" w:cs="Arial"/>
        </w:rPr>
      </w:pPr>
      <w:r w:rsidRPr="00B47C49">
        <w:rPr>
          <w:rFonts w:ascii="Arial" w:hAnsi="Arial" w:cs="Arial"/>
          <w:lang w:val="cy-GB"/>
        </w:rPr>
        <w:t xml:space="preserve">Safonau Ansawdd Awdioleg Plant (fersiwn 2) </w:t>
      </w:r>
      <w:r w:rsidRPr="00B47C49">
        <w:rPr>
          <w:rFonts w:ascii="Arial" w:hAnsi="Arial" w:cs="Arial"/>
          <w:color w:val="0000FF"/>
          <w:u w:color="0000FF"/>
          <w:lang w:val="cy-GB"/>
        </w:rPr>
        <w:t>https://gov.wales/sites/default/files/publications/2019-10/quality-standards-forchildrens-hearing-services.pdf</w:t>
      </w:r>
      <w:r w:rsidRPr="00B47C49">
        <w:rPr>
          <w:rFonts w:ascii="Arial" w:hAnsi="Arial" w:cs="Arial"/>
          <w:lang w:val="cy-GB"/>
        </w:rPr>
        <w:t xml:space="preserve"> </w:t>
      </w:r>
    </w:p>
    <w:p w14:paraId="598C8769" w14:textId="77777777" w:rsidR="006B3925" w:rsidRPr="00B47C49" w:rsidRDefault="00000000">
      <w:pPr>
        <w:numPr>
          <w:ilvl w:val="0"/>
          <w:numId w:val="3"/>
        </w:numPr>
        <w:spacing w:after="2" w:line="256" w:lineRule="auto"/>
        <w:ind w:right="0" w:hanging="415"/>
        <w:rPr>
          <w:rFonts w:ascii="Arial" w:hAnsi="Arial" w:cs="Arial"/>
        </w:rPr>
      </w:pPr>
      <w:r w:rsidRPr="00B47C49">
        <w:rPr>
          <w:rFonts w:ascii="Arial" w:hAnsi="Arial" w:cs="Arial"/>
          <w:lang w:val="cy-GB"/>
        </w:rPr>
        <w:t xml:space="preserve">Cynllun Archwilio Clinigol Cenedlaethol ac Adolygu Canlyniadau Llywodraeth Cymru </w:t>
      </w:r>
      <w:r w:rsidRPr="00B47C49">
        <w:rPr>
          <w:rFonts w:ascii="Arial" w:hAnsi="Arial" w:cs="Arial"/>
          <w:color w:val="0000FF"/>
          <w:u w:color="0000FF"/>
          <w:lang w:val="cy-GB"/>
        </w:rPr>
        <w:t>nhs-wales-national-clinical-audit-and-outcome-review-plan-annualrolling-programme-2019-2020.pdf, .</w:t>
      </w:r>
      <w:r w:rsidRPr="00B47C49">
        <w:rPr>
          <w:rFonts w:ascii="Arial" w:hAnsi="Arial" w:cs="Arial"/>
          <w:color w:val="0000FF"/>
          <w:lang w:val="cy-GB"/>
        </w:rPr>
        <w:t xml:space="preserve">     </w:t>
      </w:r>
    </w:p>
    <w:p w14:paraId="598C876A" w14:textId="77777777" w:rsidR="006B3925" w:rsidRDefault="00000000">
      <w:pPr>
        <w:spacing w:after="0" w:line="259" w:lineRule="auto"/>
        <w:ind w:left="142" w:right="0" w:firstLine="0"/>
      </w:pPr>
      <w:r>
        <w:rPr>
          <w:lang w:val="cy-GB"/>
        </w:rPr>
        <w:t xml:space="preserve"> </w:t>
      </w:r>
    </w:p>
    <w:sectPr w:rsidR="006B3925">
      <w:pgSz w:w="16838" w:h="11906" w:orient="landscape"/>
      <w:pgMar w:top="1282" w:right="1741" w:bottom="1037" w:left="1298"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D34404"/>
    <w:multiLevelType w:val="hybridMultilevel"/>
    <w:tmpl w:val="3DD2F768"/>
    <w:lvl w:ilvl="0" w:tplc="B1688F0A">
      <w:start w:val="1"/>
      <w:numFmt w:val="bullet"/>
      <w:lvlText w:val="•"/>
      <w:lvlJc w:val="left"/>
      <w:pPr>
        <w:ind w:left="4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284CC60">
      <w:start w:val="1"/>
      <w:numFmt w:val="bullet"/>
      <w:lvlText w:val="o"/>
      <w:lvlJc w:val="left"/>
      <w:pPr>
        <w:ind w:left="13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C9212FE">
      <w:start w:val="1"/>
      <w:numFmt w:val="bullet"/>
      <w:lvlText w:val="▪"/>
      <w:lvlJc w:val="left"/>
      <w:pPr>
        <w:ind w:left="20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69278B8">
      <w:start w:val="1"/>
      <w:numFmt w:val="bullet"/>
      <w:lvlText w:val="•"/>
      <w:lvlJc w:val="left"/>
      <w:pPr>
        <w:ind w:left="28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200537A">
      <w:start w:val="1"/>
      <w:numFmt w:val="bullet"/>
      <w:lvlText w:val="o"/>
      <w:lvlJc w:val="left"/>
      <w:pPr>
        <w:ind w:left="35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1685D6E">
      <w:start w:val="1"/>
      <w:numFmt w:val="bullet"/>
      <w:lvlText w:val="▪"/>
      <w:lvlJc w:val="left"/>
      <w:pPr>
        <w:ind w:left="42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958EB06">
      <w:start w:val="1"/>
      <w:numFmt w:val="bullet"/>
      <w:lvlText w:val="•"/>
      <w:lvlJc w:val="left"/>
      <w:pPr>
        <w:ind w:left="49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9369D8A">
      <w:start w:val="1"/>
      <w:numFmt w:val="bullet"/>
      <w:lvlText w:val="o"/>
      <w:lvlJc w:val="left"/>
      <w:pPr>
        <w:ind w:left="56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6B0F168">
      <w:start w:val="1"/>
      <w:numFmt w:val="bullet"/>
      <w:lvlText w:val="▪"/>
      <w:lvlJc w:val="left"/>
      <w:pPr>
        <w:ind w:left="64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39036EDE"/>
    <w:multiLevelType w:val="hybridMultilevel"/>
    <w:tmpl w:val="0478BE0E"/>
    <w:lvl w:ilvl="0" w:tplc="495A9408">
      <w:start w:val="1"/>
      <w:numFmt w:val="bullet"/>
      <w:lvlText w:val="-"/>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C8AABBE">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8D4F442">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236BBC4">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D8E4816">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E80A5E4">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0180508">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8CE197E">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2E235DE">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39E97132"/>
    <w:multiLevelType w:val="hybridMultilevel"/>
    <w:tmpl w:val="B7FCACC6"/>
    <w:lvl w:ilvl="0" w:tplc="3D5EC96A">
      <w:start w:val="1"/>
      <w:numFmt w:val="decimal"/>
      <w:lvlText w:val="%1."/>
      <w:lvlJc w:val="left"/>
      <w:pPr>
        <w:ind w:left="41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67EA022E">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0DFA9404">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E76A5BC0">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2FF637B0">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CA6622A8">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ED986EC4">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C6B23CE2">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39840D8A">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num w:numId="1" w16cid:durableId="2024083937">
    <w:abstractNumId w:val="0"/>
  </w:num>
  <w:num w:numId="2" w16cid:durableId="194274822">
    <w:abstractNumId w:val="1"/>
  </w:num>
  <w:num w:numId="3" w16cid:durableId="9097303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3925"/>
    <w:rsid w:val="006B3925"/>
    <w:rsid w:val="00AD33BA"/>
    <w:rsid w:val="00B47C49"/>
    <w:rsid w:val="00C7631A"/>
    <w:rsid w:val="00F220F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8C85F9"/>
  <w15:docId w15:val="{247342BB-52D2-411B-A63B-51E220E56E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3" w:line="253" w:lineRule="auto"/>
      <w:ind w:left="10" w:right="52" w:hanging="10"/>
    </w:pPr>
    <w:rPr>
      <w:rFonts w:ascii="Times New Roman" w:eastAsia="Times New Roman" w:hAnsi="Times New Roman" w:cs="Times New Roman"/>
      <w:color w:val="000000"/>
      <w:sz w:val="24"/>
    </w:rPr>
  </w:style>
  <w:style w:type="paragraph" w:styleId="Heading1">
    <w:name w:val="heading 1"/>
    <w:next w:val="Normal"/>
    <w:link w:val="Heading1Char"/>
    <w:uiPriority w:val="9"/>
    <w:qFormat/>
    <w:pPr>
      <w:keepNext/>
      <w:keepLines/>
      <w:spacing w:after="0"/>
      <w:ind w:left="785" w:right="545" w:hanging="10"/>
      <w:outlineLvl w:val="0"/>
    </w:pPr>
    <w:rPr>
      <w:rFonts w:ascii="Times New Roman" w:eastAsia="Times New Roman" w:hAnsi="Times New Roman" w:cs="Times New Roman"/>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Times New Roman" w:eastAsia="Times New Roman" w:hAnsi="Times New Roman" w:cs="Times New Roman"/>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8" ma:contentTypeDescription="Create a new document." ma:contentTypeScope="" ma:versionID="07239abd8f5bf870dffd574625ccf1d7">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63fdcf69a2300abe1bf35a6ae54b882f"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5dada87-73c5-4853-ad06-9b7ecadc6792">
      <Terms xmlns="http://schemas.microsoft.com/office/infopath/2007/PartnerControls"/>
    </lcf76f155ced4ddcb4097134ff3c332f>
    <TaxCatchAll xmlns="d0612e75-ae18-4a31-8ff8-faeebe33f569"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846F836-BD33-4F42-9D55-E8805DBD6F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8A27900-2A22-4A46-98E2-06E0C3A631F0}">
  <ds:schemaRefs>
    <ds:schemaRef ds:uri="http://schemas.microsoft.com/office/2006/metadata/properties"/>
    <ds:schemaRef ds:uri="http://schemas.microsoft.com/office/infopath/2007/PartnerControls"/>
    <ds:schemaRef ds:uri="25dada87-73c5-4853-ad06-9b7ecadc6792"/>
    <ds:schemaRef ds:uri="d0612e75-ae18-4a31-8ff8-faeebe33f569"/>
  </ds:schemaRefs>
</ds:datastoreItem>
</file>

<file path=customXml/itemProps3.xml><?xml version="1.0" encoding="utf-8"?>
<ds:datastoreItem xmlns:ds="http://schemas.openxmlformats.org/officeDocument/2006/customXml" ds:itemID="{CDB7ABCE-6CF3-4837-9E4A-A459C60EF81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1358</Words>
  <Characters>7743</Characters>
  <Application>Microsoft Office Word</Application>
  <DocSecurity>0</DocSecurity>
  <Lines>64</Lines>
  <Paragraphs>18</Paragraphs>
  <ScaleCrop>false</ScaleCrop>
  <Company/>
  <LinksUpToDate>false</LinksUpToDate>
  <CharactersWithSpaces>9083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SBUHB QA2024 approved report 29.5.25.docx</dc:title>
  <dc:creator>Hayley Mills (Public Health Wales - Screening, NBHSW Wrexham Maelor Hospital)</dc:creator>
  <cp:lastModifiedBy>Olivia Hughes (Swansea Bay UHB - Communications)</cp:lastModifiedBy>
  <cp:revision>3</cp:revision>
  <dcterms:created xsi:type="dcterms:W3CDTF">2025-08-01T15:12:00Z</dcterms:created>
  <dcterms:modified xsi:type="dcterms:W3CDTF">2025-10-02T11:18:00Z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0x010100E67880F6D1F72542BF2C5D6E8DC71BCE</vt:lpwstr>
  </property>
</Properties>
</file>