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body>
    <w:p w:rsidRPr="001B1147" w:rsidR="005739D7" w:rsidP="0099661E" w:rsidRDefault="00E03691" w14:paraId="42B384D5" w14:textId="77777777">
      <w:pPr>
        <w:jc w:val="center"/>
        <w:rPr>
          <w:rFonts w:ascii="Aptos Light" w:hAnsi="Aptos Light"/>
          <w:sz w:val="28"/>
          <w:szCs w:val="28"/>
        </w:rPr>
      </w:pPr>
      <w:r>
        <w:rPr>
          <w:rFonts w:ascii="Aptos Light" w:hAnsi="Aptos Light" w:eastAsia="Aptos Light" w:cs="Times New Roman"/>
          <w:sz w:val="28"/>
          <w:szCs w:val="28"/>
          <w:lang w:val="cy-GB"/>
        </w:rPr>
        <w:t xml:space="preserve">Llawdriniaeth Oncoleg Gynaecolegol </w:t>
      </w:r>
    </w:p>
    <w:p w:rsidRPr="001B1147" w:rsidR="005739D7" w:rsidP="0099661E" w:rsidRDefault="005739D7" w14:paraId="7BFBB073" w14:textId="77777777">
      <w:pPr>
        <w:jc w:val="center"/>
        <w:rPr>
          <w:rFonts w:ascii="Aptos Light" w:hAnsi="Aptos Light"/>
          <w:sz w:val="28"/>
          <w:szCs w:val="28"/>
        </w:rPr>
      </w:pPr>
    </w:p>
    <w:p w:rsidRPr="001B1147" w:rsidR="00A339E3" w:rsidP="0099661E" w:rsidRDefault="00E03691" w14:paraId="01AD1A27" w14:textId="77777777">
      <w:pPr>
        <w:jc w:val="center"/>
        <w:rPr>
          <w:rFonts w:ascii="Aptos Light" w:hAnsi="Aptos Light"/>
          <w:sz w:val="28"/>
          <w:szCs w:val="28"/>
        </w:rPr>
      </w:pPr>
      <w:r>
        <w:rPr>
          <w:rFonts w:ascii="Aptos Light" w:hAnsi="Aptos Light" w:eastAsia="Aptos Light" w:cs="Times New Roman"/>
          <w:sz w:val="28"/>
          <w:szCs w:val="28"/>
          <w:lang w:val="cy-GB"/>
        </w:rPr>
        <w:t xml:space="preserve">Dogfennaeth Ymgysylltu </w:t>
      </w:r>
    </w:p>
    <w:p w:rsidRPr="001B1147" w:rsidR="00160067" w:rsidP="0099661E" w:rsidRDefault="00160067" w14:paraId="68D0ECB5" w14:textId="77777777">
      <w:pPr>
        <w:jc w:val="center"/>
        <w:rPr>
          <w:rFonts w:ascii="Aptos Light" w:hAnsi="Aptos Light"/>
          <w:sz w:val="28"/>
          <w:szCs w:val="28"/>
        </w:rPr>
      </w:pPr>
    </w:p>
    <w:p w:rsidRPr="001B1147" w:rsidR="00160067" w:rsidP="0099661E" w:rsidRDefault="00E03691" w14:paraId="3215D1D8" w14:textId="50BD094C">
      <w:pPr>
        <w:jc w:val="center"/>
        <w:rPr>
          <w:rFonts w:ascii="Aptos Light" w:hAnsi="Aptos Light"/>
          <w:sz w:val="28"/>
          <w:szCs w:val="28"/>
        </w:rPr>
      </w:pPr>
      <w:r>
        <w:rPr>
          <w:rFonts w:ascii="Aptos Light" w:hAnsi="Aptos Light" w:eastAsia="Aptos Light" w:cs="Times New Roman"/>
          <w:sz w:val="28"/>
          <w:szCs w:val="28"/>
          <w:lang w:val="cy-GB"/>
        </w:rPr>
        <w:t>Darpariaeth Llawdriniaeth Oncoleg Gynaecolegol yn y Dyfodol ar gyfer Poblogaeth De a Chanolbarth Cymru: Dogfen Drafod</w:t>
      </w:r>
    </w:p>
    <w:p w:rsidR="0099661E" w:rsidP="0099661E" w:rsidRDefault="0099661E" w14:paraId="0A202024" w14:textId="77777777">
      <w:pPr>
        <w:jc w:val="center"/>
        <w:rPr>
          <w:rFonts w:ascii="Aptos Light" w:hAnsi="Aptos Light"/>
        </w:rPr>
      </w:pPr>
    </w:p>
    <w:p w:rsidR="001B1147" w:rsidP="0099661E" w:rsidRDefault="001B1147" w14:paraId="0D7DC24C" w14:textId="77777777">
      <w:pPr>
        <w:jc w:val="center"/>
        <w:rPr>
          <w:rFonts w:ascii="Aptos Light" w:hAnsi="Aptos Light"/>
        </w:rPr>
      </w:pPr>
    </w:p>
    <w:p w:rsidR="001B1147" w:rsidP="0099661E" w:rsidRDefault="001B1147" w14:paraId="2C93A072" w14:textId="77777777">
      <w:pPr>
        <w:jc w:val="center"/>
        <w:rPr>
          <w:rFonts w:ascii="Aptos Light" w:hAnsi="Aptos Light"/>
        </w:rPr>
      </w:pPr>
    </w:p>
    <w:p w:rsidR="001B1147" w:rsidP="0099661E" w:rsidRDefault="001B1147" w14:paraId="367F1027" w14:textId="77777777">
      <w:pPr>
        <w:jc w:val="center"/>
        <w:rPr>
          <w:rFonts w:ascii="Aptos Light" w:hAnsi="Aptos Light"/>
        </w:rPr>
      </w:pPr>
    </w:p>
    <w:p w:rsidR="001B1147" w:rsidP="0099661E" w:rsidRDefault="001B1147" w14:paraId="439B80BC" w14:textId="77777777">
      <w:pPr>
        <w:jc w:val="center"/>
        <w:rPr>
          <w:rFonts w:ascii="Aptos Light" w:hAnsi="Aptos Light"/>
        </w:rPr>
      </w:pPr>
    </w:p>
    <w:p w:rsidR="001B1147" w:rsidP="0099661E" w:rsidRDefault="001B1147" w14:paraId="3FA67A99" w14:textId="77777777">
      <w:pPr>
        <w:jc w:val="center"/>
        <w:rPr>
          <w:rFonts w:ascii="Aptos Light" w:hAnsi="Aptos Light"/>
        </w:rPr>
      </w:pPr>
    </w:p>
    <w:p w:rsidR="001B1147" w:rsidP="0099661E" w:rsidRDefault="001B1147" w14:paraId="70BA124D" w14:textId="77777777">
      <w:pPr>
        <w:jc w:val="center"/>
        <w:rPr>
          <w:rFonts w:ascii="Aptos Light" w:hAnsi="Aptos Light"/>
        </w:rPr>
      </w:pPr>
    </w:p>
    <w:p w:rsidR="001B1147" w:rsidP="0099661E" w:rsidRDefault="001B1147" w14:paraId="2D5D0232" w14:textId="77777777">
      <w:pPr>
        <w:jc w:val="center"/>
        <w:rPr>
          <w:rFonts w:ascii="Aptos Light" w:hAnsi="Aptos Light"/>
        </w:rPr>
      </w:pPr>
    </w:p>
    <w:p w:rsidR="001B1147" w:rsidP="0099661E" w:rsidRDefault="001B1147" w14:paraId="6429F321" w14:textId="77777777">
      <w:pPr>
        <w:jc w:val="center"/>
        <w:rPr>
          <w:rFonts w:ascii="Aptos Light" w:hAnsi="Aptos Light"/>
        </w:rPr>
      </w:pPr>
    </w:p>
    <w:p w:rsidR="001B1147" w:rsidP="0099661E" w:rsidRDefault="001B1147" w14:paraId="38613751" w14:textId="77777777">
      <w:pPr>
        <w:jc w:val="center"/>
        <w:rPr>
          <w:rFonts w:ascii="Aptos Light" w:hAnsi="Aptos Light"/>
        </w:rPr>
      </w:pPr>
    </w:p>
    <w:p w:rsidR="001B1147" w:rsidP="0099661E" w:rsidRDefault="001B1147" w14:paraId="049401B6" w14:textId="77777777">
      <w:pPr>
        <w:jc w:val="center"/>
        <w:rPr>
          <w:rFonts w:ascii="Aptos Light" w:hAnsi="Aptos Light"/>
        </w:rPr>
      </w:pPr>
    </w:p>
    <w:p w:rsidR="001B1147" w:rsidP="0099661E" w:rsidRDefault="001B1147" w14:paraId="3D124A15" w14:textId="77777777">
      <w:pPr>
        <w:jc w:val="center"/>
        <w:rPr>
          <w:rFonts w:ascii="Aptos Light" w:hAnsi="Aptos Light"/>
        </w:rPr>
      </w:pPr>
    </w:p>
    <w:p w:rsidR="001B1147" w:rsidP="0099661E" w:rsidRDefault="001B1147" w14:paraId="01B0CC7E" w14:textId="77777777">
      <w:pPr>
        <w:jc w:val="center"/>
        <w:rPr>
          <w:rFonts w:ascii="Aptos Light" w:hAnsi="Aptos Light"/>
        </w:rPr>
      </w:pPr>
    </w:p>
    <w:p w:rsidRPr="001B1147" w:rsidR="001B1147" w:rsidP="0099661E" w:rsidRDefault="001B1147" w14:paraId="76A1AE79" w14:textId="77777777">
      <w:pPr>
        <w:jc w:val="center"/>
        <w:rPr>
          <w:rFonts w:ascii="Aptos Light" w:hAnsi="Aptos Light"/>
        </w:rPr>
      </w:pPr>
    </w:p>
    <w:p w:rsidRPr="001B1147" w:rsidR="0099661E" w:rsidP="0099661E" w:rsidRDefault="0099661E" w14:paraId="33AF5AB6" w14:textId="77777777">
      <w:pPr>
        <w:jc w:val="center"/>
        <w:rPr>
          <w:rFonts w:ascii="Aptos Light" w:hAnsi="Aptos Light"/>
        </w:rPr>
      </w:pPr>
    </w:p>
    <w:p w:rsidRPr="001B1147" w:rsidR="0099661E" w:rsidP="0099661E" w:rsidRDefault="00E03691" w14:paraId="6937C12C" w14:textId="77777777">
      <w:pPr>
        <w:jc w:val="center"/>
        <w:rPr>
          <w:rFonts w:ascii="Aptos Light" w:hAnsi="Aptos Light"/>
          <w:sz w:val="24"/>
          <w:szCs w:val="24"/>
        </w:rPr>
      </w:pPr>
      <w:r>
        <w:rPr>
          <w:rFonts w:ascii="Aptos Light" w:hAnsi="Aptos Light" w:eastAsia="Aptos Light" w:cs="Times New Roman"/>
          <w:sz w:val="24"/>
          <w:szCs w:val="24"/>
          <w:lang w:val="cy-GB"/>
        </w:rPr>
        <w:t xml:space="preserve">Bwrdd Iechyd Prifysgol Caerdydd a’r Fro </w:t>
      </w:r>
    </w:p>
    <w:p w:rsidRPr="001B1147" w:rsidR="0099661E" w:rsidP="0099661E" w:rsidRDefault="00E03691" w14:paraId="1AFA92A6" w14:textId="7BC26E8F">
      <w:pPr>
        <w:jc w:val="center"/>
        <w:rPr>
          <w:rFonts w:ascii="Aptos Light" w:hAnsi="Aptos Light"/>
          <w:sz w:val="24"/>
          <w:szCs w:val="24"/>
        </w:rPr>
      </w:pPr>
      <w:r>
        <w:rPr>
          <w:rFonts w:ascii="Aptos Light" w:hAnsi="Aptos Light" w:eastAsia="Aptos Light" w:cs="Times New Roman"/>
          <w:sz w:val="24"/>
          <w:szCs w:val="24"/>
          <w:lang w:val="cy-GB"/>
        </w:rPr>
        <w:t>Bwrdd Iechyd Prifysgol Bae Abertawe</w:t>
      </w:r>
      <w:r w:rsidR="000723D6">
        <w:rPr>
          <w:rFonts w:ascii="Aptos Light" w:hAnsi="Aptos Light" w:eastAsia="Aptos Light" w:cs="Times New Roman"/>
          <w:sz w:val="24"/>
          <w:szCs w:val="24"/>
          <w:lang w:val="cy-GB"/>
        </w:rPr>
        <w:t xml:space="preserve"> </w:t>
      </w:r>
    </w:p>
    <w:p w:rsidRPr="001B1147" w:rsidR="0068417B" w:rsidP="6F52DD75" w:rsidRDefault="0068417B" w14:paraId="19D89FBB" w14:textId="77777777">
      <w:pPr>
        <w:jc w:val="center"/>
        <w:rPr>
          <w:rFonts w:ascii="Aptos Light" w:hAnsi="Aptos Light" w:eastAsia="Aptos Light" w:cs="Aptos Light"/>
        </w:rPr>
      </w:pPr>
    </w:p>
    <w:p w:rsidR="6F52DD75" w:rsidP="6F52DD75" w:rsidRDefault="6F52DD75" w14:paraId="26748FF8" w14:textId="77777777">
      <w:pPr>
        <w:jc w:val="center"/>
        <w:rPr>
          <w:rFonts w:ascii="Aptos Light" w:hAnsi="Aptos Light" w:eastAsia="Aptos Light" w:cs="Aptos Light"/>
        </w:rPr>
      </w:pPr>
    </w:p>
    <w:p w:rsidR="6F52DD75" w:rsidP="6F52DD75" w:rsidRDefault="6F52DD75" w14:paraId="60C3D810" w14:textId="77777777">
      <w:pPr>
        <w:jc w:val="center"/>
        <w:rPr>
          <w:rFonts w:ascii="Aptos Light" w:hAnsi="Aptos Light" w:eastAsia="Aptos Light" w:cs="Aptos Light"/>
        </w:rPr>
      </w:pPr>
    </w:p>
    <w:p w:rsidR="6F52DD75" w:rsidP="6F52DD75" w:rsidRDefault="6F52DD75" w14:paraId="5444B5C7" w14:textId="77777777">
      <w:pPr>
        <w:jc w:val="center"/>
        <w:rPr>
          <w:rFonts w:ascii="Aptos Light" w:hAnsi="Aptos Light" w:eastAsia="Aptos Light" w:cs="Aptos Light"/>
        </w:rPr>
      </w:pPr>
    </w:p>
    <w:p w:rsidR="6F52DD75" w:rsidP="6F52DD75" w:rsidRDefault="6F52DD75" w14:paraId="6AFE7692" w14:textId="77777777">
      <w:pPr>
        <w:jc w:val="center"/>
        <w:rPr>
          <w:rFonts w:ascii="Aptos Light" w:hAnsi="Aptos Light" w:eastAsia="Aptos Light" w:cs="Aptos Light"/>
        </w:rPr>
      </w:pPr>
    </w:p>
    <w:p w:rsidRPr="001B1147" w:rsidR="0068417B" w:rsidP="0099661E" w:rsidRDefault="0068417B" w14:paraId="3F17B2BB" w14:textId="77777777">
      <w:pPr>
        <w:jc w:val="center"/>
        <w:rPr>
          <w:rFonts w:ascii="Aptos Light" w:hAnsi="Aptos Light"/>
        </w:rPr>
      </w:pPr>
    </w:p>
    <w:p w:rsidRPr="001B1147" w:rsidR="0068417B" w:rsidP="0099661E" w:rsidRDefault="0068417B" w14:paraId="0B3074CC" w14:textId="77777777">
      <w:pPr>
        <w:jc w:val="center"/>
        <w:rPr>
          <w:rFonts w:ascii="Aptos Light" w:hAnsi="Aptos Light"/>
        </w:rPr>
      </w:pPr>
    </w:p>
    <w:sdt>
      <w:sdtPr>
        <w:id w:val="1360145384"/>
        <w:docPartObj>
          <w:docPartGallery w:val="Table of Contents"/>
          <w:docPartUnique/>
        </w:docPartObj>
        <w:rPr>
          <w:rFonts w:ascii="Calibri" w:hAnsi="Calibri" w:eastAsia="Calibri" w:cs="" w:asciiTheme="minorAscii" w:hAnsiTheme="minorAscii" w:eastAsiaTheme="minorAscii" w:cstheme="minorBidi"/>
          <w:color w:val="auto"/>
          <w:sz w:val="22"/>
          <w:szCs w:val="22"/>
          <w:lang w:eastAsia="en-US"/>
        </w:rPr>
      </w:sdtPr>
      <w:sdtEndPr>
        <w:rPr>
          <w:rFonts w:ascii="Calibri" w:hAnsi="Calibri" w:eastAsia="Calibri" w:cs="" w:asciiTheme="minorAscii" w:hAnsiTheme="minorAscii" w:eastAsiaTheme="minorAscii" w:cstheme="minorBidi"/>
          <w:noProof/>
          <w:color w:val="auto"/>
          <w:sz w:val="22"/>
          <w:szCs w:val="22"/>
          <w:lang w:val="cy-GB" w:eastAsia="en-US"/>
        </w:rPr>
      </w:sdtEndPr>
      <w:sdtContent>
        <w:p w:rsidRPr="00DA07E3" w:rsidR="001B1147" w:rsidP="001B1147" w:rsidRDefault="00E03691" w14:paraId="5CFD66D0" w14:textId="77777777">
          <w:pPr>
            <w:pStyle w:val="TOCHeading"/>
            <w:rPr>
              <w:rFonts w:ascii="Aptos Light" w:hAnsi="Aptos Light" w:eastAsia="Aptos Light" w:cs="Aptos Light"/>
              <w:color w:val="auto"/>
              <w:sz w:val="24"/>
              <w:szCs w:val="24"/>
            </w:rPr>
          </w:pPr>
          <w:r>
            <w:rPr>
              <w:rFonts w:ascii="Aptos Light" w:hAnsi="Aptos Light" w:eastAsia="Aptos Light" w:cs="Times New Roman"/>
              <w:color w:val="auto"/>
              <w:sz w:val="24"/>
              <w:szCs w:val="24"/>
              <w:lang w:val="cy-GB"/>
            </w:rPr>
            <w:t>Cynnwys</w:t>
          </w:r>
        </w:p>
        <w:p w:rsidRPr="00274A20" w:rsidR="001B1147" w:rsidP="001B1147" w:rsidRDefault="001B1147" w14:paraId="005E15F4" w14:textId="77777777">
          <w:pPr>
            <w:rPr>
              <w:rFonts w:ascii="Aptos Light" w:hAnsi="Aptos Light" w:eastAsia="Aptos Light" w:cs="Aptos Light"/>
              <w:lang w:eastAsia="en-GB"/>
            </w:rPr>
          </w:pPr>
        </w:p>
        <w:p w:rsidRPr="006023FB" w:rsidR="006023FB" w:rsidP="006023FB" w:rsidRDefault="00E03691" w14:paraId="39485FBE" w14:textId="269B8B95">
          <w:pPr>
            <w:pStyle w:val="TOC1"/>
            <w:rPr>
              <w:rFonts w:eastAsiaTheme="minorEastAsia"/>
              <w:b w:val="0"/>
              <w:bCs w:val="0"/>
              <w:kern w:val="2"/>
              <w:sz w:val="24"/>
              <w:szCs w:val="24"/>
              <w:lang w:eastAsia="en-GB"/>
              <w14:ligatures w14:val="standardContextual"/>
            </w:rPr>
          </w:pPr>
          <w:r w:rsidRPr="006023FB">
            <w:rPr>
              <w:b w:val="0"/>
              <w:bCs w:val="0"/>
            </w:rPr>
            <w:fldChar w:fldCharType="begin"/>
          </w:r>
          <w:r w:rsidRPr="006023FB" w:rsidR="001B1147">
            <w:rPr>
              <w:b w:val="0"/>
              <w:bCs w:val="0"/>
            </w:rPr>
            <w:instrText>TOC \o "1-3" \z \u \h</w:instrText>
          </w:r>
          <w:r w:rsidRPr="006023FB">
            <w:rPr>
              <w:b w:val="0"/>
              <w:bCs w:val="0"/>
            </w:rPr>
            <w:fldChar w:fldCharType="separate"/>
          </w:r>
          <w:hyperlink w:history="1" w:anchor="_Toc216680752">
            <w:r w:rsidRPr="006023FB" w:rsidR="006023FB">
              <w:rPr>
                <w:rStyle w:val="Hyperlink"/>
                <w:b w:val="0"/>
                <w:bCs w:val="0"/>
              </w:rPr>
              <w:t>Cyflwyniad</w:t>
            </w:r>
            <w:r w:rsidRPr="006023FB" w:rsidR="006023FB">
              <w:rPr>
                <w:b w:val="0"/>
                <w:bCs w:val="0"/>
                <w:webHidden/>
              </w:rPr>
              <w:tab/>
            </w:r>
            <w:r w:rsidRPr="006023FB" w:rsidR="006023FB">
              <w:rPr>
                <w:b w:val="0"/>
                <w:bCs w:val="0"/>
                <w:webHidden/>
              </w:rPr>
              <w:fldChar w:fldCharType="begin"/>
            </w:r>
            <w:r w:rsidRPr="006023FB" w:rsidR="006023FB">
              <w:rPr>
                <w:b w:val="0"/>
                <w:bCs w:val="0"/>
                <w:webHidden/>
              </w:rPr>
              <w:instrText xml:space="preserve"> PAGEREF _Toc216680752 \h </w:instrText>
            </w:r>
            <w:r w:rsidRPr="006023FB" w:rsidR="006023FB">
              <w:rPr>
                <w:b w:val="0"/>
                <w:bCs w:val="0"/>
                <w:webHidden/>
              </w:rPr>
            </w:r>
            <w:r w:rsidRPr="006023FB" w:rsidR="006023FB">
              <w:rPr>
                <w:b w:val="0"/>
                <w:bCs w:val="0"/>
                <w:webHidden/>
              </w:rPr>
              <w:fldChar w:fldCharType="separate"/>
            </w:r>
            <w:r w:rsidRPr="006023FB" w:rsidR="006023FB">
              <w:rPr>
                <w:b w:val="0"/>
                <w:bCs w:val="0"/>
                <w:webHidden/>
              </w:rPr>
              <w:t>3</w:t>
            </w:r>
            <w:r w:rsidRPr="006023FB" w:rsidR="006023FB">
              <w:rPr>
                <w:b w:val="0"/>
                <w:bCs w:val="0"/>
                <w:webHidden/>
              </w:rPr>
              <w:fldChar w:fldCharType="end"/>
            </w:r>
          </w:hyperlink>
        </w:p>
        <w:p w:rsidRPr="006023FB" w:rsidR="006023FB" w:rsidP="006023FB" w:rsidRDefault="006023FB" w14:paraId="288DBEC9" w14:textId="085B4F4E">
          <w:pPr>
            <w:pStyle w:val="TOC1"/>
            <w:rPr>
              <w:rFonts w:eastAsiaTheme="minorEastAsia"/>
              <w:b w:val="0"/>
              <w:bCs w:val="0"/>
              <w:kern w:val="2"/>
              <w:sz w:val="24"/>
              <w:szCs w:val="24"/>
              <w:lang w:eastAsia="en-GB"/>
              <w14:ligatures w14:val="standardContextual"/>
            </w:rPr>
          </w:pPr>
          <w:hyperlink w:history="1" w:anchor="_Toc216680753">
            <w:r w:rsidRPr="006023FB">
              <w:rPr>
                <w:rStyle w:val="Hyperlink"/>
                <w:b w:val="0"/>
                <w:bCs w:val="0"/>
              </w:rPr>
              <w:t>Rhestr Termau (chwalu’r jargon)</w:t>
            </w:r>
            <w:r w:rsidRPr="006023FB">
              <w:rPr>
                <w:b w:val="0"/>
                <w:bCs w:val="0"/>
                <w:webHidden/>
              </w:rPr>
              <w:tab/>
            </w:r>
            <w:r w:rsidRPr="006023FB">
              <w:rPr>
                <w:b w:val="0"/>
                <w:bCs w:val="0"/>
                <w:webHidden/>
              </w:rPr>
              <w:fldChar w:fldCharType="begin"/>
            </w:r>
            <w:r w:rsidRPr="006023FB">
              <w:rPr>
                <w:b w:val="0"/>
                <w:bCs w:val="0"/>
                <w:webHidden/>
              </w:rPr>
              <w:instrText xml:space="preserve"> PAGEREF _Toc216680753 \h </w:instrText>
            </w:r>
            <w:r w:rsidRPr="006023FB">
              <w:rPr>
                <w:b w:val="0"/>
                <w:bCs w:val="0"/>
                <w:webHidden/>
              </w:rPr>
            </w:r>
            <w:r w:rsidRPr="006023FB">
              <w:rPr>
                <w:b w:val="0"/>
                <w:bCs w:val="0"/>
                <w:webHidden/>
              </w:rPr>
              <w:fldChar w:fldCharType="separate"/>
            </w:r>
            <w:r w:rsidRPr="006023FB">
              <w:rPr>
                <w:b w:val="0"/>
                <w:bCs w:val="0"/>
                <w:webHidden/>
              </w:rPr>
              <w:t>4</w:t>
            </w:r>
            <w:r w:rsidRPr="006023FB">
              <w:rPr>
                <w:b w:val="0"/>
                <w:bCs w:val="0"/>
                <w:webHidden/>
              </w:rPr>
              <w:fldChar w:fldCharType="end"/>
            </w:r>
          </w:hyperlink>
        </w:p>
        <w:p w:rsidRPr="006023FB" w:rsidR="006023FB" w:rsidP="006023FB" w:rsidRDefault="006023FB" w14:paraId="60DCF8CA" w14:textId="7ED75789">
          <w:pPr>
            <w:pStyle w:val="TOC1"/>
            <w:rPr>
              <w:rFonts w:eastAsiaTheme="minorEastAsia"/>
              <w:b w:val="0"/>
              <w:bCs w:val="0"/>
              <w:kern w:val="2"/>
              <w:sz w:val="24"/>
              <w:szCs w:val="24"/>
              <w:lang w:eastAsia="en-GB"/>
              <w14:ligatures w14:val="standardContextual"/>
            </w:rPr>
          </w:pPr>
          <w:hyperlink w:history="1" w:anchor="_Toc216680754">
            <w:r w:rsidRPr="006023FB">
              <w:rPr>
                <w:rStyle w:val="Hyperlink"/>
                <w:rFonts w:cs="Aptos Light"/>
                <w:b w:val="0"/>
                <w:bCs w:val="0"/>
              </w:rPr>
              <w:t>Beth yw Canser Gynaecolegol?</w:t>
            </w:r>
            <w:r w:rsidRPr="006023FB">
              <w:rPr>
                <w:b w:val="0"/>
                <w:bCs w:val="0"/>
                <w:webHidden/>
              </w:rPr>
              <w:tab/>
            </w:r>
            <w:r w:rsidRPr="006023FB">
              <w:rPr>
                <w:b w:val="0"/>
                <w:bCs w:val="0"/>
                <w:webHidden/>
              </w:rPr>
              <w:fldChar w:fldCharType="begin"/>
            </w:r>
            <w:r w:rsidRPr="006023FB">
              <w:rPr>
                <w:b w:val="0"/>
                <w:bCs w:val="0"/>
                <w:webHidden/>
              </w:rPr>
              <w:instrText xml:space="preserve"> PAGEREF _Toc216680754 \h </w:instrText>
            </w:r>
            <w:r w:rsidRPr="006023FB">
              <w:rPr>
                <w:b w:val="0"/>
                <w:bCs w:val="0"/>
                <w:webHidden/>
              </w:rPr>
            </w:r>
            <w:r w:rsidRPr="006023FB">
              <w:rPr>
                <w:b w:val="0"/>
                <w:bCs w:val="0"/>
                <w:webHidden/>
              </w:rPr>
              <w:fldChar w:fldCharType="separate"/>
            </w:r>
            <w:r w:rsidRPr="006023FB">
              <w:rPr>
                <w:b w:val="0"/>
                <w:bCs w:val="0"/>
                <w:webHidden/>
              </w:rPr>
              <w:t>5</w:t>
            </w:r>
            <w:r w:rsidRPr="006023FB">
              <w:rPr>
                <w:b w:val="0"/>
                <w:bCs w:val="0"/>
                <w:webHidden/>
              </w:rPr>
              <w:fldChar w:fldCharType="end"/>
            </w:r>
          </w:hyperlink>
        </w:p>
        <w:p w:rsidRPr="006023FB" w:rsidR="006023FB" w:rsidP="006023FB" w:rsidRDefault="006023FB" w14:paraId="18413A12" w14:textId="6DACA5B3">
          <w:pPr>
            <w:pStyle w:val="TOC1"/>
            <w:rPr>
              <w:rFonts w:eastAsiaTheme="minorEastAsia"/>
              <w:b w:val="0"/>
              <w:bCs w:val="0"/>
              <w:kern w:val="2"/>
              <w:sz w:val="24"/>
              <w:szCs w:val="24"/>
              <w:lang w:eastAsia="en-GB"/>
              <w14:ligatures w14:val="standardContextual"/>
            </w:rPr>
          </w:pPr>
          <w:hyperlink w:history="1" w:anchor="_Toc216680755">
            <w:r w:rsidRPr="006023FB">
              <w:rPr>
                <w:rStyle w:val="Hyperlink"/>
                <w:rFonts w:cs="Aptos Light"/>
                <w:b w:val="0"/>
                <w:bCs w:val="0"/>
              </w:rPr>
              <w:t>Beth yw Llawdriniaeth Oncoleg Gynaecolegol?</w:t>
            </w:r>
            <w:r w:rsidRPr="006023FB">
              <w:rPr>
                <w:b w:val="0"/>
                <w:bCs w:val="0"/>
                <w:webHidden/>
              </w:rPr>
              <w:tab/>
            </w:r>
            <w:r w:rsidRPr="006023FB">
              <w:rPr>
                <w:b w:val="0"/>
                <w:bCs w:val="0"/>
                <w:webHidden/>
              </w:rPr>
              <w:fldChar w:fldCharType="begin"/>
            </w:r>
            <w:r w:rsidRPr="006023FB">
              <w:rPr>
                <w:b w:val="0"/>
                <w:bCs w:val="0"/>
                <w:webHidden/>
              </w:rPr>
              <w:instrText xml:space="preserve"> PAGEREF _Toc216680755 \h </w:instrText>
            </w:r>
            <w:r w:rsidRPr="006023FB">
              <w:rPr>
                <w:b w:val="0"/>
                <w:bCs w:val="0"/>
                <w:webHidden/>
              </w:rPr>
            </w:r>
            <w:r w:rsidRPr="006023FB">
              <w:rPr>
                <w:b w:val="0"/>
                <w:bCs w:val="0"/>
                <w:webHidden/>
              </w:rPr>
              <w:fldChar w:fldCharType="separate"/>
            </w:r>
            <w:r w:rsidRPr="006023FB">
              <w:rPr>
                <w:b w:val="0"/>
                <w:bCs w:val="0"/>
                <w:webHidden/>
              </w:rPr>
              <w:t>5</w:t>
            </w:r>
            <w:r w:rsidRPr="006023FB">
              <w:rPr>
                <w:b w:val="0"/>
                <w:bCs w:val="0"/>
                <w:webHidden/>
              </w:rPr>
              <w:fldChar w:fldCharType="end"/>
            </w:r>
          </w:hyperlink>
        </w:p>
        <w:p w:rsidRPr="006023FB" w:rsidR="006023FB" w:rsidP="006023FB" w:rsidRDefault="006023FB" w14:paraId="195D9278" w14:textId="0C3E5FA4">
          <w:pPr>
            <w:pStyle w:val="TOC1"/>
            <w:rPr>
              <w:rFonts w:eastAsiaTheme="minorEastAsia"/>
              <w:b w:val="0"/>
              <w:bCs w:val="0"/>
              <w:kern w:val="2"/>
              <w:sz w:val="24"/>
              <w:szCs w:val="24"/>
              <w:lang w:eastAsia="en-GB"/>
              <w14:ligatures w14:val="standardContextual"/>
            </w:rPr>
          </w:pPr>
          <w:hyperlink w:history="1" w:anchor="_Toc216680756">
            <w:r w:rsidRPr="006023FB">
              <w:rPr>
                <w:rStyle w:val="Hyperlink"/>
                <w:rFonts w:cs="Aptos Light"/>
                <w:b w:val="0"/>
                <w:bCs w:val="0"/>
              </w:rPr>
              <w:t>Pwy sydd angen y gwasanaethau hyn?</w:t>
            </w:r>
            <w:r w:rsidRPr="006023FB">
              <w:rPr>
                <w:b w:val="0"/>
                <w:bCs w:val="0"/>
                <w:webHidden/>
              </w:rPr>
              <w:tab/>
            </w:r>
            <w:r w:rsidRPr="006023FB">
              <w:rPr>
                <w:b w:val="0"/>
                <w:bCs w:val="0"/>
                <w:webHidden/>
              </w:rPr>
              <w:fldChar w:fldCharType="begin"/>
            </w:r>
            <w:r w:rsidRPr="006023FB">
              <w:rPr>
                <w:b w:val="0"/>
                <w:bCs w:val="0"/>
                <w:webHidden/>
              </w:rPr>
              <w:instrText xml:space="preserve"> PAGEREF _Toc216680756 \h </w:instrText>
            </w:r>
            <w:r w:rsidRPr="006023FB">
              <w:rPr>
                <w:b w:val="0"/>
                <w:bCs w:val="0"/>
                <w:webHidden/>
              </w:rPr>
            </w:r>
            <w:r w:rsidRPr="006023FB">
              <w:rPr>
                <w:b w:val="0"/>
                <w:bCs w:val="0"/>
                <w:webHidden/>
              </w:rPr>
              <w:fldChar w:fldCharType="separate"/>
            </w:r>
            <w:r w:rsidRPr="006023FB">
              <w:rPr>
                <w:b w:val="0"/>
                <w:bCs w:val="0"/>
                <w:webHidden/>
              </w:rPr>
              <w:t>5</w:t>
            </w:r>
            <w:r w:rsidRPr="006023FB">
              <w:rPr>
                <w:b w:val="0"/>
                <w:bCs w:val="0"/>
                <w:webHidden/>
              </w:rPr>
              <w:fldChar w:fldCharType="end"/>
            </w:r>
          </w:hyperlink>
        </w:p>
        <w:p w:rsidRPr="006023FB" w:rsidR="006023FB" w:rsidP="006023FB" w:rsidRDefault="006023FB" w14:paraId="35C8B579" w14:textId="0859829E">
          <w:pPr>
            <w:pStyle w:val="TOC1"/>
            <w:rPr>
              <w:rFonts w:eastAsiaTheme="minorEastAsia"/>
              <w:b w:val="0"/>
              <w:bCs w:val="0"/>
              <w:kern w:val="2"/>
              <w:sz w:val="24"/>
              <w:szCs w:val="24"/>
              <w:lang w:eastAsia="en-GB"/>
              <w14:ligatures w14:val="standardContextual"/>
            </w:rPr>
          </w:pPr>
          <w:hyperlink w:history="1" w:anchor="_Toc216680757">
            <w:r w:rsidRPr="006023FB">
              <w:rPr>
                <w:rStyle w:val="Hyperlink"/>
                <w:rFonts w:cs="Aptos Light"/>
                <w:b w:val="0"/>
                <w:bCs w:val="0"/>
              </w:rPr>
              <w:t>Sut mae gwasanaethau yn cael eu darparu ar hyn o bryd?</w:t>
            </w:r>
            <w:r w:rsidRPr="006023FB">
              <w:rPr>
                <w:b w:val="0"/>
                <w:bCs w:val="0"/>
                <w:webHidden/>
              </w:rPr>
              <w:tab/>
            </w:r>
            <w:r w:rsidRPr="006023FB">
              <w:rPr>
                <w:b w:val="0"/>
                <w:bCs w:val="0"/>
                <w:webHidden/>
              </w:rPr>
              <w:fldChar w:fldCharType="begin"/>
            </w:r>
            <w:r w:rsidRPr="006023FB">
              <w:rPr>
                <w:b w:val="0"/>
                <w:bCs w:val="0"/>
                <w:webHidden/>
              </w:rPr>
              <w:instrText xml:space="preserve"> PAGEREF _Toc216680757 \h </w:instrText>
            </w:r>
            <w:r w:rsidRPr="006023FB">
              <w:rPr>
                <w:b w:val="0"/>
                <w:bCs w:val="0"/>
                <w:webHidden/>
              </w:rPr>
            </w:r>
            <w:r w:rsidRPr="006023FB">
              <w:rPr>
                <w:b w:val="0"/>
                <w:bCs w:val="0"/>
                <w:webHidden/>
              </w:rPr>
              <w:fldChar w:fldCharType="separate"/>
            </w:r>
            <w:r w:rsidRPr="006023FB">
              <w:rPr>
                <w:b w:val="0"/>
                <w:bCs w:val="0"/>
                <w:webHidden/>
              </w:rPr>
              <w:t>6</w:t>
            </w:r>
            <w:r w:rsidRPr="006023FB">
              <w:rPr>
                <w:b w:val="0"/>
                <w:bCs w:val="0"/>
                <w:webHidden/>
              </w:rPr>
              <w:fldChar w:fldCharType="end"/>
            </w:r>
          </w:hyperlink>
        </w:p>
        <w:p w:rsidRPr="006023FB" w:rsidR="006023FB" w:rsidP="006023FB" w:rsidRDefault="006023FB" w14:paraId="6FE6BF6A" w14:textId="7FB82B9A">
          <w:pPr>
            <w:pStyle w:val="TOC1"/>
            <w:rPr>
              <w:rFonts w:eastAsiaTheme="minorEastAsia"/>
              <w:b w:val="0"/>
              <w:bCs w:val="0"/>
              <w:kern w:val="2"/>
              <w:sz w:val="24"/>
              <w:szCs w:val="24"/>
              <w:lang w:eastAsia="en-GB"/>
              <w14:ligatures w14:val="standardContextual"/>
            </w:rPr>
          </w:pPr>
          <w:hyperlink w:history="1" w:anchor="_Toc216680758">
            <w:r w:rsidRPr="006023FB">
              <w:rPr>
                <w:rStyle w:val="Hyperlink"/>
                <w:rFonts w:cs="Aptos Light"/>
                <w:b w:val="0"/>
                <w:bCs w:val="0"/>
              </w:rPr>
              <w:t>Beth yw'r heriau sy'n wynebu gwasanaethau?</w:t>
            </w:r>
            <w:r w:rsidRPr="006023FB">
              <w:rPr>
                <w:b w:val="0"/>
                <w:bCs w:val="0"/>
                <w:webHidden/>
              </w:rPr>
              <w:tab/>
            </w:r>
            <w:r w:rsidRPr="006023FB">
              <w:rPr>
                <w:b w:val="0"/>
                <w:bCs w:val="0"/>
                <w:webHidden/>
              </w:rPr>
              <w:fldChar w:fldCharType="begin"/>
            </w:r>
            <w:r w:rsidRPr="006023FB">
              <w:rPr>
                <w:b w:val="0"/>
                <w:bCs w:val="0"/>
                <w:webHidden/>
              </w:rPr>
              <w:instrText xml:space="preserve"> PAGEREF _Toc216680758 \h </w:instrText>
            </w:r>
            <w:r w:rsidRPr="006023FB">
              <w:rPr>
                <w:b w:val="0"/>
                <w:bCs w:val="0"/>
                <w:webHidden/>
              </w:rPr>
            </w:r>
            <w:r w:rsidRPr="006023FB">
              <w:rPr>
                <w:b w:val="0"/>
                <w:bCs w:val="0"/>
                <w:webHidden/>
              </w:rPr>
              <w:fldChar w:fldCharType="separate"/>
            </w:r>
            <w:r w:rsidRPr="006023FB">
              <w:rPr>
                <w:b w:val="0"/>
                <w:bCs w:val="0"/>
                <w:webHidden/>
              </w:rPr>
              <w:t>6</w:t>
            </w:r>
            <w:r w:rsidRPr="006023FB">
              <w:rPr>
                <w:b w:val="0"/>
                <w:bCs w:val="0"/>
                <w:webHidden/>
              </w:rPr>
              <w:fldChar w:fldCharType="end"/>
            </w:r>
          </w:hyperlink>
        </w:p>
        <w:p w:rsidRPr="006023FB" w:rsidR="006023FB" w:rsidP="006023FB" w:rsidRDefault="006023FB" w14:paraId="024A4B42" w14:textId="275900B9">
          <w:pPr>
            <w:pStyle w:val="TOC1"/>
            <w:rPr>
              <w:rFonts w:eastAsiaTheme="minorEastAsia"/>
              <w:b w:val="0"/>
              <w:bCs w:val="0"/>
              <w:kern w:val="2"/>
              <w:sz w:val="24"/>
              <w:szCs w:val="24"/>
              <w:lang w:eastAsia="en-GB"/>
              <w14:ligatures w14:val="standardContextual"/>
            </w:rPr>
          </w:pPr>
          <w:hyperlink w:history="1" w:anchor="_Toc216680759">
            <w:r w:rsidRPr="006023FB">
              <w:rPr>
                <w:rStyle w:val="Hyperlink"/>
                <w:rFonts w:cs="Aptos Light"/>
                <w:b w:val="0"/>
                <w:bCs w:val="0"/>
              </w:rPr>
              <w:t>Gweledigaeth ar gyfer y Dyfodol</w:t>
            </w:r>
            <w:r w:rsidRPr="006023FB">
              <w:rPr>
                <w:b w:val="0"/>
                <w:bCs w:val="0"/>
                <w:webHidden/>
              </w:rPr>
              <w:tab/>
            </w:r>
            <w:r w:rsidRPr="006023FB">
              <w:rPr>
                <w:b w:val="0"/>
                <w:bCs w:val="0"/>
                <w:webHidden/>
              </w:rPr>
              <w:fldChar w:fldCharType="begin"/>
            </w:r>
            <w:r w:rsidRPr="006023FB">
              <w:rPr>
                <w:b w:val="0"/>
                <w:bCs w:val="0"/>
                <w:webHidden/>
              </w:rPr>
              <w:instrText xml:space="preserve"> PAGEREF _Toc216680759 \h </w:instrText>
            </w:r>
            <w:r w:rsidRPr="006023FB">
              <w:rPr>
                <w:b w:val="0"/>
                <w:bCs w:val="0"/>
                <w:webHidden/>
              </w:rPr>
            </w:r>
            <w:r w:rsidRPr="006023FB">
              <w:rPr>
                <w:b w:val="0"/>
                <w:bCs w:val="0"/>
                <w:webHidden/>
              </w:rPr>
              <w:fldChar w:fldCharType="separate"/>
            </w:r>
            <w:r w:rsidRPr="006023FB">
              <w:rPr>
                <w:b w:val="0"/>
                <w:bCs w:val="0"/>
                <w:webHidden/>
              </w:rPr>
              <w:t>6</w:t>
            </w:r>
            <w:r w:rsidRPr="006023FB">
              <w:rPr>
                <w:b w:val="0"/>
                <w:bCs w:val="0"/>
                <w:webHidden/>
              </w:rPr>
              <w:fldChar w:fldCharType="end"/>
            </w:r>
          </w:hyperlink>
        </w:p>
        <w:p w:rsidRPr="006023FB" w:rsidR="006023FB" w:rsidP="006023FB" w:rsidRDefault="006023FB" w14:paraId="7735DF4A" w14:textId="1887A4A5">
          <w:pPr>
            <w:pStyle w:val="TOC1"/>
            <w:rPr>
              <w:rFonts w:eastAsiaTheme="minorEastAsia"/>
              <w:b w:val="0"/>
              <w:bCs w:val="0"/>
              <w:kern w:val="2"/>
              <w:sz w:val="24"/>
              <w:szCs w:val="24"/>
              <w:lang w:eastAsia="en-GB"/>
              <w14:ligatures w14:val="standardContextual"/>
            </w:rPr>
          </w:pPr>
          <w:hyperlink w:history="1" w:anchor="_Toc216680760">
            <w:r w:rsidRPr="006023FB">
              <w:rPr>
                <w:rStyle w:val="Hyperlink"/>
                <w:rFonts w:cs="Aptos Light"/>
                <w:b w:val="0"/>
                <w:bCs w:val="0"/>
              </w:rPr>
              <w:t>Model Gwasanaeth Arfaethedig</w:t>
            </w:r>
            <w:r w:rsidRPr="006023FB">
              <w:rPr>
                <w:b w:val="0"/>
                <w:bCs w:val="0"/>
                <w:webHidden/>
              </w:rPr>
              <w:tab/>
            </w:r>
            <w:r w:rsidRPr="006023FB">
              <w:rPr>
                <w:b w:val="0"/>
                <w:bCs w:val="0"/>
                <w:webHidden/>
              </w:rPr>
              <w:fldChar w:fldCharType="begin"/>
            </w:r>
            <w:r w:rsidRPr="006023FB">
              <w:rPr>
                <w:b w:val="0"/>
                <w:bCs w:val="0"/>
                <w:webHidden/>
              </w:rPr>
              <w:instrText xml:space="preserve"> PAGEREF _Toc216680760 \h </w:instrText>
            </w:r>
            <w:r w:rsidRPr="006023FB">
              <w:rPr>
                <w:b w:val="0"/>
                <w:bCs w:val="0"/>
                <w:webHidden/>
              </w:rPr>
            </w:r>
            <w:r w:rsidRPr="006023FB">
              <w:rPr>
                <w:b w:val="0"/>
                <w:bCs w:val="0"/>
                <w:webHidden/>
              </w:rPr>
              <w:fldChar w:fldCharType="separate"/>
            </w:r>
            <w:r w:rsidRPr="006023FB">
              <w:rPr>
                <w:b w:val="0"/>
                <w:bCs w:val="0"/>
                <w:webHidden/>
              </w:rPr>
              <w:t>6</w:t>
            </w:r>
            <w:r w:rsidRPr="006023FB">
              <w:rPr>
                <w:b w:val="0"/>
                <w:bCs w:val="0"/>
                <w:webHidden/>
              </w:rPr>
              <w:fldChar w:fldCharType="end"/>
            </w:r>
          </w:hyperlink>
        </w:p>
        <w:p w:rsidRPr="006023FB" w:rsidR="006023FB" w:rsidP="006023FB" w:rsidRDefault="006023FB" w14:paraId="68C4228D" w14:textId="4C4B6B71">
          <w:pPr>
            <w:pStyle w:val="TOC1"/>
            <w:rPr>
              <w:rFonts w:eastAsiaTheme="minorEastAsia"/>
              <w:b w:val="0"/>
              <w:bCs w:val="0"/>
              <w:kern w:val="2"/>
              <w:sz w:val="24"/>
              <w:szCs w:val="24"/>
              <w:lang w:eastAsia="en-GB"/>
              <w14:ligatures w14:val="standardContextual"/>
            </w:rPr>
          </w:pPr>
          <w:hyperlink w:history="1" w:anchor="_Toc216680761">
            <w:r w:rsidRPr="006023FB">
              <w:rPr>
                <w:rStyle w:val="Hyperlink"/>
                <w:rFonts w:cs="Aptos Light"/>
                <w:b w:val="0"/>
                <w:bCs w:val="0"/>
              </w:rPr>
              <w:t>Sut gallwch chi gymryd rhan?</w:t>
            </w:r>
            <w:r w:rsidRPr="006023FB">
              <w:rPr>
                <w:b w:val="0"/>
                <w:bCs w:val="0"/>
                <w:webHidden/>
              </w:rPr>
              <w:tab/>
            </w:r>
            <w:r w:rsidRPr="006023FB">
              <w:rPr>
                <w:b w:val="0"/>
                <w:bCs w:val="0"/>
                <w:webHidden/>
              </w:rPr>
              <w:fldChar w:fldCharType="begin"/>
            </w:r>
            <w:r w:rsidRPr="006023FB">
              <w:rPr>
                <w:b w:val="0"/>
                <w:bCs w:val="0"/>
                <w:webHidden/>
              </w:rPr>
              <w:instrText xml:space="preserve"> PAGEREF _Toc216680761 \h </w:instrText>
            </w:r>
            <w:r w:rsidRPr="006023FB">
              <w:rPr>
                <w:b w:val="0"/>
                <w:bCs w:val="0"/>
                <w:webHidden/>
              </w:rPr>
            </w:r>
            <w:r w:rsidRPr="006023FB">
              <w:rPr>
                <w:b w:val="0"/>
                <w:bCs w:val="0"/>
                <w:webHidden/>
              </w:rPr>
              <w:fldChar w:fldCharType="separate"/>
            </w:r>
            <w:r w:rsidRPr="006023FB">
              <w:rPr>
                <w:b w:val="0"/>
                <w:bCs w:val="0"/>
                <w:webHidden/>
              </w:rPr>
              <w:t>7</w:t>
            </w:r>
            <w:r w:rsidRPr="006023FB">
              <w:rPr>
                <w:b w:val="0"/>
                <w:bCs w:val="0"/>
                <w:webHidden/>
              </w:rPr>
              <w:fldChar w:fldCharType="end"/>
            </w:r>
          </w:hyperlink>
        </w:p>
        <w:p w:rsidRPr="006023FB" w:rsidR="006023FB" w:rsidP="006023FB" w:rsidRDefault="006023FB" w14:paraId="476E7821" w14:textId="4CF4AFD5">
          <w:pPr>
            <w:pStyle w:val="TOC1"/>
            <w:rPr>
              <w:rFonts w:eastAsiaTheme="minorEastAsia"/>
              <w:b w:val="0"/>
              <w:bCs w:val="0"/>
              <w:kern w:val="2"/>
              <w:sz w:val="24"/>
              <w:szCs w:val="24"/>
              <w:lang w:eastAsia="en-GB"/>
              <w14:ligatures w14:val="standardContextual"/>
            </w:rPr>
          </w:pPr>
          <w:hyperlink w:history="1" w:anchor="_Toc216680762">
            <w:r w:rsidRPr="006023FB">
              <w:rPr>
                <w:rStyle w:val="Hyperlink"/>
                <w:rFonts w:cs="Aptos Light"/>
                <w:b w:val="0"/>
                <w:bCs w:val="0"/>
              </w:rPr>
              <w:t>Beth sy’n digwydd nesaf?</w:t>
            </w:r>
            <w:r w:rsidRPr="006023FB">
              <w:rPr>
                <w:b w:val="0"/>
                <w:bCs w:val="0"/>
                <w:webHidden/>
              </w:rPr>
              <w:tab/>
            </w:r>
            <w:r w:rsidRPr="006023FB">
              <w:rPr>
                <w:b w:val="0"/>
                <w:bCs w:val="0"/>
                <w:webHidden/>
              </w:rPr>
              <w:fldChar w:fldCharType="begin"/>
            </w:r>
            <w:r w:rsidRPr="006023FB">
              <w:rPr>
                <w:b w:val="0"/>
                <w:bCs w:val="0"/>
                <w:webHidden/>
              </w:rPr>
              <w:instrText xml:space="preserve"> PAGEREF _Toc216680762 \h </w:instrText>
            </w:r>
            <w:r w:rsidRPr="006023FB">
              <w:rPr>
                <w:b w:val="0"/>
                <w:bCs w:val="0"/>
                <w:webHidden/>
              </w:rPr>
            </w:r>
            <w:r w:rsidRPr="006023FB">
              <w:rPr>
                <w:b w:val="0"/>
                <w:bCs w:val="0"/>
                <w:webHidden/>
              </w:rPr>
              <w:fldChar w:fldCharType="separate"/>
            </w:r>
            <w:r w:rsidRPr="006023FB">
              <w:rPr>
                <w:b w:val="0"/>
                <w:bCs w:val="0"/>
                <w:webHidden/>
              </w:rPr>
              <w:t>7</w:t>
            </w:r>
            <w:r w:rsidRPr="006023FB">
              <w:rPr>
                <w:b w:val="0"/>
                <w:bCs w:val="0"/>
                <w:webHidden/>
              </w:rPr>
              <w:fldChar w:fldCharType="end"/>
            </w:r>
          </w:hyperlink>
        </w:p>
        <w:p w:rsidRPr="006023FB" w:rsidR="5D932CBC" w:rsidP="006023FB" w:rsidRDefault="00E03691" w14:paraId="50A65393" w14:textId="74035BF5">
          <w:pPr>
            <w:pStyle w:val="TOC1"/>
            <w:rPr>
              <w:rStyle w:val="Hyperlink"/>
              <w:b w:val="0"/>
              <w:bCs w:val="0"/>
            </w:rPr>
          </w:pPr>
          <w:r w:rsidRPr="006023FB">
            <w:rPr>
              <w:b w:val="0"/>
              <w:bCs w:val="0"/>
            </w:rPr>
            <w:fldChar w:fldCharType="end"/>
          </w:r>
        </w:p>
      </w:sdtContent>
    </w:sdt>
    <w:p w:rsidRPr="001B1147" w:rsidR="001B1147" w:rsidRDefault="001B1147" w14:paraId="17E11FEC" w14:textId="77777777">
      <w:pPr>
        <w:rPr>
          <w:rFonts w:ascii="Aptos Light" w:hAnsi="Aptos Light"/>
        </w:rPr>
      </w:pPr>
    </w:p>
    <w:p w:rsidRPr="001B1147" w:rsidR="001B1147" w:rsidRDefault="001B1147" w14:paraId="32925B54" w14:textId="77777777">
      <w:pPr>
        <w:rPr>
          <w:rFonts w:ascii="Aptos Light" w:hAnsi="Aptos Light" w:eastAsiaTheme="majorEastAsia" w:cstheme="majorBidi"/>
          <w:sz w:val="24"/>
          <w:szCs w:val="24"/>
        </w:rPr>
      </w:pPr>
    </w:p>
    <w:p w:rsidR="004413E0" w:rsidRDefault="00E03691" w14:paraId="33C68101" w14:textId="77777777">
      <w:pPr>
        <w:rPr>
          <w:rFonts w:ascii="Aptos Light" w:hAnsi="Aptos Light" w:eastAsiaTheme="majorEastAsia" w:cstheme="majorBidi"/>
          <w:sz w:val="24"/>
          <w:szCs w:val="24"/>
        </w:rPr>
      </w:pPr>
      <w:r w:rsidRPr="6F52DD75">
        <w:rPr>
          <w:rFonts w:ascii="Aptos Light" w:hAnsi="Aptos Light"/>
          <w:sz w:val="24"/>
          <w:szCs w:val="24"/>
        </w:rPr>
        <w:br w:type="page"/>
      </w:r>
    </w:p>
    <w:p w:rsidRPr="00FE3C68" w:rsidR="00D93229" w:rsidP="0029580E" w:rsidRDefault="00E03691" w14:paraId="614FD4E2" w14:textId="77777777">
      <w:pPr>
        <w:pStyle w:val="Heading1"/>
        <w:spacing w:before="0" w:after="0" w:line="240" w:lineRule="auto"/>
        <w:rPr>
          <w:rFonts w:ascii="Aptos Light" w:hAnsi="Aptos Light"/>
          <w:color w:val="auto"/>
          <w:sz w:val="24"/>
          <w:szCs w:val="24"/>
          <w:u w:val="single"/>
        </w:rPr>
      </w:pPr>
      <w:bookmarkStart w:name="_Toc216680752" w:id="0"/>
      <w:r>
        <w:rPr>
          <w:rFonts w:ascii="Aptos Light" w:hAnsi="Aptos Light" w:eastAsia="Aptos Light" w:cs="Times New Roman"/>
          <w:color w:val="auto"/>
          <w:sz w:val="24"/>
          <w:szCs w:val="24"/>
          <w:u w:val="single"/>
          <w:lang w:val="cy-GB"/>
        </w:rPr>
        <w:lastRenderedPageBreak/>
        <w:t>Cyflwyniad</w:t>
      </w:r>
      <w:bookmarkEnd w:id="0"/>
    </w:p>
    <w:p w:rsidR="00422215" w:rsidP="0029580E" w:rsidRDefault="00422215" w14:paraId="4EA6D3EB" w14:textId="77777777">
      <w:pPr>
        <w:pStyle w:val="Default"/>
        <w:jc w:val="both"/>
        <w:rPr>
          <w:rFonts w:ascii="Aptos Light" w:hAnsi="Aptos Light"/>
          <w:sz w:val="22"/>
          <w:szCs w:val="22"/>
        </w:rPr>
      </w:pPr>
    </w:p>
    <w:p w:rsidR="00422215" w:rsidP="0029580E" w:rsidRDefault="00E03691" w14:paraId="711CB4D6" w14:textId="7F1A7AF4">
      <w:pPr>
        <w:pStyle w:val="Default"/>
        <w:jc w:val="both"/>
        <w:rPr>
          <w:rFonts w:ascii="Aptos Light" w:hAnsi="Aptos Light"/>
          <w:sz w:val="22"/>
          <w:szCs w:val="22"/>
        </w:rPr>
      </w:pPr>
      <w:r>
        <w:rPr>
          <w:rFonts w:ascii="Aptos Light" w:hAnsi="Aptos Light" w:eastAsia="Aptos Light"/>
          <w:sz w:val="22"/>
          <w:szCs w:val="22"/>
          <w:lang w:val="cy-GB"/>
        </w:rPr>
        <w:t xml:space="preserve">Mae'r ddogfen hon yn cael ei rhannu â chi, fel defnyddwyr gwasanaeth, i ddechrau sgwrs am sut y bydd llawdriniaeth oncoleg gynaecolegol yn cael ei darparu yn y dyfodol. Ei nod yw rhannu gwybodaeth a chael eich barn am: </w:t>
      </w:r>
    </w:p>
    <w:p w:rsidRPr="00422215" w:rsidR="00422215" w:rsidP="0029580E" w:rsidRDefault="00422215" w14:paraId="7552671B" w14:textId="77777777">
      <w:pPr>
        <w:pStyle w:val="Default"/>
        <w:jc w:val="both"/>
        <w:rPr>
          <w:rFonts w:ascii="Aptos Light" w:hAnsi="Aptos Light"/>
          <w:sz w:val="22"/>
          <w:szCs w:val="22"/>
        </w:rPr>
      </w:pPr>
    </w:p>
    <w:p w:rsidRPr="00422215" w:rsidR="00422215" w:rsidP="005E3A6B" w:rsidRDefault="00E03691" w14:paraId="754A7044" w14:textId="77777777">
      <w:pPr>
        <w:pStyle w:val="Default"/>
        <w:numPr>
          <w:ilvl w:val="0"/>
          <w:numId w:val="6"/>
        </w:numPr>
        <w:jc w:val="both"/>
        <w:rPr>
          <w:rFonts w:ascii="Aptos Light" w:hAnsi="Aptos Light"/>
          <w:sz w:val="22"/>
          <w:szCs w:val="22"/>
        </w:rPr>
      </w:pPr>
      <w:r>
        <w:rPr>
          <w:rFonts w:ascii="Aptos Light" w:hAnsi="Aptos Light" w:eastAsia="Aptos Light"/>
          <w:sz w:val="22"/>
          <w:szCs w:val="22"/>
          <w:lang w:val="cy-GB"/>
        </w:rPr>
        <w:t xml:space="preserve">Sut mae gwasanaethau oncoleg gynaecolegol yn cael eu darparu ar hyn o bryd  </w:t>
      </w:r>
    </w:p>
    <w:p w:rsidRPr="00422215" w:rsidR="00422215" w:rsidP="005E3A6B" w:rsidRDefault="00E03691" w14:paraId="43C1CB7A" w14:textId="77777777">
      <w:pPr>
        <w:pStyle w:val="Default"/>
        <w:numPr>
          <w:ilvl w:val="0"/>
          <w:numId w:val="6"/>
        </w:numPr>
        <w:jc w:val="both"/>
        <w:rPr>
          <w:rFonts w:ascii="Aptos Light" w:hAnsi="Aptos Light"/>
          <w:sz w:val="22"/>
          <w:szCs w:val="22"/>
        </w:rPr>
      </w:pPr>
      <w:r>
        <w:rPr>
          <w:rFonts w:ascii="Aptos Light" w:hAnsi="Aptos Light" w:eastAsia="Aptos Light"/>
          <w:sz w:val="22"/>
          <w:szCs w:val="22"/>
          <w:lang w:val="cy-GB"/>
        </w:rPr>
        <w:t xml:space="preserve">Yr heriau sy'n wynebu gwasanaethau oncoleg gynaecolegol </w:t>
      </w:r>
    </w:p>
    <w:p w:rsidRPr="00422215" w:rsidR="00422215" w:rsidP="005E3A6B" w:rsidRDefault="00E03691" w14:paraId="7CA7DB03" w14:textId="77777777">
      <w:pPr>
        <w:pStyle w:val="Default"/>
        <w:numPr>
          <w:ilvl w:val="0"/>
          <w:numId w:val="6"/>
        </w:numPr>
        <w:jc w:val="both"/>
        <w:rPr>
          <w:rFonts w:ascii="Aptos Light" w:hAnsi="Aptos Light"/>
          <w:sz w:val="22"/>
          <w:szCs w:val="22"/>
        </w:rPr>
      </w:pPr>
      <w:r>
        <w:rPr>
          <w:rFonts w:ascii="Aptos Light" w:hAnsi="Aptos Light" w:eastAsia="Aptos Light"/>
          <w:sz w:val="22"/>
          <w:szCs w:val="22"/>
          <w:lang w:val="cy-GB"/>
        </w:rPr>
        <w:t xml:space="preserve">Yr opsiynau rydyn ni wedi dechrau eu hystyried ar gyfer sut y gallem ymateb i'r heriau hyn  </w:t>
      </w:r>
    </w:p>
    <w:p w:rsidRPr="00422215" w:rsidR="00422215" w:rsidP="005E3A6B" w:rsidRDefault="00E03691" w14:paraId="4E89FE2C" w14:textId="77777777">
      <w:pPr>
        <w:pStyle w:val="Default"/>
        <w:numPr>
          <w:ilvl w:val="0"/>
          <w:numId w:val="6"/>
        </w:numPr>
        <w:jc w:val="both"/>
        <w:rPr>
          <w:rFonts w:ascii="Aptos Light" w:hAnsi="Aptos Light"/>
          <w:sz w:val="22"/>
          <w:szCs w:val="22"/>
        </w:rPr>
      </w:pPr>
      <w:r>
        <w:rPr>
          <w:rFonts w:ascii="Aptos Light" w:hAnsi="Aptos Light" w:eastAsia="Aptos Light"/>
          <w:sz w:val="22"/>
          <w:szCs w:val="22"/>
          <w:lang w:val="cy-GB"/>
        </w:rPr>
        <w:t xml:space="preserve">Ffordd a ffefrir o drefnu gwasanaethau  </w:t>
      </w:r>
    </w:p>
    <w:p w:rsidRPr="00422215" w:rsidR="00422215" w:rsidP="005E3A6B" w:rsidRDefault="00E03691" w14:paraId="1EE8B008" w14:textId="77777777">
      <w:pPr>
        <w:pStyle w:val="Default"/>
        <w:numPr>
          <w:ilvl w:val="0"/>
          <w:numId w:val="6"/>
        </w:numPr>
        <w:jc w:val="both"/>
        <w:rPr>
          <w:rFonts w:ascii="Aptos Light" w:hAnsi="Aptos Light"/>
          <w:sz w:val="22"/>
          <w:szCs w:val="22"/>
        </w:rPr>
      </w:pPr>
      <w:r>
        <w:rPr>
          <w:rFonts w:ascii="Aptos Light" w:hAnsi="Aptos Light" w:eastAsia="Aptos Light"/>
          <w:sz w:val="22"/>
          <w:szCs w:val="22"/>
          <w:lang w:val="cy-GB"/>
        </w:rPr>
        <w:t xml:space="preserve">Beth allai fod y manteision a'r anfanteision o unrhyw newidiadau yn y dyfodol.  </w:t>
      </w:r>
    </w:p>
    <w:p w:rsidR="00747BC0" w:rsidP="0029580E" w:rsidRDefault="00747BC0" w14:paraId="5FB5F8C6" w14:textId="77777777">
      <w:pPr>
        <w:pStyle w:val="Default"/>
        <w:jc w:val="both"/>
        <w:rPr>
          <w:rFonts w:ascii="Aptos Light" w:hAnsi="Aptos Light"/>
          <w:sz w:val="22"/>
          <w:szCs w:val="22"/>
        </w:rPr>
      </w:pPr>
    </w:p>
    <w:p w:rsidR="49A036F5" w:rsidP="5D932CBC" w:rsidRDefault="00E03691" w14:paraId="6315A3E9" w14:textId="77777777">
      <w:pPr>
        <w:pStyle w:val="Default"/>
        <w:jc w:val="center"/>
        <w:rPr>
          <w:rFonts w:ascii="Aptos Light" w:hAnsi="Aptos Light"/>
          <w:sz w:val="22"/>
          <w:szCs w:val="22"/>
        </w:rPr>
      </w:pPr>
      <w:r w:rsidRPr="5D932CBC">
        <w:rPr>
          <w:rFonts w:ascii="Aptos Light" w:hAnsi="Aptos Light"/>
          <w:sz w:val="22"/>
          <w:szCs w:val="22"/>
        </w:rPr>
        <w:t>-----</w:t>
      </w:r>
    </w:p>
    <w:p w:rsidR="5D932CBC" w:rsidP="5D932CBC" w:rsidRDefault="5D932CBC" w14:paraId="503E15A2" w14:textId="77777777">
      <w:pPr>
        <w:pStyle w:val="Default"/>
        <w:jc w:val="center"/>
        <w:rPr>
          <w:rFonts w:ascii="Aptos Light" w:hAnsi="Aptos Light"/>
          <w:sz w:val="22"/>
          <w:szCs w:val="22"/>
        </w:rPr>
      </w:pPr>
    </w:p>
    <w:p w:rsidR="00E00AF5" w:rsidP="5D932CBC" w:rsidRDefault="00E03691" w14:paraId="78D0C895" w14:textId="77777777">
      <w:pPr>
        <w:pStyle w:val="Default"/>
        <w:jc w:val="both"/>
        <w:rPr>
          <w:rFonts w:ascii="Aptos Light" w:hAnsi="Aptos Light"/>
        </w:rPr>
      </w:pPr>
      <w:r>
        <w:rPr>
          <w:rFonts w:ascii="Aptos Light" w:hAnsi="Aptos Light" w:eastAsia="Aptos Light"/>
          <w:b/>
          <w:bCs/>
          <w:color w:val="auto"/>
          <w:sz w:val="22"/>
          <w:szCs w:val="22"/>
          <w:lang w:val="cy-GB"/>
        </w:rPr>
        <w:t>Cwblhewch ein harolwg</w:t>
      </w:r>
      <w:r>
        <w:rPr>
          <w:rFonts w:ascii="Aptos Light" w:hAnsi="Aptos Light" w:eastAsia="Aptos Light"/>
          <w:color w:val="auto"/>
          <w:sz w:val="22"/>
          <w:szCs w:val="22"/>
          <w:lang w:val="cy-GB"/>
        </w:rPr>
        <w:t xml:space="preserve"> i </w:t>
      </w:r>
      <w:r>
        <w:rPr>
          <w:rFonts w:ascii="Aptos Light" w:hAnsi="Aptos Light" w:eastAsia="Aptos Light"/>
          <w:sz w:val="22"/>
          <w:szCs w:val="22"/>
          <w:lang w:val="cy-GB"/>
        </w:rPr>
        <w:t>rannu eich barn, eich meddyliau a'ch syniadau â ni.</w:t>
      </w:r>
      <w:r>
        <w:rPr>
          <w:rFonts w:ascii="Aptos Light" w:hAnsi="Aptos Light" w:eastAsia="Aptos Light"/>
          <w:b/>
          <w:bCs/>
          <w:lang w:val="cy-GB"/>
        </w:rPr>
        <w:t xml:space="preserve"> </w:t>
      </w:r>
    </w:p>
    <w:p w:rsidR="00E00AF5" w:rsidP="5D932CBC" w:rsidRDefault="00E00AF5" w14:paraId="7CABE912" w14:textId="77777777">
      <w:pPr>
        <w:pStyle w:val="Default"/>
        <w:jc w:val="both"/>
        <w:rPr>
          <w:rFonts w:ascii="Aptos Light" w:hAnsi="Aptos Light"/>
          <w:b/>
          <w:bCs/>
        </w:rPr>
      </w:pPr>
    </w:p>
    <w:p w:rsidR="00E00AF5" w:rsidP="5D932CBC" w:rsidRDefault="00E03691" w14:paraId="6A195BEF" w14:textId="77777777">
      <w:pPr>
        <w:pStyle w:val="Default"/>
        <w:jc w:val="both"/>
        <w:rPr>
          <w:rFonts w:ascii="Aptos Light" w:hAnsi="Aptos Light"/>
          <w:sz w:val="22"/>
          <w:szCs w:val="22"/>
        </w:rPr>
      </w:pPr>
      <w:r w:rsidRPr="000723D6">
        <w:rPr>
          <w:rFonts w:ascii="Aptos Light" w:hAnsi="Aptos Light" w:eastAsia="Aptos Light"/>
          <w:sz w:val="22"/>
          <w:szCs w:val="22"/>
          <w:lang w:val="cy-GB"/>
        </w:rPr>
        <w:t>Copi</w:t>
      </w:r>
      <w:r>
        <w:rPr>
          <w:rFonts w:ascii="Aptos Light" w:hAnsi="Aptos Light" w:eastAsia="Aptos Light"/>
          <w:b/>
          <w:bCs/>
          <w:sz w:val="22"/>
          <w:szCs w:val="22"/>
          <w:lang w:val="cy-GB"/>
        </w:rPr>
        <w:t xml:space="preserve"> papur</w:t>
      </w:r>
      <w:r>
        <w:rPr>
          <w:rFonts w:ascii="Aptos Light" w:hAnsi="Aptos Light" w:eastAsia="Aptos Light"/>
          <w:sz w:val="22"/>
          <w:szCs w:val="22"/>
          <w:lang w:val="cy-GB"/>
        </w:rPr>
        <w:t xml:space="preserve"> – cwblhewch a'i ddychwelyd i'r adran cleifion allanol. </w:t>
      </w:r>
    </w:p>
    <w:p w:rsidR="00E00AF5" w:rsidP="5D932CBC" w:rsidRDefault="00E00AF5" w14:paraId="69E8DE87" w14:textId="77777777">
      <w:pPr>
        <w:spacing w:after="0" w:line="240" w:lineRule="auto"/>
        <w:jc w:val="both"/>
        <w:rPr>
          <w:rFonts w:ascii="Aptos Light" w:hAnsi="Aptos Light"/>
        </w:rPr>
      </w:pPr>
    </w:p>
    <w:p w:rsidR="00E00AF5" w:rsidP="5D932CBC" w:rsidRDefault="00E03691" w14:paraId="25ADC0CE" w14:textId="77777777">
      <w:pPr>
        <w:spacing w:after="0" w:line="240" w:lineRule="auto"/>
        <w:jc w:val="both"/>
        <w:rPr>
          <w:rFonts w:ascii="Aptos Light" w:hAnsi="Aptos Light"/>
        </w:rPr>
      </w:pPr>
      <w:r>
        <w:rPr>
          <w:rFonts w:ascii="Aptos Light" w:hAnsi="Aptos Light" w:eastAsia="Aptos Light" w:cs="Times New Roman"/>
          <w:b/>
          <w:bCs/>
          <w:lang w:val="cy-GB"/>
        </w:rPr>
        <w:t>Ar-lein</w:t>
      </w:r>
      <w:r>
        <w:rPr>
          <w:rFonts w:ascii="Aptos Light" w:hAnsi="Aptos Light" w:eastAsia="Aptos Light" w:cs="Times New Roman"/>
          <w:lang w:val="cy-GB"/>
        </w:rPr>
        <w:t xml:space="preserve"> – defnyddiwch y cod QR isod a fydd yn mynd â chi at ffurflen ar-lein. </w:t>
      </w:r>
    </w:p>
    <w:p w:rsidR="00E00AF5" w:rsidP="5D932CBC" w:rsidRDefault="00E00AF5" w14:paraId="15CA578F" w14:textId="77777777">
      <w:pPr>
        <w:spacing w:after="0" w:line="240" w:lineRule="auto"/>
        <w:jc w:val="both"/>
        <w:rPr>
          <w:rFonts w:ascii="Aptos Light" w:hAnsi="Aptos Light"/>
        </w:rPr>
      </w:pPr>
    </w:p>
    <w:p w:rsidR="00E00AF5" w:rsidP="5D932CBC" w:rsidRDefault="00E03691" w14:paraId="0E8DCFAF" w14:textId="1AB27876">
      <w:pPr>
        <w:pStyle w:val="Default"/>
        <w:jc w:val="both"/>
      </w:pPr>
      <w:r w:rsidR="1E7941E3">
        <w:drawing>
          <wp:inline wp14:editId="174CF8F6" wp14:anchorId="388561B7">
            <wp:extent cx="2171812" cy="2182228"/>
            <wp:effectExtent l="0" t="0" r="0" b="0"/>
            <wp:docPr id="1303639606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1303639606" name="Picture 1303639606"/>
                    <pic:cNvPicPr/>
                  </pic:nvPicPr>
                  <pic:blipFill>
                    <a:blip xmlns:r="http://schemas.openxmlformats.org/officeDocument/2006/relationships" r:embed="rId1629336393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171812" cy="21822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F52DD75" w:rsidP="6F52DD75" w:rsidRDefault="6F52DD75" w14:paraId="71653208" w14:textId="77777777">
      <w:pPr>
        <w:pStyle w:val="Default"/>
        <w:jc w:val="both"/>
        <w:rPr>
          <w:rFonts w:ascii="Aptos Light" w:hAnsi="Aptos Light"/>
          <w:sz w:val="22"/>
          <w:szCs w:val="22"/>
        </w:rPr>
      </w:pPr>
    </w:p>
    <w:p w:rsidR="003B620D" w:rsidP="0029580E" w:rsidRDefault="00E03691" w14:paraId="523D455B" w14:textId="4931AF43">
      <w:pPr>
        <w:pStyle w:val="Default"/>
        <w:jc w:val="both"/>
        <w:rPr>
          <w:rFonts w:ascii="Aptos Light" w:hAnsi="Aptos Light"/>
          <w:sz w:val="22"/>
          <w:szCs w:val="22"/>
        </w:rPr>
      </w:pPr>
      <w:r w:rsidRPr="38FEEF51" w:rsidR="00E03691">
        <w:rPr>
          <w:rFonts w:ascii="Aptos Light" w:hAnsi="Aptos Light" w:eastAsia="Aptos Light"/>
          <w:sz w:val="22"/>
          <w:szCs w:val="22"/>
          <w:lang w:val="cy-GB"/>
        </w:rPr>
        <w:t xml:space="preserve">Mae angen i'ch ymateb ein cyrraedd erbyn </w:t>
      </w:r>
      <w:bookmarkStart w:name="_Hlk216680710" w:id="1"/>
      <w:r w:rsidRPr="38FEEF51" w:rsidR="00604A26">
        <w:rPr>
          <w:rFonts w:ascii="Aptos Light" w:hAnsi="Aptos Light" w:eastAsia="Aptos Light"/>
          <w:sz w:val="22"/>
          <w:szCs w:val="22"/>
          <w:lang w:val="cy-GB"/>
        </w:rPr>
        <w:t xml:space="preserve">dydd Llun </w:t>
      </w:r>
      <w:r w:rsidRPr="38FEEF51" w:rsidR="7E95765B">
        <w:rPr>
          <w:rFonts w:ascii="Aptos Light" w:hAnsi="Aptos Light" w:eastAsia="Aptos Light"/>
          <w:sz w:val="22"/>
          <w:szCs w:val="22"/>
          <w:lang w:val="cy-GB"/>
        </w:rPr>
        <w:t>9</w:t>
      </w:r>
      <w:r w:rsidRPr="38FEEF51" w:rsidR="006023FB">
        <w:rPr>
          <w:rFonts w:ascii="Aptos Light" w:hAnsi="Aptos Light" w:eastAsia="Aptos Light"/>
          <w:sz w:val="22"/>
          <w:szCs w:val="22"/>
          <w:lang w:val="cy-GB"/>
        </w:rPr>
        <w:t>fed Chwefror</w:t>
      </w:r>
      <w:bookmarkEnd w:id="1"/>
      <w:r w:rsidRPr="38FEEF51" w:rsidR="00E03691">
        <w:rPr>
          <w:rFonts w:ascii="Aptos Light" w:hAnsi="Aptos Light" w:eastAsia="Aptos Light"/>
          <w:sz w:val="22"/>
          <w:szCs w:val="22"/>
          <w:lang w:val="cy-GB"/>
        </w:rPr>
        <w:t xml:space="preserve">.  </w:t>
      </w:r>
    </w:p>
    <w:p w:rsidR="003B620D" w:rsidP="0029580E" w:rsidRDefault="003B620D" w14:paraId="139A95FE" w14:textId="77777777">
      <w:pPr>
        <w:pStyle w:val="Default"/>
        <w:jc w:val="both"/>
        <w:rPr>
          <w:rFonts w:ascii="Aptos Light" w:hAnsi="Aptos Light"/>
          <w:sz w:val="22"/>
          <w:szCs w:val="22"/>
        </w:rPr>
      </w:pPr>
    </w:p>
    <w:p w:rsidRPr="003B620D" w:rsidR="003B620D" w:rsidP="0029580E" w:rsidRDefault="00E03691" w14:paraId="2C78F443" w14:textId="77777777">
      <w:pPr>
        <w:pStyle w:val="Default"/>
        <w:jc w:val="both"/>
        <w:rPr>
          <w:rFonts w:ascii="Aptos Light" w:hAnsi="Aptos Light"/>
          <w:sz w:val="22"/>
          <w:szCs w:val="22"/>
        </w:rPr>
      </w:pPr>
      <w:r>
        <w:rPr>
          <w:rFonts w:ascii="Aptos Light" w:hAnsi="Aptos Light" w:eastAsia="Aptos Light"/>
          <w:sz w:val="22"/>
          <w:szCs w:val="22"/>
          <w:lang w:val="cy-GB"/>
        </w:rPr>
        <w:t xml:space="preserve">Gallwch hefyd ymateb drwy: </w:t>
      </w:r>
    </w:p>
    <w:p w:rsidR="00E00AF5" w:rsidP="5D932CBC" w:rsidRDefault="00E03691" w14:paraId="373F70A7" w14:textId="77777777">
      <w:pPr>
        <w:spacing w:after="0" w:line="240" w:lineRule="auto"/>
        <w:rPr>
          <w:rFonts w:ascii="Aptos Light" w:hAnsi="Aptos Light" w:eastAsia="Aptos Light" w:cs="Arial"/>
          <w:color w:val="0563C1"/>
          <w:lang w:val="cy-GB"/>
        </w:rPr>
      </w:pPr>
      <w:r>
        <w:rPr>
          <w:rFonts w:ascii="Aptos Light" w:hAnsi="Aptos Light" w:eastAsia="Aptos Light" w:cs="Times New Roman"/>
          <w:lang w:val="cy-GB"/>
        </w:rPr>
        <w:t>E-bostio:</w:t>
      </w:r>
      <w:r>
        <w:rPr>
          <w:rFonts w:ascii="Arial" w:hAnsi="Arial" w:eastAsia="Arial" w:cs="Arial"/>
          <w:color w:val="1F497D"/>
          <w:lang w:val="cy-GB"/>
        </w:rPr>
        <w:t xml:space="preserve"> </w:t>
      </w:r>
      <w:hyperlink r:id="rId9">
        <w:r w:rsidR="00E00AF5">
          <w:rPr>
            <w:rFonts w:ascii="Aptos Light" w:hAnsi="Aptos Light" w:eastAsia="Aptos Light" w:cs="Arial"/>
            <w:color w:val="0563C1"/>
            <w:u w:val="single"/>
            <w:lang w:val="cy-GB"/>
          </w:rPr>
          <w:t>SBU.Engagement@wales.nhs.uk</w:t>
        </w:r>
      </w:hyperlink>
    </w:p>
    <w:p w:rsidR="00E00AF5" w:rsidP="5D932CBC" w:rsidRDefault="00E00AF5" w14:paraId="17D186FE" w14:textId="77777777">
      <w:pPr>
        <w:pStyle w:val="Default"/>
        <w:jc w:val="both"/>
        <w:rPr>
          <w:rFonts w:ascii="Aptos Light" w:hAnsi="Aptos Light"/>
          <w:sz w:val="22"/>
          <w:szCs w:val="22"/>
        </w:rPr>
      </w:pPr>
    </w:p>
    <w:p w:rsidR="00E00AF5" w:rsidP="5D932CBC" w:rsidRDefault="00E03691" w14:paraId="5C348D52" w14:textId="77777777">
      <w:pPr>
        <w:spacing w:after="0" w:line="240" w:lineRule="auto"/>
        <w:jc w:val="both"/>
        <w:rPr>
          <w:rFonts w:ascii="Aptos Light" w:hAnsi="Aptos Light" w:eastAsia="Aptos Light" w:cs="Aptos Light"/>
          <w:lang w:eastAsia="en-GB"/>
        </w:rPr>
      </w:pPr>
      <w:r>
        <w:rPr>
          <w:rFonts w:ascii="Aptos Light" w:hAnsi="Aptos Light" w:eastAsia="Aptos Light" w:cs="Aptos Light"/>
          <w:lang w:val="cy-GB" w:eastAsia="en-GB"/>
        </w:rPr>
        <w:t xml:space="preserve">Bydd eich adborth yn ein helpu i sicrhau bod gwasanaethau yn diwallu eich anghenion. </w:t>
      </w:r>
    </w:p>
    <w:p w:rsidR="00E00AF5" w:rsidP="5D932CBC" w:rsidRDefault="00E00AF5" w14:paraId="671E74D4" w14:textId="77777777">
      <w:pPr>
        <w:pStyle w:val="Default"/>
        <w:jc w:val="both"/>
        <w:rPr>
          <w:rFonts w:ascii="Aptos Light" w:hAnsi="Aptos Light"/>
          <w:sz w:val="22"/>
          <w:szCs w:val="22"/>
        </w:rPr>
      </w:pPr>
    </w:p>
    <w:p w:rsidR="00E00AF5" w:rsidP="5D932CBC" w:rsidRDefault="00E03691" w14:paraId="1674D464" w14:textId="77777777">
      <w:pPr>
        <w:pStyle w:val="Default"/>
        <w:jc w:val="center"/>
        <w:rPr>
          <w:rFonts w:ascii="Aptos Light" w:hAnsi="Aptos Light"/>
          <w:sz w:val="22"/>
          <w:szCs w:val="22"/>
        </w:rPr>
      </w:pPr>
      <w:r w:rsidRPr="5D932CBC">
        <w:rPr>
          <w:rFonts w:ascii="Aptos Light" w:hAnsi="Aptos Light"/>
          <w:sz w:val="22"/>
          <w:szCs w:val="22"/>
        </w:rPr>
        <w:t>------</w:t>
      </w:r>
    </w:p>
    <w:p w:rsidR="5D932CBC" w:rsidP="5D932CBC" w:rsidRDefault="5D932CBC" w14:paraId="1B04BEF9" w14:textId="77777777">
      <w:pPr>
        <w:pStyle w:val="Default"/>
        <w:jc w:val="center"/>
        <w:rPr>
          <w:rFonts w:ascii="Aptos Light" w:hAnsi="Aptos Light"/>
          <w:sz w:val="22"/>
          <w:szCs w:val="22"/>
        </w:rPr>
      </w:pPr>
    </w:p>
    <w:p w:rsidR="00C50F9C" w:rsidP="0029580E" w:rsidRDefault="00E03691" w14:paraId="201F043E" w14:textId="79C17717">
      <w:pPr>
        <w:pStyle w:val="Default"/>
        <w:jc w:val="both"/>
        <w:rPr>
          <w:rFonts w:ascii="Aptos Light" w:hAnsi="Aptos Light"/>
          <w:sz w:val="22"/>
          <w:szCs w:val="22"/>
        </w:rPr>
      </w:pPr>
      <w:r>
        <w:rPr>
          <w:rFonts w:ascii="Aptos Light" w:hAnsi="Aptos Light" w:eastAsia="Aptos Light"/>
          <w:sz w:val="22"/>
          <w:szCs w:val="22"/>
          <w:lang w:val="cy-GB"/>
        </w:rPr>
        <w:t xml:space="preserve">Rydym yn cydnabod y bydd y ddogfen hon yn cynnwys rhai termau meddygol sy'n gysylltiedig â llawdriniaeth oncoleg gynaecolegol. Rydym wedi ychwanegu 'Rhestr Termau' i helpu gyda hyn. </w:t>
      </w:r>
    </w:p>
    <w:p w:rsidRPr="00C50F9C" w:rsidR="00C50F9C" w:rsidP="0029580E" w:rsidRDefault="00C50F9C" w14:paraId="60F27153" w14:textId="77777777">
      <w:pPr>
        <w:pStyle w:val="Default"/>
        <w:jc w:val="both"/>
        <w:rPr>
          <w:rFonts w:ascii="Aptos Light" w:hAnsi="Aptos Light"/>
          <w:sz w:val="22"/>
          <w:szCs w:val="22"/>
        </w:rPr>
      </w:pPr>
    </w:p>
    <w:p w:rsidRPr="0024281F" w:rsidR="006A5D1A" w:rsidP="006A5D1A" w:rsidRDefault="00E03691" w14:paraId="4FF25CD6" w14:textId="333F8340">
      <w:pPr>
        <w:spacing w:after="0" w:line="240" w:lineRule="auto"/>
        <w:jc w:val="both"/>
        <w:rPr>
          <w:rFonts w:ascii="Aptos Light" w:hAnsi="Aptos Light" w:eastAsia="Aptos Light" w:cs="Aptos Light"/>
        </w:rPr>
      </w:pPr>
      <w:r>
        <w:rPr>
          <w:rFonts w:ascii="Aptos Light" w:hAnsi="Aptos Light" w:eastAsia="Aptos Light" w:cs="Aptos Light"/>
          <w:lang w:val="cy-GB"/>
        </w:rPr>
        <w:t xml:space="preserve">Rydym wedi ymrwymo i sicrhau nad yw newidiadau yn peri anfantais i unrhyw grŵp. Mae Asesiad o’r Effaith ar Gydraddoldeb yn cael ei gynnal i ddeall sut y gall y cynnig effeithio ar bobl yn wahanol yn seiliedig ar oedran, rhywedd, anabledd, ethnigrwydd, a ffactorau eraill. Byddwn yn defnyddio'r wybodaeth hon i lunio gwasanaethau sy'n deg ac yn gynhwysol.  </w:t>
      </w:r>
    </w:p>
    <w:p w:rsidR="6F52DD75" w:rsidP="6F52DD75" w:rsidRDefault="6F52DD75" w14:paraId="1FE055DC" w14:textId="77777777">
      <w:pPr>
        <w:pStyle w:val="Default"/>
        <w:jc w:val="both"/>
        <w:rPr>
          <w:rFonts w:ascii="Aptos Light" w:hAnsi="Aptos Light"/>
          <w:sz w:val="22"/>
          <w:szCs w:val="22"/>
        </w:rPr>
      </w:pPr>
    </w:p>
    <w:p w:rsidR="6F52DD75" w:rsidP="6F52DD75" w:rsidRDefault="6F52DD75" w14:paraId="7C4AA3C6" w14:textId="77777777">
      <w:pPr>
        <w:pStyle w:val="Default"/>
        <w:jc w:val="both"/>
        <w:rPr>
          <w:rFonts w:ascii="Aptos Light" w:hAnsi="Aptos Light"/>
          <w:sz w:val="22"/>
          <w:szCs w:val="22"/>
        </w:rPr>
      </w:pPr>
    </w:p>
    <w:p w:rsidR="6F52DD75" w:rsidP="6F52DD75" w:rsidRDefault="6F52DD75" w14:paraId="5679CE60" w14:textId="77777777">
      <w:pPr>
        <w:pStyle w:val="Default"/>
        <w:jc w:val="both"/>
        <w:rPr>
          <w:rFonts w:ascii="Aptos Light" w:hAnsi="Aptos Light"/>
          <w:sz w:val="22"/>
          <w:szCs w:val="22"/>
        </w:rPr>
      </w:pPr>
    </w:p>
    <w:p w:rsidR="1E351E30" w:rsidP="6F52DD75" w:rsidRDefault="00E03691" w14:paraId="19EF2500" w14:textId="77777777">
      <w:pPr>
        <w:pStyle w:val="Heading1"/>
        <w:jc w:val="both"/>
        <w:rPr>
          <w:rFonts w:ascii="Aptos Light" w:hAnsi="Aptos Light"/>
          <w:b/>
          <w:bCs/>
          <w:color w:val="auto"/>
          <w:sz w:val="24"/>
          <w:szCs w:val="24"/>
        </w:rPr>
      </w:pPr>
      <w:bookmarkStart w:name="_Toc216680753" w:id="2"/>
      <w:r>
        <w:rPr>
          <w:rFonts w:ascii="Aptos Light" w:hAnsi="Aptos Light" w:eastAsia="Aptos Light" w:cs="Times New Roman"/>
          <w:b/>
          <w:bCs/>
          <w:color w:val="auto"/>
          <w:sz w:val="24"/>
          <w:szCs w:val="24"/>
          <w:lang w:val="cy-GB"/>
        </w:rPr>
        <w:lastRenderedPageBreak/>
        <w:t>Rhestr Termau (chwalu’r jargon)</w:t>
      </w:r>
      <w:bookmarkEnd w:id="2"/>
    </w:p>
    <w:p w:rsidR="1E351E30" w:rsidP="6F52DD75" w:rsidRDefault="00E03691" w14:paraId="066B289A" w14:textId="77777777">
      <w:pPr>
        <w:spacing w:after="0" w:line="240" w:lineRule="auto"/>
        <w:rPr>
          <w:rFonts w:ascii="Aptos Light" w:hAnsi="Aptos Light" w:eastAsia="Aptos Light" w:cs="Aptos Light"/>
        </w:rPr>
      </w:pPr>
      <w:r>
        <w:rPr>
          <w:rFonts w:ascii="Aptos Light" w:hAnsi="Aptos Light" w:eastAsia="Aptos Light" w:cs="Times New Roman"/>
          <w:lang w:val="cy-GB"/>
        </w:rPr>
        <w:t>Mae'r dudalen hon yn esbonio termau arbenigol a ddefnyddir yn y ddogfen ymgysylltu i helpu pawb i ddeall y cynnwys yn haws.</w:t>
      </w:r>
      <w:r>
        <w:rPr>
          <w:rFonts w:ascii="Calibri" w:hAnsi="Calibri" w:eastAsia="Calibri" w:cs="Times New Roman"/>
          <w:lang w:val="cy-GB"/>
        </w:rPr>
        <w:br/>
      </w:r>
      <w:r>
        <w:rPr>
          <w:rFonts w:ascii="Aptos Light" w:hAnsi="Aptos Light" w:eastAsia="Aptos Light" w:cs="Times New Roman"/>
          <w:lang w:val="cy-GB"/>
        </w:rPr>
        <w:t xml:space="preserve"> </w:t>
      </w:r>
    </w:p>
    <w:p w:rsidR="1E351E30" w:rsidP="6F52DD75" w:rsidRDefault="00E03691" w14:paraId="580146E1" w14:textId="77777777">
      <w:pPr>
        <w:spacing w:after="0" w:line="240" w:lineRule="auto"/>
        <w:jc w:val="both"/>
        <w:rPr>
          <w:rFonts w:ascii="Aptos Light" w:hAnsi="Aptos Light" w:eastAsia="Aptos Light" w:cs="Aptos Light"/>
        </w:rPr>
      </w:pPr>
      <w:r>
        <w:rPr>
          <w:rFonts w:ascii="Aptos Light" w:hAnsi="Aptos Light" w:eastAsia="Aptos Light" w:cs="Times New Roman"/>
          <w:b/>
          <w:bCs/>
          <w:lang w:val="cy-GB"/>
        </w:rPr>
        <w:t xml:space="preserve">Llawdriniaeth Oncoleg Gynaecolegol - </w:t>
      </w:r>
      <w:r>
        <w:rPr>
          <w:rFonts w:ascii="Aptos Light" w:hAnsi="Aptos Light" w:eastAsia="Aptos Light" w:cs="Times New Roman"/>
          <w:lang w:val="cy-GB"/>
        </w:rPr>
        <w:t>Llawdriniaeth arbenigol i drin canserau yn y system atgenhedlu fenywaidd (e.e. y groth, yr ofarïau, serfics).</w:t>
      </w:r>
    </w:p>
    <w:p w:rsidR="6F52DD75" w:rsidP="6F52DD75" w:rsidRDefault="6F52DD75" w14:paraId="440902A6" w14:textId="77777777">
      <w:pPr>
        <w:spacing w:after="0" w:line="240" w:lineRule="auto"/>
        <w:jc w:val="both"/>
        <w:rPr>
          <w:rFonts w:ascii="Aptos Light" w:hAnsi="Aptos Light"/>
          <w:b/>
          <w:bCs/>
        </w:rPr>
      </w:pPr>
    </w:p>
    <w:p w:rsidR="1E351E30" w:rsidP="6F52DD75" w:rsidRDefault="00E03691" w14:paraId="28B77D23" w14:textId="77777777">
      <w:pPr>
        <w:spacing w:after="0" w:line="240" w:lineRule="auto"/>
        <w:jc w:val="both"/>
        <w:rPr>
          <w:rFonts w:ascii="Aptos Light" w:hAnsi="Aptos Light" w:eastAsia="Aptos Light" w:cs="Aptos Light"/>
        </w:rPr>
      </w:pPr>
      <w:r>
        <w:rPr>
          <w:rFonts w:ascii="Aptos Light" w:hAnsi="Aptos Light" w:eastAsia="Aptos Light" w:cs="Times New Roman"/>
          <w:b/>
          <w:bCs/>
          <w:lang w:val="cy-GB"/>
        </w:rPr>
        <w:t xml:space="preserve">Canser Gynaecolegol - </w:t>
      </w:r>
      <w:r>
        <w:rPr>
          <w:rFonts w:ascii="Aptos Light" w:hAnsi="Aptos Light" w:eastAsia="Aptos Light" w:cs="Times New Roman"/>
          <w:lang w:val="cy-GB"/>
        </w:rPr>
        <w:t xml:space="preserve">Canser sy'n dechrau mewn rhannau o’r system atgenhedlu fenywaidd. </w:t>
      </w:r>
    </w:p>
    <w:p w:rsidR="6F52DD75" w:rsidP="6F52DD75" w:rsidRDefault="6F52DD75" w14:paraId="22487199" w14:textId="77777777">
      <w:pPr>
        <w:spacing w:after="0" w:line="240" w:lineRule="auto"/>
        <w:jc w:val="both"/>
        <w:rPr>
          <w:rFonts w:ascii="Aptos Light" w:hAnsi="Aptos Light"/>
          <w:b/>
          <w:bCs/>
        </w:rPr>
      </w:pPr>
    </w:p>
    <w:p w:rsidR="1E351E30" w:rsidP="6F52DD75" w:rsidRDefault="00E03691" w14:paraId="503AB1CE" w14:textId="77777777">
      <w:pPr>
        <w:spacing w:after="0" w:line="240" w:lineRule="auto"/>
        <w:jc w:val="both"/>
        <w:rPr>
          <w:rFonts w:ascii="Aptos Light" w:hAnsi="Aptos Light" w:eastAsia="Aptos Light" w:cs="Aptos Light"/>
        </w:rPr>
      </w:pPr>
      <w:r>
        <w:rPr>
          <w:rFonts w:ascii="Aptos Light" w:hAnsi="Aptos Light" w:eastAsia="Aptos Light" w:cs="Times New Roman"/>
          <w:b/>
          <w:bCs/>
          <w:lang w:val="cy-GB"/>
        </w:rPr>
        <w:t xml:space="preserve">Is-arbenigwr - </w:t>
      </w:r>
      <w:r>
        <w:rPr>
          <w:rFonts w:ascii="Aptos Light" w:hAnsi="Aptos Light" w:eastAsia="Aptos Light" w:cs="Times New Roman"/>
          <w:lang w:val="cy-GB"/>
        </w:rPr>
        <w:t xml:space="preserve">Meddyg sydd wedi hyfforddi mewn maes penodol iawn o feddygaeth y tu hwnt i bractis cyffredinol. </w:t>
      </w:r>
    </w:p>
    <w:p w:rsidR="6F52DD75" w:rsidP="6F52DD75" w:rsidRDefault="6F52DD75" w14:paraId="76C400A7" w14:textId="77777777">
      <w:pPr>
        <w:spacing w:after="0" w:line="240" w:lineRule="auto"/>
        <w:jc w:val="both"/>
        <w:rPr>
          <w:rFonts w:ascii="Aptos Light" w:hAnsi="Aptos Light" w:eastAsia="Aptos Light" w:cs="Aptos Light"/>
        </w:rPr>
      </w:pPr>
    </w:p>
    <w:p w:rsidR="1E351E30" w:rsidP="6F52DD75" w:rsidRDefault="00E03691" w14:paraId="5859F82F" w14:textId="77777777">
      <w:pPr>
        <w:spacing w:after="0" w:line="240" w:lineRule="auto"/>
        <w:jc w:val="both"/>
        <w:rPr>
          <w:rFonts w:ascii="Aptos Light" w:hAnsi="Aptos Light" w:eastAsia="Aptos Light" w:cs="Aptos Light"/>
        </w:rPr>
      </w:pPr>
      <w:r>
        <w:rPr>
          <w:rFonts w:ascii="Aptos Light" w:hAnsi="Aptos Light" w:eastAsia="Aptos Light" w:cs="Times New Roman"/>
          <w:b/>
          <w:bCs/>
          <w:lang w:val="cy-GB"/>
        </w:rPr>
        <w:t xml:space="preserve">Tîm Amlddisgyblaethol - </w:t>
      </w:r>
      <w:r>
        <w:rPr>
          <w:rFonts w:ascii="Aptos Light" w:hAnsi="Aptos Light" w:eastAsia="Aptos Light" w:cs="Times New Roman"/>
          <w:lang w:val="cy-GB"/>
        </w:rPr>
        <w:t>Grŵp o weithwyr gofal iechyd proffesiynol o wahanol arbenigeddau sy'n gweithio gyda'i gilydd i gynllunio a darparu gofal cleifion.</w:t>
      </w:r>
    </w:p>
    <w:p w:rsidR="6F52DD75" w:rsidP="6F52DD75" w:rsidRDefault="6F52DD75" w14:paraId="0E93041C" w14:textId="77777777">
      <w:pPr>
        <w:spacing w:after="0" w:line="240" w:lineRule="auto"/>
        <w:jc w:val="both"/>
        <w:rPr>
          <w:rFonts w:ascii="Aptos Light" w:hAnsi="Aptos Light"/>
          <w:b/>
          <w:bCs/>
        </w:rPr>
      </w:pPr>
    </w:p>
    <w:p w:rsidR="1E351E30" w:rsidP="6F52DD75" w:rsidRDefault="00E03691" w14:paraId="39116244" w14:textId="77777777">
      <w:pPr>
        <w:spacing w:after="0" w:line="240" w:lineRule="auto"/>
        <w:jc w:val="both"/>
        <w:rPr>
          <w:rFonts w:ascii="Aptos Light" w:hAnsi="Aptos Light" w:eastAsia="Aptos Light" w:cs="Aptos Light"/>
        </w:rPr>
      </w:pPr>
      <w:r>
        <w:rPr>
          <w:rFonts w:ascii="Aptos Light" w:hAnsi="Aptos Light" w:eastAsia="Aptos Light" w:cs="Times New Roman"/>
          <w:b/>
          <w:bCs/>
          <w:lang w:val="cy-GB"/>
        </w:rPr>
        <w:t xml:space="preserve">Oncolegydd - </w:t>
      </w:r>
      <w:r>
        <w:rPr>
          <w:rFonts w:ascii="Aptos Light" w:hAnsi="Aptos Light" w:eastAsia="Aptos Light" w:cs="Times New Roman"/>
          <w:lang w:val="cy-GB"/>
        </w:rPr>
        <w:t>Meddyg sy'n arbenigo mewn trin canser.</w:t>
      </w:r>
    </w:p>
    <w:p w:rsidR="6F52DD75" w:rsidP="6F52DD75" w:rsidRDefault="6F52DD75" w14:paraId="6AF3981A" w14:textId="77777777">
      <w:pPr>
        <w:spacing w:after="0" w:line="240" w:lineRule="auto"/>
        <w:jc w:val="both"/>
        <w:rPr>
          <w:rFonts w:ascii="Aptos Light" w:hAnsi="Aptos Light"/>
          <w:b/>
          <w:bCs/>
        </w:rPr>
      </w:pPr>
    </w:p>
    <w:p w:rsidR="1E351E30" w:rsidP="6F52DD75" w:rsidRDefault="00657FEB" w14:paraId="1E1F0FA3" w14:textId="5DC36CE6">
      <w:pPr>
        <w:spacing w:after="0" w:line="240" w:lineRule="auto"/>
        <w:jc w:val="both"/>
        <w:rPr>
          <w:rFonts w:ascii="Aptos Light" w:hAnsi="Aptos Light" w:eastAsia="Aptos Light" w:cs="Aptos Light"/>
        </w:rPr>
      </w:pPr>
      <w:r>
        <w:rPr>
          <w:rFonts w:ascii="Aptos Light" w:hAnsi="Aptos Light" w:cs="Aptos Light"/>
          <w:b/>
          <w:bCs/>
          <w:lang w:val="cy-GB"/>
        </w:rPr>
        <w:t xml:space="preserve">Radiolegydd - </w:t>
      </w:r>
      <w:r>
        <w:rPr>
          <w:rFonts w:ascii="Aptos Light" w:hAnsi="Aptos Light" w:cs="Aptos Light"/>
          <w:lang w:val="cy-GB"/>
        </w:rPr>
        <w:t>Meddyg sy'n dehongli sganiau meddygol fel pelydr-X ac M</w:t>
      </w:r>
      <w:r w:rsidRPr="6F52DD75" w:rsidR="00591892">
        <w:rPr>
          <w:rFonts w:ascii="Aptos Light" w:hAnsi="Aptos Light"/>
        </w:rPr>
        <w:t>RIs.</w:t>
      </w:r>
    </w:p>
    <w:p w:rsidR="6F52DD75" w:rsidP="6F52DD75" w:rsidRDefault="6F52DD75" w14:paraId="28A7B32A" w14:textId="77777777">
      <w:pPr>
        <w:spacing w:after="0" w:line="240" w:lineRule="auto"/>
        <w:jc w:val="both"/>
        <w:rPr>
          <w:rFonts w:ascii="Aptos Light" w:hAnsi="Aptos Light"/>
          <w:b/>
          <w:bCs/>
        </w:rPr>
      </w:pPr>
    </w:p>
    <w:p w:rsidR="1E351E30" w:rsidP="6F52DD75" w:rsidRDefault="00E03691" w14:paraId="449108A8" w14:textId="77777777">
      <w:pPr>
        <w:spacing w:after="0" w:line="240" w:lineRule="auto"/>
        <w:jc w:val="both"/>
        <w:rPr>
          <w:rFonts w:ascii="Aptos Light" w:hAnsi="Aptos Light" w:eastAsia="Aptos Light" w:cs="Aptos Light"/>
        </w:rPr>
      </w:pPr>
      <w:r>
        <w:rPr>
          <w:rFonts w:ascii="Aptos Light" w:hAnsi="Aptos Light" w:eastAsia="Aptos Light" w:cs="Times New Roman"/>
          <w:b/>
          <w:bCs/>
          <w:lang w:val="cy-GB"/>
        </w:rPr>
        <w:t xml:space="preserve">Patholegydd - </w:t>
      </w:r>
      <w:r>
        <w:rPr>
          <w:rFonts w:ascii="Aptos Light" w:hAnsi="Aptos Light" w:eastAsia="Aptos Light" w:cs="Times New Roman"/>
          <w:lang w:val="cy-GB"/>
        </w:rPr>
        <w:t xml:space="preserve">Meddyg sy'n archwilio meinweoedd a samplau i wneud diagnosis o glefydau. </w:t>
      </w:r>
    </w:p>
    <w:p w:rsidR="6F52DD75" w:rsidP="6F52DD75" w:rsidRDefault="6F52DD75" w14:paraId="0B05E9EE" w14:textId="77777777">
      <w:pPr>
        <w:spacing w:after="0" w:line="240" w:lineRule="auto"/>
        <w:jc w:val="both"/>
        <w:rPr>
          <w:rFonts w:ascii="Aptos Light" w:hAnsi="Aptos Light"/>
          <w:b/>
          <w:bCs/>
        </w:rPr>
      </w:pPr>
    </w:p>
    <w:p w:rsidR="1E351E30" w:rsidP="6F52DD75" w:rsidRDefault="00E03691" w14:paraId="7CEBFB37" w14:textId="77777777">
      <w:pPr>
        <w:spacing w:after="0" w:line="240" w:lineRule="auto"/>
        <w:jc w:val="both"/>
        <w:rPr>
          <w:rFonts w:ascii="Aptos Light" w:hAnsi="Aptos Light" w:eastAsia="Aptos Light" w:cs="Aptos Light"/>
        </w:rPr>
      </w:pPr>
      <w:r>
        <w:rPr>
          <w:rFonts w:ascii="Aptos Light" w:hAnsi="Aptos Light" w:eastAsia="Aptos Light" w:cs="Times New Roman"/>
          <w:b/>
          <w:bCs/>
          <w:lang w:val="cy-GB"/>
        </w:rPr>
        <w:t xml:space="preserve">Proffesiynau sy'n gysylltiedig â Meddygaeth - </w:t>
      </w:r>
      <w:r>
        <w:rPr>
          <w:rFonts w:ascii="Aptos Light" w:hAnsi="Aptos Light" w:eastAsia="Aptos Light" w:cs="Times New Roman"/>
          <w:lang w:val="cy-GB"/>
        </w:rPr>
        <w:t xml:space="preserve">Rolau gofal iechyd sy'n cefnogi meddygon a nyrsys, fel ffisiotherapyddion, deietegwyr, a therapyddion galwedigaethol. </w:t>
      </w:r>
    </w:p>
    <w:p w:rsidR="6F52DD75" w:rsidP="6F52DD75" w:rsidRDefault="6F52DD75" w14:paraId="0411702F" w14:textId="77777777">
      <w:pPr>
        <w:spacing w:after="0" w:line="240" w:lineRule="auto"/>
        <w:jc w:val="both"/>
        <w:rPr>
          <w:rFonts w:ascii="Aptos Light" w:hAnsi="Aptos Light"/>
          <w:b/>
          <w:bCs/>
        </w:rPr>
      </w:pPr>
    </w:p>
    <w:p w:rsidR="1E351E30" w:rsidP="6F52DD75" w:rsidRDefault="00E03691" w14:paraId="2C0970A6" w14:textId="77777777">
      <w:pPr>
        <w:spacing w:after="0" w:line="240" w:lineRule="auto"/>
        <w:jc w:val="both"/>
        <w:rPr>
          <w:rFonts w:ascii="Aptos Light" w:hAnsi="Aptos Light" w:eastAsia="Aptos Light" w:cs="Aptos Light"/>
        </w:rPr>
      </w:pPr>
      <w:r>
        <w:rPr>
          <w:rFonts w:ascii="Aptos Light" w:hAnsi="Aptos Light" w:eastAsia="Aptos Light" w:cs="Times New Roman"/>
          <w:b/>
          <w:bCs/>
          <w:lang w:val="cy-GB"/>
        </w:rPr>
        <w:t xml:space="preserve">Treialon Clinigol - </w:t>
      </w:r>
      <w:r>
        <w:rPr>
          <w:rFonts w:ascii="Aptos Light" w:hAnsi="Aptos Light" w:eastAsia="Aptos Light" w:cs="Times New Roman"/>
          <w:lang w:val="cy-GB"/>
        </w:rPr>
        <w:t xml:space="preserve">Astudiaethau ymchwil sy'n profi triniaethau newydd i weld pa mor dda maen nhw'n gweithio. </w:t>
      </w:r>
    </w:p>
    <w:p w:rsidR="6F52DD75" w:rsidP="6F52DD75" w:rsidRDefault="6F52DD75" w14:paraId="01336547" w14:textId="77777777">
      <w:pPr>
        <w:spacing w:after="0" w:line="240" w:lineRule="auto"/>
        <w:jc w:val="both"/>
        <w:rPr>
          <w:rFonts w:ascii="Aptos Light" w:hAnsi="Aptos Light"/>
          <w:b/>
          <w:bCs/>
        </w:rPr>
      </w:pPr>
    </w:p>
    <w:p w:rsidR="1E351E30" w:rsidP="6F52DD75" w:rsidRDefault="00E03691" w14:paraId="2BC10785" w14:textId="77777777">
      <w:pPr>
        <w:spacing w:after="0" w:line="240" w:lineRule="auto"/>
        <w:jc w:val="both"/>
        <w:rPr>
          <w:rFonts w:ascii="Aptos Light" w:hAnsi="Aptos Light" w:eastAsia="Aptos Light" w:cs="Aptos Light"/>
        </w:rPr>
      </w:pPr>
      <w:r>
        <w:rPr>
          <w:rFonts w:ascii="Aptos Light" w:hAnsi="Aptos Light" w:eastAsia="Aptos Light" w:cs="Times New Roman"/>
          <w:b/>
          <w:bCs/>
          <w:lang w:val="cy-GB"/>
        </w:rPr>
        <w:t xml:space="preserve">Targedau Llwybr Canser - </w:t>
      </w:r>
      <w:r>
        <w:rPr>
          <w:rFonts w:ascii="Aptos Light" w:hAnsi="Aptos Light" w:eastAsia="Aptos Light" w:cs="Times New Roman"/>
          <w:lang w:val="cy-GB"/>
        </w:rPr>
        <w:t xml:space="preserve">Nodau’r GIG ar gyfer pa mor gyflym y dylid diagnosio cleifion a dechrau triniaeth ar gyfer canser. </w:t>
      </w:r>
    </w:p>
    <w:p w:rsidR="6F52DD75" w:rsidP="6F52DD75" w:rsidRDefault="6F52DD75" w14:paraId="274A5209" w14:textId="77777777">
      <w:pPr>
        <w:spacing w:after="0" w:line="240" w:lineRule="auto"/>
        <w:jc w:val="both"/>
        <w:rPr>
          <w:rFonts w:ascii="Aptos Light" w:hAnsi="Aptos Light"/>
          <w:b/>
          <w:bCs/>
        </w:rPr>
      </w:pPr>
    </w:p>
    <w:p w:rsidR="1E351E30" w:rsidP="6F52DD75" w:rsidRDefault="00E03691" w14:paraId="6939E4A4" w14:textId="77777777">
      <w:pPr>
        <w:spacing w:after="0" w:line="240" w:lineRule="auto"/>
        <w:jc w:val="both"/>
        <w:rPr>
          <w:rFonts w:ascii="Aptos Light" w:hAnsi="Aptos Light" w:eastAsia="Aptos Light" w:cs="Aptos Light"/>
        </w:rPr>
      </w:pPr>
      <w:r>
        <w:rPr>
          <w:rFonts w:ascii="Aptos Light" w:hAnsi="Aptos Light" w:eastAsia="Aptos Light" w:cs="Times New Roman"/>
          <w:b/>
          <w:bCs/>
          <w:lang w:val="cy-GB"/>
        </w:rPr>
        <w:t xml:space="preserve">Asesiad o'r Effaith ar Gydraddoldeb - </w:t>
      </w:r>
      <w:r>
        <w:rPr>
          <w:rFonts w:ascii="Aptos Light" w:hAnsi="Aptos Light" w:eastAsia="Aptos Light" w:cs="Times New Roman"/>
          <w:lang w:val="cy-GB"/>
        </w:rPr>
        <w:t xml:space="preserve">Adolygiad i wirio sut y gallai newidiadau effeithio ar wahanol grwpiau o bobl (e.e. yn ôl oedran, rhywedd, anabledd). </w:t>
      </w:r>
    </w:p>
    <w:p w:rsidR="6F52DD75" w:rsidP="6F52DD75" w:rsidRDefault="6F52DD75" w14:paraId="6D056711" w14:textId="77777777">
      <w:pPr>
        <w:spacing w:after="0" w:line="240" w:lineRule="auto"/>
        <w:jc w:val="both"/>
        <w:rPr>
          <w:rFonts w:ascii="Aptos Light" w:hAnsi="Aptos Light" w:eastAsia="Aptos Light" w:cs="Aptos Light"/>
        </w:rPr>
      </w:pPr>
    </w:p>
    <w:p w:rsidR="1E351E30" w:rsidP="6F52DD75" w:rsidRDefault="00E03691" w14:paraId="034FE686" w14:textId="77777777">
      <w:pPr>
        <w:spacing w:after="0" w:line="240" w:lineRule="auto"/>
        <w:jc w:val="both"/>
        <w:rPr>
          <w:rFonts w:ascii="Aptos Light" w:hAnsi="Aptos Light" w:eastAsia="Aptos Light" w:cs="Aptos Light"/>
        </w:rPr>
      </w:pPr>
      <w:r>
        <w:rPr>
          <w:rFonts w:ascii="Aptos Light" w:hAnsi="Aptos Light" w:eastAsia="Aptos Light" w:cs="Times New Roman"/>
          <w:b/>
          <w:bCs/>
          <w:lang w:val="cy-GB"/>
        </w:rPr>
        <w:t xml:space="preserve">Canoli Gwasanaethau - </w:t>
      </w:r>
      <w:r>
        <w:rPr>
          <w:rFonts w:ascii="Aptos Light" w:hAnsi="Aptos Light" w:eastAsia="Aptos Light" w:cs="Times New Roman"/>
          <w:lang w:val="cy-GB"/>
        </w:rPr>
        <w:t xml:space="preserve">Symud gwasanaethau i un prif leoliad yn hytrach na'u bod wedi’u lledaenu ar draws sawl safle. </w:t>
      </w:r>
    </w:p>
    <w:p w:rsidR="6F52DD75" w:rsidP="6F52DD75" w:rsidRDefault="6F52DD75" w14:paraId="2B4B5329" w14:textId="77777777">
      <w:pPr>
        <w:spacing w:after="0" w:line="240" w:lineRule="auto"/>
        <w:jc w:val="both"/>
        <w:rPr>
          <w:rFonts w:ascii="Aptos Light" w:hAnsi="Aptos Light" w:eastAsia="Aptos Light" w:cs="Aptos Light"/>
        </w:rPr>
      </w:pPr>
    </w:p>
    <w:p w:rsidR="1E351E30" w:rsidP="6F52DD75" w:rsidRDefault="00E03691" w14:paraId="03C21362" w14:textId="77777777">
      <w:pPr>
        <w:spacing w:after="0" w:line="240" w:lineRule="auto"/>
        <w:jc w:val="both"/>
        <w:rPr>
          <w:rFonts w:ascii="Aptos Light" w:hAnsi="Aptos Light" w:eastAsia="Aptos Light" w:cs="Aptos Light"/>
        </w:rPr>
      </w:pPr>
      <w:r>
        <w:rPr>
          <w:rFonts w:ascii="Aptos Light" w:hAnsi="Aptos Light" w:eastAsia="Aptos Light" w:cs="Times New Roman"/>
          <w:b/>
          <w:bCs/>
          <w:lang w:val="cy-GB"/>
        </w:rPr>
        <w:t xml:space="preserve">Rotas Cynaliadwy - </w:t>
      </w:r>
      <w:r>
        <w:rPr>
          <w:rFonts w:ascii="Aptos Light" w:hAnsi="Aptos Light" w:eastAsia="Aptos Light" w:cs="Times New Roman"/>
          <w:lang w:val="cy-GB"/>
        </w:rPr>
        <w:t xml:space="preserve">Amserlenni gwaith ar gyfer staff y mae’n bosib eu cyflawni, ac y gellir eu cynnal dros amser. </w:t>
      </w:r>
    </w:p>
    <w:p w:rsidR="6F52DD75" w:rsidP="6F52DD75" w:rsidRDefault="6F52DD75" w14:paraId="476E45A8" w14:textId="77777777">
      <w:pPr>
        <w:spacing w:after="0" w:line="240" w:lineRule="auto"/>
        <w:jc w:val="both"/>
        <w:rPr>
          <w:rFonts w:ascii="Aptos Light" w:hAnsi="Aptos Light"/>
          <w:b/>
          <w:bCs/>
        </w:rPr>
      </w:pPr>
    </w:p>
    <w:p w:rsidR="1E351E30" w:rsidP="6F52DD75" w:rsidRDefault="00657FEB" w14:paraId="6C731A91" w14:textId="5BE3E45F">
      <w:pPr>
        <w:spacing w:after="0" w:line="240" w:lineRule="auto"/>
        <w:jc w:val="both"/>
        <w:rPr>
          <w:rFonts w:ascii="Aptos Light" w:hAnsi="Aptos Light" w:eastAsia="Aptos Light" w:cs="Aptos Light"/>
        </w:rPr>
      </w:pPr>
      <w:r>
        <w:rPr>
          <w:rFonts w:ascii="Aptos Light" w:hAnsi="Aptos Light" w:cs="Aptos Light"/>
          <w:b/>
          <w:bCs/>
          <w:lang w:val="cy-GB"/>
        </w:rPr>
        <w:t xml:space="preserve">Llwybr Gofal Di-dor - </w:t>
      </w:r>
      <w:r>
        <w:rPr>
          <w:rFonts w:ascii="Aptos Light" w:hAnsi="Aptos Light" w:cs="Aptos Light"/>
          <w:lang w:val="cy-GB"/>
        </w:rPr>
        <w:t xml:space="preserve">Taith ddidrafferth a chydgysylltiedig trwy wahanol gamau gofal, heb amhariad.  </w:t>
      </w:r>
    </w:p>
    <w:p w:rsidR="6F52DD75" w:rsidP="6F52DD75" w:rsidRDefault="6F52DD75" w14:paraId="16CF1308" w14:textId="77777777">
      <w:pPr>
        <w:spacing w:after="0" w:line="240" w:lineRule="auto"/>
        <w:jc w:val="both"/>
        <w:rPr>
          <w:rFonts w:ascii="Aptos Light" w:hAnsi="Aptos Light" w:eastAsia="Aptos Light" w:cs="Aptos Light"/>
        </w:rPr>
      </w:pPr>
    </w:p>
    <w:p w:rsidR="1E351E30" w:rsidP="6F52DD75" w:rsidRDefault="00E03691" w14:paraId="2119D22E" w14:textId="77777777">
      <w:pPr>
        <w:spacing w:after="0" w:line="240" w:lineRule="auto"/>
        <w:jc w:val="both"/>
        <w:rPr>
          <w:rFonts w:ascii="Aptos Light" w:hAnsi="Aptos Light" w:eastAsia="Aptos Light" w:cs="Aptos Light"/>
        </w:rPr>
      </w:pPr>
      <w:r>
        <w:rPr>
          <w:rFonts w:ascii="Aptos Light" w:hAnsi="Aptos Light" w:eastAsia="Aptos Light" w:cs="Times New Roman"/>
          <w:b/>
          <w:bCs/>
          <w:lang w:val="cy-GB"/>
        </w:rPr>
        <w:t xml:space="preserve">Data wedi'i Ddadagregu - </w:t>
      </w:r>
      <w:r>
        <w:rPr>
          <w:rFonts w:ascii="Aptos Light" w:hAnsi="Aptos Light" w:eastAsia="Aptos Light" w:cs="Times New Roman"/>
          <w:lang w:val="cy-GB"/>
        </w:rPr>
        <w:t xml:space="preserve">Data sydd wedi'i rannu'n gategorïau (e.e. yn ôl lleoliad neu grŵp cleifion) i helpu i ddeall gwahaniaethau. </w:t>
      </w:r>
    </w:p>
    <w:p w:rsidR="6F52DD75" w:rsidP="6F52DD75" w:rsidRDefault="6F52DD75" w14:paraId="76A0F1FE" w14:textId="77777777">
      <w:pPr>
        <w:spacing w:after="0" w:line="240" w:lineRule="auto"/>
        <w:jc w:val="both"/>
        <w:rPr>
          <w:rFonts w:ascii="Aptos Light" w:hAnsi="Aptos Light" w:eastAsia="Aptos Light" w:cs="Aptos Light"/>
        </w:rPr>
      </w:pPr>
    </w:p>
    <w:p w:rsidR="1E351E30" w:rsidP="6F52DD75" w:rsidRDefault="00E03691" w14:paraId="1770A1D3" w14:textId="77777777">
      <w:pPr>
        <w:spacing w:after="0" w:line="240" w:lineRule="auto"/>
        <w:jc w:val="both"/>
        <w:rPr>
          <w:rFonts w:ascii="Aptos Light" w:hAnsi="Aptos Light" w:eastAsia="Aptos Light" w:cs="Aptos Light"/>
        </w:rPr>
      </w:pPr>
      <w:r>
        <w:rPr>
          <w:rFonts w:ascii="Aptos Light" w:hAnsi="Aptos Light" w:eastAsia="Aptos Light" w:cs="Times New Roman"/>
          <w:b/>
          <w:bCs/>
          <w:lang w:val="cy-GB"/>
        </w:rPr>
        <w:t xml:space="preserve">Canolfan Ganser Felindre - </w:t>
      </w:r>
      <w:r>
        <w:rPr>
          <w:rFonts w:ascii="Aptos Light" w:hAnsi="Aptos Light" w:eastAsia="Aptos Light" w:cs="Times New Roman"/>
          <w:lang w:val="cy-GB"/>
        </w:rPr>
        <w:t xml:space="preserve">Canolfan triniaeth canser arbenigol yng Nghymru. </w:t>
      </w:r>
    </w:p>
    <w:p w:rsidR="1E351E30" w:rsidP="6F52DD75" w:rsidRDefault="00E03691" w14:paraId="56FCDB91" w14:textId="77777777">
      <w:pPr>
        <w:spacing w:after="0" w:line="240" w:lineRule="auto"/>
        <w:jc w:val="both"/>
        <w:rPr>
          <w:rFonts w:ascii="Aptos Light" w:hAnsi="Aptos Light"/>
          <w:b/>
          <w:bCs/>
        </w:rPr>
      </w:pPr>
      <w:r w:rsidRPr="6F52DD75">
        <w:rPr>
          <w:rFonts w:ascii="Aptos Light" w:hAnsi="Aptos Light"/>
          <w:b/>
          <w:bCs/>
        </w:rPr>
        <w:t xml:space="preserve"> </w:t>
      </w:r>
    </w:p>
    <w:p w:rsidR="1E351E30" w:rsidP="6F52DD75" w:rsidRDefault="00E03691" w14:paraId="3D802131" w14:textId="77777777">
      <w:pPr>
        <w:spacing w:after="0" w:line="240" w:lineRule="auto"/>
        <w:jc w:val="both"/>
        <w:rPr>
          <w:rFonts w:ascii="Aptos Light" w:hAnsi="Aptos Light" w:eastAsia="Aptos Light" w:cs="Aptos Light"/>
        </w:rPr>
      </w:pPr>
      <w:r>
        <w:rPr>
          <w:rFonts w:ascii="Aptos Light" w:hAnsi="Aptos Light" w:eastAsia="Aptos Light" w:cs="Times New Roman"/>
          <w:b/>
          <w:bCs/>
          <w:lang w:val="cy-GB"/>
        </w:rPr>
        <w:t xml:space="preserve">Ysbyty Singleton - </w:t>
      </w:r>
      <w:r>
        <w:rPr>
          <w:rFonts w:ascii="Aptos Light" w:hAnsi="Aptos Light" w:eastAsia="Aptos Light" w:cs="Times New Roman"/>
          <w:lang w:val="cy-GB"/>
        </w:rPr>
        <w:t xml:space="preserve">Ysbyty yn Abertawe, Cymru lle darperir gwasanaethau oncoleg ac eraill. </w:t>
      </w:r>
    </w:p>
    <w:p w:rsidR="6F52DD75" w:rsidP="6F52DD75" w:rsidRDefault="6F52DD75" w14:paraId="778634A2" w14:textId="77777777">
      <w:pPr>
        <w:spacing w:after="0" w:line="240" w:lineRule="auto"/>
        <w:jc w:val="both"/>
        <w:rPr>
          <w:rFonts w:ascii="Aptos Light" w:hAnsi="Aptos Light"/>
          <w:b/>
          <w:bCs/>
        </w:rPr>
      </w:pPr>
    </w:p>
    <w:p w:rsidR="1E351E30" w:rsidP="6F52DD75" w:rsidRDefault="00E03691" w14:paraId="729E10E7" w14:textId="77777777">
      <w:pPr>
        <w:spacing w:after="0" w:line="240" w:lineRule="auto"/>
        <w:jc w:val="both"/>
        <w:rPr>
          <w:rFonts w:ascii="Aptos Light" w:hAnsi="Aptos Light" w:eastAsia="Aptos Light" w:cs="Aptos Light"/>
        </w:rPr>
      </w:pPr>
      <w:r>
        <w:rPr>
          <w:rFonts w:ascii="Aptos Light" w:hAnsi="Aptos Light" w:eastAsia="Aptos Light" w:cs="Times New Roman"/>
          <w:b/>
          <w:bCs/>
          <w:lang w:val="cy-GB"/>
        </w:rPr>
        <w:t xml:space="preserve">Ysbyty Athrofaol Cymru (YAC) - </w:t>
      </w:r>
      <w:r>
        <w:rPr>
          <w:rFonts w:ascii="Aptos Light" w:hAnsi="Aptos Light" w:eastAsia="Aptos Light" w:cs="Times New Roman"/>
          <w:lang w:val="cy-GB"/>
        </w:rPr>
        <w:t>Ysbyty mawr yng Nghaerdydd, Cymru sy'n darparu Gwasanaethau Arbenigol ar gyfer poblogaeth ehangach Cymru, yn ogystal â gwasanaethau lleol i boblogaeth Caerdydd.</w:t>
      </w:r>
    </w:p>
    <w:p w:rsidR="00D93229" w:rsidP="00A7539F" w:rsidRDefault="00E03691" w14:paraId="26F75FC3" w14:textId="77777777">
      <w:pPr>
        <w:pStyle w:val="Heading1"/>
        <w:spacing w:before="0" w:after="0" w:line="240" w:lineRule="auto"/>
        <w:jc w:val="both"/>
        <w:rPr>
          <w:rFonts w:ascii="Aptos Light" w:hAnsi="Aptos Light" w:eastAsia="Aptos Light" w:cs="Aptos Light"/>
          <w:color w:val="auto"/>
          <w:sz w:val="24"/>
          <w:szCs w:val="24"/>
          <w:u w:val="single"/>
        </w:rPr>
      </w:pPr>
      <w:bookmarkStart w:name="_Toc216680754" w:id="3"/>
      <w:r>
        <w:rPr>
          <w:rFonts w:ascii="Aptos Light" w:hAnsi="Aptos Light" w:eastAsia="Aptos Light" w:cs="Aptos Light"/>
          <w:color w:val="auto"/>
          <w:sz w:val="24"/>
          <w:szCs w:val="24"/>
          <w:u w:val="single"/>
          <w:lang w:val="cy-GB"/>
        </w:rPr>
        <w:lastRenderedPageBreak/>
        <w:t>Beth yw Canser Gynaecolegol?</w:t>
      </w:r>
      <w:bookmarkEnd w:id="3"/>
    </w:p>
    <w:p w:rsidRPr="0029580E" w:rsidR="0029580E" w:rsidP="00A7539F" w:rsidRDefault="0029580E" w14:paraId="7B2185A4" w14:textId="77777777">
      <w:pPr>
        <w:spacing w:after="0" w:line="240" w:lineRule="auto"/>
        <w:rPr>
          <w:rFonts w:ascii="Aptos Light" w:hAnsi="Aptos Light" w:eastAsia="Aptos Light" w:cs="Aptos Light"/>
        </w:rPr>
      </w:pPr>
    </w:p>
    <w:p w:rsidR="000A3092" w:rsidP="009E68A9" w:rsidRDefault="00657FEB" w14:paraId="32AA03E4" w14:textId="26175F01">
      <w:pPr>
        <w:spacing w:after="0" w:line="240" w:lineRule="auto"/>
        <w:jc w:val="both"/>
        <w:rPr>
          <w:rFonts w:ascii="Aptos Light" w:hAnsi="Aptos Light" w:eastAsia="Aptos Light" w:cs="Aptos Light"/>
        </w:rPr>
      </w:pPr>
      <w:r>
        <w:rPr>
          <w:rFonts w:ascii="Aptos Light" w:hAnsi="Aptos Light" w:cs="Aptos Light"/>
          <w:lang w:val="cy-GB"/>
        </w:rPr>
        <w:t>Mae canser gynaecolegol yn ganser sy'n dechrau yn y system atgenhedlu fenywaidd. Gall y mathau hyn o ganser effeithio ar fenywod, rhai dynion trawsryweddol a phobl anneuaidd oedd yn fenywod adeg eu geni.</w:t>
      </w:r>
      <w:r w:rsidR="009E68A9">
        <w:rPr>
          <w:rFonts w:ascii="Aptos Light" w:hAnsi="Aptos Light" w:cs="Aptos Light"/>
          <w:lang w:val="cy-GB"/>
        </w:rPr>
        <w:t xml:space="preserve"> </w:t>
      </w:r>
      <w:r w:rsidR="00E03691">
        <w:rPr>
          <w:rFonts w:ascii="Aptos Light" w:hAnsi="Aptos Light" w:eastAsia="Aptos Light" w:cs="Aptos Light"/>
          <w:color w:val="000000"/>
          <w:lang w:val="cy-GB"/>
        </w:rPr>
        <w:t xml:space="preserve">Mae hyn yn cynnwys y canserau canlynol: </w:t>
      </w:r>
    </w:p>
    <w:p w:rsidRPr="001E0B92" w:rsidR="001E0B92" w:rsidP="00A7539F" w:rsidRDefault="001E0B92" w14:paraId="3F640C9B" w14:textId="77777777">
      <w:pPr>
        <w:pStyle w:val="Default"/>
        <w:jc w:val="both"/>
        <w:rPr>
          <w:rFonts w:ascii="Aptos Light" w:hAnsi="Aptos Light" w:eastAsia="Aptos Light" w:cs="Aptos Light"/>
          <w:sz w:val="22"/>
          <w:szCs w:val="22"/>
        </w:rPr>
      </w:pPr>
    </w:p>
    <w:p w:rsidRPr="001E0B92" w:rsidR="000A3092" w:rsidP="00A7539F" w:rsidRDefault="00E03691" w14:paraId="7C447AC9" w14:textId="024CD4C6">
      <w:pPr>
        <w:pStyle w:val="Default"/>
        <w:numPr>
          <w:ilvl w:val="0"/>
          <w:numId w:val="12"/>
        </w:numPr>
        <w:ind w:left="426"/>
        <w:jc w:val="both"/>
        <w:rPr>
          <w:rFonts w:ascii="Aptos Light" w:hAnsi="Aptos Light" w:eastAsia="Aptos Light" w:cs="Aptos Light"/>
          <w:sz w:val="22"/>
          <w:szCs w:val="22"/>
        </w:rPr>
      </w:pPr>
      <w:r>
        <w:rPr>
          <w:rFonts w:ascii="Aptos Light" w:hAnsi="Aptos Light" w:eastAsia="Aptos Light" w:cs="Aptos Light"/>
          <w:b/>
          <w:bCs/>
          <w:sz w:val="22"/>
          <w:szCs w:val="22"/>
          <w:lang w:val="cy-GB"/>
        </w:rPr>
        <w:t>Canser y groth</w:t>
      </w:r>
      <w:r>
        <w:rPr>
          <w:rFonts w:ascii="Aptos Light" w:hAnsi="Aptos Light" w:eastAsia="Aptos Light" w:cs="Aptos Light"/>
          <w:sz w:val="22"/>
          <w:szCs w:val="22"/>
          <w:lang w:val="cy-GB"/>
        </w:rPr>
        <w:t xml:space="preserve">; y groth yw'r organ gyhyrol siâp gellyg sy'n dal babi yn ystod beichiogrwydd. Mae'r rhan fwyaf o ganserau'r groth yn dechrau yn leinin y groth. Fe'u gelwir hefyd yn ganser crothol neu endometriaidd. Yr endometriwm yw leinin y groth. </w:t>
      </w:r>
    </w:p>
    <w:p w:rsidRPr="005B25CD" w:rsidR="00E84DD5" w:rsidP="00A7539F" w:rsidRDefault="00E84DD5" w14:paraId="6A27611C" w14:textId="77777777">
      <w:pPr>
        <w:pStyle w:val="Default"/>
        <w:ind w:left="426"/>
        <w:jc w:val="both"/>
        <w:rPr>
          <w:rFonts w:ascii="Aptos Light" w:hAnsi="Aptos Light" w:eastAsia="Aptos Light" w:cs="Aptos Light"/>
          <w:sz w:val="22"/>
          <w:szCs w:val="22"/>
        </w:rPr>
      </w:pPr>
    </w:p>
    <w:p w:rsidR="000A3092" w:rsidP="00A7539F" w:rsidRDefault="00E03691" w14:paraId="03C56530" w14:textId="097B1148">
      <w:pPr>
        <w:pStyle w:val="Default"/>
        <w:numPr>
          <w:ilvl w:val="0"/>
          <w:numId w:val="11"/>
        </w:numPr>
        <w:ind w:left="426"/>
        <w:jc w:val="both"/>
        <w:rPr>
          <w:rFonts w:ascii="Aptos Light" w:hAnsi="Aptos Light" w:eastAsia="Aptos Light" w:cs="Aptos Light"/>
          <w:sz w:val="22"/>
          <w:szCs w:val="22"/>
        </w:rPr>
      </w:pPr>
      <w:r>
        <w:rPr>
          <w:rFonts w:ascii="Aptos Light" w:hAnsi="Aptos Light" w:eastAsia="Aptos Light" w:cs="Aptos Light"/>
          <w:b/>
          <w:bCs/>
          <w:sz w:val="22"/>
          <w:szCs w:val="22"/>
          <w:lang w:val="cy-GB"/>
        </w:rPr>
        <w:t xml:space="preserve">Canser </w:t>
      </w:r>
      <w:r w:rsidR="009E68A9">
        <w:rPr>
          <w:rFonts w:ascii="Aptos Light" w:hAnsi="Aptos Light" w:eastAsia="Aptos Light" w:cs="Aptos Light"/>
          <w:b/>
          <w:bCs/>
          <w:sz w:val="22"/>
          <w:szCs w:val="22"/>
          <w:lang w:val="cy-GB"/>
        </w:rPr>
        <w:t>serfigol</w:t>
      </w:r>
      <w:r>
        <w:rPr>
          <w:rFonts w:ascii="Aptos Light" w:hAnsi="Aptos Light" w:eastAsia="Aptos Light" w:cs="Aptos Light"/>
          <w:sz w:val="22"/>
          <w:szCs w:val="22"/>
          <w:lang w:val="cy-GB"/>
        </w:rPr>
        <w:t xml:space="preserve"> yw pan fydd celloedd annormal yn leinin y serfics yn tyfu mewn ffordd heb ei reoli. Mae’r serfics yn rhan o'r system atgenhedlu fenywaidd. Dyma'r agoriad i'r fagina o'r groth. Y prif symptom yw gwaedu anarferol o'r fagina. Gall dod o hyd i newidiadau yn y celloedd trwy sgrinio helpu i atal canser rhag datblygu.  </w:t>
      </w:r>
    </w:p>
    <w:p w:rsidRPr="005B25CD" w:rsidR="001E0B92" w:rsidP="00A7539F" w:rsidRDefault="001E0B92" w14:paraId="46C79923" w14:textId="77777777">
      <w:pPr>
        <w:pStyle w:val="Default"/>
        <w:ind w:left="426"/>
        <w:jc w:val="both"/>
        <w:rPr>
          <w:rFonts w:ascii="Aptos Light" w:hAnsi="Aptos Light" w:eastAsia="Aptos Light" w:cs="Aptos Light"/>
          <w:sz w:val="22"/>
          <w:szCs w:val="22"/>
        </w:rPr>
      </w:pPr>
    </w:p>
    <w:p w:rsidR="000A3092" w:rsidP="00A7539F" w:rsidRDefault="00E03691" w14:paraId="724A9E1E" w14:textId="35E297F6">
      <w:pPr>
        <w:pStyle w:val="Default"/>
        <w:numPr>
          <w:ilvl w:val="0"/>
          <w:numId w:val="11"/>
        </w:numPr>
        <w:ind w:left="426"/>
        <w:jc w:val="both"/>
        <w:rPr>
          <w:rFonts w:ascii="Aptos Light" w:hAnsi="Aptos Light" w:eastAsia="Aptos Light" w:cs="Aptos Light"/>
          <w:sz w:val="22"/>
          <w:szCs w:val="22"/>
        </w:rPr>
      </w:pPr>
      <w:r>
        <w:rPr>
          <w:rFonts w:ascii="Aptos Light" w:hAnsi="Aptos Light" w:eastAsia="Aptos Light" w:cs="Aptos Light"/>
          <w:b/>
          <w:bCs/>
          <w:sz w:val="22"/>
          <w:szCs w:val="22"/>
          <w:lang w:val="cy-GB"/>
        </w:rPr>
        <w:t xml:space="preserve">Canser yr </w:t>
      </w:r>
      <w:r w:rsidR="00B63ECF">
        <w:rPr>
          <w:rFonts w:ascii="Aptos Light" w:hAnsi="Aptos Light" w:eastAsia="Aptos Light" w:cs="Aptos Light"/>
          <w:b/>
          <w:bCs/>
          <w:sz w:val="22"/>
          <w:szCs w:val="22"/>
          <w:lang w:val="cy-GB"/>
        </w:rPr>
        <w:t>o</w:t>
      </w:r>
      <w:r>
        <w:rPr>
          <w:rFonts w:ascii="Aptos Light" w:hAnsi="Aptos Light" w:eastAsia="Aptos Light" w:cs="Aptos Light"/>
          <w:b/>
          <w:bCs/>
          <w:sz w:val="22"/>
          <w:szCs w:val="22"/>
          <w:lang w:val="cy-GB"/>
        </w:rPr>
        <w:t>fari</w:t>
      </w:r>
      <w:r>
        <w:rPr>
          <w:rFonts w:ascii="Aptos Light" w:hAnsi="Aptos Light" w:eastAsia="Aptos Light" w:cs="Aptos Light"/>
          <w:sz w:val="22"/>
          <w:szCs w:val="22"/>
          <w:lang w:val="cy-GB"/>
        </w:rPr>
        <w:t xml:space="preserve"> yw pan fydd celloedd annormal yn yr ofari, y tiwb falopaidd neu'r peritonewm yn dechrau tyfu, ac yn rhannu mewn ffordd heb ei reoli. Yn y pen draw, maent yn ffurfio tyfiant (tiwmor). Os nad ydynt yn cael eu dal yn gynnar, mae celloedd canser yn tyfu'n raddol i'r meinweoedd cyfagos. A gallant ledaenu i rannau eraill o'r corff. Gall canser yr ofari effeithio ar fenywod, rhai dynion trawsryweddol a phobl anneuaidd oedd yn fenywod adeg eu geni. </w:t>
      </w:r>
    </w:p>
    <w:p w:rsidRPr="001E0B92" w:rsidR="001E0B92" w:rsidP="00A7539F" w:rsidRDefault="001E0B92" w14:paraId="33A0CCE6" w14:textId="77777777">
      <w:pPr>
        <w:pStyle w:val="Default"/>
        <w:ind w:left="426"/>
        <w:jc w:val="both"/>
        <w:rPr>
          <w:rFonts w:ascii="Aptos Light" w:hAnsi="Aptos Light" w:eastAsia="Aptos Light" w:cs="Aptos Light"/>
          <w:sz w:val="22"/>
          <w:szCs w:val="22"/>
        </w:rPr>
      </w:pPr>
    </w:p>
    <w:p w:rsidR="000A3092" w:rsidP="00A7539F" w:rsidRDefault="00E03691" w14:paraId="3AE171E4" w14:textId="255DFB18">
      <w:pPr>
        <w:pStyle w:val="Default"/>
        <w:numPr>
          <w:ilvl w:val="0"/>
          <w:numId w:val="11"/>
        </w:numPr>
        <w:ind w:left="426"/>
        <w:jc w:val="both"/>
        <w:rPr>
          <w:rFonts w:ascii="Aptos Light" w:hAnsi="Aptos Light" w:eastAsia="Aptos Light" w:cs="Aptos Light"/>
          <w:sz w:val="22"/>
          <w:szCs w:val="22"/>
        </w:rPr>
      </w:pPr>
      <w:r>
        <w:rPr>
          <w:rFonts w:ascii="Aptos Light" w:hAnsi="Aptos Light" w:eastAsia="Aptos Light" w:cs="Aptos Light"/>
          <w:bCs/>
          <w:sz w:val="22"/>
          <w:szCs w:val="22"/>
          <w:lang w:val="cy-GB"/>
        </w:rPr>
        <w:t>Mae</w:t>
      </w:r>
      <w:r>
        <w:rPr>
          <w:rFonts w:ascii="Aptos Light" w:hAnsi="Aptos Light" w:eastAsia="Aptos Light" w:cs="Aptos Light"/>
          <w:b/>
          <w:bCs/>
          <w:sz w:val="22"/>
          <w:szCs w:val="22"/>
          <w:lang w:val="cy-GB"/>
        </w:rPr>
        <w:t xml:space="preserve"> canser y fagina</w:t>
      </w:r>
      <w:r>
        <w:rPr>
          <w:rFonts w:ascii="Aptos Light" w:hAnsi="Aptos Light" w:eastAsia="Aptos Light" w:cs="Aptos Light"/>
          <w:sz w:val="22"/>
          <w:szCs w:val="22"/>
          <w:lang w:val="cy-GB"/>
        </w:rPr>
        <w:t xml:space="preserve"> yn brin. Mae'n dechrau yn y fagina, sef y darn sy'n arwain o geg y groth (serfics) i'r fwlfa. Mae hyn yn rhan o'r system atgenhedlu fenywaidd. Mae canser y fagina yn fwy cyffredin mewn menywod hŷn. </w:t>
      </w:r>
    </w:p>
    <w:p w:rsidRPr="001E0B92" w:rsidR="001E0B92" w:rsidP="00A7539F" w:rsidRDefault="001E0B92" w14:paraId="75DB059A" w14:textId="77777777">
      <w:pPr>
        <w:pStyle w:val="Default"/>
        <w:ind w:left="426"/>
        <w:jc w:val="both"/>
        <w:rPr>
          <w:rFonts w:ascii="Aptos Light" w:hAnsi="Aptos Light" w:eastAsia="Aptos Light" w:cs="Aptos Light"/>
          <w:sz w:val="22"/>
          <w:szCs w:val="22"/>
        </w:rPr>
      </w:pPr>
    </w:p>
    <w:p w:rsidRPr="001E0B92" w:rsidR="00E84DD5" w:rsidP="00A7539F" w:rsidRDefault="00E03691" w14:paraId="6E72D39D" w14:textId="1D9D75AB">
      <w:pPr>
        <w:pStyle w:val="Default"/>
        <w:numPr>
          <w:ilvl w:val="0"/>
          <w:numId w:val="11"/>
        </w:numPr>
        <w:ind w:left="426"/>
        <w:jc w:val="both"/>
        <w:rPr>
          <w:rFonts w:ascii="Aptos Light" w:hAnsi="Aptos Light" w:eastAsia="Aptos Light" w:cs="Aptos Light"/>
          <w:sz w:val="22"/>
          <w:szCs w:val="22"/>
        </w:rPr>
      </w:pPr>
      <w:r>
        <w:rPr>
          <w:rFonts w:ascii="Aptos Light" w:hAnsi="Aptos Light" w:eastAsia="Aptos Light" w:cs="Aptos Light"/>
          <w:bCs/>
          <w:sz w:val="22"/>
          <w:szCs w:val="22"/>
          <w:lang w:val="cy-GB"/>
        </w:rPr>
        <w:t>Mae</w:t>
      </w:r>
      <w:r>
        <w:rPr>
          <w:rFonts w:ascii="Aptos Light" w:hAnsi="Aptos Light" w:eastAsia="Aptos Light" w:cs="Aptos Light"/>
          <w:b/>
          <w:bCs/>
          <w:sz w:val="22"/>
          <w:szCs w:val="22"/>
          <w:lang w:val="cy-GB"/>
        </w:rPr>
        <w:t xml:space="preserve"> canser fylfol</w:t>
      </w:r>
      <w:r>
        <w:rPr>
          <w:rFonts w:ascii="Aptos Light" w:hAnsi="Aptos Light" w:eastAsia="Aptos Light" w:cs="Aptos Light"/>
          <w:sz w:val="22"/>
          <w:szCs w:val="22"/>
          <w:lang w:val="cy-GB"/>
        </w:rPr>
        <w:t xml:space="preserve"> yn ganser prin. Fe'i gelwir weithiau'n ganser y fwlfa</w:t>
      </w:r>
      <w:r w:rsidR="00657FEB">
        <w:rPr>
          <w:rFonts w:ascii="Aptos Light" w:hAnsi="Aptos Light" w:eastAsia="Aptos Light" w:cs="Aptos Light"/>
          <w:sz w:val="22"/>
          <w:szCs w:val="22"/>
          <w:lang w:val="cy-GB"/>
        </w:rPr>
        <w:t>.</w:t>
      </w:r>
      <w:r>
        <w:rPr>
          <w:rFonts w:ascii="Aptos Light" w:hAnsi="Aptos Light" w:eastAsia="Aptos Light" w:cs="Aptos Light"/>
          <w:sz w:val="22"/>
          <w:szCs w:val="22"/>
          <w:lang w:val="cy-GB"/>
        </w:rPr>
        <w:t xml:space="preserve"> Gall canser fylfol ddechrau mewn unrhyw ran o'r fwlfa. Y fwlfa yw'r ardal rhwng coesau menyw sy'n cynnwys yr organau rhyw allanol.</w:t>
      </w:r>
    </w:p>
    <w:p w:rsidR="001E0B92" w:rsidP="00A7539F" w:rsidRDefault="001E0B92" w14:paraId="462D12D0" w14:textId="77777777">
      <w:pPr>
        <w:pStyle w:val="Default"/>
        <w:jc w:val="both"/>
        <w:rPr>
          <w:rFonts w:ascii="Aptos Light" w:hAnsi="Aptos Light" w:eastAsia="Aptos Light" w:cs="Aptos Light"/>
          <w:sz w:val="22"/>
          <w:szCs w:val="22"/>
        </w:rPr>
      </w:pPr>
    </w:p>
    <w:p w:rsidR="00E84DD5" w:rsidP="00A7539F" w:rsidRDefault="00E03691" w14:paraId="4A379B3D" w14:textId="77777777">
      <w:pPr>
        <w:pStyle w:val="Default"/>
        <w:jc w:val="both"/>
        <w:rPr>
          <w:rFonts w:ascii="Aptos Light" w:hAnsi="Aptos Light" w:eastAsia="Aptos Light" w:cs="Aptos Light"/>
          <w:sz w:val="22"/>
          <w:szCs w:val="22"/>
        </w:rPr>
      </w:pPr>
      <w:r>
        <w:rPr>
          <w:rFonts w:ascii="Aptos Light" w:hAnsi="Aptos Light" w:eastAsia="Aptos Light" w:cs="Aptos Light"/>
          <w:sz w:val="22"/>
          <w:szCs w:val="22"/>
          <w:lang w:val="cy-GB"/>
        </w:rPr>
        <w:t>Mae'r driniaeth sydd ei hangen arnoch yn dibynnu ar ba mor fawr yw'r canser ac a yw wedi lledaenu.  Y driniaeth fwyaf cyffredin yw llawdriniaeth. </w:t>
      </w:r>
    </w:p>
    <w:p w:rsidR="00854D64" w:rsidP="00A7539F" w:rsidRDefault="00854D64" w14:paraId="524B5FA8" w14:textId="77777777">
      <w:pPr>
        <w:pStyle w:val="Default"/>
        <w:jc w:val="both"/>
        <w:rPr>
          <w:rFonts w:ascii="Aptos Light" w:hAnsi="Aptos Light" w:eastAsia="Aptos Light" w:cs="Aptos Light"/>
          <w:sz w:val="22"/>
          <w:szCs w:val="22"/>
        </w:rPr>
      </w:pPr>
    </w:p>
    <w:p w:rsidR="6F52DD75" w:rsidP="00A7539F" w:rsidRDefault="6F52DD75" w14:paraId="30A18A79" w14:textId="77777777">
      <w:pPr>
        <w:pStyle w:val="Default"/>
        <w:jc w:val="both"/>
        <w:rPr>
          <w:rFonts w:ascii="Aptos Light" w:hAnsi="Aptos Light" w:eastAsia="Aptos Light" w:cs="Aptos Light"/>
          <w:sz w:val="22"/>
          <w:szCs w:val="22"/>
        </w:rPr>
      </w:pPr>
    </w:p>
    <w:p w:rsidR="00FE3C68" w:rsidP="00A7539F" w:rsidRDefault="00E03691" w14:paraId="404A00A6" w14:textId="240B2D75">
      <w:pPr>
        <w:pStyle w:val="Heading1"/>
        <w:spacing w:before="0" w:after="0" w:line="240" w:lineRule="auto"/>
        <w:jc w:val="both"/>
        <w:rPr>
          <w:rFonts w:ascii="Aptos Light" w:hAnsi="Aptos Light" w:eastAsia="Aptos Light" w:cs="Aptos Light"/>
          <w:color w:val="auto"/>
          <w:sz w:val="24"/>
          <w:szCs w:val="24"/>
          <w:u w:val="single"/>
        </w:rPr>
      </w:pPr>
      <w:bookmarkStart w:name="_Toc216680755" w:id="4"/>
      <w:r>
        <w:rPr>
          <w:rFonts w:ascii="Aptos Light" w:hAnsi="Aptos Light" w:eastAsia="Aptos Light" w:cs="Aptos Light"/>
          <w:color w:val="auto"/>
          <w:sz w:val="24"/>
          <w:szCs w:val="24"/>
          <w:u w:val="single"/>
          <w:lang w:val="cy-GB"/>
        </w:rPr>
        <w:t>Beth yw Llawdriniaeth Oncoleg Gynaecolegol?</w:t>
      </w:r>
      <w:bookmarkEnd w:id="4"/>
    </w:p>
    <w:p w:rsidR="6F52DD75" w:rsidP="00A7539F" w:rsidRDefault="6F52DD75" w14:paraId="7207BF16" w14:textId="77777777">
      <w:pPr>
        <w:pStyle w:val="Default"/>
        <w:ind w:left="720"/>
        <w:jc w:val="both"/>
        <w:rPr>
          <w:rFonts w:ascii="Aptos Light" w:hAnsi="Aptos Light" w:eastAsia="Aptos Light" w:cs="Aptos Light"/>
          <w:sz w:val="22"/>
          <w:szCs w:val="22"/>
        </w:rPr>
      </w:pPr>
    </w:p>
    <w:p w:rsidR="11024239" w:rsidP="00A7539F" w:rsidRDefault="00E03691" w14:paraId="2E3AA694" w14:textId="77777777">
      <w:pPr>
        <w:pStyle w:val="Default"/>
        <w:numPr>
          <w:ilvl w:val="0"/>
          <w:numId w:val="5"/>
        </w:numPr>
        <w:jc w:val="both"/>
        <w:rPr>
          <w:rFonts w:ascii="Aptos Light" w:hAnsi="Aptos Light" w:eastAsia="Aptos Light" w:cs="Aptos Light"/>
          <w:sz w:val="22"/>
          <w:szCs w:val="22"/>
        </w:rPr>
      </w:pPr>
      <w:r>
        <w:rPr>
          <w:rFonts w:ascii="Aptos Light" w:hAnsi="Aptos Light" w:eastAsia="Aptos Light" w:cs="Aptos Light"/>
          <w:sz w:val="22"/>
          <w:szCs w:val="22"/>
          <w:lang w:val="cy-GB"/>
        </w:rPr>
        <w:t>Llawdriniaeth arbenigol ar gyfer canserau yn y system atgenhedlu fenywaidd.</w:t>
      </w:r>
    </w:p>
    <w:p w:rsidR="11024239" w:rsidP="00A7539F" w:rsidRDefault="00E03691" w14:paraId="1B1551B6" w14:textId="77777777">
      <w:pPr>
        <w:pStyle w:val="Default"/>
        <w:numPr>
          <w:ilvl w:val="0"/>
          <w:numId w:val="5"/>
        </w:numPr>
        <w:jc w:val="both"/>
        <w:rPr>
          <w:rFonts w:ascii="Aptos Light" w:hAnsi="Aptos Light" w:eastAsia="Aptos Light" w:cs="Aptos Light"/>
          <w:sz w:val="22"/>
          <w:szCs w:val="22"/>
        </w:rPr>
      </w:pPr>
      <w:r>
        <w:rPr>
          <w:rFonts w:ascii="Aptos Light" w:hAnsi="Aptos Light" w:eastAsia="Aptos Light" w:cs="Aptos Light"/>
          <w:sz w:val="22"/>
          <w:szCs w:val="22"/>
          <w:lang w:val="cy-GB"/>
        </w:rPr>
        <w:t xml:space="preserve">Mae'r llawdriniaethau hyn yn gymhleth ac yn gofyn am lawfeddygon hyfforddedig iawn mewn canolfannau arbenigol. </w:t>
      </w:r>
    </w:p>
    <w:p w:rsidR="11024239" w:rsidP="00A7539F" w:rsidRDefault="00E03691" w14:paraId="1BEC73B5" w14:textId="77777777">
      <w:pPr>
        <w:pStyle w:val="Default"/>
        <w:numPr>
          <w:ilvl w:val="0"/>
          <w:numId w:val="5"/>
        </w:numPr>
        <w:jc w:val="both"/>
        <w:rPr>
          <w:rFonts w:ascii="Aptos Light" w:hAnsi="Aptos Light" w:eastAsia="Aptos Light" w:cs="Aptos Light"/>
          <w:sz w:val="22"/>
          <w:szCs w:val="22"/>
        </w:rPr>
      </w:pPr>
      <w:r>
        <w:rPr>
          <w:rFonts w:ascii="Aptos Light" w:hAnsi="Aptos Light" w:eastAsia="Aptos Light" w:cs="Aptos Light"/>
          <w:sz w:val="22"/>
          <w:szCs w:val="22"/>
          <w:lang w:val="cy-GB"/>
        </w:rPr>
        <w:t>Oherwydd bod y canserau hyn yn anghyffredin, mae cleifion yn cael eu cyfeirio at leoliadau canolog ar gyfer y gofal gorau.</w:t>
      </w:r>
    </w:p>
    <w:p w:rsidR="6F52DD75" w:rsidP="00A7539F" w:rsidRDefault="6F52DD75" w14:paraId="591FB042" w14:textId="77777777">
      <w:pPr>
        <w:spacing w:after="0" w:line="240" w:lineRule="auto"/>
        <w:jc w:val="both"/>
        <w:rPr>
          <w:rFonts w:ascii="Aptos Light" w:hAnsi="Aptos Light" w:eastAsia="Aptos Light" w:cs="Aptos Light"/>
        </w:rPr>
      </w:pPr>
    </w:p>
    <w:p w:rsidR="00854D64" w:rsidP="00A7539F" w:rsidRDefault="00854D64" w14:paraId="2FB9B516" w14:textId="77777777">
      <w:pPr>
        <w:spacing w:after="0" w:line="240" w:lineRule="auto"/>
        <w:rPr>
          <w:rFonts w:ascii="Aptos Light" w:hAnsi="Aptos Light" w:eastAsia="Aptos Light" w:cs="Aptos Light"/>
          <w:sz w:val="24"/>
          <w:szCs w:val="24"/>
          <w:u w:val="single"/>
        </w:rPr>
      </w:pPr>
    </w:p>
    <w:p w:rsidR="00D93229" w:rsidP="00A7539F" w:rsidRDefault="00E03691" w14:paraId="0264D00F" w14:textId="77777777">
      <w:pPr>
        <w:pStyle w:val="Heading1"/>
        <w:spacing w:before="0" w:after="0" w:line="240" w:lineRule="auto"/>
        <w:jc w:val="both"/>
        <w:rPr>
          <w:rFonts w:ascii="Aptos Light" w:hAnsi="Aptos Light" w:eastAsia="Aptos Light" w:cs="Aptos Light"/>
          <w:color w:val="auto"/>
          <w:sz w:val="24"/>
          <w:szCs w:val="24"/>
          <w:u w:val="single"/>
        </w:rPr>
      </w:pPr>
      <w:bookmarkStart w:name="_Toc216680756" w:id="5"/>
      <w:r>
        <w:rPr>
          <w:rFonts w:ascii="Aptos Light" w:hAnsi="Aptos Light" w:eastAsia="Aptos Light" w:cs="Aptos Light"/>
          <w:color w:val="auto"/>
          <w:sz w:val="24"/>
          <w:szCs w:val="24"/>
          <w:u w:val="single"/>
          <w:lang w:val="cy-GB"/>
        </w:rPr>
        <w:t>Pwy sydd angen y gwasanaethau hyn?</w:t>
      </w:r>
      <w:bookmarkEnd w:id="5"/>
      <w:r>
        <w:rPr>
          <w:rFonts w:ascii="Aptos Light" w:hAnsi="Aptos Light" w:eastAsia="Aptos Light" w:cs="Aptos Light"/>
          <w:color w:val="auto"/>
          <w:sz w:val="24"/>
          <w:szCs w:val="24"/>
          <w:lang w:val="cy-GB"/>
        </w:rPr>
        <w:t xml:space="preserve"> </w:t>
      </w:r>
    </w:p>
    <w:p w:rsidR="00A7539F" w:rsidP="00A7539F" w:rsidRDefault="00A7539F" w14:paraId="708E725D" w14:textId="77777777">
      <w:pPr>
        <w:pStyle w:val="ListParagraph"/>
        <w:spacing w:after="0" w:line="240" w:lineRule="auto"/>
        <w:jc w:val="both"/>
        <w:rPr>
          <w:rFonts w:ascii="Aptos Light" w:hAnsi="Aptos Light" w:eastAsia="Aptos Light" w:cs="Aptos Light"/>
          <w:color w:val="000000" w:themeColor="text1"/>
        </w:rPr>
      </w:pPr>
    </w:p>
    <w:p w:rsidR="676C9C9E" w:rsidP="00A7539F" w:rsidRDefault="00E03691" w14:paraId="23C64C5B" w14:textId="77777777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Aptos Light" w:hAnsi="Aptos Light" w:eastAsia="Aptos Light" w:cs="Aptos Light"/>
          <w:color w:val="000000" w:themeColor="text1"/>
        </w:rPr>
      </w:pPr>
      <w:r>
        <w:rPr>
          <w:rFonts w:ascii="Aptos Light" w:hAnsi="Aptos Light" w:eastAsia="Aptos Light" w:cs="Aptos Light"/>
          <w:color w:val="000000"/>
          <w:lang w:val="cy-GB"/>
        </w:rPr>
        <w:t xml:space="preserve">Unrhyw un sy'n cael diagnosis o ganser gynaecolegol yng Nghymru (tua 1,200 o bobl bob blwyddyn). </w:t>
      </w:r>
    </w:p>
    <w:p w:rsidR="676C9C9E" w:rsidP="00A7539F" w:rsidRDefault="00E03691" w14:paraId="096BFF20" w14:textId="77777777">
      <w:pPr>
        <w:pStyle w:val="ListParagraph"/>
        <w:numPr>
          <w:ilvl w:val="0"/>
          <w:numId w:val="3"/>
        </w:numPr>
        <w:spacing w:after="0" w:line="240" w:lineRule="auto"/>
        <w:jc w:val="both"/>
        <w:rPr>
          <w:rFonts w:ascii="Aptos Light" w:hAnsi="Aptos Light" w:eastAsia="Aptos Light" w:cs="Aptos Light"/>
          <w:color w:val="000000" w:themeColor="text1"/>
        </w:rPr>
      </w:pPr>
      <w:r>
        <w:rPr>
          <w:rFonts w:ascii="Aptos Light" w:hAnsi="Aptos Light" w:eastAsia="Aptos Light" w:cs="Aptos Light"/>
          <w:color w:val="000000"/>
          <w:lang w:val="cy-GB"/>
        </w:rPr>
        <w:t>Efallai y bydd angen cyfuniad o lawdriniaeth, cemotherapi, a radiotherapi ar gleifion.</w:t>
      </w:r>
    </w:p>
    <w:p w:rsidR="00A7539F" w:rsidP="00A7539F" w:rsidRDefault="00A7539F" w14:paraId="0F272DB8" w14:textId="77777777">
      <w:pPr>
        <w:spacing w:after="0" w:line="240" w:lineRule="auto"/>
        <w:rPr>
          <w:rFonts w:ascii="Aptos Light" w:hAnsi="Aptos Light" w:eastAsia="Aptos Light" w:cs="Aptos Light"/>
        </w:rPr>
      </w:pPr>
    </w:p>
    <w:p w:rsidR="333E0AAD" w:rsidP="00A7539F" w:rsidRDefault="00E03691" w14:paraId="6D119D12" w14:textId="77777777">
      <w:pPr>
        <w:spacing w:after="0" w:line="240" w:lineRule="auto"/>
        <w:rPr>
          <w:rFonts w:ascii="Aptos Light" w:hAnsi="Aptos Light" w:eastAsia="Aptos Light" w:cs="Aptos Light"/>
        </w:rPr>
      </w:pPr>
      <w:r>
        <w:rPr>
          <w:rFonts w:ascii="Aptos Light" w:hAnsi="Aptos Light" w:eastAsia="Aptos Light" w:cs="Aptos Light"/>
          <w:lang w:val="cy-GB"/>
        </w:rPr>
        <w:t>Efallai eich bod yn aros am driniaeth, neu eisoes wedi derbyn triniaeth, ar gyfer canser gynaecolegol.</w:t>
      </w:r>
    </w:p>
    <w:p w:rsidR="6F52DD75" w:rsidP="00A7539F" w:rsidRDefault="6F52DD75" w14:paraId="57C3A257" w14:textId="77777777">
      <w:pPr>
        <w:spacing w:after="0" w:line="240" w:lineRule="auto"/>
        <w:jc w:val="both"/>
        <w:rPr>
          <w:rFonts w:ascii="Aptos Light" w:hAnsi="Aptos Light" w:eastAsia="Aptos Light" w:cs="Aptos Light"/>
        </w:rPr>
      </w:pPr>
    </w:p>
    <w:p w:rsidR="00A7539F" w:rsidP="00A7539F" w:rsidRDefault="00E03691" w14:paraId="3F382193" w14:textId="77777777">
      <w:pPr>
        <w:pStyle w:val="Heading1"/>
        <w:spacing w:before="0" w:after="0" w:line="240" w:lineRule="auto"/>
        <w:jc w:val="both"/>
        <w:rPr>
          <w:rFonts w:ascii="Aptos Light" w:hAnsi="Aptos Light" w:eastAsia="Aptos Light" w:cs="Aptos Light"/>
          <w:color w:val="auto"/>
          <w:sz w:val="24"/>
          <w:szCs w:val="24"/>
          <w:u w:val="single"/>
        </w:rPr>
      </w:pPr>
      <w:bookmarkStart w:name="_Toc216680757" w:id="6"/>
      <w:r>
        <w:rPr>
          <w:rFonts w:ascii="Aptos Light" w:hAnsi="Aptos Light" w:eastAsia="Aptos Light" w:cs="Aptos Light"/>
          <w:color w:val="auto"/>
          <w:sz w:val="24"/>
          <w:szCs w:val="24"/>
          <w:u w:val="single"/>
          <w:lang w:val="cy-GB"/>
        </w:rPr>
        <w:lastRenderedPageBreak/>
        <w:t>Sut mae gwasanaethau yn cael eu darparu ar hyn o bryd?</w:t>
      </w:r>
      <w:bookmarkEnd w:id="6"/>
    </w:p>
    <w:p w:rsidR="00A7539F" w:rsidP="00A7539F" w:rsidRDefault="00A7539F" w14:paraId="676CD4B9" w14:textId="77777777">
      <w:pPr>
        <w:pStyle w:val="ListParagraph"/>
        <w:spacing w:after="0" w:line="240" w:lineRule="auto"/>
        <w:jc w:val="both"/>
        <w:rPr>
          <w:rFonts w:ascii="Aptos Light" w:hAnsi="Aptos Light" w:eastAsia="Aptos Light" w:cs="Aptos Light"/>
          <w:color w:val="000000" w:themeColor="text1"/>
        </w:rPr>
      </w:pPr>
    </w:p>
    <w:p w:rsidR="00A7539F" w:rsidP="00A7539F" w:rsidRDefault="00E03691" w14:paraId="5529BE15" w14:textId="77777777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ptos Light" w:hAnsi="Aptos Light" w:eastAsia="Aptos Light" w:cs="Aptos Light"/>
          <w:color w:val="000000" w:themeColor="text1"/>
        </w:rPr>
      </w:pPr>
      <w:r>
        <w:rPr>
          <w:rFonts w:ascii="Aptos Light" w:hAnsi="Aptos Light" w:eastAsia="Aptos Light" w:cs="Aptos Light"/>
          <w:color w:val="000000"/>
          <w:lang w:val="cy-GB"/>
        </w:rPr>
        <w:t xml:space="preserve">Mae dwy brif ganolfan: un yn Abertawe (Bwrdd Iechyd Prifysgol Bae Abertawe) ac un yng Nghaerdydd (Bwrdd Iechyd Prifysgol Caerdydd a’r Fro). </w:t>
      </w:r>
    </w:p>
    <w:p w:rsidR="00A7539F" w:rsidP="00A7539F" w:rsidRDefault="00E03691" w14:paraId="3D6E15A7" w14:textId="77777777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ptos Light" w:hAnsi="Aptos Light" w:eastAsia="Aptos Light" w:cs="Aptos Light"/>
          <w:color w:val="000000" w:themeColor="text1"/>
        </w:rPr>
      </w:pPr>
      <w:r>
        <w:rPr>
          <w:rFonts w:ascii="Aptos Light" w:hAnsi="Aptos Light" w:eastAsia="Aptos Light" w:cs="Aptos Light"/>
          <w:color w:val="000000"/>
          <w:lang w:val="cy-GB"/>
        </w:rPr>
        <w:t xml:space="preserve">Gellir rhoi triniaethau eraill mewn ysbytai lleol. </w:t>
      </w:r>
    </w:p>
    <w:p w:rsidR="00A7539F" w:rsidP="00A7539F" w:rsidRDefault="00E03691" w14:paraId="43418255" w14:textId="77777777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ptos Light" w:hAnsi="Aptos Light" w:eastAsia="Aptos Light" w:cs="Aptos Light"/>
          <w:color w:val="000000" w:themeColor="text1"/>
        </w:rPr>
      </w:pPr>
      <w:r>
        <w:rPr>
          <w:rFonts w:ascii="Aptos Light" w:hAnsi="Aptos Light" w:eastAsia="Aptos Light" w:cs="Aptos Light"/>
          <w:color w:val="000000"/>
          <w:lang w:val="cy-GB"/>
        </w:rPr>
        <w:t xml:space="preserve">Darperir gofal gan dîm o arbenigwyr, gan gynnwys llawfeddygon, nyrsys, oncolegwyr, a gweithwyr gofal iechyd proffesiynol eraill. </w:t>
      </w:r>
    </w:p>
    <w:p w:rsidR="00A7539F" w:rsidP="00A7539F" w:rsidRDefault="00A7539F" w14:paraId="4331C87A" w14:textId="77777777">
      <w:pPr>
        <w:pStyle w:val="Heading1"/>
        <w:spacing w:before="0" w:after="0" w:line="240" w:lineRule="auto"/>
        <w:jc w:val="both"/>
        <w:rPr>
          <w:rFonts w:ascii="Aptos Light" w:hAnsi="Aptos Light" w:eastAsia="Aptos Light" w:cs="Aptos Light"/>
          <w:color w:val="auto"/>
          <w:sz w:val="24"/>
          <w:szCs w:val="24"/>
          <w:u w:val="single"/>
        </w:rPr>
      </w:pPr>
    </w:p>
    <w:p w:rsidR="00A7539F" w:rsidP="00A7539F" w:rsidRDefault="00A7539F" w14:paraId="67E4C2BD" w14:textId="77777777">
      <w:pPr>
        <w:pStyle w:val="Heading1"/>
        <w:spacing w:before="0" w:after="0" w:line="240" w:lineRule="auto"/>
        <w:jc w:val="both"/>
        <w:rPr>
          <w:rFonts w:ascii="Aptos Light" w:hAnsi="Aptos Light" w:eastAsia="Aptos Light" w:cs="Aptos Light"/>
          <w:color w:val="auto"/>
          <w:sz w:val="24"/>
          <w:szCs w:val="24"/>
          <w:u w:val="single"/>
        </w:rPr>
      </w:pPr>
    </w:p>
    <w:p w:rsidR="00A7539F" w:rsidP="00A7539F" w:rsidRDefault="00E03691" w14:paraId="4E0FC55E" w14:textId="77777777">
      <w:pPr>
        <w:pStyle w:val="Heading1"/>
        <w:spacing w:before="0" w:after="0" w:line="240" w:lineRule="auto"/>
        <w:jc w:val="both"/>
        <w:rPr>
          <w:rFonts w:ascii="Aptos Light" w:hAnsi="Aptos Light" w:eastAsia="Aptos Light" w:cs="Aptos Light"/>
          <w:color w:val="auto"/>
          <w:sz w:val="24"/>
          <w:szCs w:val="24"/>
          <w:u w:val="single"/>
        </w:rPr>
      </w:pPr>
      <w:bookmarkStart w:name="_Toc216680758" w:id="7"/>
      <w:r>
        <w:rPr>
          <w:rFonts w:ascii="Aptos Light" w:hAnsi="Aptos Light" w:eastAsia="Aptos Light" w:cs="Aptos Light"/>
          <w:color w:val="auto"/>
          <w:sz w:val="24"/>
          <w:szCs w:val="24"/>
          <w:u w:val="single"/>
          <w:lang w:val="cy-GB"/>
        </w:rPr>
        <w:t>Beth yw'r heriau sy'n wynebu gwasanaethau?</w:t>
      </w:r>
      <w:bookmarkEnd w:id="7"/>
    </w:p>
    <w:p w:rsidR="00A7539F" w:rsidP="00A7539F" w:rsidRDefault="00A7539F" w14:paraId="4E1398E4" w14:textId="77777777">
      <w:pPr>
        <w:pStyle w:val="ListParagraph"/>
        <w:spacing w:after="0" w:line="240" w:lineRule="auto"/>
        <w:jc w:val="both"/>
        <w:rPr>
          <w:rFonts w:ascii="Aptos Light" w:hAnsi="Aptos Light" w:eastAsia="Aptos Light" w:cs="Aptos Light"/>
          <w:color w:val="000000" w:themeColor="text1"/>
        </w:rPr>
      </w:pPr>
    </w:p>
    <w:p w:rsidRPr="00A7539F" w:rsidR="00A7539F" w:rsidP="00A7539F" w:rsidRDefault="00E03691" w14:paraId="60DD3253" w14:textId="77777777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ptos Light" w:hAnsi="Aptos Light" w:eastAsia="Aptos Light" w:cs="Aptos Light"/>
          <w:color w:val="000000" w:themeColor="text1"/>
        </w:rPr>
      </w:pPr>
      <w:r>
        <w:rPr>
          <w:rFonts w:ascii="Aptos Light" w:hAnsi="Aptos Light" w:eastAsia="Aptos Light" w:cs="Aptos Light"/>
          <w:color w:val="000000"/>
          <w:lang w:val="cy-GB"/>
        </w:rPr>
        <w:t xml:space="preserve">Dim digon o staff ac anhawster wrth recriwtio arbenigwyr. </w:t>
      </w:r>
    </w:p>
    <w:p w:rsidR="00A7539F" w:rsidP="00A7539F" w:rsidRDefault="00E03691" w14:paraId="20E08FA4" w14:textId="77777777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ptos Light" w:hAnsi="Aptos Light" w:eastAsia="Aptos Light" w:cs="Aptos Light"/>
          <w:color w:val="000000" w:themeColor="text1"/>
        </w:rPr>
      </w:pPr>
      <w:r>
        <w:rPr>
          <w:rFonts w:ascii="Aptos Light" w:hAnsi="Aptos Light" w:eastAsia="Aptos Light" w:cs="Aptos Light"/>
          <w:color w:val="000000"/>
          <w:lang w:val="cy-GB"/>
        </w:rPr>
        <w:t>Mae cleifion yn aros yn hwy nag y dylent ar gyfer diagnosis a thriniaeth.</w:t>
      </w:r>
    </w:p>
    <w:p w:rsidR="00A7539F" w:rsidP="00A7539F" w:rsidRDefault="00E03691" w14:paraId="61F35939" w14:textId="77777777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ptos Light" w:hAnsi="Aptos Light" w:eastAsia="Aptos Light" w:cs="Aptos Light"/>
          <w:color w:val="000000" w:themeColor="text1"/>
        </w:rPr>
      </w:pPr>
      <w:r>
        <w:rPr>
          <w:rFonts w:ascii="Aptos Light" w:hAnsi="Aptos Light" w:eastAsia="Aptos Light" w:cs="Aptos Light"/>
          <w:color w:val="000000"/>
          <w:lang w:val="cy-GB"/>
        </w:rPr>
        <w:t xml:space="preserve">Mae gwahaniaethau diangen yn y ffordd y darperir gwasanaethau yn y ddwy ganolfan. </w:t>
      </w:r>
    </w:p>
    <w:p w:rsidRPr="00A7539F" w:rsidR="00A7539F" w:rsidP="00A7539F" w:rsidRDefault="00E03691" w14:paraId="4FB2C6F5" w14:textId="77777777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ptos Light" w:hAnsi="Aptos Light" w:eastAsia="Aptos Light" w:cs="Aptos Light"/>
          <w:color w:val="000000" w:themeColor="text1"/>
        </w:rPr>
      </w:pPr>
      <w:r>
        <w:rPr>
          <w:rFonts w:ascii="Aptos Light" w:hAnsi="Aptos Light" w:eastAsia="Aptos Light" w:cs="Aptos Light"/>
          <w:color w:val="000000"/>
          <w:lang w:val="cy-GB"/>
        </w:rPr>
        <w:t xml:space="preserve">Mae gan gleifion fynediad cyfyngedig at dreialon clinigol.  </w:t>
      </w:r>
    </w:p>
    <w:p w:rsidR="00A7539F" w:rsidP="00A7539F" w:rsidRDefault="00A7539F" w14:paraId="18878A62" w14:textId="77777777">
      <w:pPr>
        <w:spacing w:after="0" w:line="240" w:lineRule="auto"/>
        <w:rPr>
          <w:rFonts w:ascii="Aptos Light" w:hAnsi="Aptos Light" w:eastAsia="Aptos Light" w:cs="Aptos Light"/>
          <w:sz w:val="24"/>
          <w:szCs w:val="24"/>
        </w:rPr>
      </w:pPr>
    </w:p>
    <w:p w:rsidR="00FA3E4A" w:rsidP="00A7539F" w:rsidRDefault="00FA3E4A" w14:paraId="22D4A23A" w14:textId="77777777">
      <w:pPr>
        <w:spacing w:after="0" w:line="240" w:lineRule="auto"/>
        <w:rPr>
          <w:rFonts w:ascii="Aptos Light" w:hAnsi="Aptos Light" w:eastAsia="Aptos Light" w:cs="Aptos Light"/>
          <w:sz w:val="24"/>
          <w:szCs w:val="24"/>
        </w:rPr>
      </w:pPr>
    </w:p>
    <w:p w:rsidRPr="00FA3E4A" w:rsidR="00FA3E4A" w:rsidP="00FA3E4A" w:rsidRDefault="00E03691" w14:paraId="52604FA1" w14:textId="77777777">
      <w:pPr>
        <w:pStyle w:val="Heading1"/>
        <w:spacing w:before="0" w:after="0" w:line="240" w:lineRule="auto"/>
        <w:jc w:val="both"/>
        <w:rPr>
          <w:rFonts w:ascii="Aptos Light" w:hAnsi="Aptos Light" w:eastAsia="Aptos Light" w:cs="Aptos Light"/>
          <w:color w:val="auto"/>
          <w:sz w:val="24"/>
          <w:szCs w:val="24"/>
          <w:u w:val="single"/>
        </w:rPr>
      </w:pPr>
      <w:bookmarkStart w:name="_Toc216680759" w:id="8"/>
      <w:r>
        <w:rPr>
          <w:rFonts w:ascii="Aptos Light" w:hAnsi="Aptos Light" w:eastAsia="Aptos Light" w:cs="Aptos Light"/>
          <w:color w:val="auto"/>
          <w:sz w:val="24"/>
          <w:szCs w:val="24"/>
          <w:u w:val="single"/>
          <w:lang w:val="cy-GB"/>
        </w:rPr>
        <w:t>Gweledigaeth ar gyfer y Dyfodol</w:t>
      </w:r>
      <w:bookmarkEnd w:id="8"/>
    </w:p>
    <w:p w:rsidR="00FA3E4A" w:rsidP="00FA3E4A" w:rsidRDefault="00FA3E4A" w14:paraId="53DBB50B" w14:textId="77777777">
      <w:pPr>
        <w:pStyle w:val="ListParagraph"/>
        <w:spacing w:after="0" w:line="240" w:lineRule="auto"/>
        <w:jc w:val="both"/>
        <w:rPr>
          <w:rFonts w:ascii="Aptos Light" w:hAnsi="Aptos Light" w:eastAsia="Aptos Light" w:cs="Aptos Light"/>
          <w:color w:val="000000" w:themeColor="text1"/>
        </w:rPr>
      </w:pPr>
    </w:p>
    <w:p w:rsidRPr="00FA3E4A" w:rsidR="00FA3E4A" w:rsidP="00FA3E4A" w:rsidRDefault="00E03691" w14:paraId="2EBD53DE" w14:textId="77777777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ptos Light" w:hAnsi="Aptos Light" w:eastAsia="Aptos Light" w:cs="Aptos Light"/>
          <w:color w:val="000000" w:themeColor="text1"/>
        </w:rPr>
      </w:pPr>
      <w:r>
        <w:rPr>
          <w:rFonts w:ascii="Aptos Light" w:hAnsi="Aptos Light" w:eastAsia="Aptos Light" w:cs="Aptos Light"/>
          <w:color w:val="000000"/>
          <w:lang w:val="cy-GB"/>
        </w:rPr>
        <w:t xml:space="preserve">Creu rhwydwaith sy'n darparu gofal diogel, effeithiol a chynaliadwy. </w:t>
      </w:r>
    </w:p>
    <w:p w:rsidRPr="00FA3E4A" w:rsidR="00FA3E4A" w:rsidP="00FA3E4A" w:rsidRDefault="00E03691" w14:paraId="30474291" w14:textId="77777777">
      <w:pPr>
        <w:pStyle w:val="ListParagraph"/>
        <w:numPr>
          <w:ilvl w:val="0"/>
          <w:numId w:val="2"/>
        </w:numPr>
        <w:spacing w:after="0" w:line="240" w:lineRule="auto"/>
        <w:jc w:val="both"/>
        <w:rPr>
          <w:rFonts w:ascii="Aptos Light" w:hAnsi="Aptos Light" w:eastAsia="Aptos Light" w:cs="Aptos Light"/>
          <w:color w:val="000000" w:themeColor="text1"/>
        </w:rPr>
      </w:pPr>
      <w:r>
        <w:rPr>
          <w:rFonts w:ascii="Aptos Light" w:hAnsi="Aptos Light" w:eastAsia="Aptos Light" w:cs="Aptos Light"/>
          <w:color w:val="000000"/>
          <w:lang w:val="cy-GB"/>
        </w:rPr>
        <w:t xml:space="preserve">Sicrhau mynediad amserol a theg i bob claf. </w:t>
      </w:r>
    </w:p>
    <w:p w:rsidR="00A7539F" w:rsidP="00A7539F" w:rsidRDefault="00A7539F" w14:paraId="38D18320" w14:textId="77777777">
      <w:pPr>
        <w:spacing w:after="0" w:line="240" w:lineRule="auto"/>
        <w:rPr>
          <w:rFonts w:ascii="Aptos Light" w:hAnsi="Aptos Light" w:eastAsia="Aptos Light" w:cs="Aptos Light"/>
          <w:sz w:val="24"/>
          <w:szCs w:val="24"/>
        </w:rPr>
      </w:pPr>
    </w:p>
    <w:p w:rsidR="001540AC" w:rsidP="00A7539F" w:rsidRDefault="001540AC" w14:paraId="58A04348" w14:textId="77777777">
      <w:pPr>
        <w:spacing w:after="0" w:line="240" w:lineRule="auto"/>
        <w:rPr>
          <w:rFonts w:ascii="Aptos Light" w:hAnsi="Aptos Light" w:eastAsia="Aptos Light" w:cs="Aptos Light"/>
          <w:sz w:val="24"/>
          <w:szCs w:val="24"/>
        </w:rPr>
      </w:pPr>
    </w:p>
    <w:p w:rsidRPr="00CB2225" w:rsidR="00A7539F" w:rsidP="00A7539F" w:rsidRDefault="00E03691" w14:paraId="17420723" w14:textId="77777777">
      <w:pPr>
        <w:pStyle w:val="Heading1"/>
        <w:spacing w:before="0" w:after="0" w:line="240" w:lineRule="auto"/>
        <w:jc w:val="both"/>
        <w:rPr>
          <w:rFonts w:ascii="Aptos Light" w:hAnsi="Aptos Light" w:eastAsia="Aptos Light" w:cs="Aptos Light"/>
          <w:color w:val="auto"/>
          <w:sz w:val="24"/>
          <w:szCs w:val="24"/>
          <w:u w:val="single"/>
        </w:rPr>
      </w:pPr>
      <w:bookmarkStart w:name="_Toc216680760" w:id="9"/>
      <w:r>
        <w:rPr>
          <w:rFonts w:ascii="Aptos Light" w:hAnsi="Aptos Light" w:eastAsia="Aptos Light" w:cs="Aptos Light"/>
          <w:color w:val="auto"/>
          <w:sz w:val="24"/>
          <w:szCs w:val="24"/>
          <w:u w:val="single"/>
          <w:lang w:val="cy-GB"/>
        </w:rPr>
        <w:t>Model Gwasanaeth Arfaethedig</w:t>
      </w:r>
      <w:bookmarkEnd w:id="9"/>
    </w:p>
    <w:p w:rsidR="00A7539F" w:rsidP="00A7539F" w:rsidRDefault="00A7539F" w14:paraId="5B18855B" w14:textId="77777777">
      <w:pPr>
        <w:spacing w:after="0" w:line="240" w:lineRule="auto"/>
        <w:jc w:val="both"/>
        <w:rPr>
          <w:rFonts w:ascii="Aptos Light" w:hAnsi="Aptos Light" w:eastAsia="Aptos Light" w:cs="Aptos Light"/>
          <w:lang w:eastAsia="en-GB"/>
        </w:rPr>
      </w:pPr>
    </w:p>
    <w:p w:rsidR="001540AC" w:rsidP="001540AC" w:rsidRDefault="00E03691" w14:paraId="56C0E460" w14:textId="77777777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Aptos Light" w:hAnsi="Aptos Light" w:eastAsia="Aptos Light" w:cs="Aptos Light"/>
          <w:color w:val="000000" w:themeColor="text1"/>
        </w:rPr>
      </w:pPr>
      <w:r>
        <w:rPr>
          <w:rFonts w:ascii="Aptos Light" w:hAnsi="Aptos Light" w:eastAsia="Aptos Light" w:cs="Aptos Light"/>
          <w:color w:val="000000"/>
          <w:lang w:val="cy-GB"/>
        </w:rPr>
        <w:t xml:space="preserve">Canoli llawfeddygaeth arbenigol yn Ysbyty Athrofaol Cymru yng Nghaerdydd. </w:t>
      </w:r>
    </w:p>
    <w:p w:rsidR="001540AC" w:rsidP="001540AC" w:rsidRDefault="00E03691" w14:paraId="41061B6E" w14:textId="77777777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Aptos Light" w:hAnsi="Aptos Light" w:eastAsia="Aptos Light" w:cs="Aptos Light"/>
          <w:color w:val="000000" w:themeColor="text1"/>
        </w:rPr>
      </w:pPr>
      <w:r>
        <w:rPr>
          <w:rFonts w:ascii="Aptos Light" w:hAnsi="Aptos Light" w:eastAsia="Aptos Light" w:cs="Aptos Light"/>
          <w:color w:val="000000"/>
          <w:lang w:val="cy-GB"/>
        </w:rPr>
        <w:t xml:space="preserve">Byddai gofal arall (diagnosis, dilynol, cemotherapi) yn dal i gael ei ddarparu yn lleol. </w:t>
      </w:r>
    </w:p>
    <w:p w:rsidRPr="001540AC" w:rsidR="00A7539F" w:rsidP="001540AC" w:rsidRDefault="00E03691" w14:paraId="22571BA9" w14:textId="77777777">
      <w:pPr>
        <w:pStyle w:val="ListParagraph"/>
        <w:numPr>
          <w:ilvl w:val="0"/>
          <w:numId w:val="14"/>
        </w:numPr>
        <w:spacing w:after="0" w:line="240" w:lineRule="auto"/>
        <w:jc w:val="both"/>
        <w:rPr>
          <w:rFonts w:ascii="Aptos Light" w:hAnsi="Aptos Light" w:eastAsia="Aptos Light" w:cs="Aptos Light"/>
          <w:color w:val="000000" w:themeColor="text1"/>
        </w:rPr>
      </w:pPr>
      <w:r>
        <w:rPr>
          <w:rFonts w:ascii="Aptos Light" w:hAnsi="Aptos Light" w:eastAsia="Aptos Light" w:cs="Aptos Light"/>
          <w:color w:val="000000"/>
          <w:lang w:val="cy-GB"/>
        </w:rPr>
        <w:t xml:space="preserve">Byddai timau lleol yn gweithio'n agos gydag arbenigwyr Caerdydd i sicrhau gofal didrafferth i gleifion. </w:t>
      </w:r>
    </w:p>
    <w:p w:rsidR="00A7539F" w:rsidP="00A7539F" w:rsidRDefault="00A7539F" w14:paraId="02CCEDED" w14:textId="77777777">
      <w:pPr>
        <w:spacing w:after="0" w:line="240" w:lineRule="auto"/>
        <w:jc w:val="both"/>
        <w:rPr>
          <w:rFonts w:ascii="Aptos Light" w:hAnsi="Aptos Light" w:eastAsia="Aptos Light" w:cs="Aptos Light"/>
          <w:color w:val="000000" w:themeColor="text1"/>
        </w:rPr>
      </w:pPr>
    </w:p>
    <w:p w:rsidR="001540AC" w:rsidP="00A7539F" w:rsidRDefault="001540AC" w14:paraId="0AD0542C" w14:textId="77777777">
      <w:pPr>
        <w:spacing w:after="0" w:line="240" w:lineRule="auto"/>
        <w:jc w:val="both"/>
        <w:rPr>
          <w:rFonts w:ascii="Aptos Light" w:hAnsi="Aptos Light" w:eastAsia="Aptos Light" w:cs="Aptos Light"/>
          <w:color w:val="000000" w:themeColor="text1"/>
        </w:rPr>
      </w:pPr>
    </w:p>
    <w:p w:rsidR="00A7539F" w:rsidP="00A7539F" w:rsidRDefault="00E03691" w14:paraId="7539E2DE" w14:textId="77777777">
      <w:pPr>
        <w:spacing w:after="0" w:line="240" w:lineRule="auto"/>
        <w:rPr>
          <w:rFonts w:ascii="Aptos Light" w:hAnsi="Aptos Light" w:eastAsia="Aptos Light" w:cs="Aptos Light"/>
          <w:sz w:val="24"/>
          <w:szCs w:val="24"/>
          <w:u w:val="single"/>
        </w:rPr>
      </w:pPr>
      <w:r>
        <w:rPr>
          <w:rFonts w:ascii="Aptos Light" w:hAnsi="Aptos Light" w:eastAsia="Aptos Light" w:cs="Aptos Light"/>
          <w:sz w:val="24"/>
          <w:szCs w:val="24"/>
          <w:u w:val="single"/>
          <w:lang w:val="cy-GB"/>
        </w:rPr>
        <w:t>Pa opsiynau rydyn ni wedi'u hystyried mewn ymateb i'r heriau hyn?</w:t>
      </w:r>
    </w:p>
    <w:p w:rsidR="001540AC" w:rsidP="00A7539F" w:rsidRDefault="001540AC" w14:paraId="48C14909" w14:textId="77777777">
      <w:pPr>
        <w:spacing w:after="0" w:line="240" w:lineRule="auto"/>
        <w:rPr>
          <w:rFonts w:ascii="Aptos Light" w:hAnsi="Aptos Light" w:eastAsia="Aptos Light" w:cs="Aptos Light"/>
          <w:sz w:val="24"/>
          <w:szCs w:val="24"/>
          <w:u w:val="single"/>
        </w:rPr>
      </w:pPr>
    </w:p>
    <w:p w:rsidR="001540AC" w:rsidP="001540AC" w:rsidRDefault="00E03691" w14:paraId="3A1BCCA4" w14:textId="77777777">
      <w:pPr>
        <w:pStyle w:val="ListParagraph"/>
        <w:numPr>
          <w:ilvl w:val="0"/>
          <w:numId w:val="15"/>
        </w:numPr>
        <w:spacing w:after="0" w:line="240" w:lineRule="auto"/>
        <w:jc w:val="both"/>
        <w:rPr>
          <w:rFonts w:ascii="Aptos Light" w:hAnsi="Aptos Light" w:eastAsia="Aptos Light" w:cs="Aptos Light"/>
          <w:color w:val="000000" w:themeColor="text1"/>
        </w:rPr>
      </w:pPr>
      <w:r>
        <w:rPr>
          <w:rFonts w:ascii="Aptos Light" w:hAnsi="Aptos Light" w:eastAsia="Aptos Light" w:cs="Aptos Light"/>
          <w:color w:val="000000"/>
          <w:lang w:val="cy-GB"/>
        </w:rPr>
        <w:t xml:space="preserve">Cadw gwasanaethau fel y maent. </w:t>
      </w:r>
    </w:p>
    <w:p w:rsidR="001540AC" w:rsidP="001540AC" w:rsidRDefault="00E03691" w14:paraId="57867868" w14:textId="77777777">
      <w:pPr>
        <w:pStyle w:val="ListParagraph"/>
        <w:numPr>
          <w:ilvl w:val="0"/>
          <w:numId w:val="15"/>
        </w:numPr>
        <w:spacing w:after="0" w:line="240" w:lineRule="auto"/>
        <w:jc w:val="both"/>
        <w:rPr>
          <w:rFonts w:ascii="Aptos Light" w:hAnsi="Aptos Light" w:eastAsia="Aptos Light" w:cs="Aptos Light"/>
          <w:color w:val="000000" w:themeColor="text1"/>
        </w:rPr>
      </w:pPr>
      <w:r>
        <w:rPr>
          <w:rFonts w:ascii="Aptos Light" w:hAnsi="Aptos Light" w:eastAsia="Aptos Light" w:cs="Aptos Light"/>
          <w:color w:val="000000"/>
          <w:lang w:val="cy-GB"/>
        </w:rPr>
        <w:t xml:space="preserve">Gwella'r ddau safle presennol. </w:t>
      </w:r>
    </w:p>
    <w:p w:rsidRPr="001540AC" w:rsidR="00A7539F" w:rsidP="001540AC" w:rsidRDefault="00E03691" w14:paraId="5CC61CE6" w14:textId="77777777">
      <w:pPr>
        <w:pStyle w:val="ListParagraph"/>
        <w:numPr>
          <w:ilvl w:val="0"/>
          <w:numId w:val="15"/>
        </w:numPr>
        <w:spacing w:after="0" w:line="240" w:lineRule="auto"/>
        <w:jc w:val="both"/>
        <w:rPr>
          <w:rFonts w:ascii="Aptos Light" w:hAnsi="Aptos Light" w:eastAsia="Aptos Light" w:cs="Aptos Light"/>
          <w:color w:val="000000" w:themeColor="text1"/>
        </w:rPr>
      </w:pPr>
      <w:r>
        <w:rPr>
          <w:rFonts w:ascii="Aptos Light" w:hAnsi="Aptos Light" w:eastAsia="Aptos Light" w:cs="Aptos Light"/>
          <w:color w:val="000000"/>
          <w:lang w:val="cy-GB"/>
        </w:rPr>
        <w:t xml:space="preserve">Canoli llawfeddygaeth arbenigol ar un safle (yr opsiwn a ffefrir). </w:t>
      </w:r>
    </w:p>
    <w:p w:rsidR="00A7539F" w:rsidP="00A7539F" w:rsidRDefault="00A7539F" w14:paraId="374F8BB5" w14:textId="77777777">
      <w:pPr>
        <w:pStyle w:val="Heading1"/>
        <w:spacing w:before="0" w:after="0" w:line="240" w:lineRule="auto"/>
        <w:jc w:val="both"/>
        <w:rPr>
          <w:rFonts w:ascii="Aptos Light" w:hAnsi="Aptos Light" w:eastAsia="Aptos Light" w:cs="Aptos Light"/>
          <w:color w:val="auto"/>
          <w:sz w:val="24"/>
          <w:szCs w:val="24"/>
          <w:u w:val="single"/>
        </w:rPr>
      </w:pPr>
    </w:p>
    <w:p w:rsidRPr="007221BE" w:rsidR="007221BE" w:rsidP="007221BE" w:rsidRDefault="00E03691" w14:paraId="01AF64AB" w14:textId="77777777">
      <w:pPr>
        <w:rPr>
          <w:rFonts w:ascii="Aptos Light" w:hAnsi="Aptos Light"/>
        </w:rPr>
      </w:pPr>
      <w:r>
        <w:rPr>
          <w:rFonts w:ascii="Aptos Light" w:hAnsi="Aptos Light" w:eastAsia="Aptos Light" w:cs="Times New Roman"/>
          <w:lang w:val="cy-GB"/>
        </w:rPr>
        <w:t>Yr Opsiwn a Ffefrir: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957"/>
        <w:gridCol w:w="4059"/>
      </w:tblGrid>
      <w:tr w:rsidR="002442BF" w:rsidTr="007221BE" w14:paraId="27C5ECF1" w14:textId="77777777">
        <w:tc>
          <w:tcPr>
            <w:tcW w:w="4957" w:type="dxa"/>
          </w:tcPr>
          <w:p w:rsidRPr="007221BE" w:rsidR="007221BE" w:rsidP="007221BE" w:rsidRDefault="00E03691" w14:paraId="40B5934B" w14:textId="77777777">
            <w:pPr>
              <w:rPr>
                <w:rFonts w:ascii="Aptos Light" w:hAnsi="Aptos Light" w:eastAsia="Aptos Light" w:cs="Aptos Light"/>
                <w:b/>
                <w:bCs/>
                <w:color w:val="000000" w:themeColor="text1"/>
              </w:rPr>
            </w:pPr>
            <w:r>
              <w:rPr>
                <w:rFonts w:ascii="Aptos Light" w:hAnsi="Aptos Light" w:eastAsia="Aptos Light" w:cs="Aptos Light"/>
                <w:b/>
                <w:bCs/>
                <w:color w:val="000000"/>
                <w:lang w:val="cy-GB"/>
              </w:rPr>
              <w:t>Manteision:</w:t>
            </w:r>
          </w:p>
          <w:p w:rsidRPr="007221BE" w:rsidR="007221BE" w:rsidP="007221BE" w:rsidRDefault="00E03691" w14:paraId="10E06D4F" w14:textId="77777777">
            <w:pPr>
              <w:pStyle w:val="ListParagraph"/>
              <w:numPr>
                <w:ilvl w:val="1"/>
                <w:numId w:val="18"/>
              </w:numPr>
              <w:ind w:left="457"/>
              <w:rPr>
                <w:rFonts w:ascii="Aptos Light" w:hAnsi="Aptos Light" w:eastAsia="Aptos Light" w:cs="Aptos Light"/>
                <w:color w:val="000000" w:themeColor="text1"/>
              </w:rPr>
            </w:pPr>
            <w:r>
              <w:rPr>
                <w:rFonts w:ascii="Aptos Light" w:hAnsi="Aptos Light" w:eastAsia="Aptos Light" w:cs="Aptos Light"/>
                <w:color w:val="000000"/>
                <w:lang w:val="cy-GB"/>
              </w:rPr>
              <w:t xml:space="preserve">Triniaeth gyson, o ansawdd uchel ar gyfer pob claf. </w:t>
            </w:r>
          </w:p>
          <w:p w:rsidRPr="007221BE" w:rsidR="007221BE" w:rsidP="007221BE" w:rsidRDefault="00E03691" w14:paraId="0CCE17A4" w14:textId="77777777">
            <w:pPr>
              <w:pStyle w:val="ListParagraph"/>
              <w:numPr>
                <w:ilvl w:val="1"/>
                <w:numId w:val="18"/>
              </w:numPr>
              <w:ind w:left="457"/>
              <w:rPr>
                <w:rFonts w:ascii="Aptos Light" w:hAnsi="Aptos Light" w:eastAsia="Aptos Light" w:cs="Aptos Light"/>
                <w:color w:val="000000" w:themeColor="text1"/>
              </w:rPr>
            </w:pPr>
            <w:r>
              <w:rPr>
                <w:rFonts w:ascii="Aptos Light" w:hAnsi="Aptos Light" w:eastAsia="Aptos Light" w:cs="Aptos Light"/>
                <w:color w:val="000000"/>
                <w:lang w:val="cy-GB"/>
              </w:rPr>
              <w:t xml:space="preserve">Amseroedd aros byrrach. </w:t>
            </w:r>
          </w:p>
          <w:p w:rsidR="007221BE" w:rsidP="007221BE" w:rsidRDefault="00E03691" w14:paraId="596D9AEF" w14:textId="77777777">
            <w:pPr>
              <w:pStyle w:val="ListParagraph"/>
              <w:numPr>
                <w:ilvl w:val="1"/>
                <w:numId w:val="18"/>
              </w:numPr>
              <w:ind w:left="457"/>
              <w:rPr>
                <w:rFonts w:ascii="Aptos Light" w:hAnsi="Aptos Light" w:eastAsia="Aptos Light" w:cs="Aptos Light"/>
                <w:color w:val="000000" w:themeColor="text1"/>
              </w:rPr>
            </w:pPr>
            <w:r>
              <w:rPr>
                <w:rFonts w:ascii="Aptos Light" w:hAnsi="Aptos Light" w:eastAsia="Aptos Light" w:cs="Aptos Light"/>
                <w:color w:val="000000"/>
                <w:lang w:val="cy-GB"/>
              </w:rPr>
              <w:t xml:space="preserve">Gweithlu cryfach, mwy gwydn.  </w:t>
            </w:r>
          </w:p>
          <w:p w:rsidRPr="007221BE" w:rsidR="007221BE" w:rsidP="007221BE" w:rsidRDefault="00E03691" w14:paraId="5CDDB10B" w14:textId="77777777">
            <w:pPr>
              <w:pStyle w:val="ListParagraph"/>
              <w:numPr>
                <w:ilvl w:val="1"/>
                <w:numId w:val="18"/>
              </w:numPr>
              <w:ind w:left="457"/>
              <w:rPr>
                <w:rFonts w:ascii="Aptos Light" w:hAnsi="Aptos Light" w:eastAsia="Aptos Light" w:cs="Aptos Light"/>
                <w:color w:val="000000" w:themeColor="text1"/>
              </w:rPr>
            </w:pPr>
            <w:r>
              <w:rPr>
                <w:rFonts w:ascii="Aptos Light" w:hAnsi="Aptos Light" w:eastAsia="Aptos Light" w:cs="Aptos Light"/>
                <w:color w:val="000000"/>
                <w:lang w:val="cy-GB"/>
              </w:rPr>
              <w:t xml:space="preserve">Gwell cyfleoedd recriwtio a hyfforddi. </w:t>
            </w:r>
          </w:p>
          <w:p w:rsidR="001540AC" w:rsidP="006023FB" w:rsidRDefault="00E03691" w14:paraId="3FDDD441" w14:textId="77777777">
            <w:pPr>
              <w:pStyle w:val="ListParagraph"/>
              <w:numPr>
                <w:ilvl w:val="1"/>
                <w:numId w:val="18"/>
              </w:numPr>
              <w:ind w:left="457"/>
              <w:rPr>
                <w:sz w:val="24"/>
                <w:szCs w:val="24"/>
                <w:u w:val="single"/>
              </w:rPr>
            </w:pPr>
            <w:bookmarkStart w:name="_Toc213767932" w:id="10"/>
            <w:bookmarkStart w:name="_Toc840971583" w:id="11"/>
            <w:r w:rsidRPr="006023FB">
              <w:rPr>
                <w:rFonts w:ascii="Aptos Light" w:hAnsi="Aptos Light" w:eastAsia="Aptos Light" w:cs="Aptos Light"/>
                <w:color w:val="000000"/>
                <w:lang w:val="cy-GB"/>
              </w:rPr>
              <w:t>Mwy o gyfle i gleifion ymuno ag ymchwil a threialon clinigol.</w:t>
            </w:r>
            <w:bookmarkEnd w:id="10"/>
            <w:bookmarkEnd w:id="11"/>
            <w:r>
              <w:rPr>
                <w:lang w:val="cy-GB"/>
              </w:rPr>
              <w:t xml:space="preserve"> </w:t>
            </w:r>
          </w:p>
        </w:tc>
        <w:tc>
          <w:tcPr>
            <w:tcW w:w="4059" w:type="dxa"/>
          </w:tcPr>
          <w:p w:rsidRPr="007221BE" w:rsidR="007221BE" w:rsidP="007221BE" w:rsidRDefault="00E03691" w14:paraId="3C24929C" w14:textId="77777777">
            <w:pPr>
              <w:rPr>
                <w:rFonts w:ascii="Aptos Light" w:hAnsi="Aptos Light" w:eastAsia="Aptos Light" w:cs="Aptos Light"/>
                <w:b/>
                <w:bCs/>
                <w:color w:val="000000" w:themeColor="text1"/>
              </w:rPr>
            </w:pPr>
            <w:r>
              <w:rPr>
                <w:rFonts w:ascii="Aptos Light" w:hAnsi="Aptos Light" w:eastAsia="Aptos Light" w:cs="Aptos Light"/>
                <w:b/>
                <w:bCs/>
                <w:color w:val="000000"/>
                <w:lang w:val="cy-GB"/>
              </w:rPr>
              <w:t>Anfanteision:</w:t>
            </w:r>
          </w:p>
          <w:p w:rsidRPr="007221BE" w:rsidR="007221BE" w:rsidP="007221BE" w:rsidRDefault="00E03691" w14:paraId="62195212" w14:textId="77777777">
            <w:pPr>
              <w:pStyle w:val="ListParagraph"/>
              <w:numPr>
                <w:ilvl w:val="1"/>
                <w:numId w:val="20"/>
              </w:numPr>
              <w:ind w:left="483"/>
              <w:rPr>
                <w:rFonts w:ascii="Aptos Light" w:hAnsi="Aptos Light" w:eastAsia="Aptos Light" w:cs="Aptos Light"/>
                <w:color w:val="000000" w:themeColor="text1"/>
              </w:rPr>
            </w:pPr>
            <w:r>
              <w:rPr>
                <w:rFonts w:ascii="Aptos Light" w:hAnsi="Aptos Light" w:eastAsia="Aptos Light" w:cs="Aptos Light"/>
                <w:color w:val="000000"/>
                <w:lang w:val="cy-GB"/>
              </w:rPr>
              <w:t xml:space="preserve">Efallai y bydd yn rhaid i rai cleifion deithio ymhellach ar gyfer llawdriniaeth. </w:t>
            </w:r>
          </w:p>
          <w:p w:rsidR="001540AC" w:rsidP="006023FB" w:rsidRDefault="00E03691" w14:paraId="006E6FDC" w14:textId="77777777">
            <w:pPr>
              <w:pStyle w:val="ListParagraph"/>
              <w:numPr>
                <w:ilvl w:val="1"/>
                <w:numId w:val="20"/>
              </w:numPr>
              <w:ind w:left="483"/>
              <w:rPr>
                <w:rFonts w:ascii="Aptos Light" w:hAnsi="Aptos Light" w:eastAsia="Aptos Light" w:cs="Aptos Light"/>
                <w:sz w:val="24"/>
                <w:szCs w:val="24"/>
                <w:u w:val="single"/>
              </w:rPr>
            </w:pPr>
            <w:bookmarkStart w:name="_Toc213767933" w:id="12"/>
            <w:bookmarkStart w:name="_Toc1537635848" w:id="13"/>
            <w:r>
              <w:rPr>
                <w:rFonts w:ascii="Aptos Light" w:hAnsi="Aptos Light" w:eastAsia="Aptos Light" w:cs="Aptos Light"/>
                <w:color w:val="000000"/>
                <w:lang w:val="cy-GB"/>
              </w:rPr>
              <w:t>Gall rolau a lleoliadau staff newid</w:t>
            </w:r>
            <w:bookmarkEnd w:id="12"/>
            <w:bookmarkEnd w:id="13"/>
            <w:r>
              <w:rPr>
                <w:rFonts w:ascii="Aptos Light" w:hAnsi="Aptos Light" w:eastAsia="Aptos Light" w:cs="Aptos Light"/>
                <w:color w:val="000000"/>
                <w:lang w:val="cy-GB"/>
              </w:rPr>
              <w:t xml:space="preserve"> </w:t>
            </w:r>
          </w:p>
        </w:tc>
      </w:tr>
    </w:tbl>
    <w:p w:rsidR="00A7539F" w:rsidP="00A7539F" w:rsidRDefault="00A7539F" w14:paraId="6F1F9EDC" w14:textId="77777777">
      <w:pPr>
        <w:pStyle w:val="Heading1"/>
        <w:spacing w:before="0" w:after="0" w:line="240" w:lineRule="auto"/>
        <w:jc w:val="both"/>
        <w:rPr>
          <w:rFonts w:ascii="Aptos Light" w:hAnsi="Aptos Light" w:eastAsia="Aptos Light" w:cs="Aptos Light"/>
          <w:color w:val="auto"/>
          <w:sz w:val="24"/>
          <w:szCs w:val="24"/>
          <w:u w:val="single"/>
        </w:rPr>
      </w:pPr>
    </w:p>
    <w:p w:rsidR="006A5D1A" w:rsidP="006A5D1A" w:rsidRDefault="00E03691" w14:paraId="2B1E43F0" w14:textId="10AD84F0">
      <w:pPr>
        <w:spacing w:after="0" w:line="240" w:lineRule="auto"/>
        <w:jc w:val="both"/>
        <w:rPr>
          <w:rFonts w:ascii="Aptos Light" w:hAnsi="Aptos Light"/>
        </w:rPr>
      </w:pPr>
      <w:r>
        <w:rPr>
          <w:rFonts w:ascii="Aptos Light" w:hAnsi="Aptos Light" w:eastAsia="Aptos Light" w:cs="Times New Roman"/>
          <w:lang w:val="cy-GB"/>
        </w:rPr>
        <w:t xml:space="preserve">Mae'r wybodaeth a gafwyd trwy'r broses ymgysylltu hon i gynyddu ein dealltwriaeth o effaith ar ein cymuned </w:t>
      </w:r>
      <w:r w:rsidR="00375EB7">
        <w:rPr>
          <w:rFonts w:ascii="Aptos Light" w:hAnsi="Aptos Light" w:eastAsia="Aptos Light" w:cs="Times New Roman"/>
          <w:lang w:val="cy-GB"/>
        </w:rPr>
        <w:t>yn ein</w:t>
      </w:r>
      <w:r>
        <w:rPr>
          <w:rFonts w:ascii="Aptos Light" w:hAnsi="Aptos Light" w:eastAsia="Aptos Light" w:cs="Times New Roman"/>
          <w:lang w:val="cy-GB"/>
        </w:rPr>
        <w:t xml:space="preserve"> helpu i nodi atebion i unrhyw broblemau rydych chi'n eu codi.</w:t>
      </w:r>
    </w:p>
    <w:p w:rsidR="006A5D1A" w:rsidP="006A5D1A" w:rsidRDefault="006A5D1A" w14:paraId="43212089" w14:textId="77777777">
      <w:pPr>
        <w:pStyle w:val="Default"/>
        <w:jc w:val="both"/>
        <w:rPr>
          <w:rFonts w:ascii="Aptos Light" w:hAnsi="Aptos Light"/>
          <w:sz w:val="22"/>
          <w:szCs w:val="22"/>
        </w:rPr>
      </w:pPr>
    </w:p>
    <w:p w:rsidR="00D44E45" w:rsidP="00A7539F" w:rsidRDefault="00E03691" w14:paraId="68E9F325" w14:textId="77777777">
      <w:pPr>
        <w:pStyle w:val="Heading1"/>
        <w:spacing w:before="0" w:after="0" w:line="240" w:lineRule="auto"/>
        <w:jc w:val="both"/>
        <w:rPr>
          <w:rFonts w:ascii="Aptos Light" w:hAnsi="Aptos Light" w:eastAsia="Aptos Light" w:cs="Aptos Light"/>
          <w:color w:val="auto"/>
          <w:sz w:val="24"/>
          <w:szCs w:val="24"/>
          <w:u w:val="single"/>
        </w:rPr>
      </w:pPr>
      <w:bookmarkStart w:name="_Toc216680761" w:id="14"/>
      <w:r>
        <w:rPr>
          <w:rFonts w:ascii="Aptos Light" w:hAnsi="Aptos Light" w:eastAsia="Aptos Light" w:cs="Aptos Light"/>
          <w:color w:val="auto"/>
          <w:sz w:val="24"/>
          <w:szCs w:val="24"/>
          <w:u w:val="single"/>
          <w:lang w:val="cy-GB"/>
        </w:rPr>
        <w:t>Sut gallwch chi gymryd rhan?</w:t>
      </w:r>
      <w:bookmarkEnd w:id="14"/>
      <w:r>
        <w:rPr>
          <w:rFonts w:ascii="Aptos Light" w:hAnsi="Aptos Light" w:eastAsia="Aptos Light" w:cs="Aptos Light"/>
          <w:color w:val="auto"/>
          <w:sz w:val="24"/>
          <w:szCs w:val="24"/>
          <w:u w:val="single"/>
          <w:lang w:val="cy-GB"/>
        </w:rPr>
        <w:t xml:space="preserve"> </w:t>
      </w:r>
    </w:p>
    <w:p w:rsidRPr="00CE1256" w:rsidR="00CE1256" w:rsidP="00A7539F" w:rsidRDefault="00CE1256" w14:paraId="7221C84D" w14:textId="77777777">
      <w:pPr>
        <w:spacing w:after="0" w:line="240" w:lineRule="auto"/>
        <w:rPr>
          <w:rFonts w:ascii="Aptos Light" w:hAnsi="Aptos Light" w:eastAsia="Aptos Light" w:cs="Aptos Light"/>
        </w:rPr>
      </w:pPr>
    </w:p>
    <w:p w:rsidR="006A5D1A" w:rsidP="006A5D1A" w:rsidRDefault="00E03691" w14:paraId="150E2777" w14:textId="77777777">
      <w:pPr>
        <w:spacing w:after="0" w:line="240" w:lineRule="auto"/>
        <w:jc w:val="both"/>
        <w:rPr>
          <w:rFonts w:ascii="Aptos Light" w:hAnsi="Aptos Light" w:eastAsia="Aptos Light" w:cs="Aptos Light"/>
          <w:b/>
          <w:bCs/>
          <w:lang w:eastAsia="en-GB"/>
        </w:rPr>
      </w:pPr>
      <w:r>
        <w:rPr>
          <w:rFonts w:ascii="Aptos Light" w:hAnsi="Aptos Light" w:eastAsia="Aptos Light" w:cs="Aptos Light"/>
          <w:b/>
          <w:bCs/>
          <w:lang w:val="cy-GB" w:eastAsia="en-GB"/>
        </w:rPr>
        <w:t xml:space="preserve">Rydym eisiau clywed gennych chi. </w:t>
      </w:r>
    </w:p>
    <w:p w:rsidRPr="006A5D1A" w:rsidR="006A5D1A" w:rsidP="00E26003" w:rsidRDefault="00E03691" w14:paraId="5B0CAC83" w14:textId="77777777">
      <w:pPr>
        <w:spacing w:after="0" w:line="240" w:lineRule="auto"/>
        <w:jc w:val="both"/>
        <w:rPr>
          <w:rFonts w:ascii="Aptos Light" w:hAnsi="Aptos Light" w:eastAsia="Aptos Light" w:cs="Aptos Light"/>
          <w:b/>
          <w:bCs/>
          <w:lang w:eastAsia="en-GB"/>
        </w:rPr>
      </w:pPr>
      <w:r w:rsidRPr="006A5D1A">
        <w:rPr>
          <w:rFonts w:ascii="Aptos Light" w:hAnsi="Aptos Light" w:eastAsia="Aptos Light" w:cs="Aptos Light"/>
          <w:b/>
          <w:bCs/>
          <w:lang w:eastAsia="en-GB"/>
        </w:rPr>
        <w:t xml:space="preserve"> </w:t>
      </w:r>
    </w:p>
    <w:p w:rsidR="006A5D1A" w:rsidP="5D932CBC" w:rsidRDefault="00E03691" w14:paraId="104304D8" w14:textId="77777777">
      <w:pPr>
        <w:spacing w:after="0" w:line="240" w:lineRule="auto"/>
        <w:jc w:val="both"/>
        <w:rPr>
          <w:rFonts w:ascii="Aptos Light" w:hAnsi="Aptos Light"/>
        </w:rPr>
      </w:pPr>
      <w:r>
        <w:rPr>
          <w:rFonts w:ascii="Aptos Light" w:hAnsi="Aptos Light" w:eastAsia="Aptos Light" w:cs="Aptos Light"/>
          <w:lang w:val="cy-GB" w:eastAsia="en-GB"/>
        </w:rPr>
        <w:t xml:space="preserve">Gallwch </w:t>
      </w:r>
      <w:r>
        <w:rPr>
          <w:rFonts w:ascii="Aptos Light" w:hAnsi="Aptos Light" w:eastAsia="Aptos Light" w:cs="Times New Roman"/>
          <w:lang w:val="cy-GB" w:eastAsia="en-GB"/>
        </w:rPr>
        <w:t>gwblhau ein harolwg:</w:t>
      </w:r>
    </w:p>
    <w:p w:rsidR="006A5D1A" w:rsidP="5D932CBC" w:rsidRDefault="006A5D1A" w14:paraId="761D917B" w14:textId="77777777">
      <w:pPr>
        <w:spacing w:after="0" w:line="240" w:lineRule="auto"/>
        <w:jc w:val="both"/>
        <w:rPr>
          <w:rFonts w:ascii="Aptos Light" w:hAnsi="Aptos Light"/>
        </w:rPr>
      </w:pPr>
    </w:p>
    <w:p w:rsidR="006A5D1A" w:rsidP="5D932CBC" w:rsidRDefault="00E03691" w14:paraId="676312AB" w14:textId="77777777">
      <w:pPr>
        <w:spacing w:after="0" w:line="240" w:lineRule="auto"/>
        <w:jc w:val="both"/>
        <w:rPr>
          <w:rFonts w:ascii="Aptos Light" w:hAnsi="Aptos Light"/>
        </w:rPr>
      </w:pPr>
      <w:r w:rsidRPr="00375EB7">
        <w:rPr>
          <w:rFonts w:ascii="Aptos Light" w:hAnsi="Aptos Light" w:eastAsia="Aptos Light" w:cs="Times New Roman"/>
          <w:lang w:val="cy-GB"/>
        </w:rPr>
        <w:t xml:space="preserve">Copi </w:t>
      </w:r>
      <w:r>
        <w:rPr>
          <w:rFonts w:ascii="Aptos Light" w:hAnsi="Aptos Light" w:eastAsia="Aptos Light" w:cs="Times New Roman"/>
          <w:b/>
          <w:bCs/>
          <w:lang w:val="cy-GB"/>
        </w:rPr>
        <w:t>papur</w:t>
      </w:r>
      <w:r>
        <w:rPr>
          <w:rFonts w:ascii="Aptos Light" w:hAnsi="Aptos Light" w:eastAsia="Aptos Light" w:cs="Times New Roman"/>
          <w:lang w:val="cy-GB"/>
        </w:rPr>
        <w:t xml:space="preserve"> – cwblhewch a'i ddychwelyd i'r adran cleifion allanol. </w:t>
      </w:r>
    </w:p>
    <w:p w:rsidR="006A5D1A" w:rsidP="5D932CBC" w:rsidRDefault="006A5D1A" w14:paraId="5ED0150B" w14:textId="77777777">
      <w:pPr>
        <w:spacing w:after="0" w:line="240" w:lineRule="auto"/>
        <w:jc w:val="both"/>
        <w:rPr>
          <w:rFonts w:ascii="Aptos Light" w:hAnsi="Aptos Light"/>
        </w:rPr>
      </w:pPr>
    </w:p>
    <w:p w:rsidR="006A5D1A" w:rsidP="00E26003" w:rsidRDefault="00E03691" w14:paraId="6FC4288D" w14:textId="77777777">
      <w:pPr>
        <w:spacing w:after="0" w:line="240" w:lineRule="auto"/>
        <w:jc w:val="both"/>
        <w:rPr>
          <w:rFonts w:ascii="Aptos Light" w:hAnsi="Aptos Light"/>
        </w:rPr>
      </w:pPr>
      <w:r>
        <w:rPr>
          <w:rFonts w:ascii="Aptos Light" w:hAnsi="Aptos Light" w:eastAsia="Aptos Light" w:cs="Times New Roman"/>
          <w:b/>
          <w:bCs/>
          <w:lang w:val="cy-GB"/>
        </w:rPr>
        <w:t>Ar-lein</w:t>
      </w:r>
      <w:r>
        <w:rPr>
          <w:rFonts w:ascii="Aptos Light" w:hAnsi="Aptos Light" w:eastAsia="Aptos Light" w:cs="Times New Roman"/>
          <w:lang w:val="cy-GB"/>
        </w:rPr>
        <w:t xml:space="preserve"> – defnyddiwch y cod QR isod a fydd yn mynd â chi at ffurflen ar-lein. </w:t>
      </w:r>
    </w:p>
    <w:p w:rsidR="006A5D1A" w:rsidP="00E26003" w:rsidRDefault="006A5D1A" w14:paraId="53549618" w14:textId="77777777">
      <w:pPr>
        <w:spacing w:after="0" w:line="240" w:lineRule="auto"/>
        <w:jc w:val="both"/>
        <w:rPr>
          <w:rFonts w:ascii="Aptos Light" w:hAnsi="Aptos Light"/>
        </w:rPr>
      </w:pPr>
    </w:p>
    <w:p w:rsidR="006A5D1A" w:rsidP="00E26003" w:rsidRDefault="00E03691" w14:paraId="6F0EEDB5" w14:textId="462BCBFE">
      <w:pPr>
        <w:pStyle w:val="Default"/>
        <w:jc w:val="both"/>
      </w:pPr>
      <w:r w:rsidR="3A5C2F32">
        <w:drawing>
          <wp:inline wp14:editId="06AD5665" wp14:anchorId="3CB0334A">
            <wp:extent cx="2181337" cy="2191799"/>
            <wp:effectExtent l="0" t="0" r="0" b="0"/>
            <wp:docPr id="2028994274" name="drawing"/>
            <wp:cNvGraphicFramePr>
              <a:graphicFrameLocks noChangeAspect="1"/>
            </wp:cNvGraphicFramePr>
            <a:graphic>
              <a:graphicData xmlns:a="http://schemas.openxmlformats.org/drawingml/2006/main" uri="http://schemas.openxmlformats.org/drawingml/2006/picture">
                <pic:pic xmlns:pic="http://schemas.openxmlformats.org/drawingml/2006/picture">
                  <pic:nvPicPr>
                    <pic:cNvPr id="2028994274" name="Picture 2028994274"/>
                    <pic:cNvPicPr/>
                  </pic:nvPicPr>
                  <pic:blipFill>
                    <a:blip xmlns:r="http://schemas.openxmlformats.org/officeDocument/2006/relationships" r:embed="rId902267021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>
                      <a:off x="0" y="0"/>
                      <a:ext cx="2181337" cy="21917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232E818" w:rsidP="4232E818" w:rsidRDefault="4232E818" w14:paraId="2AC23489" w14:textId="77777777">
      <w:pPr>
        <w:pStyle w:val="Default"/>
        <w:jc w:val="both"/>
        <w:rPr>
          <w:rFonts w:ascii="Aptos Light" w:hAnsi="Aptos Light"/>
          <w:sz w:val="22"/>
          <w:szCs w:val="22"/>
        </w:rPr>
      </w:pPr>
    </w:p>
    <w:p w:rsidR="006A5D1A" w:rsidP="00E26003" w:rsidRDefault="00E03691" w14:paraId="7766484E" w14:textId="2FCD379A">
      <w:pPr>
        <w:pStyle w:val="Default"/>
        <w:jc w:val="both"/>
        <w:rPr>
          <w:rFonts w:ascii="Aptos Light" w:hAnsi="Aptos Light"/>
          <w:sz w:val="22"/>
          <w:szCs w:val="22"/>
        </w:rPr>
      </w:pPr>
      <w:r w:rsidRPr="701AD739" w:rsidR="00E03691">
        <w:rPr>
          <w:rFonts w:ascii="Aptos Light" w:hAnsi="Aptos Light" w:eastAsia="Aptos Light"/>
          <w:sz w:val="22"/>
          <w:szCs w:val="22"/>
          <w:lang w:val="cy-GB"/>
        </w:rPr>
        <w:t xml:space="preserve">Mae angen i'ch ymateb ein cyrraedd erbyn </w:t>
      </w:r>
      <w:r w:rsidRPr="701AD739" w:rsidR="006023FB">
        <w:rPr>
          <w:rFonts w:ascii="Aptos Light" w:hAnsi="Aptos Light" w:eastAsia="Aptos Light"/>
          <w:sz w:val="22"/>
          <w:szCs w:val="22"/>
          <w:lang w:val="cy-GB"/>
        </w:rPr>
        <w:t xml:space="preserve">dydd Llun </w:t>
      </w:r>
      <w:r w:rsidRPr="701AD739" w:rsidR="6DC44B30">
        <w:rPr>
          <w:rFonts w:ascii="Aptos Light" w:hAnsi="Aptos Light" w:eastAsia="Aptos Light"/>
          <w:sz w:val="22"/>
          <w:szCs w:val="22"/>
          <w:lang w:val="cy-GB"/>
        </w:rPr>
        <w:t>9</w:t>
      </w:r>
      <w:r w:rsidRPr="701AD739" w:rsidR="006023FB">
        <w:rPr>
          <w:rFonts w:ascii="Aptos Light" w:hAnsi="Aptos Light" w:eastAsia="Aptos Light"/>
          <w:sz w:val="22"/>
          <w:szCs w:val="22"/>
          <w:lang w:val="cy-GB"/>
        </w:rPr>
        <w:t>fed Chwefror</w:t>
      </w:r>
      <w:r w:rsidRPr="701AD739" w:rsidR="00E03691">
        <w:rPr>
          <w:rFonts w:ascii="Aptos Light" w:hAnsi="Aptos Light" w:eastAsia="Aptos Light"/>
          <w:sz w:val="22"/>
          <w:szCs w:val="22"/>
          <w:lang w:val="cy-GB"/>
        </w:rPr>
        <w:t xml:space="preserve">.  </w:t>
      </w:r>
    </w:p>
    <w:p w:rsidR="006A5D1A" w:rsidP="00E26003" w:rsidRDefault="006A5D1A" w14:paraId="29F0BEB1" w14:textId="77777777">
      <w:pPr>
        <w:pStyle w:val="Default"/>
        <w:jc w:val="both"/>
        <w:rPr>
          <w:rFonts w:ascii="Aptos Light" w:hAnsi="Aptos Light"/>
          <w:sz w:val="22"/>
          <w:szCs w:val="22"/>
        </w:rPr>
      </w:pPr>
    </w:p>
    <w:p w:rsidRPr="003B620D" w:rsidR="006A5D1A" w:rsidP="00E26003" w:rsidRDefault="00E03691" w14:paraId="13D04493" w14:textId="77777777">
      <w:pPr>
        <w:pStyle w:val="Default"/>
        <w:jc w:val="both"/>
        <w:rPr>
          <w:rFonts w:ascii="Aptos Light" w:hAnsi="Aptos Light"/>
          <w:sz w:val="22"/>
          <w:szCs w:val="22"/>
        </w:rPr>
      </w:pPr>
      <w:r>
        <w:rPr>
          <w:rFonts w:ascii="Aptos Light" w:hAnsi="Aptos Light" w:eastAsia="Aptos Light"/>
          <w:sz w:val="22"/>
          <w:szCs w:val="22"/>
          <w:lang w:val="cy-GB"/>
        </w:rPr>
        <w:t xml:space="preserve">Gallwch hefyd ymateb drwy: </w:t>
      </w:r>
    </w:p>
    <w:p w:rsidR="006A5D1A" w:rsidP="00E26003" w:rsidRDefault="006A5D1A" w14:paraId="37E37EB0" w14:textId="77777777">
      <w:pPr>
        <w:pStyle w:val="Default"/>
        <w:jc w:val="both"/>
        <w:rPr>
          <w:rFonts w:ascii="Aptos Light" w:hAnsi="Aptos Light"/>
          <w:sz w:val="22"/>
          <w:szCs w:val="22"/>
        </w:rPr>
      </w:pPr>
    </w:p>
    <w:p w:rsidR="00E26003" w:rsidP="00E26003" w:rsidRDefault="00E03691" w14:paraId="2D800420" w14:textId="77777777">
      <w:pPr>
        <w:spacing w:after="0" w:line="240" w:lineRule="auto"/>
        <w:rPr>
          <w:rFonts w:ascii="Aptos Light" w:hAnsi="Aptos Light" w:eastAsia="Aptos Light" w:cs="Arial"/>
          <w:color w:val="0563C1"/>
          <w:lang w:val="cy-GB"/>
        </w:rPr>
      </w:pPr>
      <w:r>
        <w:rPr>
          <w:rFonts w:ascii="Aptos Light" w:hAnsi="Aptos Light" w:eastAsia="Aptos Light" w:cs="Times New Roman"/>
          <w:lang w:val="cy-GB"/>
        </w:rPr>
        <w:t>E-bostio:</w:t>
      </w:r>
      <w:r>
        <w:rPr>
          <w:rFonts w:ascii="Arial" w:hAnsi="Arial" w:eastAsia="Arial" w:cs="Arial"/>
          <w:color w:val="1F497D"/>
          <w:sz w:val="28"/>
          <w:szCs w:val="28"/>
          <w:lang w:val="cy-GB"/>
        </w:rPr>
        <w:t xml:space="preserve"> </w:t>
      </w:r>
      <w:hyperlink r:id="rId10">
        <w:r w:rsidR="00E26003">
          <w:rPr>
            <w:rFonts w:ascii="Aptos Light" w:hAnsi="Aptos Light" w:eastAsia="Aptos Light" w:cs="Arial"/>
            <w:color w:val="0563C1"/>
            <w:u w:val="single"/>
            <w:lang w:val="cy-GB"/>
          </w:rPr>
          <w:t>SBU.Engagement@wales.nhs.uk</w:t>
        </w:r>
      </w:hyperlink>
    </w:p>
    <w:p w:rsidR="004159D8" w:rsidP="00E26003" w:rsidRDefault="004159D8" w14:paraId="232AFF77" w14:textId="77777777">
      <w:pPr>
        <w:pStyle w:val="Default"/>
        <w:jc w:val="both"/>
        <w:rPr>
          <w:rFonts w:ascii="Aptos Light" w:hAnsi="Aptos Light"/>
          <w:sz w:val="22"/>
          <w:szCs w:val="22"/>
        </w:rPr>
      </w:pPr>
    </w:p>
    <w:p w:rsidRPr="002808A6" w:rsidR="002808A6" w:rsidP="00A7539F" w:rsidRDefault="00E03691" w14:paraId="439748C7" w14:textId="77777777">
      <w:pPr>
        <w:spacing w:after="0" w:line="240" w:lineRule="auto"/>
        <w:jc w:val="both"/>
        <w:rPr>
          <w:rFonts w:ascii="Aptos Light" w:hAnsi="Aptos Light" w:eastAsia="Aptos Light" w:cs="Aptos Light"/>
          <w:lang w:eastAsia="en-GB"/>
        </w:rPr>
      </w:pPr>
      <w:r>
        <w:rPr>
          <w:rFonts w:ascii="Aptos Light" w:hAnsi="Aptos Light" w:eastAsia="Aptos Light" w:cs="Aptos Light"/>
          <w:lang w:val="cy-GB" w:eastAsia="en-GB"/>
        </w:rPr>
        <w:t xml:space="preserve">Bydd eich adborth yn ein helpu i sicrhau bod gwasanaethau yn diwallu eich anghenion. </w:t>
      </w:r>
    </w:p>
    <w:p w:rsidR="00D44E45" w:rsidP="00A7539F" w:rsidRDefault="00D44E45" w14:paraId="1DCFDE40" w14:textId="77777777">
      <w:pPr>
        <w:pStyle w:val="Heading1"/>
        <w:spacing w:before="0" w:after="0" w:line="240" w:lineRule="auto"/>
        <w:jc w:val="both"/>
        <w:rPr>
          <w:rFonts w:ascii="Aptos Light" w:hAnsi="Aptos Light" w:eastAsia="Aptos Light" w:cs="Aptos Light"/>
          <w:color w:val="auto"/>
          <w:sz w:val="22"/>
          <w:szCs w:val="22"/>
        </w:rPr>
      </w:pPr>
    </w:p>
    <w:p w:rsidRPr="006A5D1A" w:rsidR="006A5D1A" w:rsidP="006A5D1A" w:rsidRDefault="006A5D1A" w14:paraId="4A8DFC90" w14:textId="77777777"/>
    <w:p w:rsidR="001B1147" w:rsidP="00A7539F" w:rsidRDefault="00E03691" w14:paraId="441F0CCF" w14:textId="77777777">
      <w:pPr>
        <w:pStyle w:val="Heading1"/>
        <w:spacing w:before="0" w:after="0" w:line="240" w:lineRule="auto"/>
        <w:jc w:val="both"/>
        <w:rPr>
          <w:rFonts w:ascii="Aptos Light" w:hAnsi="Aptos Light" w:eastAsia="Aptos Light" w:cs="Aptos Light"/>
          <w:color w:val="auto"/>
          <w:sz w:val="24"/>
          <w:szCs w:val="24"/>
          <w:u w:val="single"/>
        </w:rPr>
      </w:pPr>
      <w:bookmarkStart w:name="_Toc216680762" w:id="15"/>
      <w:r>
        <w:rPr>
          <w:rFonts w:ascii="Aptos Light" w:hAnsi="Aptos Light" w:eastAsia="Aptos Light" w:cs="Aptos Light"/>
          <w:color w:val="auto"/>
          <w:sz w:val="24"/>
          <w:szCs w:val="24"/>
          <w:u w:val="single"/>
          <w:lang w:val="cy-GB"/>
        </w:rPr>
        <w:t>Beth sy’n digwydd nesaf?</w:t>
      </w:r>
      <w:bookmarkEnd w:id="15"/>
    </w:p>
    <w:p w:rsidR="006A5D1A" w:rsidP="006A5D1A" w:rsidRDefault="006A5D1A" w14:paraId="763B3BA2" w14:textId="77777777">
      <w:pPr>
        <w:spacing w:after="0" w:line="240" w:lineRule="auto"/>
        <w:ind w:left="720"/>
        <w:jc w:val="both"/>
        <w:rPr>
          <w:rFonts w:ascii="Aptos Light" w:hAnsi="Aptos Light" w:eastAsia="Aptos Light" w:cs="Aptos Light"/>
          <w:lang w:eastAsia="en-GB"/>
        </w:rPr>
      </w:pPr>
    </w:p>
    <w:p w:rsidRPr="0024281F" w:rsidR="0024281F" w:rsidP="006A5D1A" w:rsidRDefault="00E03691" w14:paraId="596BBF45" w14:textId="60F19EBA">
      <w:pPr>
        <w:numPr>
          <w:ilvl w:val="0"/>
          <w:numId w:val="22"/>
        </w:numPr>
        <w:spacing w:after="0" w:line="240" w:lineRule="auto"/>
        <w:jc w:val="both"/>
        <w:rPr>
          <w:rFonts w:ascii="Aptos Light" w:hAnsi="Aptos Light" w:eastAsia="Aptos Light" w:cs="Aptos Light"/>
          <w:lang w:eastAsia="en-GB"/>
        </w:rPr>
      </w:pPr>
      <w:r w:rsidRPr="701AD739" w:rsidR="00E03691">
        <w:rPr>
          <w:rFonts w:ascii="Aptos Light" w:hAnsi="Aptos Light" w:eastAsia="Aptos Light" w:cs="Aptos Light"/>
          <w:lang w:val="cy-GB" w:eastAsia="en-GB"/>
        </w:rPr>
        <w:t xml:space="preserve">Cynhelir y broses ymgysylltu â'r cyhoedd hyd at </w:t>
      </w:r>
      <w:r w:rsidRPr="701AD739" w:rsidR="30BE60F7">
        <w:rPr>
          <w:rFonts w:ascii="Aptos Light" w:hAnsi="Aptos Light" w:eastAsia="Aptos Light" w:cs="Aptos Light"/>
          <w:lang w:val="cy-GB" w:eastAsia="en-GB"/>
        </w:rPr>
        <w:t>9</w:t>
      </w:r>
      <w:r w:rsidRPr="701AD739" w:rsidR="006023FB">
        <w:rPr>
          <w:rFonts w:ascii="Aptos Light" w:hAnsi="Aptos Light" w:eastAsia="Aptos Light"/>
          <w:lang w:val="cy-GB"/>
        </w:rPr>
        <w:t>fed Chwefror</w:t>
      </w:r>
      <w:r w:rsidRPr="701AD739" w:rsidR="006023FB">
        <w:rPr>
          <w:rFonts w:ascii="Aptos Light" w:hAnsi="Aptos Light" w:eastAsia="Aptos Light"/>
          <w:lang w:val="cy-GB"/>
        </w:rPr>
        <w:t>.</w:t>
      </w:r>
    </w:p>
    <w:p w:rsidRPr="0024281F" w:rsidR="0024281F" w:rsidP="006A5D1A" w:rsidRDefault="00E03691" w14:paraId="15959901" w14:textId="77777777">
      <w:pPr>
        <w:numPr>
          <w:ilvl w:val="0"/>
          <w:numId w:val="22"/>
        </w:numPr>
        <w:spacing w:after="0" w:line="240" w:lineRule="auto"/>
        <w:jc w:val="both"/>
        <w:rPr>
          <w:rFonts w:ascii="Aptos Light" w:hAnsi="Aptos Light" w:eastAsia="Aptos Light" w:cs="Aptos Light"/>
          <w:lang w:eastAsia="en-GB"/>
        </w:rPr>
      </w:pPr>
      <w:r>
        <w:rPr>
          <w:rFonts w:ascii="Aptos Light" w:hAnsi="Aptos Light" w:eastAsia="Aptos Light" w:cs="Aptos Light"/>
          <w:lang w:val="cy-GB" w:eastAsia="en-GB"/>
        </w:rPr>
        <w:t xml:space="preserve">Bydd adborth yn cael ei adolygu a'i ystyried </w:t>
      </w:r>
    </w:p>
    <w:p w:rsidRPr="0024281F" w:rsidR="0024281F" w:rsidP="006A5D1A" w:rsidRDefault="00E03691" w14:paraId="271B7429" w14:textId="77777777">
      <w:pPr>
        <w:numPr>
          <w:ilvl w:val="0"/>
          <w:numId w:val="22"/>
        </w:numPr>
        <w:spacing w:after="0" w:line="240" w:lineRule="auto"/>
        <w:jc w:val="both"/>
        <w:rPr>
          <w:rFonts w:ascii="Aptos Light" w:hAnsi="Aptos Light" w:eastAsia="Aptos Light" w:cs="Aptos Light"/>
          <w:lang w:eastAsia="en-GB"/>
        </w:rPr>
      </w:pPr>
      <w:r>
        <w:rPr>
          <w:rFonts w:ascii="Aptos Light" w:hAnsi="Aptos Light" w:eastAsia="Aptos Light" w:cs="Aptos Light"/>
          <w:lang w:val="cy-GB" w:eastAsia="en-GB"/>
        </w:rPr>
        <w:t xml:space="preserve">Bydd penderfyniad terfynol yn cael ei wneud gan arweinwyr y GIG  </w:t>
      </w:r>
    </w:p>
    <w:p w:rsidRPr="00F66FE0" w:rsidR="006A5D1A" w:rsidP="00F66FE0" w:rsidRDefault="00E03691" w14:paraId="61AD9C32" w14:textId="4179EAA5">
      <w:pPr>
        <w:numPr>
          <w:ilvl w:val="0"/>
          <w:numId w:val="22"/>
        </w:numPr>
        <w:spacing w:after="0" w:line="240" w:lineRule="auto"/>
        <w:jc w:val="both"/>
        <w:rPr>
          <w:rFonts w:ascii="Aptos Light" w:hAnsi="Aptos Light" w:eastAsia="Aptos Light" w:cs="Aptos Light"/>
          <w:b/>
          <w:bCs/>
        </w:rPr>
      </w:pPr>
      <w:r w:rsidRPr="00F66FE0">
        <w:rPr>
          <w:rFonts w:ascii="Aptos Light" w:hAnsi="Aptos Light" w:eastAsia="Aptos Light" w:cs="Aptos Light"/>
          <w:lang w:val="cy-GB" w:eastAsia="en-GB"/>
        </w:rPr>
        <w:t xml:space="preserve">Os caiff ei gymeradwyo, bydd cynllun gweithredu manwl yn cael ei ddatblygu </w:t>
      </w:r>
    </w:p>
    <w:sectPr w:rsidRPr="00F66FE0" w:rsidR="006A5D1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 w:orient="portrait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E95AD9" w:rsidRDefault="00E95AD9" w14:paraId="230E4303" w14:textId="77777777">
      <w:pPr>
        <w:spacing w:after="0" w:line="240" w:lineRule="auto"/>
      </w:pPr>
      <w:r>
        <w:separator/>
      </w:r>
    </w:p>
  </w:endnote>
  <w:endnote w:type="continuationSeparator" w:id="0">
    <w:p w:rsidR="00E95AD9" w:rsidRDefault="00E95AD9" w14:paraId="6D1FF661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 Light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C40E5" w:rsidRDefault="00CC40E5" w14:paraId="7E6A0DBB" w14:textId="7777777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065256756"/>
      <w:docPartObj>
        <w:docPartGallery w:val="Page Numbers (Bottom of Page)"/>
        <w:docPartUnique/>
      </w:docPartObj>
    </w:sdtPr>
    <w:sdtContent>
      <w:p w:rsidR="00776560" w:rsidRDefault="00E03691" w14:paraId="4F41B8E5" w14:textId="77777777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:rsidR="00776560" w:rsidRDefault="00776560" w14:paraId="275EF6D2" w14:textId="77777777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C40E5" w:rsidRDefault="00CC40E5" w14:paraId="6BB4EA95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E95AD9" w:rsidRDefault="00E95AD9" w14:paraId="7D00F518" w14:textId="77777777">
      <w:pPr>
        <w:spacing w:after="0" w:line="240" w:lineRule="auto"/>
      </w:pPr>
      <w:r>
        <w:separator/>
      </w:r>
    </w:p>
  </w:footnote>
  <w:footnote w:type="continuationSeparator" w:id="0">
    <w:p w:rsidR="00E95AD9" w:rsidRDefault="00E95AD9" w14:paraId="0A691B81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C40E5" w:rsidRDefault="00CC40E5" w14:paraId="2DB266A7" w14:textId="7777777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CC40E5" w:rsidRDefault="001F528A" w14:paraId="475A9BB6" w14:textId="5D0734DC">
    <w:pPr>
      <w:pStyle w:val="Header"/>
    </w:pPr>
    <w:r>
      <w:rPr>
        <w:noProof/>
      </w:rPr>
      <w:drawing>
        <wp:inline distT="0" distB="0" distL="0" distR="0" wp14:anchorId="26E24FCE" wp14:editId="531C4B28">
          <wp:extent cx="1581150" cy="419100"/>
          <wp:effectExtent l="0" t="0" r="0" b="0"/>
          <wp:docPr id="2130472511" name="drawi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30472511" name="Picture 213047251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581150" cy="419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6E095C">
      <w:rPr>
        <w:noProof/>
      </w:rPr>
      <w:drawing>
        <wp:inline distT="0" distB="0" distL="0" distR="0" wp14:anchorId="445A4363" wp14:editId="0001D61A">
          <wp:extent cx="1238250" cy="361950"/>
          <wp:effectExtent l="0" t="0" r="0" b="0"/>
          <wp:docPr id="1944440164" name="drawing" descr="A blue and yellow text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44440164" name="drawing" descr="A blue and yellow text&#10;&#10;AI-generated content may be incorrect.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38250" cy="3619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71337E">
      <w:rPr>
        <w:noProof/>
      </w:rPr>
      <w:drawing>
        <wp:inline distT="0" distB="0" distL="0" distR="0" wp14:anchorId="71D07347" wp14:editId="64E36F30">
          <wp:extent cx="1609725" cy="419100"/>
          <wp:effectExtent l="0" t="0" r="0" b="0"/>
          <wp:docPr id="1699958982" name="drawing" title="banner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99958982" name="Picture 1699958982"/>
                  <pic:cNvPicPr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09725" cy="419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7A1DB3">
      <w:rPr>
        <w:noProof/>
      </w:rPr>
      <w:drawing>
        <wp:inline distT="0" distB="0" distL="0" distR="0" wp14:anchorId="7883C844" wp14:editId="52E37CE9">
          <wp:extent cx="1162050" cy="361950"/>
          <wp:effectExtent l="0" t="0" r="0" b="0"/>
          <wp:docPr id="1126672972" name="drawing" descr="A black text on a white background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26672972" name="drawing" descr="A black text on a white background&#10;&#10;AI-generated content may be incorrect.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62050" cy="3619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CC40E5" w:rsidRDefault="00CC40E5" w14:paraId="18CD69FB" w14:textId="7777777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71187C"/>
    <w:multiLevelType w:val="multilevel"/>
    <w:tmpl w:val="F33864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" w15:restartNumberingAfterBreak="0">
    <w:nsid w:val="07016870"/>
    <w:multiLevelType w:val="hybridMultilevel"/>
    <w:tmpl w:val="9D88D9C6"/>
    <w:lvl w:ilvl="0" w:tplc="E0BE611E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4EE8B16A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E3B4096A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6668D56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AE60A7C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9E56AF02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FE42070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A22543E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4CF0217E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0ED53F39"/>
    <w:multiLevelType w:val="hybridMultilevel"/>
    <w:tmpl w:val="423A2098"/>
    <w:lvl w:ilvl="0" w:tplc="AA74CF38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4BD8FF0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59407200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594E3B2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B4474EE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70586610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210167A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CB45D94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69A0958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11EB209B"/>
    <w:multiLevelType w:val="hybridMultilevel"/>
    <w:tmpl w:val="3B42D38C"/>
    <w:lvl w:ilvl="0" w:tplc="61FEC50A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849239A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BD1C6E0A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31A37CC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E5820F2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4DCE5580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91C81D2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C20CDDA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A4D88784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16D25323"/>
    <w:multiLevelType w:val="hybridMultilevel"/>
    <w:tmpl w:val="B33C837A"/>
    <w:lvl w:ilvl="0" w:tplc="325AEDC0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A20C519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C30BCB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0A408E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014E94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1BEE93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C4660D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BB8843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8224274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185FEFFE"/>
    <w:multiLevelType w:val="hybridMultilevel"/>
    <w:tmpl w:val="057485F4"/>
    <w:lvl w:ilvl="0" w:tplc="DE14528E">
      <w:start w:val="1"/>
      <w:numFmt w:val="bullet"/>
      <w:lvlText w:val="·"/>
      <w:lvlJc w:val="left"/>
      <w:pPr>
        <w:ind w:left="720" w:hanging="360"/>
      </w:pPr>
      <w:rPr>
        <w:rFonts w:hint="default" w:ascii="Symbol" w:hAnsi="Symbol"/>
      </w:rPr>
    </w:lvl>
    <w:lvl w:ilvl="1" w:tplc="8EF4A79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F404FC4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B2C63E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BCC619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7E663F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E1A198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7AC34C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BDC6BD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18E25CAF"/>
    <w:multiLevelType w:val="hybridMultilevel"/>
    <w:tmpl w:val="DB80773A"/>
    <w:lvl w:ilvl="0" w:tplc="14B6FB86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E5EE99B0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926EF90A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46C8596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6A484FC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3FC48FDC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5B818E2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1C81AB4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B99E6900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CF047FD"/>
    <w:multiLevelType w:val="multilevel"/>
    <w:tmpl w:val="F2A07D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21F3209D"/>
    <w:multiLevelType w:val="hybridMultilevel"/>
    <w:tmpl w:val="B268C6E4"/>
    <w:lvl w:ilvl="0" w:tplc="D18A3448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F78C5FD2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632E705E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020C4F8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B12EF38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B622EA0C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AF27DD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7825470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E118176E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49E0281"/>
    <w:multiLevelType w:val="hybridMultilevel"/>
    <w:tmpl w:val="751040E2"/>
    <w:lvl w:ilvl="0" w:tplc="206E8EB4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38989FF4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DDBC04C8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3787356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AE021A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F7A159C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5C22152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0CE43EE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90D6C8DE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9E152AD"/>
    <w:multiLevelType w:val="hybridMultilevel"/>
    <w:tmpl w:val="D886416E"/>
    <w:lvl w:ilvl="0" w:tplc="1A88544A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FA7ABFD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A8926B78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CE4BFC0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D5CE9B6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9CF27188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3E8F502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FD252D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92493C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BCD1544"/>
    <w:multiLevelType w:val="hybridMultilevel"/>
    <w:tmpl w:val="C5DAB7BA"/>
    <w:lvl w:ilvl="0" w:tplc="6BE0F3B6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1CBE041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16A4EC6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4F8143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020E8A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CE0087E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B7ADE5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4F0C29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2E8877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25D5C49"/>
    <w:multiLevelType w:val="hybridMultilevel"/>
    <w:tmpl w:val="4BBE240E"/>
    <w:lvl w:ilvl="0" w:tplc="FC063CB6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8C18DCC6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31222E34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282C12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384F96E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74E0513A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A0C2878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470F672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10DC3DBC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CB82D4E"/>
    <w:multiLevelType w:val="hybridMultilevel"/>
    <w:tmpl w:val="AE9E7932"/>
    <w:lvl w:ilvl="0" w:tplc="60528330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702CB85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76B473BE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88C34BE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6A44AC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9816F118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352AF4C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A6687EA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B866B4EA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46072C6C"/>
    <w:multiLevelType w:val="hybridMultilevel"/>
    <w:tmpl w:val="297E1764"/>
    <w:lvl w:ilvl="0" w:tplc="5C28E436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8A60098A">
      <w:numFmt w:val="bullet"/>
      <w:lvlText w:val="·"/>
      <w:lvlJc w:val="left"/>
      <w:pPr>
        <w:ind w:left="1440" w:hanging="360"/>
      </w:pPr>
      <w:rPr>
        <w:rFonts w:hint="default" w:ascii="Aptos Light" w:hAnsi="Aptos Light" w:eastAsia="Aptos Light" w:cs="Aptos Light"/>
      </w:rPr>
    </w:lvl>
    <w:lvl w:ilvl="2" w:tplc="35B4BB2A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63C9E00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0424DCC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EC82BDDC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B5A267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7F6A952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1FA0C0A2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995DF86"/>
    <w:multiLevelType w:val="hybridMultilevel"/>
    <w:tmpl w:val="E1B6C384"/>
    <w:lvl w:ilvl="0" w:tplc="196C956C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CD468BC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DF38E45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948FED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3C8447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36B052F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8AAF56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E9C50C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57EC7D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ED164B8"/>
    <w:multiLevelType w:val="hybridMultilevel"/>
    <w:tmpl w:val="7B48F3F6"/>
    <w:lvl w:ilvl="0" w:tplc="BC3260B6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A9D4C620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2" w:tplc="51F8036E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2BA0F70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9FE8D68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5B04221E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1B61F4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FE60686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99F6E51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50546E5B"/>
    <w:multiLevelType w:val="hybridMultilevel"/>
    <w:tmpl w:val="D9E817EA"/>
    <w:lvl w:ilvl="0" w:tplc="1982EEE8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E6C6ED10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2" w:tplc="106A2048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ED3E07F8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8640958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C72A4558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40C708A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9C25F82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80D62EDC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5DF70E18"/>
    <w:multiLevelType w:val="multilevel"/>
    <w:tmpl w:val="701C518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5DF7D07C"/>
    <w:multiLevelType w:val="hybridMultilevel"/>
    <w:tmpl w:val="E0A60374"/>
    <w:lvl w:ilvl="0" w:tplc="DF10ED1C">
      <w:start w:val="1"/>
      <w:numFmt w:val="bullet"/>
      <w:lvlText w:val=""/>
      <w:lvlJc w:val="left"/>
      <w:pPr>
        <w:ind w:left="720" w:hanging="360"/>
      </w:pPr>
      <w:rPr>
        <w:rFonts w:hint="default" w:ascii="Wingdings" w:hAnsi="Wingdings"/>
      </w:rPr>
    </w:lvl>
    <w:lvl w:ilvl="1" w:tplc="D220B99E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710788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532B27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5D84D2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D3AFCA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27E006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6203F5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CFC057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 w15:restartNumberingAfterBreak="0">
    <w:nsid w:val="63DB0703"/>
    <w:multiLevelType w:val="multilevel"/>
    <w:tmpl w:val="3A1A565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1" w15:restartNumberingAfterBreak="0">
    <w:nsid w:val="775C65C1"/>
    <w:multiLevelType w:val="multilevel"/>
    <w:tmpl w:val="28CEB6F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num w:numId="1" w16cid:durableId="1816529044">
    <w:abstractNumId w:val="11"/>
  </w:num>
  <w:num w:numId="2" w16cid:durableId="1379629761">
    <w:abstractNumId w:val="19"/>
  </w:num>
  <w:num w:numId="3" w16cid:durableId="547688141">
    <w:abstractNumId w:val="15"/>
  </w:num>
  <w:num w:numId="4" w16cid:durableId="122963297">
    <w:abstractNumId w:val="5"/>
  </w:num>
  <w:num w:numId="5" w16cid:durableId="1698003333">
    <w:abstractNumId w:val="4"/>
  </w:num>
  <w:num w:numId="6" w16cid:durableId="600141362">
    <w:abstractNumId w:val="12"/>
  </w:num>
  <w:num w:numId="7" w16cid:durableId="695888003">
    <w:abstractNumId w:val="0"/>
  </w:num>
  <w:num w:numId="8" w16cid:durableId="62801778">
    <w:abstractNumId w:val="7"/>
  </w:num>
  <w:num w:numId="9" w16cid:durableId="1951816764">
    <w:abstractNumId w:val="18"/>
  </w:num>
  <w:num w:numId="10" w16cid:durableId="143668568">
    <w:abstractNumId w:val="9"/>
  </w:num>
  <w:num w:numId="11" w16cid:durableId="334039133">
    <w:abstractNumId w:val="1"/>
  </w:num>
  <w:num w:numId="12" w16cid:durableId="933635127">
    <w:abstractNumId w:val="2"/>
  </w:num>
  <w:num w:numId="13" w16cid:durableId="1594515375">
    <w:abstractNumId w:val="6"/>
  </w:num>
  <w:num w:numId="14" w16cid:durableId="472330898">
    <w:abstractNumId w:val="14"/>
  </w:num>
  <w:num w:numId="15" w16cid:durableId="706417912">
    <w:abstractNumId w:val="10"/>
  </w:num>
  <w:num w:numId="16" w16cid:durableId="1863592642">
    <w:abstractNumId w:val="8"/>
  </w:num>
  <w:num w:numId="17" w16cid:durableId="1061755870">
    <w:abstractNumId w:val="13"/>
  </w:num>
  <w:num w:numId="18" w16cid:durableId="676734799">
    <w:abstractNumId w:val="16"/>
  </w:num>
  <w:num w:numId="19" w16cid:durableId="1417245934">
    <w:abstractNumId w:val="3"/>
  </w:num>
  <w:num w:numId="20" w16cid:durableId="1525023279">
    <w:abstractNumId w:val="17"/>
  </w:num>
  <w:num w:numId="21" w16cid:durableId="1904871424">
    <w:abstractNumId w:val="21"/>
  </w:num>
  <w:num w:numId="22" w16cid:durableId="600185551">
    <w:abstractNumId w:val="2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39D7"/>
    <w:rsid w:val="0000539D"/>
    <w:rsid w:val="000552AC"/>
    <w:rsid w:val="00060D41"/>
    <w:rsid w:val="000723D6"/>
    <w:rsid w:val="00073DAA"/>
    <w:rsid w:val="00097FA1"/>
    <w:rsid w:val="000A3092"/>
    <w:rsid w:val="000C08C1"/>
    <w:rsid w:val="0011077A"/>
    <w:rsid w:val="001540AC"/>
    <w:rsid w:val="00160067"/>
    <w:rsid w:val="00174C75"/>
    <w:rsid w:val="0017783F"/>
    <w:rsid w:val="00195FF5"/>
    <w:rsid w:val="001A26BF"/>
    <w:rsid w:val="001B1147"/>
    <w:rsid w:val="001E0B92"/>
    <w:rsid w:val="001F528A"/>
    <w:rsid w:val="0023404F"/>
    <w:rsid w:val="0024281F"/>
    <w:rsid w:val="002442BF"/>
    <w:rsid w:val="002553E6"/>
    <w:rsid w:val="00263F91"/>
    <w:rsid w:val="00274A20"/>
    <w:rsid w:val="00275DFB"/>
    <w:rsid w:val="00276649"/>
    <w:rsid w:val="002808A6"/>
    <w:rsid w:val="0029580E"/>
    <w:rsid w:val="002F0507"/>
    <w:rsid w:val="002F0B3F"/>
    <w:rsid w:val="0031682D"/>
    <w:rsid w:val="00350F4B"/>
    <w:rsid w:val="00375EB7"/>
    <w:rsid w:val="0039084F"/>
    <w:rsid w:val="003B620D"/>
    <w:rsid w:val="003C057A"/>
    <w:rsid w:val="003D354F"/>
    <w:rsid w:val="003E326A"/>
    <w:rsid w:val="003E62FC"/>
    <w:rsid w:val="004159D8"/>
    <w:rsid w:val="00422215"/>
    <w:rsid w:val="004222D0"/>
    <w:rsid w:val="00432D82"/>
    <w:rsid w:val="004413E0"/>
    <w:rsid w:val="004679A4"/>
    <w:rsid w:val="00472303"/>
    <w:rsid w:val="004946FD"/>
    <w:rsid w:val="004E6091"/>
    <w:rsid w:val="004F6EA3"/>
    <w:rsid w:val="00513581"/>
    <w:rsid w:val="00544311"/>
    <w:rsid w:val="005739D7"/>
    <w:rsid w:val="00591892"/>
    <w:rsid w:val="005A2177"/>
    <w:rsid w:val="005B214E"/>
    <w:rsid w:val="005B25CD"/>
    <w:rsid w:val="005C4110"/>
    <w:rsid w:val="005D088F"/>
    <w:rsid w:val="005E3A6B"/>
    <w:rsid w:val="006023FB"/>
    <w:rsid w:val="00604A26"/>
    <w:rsid w:val="0060665D"/>
    <w:rsid w:val="00645282"/>
    <w:rsid w:val="006572B0"/>
    <w:rsid w:val="00657FEB"/>
    <w:rsid w:val="006678DA"/>
    <w:rsid w:val="0068417B"/>
    <w:rsid w:val="00691C0D"/>
    <w:rsid w:val="00693D11"/>
    <w:rsid w:val="006A5D1A"/>
    <w:rsid w:val="006B65C5"/>
    <w:rsid w:val="006D206D"/>
    <w:rsid w:val="006E0925"/>
    <w:rsid w:val="006E095C"/>
    <w:rsid w:val="006E1682"/>
    <w:rsid w:val="0071337E"/>
    <w:rsid w:val="00721372"/>
    <w:rsid w:val="007221BE"/>
    <w:rsid w:val="00731708"/>
    <w:rsid w:val="00731B79"/>
    <w:rsid w:val="00735D61"/>
    <w:rsid w:val="00736177"/>
    <w:rsid w:val="00747BC0"/>
    <w:rsid w:val="00750789"/>
    <w:rsid w:val="007665CE"/>
    <w:rsid w:val="00776560"/>
    <w:rsid w:val="007841B8"/>
    <w:rsid w:val="007A1DB3"/>
    <w:rsid w:val="008124BF"/>
    <w:rsid w:val="008235BB"/>
    <w:rsid w:val="00837B19"/>
    <w:rsid w:val="00854D64"/>
    <w:rsid w:val="008C7531"/>
    <w:rsid w:val="008E46D9"/>
    <w:rsid w:val="008E7899"/>
    <w:rsid w:val="00906DC0"/>
    <w:rsid w:val="00913242"/>
    <w:rsid w:val="00923CB0"/>
    <w:rsid w:val="00925DEF"/>
    <w:rsid w:val="00992954"/>
    <w:rsid w:val="0099661E"/>
    <w:rsid w:val="009A00E9"/>
    <w:rsid w:val="009E68A9"/>
    <w:rsid w:val="00A339E3"/>
    <w:rsid w:val="00A7539F"/>
    <w:rsid w:val="00A8340F"/>
    <w:rsid w:val="00A874EC"/>
    <w:rsid w:val="00AB5FF6"/>
    <w:rsid w:val="00AB726C"/>
    <w:rsid w:val="00AC3369"/>
    <w:rsid w:val="00AD0785"/>
    <w:rsid w:val="00B02785"/>
    <w:rsid w:val="00B25F47"/>
    <w:rsid w:val="00B34BE2"/>
    <w:rsid w:val="00B42037"/>
    <w:rsid w:val="00B63ECF"/>
    <w:rsid w:val="00B763CC"/>
    <w:rsid w:val="00C47262"/>
    <w:rsid w:val="00C50F9C"/>
    <w:rsid w:val="00C705FE"/>
    <w:rsid w:val="00CA2471"/>
    <w:rsid w:val="00CA7EE9"/>
    <w:rsid w:val="00CB2225"/>
    <w:rsid w:val="00CC40E5"/>
    <w:rsid w:val="00CD16AA"/>
    <w:rsid w:val="00CE1256"/>
    <w:rsid w:val="00CF4429"/>
    <w:rsid w:val="00CF70CA"/>
    <w:rsid w:val="00CF7AF0"/>
    <w:rsid w:val="00D03C55"/>
    <w:rsid w:val="00D16037"/>
    <w:rsid w:val="00D44E45"/>
    <w:rsid w:val="00D56338"/>
    <w:rsid w:val="00D70CC5"/>
    <w:rsid w:val="00D93229"/>
    <w:rsid w:val="00DA07E3"/>
    <w:rsid w:val="00DC6359"/>
    <w:rsid w:val="00E00AF5"/>
    <w:rsid w:val="00E03691"/>
    <w:rsid w:val="00E04B0B"/>
    <w:rsid w:val="00E213C6"/>
    <w:rsid w:val="00E26003"/>
    <w:rsid w:val="00E6623C"/>
    <w:rsid w:val="00E84DD5"/>
    <w:rsid w:val="00E95AD9"/>
    <w:rsid w:val="00E970AF"/>
    <w:rsid w:val="00EA1936"/>
    <w:rsid w:val="00EC3D06"/>
    <w:rsid w:val="00EE0E4A"/>
    <w:rsid w:val="00EE22F1"/>
    <w:rsid w:val="00F2206E"/>
    <w:rsid w:val="00F373B6"/>
    <w:rsid w:val="00F427AB"/>
    <w:rsid w:val="00F57EE3"/>
    <w:rsid w:val="00F66FE0"/>
    <w:rsid w:val="00FA3E4A"/>
    <w:rsid w:val="00FC3644"/>
    <w:rsid w:val="00FE3C68"/>
    <w:rsid w:val="00FE6AA3"/>
    <w:rsid w:val="013BE33F"/>
    <w:rsid w:val="0176C756"/>
    <w:rsid w:val="02125481"/>
    <w:rsid w:val="02736A66"/>
    <w:rsid w:val="029ABE8E"/>
    <w:rsid w:val="02E2CFEF"/>
    <w:rsid w:val="05BD97AF"/>
    <w:rsid w:val="061BBB9C"/>
    <w:rsid w:val="063CF44B"/>
    <w:rsid w:val="069D8713"/>
    <w:rsid w:val="0778AD94"/>
    <w:rsid w:val="07DDD1F3"/>
    <w:rsid w:val="09932993"/>
    <w:rsid w:val="09F57E7F"/>
    <w:rsid w:val="0A6033F6"/>
    <w:rsid w:val="0A6D7F20"/>
    <w:rsid w:val="0B254E70"/>
    <w:rsid w:val="0BBD0B50"/>
    <w:rsid w:val="0F1C3E93"/>
    <w:rsid w:val="0F8BEE46"/>
    <w:rsid w:val="109F83FC"/>
    <w:rsid w:val="10B5E5B1"/>
    <w:rsid w:val="10CB75BB"/>
    <w:rsid w:val="11024239"/>
    <w:rsid w:val="1152FF24"/>
    <w:rsid w:val="117E3A5C"/>
    <w:rsid w:val="12638B94"/>
    <w:rsid w:val="1393DD78"/>
    <w:rsid w:val="139CA3C2"/>
    <w:rsid w:val="14F0D601"/>
    <w:rsid w:val="15801689"/>
    <w:rsid w:val="15986DE7"/>
    <w:rsid w:val="17589D01"/>
    <w:rsid w:val="18154B97"/>
    <w:rsid w:val="1831AC00"/>
    <w:rsid w:val="18CDCFC9"/>
    <w:rsid w:val="18E84872"/>
    <w:rsid w:val="19ACFE9D"/>
    <w:rsid w:val="1B9400AB"/>
    <w:rsid w:val="1BEBDB42"/>
    <w:rsid w:val="1DE6BA8B"/>
    <w:rsid w:val="1E351E30"/>
    <w:rsid w:val="1E78BEFA"/>
    <w:rsid w:val="1E7941E3"/>
    <w:rsid w:val="20F0E31B"/>
    <w:rsid w:val="2186F318"/>
    <w:rsid w:val="21F33904"/>
    <w:rsid w:val="224DA5C8"/>
    <w:rsid w:val="2412BC35"/>
    <w:rsid w:val="24B43DCD"/>
    <w:rsid w:val="252CED36"/>
    <w:rsid w:val="25BF47C6"/>
    <w:rsid w:val="263EBA04"/>
    <w:rsid w:val="27C82BE3"/>
    <w:rsid w:val="28E14DA7"/>
    <w:rsid w:val="2C411487"/>
    <w:rsid w:val="2D4CE8B9"/>
    <w:rsid w:val="2E23300B"/>
    <w:rsid w:val="2E88A700"/>
    <w:rsid w:val="2EF660C1"/>
    <w:rsid w:val="30BE60F7"/>
    <w:rsid w:val="312BBAD8"/>
    <w:rsid w:val="3180B445"/>
    <w:rsid w:val="3251B990"/>
    <w:rsid w:val="333E0AAD"/>
    <w:rsid w:val="357C2DD2"/>
    <w:rsid w:val="35E117F9"/>
    <w:rsid w:val="365B8A30"/>
    <w:rsid w:val="379CDA5D"/>
    <w:rsid w:val="37EEC6E7"/>
    <w:rsid w:val="38A88BD2"/>
    <w:rsid w:val="38FEEF51"/>
    <w:rsid w:val="3A5C2F32"/>
    <w:rsid w:val="3C075318"/>
    <w:rsid w:val="3CBCCD02"/>
    <w:rsid w:val="3D5AED10"/>
    <w:rsid w:val="3D858436"/>
    <w:rsid w:val="3DD3D75D"/>
    <w:rsid w:val="3EABCD0F"/>
    <w:rsid w:val="41D627FA"/>
    <w:rsid w:val="4232E818"/>
    <w:rsid w:val="4233C218"/>
    <w:rsid w:val="42A69398"/>
    <w:rsid w:val="42B68936"/>
    <w:rsid w:val="43AF1C21"/>
    <w:rsid w:val="46FC5763"/>
    <w:rsid w:val="47310AEF"/>
    <w:rsid w:val="47FBC8E5"/>
    <w:rsid w:val="4882E30B"/>
    <w:rsid w:val="488FEEDD"/>
    <w:rsid w:val="4987A922"/>
    <w:rsid w:val="49A036F5"/>
    <w:rsid w:val="4A1821C7"/>
    <w:rsid w:val="4A772E6E"/>
    <w:rsid w:val="4BB41A7C"/>
    <w:rsid w:val="4BCD30B2"/>
    <w:rsid w:val="4D4E3386"/>
    <w:rsid w:val="4F52D776"/>
    <w:rsid w:val="50DCC2CD"/>
    <w:rsid w:val="51057BF2"/>
    <w:rsid w:val="51A6CF00"/>
    <w:rsid w:val="51BB06FE"/>
    <w:rsid w:val="52411A76"/>
    <w:rsid w:val="53BCFA4E"/>
    <w:rsid w:val="53EE7DB4"/>
    <w:rsid w:val="54A76A40"/>
    <w:rsid w:val="55612FDE"/>
    <w:rsid w:val="557338F5"/>
    <w:rsid w:val="55B03554"/>
    <w:rsid w:val="57B743FA"/>
    <w:rsid w:val="5840DE6F"/>
    <w:rsid w:val="587E11D1"/>
    <w:rsid w:val="59C0C107"/>
    <w:rsid w:val="5A40F04A"/>
    <w:rsid w:val="5AABCDCC"/>
    <w:rsid w:val="5BC7E9B9"/>
    <w:rsid w:val="5BE5325F"/>
    <w:rsid w:val="5C1DAA7C"/>
    <w:rsid w:val="5D83D617"/>
    <w:rsid w:val="5D92E93B"/>
    <w:rsid w:val="5D932CBC"/>
    <w:rsid w:val="5E446072"/>
    <w:rsid w:val="5F3DDE19"/>
    <w:rsid w:val="6075550E"/>
    <w:rsid w:val="609862D6"/>
    <w:rsid w:val="610B656D"/>
    <w:rsid w:val="61C96EDE"/>
    <w:rsid w:val="621AB0BF"/>
    <w:rsid w:val="622A1594"/>
    <w:rsid w:val="64F11409"/>
    <w:rsid w:val="651E7761"/>
    <w:rsid w:val="65364596"/>
    <w:rsid w:val="662C546F"/>
    <w:rsid w:val="670416E5"/>
    <w:rsid w:val="676C9C9E"/>
    <w:rsid w:val="68CE59F2"/>
    <w:rsid w:val="6970BE97"/>
    <w:rsid w:val="6A904177"/>
    <w:rsid w:val="6A98C137"/>
    <w:rsid w:val="6ABC99C1"/>
    <w:rsid w:val="6AD09CA7"/>
    <w:rsid w:val="6AE7DC69"/>
    <w:rsid w:val="6BCE177C"/>
    <w:rsid w:val="6C900B01"/>
    <w:rsid w:val="6CA35309"/>
    <w:rsid w:val="6D30FD91"/>
    <w:rsid w:val="6D6F2FDD"/>
    <w:rsid w:val="6DC44B30"/>
    <w:rsid w:val="6DF29486"/>
    <w:rsid w:val="6E28CB4E"/>
    <w:rsid w:val="6E2B246D"/>
    <w:rsid w:val="6F52DD75"/>
    <w:rsid w:val="701AD739"/>
    <w:rsid w:val="7065C0DA"/>
    <w:rsid w:val="7099E472"/>
    <w:rsid w:val="720F8037"/>
    <w:rsid w:val="72ABEA90"/>
    <w:rsid w:val="73D5FAE1"/>
    <w:rsid w:val="743269A5"/>
    <w:rsid w:val="74590EC6"/>
    <w:rsid w:val="75C45ECE"/>
    <w:rsid w:val="75F2CAF9"/>
    <w:rsid w:val="76331E23"/>
    <w:rsid w:val="77CEAE6C"/>
    <w:rsid w:val="7881DBB7"/>
    <w:rsid w:val="78831965"/>
    <w:rsid w:val="78A062EC"/>
    <w:rsid w:val="79A4CA5B"/>
    <w:rsid w:val="7A355567"/>
    <w:rsid w:val="7A8B5223"/>
    <w:rsid w:val="7AC6FDB4"/>
    <w:rsid w:val="7B0AF21C"/>
    <w:rsid w:val="7CBE726E"/>
    <w:rsid w:val="7D95859C"/>
    <w:rsid w:val="7E2F85C7"/>
    <w:rsid w:val="7E9576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9158D19"/>
  <w15:chartTrackingRefBased/>
  <w15:docId w15:val="{0F9D7C30-2CAC-4517-9EFE-02ABDD95F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5739D7"/>
  </w:style>
  <w:style w:type="paragraph" w:styleId="Heading1">
    <w:name w:val="heading 1"/>
    <w:basedOn w:val="Normal"/>
    <w:next w:val="Normal"/>
    <w:link w:val="Heading1Char"/>
    <w:uiPriority w:val="9"/>
    <w:qFormat/>
    <w:rsid w:val="005739D7"/>
    <w:pPr>
      <w:keepNext/>
      <w:keepLines/>
      <w:spacing w:before="360" w:after="80"/>
      <w:outlineLvl w:val="0"/>
    </w:pPr>
    <w:rPr>
      <w:rFonts w:asciiTheme="majorHAnsi" w:hAnsiTheme="majorHAnsi" w:eastAsiaTheme="majorEastAsia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739D7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739D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739D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739D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739D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739D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739D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739D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"/>
    <w:rsid w:val="005739D7"/>
    <w:rPr>
      <w:rFonts w:asciiTheme="majorHAnsi" w:hAnsiTheme="majorHAnsi" w:eastAsiaTheme="majorEastAsia" w:cstheme="majorBidi"/>
      <w:color w:val="2F5496" w:themeColor="accent1" w:themeShade="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/>
    <w:rsid w:val="005739D7"/>
    <w:rPr>
      <w:rFonts w:asciiTheme="majorHAnsi" w:hAnsiTheme="majorHAnsi" w:eastAsiaTheme="majorEastAsia" w:cstheme="majorBidi"/>
      <w:color w:val="2F5496" w:themeColor="accent1" w:themeShade="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/>
    <w:rsid w:val="005739D7"/>
    <w:rPr>
      <w:rFonts w:eastAsiaTheme="majorEastAsia" w:cstheme="majorBidi"/>
      <w:color w:val="2F5496" w:themeColor="accent1" w:themeShade="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/>
    <w:rsid w:val="005739D7"/>
    <w:rPr>
      <w:rFonts w:eastAsiaTheme="majorEastAsia" w:cstheme="majorBidi"/>
      <w:i/>
      <w:iCs/>
      <w:color w:val="2F5496" w:themeColor="accent1" w:themeShade="BF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5739D7"/>
    <w:rPr>
      <w:rFonts w:eastAsiaTheme="majorEastAsia" w:cstheme="majorBidi"/>
      <w:color w:val="2F5496" w:themeColor="accent1" w:themeShade="BF"/>
    </w:rPr>
  </w:style>
  <w:style w:type="character" w:styleId="Heading6Char" w:customStyle="1">
    <w:name w:val="Heading 6 Char"/>
    <w:basedOn w:val="DefaultParagraphFont"/>
    <w:link w:val="Heading6"/>
    <w:uiPriority w:val="9"/>
    <w:semiHidden/>
    <w:rsid w:val="005739D7"/>
    <w:rPr>
      <w:rFonts w:eastAsiaTheme="majorEastAsia" w:cstheme="majorBidi"/>
      <w:i/>
      <w:iCs/>
      <w:color w:val="595959" w:themeColor="text1" w:themeTint="A6"/>
    </w:rPr>
  </w:style>
  <w:style w:type="character" w:styleId="Heading7Char" w:customStyle="1">
    <w:name w:val="Heading 7 Char"/>
    <w:basedOn w:val="DefaultParagraphFont"/>
    <w:link w:val="Heading7"/>
    <w:uiPriority w:val="9"/>
    <w:semiHidden/>
    <w:rsid w:val="005739D7"/>
    <w:rPr>
      <w:rFonts w:eastAsiaTheme="majorEastAsia" w:cstheme="majorBidi"/>
      <w:color w:val="595959" w:themeColor="text1" w:themeTint="A6"/>
    </w:rPr>
  </w:style>
  <w:style w:type="character" w:styleId="Heading8Char" w:customStyle="1">
    <w:name w:val="Heading 8 Char"/>
    <w:basedOn w:val="DefaultParagraphFont"/>
    <w:link w:val="Heading8"/>
    <w:uiPriority w:val="9"/>
    <w:semiHidden/>
    <w:rsid w:val="005739D7"/>
    <w:rPr>
      <w:rFonts w:eastAsiaTheme="majorEastAsia" w:cstheme="majorBidi"/>
      <w:i/>
      <w:iCs/>
      <w:color w:val="272727" w:themeColor="text1" w:themeTint="D8"/>
    </w:rPr>
  </w:style>
  <w:style w:type="character" w:styleId="Heading9Char" w:customStyle="1">
    <w:name w:val="Heading 9 Char"/>
    <w:basedOn w:val="DefaultParagraphFont"/>
    <w:link w:val="Heading9"/>
    <w:uiPriority w:val="9"/>
    <w:semiHidden/>
    <w:rsid w:val="005739D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739D7"/>
    <w:pPr>
      <w:spacing w:after="8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5739D7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739D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5739D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739D7"/>
    <w:pPr>
      <w:spacing w:before="160"/>
      <w:jc w:val="center"/>
    </w:pPr>
    <w:rPr>
      <w:i/>
      <w:iCs/>
      <w:color w:val="404040" w:themeColor="text1" w:themeTint="BF"/>
    </w:rPr>
  </w:style>
  <w:style w:type="character" w:styleId="QuoteChar" w:customStyle="1">
    <w:name w:val="Quote Char"/>
    <w:basedOn w:val="DefaultParagraphFont"/>
    <w:link w:val="Quote"/>
    <w:uiPriority w:val="29"/>
    <w:rsid w:val="005739D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739D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739D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739D7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5739D7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739D7"/>
    <w:rPr>
      <w:b/>
      <w:bCs/>
      <w:smallCaps/>
      <w:color w:val="2F5496" w:themeColor="accent1" w:themeShade="BF"/>
      <w:spacing w:val="5"/>
    </w:rPr>
  </w:style>
  <w:style w:type="paragraph" w:styleId="TOCHeading">
    <w:name w:val="TOC Heading"/>
    <w:basedOn w:val="Heading1"/>
    <w:next w:val="Normal"/>
    <w:uiPriority w:val="39"/>
    <w:unhideWhenUsed/>
    <w:qFormat/>
    <w:rsid w:val="001B1147"/>
    <w:pPr>
      <w:spacing w:before="240" w:after="0"/>
      <w:outlineLvl w:val="9"/>
    </w:pPr>
    <w:rPr>
      <w:sz w:val="32"/>
      <w:szCs w:val="32"/>
      <w:lang w:eastAsia="en-GB"/>
    </w:rPr>
  </w:style>
  <w:style w:type="paragraph" w:styleId="TOC1">
    <w:name w:val="toc 1"/>
    <w:basedOn w:val="Normal"/>
    <w:next w:val="Normal"/>
    <w:autoRedefine/>
    <w:uiPriority w:val="39"/>
    <w:unhideWhenUsed/>
    <w:rsid w:val="006023FB"/>
    <w:pPr>
      <w:tabs>
        <w:tab w:val="right" w:leader="dot" w:pos="9016"/>
      </w:tabs>
      <w:spacing w:after="100"/>
    </w:pPr>
    <w:rPr>
      <w:rFonts w:ascii="Aptos Light" w:hAnsi="Aptos Light" w:eastAsia="Aptos Light" w:cs="Times New Roman"/>
      <w:b/>
      <w:bCs/>
      <w:noProof/>
      <w:lang w:val="cy-GB"/>
    </w:rPr>
  </w:style>
  <w:style w:type="character" w:styleId="Hyperlink">
    <w:name w:val="Hyperlink"/>
    <w:basedOn w:val="DefaultParagraphFont"/>
    <w:uiPriority w:val="99"/>
    <w:unhideWhenUsed/>
    <w:rsid w:val="001B1147"/>
    <w:rPr>
      <w:color w:val="0563C1" w:themeColor="hyperlink"/>
      <w:u w:val="single"/>
    </w:rPr>
  </w:style>
  <w:style w:type="paragraph" w:styleId="Default" w:customStyle="1">
    <w:name w:val="Default"/>
    <w:rsid w:val="0042221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275DFB"/>
    <w:rPr>
      <w:b/>
      <w:bCs/>
    </w:rPr>
  </w:style>
  <w:style w:type="paragraph" w:styleId="NormalWeb">
    <w:name w:val="Normal (Web)"/>
    <w:basedOn w:val="Normal"/>
    <w:uiPriority w:val="99"/>
    <w:unhideWhenUsed/>
    <w:rsid w:val="008E78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paragraph" w:styleId="paragraph" w:customStyle="1">
    <w:name w:val="paragraph"/>
    <w:basedOn w:val="Normal"/>
    <w:rsid w:val="00906DC0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en-GB"/>
    </w:rPr>
  </w:style>
  <w:style w:type="character" w:styleId="normaltextrun" w:customStyle="1">
    <w:name w:val="normaltextrun"/>
    <w:basedOn w:val="DefaultParagraphFont"/>
    <w:rsid w:val="00906DC0"/>
  </w:style>
  <w:style w:type="character" w:styleId="eop" w:customStyle="1">
    <w:name w:val="eop"/>
    <w:basedOn w:val="DefaultParagraphFont"/>
    <w:rsid w:val="00906DC0"/>
  </w:style>
  <w:style w:type="table" w:styleId="TableGrid">
    <w:name w:val="Table Grid"/>
    <w:basedOn w:val="TableNormal"/>
    <w:uiPriority w:val="39"/>
    <w:rsid w:val="00EA1936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Header">
    <w:name w:val="header"/>
    <w:basedOn w:val="Normal"/>
    <w:link w:val="HeaderChar"/>
    <w:uiPriority w:val="99"/>
    <w:unhideWhenUsed/>
    <w:rsid w:val="00776560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776560"/>
  </w:style>
  <w:style w:type="paragraph" w:styleId="Footer">
    <w:name w:val="footer"/>
    <w:basedOn w:val="Normal"/>
    <w:link w:val="FooterChar"/>
    <w:uiPriority w:val="99"/>
    <w:unhideWhenUsed/>
    <w:rsid w:val="00776560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7765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customXml" Target="../customXml/item4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20" Type="http://schemas.openxmlformats.org/officeDocument/2006/relationships/customXml" Target="../customXml/item3.xml"/><Relationship Id="rId1629336393" Type="http://schemas.openxmlformats.org/officeDocument/2006/relationships/image" Target="/media/image6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902267021" Type="http://schemas.openxmlformats.org/officeDocument/2006/relationships/image" Target="/media/image7.png"/><Relationship Id="rId10" Type="http://schemas.openxmlformats.org/officeDocument/2006/relationships/hyperlink" Target="mailto:SBU.Engagement@wales.nhs.uk" TargetMode="External"/><Relationship Id="rId19" Type="http://schemas.openxmlformats.org/officeDocument/2006/relationships/customXml" Target="../customXml/item2.xml"/><Relationship Id="rId4" Type="http://schemas.openxmlformats.org/officeDocument/2006/relationships/settings" Target="settings.xml"/><Relationship Id="rId9" Type="http://schemas.openxmlformats.org/officeDocument/2006/relationships/hyperlink" Target="mailto:SBU.Engagement@wales.nhs.uk" TargetMode="Externa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92F41CB192E1B4095F8EDE549B1F7EC" ma:contentTypeVersion="12" ma:contentTypeDescription="Create a new document." ma:contentTypeScope="" ma:versionID="911f7fc6de1c3c316a2eaf0754eb5b0b">
  <xsd:schema xmlns:xsd="http://www.w3.org/2001/XMLSchema" xmlns:xs="http://www.w3.org/2001/XMLSchema" xmlns:p="http://schemas.microsoft.com/office/2006/metadata/properties" xmlns:ns1="http://schemas.microsoft.com/sharepoint/v3" xmlns:ns2="07ff02e6-aecf-4a05-bd2b-6a38a43436ce" xmlns:ns3="41792a42-f10a-4887-aa51-3ff63cd4672d" targetNamespace="http://schemas.microsoft.com/office/2006/metadata/properties" ma:root="true" ma:fieldsID="5c29c08f22d946800ba97c8c7b72a627" ns1:_="" ns2:_="" ns3:_="">
    <xsd:import namespace="http://schemas.microsoft.com/sharepoint/v3"/>
    <xsd:import namespace="07ff02e6-aecf-4a05-bd2b-6a38a43436ce"/>
    <xsd:import namespace="41792a42-f10a-4887-aa51-3ff63cd4672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7ff02e6-aecf-4a05-bd2b-6a38a43436c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792a42-f10a-4887-aa51-3ff63cd4672d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e5693578-f7ee-459e-b570-3921f5b6b60e}" ma:internalName="TaxCatchAll" ma:showField="CatchAllData" ma:web="41792a42-f10a-4887-aa51-3ff63cd4672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7ff02e6-aecf-4a05-bd2b-6a38a43436ce">
      <Terms xmlns="http://schemas.microsoft.com/office/infopath/2007/PartnerControls"/>
    </lcf76f155ced4ddcb4097134ff3c332f>
    <TaxCatchAll xmlns="41792a42-f10a-4887-aa51-3ff63cd4672d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6968DC55-2D11-4617-AF7A-AC64707F475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52EE30A-B550-4792-9D1B-2693A5245D2D}"/>
</file>

<file path=customXml/itemProps3.xml><?xml version="1.0" encoding="utf-8"?>
<ds:datastoreItem xmlns:ds="http://schemas.openxmlformats.org/officeDocument/2006/customXml" ds:itemID="{8A164451-5B17-4C15-8C1C-4DCBF194C8A5}"/>
</file>

<file path=customXml/itemProps4.xml><?xml version="1.0" encoding="utf-8"?>
<ds:datastoreItem xmlns:ds="http://schemas.openxmlformats.org/officeDocument/2006/customXml" ds:itemID="{B7E0E2CF-64D4-4657-A509-4A691C81DD9E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Cardiff and Vale UHB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Katie Innes (Cardiff &amp; Vale UHB - Strategic Service Planning)</dc:creator>
  <cp:lastModifiedBy>Katie Innes (Cardiff &amp; Vale UHB - Strategic Service Planning)</cp:lastModifiedBy>
  <cp:revision>13</cp:revision>
  <dcterms:created xsi:type="dcterms:W3CDTF">2025-12-15T08:41:00Z</dcterms:created>
  <dcterms:modified xsi:type="dcterms:W3CDTF">2025-12-15T09:34:33Z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0x010100E92F41CB192E1B4095F8EDE549B1F7EC</vt:lpwstr>
  </property>
  <property fmtid="{D5CDD505-2E9C-101B-9397-08002B2CF9AE}" pid="3" name="MediaServiceImageTags">
    <vt:lpwstr/>
  </property>
</Properties>
</file>