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103F" w:rsidRPr="005A287A" w:rsidRDefault="0083103F" w:rsidP="0083103F">
      <w:pPr>
        <w:rPr>
          <w:rFonts w:ascii="Arial" w:hAnsi="Arial" w:cs="Arial"/>
          <w:noProof/>
          <w:sz w:val="40"/>
          <w:szCs w:val="40"/>
          <w:lang w:val="cy-GB"/>
        </w:rPr>
      </w:pPr>
    </w:p>
    <w:p w:rsidR="0083103F" w:rsidRPr="005A287A" w:rsidRDefault="0083103F" w:rsidP="0083103F">
      <w:pPr>
        <w:rPr>
          <w:rFonts w:ascii="Arial" w:hAnsi="Arial" w:cs="Arial"/>
          <w:noProof/>
          <w:sz w:val="40"/>
          <w:szCs w:val="40"/>
          <w:lang w:val="cy-GB"/>
        </w:rPr>
      </w:pPr>
    </w:p>
    <w:p w:rsidR="0083103F" w:rsidRPr="005A287A" w:rsidRDefault="00B95D65" w:rsidP="001511BF">
      <w:pPr>
        <w:jc w:val="center"/>
        <w:rPr>
          <w:rFonts w:ascii="Arial" w:hAnsi="Arial" w:cs="Arial"/>
          <w:noProof/>
          <w:sz w:val="40"/>
          <w:szCs w:val="40"/>
          <w:lang w:val="cy-GB"/>
        </w:rPr>
      </w:pPr>
      <w:r w:rsidRPr="005A287A">
        <w:rPr>
          <w:noProof/>
          <w:lang w:val="cy-GB"/>
        </w:rPr>
        <w:drawing>
          <wp:inline distT="0" distB="0" distL="0" distR="0">
            <wp:extent cx="3966482" cy="1009650"/>
            <wp:effectExtent l="0" t="0" r="0" b="0"/>
            <wp:docPr id="5" name="Picture 5" descr="C:\Users\ju021406\AppData\Local\Microsoft\Windows\INetCache\Content.Outlook\IJN2V7G6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5850974" name="Picture 3" descr="C:\Users\ju021406\AppData\Local\Microsoft\Windows\INetCache\Content.Outlook\IJN2V7G6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5702" cy="1011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103F" w:rsidRPr="005A287A" w:rsidRDefault="0083103F" w:rsidP="0083103F">
      <w:pPr>
        <w:rPr>
          <w:rFonts w:ascii="Arial" w:hAnsi="Arial" w:cs="Arial"/>
          <w:noProof/>
          <w:sz w:val="40"/>
          <w:szCs w:val="40"/>
          <w:lang w:val="cy-GB"/>
        </w:rPr>
      </w:pPr>
    </w:p>
    <w:p w:rsidR="003A5E6D" w:rsidRPr="005A287A" w:rsidRDefault="003A5E6D" w:rsidP="003A5E6D">
      <w:pPr>
        <w:jc w:val="center"/>
        <w:rPr>
          <w:rFonts w:ascii="Arial" w:hAnsi="Arial" w:cs="Arial"/>
          <w:b/>
          <w:bCs/>
          <w:color w:val="1F497D"/>
          <w:sz w:val="72"/>
          <w:szCs w:val="72"/>
          <w:lang w:val="cy-GB"/>
        </w:rPr>
      </w:pPr>
    </w:p>
    <w:p w:rsidR="00CC1FBC" w:rsidRPr="005A287A" w:rsidRDefault="00CC1FBC" w:rsidP="00CC1FBC">
      <w:pPr>
        <w:rPr>
          <w:rFonts w:ascii="Arial" w:hAnsi="Arial" w:cs="Arial"/>
          <w:b/>
          <w:bCs/>
          <w:color w:val="1F497D"/>
          <w:sz w:val="28"/>
          <w:szCs w:val="28"/>
          <w:lang w:val="cy-GB"/>
        </w:rPr>
      </w:pPr>
    </w:p>
    <w:p w:rsidR="0083103F" w:rsidRPr="005A287A" w:rsidRDefault="0083103F" w:rsidP="003A5E6D">
      <w:pPr>
        <w:jc w:val="center"/>
        <w:rPr>
          <w:rFonts w:ascii="Arial" w:hAnsi="Arial" w:cs="Arial"/>
          <w:b/>
          <w:bCs/>
          <w:color w:val="1F497D"/>
          <w:sz w:val="72"/>
          <w:szCs w:val="72"/>
          <w:lang w:val="cy-GB"/>
        </w:rPr>
      </w:pPr>
    </w:p>
    <w:p w:rsidR="00BC1D05" w:rsidRPr="005A287A" w:rsidRDefault="00B95D65" w:rsidP="0083103F">
      <w:pPr>
        <w:spacing w:line="360" w:lineRule="auto"/>
        <w:jc w:val="center"/>
        <w:rPr>
          <w:rFonts w:ascii="Arial" w:hAnsi="Arial" w:cs="Arial"/>
          <w:b/>
          <w:bCs/>
          <w:color w:val="1F497D"/>
          <w:sz w:val="72"/>
          <w:szCs w:val="72"/>
          <w:lang w:val="cy-GB"/>
        </w:rPr>
      </w:pPr>
      <w:r w:rsidRPr="005A287A">
        <w:rPr>
          <w:rFonts w:ascii="Arial" w:hAnsi="Arial" w:cs="Arial"/>
          <w:b/>
          <w:bCs/>
          <w:color w:val="1F497D"/>
          <w:sz w:val="72"/>
          <w:szCs w:val="72"/>
          <w:lang w:val="cy-GB"/>
        </w:rPr>
        <w:t>Cynllun Cydraddoldeb Strategol</w:t>
      </w:r>
    </w:p>
    <w:p w:rsidR="00BC1D05" w:rsidRPr="005A287A" w:rsidRDefault="00B95D65" w:rsidP="0083103F">
      <w:pPr>
        <w:spacing w:line="360" w:lineRule="auto"/>
        <w:jc w:val="center"/>
        <w:rPr>
          <w:rFonts w:ascii="Arial" w:hAnsi="Arial" w:cs="Arial"/>
          <w:b/>
          <w:bCs/>
          <w:color w:val="1F497D"/>
          <w:sz w:val="72"/>
          <w:szCs w:val="72"/>
          <w:lang w:val="cy-GB"/>
        </w:rPr>
      </w:pPr>
      <w:r w:rsidRPr="005A287A">
        <w:rPr>
          <w:rFonts w:ascii="Arial" w:hAnsi="Arial" w:cs="Arial"/>
          <w:b/>
          <w:bCs/>
          <w:color w:val="1F497D"/>
          <w:sz w:val="72"/>
          <w:szCs w:val="72"/>
          <w:lang w:val="cy-GB"/>
        </w:rPr>
        <w:t xml:space="preserve">ac </w:t>
      </w:r>
    </w:p>
    <w:p w:rsidR="003A5E6D" w:rsidRPr="005A287A" w:rsidRDefault="00B95D65" w:rsidP="0083103F">
      <w:pPr>
        <w:spacing w:line="360" w:lineRule="auto"/>
        <w:jc w:val="center"/>
        <w:rPr>
          <w:rFonts w:ascii="Arial" w:hAnsi="Arial" w:cs="Arial"/>
          <w:b/>
          <w:bCs/>
          <w:color w:val="1F497D"/>
          <w:sz w:val="72"/>
          <w:szCs w:val="72"/>
          <w:lang w:val="cy-GB"/>
        </w:rPr>
      </w:pPr>
      <w:r w:rsidRPr="005A287A">
        <w:rPr>
          <w:rFonts w:ascii="Arial" w:hAnsi="Arial" w:cs="Arial"/>
          <w:b/>
          <w:bCs/>
          <w:color w:val="1F497D"/>
          <w:sz w:val="72"/>
          <w:szCs w:val="72"/>
          <w:lang w:val="cy-GB"/>
        </w:rPr>
        <w:t>Amcanion Cydraddoldeb</w:t>
      </w:r>
    </w:p>
    <w:p w:rsidR="003A5E6D" w:rsidRPr="005A287A" w:rsidRDefault="00B95D65" w:rsidP="0083103F">
      <w:pPr>
        <w:spacing w:line="360" w:lineRule="auto"/>
        <w:jc w:val="center"/>
        <w:rPr>
          <w:rFonts w:ascii="Arial" w:hAnsi="Arial" w:cs="Arial"/>
          <w:b/>
          <w:bCs/>
          <w:color w:val="1F497D"/>
          <w:sz w:val="72"/>
          <w:szCs w:val="72"/>
          <w:lang w:val="cy-GB"/>
        </w:rPr>
      </w:pPr>
      <w:r w:rsidRPr="005A287A">
        <w:rPr>
          <w:rFonts w:ascii="Arial" w:hAnsi="Arial" w:cs="Arial"/>
          <w:b/>
          <w:bCs/>
          <w:color w:val="1F497D"/>
          <w:sz w:val="72"/>
          <w:szCs w:val="72"/>
          <w:lang w:val="cy-GB"/>
        </w:rPr>
        <w:t>2020-2024</w:t>
      </w:r>
    </w:p>
    <w:p w:rsidR="003A5E6D" w:rsidRPr="005A287A" w:rsidRDefault="003A5E6D" w:rsidP="003A5E6D">
      <w:pPr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:rsidR="00114439" w:rsidRPr="005A287A" w:rsidRDefault="00114439" w:rsidP="003A5E6D">
      <w:pPr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:rsidR="00CC1FBC" w:rsidRPr="005A287A" w:rsidRDefault="00CC1FBC" w:rsidP="003A5E6D">
      <w:pPr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:rsidR="003A5E6D" w:rsidRPr="005A287A" w:rsidRDefault="003A5E6D" w:rsidP="003A5E6D">
      <w:pPr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:rsidR="003A5E6D" w:rsidRPr="005A287A" w:rsidRDefault="00B95D65" w:rsidP="003A5E6D">
      <w:pPr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  <w:r w:rsidRPr="005A287A">
        <w:rPr>
          <w:rFonts w:ascii="Arial" w:hAnsi="Arial" w:cs="Arial"/>
          <w:noProof/>
          <w:sz w:val="40"/>
          <w:szCs w:val="40"/>
          <w:lang w:val="cy-GB"/>
        </w:rPr>
        <w:lastRenderedPageBreak/>
        <w:drawing>
          <wp:anchor distT="36576" distB="36576" distL="36576" distR="36576" simplePos="0" relativeHeight="251659264" behindDoc="0" locked="0" layoutInCell="1" allowOverlap="1">
            <wp:simplePos x="0" y="0"/>
            <wp:positionH relativeFrom="column">
              <wp:posOffset>4676775</wp:posOffset>
            </wp:positionH>
            <wp:positionV relativeFrom="paragraph">
              <wp:posOffset>6985</wp:posOffset>
            </wp:positionV>
            <wp:extent cx="1219200" cy="1104900"/>
            <wp:effectExtent l="19050" t="0" r="0" b="0"/>
            <wp:wrapNone/>
            <wp:docPr id="2" name="Picture 4" descr="7264-Values%20-%20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0630572" name="Picture 4" descr="7264-Values%20-%20Copy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104900"/>
                    </a:xfrm>
                    <a:prstGeom prst="rect">
                      <a:avLst/>
                    </a:prstGeom>
                    <a:noFill/>
                    <a:ln w="9525" algn="in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Pr="005A287A">
        <w:rPr>
          <w:rFonts w:ascii="Arial" w:hAnsi="Arial" w:cs="Arial"/>
          <w:noProof/>
          <w:sz w:val="40"/>
          <w:szCs w:val="40"/>
          <w:lang w:val="cy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-24765</wp:posOffset>
            </wp:positionV>
            <wp:extent cx="1171575" cy="1152525"/>
            <wp:effectExtent l="19050" t="0" r="9525" b="0"/>
            <wp:wrapSquare wrapText="bothSides"/>
            <wp:docPr id="11" name="Picture 1" descr="C:\Users\Ja002549\AppData\Local\Microsoft\Windows\Temporary Internet Files\Content.Outlook\F2ZUAJP8\values - Wels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3522449" name="Picture 1" descr="C:\Users\Ja002549\AppData\Local\Microsoft\Windows\Temporary Internet Files\Content.Outlook\F2ZUAJP8\values - Welsh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A5E6D" w:rsidRPr="005A287A" w:rsidRDefault="003A5E6D" w:rsidP="00022AF0">
      <w:pPr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:rsidR="00022AF0" w:rsidRPr="005A287A" w:rsidRDefault="00022AF0" w:rsidP="00022AF0">
      <w:pPr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:rsidR="00022AF0" w:rsidRPr="005A287A" w:rsidRDefault="00022AF0" w:rsidP="00022AF0">
      <w:pPr>
        <w:jc w:val="center"/>
        <w:rPr>
          <w:rFonts w:ascii="Arial" w:hAnsi="Arial" w:cs="Arial"/>
          <w:color w:val="000000"/>
          <w:sz w:val="40"/>
          <w:szCs w:val="40"/>
          <w:lang w:val="cy-GB"/>
        </w:rPr>
      </w:pPr>
    </w:p>
    <w:p w:rsidR="007F16F5" w:rsidRPr="005A287A" w:rsidRDefault="00B95D65" w:rsidP="007F16F5">
      <w:pPr>
        <w:rPr>
          <w:rFonts w:ascii="Arial" w:hAnsi="Arial" w:cs="Arial"/>
          <w:b/>
          <w:color w:val="1F497D"/>
          <w:sz w:val="48"/>
          <w:szCs w:val="48"/>
          <w:lang w:val="cy-GB"/>
        </w:rPr>
      </w:pPr>
      <w:r w:rsidRPr="005A287A">
        <w:rPr>
          <w:rFonts w:ascii="Arial" w:hAnsi="Arial" w:cs="Arial"/>
          <w:b/>
          <w:bCs/>
          <w:color w:val="1F497D"/>
          <w:sz w:val="48"/>
          <w:szCs w:val="48"/>
          <w:lang w:val="cy-GB"/>
        </w:rPr>
        <w:t>Cynnwys</w:t>
      </w:r>
    </w:p>
    <w:p w:rsidR="007F16F5" w:rsidRPr="005A287A" w:rsidRDefault="007F16F5" w:rsidP="00F22147">
      <w:pPr>
        <w:rPr>
          <w:rFonts w:ascii="Arial" w:hAnsi="Arial" w:cs="Arial"/>
          <w:sz w:val="28"/>
          <w:szCs w:val="28"/>
          <w:lang w:val="cy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6"/>
        <w:gridCol w:w="8015"/>
        <w:gridCol w:w="625"/>
      </w:tblGrid>
      <w:tr w:rsidR="00482D69" w:rsidRPr="005A287A" w:rsidTr="00A170A3">
        <w:tc>
          <w:tcPr>
            <w:tcW w:w="8401" w:type="dxa"/>
            <w:gridSpan w:val="2"/>
          </w:tcPr>
          <w:p w:rsidR="00CE1986" w:rsidRPr="005A287A" w:rsidRDefault="00B95D65" w:rsidP="00F22147">
            <w:pPr>
              <w:rPr>
                <w:rFonts w:ascii="Arial" w:hAnsi="Arial" w:cs="Arial"/>
                <w:b/>
                <w:color w:val="244061" w:themeColor="accent1" w:themeShade="80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244061" w:themeColor="accent1" w:themeShade="80"/>
                <w:sz w:val="36"/>
                <w:szCs w:val="36"/>
                <w:lang w:val="cy-GB"/>
              </w:rPr>
              <w:t>Cyflwyniad</w:t>
            </w: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360" w:lineRule="auto"/>
              <w:jc w:val="right"/>
              <w:rPr>
                <w:rFonts w:ascii="Arial" w:hAnsi="Arial" w:cs="Arial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1</w:t>
            </w:r>
          </w:p>
        </w:tc>
      </w:tr>
      <w:tr w:rsidR="00482D69" w:rsidRPr="005A287A" w:rsidTr="00A170A3">
        <w:tc>
          <w:tcPr>
            <w:tcW w:w="8401" w:type="dxa"/>
            <w:gridSpan w:val="2"/>
          </w:tcPr>
          <w:p w:rsidR="00F22147" w:rsidRPr="005A287A" w:rsidRDefault="00B95D65" w:rsidP="004076AD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Dyletswydd Cydraddoldeb y Sector Cyhoeddus</w:t>
            </w:r>
          </w:p>
        </w:tc>
        <w:tc>
          <w:tcPr>
            <w:tcW w:w="625" w:type="dxa"/>
          </w:tcPr>
          <w:p w:rsidR="00F22147" w:rsidRPr="005A287A" w:rsidRDefault="00B95D65" w:rsidP="00F22147">
            <w:pPr>
              <w:spacing w:line="36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1</w:t>
            </w:r>
          </w:p>
        </w:tc>
      </w:tr>
      <w:tr w:rsidR="00482D69" w:rsidRPr="005A287A" w:rsidTr="00A170A3">
        <w:tc>
          <w:tcPr>
            <w:tcW w:w="8401" w:type="dxa"/>
            <w:gridSpan w:val="2"/>
          </w:tcPr>
          <w:p w:rsidR="003530FD" w:rsidRPr="005A287A" w:rsidRDefault="00B95D65" w:rsidP="004076AD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Ein dull</w:t>
            </w:r>
          </w:p>
        </w:tc>
        <w:tc>
          <w:tcPr>
            <w:tcW w:w="625" w:type="dxa"/>
          </w:tcPr>
          <w:p w:rsidR="003530FD" w:rsidRPr="005A287A" w:rsidRDefault="00B95D65" w:rsidP="00F22147">
            <w:pPr>
              <w:spacing w:line="36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2</w:t>
            </w:r>
          </w:p>
        </w:tc>
      </w:tr>
      <w:tr w:rsidR="00482D69" w:rsidRPr="005A287A" w:rsidTr="00A170A3">
        <w:tc>
          <w:tcPr>
            <w:tcW w:w="8401" w:type="dxa"/>
            <w:gridSpan w:val="2"/>
          </w:tcPr>
          <w:p w:rsidR="00CE1986" w:rsidRPr="005A287A" w:rsidRDefault="00B95D65" w:rsidP="00F22147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Sut y datblygom ein Amcanion Cydraddoldeb</w:t>
            </w:r>
          </w:p>
          <w:p w:rsidR="00CE1986" w:rsidRPr="00A170A3" w:rsidRDefault="00CE1986" w:rsidP="00F22147">
            <w:pPr>
              <w:rPr>
                <w:rFonts w:ascii="Arial" w:hAnsi="Arial" w:cs="Arial"/>
                <w:b/>
                <w:color w:val="1F497D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A170A3" w:rsidP="00F22147">
            <w:pPr>
              <w:spacing w:line="36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3</w:t>
            </w:r>
          </w:p>
        </w:tc>
      </w:tr>
      <w:tr w:rsidR="00482D69" w:rsidRPr="005A287A" w:rsidTr="00A170A3">
        <w:tc>
          <w:tcPr>
            <w:tcW w:w="8401" w:type="dxa"/>
            <w:gridSpan w:val="2"/>
          </w:tcPr>
          <w:p w:rsidR="00CE1986" w:rsidRPr="005A287A" w:rsidRDefault="00B95D65" w:rsidP="00F22147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 xml:space="preserve">Sut mae cydraddoldeb yn cysylltu gydag </w:t>
            </w: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ardaloedd polisi eraill</w:t>
            </w:r>
          </w:p>
          <w:p w:rsidR="00D14FB4" w:rsidRPr="005A287A" w:rsidRDefault="00D14FB4" w:rsidP="00F22147">
            <w:pPr>
              <w:rPr>
                <w:rFonts w:ascii="Arial" w:hAnsi="Arial" w:cs="Arial"/>
                <w:sz w:val="28"/>
                <w:szCs w:val="28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36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3</w:t>
            </w:r>
          </w:p>
        </w:tc>
      </w:tr>
      <w:tr w:rsidR="00482D69" w:rsidRPr="005A287A" w:rsidTr="00A170A3">
        <w:tc>
          <w:tcPr>
            <w:tcW w:w="386" w:type="dxa"/>
          </w:tcPr>
          <w:p w:rsidR="00CE1986" w:rsidRPr="005A287A" w:rsidRDefault="00CE1986" w:rsidP="00F22147">
            <w:pPr>
              <w:rPr>
                <w:rFonts w:ascii="Arial" w:hAnsi="Arial" w:cs="Arial"/>
                <w:sz w:val="28"/>
                <w:szCs w:val="28"/>
                <w:lang w:val="cy-GB"/>
              </w:rPr>
            </w:pPr>
          </w:p>
        </w:tc>
        <w:tc>
          <w:tcPr>
            <w:tcW w:w="8015" w:type="dxa"/>
          </w:tcPr>
          <w:p w:rsidR="004076AD" w:rsidRPr="005A287A" w:rsidRDefault="00B95D65" w:rsidP="004076AD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Deddf Llesiant Cenedlaethau'r Dyfodol (Cymru) 2015</w:t>
            </w: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36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3</w:t>
            </w:r>
          </w:p>
        </w:tc>
      </w:tr>
      <w:tr w:rsidR="00482D69" w:rsidRPr="005A287A" w:rsidTr="00A170A3">
        <w:tc>
          <w:tcPr>
            <w:tcW w:w="386" w:type="dxa"/>
          </w:tcPr>
          <w:p w:rsidR="00CE1986" w:rsidRPr="005A287A" w:rsidRDefault="00CE1986" w:rsidP="00F22147">
            <w:pPr>
              <w:rPr>
                <w:rFonts w:ascii="Arial" w:hAnsi="Arial" w:cs="Arial"/>
                <w:b/>
                <w:color w:val="1F497D"/>
                <w:sz w:val="32"/>
                <w:szCs w:val="32"/>
                <w:lang w:val="cy-GB"/>
              </w:rPr>
            </w:pPr>
          </w:p>
        </w:tc>
        <w:tc>
          <w:tcPr>
            <w:tcW w:w="8015" w:type="dxa"/>
          </w:tcPr>
          <w:p w:rsidR="00CE1986" w:rsidRPr="005A287A" w:rsidRDefault="00B95D65" w:rsidP="00F22147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Yr Iaith Gymraeg</w:t>
            </w: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36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5</w:t>
            </w:r>
          </w:p>
        </w:tc>
      </w:tr>
      <w:tr w:rsidR="00482D69" w:rsidRPr="005A287A" w:rsidTr="00A170A3">
        <w:tc>
          <w:tcPr>
            <w:tcW w:w="386" w:type="dxa"/>
          </w:tcPr>
          <w:p w:rsidR="00CE1986" w:rsidRPr="005A287A" w:rsidRDefault="00CE1986" w:rsidP="00F22147">
            <w:pPr>
              <w:rPr>
                <w:rFonts w:ascii="Arial" w:hAnsi="Arial" w:cs="Arial"/>
                <w:b/>
                <w:color w:val="1F497D"/>
                <w:sz w:val="32"/>
                <w:szCs w:val="32"/>
                <w:lang w:val="cy-GB"/>
              </w:rPr>
            </w:pPr>
          </w:p>
        </w:tc>
        <w:tc>
          <w:tcPr>
            <w:tcW w:w="8015" w:type="dxa"/>
          </w:tcPr>
          <w:p w:rsidR="00CE1986" w:rsidRPr="005A287A" w:rsidRDefault="00B95D65" w:rsidP="003530F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Dyletswydd Economaidd-gymdeithasol</w:t>
            </w:r>
          </w:p>
          <w:p w:rsidR="003530FD" w:rsidRPr="005A287A" w:rsidRDefault="003530FD" w:rsidP="003530FD">
            <w:pPr>
              <w:pStyle w:val="ListParagraph"/>
              <w:ind w:left="360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360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5</w:t>
            </w:r>
          </w:p>
        </w:tc>
      </w:tr>
      <w:tr w:rsidR="00482D69" w:rsidRPr="005A287A" w:rsidTr="00A170A3">
        <w:tc>
          <w:tcPr>
            <w:tcW w:w="8401" w:type="dxa"/>
            <w:gridSpan w:val="2"/>
          </w:tcPr>
          <w:p w:rsidR="003530FD" w:rsidRPr="005A287A" w:rsidRDefault="00B95D65" w:rsidP="003530FD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Sut y byddwn yn cyflawni'r Amcanion Cydraddoldeb</w:t>
            </w:r>
            <w:r w:rsidR="008D56AF"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 xml:space="preserve"> </w:t>
            </w: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drwy ein Cynllun Gweithredu</w:t>
            </w:r>
          </w:p>
          <w:p w:rsidR="003530FD" w:rsidRPr="00A170A3" w:rsidRDefault="003530FD" w:rsidP="003530FD">
            <w:pPr>
              <w:rPr>
                <w:rFonts w:ascii="Arial" w:hAnsi="Arial" w:cs="Arial"/>
                <w:b/>
                <w:color w:val="1F497D"/>
                <w:sz w:val="20"/>
                <w:szCs w:val="20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360" w:lineRule="auto"/>
              <w:jc w:val="right"/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5</w:t>
            </w:r>
          </w:p>
        </w:tc>
      </w:tr>
      <w:tr w:rsidR="00482D69" w:rsidRPr="005A287A" w:rsidTr="00A170A3">
        <w:tc>
          <w:tcPr>
            <w:tcW w:w="386" w:type="dxa"/>
          </w:tcPr>
          <w:p w:rsidR="00CE1986" w:rsidRPr="005A287A" w:rsidRDefault="00CE1986" w:rsidP="00F22147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015" w:type="dxa"/>
          </w:tcPr>
          <w:p w:rsidR="00CE1986" w:rsidRPr="005A287A" w:rsidRDefault="00B95D65" w:rsidP="00F22147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 xml:space="preserve">Lleihau anghydraddoldebau </w:t>
            </w: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iechyd</w:t>
            </w:r>
          </w:p>
          <w:p w:rsidR="00CE1986" w:rsidRPr="005A287A" w:rsidRDefault="00CE1986" w:rsidP="00F22147">
            <w:pPr>
              <w:spacing w:line="12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276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6</w:t>
            </w:r>
          </w:p>
        </w:tc>
      </w:tr>
      <w:tr w:rsidR="00482D69" w:rsidRPr="005A287A" w:rsidTr="00A170A3">
        <w:tc>
          <w:tcPr>
            <w:tcW w:w="386" w:type="dxa"/>
          </w:tcPr>
          <w:p w:rsidR="00CE1986" w:rsidRPr="005A287A" w:rsidRDefault="00CE1986" w:rsidP="00F22147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015" w:type="dxa"/>
          </w:tcPr>
          <w:p w:rsidR="00CE1986" w:rsidRPr="005A287A" w:rsidRDefault="00B95D65" w:rsidP="00F22147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Cyfathrebu'n unol ag anghenion yr unigolion</w:t>
            </w:r>
          </w:p>
          <w:p w:rsidR="00CE1986" w:rsidRPr="005A287A" w:rsidRDefault="00CE1986" w:rsidP="00F22147">
            <w:pPr>
              <w:spacing w:line="12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276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8</w:t>
            </w:r>
          </w:p>
        </w:tc>
      </w:tr>
      <w:tr w:rsidR="00482D69" w:rsidRPr="005A287A" w:rsidTr="00A170A3">
        <w:tc>
          <w:tcPr>
            <w:tcW w:w="386" w:type="dxa"/>
          </w:tcPr>
          <w:p w:rsidR="00CE1986" w:rsidRPr="005A287A" w:rsidRDefault="00CE1986" w:rsidP="00F22147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015" w:type="dxa"/>
          </w:tcPr>
          <w:p w:rsidR="00CE1986" w:rsidRPr="005A287A" w:rsidRDefault="00B95D65" w:rsidP="00F22147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Llesiant emosiynol a meddyliol</w:t>
            </w:r>
          </w:p>
          <w:p w:rsidR="00CE1986" w:rsidRPr="005A287A" w:rsidRDefault="00CE1986" w:rsidP="00F22147">
            <w:pPr>
              <w:spacing w:line="12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276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9</w:t>
            </w:r>
          </w:p>
        </w:tc>
      </w:tr>
      <w:tr w:rsidR="00482D69" w:rsidRPr="005A287A" w:rsidTr="00A170A3">
        <w:tc>
          <w:tcPr>
            <w:tcW w:w="386" w:type="dxa"/>
          </w:tcPr>
          <w:p w:rsidR="00CE1986" w:rsidRPr="005A287A" w:rsidRDefault="00CE1986" w:rsidP="00F22147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015" w:type="dxa"/>
          </w:tcPr>
          <w:p w:rsidR="00CE1986" w:rsidRPr="005A287A" w:rsidRDefault="00B95D65" w:rsidP="00F22147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Gwasanaethau Iechyd Meddwl ar gyfer plant a phobl ifanc</w:t>
            </w:r>
          </w:p>
          <w:p w:rsidR="00CE1986" w:rsidRPr="005A287A" w:rsidRDefault="00CE1986" w:rsidP="00F22147">
            <w:pPr>
              <w:spacing w:line="12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276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10</w:t>
            </w:r>
          </w:p>
        </w:tc>
      </w:tr>
      <w:tr w:rsidR="00482D69" w:rsidRPr="005A287A" w:rsidTr="00A170A3">
        <w:tc>
          <w:tcPr>
            <w:tcW w:w="386" w:type="dxa"/>
          </w:tcPr>
          <w:p w:rsidR="00CE1986" w:rsidRPr="005A287A" w:rsidRDefault="00CE1986" w:rsidP="00F22147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015" w:type="dxa"/>
          </w:tcPr>
          <w:p w:rsidR="00CE1986" w:rsidRPr="005A287A" w:rsidRDefault="00B95D65" w:rsidP="00F22147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Llesiant a Phrofiad y Staff</w:t>
            </w:r>
          </w:p>
          <w:p w:rsidR="00CE1986" w:rsidRPr="005A287A" w:rsidRDefault="00CE1986" w:rsidP="00F22147">
            <w:pPr>
              <w:spacing w:line="120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A170A3" w:rsidP="00F22147">
            <w:pPr>
              <w:spacing w:line="276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12</w:t>
            </w:r>
          </w:p>
        </w:tc>
      </w:tr>
      <w:tr w:rsidR="00482D69" w:rsidRPr="005A287A" w:rsidTr="00A170A3">
        <w:tc>
          <w:tcPr>
            <w:tcW w:w="386" w:type="dxa"/>
          </w:tcPr>
          <w:p w:rsidR="00CE1986" w:rsidRPr="005A287A" w:rsidRDefault="00CE1986" w:rsidP="00F22147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015" w:type="dxa"/>
          </w:tcPr>
          <w:p w:rsidR="00CE1986" w:rsidRPr="005A287A" w:rsidRDefault="00B95D65" w:rsidP="00F22147">
            <w:pPr>
              <w:pStyle w:val="ListParagraph"/>
              <w:numPr>
                <w:ilvl w:val="0"/>
                <w:numId w:val="18"/>
              </w:numPr>
              <w:ind w:left="357" w:hanging="357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Gwahaniaethau mewn Cyflog</w:t>
            </w:r>
          </w:p>
          <w:p w:rsidR="00CE1986" w:rsidRPr="005A287A" w:rsidRDefault="00CE1986" w:rsidP="00F22147">
            <w:pPr>
              <w:pStyle w:val="ListParagraph"/>
              <w:spacing w:line="120" w:lineRule="auto"/>
              <w:ind w:left="357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</w:p>
        </w:tc>
        <w:tc>
          <w:tcPr>
            <w:tcW w:w="625" w:type="dxa"/>
          </w:tcPr>
          <w:p w:rsidR="00CE1986" w:rsidRPr="005A287A" w:rsidRDefault="00B95D65" w:rsidP="00F22147">
            <w:pPr>
              <w:spacing w:line="276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13</w:t>
            </w:r>
          </w:p>
        </w:tc>
      </w:tr>
      <w:tr w:rsidR="00482D69" w:rsidRPr="005A287A" w:rsidTr="00A170A3">
        <w:tc>
          <w:tcPr>
            <w:tcW w:w="386" w:type="dxa"/>
          </w:tcPr>
          <w:p w:rsidR="00CC1FBC" w:rsidRPr="005A287A" w:rsidRDefault="00CC1FBC" w:rsidP="00F22147">
            <w:pPr>
              <w:rPr>
                <w:rFonts w:ascii="Arial" w:hAnsi="Arial" w:cs="Arial"/>
                <w:b/>
                <w:color w:val="1F497D"/>
                <w:sz w:val="36"/>
                <w:szCs w:val="36"/>
                <w:lang w:val="cy-GB"/>
              </w:rPr>
            </w:pPr>
          </w:p>
        </w:tc>
        <w:tc>
          <w:tcPr>
            <w:tcW w:w="8015" w:type="dxa"/>
          </w:tcPr>
          <w:p w:rsidR="00CC1FBC" w:rsidRPr="005A287A" w:rsidRDefault="00B95D65" w:rsidP="00F22147">
            <w:pPr>
              <w:pStyle w:val="ListParagraph"/>
              <w:numPr>
                <w:ilvl w:val="0"/>
                <w:numId w:val="18"/>
              </w:numPr>
              <w:ind w:left="357" w:hanging="357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Amrywiaeth y Gweithlu</w:t>
            </w:r>
          </w:p>
          <w:p w:rsidR="00CC1FBC" w:rsidRPr="00A170A3" w:rsidRDefault="00CC1FBC" w:rsidP="00CC1FBC">
            <w:pPr>
              <w:pStyle w:val="ListParagraph"/>
              <w:ind w:left="357"/>
              <w:rPr>
                <w:rFonts w:ascii="Arial" w:hAnsi="Arial" w:cs="Arial"/>
                <w:b/>
                <w:color w:val="1F497D"/>
                <w:sz w:val="20"/>
                <w:szCs w:val="20"/>
                <w:lang w:val="cy-GB"/>
              </w:rPr>
            </w:pPr>
          </w:p>
        </w:tc>
        <w:tc>
          <w:tcPr>
            <w:tcW w:w="625" w:type="dxa"/>
          </w:tcPr>
          <w:p w:rsidR="00CC1FBC" w:rsidRPr="005A287A" w:rsidRDefault="00B95D65" w:rsidP="00A170A3">
            <w:pPr>
              <w:spacing w:line="276" w:lineRule="auto"/>
              <w:jc w:val="right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1</w:t>
            </w:r>
            <w:r w:rsidR="00A170A3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5</w:t>
            </w:r>
          </w:p>
        </w:tc>
      </w:tr>
      <w:tr w:rsidR="00482D69" w:rsidRPr="005A287A" w:rsidTr="00A170A3">
        <w:tc>
          <w:tcPr>
            <w:tcW w:w="8401" w:type="dxa"/>
            <w:gridSpan w:val="2"/>
          </w:tcPr>
          <w:p w:rsidR="008D56AF" w:rsidRPr="005A287A" w:rsidRDefault="008D56AF" w:rsidP="00A170A3">
            <w:pPr>
              <w:spacing w:after="120"/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Monitro</w:t>
            </w:r>
          </w:p>
          <w:p w:rsidR="00F22147" w:rsidRPr="005A287A" w:rsidRDefault="00B95D65" w:rsidP="00F22147">
            <w:pPr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36"/>
                <w:szCs w:val="36"/>
                <w:lang w:val="cy-GB"/>
              </w:rPr>
              <w:t>Atodiad 1</w:t>
            </w:r>
          </w:p>
        </w:tc>
        <w:tc>
          <w:tcPr>
            <w:tcW w:w="625" w:type="dxa"/>
          </w:tcPr>
          <w:p w:rsidR="00F22147" w:rsidRPr="005A287A" w:rsidRDefault="00B95D65" w:rsidP="00A170A3">
            <w:pPr>
              <w:spacing w:after="120" w:line="276" w:lineRule="auto"/>
              <w:jc w:val="right"/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1</w:t>
            </w:r>
            <w:r w:rsidR="00A170A3"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>6</w:t>
            </w:r>
          </w:p>
          <w:p w:rsidR="008D56AF" w:rsidRPr="005A287A" w:rsidRDefault="00A170A3" w:rsidP="008D56AF">
            <w:pPr>
              <w:spacing w:line="276" w:lineRule="auto"/>
              <w:rPr>
                <w:rFonts w:ascii="Arial" w:hAnsi="Arial" w:cs="Arial"/>
                <w:b/>
                <w:color w:val="1F497D"/>
                <w:sz w:val="28"/>
                <w:szCs w:val="28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1F497D"/>
                <w:sz w:val="28"/>
                <w:szCs w:val="28"/>
                <w:lang w:val="cy-GB"/>
              </w:rPr>
              <w:t xml:space="preserve"> 17</w:t>
            </w:r>
            <w:bookmarkStart w:id="0" w:name="_GoBack"/>
            <w:bookmarkEnd w:id="0"/>
          </w:p>
        </w:tc>
      </w:tr>
    </w:tbl>
    <w:p w:rsidR="007F16F5" w:rsidRPr="005A287A" w:rsidRDefault="007F16F5" w:rsidP="00A11132">
      <w:pPr>
        <w:rPr>
          <w:rFonts w:ascii="Arial" w:hAnsi="Arial" w:cs="Arial"/>
          <w:b/>
          <w:noProof/>
          <w:sz w:val="40"/>
          <w:szCs w:val="40"/>
          <w:lang w:val="cy-GB"/>
        </w:rPr>
        <w:sectPr w:rsidR="007F16F5" w:rsidRPr="005A287A" w:rsidSect="003A5E6D">
          <w:footerReference w:type="default" r:id="rId11"/>
          <w:pgSz w:w="11906" w:h="16838"/>
          <w:pgMar w:top="1440" w:right="1440" w:bottom="1440" w:left="1440" w:header="708" w:footer="708" w:gutter="0"/>
          <w:pgNumType w:start="1"/>
          <w:cols w:space="708"/>
          <w:docGrid w:linePitch="360"/>
        </w:sectPr>
      </w:pPr>
    </w:p>
    <w:p w:rsidR="00A11132" w:rsidRPr="005A287A" w:rsidRDefault="00B95D65" w:rsidP="00A11132">
      <w:pPr>
        <w:rPr>
          <w:rFonts w:ascii="Arial" w:hAnsi="Arial" w:cs="Arial"/>
          <w:b/>
          <w:bCs/>
          <w:color w:val="000000"/>
          <w:sz w:val="36"/>
          <w:szCs w:val="36"/>
          <w:lang w:val="cy-GB"/>
        </w:rPr>
      </w:pPr>
      <w:r w:rsidRPr="005A287A">
        <w:rPr>
          <w:rFonts w:ascii="Arial" w:hAnsi="Arial" w:cs="Arial"/>
          <w:b/>
          <w:bCs/>
          <w:noProof/>
          <w:sz w:val="36"/>
          <w:szCs w:val="36"/>
          <w:lang w:val="cy-GB"/>
        </w:rPr>
        <w:lastRenderedPageBreak/>
        <w:t>Cyflwyniad</w:t>
      </w:r>
    </w:p>
    <w:p w:rsidR="004A548C" w:rsidRPr="005A287A" w:rsidRDefault="004A548C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F13818" w:rsidRPr="005A287A" w:rsidRDefault="00B95D65" w:rsidP="00A11132">
      <w:p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Crëwyd Bwrdd Iechyd Prifysgol Bae Abertawe (PABM gynt) ar 1 Ebrill 2019 ar ôl i gyfrifoldeb ar gyfer darparu gwasanaethau gofal iechyd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 xml:space="preserve"> yn ardal Cyngor Bwrdeistref Sirol Pen-y-bont ar Ogwr basio o PABM i Fwrdd Iechyd Prifysgol Cwm Taf Morgannwg.</w:t>
      </w:r>
    </w:p>
    <w:p w:rsidR="00F13818" w:rsidRPr="005A287A" w:rsidRDefault="00F13818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1B0218" w:rsidRPr="005A287A" w:rsidRDefault="00B95D65" w:rsidP="00A11132">
      <w:p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 xml:space="preserve">Mae Bwrdd Iechyd Prifysgol Bae Abertawe yn cynnwys poblogaeth o dua 390,000 yn ardaloedd Castell-nedd Port Talbot ac Abertawe.  Mae'r Bwrdd 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>Iechyd yn cyflogi tua 12,500 o staff.</w:t>
      </w:r>
    </w:p>
    <w:p w:rsidR="00831266" w:rsidRPr="005A287A" w:rsidRDefault="00831266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B34E7E" w:rsidRPr="005A287A" w:rsidRDefault="00B95D65" w:rsidP="00A11132">
      <w:p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Mae'r Cynllun Cydraddoldeb Strategol hwn yn gosod ein Amcanion Cydraddoldeb gyda gweithrediadau cefnogol i helpu sicrhau fod pawb yn cael eu trin yn deg.  Rydym am wella drwy'r amser ac adolygu cynnydd bob blwyddyn yn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 xml:space="preserve"> erbyn yr Amcanion.</w:t>
      </w:r>
    </w:p>
    <w:p w:rsidR="00B34E7E" w:rsidRPr="005A287A" w:rsidRDefault="00B34E7E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8507BA" w:rsidRPr="005A287A" w:rsidRDefault="008507BA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8507BA" w:rsidRPr="005A287A" w:rsidRDefault="00B95D65" w:rsidP="008507BA">
      <w:pPr>
        <w:rPr>
          <w:rFonts w:ascii="Arial" w:hAnsi="Arial" w:cs="Arial"/>
          <w:b/>
          <w:noProof/>
          <w:sz w:val="36"/>
          <w:szCs w:val="36"/>
          <w:lang w:val="cy-GB"/>
        </w:rPr>
      </w:pPr>
      <w:r w:rsidRPr="005A287A">
        <w:rPr>
          <w:rFonts w:ascii="Arial" w:hAnsi="Arial" w:cs="Arial"/>
          <w:b/>
          <w:bCs/>
          <w:noProof/>
          <w:sz w:val="36"/>
          <w:szCs w:val="36"/>
          <w:lang w:val="cy-GB"/>
        </w:rPr>
        <w:t>Ddyletswydd Gydraddoldeb y Sector Cyhoeddus</w:t>
      </w:r>
    </w:p>
    <w:p w:rsidR="008507BA" w:rsidRPr="005A287A" w:rsidRDefault="008507BA" w:rsidP="008507BA">
      <w:pPr>
        <w:rPr>
          <w:rFonts w:ascii="Arial" w:hAnsi="Arial"/>
          <w:b/>
          <w:lang w:val="cy-GB" w:eastAsia="en-US"/>
        </w:rPr>
      </w:pPr>
    </w:p>
    <w:p w:rsidR="008507BA" w:rsidRPr="005A287A" w:rsidRDefault="00B95D65" w:rsidP="008507BA">
      <w:p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Fel gofyniad o Ddyletswydd Cydraddoldeb y Sector Gyhoeddus (Deddf Cydraddoldeb 2010), mae gan Fwrdd Iechyd Prifysgol Bae Abertawe ddyletswydd i gael sylw dyledus wrth weithredu ei swyddogae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>thau er mwyn yr angen i:</w:t>
      </w:r>
    </w:p>
    <w:p w:rsidR="008507BA" w:rsidRPr="005A287A" w:rsidRDefault="008507BA" w:rsidP="008507BA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8507BA" w:rsidRPr="005A287A" w:rsidRDefault="00B95D65" w:rsidP="008507BA">
      <w:pPr>
        <w:numPr>
          <w:ilvl w:val="0"/>
          <w:numId w:val="29"/>
        </w:numPr>
        <w:tabs>
          <w:tab w:val="num" w:pos="1240"/>
        </w:tabs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Diddymu Gwahaniaethu, Aflonyddwch ac Erledigaeth;</w:t>
      </w:r>
    </w:p>
    <w:p w:rsidR="001772B2" w:rsidRPr="005A287A" w:rsidRDefault="001772B2" w:rsidP="001772B2">
      <w:pPr>
        <w:ind w:left="360"/>
        <w:rPr>
          <w:rFonts w:ascii="Arial" w:hAnsi="Arial" w:cs="Arial"/>
          <w:noProof/>
          <w:sz w:val="28"/>
          <w:szCs w:val="28"/>
          <w:lang w:val="cy-GB"/>
        </w:rPr>
      </w:pPr>
    </w:p>
    <w:p w:rsidR="008507BA" w:rsidRPr="005A287A" w:rsidRDefault="00B95D65" w:rsidP="008507BA">
      <w:pPr>
        <w:numPr>
          <w:ilvl w:val="0"/>
          <w:numId w:val="29"/>
        </w:numPr>
        <w:tabs>
          <w:tab w:val="num" w:pos="1240"/>
        </w:tabs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Datblygu cyfle cyfartal rhwng personau sy'n rhannu nodwedd gwarchodedig berthnasol a phobl sydd ddim yn ei rannu; a</w:t>
      </w:r>
    </w:p>
    <w:p w:rsidR="001772B2" w:rsidRPr="005A287A" w:rsidRDefault="001772B2" w:rsidP="001772B2">
      <w:pPr>
        <w:pStyle w:val="ListParagraph"/>
        <w:ind w:left="360"/>
        <w:rPr>
          <w:rFonts w:ascii="Arial" w:hAnsi="Arial" w:cs="Arial"/>
          <w:noProof/>
          <w:sz w:val="28"/>
          <w:szCs w:val="28"/>
          <w:lang w:val="cy-GB"/>
        </w:rPr>
      </w:pPr>
    </w:p>
    <w:p w:rsidR="008507BA" w:rsidRPr="005A287A" w:rsidRDefault="00B95D65" w:rsidP="008507BA">
      <w:pPr>
        <w:numPr>
          <w:ilvl w:val="0"/>
          <w:numId w:val="29"/>
        </w:numPr>
        <w:tabs>
          <w:tab w:val="num" w:pos="1240"/>
        </w:tabs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 xml:space="preserve">Meithrin perthnasau dda rhwng personau sy'n sy'n rhannu 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>nodwedd gwarchodedig berthnasol a phobl sydd ddim yn ei rannu;</w:t>
      </w:r>
    </w:p>
    <w:p w:rsidR="008507BA" w:rsidRPr="005A287A" w:rsidRDefault="008507BA" w:rsidP="008507BA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7F1C46" w:rsidRPr="005A287A" w:rsidRDefault="00B95D65" w:rsidP="008507BA">
      <w:p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Y 9 'nodwedd gwarchodedig' o dan Ddeddf Cydraddoldeb (2010) yw:</w:t>
      </w:r>
    </w:p>
    <w:p w:rsidR="007F1C46" w:rsidRPr="005A287A" w:rsidRDefault="00B95D65" w:rsidP="007F1C46">
      <w:pPr>
        <w:pStyle w:val="ListParagraph"/>
        <w:numPr>
          <w:ilvl w:val="0"/>
          <w:numId w:val="30"/>
        </w:num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oedran</w:t>
      </w:r>
    </w:p>
    <w:p w:rsidR="007F1C46" w:rsidRPr="005A287A" w:rsidRDefault="00B95D65" w:rsidP="007F1C46">
      <w:pPr>
        <w:pStyle w:val="ListParagraph"/>
        <w:numPr>
          <w:ilvl w:val="0"/>
          <w:numId w:val="30"/>
        </w:num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anabledd</w:t>
      </w:r>
    </w:p>
    <w:p w:rsidR="007F1C46" w:rsidRPr="005A287A" w:rsidRDefault="00B95D65" w:rsidP="007F1C46">
      <w:pPr>
        <w:pStyle w:val="ListParagraph"/>
        <w:numPr>
          <w:ilvl w:val="0"/>
          <w:numId w:val="30"/>
        </w:num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ailbennu rhywedd</w:t>
      </w:r>
    </w:p>
    <w:p w:rsidR="007F1C46" w:rsidRPr="005A287A" w:rsidRDefault="00B95D65" w:rsidP="007F1C46">
      <w:pPr>
        <w:pStyle w:val="ListParagraph"/>
        <w:numPr>
          <w:ilvl w:val="0"/>
          <w:numId w:val="30"/>
        </w:num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beichiogrwydd a mamolaeth</w:t>
      </w:r>
    </w:p>
    <w:p w:rsidR="007F1C46" w:rsidRPr="005A287A" w:rsidRDefault="00B95D65" w:rsidP="007F1C46">
      <w:pPr>
        <w:pStyle w:val="ListParagraph"/>
        <w:numPr>
          <w:ilvl w:val="0"/>
          <w:numId w:val="30"/>
        </w:num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hil</w:t>
      </w:r>
    </w:p>
    <w:p w:rsidR="007F1C46" w:rsidRPr="005A287A" w:rsidRDefault="00B95D65" w:rsidP="007F1C46">
      <w:pPr>
        <w:pStyle w:val="ListParagraph"/>
        <w:numPr>
          <w:ilvl w:val="0"/>
          <w:numId w:val="30"/>
        </w:num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crefydd neu gred</w:t>
      </w:r>
    </w:p>
    <w:p w:rsidR="007F1C46" w:rsidRPr="005A287A" w:rsidRDefault="00B95D65" w:rsidP="007F1C46">
      <w:pPr>
        <w:pStyle w:val="ListParagraph"/>
        <w:numPr>
          <w:ilvl w:val="0"/>
          <w:numId w:val="30"/>
        </w:num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rhyw</w:t>
      </w:r>
    </w:p>
    <w:p w:rsidR="007F1C46" w:rsidRPr="005A287A" w:rsidRDefault="00B95D65" w:rsidP="007F1C46">
      <w:pPr>
        <w:pStyle w:val="ListParagraph"/>
        <w:numPr>
          <w:ilvl w:val="0"/>
          <w:numId w:val="30"/>
        </w:num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cyfeiriadedd rhywiol</w:t>
      </w:r>
    </w:p>
    <w:p w:rsidR="008507BA" w:rsidRPr="005A287A" w:rsidRDefault="00B95D65" w:rsidP="007F1C46">
      <w:pPr>
        <w:pStyle w:val="ListParagraph"/>
        <w:numPr>
          <w:ilvl w:val="0"/>
          <w:numId w:val="30"/>
        </w:num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lastRenderedPageBreak/>
        <w:t>priodas a phartneriaet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>h sifil (mewn perthynas â cael eich trin yn wahanol yn y gwaith).</w:t>
      </w:r>
    </w:p>
    <w:p w:rsidR="00B77802" w:rsidRPr="005A287A" w:rsidRDefault="00B77802" w:rsidP="003368DD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3368DD" w:rsidRPr="005A287A" w:rsidRDefault="00B95D65" w:rsidP="003368DD">
      <w:p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 xml:space="preserve">Gosododd Deddf Cydraddoldeb 2010 (Dyletswyddau Statudol) (Cymru) Rheoliadau 2011 sail bellach ar gyfer cymryd cydraddoldeb ymhellach yng Nghymru.  O dan y rheoliadau yma, mae gofyn i Fwrdd 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>Iechyd Prifysgol Bae Abertawe i baratoi a chyhoeddi Amcanion Cydraddoldeb bob pedair blynedd.</w:t>
      </w:r>
    </w:p>
    <w:p w:rsidR="008507BA" w:rsidRPr="005A287A" w:rsidRDefault="008507BA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3368DD" w:rsidRPr="005A287A" w:rsidRDefault="003368DD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B34E7E" w:rsidRPr="005A287A" w:rsidRDefault="00B95D65" w:rsidP="00A11132">
      <w:pPr>
        <w:rPr>
          <w:rFonts w:ascii="Arial" w:hAnsi="Arial" w:cs="Arial"/>
          <w:b/>
          <w:noProof/>
          <w:sz w:val="36"/>
          <w:szCs w:val="36"/>
          <w:lang w:val="cy-GB"/>
        </w:rPr>
      </w:pPr>
      <w:r w:rsidRPr="005A287A">
        <w:rPr>
          <w:rFonts w:ascii="Arial" w:hAnsi="Arial" w:cs="Arial"/>
          <w:b/>
          <w:bCs/>
          <w:noProof/>
          <w:sz w:val="36"/>
          <w:szCs w:val="36"/>
          <w:lang w:val="cy-GB"/>
        </w:rPr>
        <w:t>Ein Dull</w:t>
      </w:r>
    </w:p>
    <w:p w:rsidR="004A548C" w:rsidRPr="005A287A" w:rsidRDefault="004A548C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8507BA" w:rsidRPr="005A287A" w:rsidRDefault="00B95D65" w:rsidP="00A11132">
      <w:p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Rydym yn cydnabod fod hyrwyddo cydraddoldeb</w:t>
      </w:r>
      <w:r w:rsidR="008D56AF" w:rsidRPr="005A287A">
        <w:rPr>
          <w:rFonts w:ascii="Arial" w:hAnsi="Arial" w:cs="Arial"/>
          <w:noProof/>
          <w:sz w:val="28"/>
          <w:szCs w:val="28"/>
          <w:lang w:val="cy-GB"/>
        </w:rPr>
        <w:t>, amrywiaeth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 xml:space="preserve"> a hawliau dynol yn allweddol i sicrhau'r siawnsau gorau posibl ar gyfer bywyd a chanlyniadau iechyd gorau 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>posibl ar gyfer y bobl rydym yn gwasanaethu.  Rydym yn ymroddedig i gefnogi dull o weithio sy'n seiliedig ar hawliau dynol.</w:t>
      </w:r>
    </w:p>
    <w:p w:rsidR="008507BA" w:rsidRPr="005A287A" w:rsidRDefault="008507BA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8507BA" w:rsidRPr="005A287A" w:rsidRDefault="00B95D65" w:rsidP="001746AD">
      <w:pPr>
        <w:rPr>
          <w:rFonts w:ascii="Arial" w:hAnsi="Arial" w:cs="Arial"/>
          <w:bCs/>
          <w:color w:val="000000"/>
          <w:sz w:val="28"/>
          <w:szCs w:val="28"/>
          <w:lang w:val="cy-GB"/>
        </w:rPr>
      </w:pPr>
      <w:r w:rsidRPr="005A287A">
        <w:rPr>
          <w:rFonts w:ascii="Arial" w:hAnsi="Arial" w:cs="Arial"/>
          <w:bCs/>
          <w:sz w:val="28"/>
          <w:szCs w:val="28"/>
          <w:lang w:val="cy-GB"/>
        </w:rPr>
        <w:t>Mae cydraddoldeb</w:t>
      </w:r>
      <w:r w:rsidR="008D56AF" w:rsidRPr="005A287A">
        <w:rPr>
          <w:rFonts w:ascii="Arial" w:hAnsi="Arial" w:cs="Arial"/>
          <w:bCs/>
          <w:sz w:val="28"/>
          <w:szCs w:val="28"/>
          <w:lang w:val="cy-GB"/>
        </w:rPr>
        <w:t>, amrywiaeth</w:t>
      </w:r>
      <w:r w:rsidRPr="005A287A">
        <w:rPr>
          <w:rFonts w:ascii="Arial" w:hAnsi="Arial" w:cs="Arial"/>
          <w:bCs/>
          <w:sz w:val="28"/>
          <w:szCs w:val="28"/>
          <w:lang w:val="cy-GB"/>
        </w:rPr>
        <w:t xml:space="preserve"> a hawliau dynol yn rhan anhepgor o'n gwerthoedd a'n hymddygiadau sy'n tanategu ein ffyrdd o weithio.  Dyma ein gwe</w:t>
      </w:r>
      <w:r w:rsidRPr="005A287A">
        <w:rPr>
          <w:rFonts w:ascii="Arial" w:hAnsi="Arial" w:cs="Arial"/>
          <w:bCs/>
          <w:sz w:val="28"/>
          <w:szCs w:val="28"/>
          <w:lang w:val="cy-GB"/>
        </w:rPr>
        <w:t>rthoedd:</w:t>
      </w:r>
    </w:p>
    <w:p w:rsidR="008507BA" w:rsidRPr="005A287A" w:rsidRDefault="008507BA" w:rsidP="00B34E7E">
      <w:pPr>
        <w:shd w:val="clear" w:color="auto" w:fill="FFFFFF"/>
        <w:rPr>
          <w:rFonts w:ascii="Arial" w:hAnsi="Arial" w:cs="Arial"/>
          <w:bCs/>
          <w:color w:val="000000"/>
          <w:sz w:val="28"/>
          <w:szCs w:val="28"/>
          <w:lang w:val="cy-GB"/>
        </w:rPr>
      </w:pP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2"/>
        <w:gridCol w:w="6734"/>
      </w:tblGrid>
      <w:tr w:rsidR="00482D69" w:rsidRPr="005A287A" w:rsidTr="001746AD">
        <w:trPr>
          <w:trHeight w:val="2173"/>
        </w:trPr>
        <w:tc>
          <w:tcPr>
            <w:tcW w:w="2262" w:type="dxa"/>
            <w:tcBorders>
              <w:top w:val="single" w:sz="12" w:space="0" w:color="auto"/>
              <w:left w:val="single" w:sz="12" w:space="0" w:color="auto"/>
            </w:tcBorders>
          </w:tcPr>
          <w:p w:rsidR="00022AF0" w:rsidRPr="005A287A" w:rsidRDefault="00B95D65" w:rsidP="00B34E7E">
            <w:pPr>
              <w:rPr>
                <w:rFonts w:ascii="Arial" w:hAnsi="Arial" w:cs="Arial"/>
                <w:bCs/>
                <w:color w:val="000000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noProof/>
                <w:sz w:val="40"/>
                <w:szCs w:val="40"/>
                <w:lang w:val="cy-GB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88900</wp:posOffset>
                  </wp:positionH>
                  <wp:positionV relativeFrom="paragraph">
                    <wp:posOffset>83820</wp:posOffset>
                  </wp:positionV>
                  <wp:extent cx="1171575" cy="1152525"/>
                  <wp:effectExtent l="19050" t="0" r="9525" b="0"/>
                  <wp:wrapSquare wrapText="bothSides"/>
                  <wp:docPr id="1" name="Picture 1" descr="C:\Users\Ja002549\AppData\Local\Microsoft\Windows\Temporary Internet Files\Content.Outlook\F2ZUAJP8\values - Welsh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6247168" name="Picture 1" descr="C:\Users\Ja002549\AppData\Local\Microsoft\Windows\Temporary Internet Files\Content.Outlook\F2ZUAJP8\values - Welsh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575" cy="1152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734" w:type="dxa"/>
            <w:tcBorders>
              <w:top w:val="single" w:sz="12" w:space="0" w:color="auto"/>
              <w:right w:val="single" w:sz="12" w:space="0" w:color="auto"/>
            </w:tcBorders>
          </w:tcPr>
          <w:p w:rsidR="00022AF0" w:rsidRPr="005A287A" w:rsidRDefault="00022AF0" w:rsidP="00022AF0">
            <w:pPr>
              <w:shd w:val="clear" w:color="auto" w:fill="FFFFFF"/>
              <w:rPr>
                <w:rFonts w:ascii="Arial" w:hAnsi="Arial" w:cs="Arial"/>
                <w:b/>
                <w:bCs/>
                <w:color w:val="000000"/>
                <w:sz w:val="36"/>
                <w:szCs w:val="36"/>
                <w:lang w:val="cy-GB"/>
              </w:rPr>
            </w:pPr>
          </w:p>
          <w:p w:rsidR="00022AF0" w:rsidRPr="005A287A" w:rsidRDefault="00B95D65" w:rsidP="00FE5840">
            <w:pPr>
              <w:shd w:val="clear" w:color="auto" w:fill="FFFFFF"/>
              <w:rPr>
                <w:rFonts w:ascii="Arial" w:hAnsi="Arial" w:cs="Arial"/>
                <w:noProof/>
                <w:sz w:val="32"/>
                <w:szCs w:val="32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noProof/>
                <w:color w:val="000000"/>
                <w:sz w:val="32"/>
                <w:szCs w:val="32"/>
                <w:lang w:val="cy-GB"/>
              </w:rPr>
              <w:t>Gofalu am ein gilydd</w:t>
            </w:r>
            <w:r w:rsidRPr="005A287A">
              <w:rPr>
                <w:rFonts w:ascii="Arial" w:hAnsi="Arial" w:cs="Arial"/>
                <w:noProof/>
                <w:color w:val="000000"/>
                <w:sz w:val="32"/>
                <w:szCs w:val="32"/>
                <w:lang w:val="cy-GB"/>
              </w:rPr>
              <w:t xml:space="preserve"> - mewn pob cyswllt dynol ym mhob un o'n cymunedau a phob un o'n hysbytai.</w:t>
            </w:r>
          </w:p>
        </w:tc>
      </w:tr>
      <w:tr w:rsidR="00482D69" w:rsidRPr="005A287A" w:rsidTr="001746AD">
        <w:tc>
          <w:tcPr>
            <w:tcW w:w="2262" w:type="dxa"/>
            <w:tcBorders>
              <w:left w:val="single" w:sz="12" w:space="0" w:color="auto"/>
            </w:tcBorders>
          </w:tcPr>
          <w:p w:rsidR="00022AF0" w:rsidRPr="005A287A" w:rsidRDefault="00022AF0" w:rsidP="00B34E7E">
            <w:pP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val="cy-GB"/>
              </w:rPr>
            </w:pPr>
          </w:p>
        </w:tc>
        <w:tc>
          <w:tcPr>
            <w:tcW w:w="6734" w:type="dxa"/>
            <w:tcBorders>
              <w:right w:val="single" w:sz="12" w:space="0" w:color="auto"/>
            </w:tcBorders>
          </w:tcPr>
          <w:p w:rsidR="00022AF0" w:rsidRPr="005A287A" w:rsidRDefault="00B95D65" w:rsidP="00774F96">
            <w:pPr>
              <w:shd w:val="clear" w:color="auto" w:fill="FFFFFF"/>
              <w:rPr>
                <w:rFonts w:ascii="Arial" w:hAnsi="Arial" w:cs="Arial"/>
                <w:noProof/>
                <w:sz w:val="32"/>
                <w:szCs w:val="32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noProof/>
                <w:color w:val="000000"/>
                <w:sz w:val="32"/>
                <w:szCs w:val="32"/>
                <w:lang w:val="cy-GB"/>
              </w:rPr>
              <w:t>Cydweithio</w:t>
            </w:r>
            <w:r w:rsidRPr="005A287A">
              <w:rPr>
                <w:rFonts w:ascii="Arial" w:hAnsi="Arial" w:cs="Arial"/>
                <w:noProof/>
                <w:color w:val="000000"/>
                <w:sz w:val="32"/>
                <w:szCs w:val="32"/>
                <w:lang w:val="cy-GB"/>
              </w:rPr>
              <w:t xml:space="preserve"> - fel cleifion, teuluoedd, gofalwyr, staff a chymunedau fel ein bod fel arfer yn rhoi cleifion yn cyntaf.</w:t>
            </w:r>
          </w:p>
        </w:tc>
      </w:tr>
      <w:tr w:rsidR="00482D69" w:rsidRPr="005A287A" w:rsidTr="001746AD">
        <w:trPr>
          <w:trHeight w:val="2086"/>
        </w:trPr>
        <w:tc>
          <w:tcPr>
            <w:tcW w:w="2262" w:type="dxa"/>
            <w:tcBorders>
              <w:left w:val="single" w:sz="12" w:space="0" w:color="auto"/>
              <w:bottom w:val="single" w:sz="12" w:space="0" w:color="auto"/>
            </w:tcBorders>
          </w:tcPr>
          <w:p w:rsidR="00022AF0" w:rsidRPr="005A287A" w:rsidRDefault="00B95D65" w:rsidP="00B34E7E">
            <w:pP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noProof/>
                <w:sz w:val="40"/>
                <w:szCs w:val="40"/>
                <w:lang w:val="cy-GB"/>
              </w:rPr>
              <w:drawing>
                <wp:anchor distT="36576" distB="36576" distL="36576" distR="36576" simplePos="0" relativeHeight="251661312" behindDoc="0" locked="0" layoutInCell="1" allowOverlap="1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95885</wp:posOffset>
                  </wp:positionV>
                  <wp:extent cx="1219200" cy="1104900"/>
                  <wp:effectExtent l="19050" t="0" r="0" b="0"/>
                  <wp:wrapNone/>
                  <wp:docPr id="4" name="Picture 4" descr="7264-Values%20-%20Cop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4720113" name="Picture 4" descr="7264-Values%20-%20Cop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1104900"/>
                          </a:xfrm>
                          <a:prstGeom prst="rect">
                            <a:avLst/>
                          </a:prstGeom>
                          <a:noFill/>
                          <a:ln w="9525" algn="in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734" w:type="dxa"/>
            <w:tcBorders>
              <w:bottom w:val="single" w:sz="12" w:space="0" w:color="auto"/>
              <w:right w:val="single" w:sz="12" w:space="0" w:color="auto"/>
            </w:tcBorders>
          </w:tcPr>
          <w:p w:rsidR="00022AF0" w:rsidRPr="005A287A" w:rsidRDefault="00022AF0" w:rsidP="00022AF0">
            <w:pPr>
              <w:rPr>
                <w:rFonts w:ascii="Arial" w:hAnsi="Arial" w:cs="Arial"/>
                <w:b/>
                <w:bCs/>
                <w:color w:val="000000"/>
                <w:sz w:val="36"/>
                <w:szCs w:val="36"/>
                <w:lang w:val="cy-GB"/>
              </w:rPr>
            </w:pPr>
          </w:p>
          <w:p w:rsidR="00022AF0" w:rsidRPr="005A287A" w:rsidRDefault="00B95D65" w:rsidP="00022AF0">
            <w:pPr>
              <w:rPr>
                <w:rFonts w:ascii="Arial" w:hAnsi="Arial" w:cs="Arial"/>
                <w:noProof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000000"/>
                <w:sz w:val="32"/>
                <w:szCs w:val="32"/>
                <w:lang w:val="cy-GB"/>
              </w:rPr>
              <w:t>Gwella bob amser</w:t>
            </w:r>
            <w:r w:rsidRPr="005A287A">
              <w:rPr>
                <w:rFonts w:ascii="Arial" w:hAnsi="Arial" w:cs="Arial"/>
                <w:bCs/>
                <w:color w:val="000000"/>
                <w:sz w:val="32"/>
                <w:szCs w:val="32"/>
                <w:lang w:val="cy-GB"/>
              </w:rPr>
              <w:t xml:space="preserve"> - fel ein bod ar ein gorau ar gyfer pob claf ac ar gyfer ein gilydd</w:t>
            </w:r>
            <w:r w:rsidRPr="005A287A">
              <w:rPr>
                <w:rFonts w:ascii="Arial" w:hAnsi="Arial" w:cs="Arial"/>
                <w:noProof/>
                <w:sz w:val="28"/>
                <w:szCs w:val="28"/>
                <w:lang w:val="cy-GB"/>
              </w:rPr>
              <w:t>.</w:t>
            </w:r>
          </w:p>
          <w:p w:rsidR="00022AF0" w:rsidRPr="005A287A" w:rsidRDefault="00022AF0" w:rsidP="00B34E7E">
            <w:pP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val="cy-GB"/>
              </w:rPr>
            </w:pPr>
          </w:p>
        </w:tc>
      </w:tr>
    </w:tbl>
    <w:p w:rsidR="00022AF0" w:rsidRPr="005A287A" w:rsidRDefault="00022AF0" w:rsidP="00B34E7E">
      <w:pPr>
        <w:shd w:val="clear" w:color="auto" w:fill="FFFFFF"/>
        <w:rPr>
          <w:rFonts w:ascii="Arial" w:hAnsi="Arial" w:cs="Arial"/>
          <w:b/>
          <w:bCs/>
          <w:color w:val="000000"/>
          <w:sz w:val="28"/>
          <w:szCs w:val="28"/>
          <w:lang w:val="cy-GB"/>
        </w:rPr>
      </w:pPr>
    </w:p>
    <w:p w:rsidR="005047EF" w:rsidRPr="005A287A" w:rsidRDefault="005047EF" w:rsidP="00B34E7E">
      <w:pPr>
        <w:shd w:val="clear" w:color="auto" w:fill="FFFFFF"/>
        <w:rPr>
          <w:rFonts w:ascii="Arial" w:hAnsi="Arial" w:cs="Arial"/>
          <w:b/>
          <w:bCs/>
          <w:color w:val="000000"/>
          <w:sz w:val="28"/>
          <w:szCs w:val="28"/>
          <w:lang w:val="cy-GB"/>
        </w:rPr>
      </w:pPr>
    </w:p>
    <w:p w:rsidR="00A170A3" w:rsidRDefault="00A170A3" w:rsidP="00A11132">
      <w:pPr>
        <w:rPr>
          <w:rFonts w:ascii="Arial" w:hAnsi="Arial" w:cs="Arial"/>
          <w:b/>
          <w:bCs/>
          <w:noProof/>
          <w:sz w:val="36"/>
          <w:szCs w:val="36"/>
          <w:lang w:val="cy-GB"/>
        </w:rPr>
      </w:pPr>
    </w:p>
    <w:p w:rsidR="004A548C" w:rsidRPr="005A287A" w:rsidRDefault="00B95D65" w:rsidP="00A11132">
      <w:pPr>
        <w:rPr>
          <w:rFonts w:ascii="Arial" w:hAnsi="Arial" w:cs="Arial"/>
          <w:b/>
          <w:noProof/>
          <w:sz w:val="36"/>
          <w:szCs w:val="36"/>
          <w:lang w:val="cy-GB"/>
        </w:rPr>
      </w:pPr>
      <w:r w:rsidRPr="005A287A">
        <w:rPr>
          <w:rFonts w:ascii="Arial" w:hAnsi="Arial" w:cs="Arial"/>
          <w:b/>
          <w:bCs/>
          <w:noProof/>
          <w:sz w:val="36"/>
          <w:szCs w:val="36"/>
          <w:lang w:val="cy-GB"/>
        </w:rPr>
        <w:lastRenderedPageBreak/>
        <w:t>Sut y datblygom ein Amcanion Cydraddoldeb</w:t>
      </w:r>
    </w:p>
    <w:p w:rsidR="00A11132" w:rsidRPr="005A287A" w:rsidRDefault="00A11132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A11527" w:rsidRPr="005A287A" w:rsidRDefault="00B95D65" w:rsidP="00A11527">
      <w:p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 xml:space="preserve">Cysylltom ac ymgynghorom gyda rhanddeiliaid, y cyhoedd a sefydliadau a staff y trydydd sector er mwyn casglu safbwyntiau ar yr ardaloedd blaenoriaeth o anghydraddoldeb i fynd i'r afael ag ef dros y bedair blynedd nesaf.  Ar sail yr adborth a'r dystiolaeth 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>sydd wedi ei gynnwys o fewn adroddiad Comisiwn Cydraddoldeb a Hawliau Dynol 'A yw Cymru'n Decach 2018?' , datblygom ein Amcanion Cydraddoldeb.  Mae Atodiad 1 yn dangos sut mae'r Amcanion Cydraddoldeb yn gorchuddio'r grwpiau gwahanol o bobl sydd ag un neu f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>wy o'r 'nodweddion gwarchodedig'.</w:t>
      </w:r>
    </w:p>
    <w:p w:rsidR="00BA02A1" w:rsidRPr="005A287A" w:rsidRDefault="00BA02A1" w:rsidP="00A11132">
      <w:pPr>
        <w:rPr>
          <w:rFonts w:ascii="Arial" w:hAnsi="Arial" w:cs="Arial"/>
          <w:noProof/>
          <w:sz w:val="28"/>
          <w:szCs w:val="28"/>
          <w:lang w:val="cy-GB"/>
        </w:rPr>
      </w:pPr>
    </w:p>
    <w:p w:rsidR="000C1FDD" w:rsidRPr="005A287A" w:rsidRDefault="00B95D65" w:rsidP="00A11132">
      <w:pPr>
        <w:rPr>
          <w:rFonts w:ascii="Arial" w:hAnsi="Arial" w:cs="Arial"/>
          <w:noProof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t>Mae tri o'r Amcanion diwygiedig yn mireinio'r Amcanion blaenorol.  Mae yna un Amcan Cydraddoldeb newydd i wella amrywiaeth y gweithlu.  Rydym wedi dod a'n gwaith i wella Cyfathrebu a Gwybodaeth Hygyrch o dan ymbarel un Am</w:t>
      </w:r>
      <w:r w:rsidRPr="005A287A">
        <w:rPr>
          <w:rFonts w:ascii="Arial" w:hAnsi="Arial" w:cs="Arial"/>
          <w:noProof/>
          <w:sz w:val="28"/>
          <w:szCs w:val="28"/>
          <w:lang w:val="cy-GB"/>
        </w:rPr>
        <w:t>can Cydraddoldeb.</w:t>
      </w:r>
    </w:p>
    <w:p w:rsidR="00BC1D05" w:rsidRPr="005A287A" w:rsidRDefault="00BC1D05" w:rsidP="00A11132">
      <w:pPr>
        <w:rPr>
          <w:rFonts w:ascii="Arial" w:hAnsi="Arial" w:cs="Arial"/>
          <w:sz w:val="28"/>
          <w:szCs w:val="28"/>
          <w:lang w:val="cy-GB"/>
        </w:rPr>
      </w:pPr>
    </w:p>
    <w:p w:rsidR="00BC1D05" w:rsidRPr="005A287A" w:rsidRDefault="00BC1D05" w:rsidP="00A11132">
      <w:pPr>
        <w:rPr>
          <w:rFonts w:ascii="Arial" w:hAnsi="Arial" w:cs="Arial"/>
          <w:sz w:val="28"/>
          <w:szCs w:val="28"/>
          <w:lang w:val="cy-GB"/>
        </w:rPr>
      </w:pPr>
    </w:p>
    <w:p w:rsidR="00DF2D13" w:rsidRPr="005A287A" w:rsidRDefault="00B95D65" w:rsidP="00A11132">
      <w:pPr>
        <w:rPr>
          <w:rFonts w:ascii="Arial" w:hAnsi="Arial" w:cs="Arial"/>
          <w:b/>
          <w:sz w:val="36"/>
          <w:szCs w:val="36"/>
          <w:lang w:val="cy-GB"/>
        </w:rPr>
      </w:pPr>
      <w:r w:rsidRPr="005A287A">
        <w:rPr>
          <w:rFonts w:ascii="Arial" w:hAnsi="Arial" w:cs="Arial"/>
          <w:b/>
          <w:bCs/>
          <w:sz w:val="36"/>
          <w:szCs w:val="36"/>
          <w:lang w:val="cy-GB"/>
        </w:rPr>
        <w:t>Sut mae cydraddoldeb yn cysylltu gydag ardaloedd polisi eraill</w:t>
      </w:r>
    </w:p>
    <w:p w:rsidR="00DF2D13" w:rsidRPr="005A287A" w:rsidRDefault="00DF2D13" w:rsidP="00A11132">
      <w:pPr>
        <w:rPr>
          <w:rFonts w:ascii="Arial" w:hAnsi="Arial" w:cs="Arial"/>
          <w:b/>
          <w:sz w:val="28"/>
          <w:szCs w:val="28"/>
          <w:lang w:val="cy-GB"/>
        </w:rPr>
      </w:pPr>
    </w:p>
    <w:p w:rsidR="00DF2D13" w:rsidRPr="005A287A" w:rsidRDefault="00B95D65" w:rsidP="00A11132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Deddf Llesiant Cenedlaethau'r Dyfodol (Cymru) 2015</w:t>
      </w:r>
    </w:p>
    <w:p w:rsidR="0094277F" w:rsidRPr="005A287A" w:rsidRDefault="0094277F" w:rsidP="00A11132">
      <w:pPr>
        <w:rPr>
          <w:rFonts w:ascii="Arial" w:hAnsi="Arial" w:cs="Arial"/>
          <w:b/>
          <w:sz w:val="28"/>
          <w:szCs w:val="28"/>
          <w:lang w:val="cy-GB"/>
        </w:rPr>
      </w:pPr>
    </w:p>
    <w:p w:rsidR="0094277F" w:rsidRPr="005A287A" w:rsidRDefault="00B95D65" w:rsidP="00A1113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 Deddf Llesiant Cenedlaethau'r Dyfodol (Cymru) 2015 yn gosod dyletswydd i ymgymryd â datblygu cynaliadwy gyda'r nod o wella llesiant economaidd, cymdeithasol, amgylcheddol a diwylliannol Cymru.  Mae'n cynnwys saith nod llesiant i wneud Cymru yn wlad ffy</w:t>
      </w:r>
      <w:r w:rsidRPr="005A287A">
        <w:rPr>
          <w:rFonts w:ascii="Arial" w:hAnsi="Arial" w:cs="Arial"/>
          <w:sz w:val="28"/>
          <w:szCs w:val="28"/>
          <w:lang w:val="cy-GB"/>
        </w:rPr>
        <w:t>niannus, cryf, iachach, mwy cyfartal a mwy cyfrifol yn fyd-eang gyda chymunedau cydlynus, diwylliant fywiog ac iaith Gymraeg sy'n ffynnu.  Dyma'r nodau llesiant:</w:t>
      </w:r>
    </w:p>
    <w:p w:rsidR="00BC1D05" w:rsidRPr="005A287A" w:rsidRDefault="00A170A3" w:rsidP="00A170A3">
      <w:pPr>
        <w:jc w:val="center"/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noProof/>
          <w:sz w:val="28"/>
          <w:szCs w:val="28"/>
          <w:lang w:val="cy-GB"/>
        </w:rPr>
        <w:drawing>
          <wp:inline distT="0" distB="0" distL="0" distR="0" wp14:anchorId="642EE523" wp14:editId="76196161">
            <wp:extent cx="2555119" cy="259461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6984256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9459" cy="2619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2F22" w:rsidRPr="005A287A" w:rsidRDefault="00CE2F22" w:rsidP="006B6F7C">
      <w:pPr>
        <w:jc w:val="center"/>
        <w:rPr>
          <w:rFonts w:ascii="Arial" w:hAnsi="Arial" w:cs="Arial"/>
          <w:sz w:val="28"/>
          <w:szCs w:val="28"/>
          <w:lang w:val="cy-GB"/>
        </w:rPr>
      </w:pPr>
    </w:p>
    <w:p w:rsidR="00CE2F22" w:rsidRPr="005A287A" w:rsidRDefault="00CE2F22" w:rsidP="00A11132">
      <w:pPr>
        <w:rPr>
          <w:rFonts w:ascii="Arial" w:hAnsi="Arial" w:cs="Arial"/>
          <w:sz w:val="28"/>
          <w:szCs w:val="28"/>
          <w:lang w:val="cy-GB"/>
        </w:rPr>
      </w:pPr>
    </w:p>
    <w:p w:rsidR="00132ED7" w:rsidRPr="005A287A" w:rsidRDefault="00B95D65" w:rsidP="00450ECA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Mae ein Amcanion Cydraddoldeb yn torri ar draws y nodau llesiant ac yn benodol byddant yn 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cynorthwyo cynnydd tuag at y nodau canlynol: </w:t>
      </w:r>
    </w:p>
    <w:p w:rsidR="00132ED7" w:rsidRPr="005A287A" w:rsidRDefault="00132ED7" w:rsidP="00450ECA">
      <w:pPr>
        <w:rPr>
          <w:rFonts w:ascii="Arial" w:hAnsi="Arial" w:cs="Arial"/>
          <w:sz w:val="28"/>
          <w:szCs w:val="28"/>
          <w:lang w:val="cy-GB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37"/>
        <w:gridCol w:w="6459"/>
      </w:tblGrid>
      <w:tr w:rsidR="00482D69" w:rsidRPr="005A287A" w:rsidTr="00992E08">
        <w:trPr>
          <w:jc w:val="center"/>
        </w:trPr>
        <w:tc>
          <w:tcPr>
            <w:tcW w:w="2537" w:type="dxa"/>
            <w:shd w:val="clear" w:color="auto" w:fill="4F81BD" w:themeFill="accent1"/>
            <w:vAlign w:val="center"/>
          </w:tcPr>
          <w:p w:rsidR="00495C66" w:rsidRPr="005A287A" w:rsidRDefault="00B95D65" w:rsidP="00450ECA">
            <w:pPr>
              <w:rPr>
                <w:rFonts w:ascii="Arial" w:hAnsi="Arial" w:cs="Arial"/>
                <w:b/>
                <w:color w:val="FFFFFF" w:themeColor="background1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Nodau</w:t>
            </w:r>
          </w:p>
          <w:p w:rsidR="00495C66" w:rsidRPr="005A287A" w:rsidRDefault="00495C66" w:rsidP="00450ECA">
            <w:pPr>
              <w:rPr>
                <w:rFonts w:ascii="Arial" w:hAnsi="Arial" w:cs="Arial"/>
                <w:b/>
                <w:sz w:val="28"/>
                <w:szCs w:val="28"/>
                <w:lang w:val="cy-GB"/>
              </w:rPr>
            </w:pPr>
          </w:p>
        </w:tc>
        <w:tc>
          <w:tcPr>
            <w:tcW w:w="6459" w:type="dxa"/>
            <w:shd w:val="clear" w:color="auto" w:fill="4F81BD" w:themeFill="accent1"/>
          </w:tcPr>
          <w:p w:rsidR="00132ED7" w:rsidRPr="005A287A" w:rsidRDefault="00B95D65" w:rsidP="00450ECA">
            <w:pPr>
              <w:rPr>
                <w:rFonts w:ascii="Arial" w:hAnsi="Arial" w:cs="Arial"/>
                <w:color w:val="FFFFFF" w:themeColor="background1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cy-GB"/>
              </w:rPr>
              <w:t>Disgrifiad o'r nod</w:t>
            </w:r>
          </w:p>
        </w:tc>
      </w:tr>
      <w:tr w:rsidR="00482D69" w:rsidRPr="005A287A" w:rsidTr="00992E08">
        <w:trPr>
          <w:jc w:val="center"/>
        </w:trPr>
        <w:tc>
          <w:tcPr>
            <w:tcW w:w="2537" w:type="dxa"/>
            <w:shd w:val="clear" w:color="auto" w:fill="FF0000"/>
            <w:vAlign w:val="center"/>
          </w:tcPr>
          <w:p w:rsidR="00495C66" w:rsidRPr="005A287A" w:rsidRDefault="00B95D65" w:rsidP="00450ECA">
            <w:pPr>
              <w:rPr>
                <w:rFonts w:ascii="Arial" w:hAnsi="Arial" w:cs="Arial"/>
                <w:b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8"/>
                <w:szCs w:val="28"/>
                <w:lang w:val="cy-GB"/>
              </w:rPr>
              <w:t>Cymru Iachach</w:t>
            </w:r>
          </w:p>
        </w:tc>
        <w:tc>
          <w:tcPr>
            <w:tcW w:w="6459" w:type="dxa"/>
          </w:tcPr>
          <w:p w:rsidR="00495C66" w:rsidRPr="005A287A" w:rsidRDefault="00B95D65" w:rsidP="00450ECA">
            <w:pPr>
              <w:rPr>
                <w:rFonts w:ascii="Arial" w:hAnsi="Arial" w:cs="Arial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sz w:val="28"/>
                <w:szCs w:val="28"/>
                <w:lang w:val="cy-GB"/>
              </w:rPr>
              <w:t>Cymdeithas ble mae llesiant gorfforol a meddyliol pobl yn cael ei fwyhau a ble mae dewisiadau ac ymddygiadau sy'n rhoi budd i iechyd y dyfodol yn cael eu deall.</w:t>
            </w:r>
          </w:p>
          <w:p w:rsidR="00992E08" w:rsidRPr="005A287A" w:rsidRDefault="00992E08" w:rsidP="00450ECA">
            <w:pPr>
              <w:rPr>
                <w:rFonts w:ascii="Arial" w:hAnsi="Arial" w:cs="Arial"/>
                <w:sz w:val="28"/>
                <w:szCs w:val="28"/>
                <w:lang w:val="cy-GB"/>
              </w:rPr>
            </w:pPr>
          </w:p>
        </w:tc>
      </w:tr>
      <w:tr w:rsidR="00482D69" w:rsidRPr="005A287A" w:rsidTr="00992E08">
        <w:trPr>
          <w:jc w:val="center"/>
        </w:trPr>
        <w:tc>
          <w:tcPr>
            <w:tcW w:w="2537" w:type="dxa"/>
            <w:shd w:val="clear" w:color="auto" w:fill="C00000"/>
            <w:vAlign w:val="center"/>
          </w:tcPr>
          <w:p w:rsidR="005F5F8E" w:rsidRPr="005A287A" w:rsidRDefault="00B95D65" w:rsidP="00450ECA">
            <w:pPr>
              <w:rPr>
                <w:rFonts w:ascii="Arial" w:hAnsi="Arial" w:cs="Arial"/>
                <w:b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8"/>
                <w:szCs w:val="28"/>
                <w:lang w:val="cy-GB"/>
              </w:rPr>
              <w:t>Cymru</w:t>
            </w:r>
            <w:r w:rsidRPr="005A287A">
              <w:rPr>
                <w:rFonts w:ascii="Arial" w:hAnsi="Arial" w:cs="Arial"/>
                <w:b/>
                <w:bCs/>
                <w:sz w:val="28"/>
                <w:szCs w:val="28"/>
                <w:lang w:val="cy-GB"/>
              </w:rPr>
              <w:t xml:space="preserve"> mwy cyfartal</w:t>
            </w:r>
          </w:p>
        </w:tc>
        <w:tc>
          <w:tcPr>
            <w:tcW w:w="6459" w:type="dxa"/>
          </w:tcPr>
          <w:p w:rsidR="00495C66" w:rsidRPr="005A287A" w:rsidRDefault="00B95D65" w:rsidP="00450ECA">
            <w:pPr>
              <w:rPr>
                <w:rFonts w:ascii="Arial" w:hAnsi="Arial" w:cs="Arial"/>
                <w:sz w:val="28"/>
                <w:szCs w:val="28"/>
                <w:lang w:val="cy-GB"/>
              </w:rPr>
            </w:pPr>
            <w:r w:rsidRPr="005A287A">
              <w:rPr>
                <w:rFonts w:ascii="Arial" w:hAnsi="Arial" w:cs="Arial"/>
                <w:sz w:val="28"/>
                <w:szCs w:val="28"/>
                <w:lang w:val="cy-GB"/>
              </w:rPr>
              <w:t>Cymdeithas sy'n galluogi pobl i gyrraedd eu potensial beth bynnag eu cefndir neu eu hamgylchedd (gan gynnwys eu cefndir ac amgylchiadau economaidd-gymdeithasol).</w:t>
            </w:r>
          </w:p>
        </w:tc>
      </w:tr>
    </w:tbl>
    <w:p w:rsidR="00132ED7" w:rsidRPr="005A287A" w:rsidRDefault="00132ED7" w:rsidP="00450ECA">
      <w:pPr>
        <w:rPr>
          <w:rFonts w:ascii="Arial" w:hAnsi="Arial" w:cs="Arial"/>
          <w:sz w:val="28"/>
          <w:szCs w:val="28"/>
          <w:lang w:val="cy-GB"/>
        </w:rPr>
      </w:pPr>
    </w:p>
    <w:p w:rsidR="00CE2F22" w:rsidRPr="005A287A" w:rsidRDefault="00B95D65" w:rsidP="00A1113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Wrth gyflewni ein Amcanion Cydraddoldeb Strategol, byddwn yn cymryd cyfrif o'r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pum ffordd o weithio a ddisgrifir yn y Ddeddf:</w:t>
      </w:r>
    </w:p>
    <w:p w:rsidR="00532551" w:rsidRPr="005A287A" w:rsidRDefault="00B95D65" w:rsidP="00A1113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noProof/>
          <w:lang w:val="cy-GB"/>
        </w:rPr>
        <w:drawing>
          <wp:inline distT="0" distB="0" distL="0" distR="0">
            <wp:extent cx="5255895" cy="1820545"/>
            <wp:effectExtent l="0" t="0" r="1905" b="825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0440883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5895" cy="1820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2551" w:rsidRPr="005A287A" w:rsidRDefault="00532551" w:rsidP="00A11132">
      <w:pPr>
        <w:rPr>
          <w:rFonts w:ascii="Arial" w:hAnsi="Arial" w:cs="Arial"/>
          <w:sz w:val="28"/>
          <w:szCs w:val="28"/>
          <w:lang w:val="cy-GB"/>
        </w:rPr>
      </w:pPr>
    </w:p>
    <w:p w:rsidR="00450ECA" w:rsidRPr="005A287A" w:rsidRDefault="00B95D65" w:rsidP="00893271">
      <w:pPr>
        <w:rPr>
          <w:rFonts w:ascii="Arial" w:hAnsi="Arial"/>
          <w:sz w:val="28"/>
          <w:szCs w:val="28"/>
          <w:lang w:val="cy-GB" w:eastAsia="en-US"/>
        </w:rPr>
      </w:pPr>
      <w:r w:rsidRPr="005A287A">
        <w:rPr>
          <w:rFonts w:ascii="Arial" w:hAnsi="Arial"/>
          <w:sz w:val="28"/>
          <w:szCs w:val="28"/>
          <w:lang w:val="cy-GB" w:eastAsia="en-US"/>
        </w:rPr>
        <w:t>Bydd y pum ffordd hon o weithio yn cyfarwyddo ein gwaith wrth gyflewni ein Hamcanion Cydraddoldeb drwy ein helpu ni i:</w:t>
      </w:r>
    </w:p>
    <w:p w:rsidR="00450ECA" w:rsidRPr="005A287A" w:rsidRDefault="00450ECA" w:rsidP="00893271">
      <w:pPr>
        <w:rPr>
          <w:rFonts w:ascii="Arial" w:hAnsi="Arial"/>
          <w:sz w:val="28"/>
          <w:szCs w:val="28"/>
          <w:lang w:val="cy-GB" w:eastAsia="en-US"/>
        </w:rPr>
      </w:pPr>
    </w:p>
    <w:p w:rsidR="00450ECA" w:rsidRPr="005A287A" w:rsidRDefault="00B95D65" w:rsidP="00893271">
      <w:pPr>
        <w:numPr>
          <w:ilvl w:val="0"/>
          <w:numId w:val="22"/>
        </w:numPr>
        <w:contextualSpacing/>
        <w:rPr>
          <w:rFonts w:ascii="Arial" w:hAnsi="Arial"/>
          <w:sz w:val="28"/>
          <w:szCs w:val="28"/>
          <w:lang w:val="cy-GB" w:eastAsia="en-US"/>
        </w:rPr>
      </w:pPr>
      <w:r w:rsidRPr="005A287A">
        <w:rPr>
          <w:rFonts w:ascii="Arial" w:hAnsi="Arial"/>
          <w:sz w:val="28"/>
          <w:szCs w:val="28"/>
          <w:lang w:val="cy-GB" w:eastAsia="en-US"/>
        </w:rPr>
        <w:t xml:space="preserve">edrych i'r </w:t>
      </w:r>
      <w:r w:rsidRPr="005A287A">
        <w:rPr>
          <w:rFonts w:ascii="Arial" w:hAnsi="Arial"/>
          <w:b/>
          <w:bCs/>
          <w:sz w:val="28"/>
          <w:szCs w:val="28"/>
          <w:lang w:val="cy-GB" w:eastAsia="en-US"/>
        </w:rPr>
        <w:t>tymor hir</w:t>
      </w:r>
      <w:r w:rsidRPr="005A287A">
        <w:rPr>
          <w:rFonts w:ascii="Arial" w:hAnsi="Arial"/>
          <w:sz w:val="28"/>
          <w:szCs w:val="28"/>
          <w:lang w:val="cy-GB" w:eastAsia="en-US"/>
        </w:rPr>
        <w:t xml:space="preserve"> fel nad ydym yn cyfaddawdu ar allu cenedlaethau'r dyfodol i gwrdd gwrdd â'u hanghenion eu hunain</w:t>
      </w:r>
    </w:p>
    <w:p w:rsidR="00893271" w:rsidRPr="005A287A" w:rsidRDefault="00893271" w:rsidP="00893271">
      <w:pPr>
        <w:ind w:left="360"/>
        <w:contextualSpacing/>
        <w:rPr>
          <w:rFonts w:ascii="Arial" w:hAnsi="Arial"/>
          <w:sz w:val="28"/>
          <w:szCs w:val="28"/>
          <w:lang w:val="cy-GB" w:eastAsia="en-US"/>
        </w:rPr>
      </w:pPr>
    </w:p>
    <w:p w:rsidR="00450ECA" w:rsidRPr="005A287A" w:rsidRDefault="00B95D65" w:rsidP="00893271">
      <w:pPr>
        <w:numPr>
          <w:ilvl w:val="0"/>
          <w:numId w:val="22"/>
        </w:numPr>
        <w:contextualSpacing/>
        <w:rPr>
          <w:rFonts w:ascii="Arial" w:hAnsi="Arial"/>
          <w:sz w:val="28"/>
          <w:szCs w:val="28"/>
          <w:lang w:val="cy-GB" w:eastAsia="en-US"/>
        </w:rPr>
      </w:pPr>
      <w:r w:rsidRPr="005A287A">
        <w:rPr>
          <w:rFonts w:ascii="Arial" w:hAnsi="Arial"/>
          <w:sz w:val="28"/>
          <w:szCs w:val="28"/>
          <w:lang w:val="cy-GB" w:eastAsia="en-US"/>
        </w:rPr>
        <w:t xml:space="preserve">cymryd dull </w:t>
      </w:r>
      <w:r w:rsidRPr="005A287A">
        <w:rPr>
          <w:rFonts w:ascii="Arial" w:hAnsi="Arial"/>
          <w:b/>
          <w:bCs/>
          <w:sz w:val="28"/>
          <w:szCs w:val="28"/>
          <w:lang w:val="cy-GB" w:eastAsia="en-US"/>
        </w:rPr>
        <w:t>integredig</w:t>
      </w:r>
      <w:r w:rsidRPr="005A287A">
        <w:rPr>
          <w:rFonts w:ascii="Arial" w:hAnsi="Arial"/>
          <w:sz w:val="28"/>
          <w:szCs w:val="28"/>
          <w:lang w:val="cy-GB" w:eastAsia="en-US"/>
        </w:rPr>
        <w:t xml:space="preserve"> fel ein bod yn ymuno ein gwaith ble mae'n gwneud synnwyr i wneud hynny</w:t>
      </w:r>
    </w:p>
    <w:p w:rsidR="00893271" w:rsidRPr="005A287A" w:rsidRDefault="00893271" w:rsidP="00893271">
      <w:pPr>
        <w:pStyle w:val="ListParagraph"/>
        <w:ind w:left="360"/>
        <w:rPr>
          <w:rFonts w:ascii="Arial" w:hAnsi="Arial"/>
          <w:sz w:val="28"/>
          <w:szCs w:val="28"/>
          <w:lang w:val="cy-GB" w:eastAsia="en-US"/>
        </w:rPr>
      </w:pPr>
    </w:p>
    <w:p w:rsidR="00450ECA" w:rsidRPr="005A287A" w:rsidRDefault="00B95D65" w:rsidP="00893271">
      <w:pPr>
        <w:numPr>
          <w:ilvl w:val="0"/>
          <w:numId w:val="22"/>
        </w:numPr>
        <w:contextualSpacing/>
        <w:rPr>
          <w:rFonts w:ascii="Arial" w:hAnsi="Arial"/>
          <w:sz w:val="28"/>
          <w:szCs w:val="28"/>
          <w:lang w:val="cy-GB" w:eastAsia="en-US"/>
        </w:rPr>
      </w:pPr>
      <w:r w:rsidRPr="005A287A">
        <w:rPr>
          <w:rFonts w:ascii="Arial" w:hAnsi="Arial"/>
          <w:sz w:val="28"/>
          <w:szCs w:val="28"/>
          <w:lang w:val="cy-GB" w:eastAsia="en-US"/>
        </w:rPr>
        <w:t xml:space="preserve">parhau i </w:t>
      </w:r>
      <w:r w:rsidRPr="005A287A">
        <w:rPr>
          <w:rFonts w:ascii="Arial" w:hAnsi="Arial"/>
          <w:b/>
          <w:bCs/>
          <w:sz w:val="28"/>
          <w:szCs w:val="28"/>
          <w:lang w:val="cy-GB" w:eastAsia="en-US"/>
        </w:rPr>
        <w:t>gynnwys</w:t>
      </w:r>
      <w:r w:rsidRPr="005A287A">
        <w:rPr>
          <w:rFonts w:ascii="Arial" w:hAnsi="Arial"/>
          <w:sz w:val="28"/>
          <w:szCs w:val="28"/>
          <w:lang w:val="cy-GB" w:eastAsia="en-US"/>
        </w:rPr>
        <w:t xml:space="preserve"> amrywiaeth o'r bobl rydym yn gwasanaethu ac ein staff wrth siapio'r penderfyniadau sy'n eu heffeithio</w:t>
      </w:r>
    </w:p>
    <w:p w:rsidR="00893271" w:rsidRPr="005A287A" w:rsidRDefault="00893271" w:rsidP="00893271">
      <w:pPr>
        <w:pStyle w:val="ListParagraph"/>
        <w:ind w:left="360"/>
        <w:rPr>
          <w:rFonts w:ascii="Arial" w:hAnsi="Arial"/>
          <w:sz w:val="28"/>
          <w:szCs w:val="28"/>
          <w:lang w:val="cy-GB" w:eastAsia="en-US"/>
        </w:rPr>
      </w:pPr>
    </w:p>
    <w:p w:rsidR="00450ECA" w:rsidRPr="005A287A" w:rsidRDefault="00B95D65" w:rsidP="00893271">
      <w:pPr>
        <w:numPr>
          <w:ilvl w:val="0"/>
          <w:numId w:val="22"/>
        </w:numPr>
        <w:contextualSpacing/>
        <w:rPr>
          <w:rFonts w:ascii="Arial" w:hAnsi="Arial"/>
          <w:sz w:val="28"/>
          <w:szCs w:val="28"/>
          <w:lang w:val="cy-GB" w:eastAsia="en-US"/>
        </w:rPr>
      </w:pPr>
      <w:r w:rsidRPr="005A287A">
        <w:rPr>
          <w:rFonts w:ascii="Arial" w:hAnsi="Arial"/>
          <w:sz w:val="28"/>
          <w:szCs w:val="28"/>
          <w:lang w:val="cy-GB" w:eastAsia="en-US"/>
        </w:rPr>
        <w:t xml:space="preserve">cynnal a datblgyu ein gwaith </w:t>
      </w:r>
      <w:r w:rsidRPr="005A287A">
        <w:rPr>
          <w:rFonts w:ascii="Arial" w:hAnsi="Arial"/>
          <w:b/>
          <w:bCs/>
          <w:sz w:val="28"/>
          <w:szCs w:val="28"/>
          <w:lang w:val="cy-GB" w:eastAsia="en-US"/>
        </w:rPr>
        <w:t>cydweithredol</w:t>
      </w:r>
      <w:r w:rsidRPr="005A287A">
        <w:rPr>
          <w:rFonts w:ascii="Arial" w:hAnsi="Arial"/>
          <w:sz w:val="28"/>
          <w:szCs w:val="28"/>
          <w:lang w:val="cy-GB" w:eastAsia="en-US"/>
        </w:rPr>
        <w:t xml:space="preserve"> gydag eraill i ddarganfod atebion cynaliadwy cyfrannol</w:t>
      </w:r>
    </w:p>
    <w:p w:rsidR="00893271" w:rsidRPr="005A287A" w:rsidRDefault="00893271" w:rsidP="00893271">
      <w:pPr>
        <w:pStyle w:val="ListParagraph"/>
        <w:ind w:left="360"/>
        <w:rPr>
          <w:rFonts w:ascii="Arial" w:hAnsi="Arial"/>
          <w:sz w:val="28"/>
          <w:szCs w:val="28"/>
          <w:lang w:val="cy-GB" w:eastAsia="en-US"/>
        </w:rPr>
      </w:pPr>
    </w:p>
    <w:p w:rsidR="00450ECA" w:rsidRPr="005A287A" w:rsidRDefault="00B95D65" w:rsidP="00893271">
      <w:pPr>
        <w:numPr>
          <w:ilvl w:val="0"/>
          <w:numId w:val="22"/>
        </w:numPr>
        <w:contextualSpacing/>
        <w:rPr>
          <w:rFonts w:ascii="Arial" w:hAnsi="Arial"/>
          <w:sz w:val="28"/>
          <w:szCs w:val="28"/>
          <w:lang w:val="cy-GB" w:eastAsia="en-US"/>
        </w:rPr>
      </w:pPr>
      <w:r w:rsidRPr="005A287A">
        <w:rPr>
          <w:rFonts w:ascii="Arial" w:hAnsi="Arial"/>
          <w:sz w:val="28"/>
          <w:szCs w:val="28"/>
          <w:lang w:val="cy-GB" w:eastAsia="en-US"/>
        </w:rPr>
        <w:t>parhau i geisio am ddealltwriaeth am achosion gwraidd</w:t>
      </w:r>
      <w:r w:rsidRPr="005A287A">
        <w:rPr>
          <w:rFonts w:ascii="Arial" w:hAnsi="Arial"/>
          <w:sz w:val="28"/>
          <w:szCs w:val="28"/>
          <w:lang w:val="cy-GB" w:eastAsia="en-US"/>
        </w:rPr>
        <w:t xml:space="preserve"> anghydraddoldebau i'w </w:t>
      </w:r>
      <w:r w:rsidRPr="005A287A">
        <w:rPr>
          <w:rFonts w:ascii="Arial" w:hAnsi="Arial"/>
          <w:b/>
          <w:bCs/>
          <w:sz w:val="28"/>
          <w:szCs w:val="28"/>
          <w:lang w:val="cy-GB" w:eastAsia="en-US"/>
        </w:rPr>
        <w:t>hatal</w:t>
      </w:r>
      <w:r w:rsidRPr="005A287A">
        <w:rPr>
          <w:rFonts w:ascii="Arial" w:hAnsi="Arial"/>
          <w:sz w:val="28"/>
          <w:szCs w:val="28"/>
          <w:lang w:val="cy-GB" w:eastAsia="en-US"/>
        </w:rPr>
        <w:t xml:space="preserve"> rhag digwydd a lleddfu unrhyw effeithiau negyddol.</w:t>
      </w:r>
    </w:p>
    <w:p w:rsidR="00641532" w:rsidRPr="005A287A" w:rsidRDefault="00641532" w:rsidP="00A11132">
      <w:pPr>
        <w:rPr>
          <w:rFonts w:ascii="Arial" w:hAnsi="Arial" w:cs="Arial"/>
          <w:b/>
          <w:sz w:val="28"/>
          <w:szCs w:val="28"/>
          <w:lang w:val="cy-GB"/>
        </w:rPr>
      </w:pPr>
    </w:p>
    <w:p w:rsidR="00DF2D13" w:rsidRPr="005A287A" w:rsidRDefault="00B95D65" w:rsidP="00A11132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Yr Iaith Gymraeg</w:t>
      </w:r>
    </w:p>
    <w:p w:rsidR="00CB3CAC" w:rsidRPr="005A287A" w:rsidRDefault="00CB3CAC">
      <w:pPr>
        <w:rPr>
          <w:rFonts w:ascii="Arial" w:hAnsi="Arial" w:cs="Arial"/>
          <w:sz w:val="28"/>
          <w:szCs w:val="28"/>
          <w:lang w:val="cy-GB"/>
        </w:rPr>
      </w:pPr>
    </w:p>
    <w:p w:rsidR="000700E1" w:rsidRPr="005A287A" w:rsidRDefault="00B95D65" w:rsidP="000700E1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Er nad yw'r Iaith Gymraeg yn nodwedd gwarchodedig o dan y Ddeddf Cydraddoldeb (2010), cydnabir fod yr agendâu cydraddoldeb a'r Iaith Gymraeg yn ategu at ac y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n hysbysu ei gilydd.  Cefnogir hyn ymhellach drwy'r Nod o fewn y Ddeddf Llesiant Cenedlaethau'r Dyfodol - 'Cymru o ddiwylliant bywiog ac iaith Gymraeg sy'n ffynnu'.  Ein bwriad yw i gynorthwyo'r egwyddor hwnnw drwy ein Amcanion Cydraddoldeb Strategol ac i </w:t>
      </w:r>
      <w:r w:rsidRPr="005A287A">
        <w:rPr>
          <w:rFonts w:ascii="Arial" w:hAnsi="Arial" w:cs="Arial"/>
          <w:sz w:val="28"/>
          <w:szCs w:val="28"/>
          <w:lang w:val="cy-GB"/>
        </w:rPr>
        <w:t>sicrhau eu bod yn gwasanaethu i hyrwyddo ac amddiffyn yr Iaith Gymraeg.</w:t>
      </w:r>
    </w:p>
    <w:p w:rsidR="00056BE0" w:rsidRPr="005A287A" w:rsidRDefault="00056BE0" w:rsidP="00056BE0">
      <w:pPr>
        <w:autoSpaceDE w:val="0"/>
        <w:autoSpaceDN w:val="0"/>
        <w:adjustRightInd w:val="0"/>
        <w:rPr>
          <w:rFonts w:ascii="Arial" w:hAnsi="Arial" w:cs="Arial"/>
          <w:sz w:val="28"/>
          <w:szCs w:val="28"/>
          <w:lang w:val="cy-GB"/>
        </w:rPr>
      </w:pPr>
    </w:p>
    <w:p w:rsidR="00BB54E7" w:rsidRPr="005A287A" w:rsidRDefault="00B95D65" w:rsidP="00BB54E7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Dyletswydd Economaidd-gymdeithasol</w:t>
      </w:r>
    </w:p>
    <w:p w:rsidR="00BB54E7" w:rsidRPr="005A287A" w:rsidRDefault="00BB54E7" w:rsidP="00BB54E7">
      <w:pPr>
        <w:rPr>
          <w:rFonts w:ascii="Arial" w:hAnsi="Arial"/>
          <w:lang w:val="cy-GB" w:eastAsia="en-US"/>
        </w:rPr>
      </w:pPr>
    </w:p>
    <w:p w:rsidR="00BB54E7" w:rsidRPr="005A287A" w:rsidRDefault="00B95D65" w:rsidP="00BB54E7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Cyflawnir Dyletswydd Economaidd-gymdeithasol y Ddeddf Cydraddoldeb ar 29 Medi 2020.  </w:t>
      </w:r>
      <w:r w:rsidRPr="005A287A">
        <w:rPr>
          <w:rFonts w:ascii="Arial" w:hAnsi="Arial" w:cs="Arial"/>
          <w:sz w:val="28"/>
          <w:szCs w:val="28"/>
          <w:lang w:val="cy-GB"/>
        </w:rPr>
        <w:t>Bydd y dyletswydd yn gofyn i'r Bwrdd Iechyd, wrth wneud penderfyniadau strategol, i ystyried sut y gall ei benderfyniadau helpu i leihau'r anghydraddoldebau sy'n gysylltiedig ag anfantais economaidd-gymdeithasol.  Mae Llywodraeth Cymru yn gweithio gyda rha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nddeiliaid gyda i gynhyrchu canllaw i baratoi cyrff cyhoeddus ar gyfer dechreuad y Ddyletswydd.  Byddwn yn mynd i'r afael â hyn fel rhan anhepgor o'r cynllun hwn. </w:t>
      </w:r>
    </w:p>
    <w:p w:rsidR="00BB54E7" w:rsidRPr="005A287A" w:rsidRDefault="00BB54E7" w:rsidP="00056BE0">
      <w:pPr>
        <w:autoSpaceDE w:val="0"/>
        <w:autoSpaceDN w:val="0"/>
        <w:adjustRightInd w:val="0"/>
        <w:rPr>
          <w:rFonts w:ascii="Arial" w:hAnsi="Arial" w:cs="Arial"/>
          <w:sz w:val="28"/>
          <w:szCs w:val="28"/>
          <w:lang w:val="cy-GB"/>
        </w:rPr>
      </w:pPr>
    </w:p>
    <w:p w:rsidR="00DF2D13" w:rsidRPr="005A287A" w:rsidRDefault="00DF2D13">
      <w:pPr>
        <w:rPr>
          <w:rFonts w:ascii="Arial" w:hAnsi="Arial" w:cs="Arial"/>
          <w:sz w:val="28"/>
          <w:szCs w:val="28"/>
          <w:lang w:val="cy-GB"/>
        </w:rPr>
      </w:pPr>
    </w:p>
    <w:p w:rsidR="00BC1D05" w:rsidRPr="005A287A" w:rsidRDefault="00B95D65" w:rsidP="00A11132">
      <w:pPr>
        <w:rPr>
          <w:rFonts w:ascii="Arial" w:hAnsi="Arial" w:cs="Arial"/>
          <w:b/>
          <w:sz w:val="36"/>
          <w:szCs w:val="36"/>
          <w:lang w:val="cy-GB"/>
        </w:rPr>
      </w:pPr>
      <w:r w:rsidRPr="005A287A">
        <w:rPr>
          <w:rFonts w:ascii="Arial" w:hAnsi="Arial" w:cs="Arial"/>
          <w:b/>
          <w:bCs/>
          <w:sz w:val="36"/>
          <w:szCs w:val="36"/>
          <w:lang w:val="cy-GB"/>
        </w:rPr>
        <w:t>Sut byddwn yn cyflawni'r Amcanion Cydraddoldeb drwy ein Cynllun Gweithredu</w:t>
      </w:r>
    </w:p>
    <w:p w:rsidR="004F7ACD" w:rsidRPr="005A287A" w:rsidRDefault="004F7ACD" w:rsidP="00A11132">
      <w:pPr>
        <w:rPr>
          <w:rFonts w:ascii="Arial" w:hAnsi="Arial" w:cs="Arial"/>
          <w:b/>
          <w:sz w:val="40"/>
          <w:szCs w:val="40"/>
          <w:lang w:val="cy-GB"/>
        </w:rPr>
      </w:pPr>
    </w:p>
    <w:p w:rsidR="00266D79" w:rsidRPr="005A287A" w:rsidRDefault="00B95D65" w:rsidP="00A1113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 gennym gyfeiriad strategol eglur yn ein Cynllun Strategaeth Cyfundrefnol a Gwasanaethau Clinigol sy'n disgrifio ein huchelgais, nodau, amcanion a blaenoriaethau. Bydd ein Cynllun Tymor Canolig Integredig yn gosod allan sut byddwn yn cyflenwi hyn dros y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tair blynedd nesaf.</w:t>
      </w:r>
    </w:p>
    <w:p w:rsidR="00B42CDF" w:rsidRPr="005A287A" w:rsidRDefault="00B42CDF" w:rsidP="00A11132">
      <w:pPr>
        <w:rPr>
          <w:rFonts w:ascii="Arial" w:hAnsi="Arial" w:cs="Arial"/>
          <w:sz w:val="28"/>
          <w:szCs w:val="28"/>
          <w:lang w:val="cy-GB"/>
        </w:rPr>
      </w:pPr>
    </w:p>
    <w:p w:rsidR="00B42CDF" w:rsidRPr="005A287A" w:rsidRDefault="00B95D65" w:rsidP="00A1113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 gan y Bwrdd Iechyd ddau swyddogaeth pwysig i'w gyflenwi:</w:t>
      </w:r>
    </w:p>
    <w:p w:rsidR="008929F5" w:rsidRPr="005A287A" w:rsidRDefault="00B95D65" w:rsidP="008929F5">
      <w:pPr>
        <w:pStyle w:val="ListParagraph"/>
        <w:numPr>
          <w:ilvl w:val="0"/>
          <w:numId w:val="26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gwella iechyd y boblogaeth fel bod pobl yn gallu aros yn iach</w:t>
      </w:r>
    </w:p>
    <w:p w:rsidR="008929F5" w:rsidRPr="005A287A" w:rsidRDefault="00B95D65" w:rsidP="008929F5">
      <w:pPr>
        <w:pStyle w:val="ListParagraph"/>
        <w:numPr>
          <w:ilvl w:val="0"/>
          <w:numId w:val="26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cyflenwi gofal o ansawdd uchel pan fo pobl ei angen.</w:t>
      </w:r>
    </w:p>
    <w:p w:rsidR="004E3EC4" w:rsidRPr="005A287A" w:rsidRDefault="004E3EC4" w:rsidP="004E3EC4">
      <w:pPr>
        <w:pStyle w:val="ListParagraph"/>
        <w:ind w:left="360"/>
        <w:rPr>
          <w:rFonts w:ascii="Arial" w:hAnsi="Arial" w:cs="Arial"/>
          <w:sz w:val="28"/>
          <w:szCs w:val="28"/>
          <w:lang w:val="cy-GB"/>
        </w:rPr>
      </w:pPr>
    </w:p>
    <w:p w:rsidR="004E3EC4" w:rsidRPr="005A287A" w:rsidRDefault="00B95D65" w:rsidP="004E3EC4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lastRenderedPageBreak/>
        <w:t xml:space="preserve">Defnyddiwyd yr asesiadau iechyd a llesiant ar gyfer ein poblogaeth yn natblygiad ein Cynllun Gwasanaethau Clinigol.  Gan weithio gyda phartneriaid, rydym yn defnyddio'r wybodaeth yma gyda'r Cynllun Ardal a'r Cynllun Gwasanaethau Cyhoeddus i fynd i'r afael </w:t>
      </w:r>
      <w:r w:rsidRPr="005A287A">
        <w:rPr>
          <w:rFonts w:ascii="Arial" w:hAnsi="Arial" w:cs="Arial"/>
          <w:sz w:val="28"/>
          <w:szCs w:val="28"/>
          <w:lang w:val="cy-GB"/>
        </w:rPr>
        <w:t>â'r ardaloedd o anghydraddoldeb uchel.</w:t>
      </w:r>
    </w:p>
    <w:p w:rsidR="008F7B09" w:rsidRPr="005A287A" w:rsidRDefault="008F7B09" w:rsidP="00A11132">
      <w:pPr>
        <w:rPr>
          <w:rFonts w:ascii="Arial" w:hAnsi="Arial" w:cs="Arial"/>
          <w:b/>
          <w:sz w:val="28"/>
          <w:szCs w:val="28"/>
          <w:lang w:val="cy-GB"/>
        </w:rPr>
      </w:pPr>
    </w:p>
    <w:p w:rsidR="008F7B09" w:rsidRPr="005A287A" w:rsidRDefault="00B95D65" w:rsidP="00065A9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Rydym wedi gosod y gweithrediadau lefel uchel bydd y Bwrdd Iechyd yn ei gymryd i gyflenwi'r amcanion cydraddoldeb dros y bedair blynedd nesaf o fewn y Cynllun Gweithredu canlynol.</w:t>
      </w:r>
    </w:p>
    <w:p w:rsidR="00BC1D05" w:rsidRPr="005A287A" w:rsidRDefault="00BC1D05" w:rsidP="00A11132">
      <w:pPr>
        <w:rPr>
          <w:rFonts w:ascii="Arial" w:hAnsi="Arial" w:cs="Arial"/>
          <w:sz w:val="40"/>
          <w:szCs w:val="40"/>
          <w:lang w:val="cy-GB"/>
        </w:rPr>
      </w:pPr>
    </w:p>
    <w:p w:rsidR="008828C5" w:rsidRPr="005A287A" w:rsidRDefault="00B95D65" w:rsidP="00A11132">
      <w:pPr>
        <w:rPr>
          <w:rFonts w:ascii="Arial" w:hAnsi="Arial" w:cs="Arial"/>
          <w:b/>
          <w:sz w:val="40"/>
          <w:szCs w:val="40"/>
          <w:lang w:val="cy-GB"/>
        </w:rPr>
      </w:pPr>
      <w:r w:rsidRPr="005A287A">
        <w:rPr>
          <w:rFonts w:ascii="Arial" w:hAnsi="Arial" w:cs="Arial"/>
          <w:b/>
          <w:bCs/>
          <w:sz w:val="40"/>
          <w:szCs w:val="40"/>
          <w:lang w:val="cy-GB"/>
        </w:rPr>
        <w:t>Amcan Cydraddoldeb 1</w:t>
      </w:r>
    </w:p>
    <w:p w:rsidR="008828C5" w:rsidRPr="005A287A" w:rsidRDefault="008828C5" w:rsidP="008828C5">
      <w:pPr>
        <w:rPr>
          <w:rFonts w:ascii="Arial" w:hAnsi="Arial" w:cs="Arial"/>
          <w:sz w:val="36"/>
          <w:szCs w:val="36"/>
          <w:lang w:val="cy-GB"/>
        </w:rPr>
      </w:pPr>
    </w:p>
    <w:p w:rsidR="008828C5" w:rsidRPr="005A287A" w:rsidRDefault="00B95D65" w:rsidP="008828C5">
      <w:pPr>
        <w:rPr>
          <w:rFonts w:ascii="Arial" w:hAnsi="Arial" w:cs="Arial"/>
          <w:b/>
          <w:sz w:val="32"/>
          <w:szCs w:val="32"/>
          <w:lang w:val="cy-GB"/>
        </w:rPr>
      </w:pPr>
      <w:r w:rsidRPr="005A287A">
        <w:rPr>
          <w:rFonts w:ascii="Arial" w:hAnsi="Arial" w:cs="Arial"/>
          <w:b/>
          <w:bCs/>
          <w:sz w:val="32"/>
          <w:szCs w:val="32"/>
          <w:lang w:val="cy-GB"/>
        </w:rPr>
        <w:t>Lleihau anghy</w:t>
      </w:r>
      <w:r w:rsidRPr="005A287A">
        <w:rPr>
          <w:rFonts w:ascii="Arial" w:hAnsi="Arial" w:cs="Arial"/>
          <w:b/>
          <w:bCs/>
          <w:sz w:val="32"/>
          <w:szCs w:val="32"/>
          <w:lang w:val="cy-GB"/>
        </w:rPr>
        <w:t>draddoldebau iechyd.</w:t>
      </w:r>
    </w:p>
    <w:p w:rsidR="00044CBC" w:rsidRPr="005A287A" w:rsidRDefault="00044CBC" w:rsidP="008828C5">
      <w:pPr>
        <w:rPr>
          <w:rFonts w:ascii="Arial" w:hAnsi="Arial" w:cs="Arial"/>
          <w:sz w:val="28"/>
          <w:szCs w:val="28"/>
          <w:lang w:val="cy-GB"/>
        </w:rPr>
      </w:pPr>
    </w:p>
    <w:p w:rsidR="00044CBC" w:rsidRPr="005A287A" w:rsidRDefault="00B95D65" w:rsidP="008828C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Sail resymegol</w:t>
      </w:r>
    </w:p>
    <w:p w:rsidR="004C0C3B" w:rsidRPr="005A287A" w:rsidRDefault="004C0C3B" w:rsidP="008828C5">
      <w:pPr>
        <w:rPr>
          <w:rFonts w:ascii="Arial" w:hAnsi="Arial" w:cs="Arial"/>
          <w:sz w:val="28"/>
          <w:szCs w:val="28"/>
          <w:lang w:val="cy-GB"/>
        </w:rPr>
      </w:pPr>
    </w:p>
    <w:p w:rsidR="00583429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Roedd yna gefnogaeth cryf ar gyfer parhau i flaenoriaethu'r amcan hwn.  Defnyddiwyd ein hanghenion iechyd a lles ar gyfer ein poblogaeth yn natblygiad ein Cynllun Gwasanaethau Clinigol 2019 - 2024.  </w:t>
      </w:r>
      <w:r w:rsidRPr="005A287A">
        <w:rPr>
          <w:rFonts w:ascii="Arial" w:hAnsi="Arial" w:cs="Arial"/>
          <w:sz w:val="28"/>
          <w:szCs w:val="28"/>
          <w:lang w:val="cy-GB"/>
        </w:rPr>
        <w:t>Rydym yn defnyddio'r wybodaeth hon gyda phartneriaid er mwyn sicrhau ein bod yn mynd i'r afael ag ardaloedd o anghydraddoldeb uchel.  Mae ardaloedd allweddol o anghydraddoldeb yn cynnwys amddifadedd a disgwyliad oes.</w:t>
      </w:r>
    </w:p>
    <w:p w:rsidR="00036299" w:rsidRPr="005A287A" w:rsidRDefault="00036299" w:rsidP="008828C5">
      <w:pPr>
        <w:rPr>
          <w:rFonts w:ascii="Arial" w:hAnsi="Arial" w:cs="Arial"/>
          <w:sz w:val="28"/>
          <w:szCs w:val="28"/>
          <w:lang w:val="cy-GB"/>
        </w:rPr>
      </w:pPr>
    </w:p>
    <w:p w:rsidR="00036299" w:rsidRPr="005A287A" w:rsidRDefault="00B95D65" w:rsidP="00036299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 gan y Bwrdd Iechyd fwy o gymunedau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difreintiedig na'r cyfartaledd ar gyfer Cymru, gyda dros chwarter o'n cymunedau yn cwympo i mewn i'r categoriau mwyaf difreintiedig.  Mae rhannau dinesig o Abertawe, Castell-nedd Port Talbot a cymunedau'r cymoedd uchel yn hynod o ddifreintiedig.</w:t>
      </w:r>
    </w:p>
    <w:p w:rsidR="00036299" w:rsidRPr="005A287A" w:rsidRDefault="00036299" w:rsidP="00036299">
      <w:pPr>
        <w:pStyle w:val="ListParagraph"/>
        <w:ind w:left="360"/>
        <w:rPr>
          <w:rFonts w:ascii="Arial" w:hAnsi="Arial" w:cs="Arial"/>
          <w:sz w:val="28"/>
          <w:szCs w:val="28"/>
          <w:lang w:val="cy-GB"/>
        </w:rPr>
      </w:pPr>
    </w:p>
    <w:p w:rsidR="00036299" w:rsidRPr="005A287A" w:rsidRDefault="00B95D65" w:rsidP="00361711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Mae gan </w:t>
      </w:r>
      <w:r w:rsidRPr="005A287A">
        <w:rPr>
          <w:rFonts w:ascii="Arial" w:hAnsi="Arial" w:cs="Arial"/>
          <w:sz w:val="28"/>
          <w:szCs w:val="28"/>
          <w:lang w:val="cy-GB"/>
        </w:rPr>
        <w:t>y Bwrdd Iechyd gyfradd uchel o hunanladdiad, yn enwedig yng Nghastell-nedd Port Talbot.</w:t>
      </w:r>
    </w:p>
    <w:p w:rsidR="00036299" w:rsidRPr="005A287A" w:rsidRDefault="00036299" w:rsidP="00036299">
      <w:pPr>
        <w:pStyle w:val="ListParagraph"/>
        <w:ind w:left="360"/>
        <w:rPr>
          <w:rFonts w:ascii="Arial" w:hAnsi="Arial" w:cs="Arial"/>
          <w:sz w:val="28"/>
          <w:szCs w:val="28"/>
          <w:lang w:val="cy-GB"/>
        </w:rPr>
      </w:pPr>
    </w:p>
    <w:p w:rsidR="00036299" w:rsidRPr="005A287A" w:rsidRDefault="00B95D65" w:rsidP="00036299">
      <w:pPr>
        <w:pStyle w:val="ListParagraph"/>
        <w:numPr>
          <w:ilvl w:val="0"/>
          <w:numId w:val="27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 disgwyliad oes yn parhau i godi ond y gwahaniaeth mewn disgwyliad oes rhwng yr ardal mwyaf a lleiaf difreintiedig yw 9.7 mlynedd.  Mae yna fwlch 20 mlynedd (gwryw) ac 18 mlynedd (benyw) mewn disgwyliad oes iach.</w:t>
      </w:r>
    </w:p>
    <w:p w:rsidR="00583429" w:rsidRPr="005A287A" w:rsidRDefault="00583429" w:rsidP="008828C5">
      <w:pPr>
        <w:rPr>
          <w:rFonts w:ascii="Arial" w:hAnsi="Arial" w:cs="Arial"/>
          <w:sz w:val="28"/>
          <w:szCs w:val="28"/>
          <w:lang w:val="cy-GB"/>
        </w:rPr>
      </w:pPr>
    </w:p>
    <w:p w:rsidR="004C0C3B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Mae ein 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Cynllun Gwasanaethau Clinigol yn amlinellu sut ydym am gyflawni ein nod o gynorthwyo rhai o'r unigolion gyda'r anfantais mwyaf a'r mwyaf agored i niwed  yn ein cymdeithas yn effeithiol oherwydd eu </w:t>
      </w:r>
      <w:r w:rsidRPr="005A287A">
        <w:rPr>
          <w:rFonts w:ascii="Arial" w:hAnsi="Arial" w:cs="Arial"/>
          <w:sz w:val="28"/>
          <w:szCs w:val="28"/>
          <w:lang w:val="cy-GB"/>
        </w:rPr>
        <w:lastRenderedPageBreak/>
        <w:t>tebygoliaeth uwch o brofi tlodi, deiet gwael, llai o ymarfe</w:t>
      </w:r>
      <w:r w:rsidRPr="005A287A">
        <w:rPr>
          <w:rFonts w:ascii="Arial" w:hAnsi="Arial" w:cs="Arial"/>
          <w:sz w:val="28"/>
          <w:szCs w:val="28"/>
          <w:lang w:val="cy-GB"/>
        </w:rPr>
        <w:t>r corff a defnydd tybaco a/neu sylweddau anghyfreithiol.  Mae pobl gydag salwch meddwl difrifol neu anableddau dysgu hefyd yn profi anghydraddoldebau iechyd sylweddol o ganlyniad i anawsterau maent yn profi wrth gael mynediad i ofal amserol, priodol ac eff</w:t>
      </w:r>
      <w:r w:rsidRPr="005A287A">
        <w:rPr>
          <w:rFonts w:ascii="Arial" w:hAnsi="Arial" w:cs="Arial"/>
          <w:sz w:val="28"/>
          <w:szCs w:val="28"/>
          <w:lang w:val="cy-GB"/>
        </w:rPr>
        <w:t>eithiol.</w:t>
      </w:r>
    </w:p>
    <w:p w:rsidR="00353323" w:rsidRPr="005A287A" w:rsidRDefault="00353323" w:rsidP="008828C5">
      <w:pPr>
        <w:rPr>
          <w:rFonts w:ascii="Arial" w:hAnsi="Arial" w:cs="Arial"/>
          <w:sz w:val="28"/>
          <w:szCs w:val="28"/>
          <w:lang w:val="cy-GB"/>
        </w:rPr>
      </w:pPr>
    </w:p>
    <w:p w:rsidR="00962241" w:rsidRPr="005A287A" w:rsidRDefault="00B95D65" w:rsidP="00962241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Dangosodd yr adolygiad Marmot fod 'Rhoi'r dechrau gofau ym mywyd i bob plentyn' yn hanfodol i leihau anghydraddoldebau iechyd ar draws cwrs bywyd.  Dyma un o'n Hamcanion Lles ac mae ein IMTP yn adnabod hwn fel blaenoriaeth ar gyfer y Bwrdd Iechyd</w:t>
      </w:r>
      <w:r w:rsidRPr="005A287A">
        <w:rPr>
          <w:rFonts w:ascii="Arial" w:hAnsi="Arial" w:cs="Arial"/>
          <w:sz w:val="28"/>
          <w:szCs w:val="28"/>
          <w:lang w:val="cy-GB"/>
        </w:rPr>
        <w:t>.</w:t>
      </w:r>
    </w:p>
    <w:p w:rsidR="00962241" w:rsidRPr="005A287A" w:rsidRDefault="00962241" w:rsidP="008828C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451AB5" w:rsidP="008828C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B95D65" w:rsidP="008828C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Tystiolaeth</w:t>
      </w:r>
    </w:p>
    <w:p w:rsidR="008828C5" w:rsidRPr="005A287A" w:rsidRDefault="008828C5" w:rsidP="008828C5">
      <w:pPr>
        <w:rPr>
          <w:rFonts w:ascii="Arial" w:hAnsi="Arial" w:cs="Arial"/>
          <w:sz w:val="28"/>
          <w:szCs w:val="28"/>
          <w:lang w:val="cy-GB"/>
        </w:rPr>
      </w:pPr>
    </w:p>
    <w:p w:rsidR="006E1E70" w:rsidRPr="005A287A" w:rsidRDefault="00B95D65" w:rsidP="000F63F9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Amlygodd adroddiad y Comisiwn Cydraddoldeb a Hawliau Dynol 'A yw Cymru'n Decach 2018?' nad fod canlyniadau iechyd ar gyfer y grwpiau mwyaf agored i niwed yn ddigon da.  Yng Nghymru, adroddododd pobl nad sy'n anabl iechyd da bron ddwywaith </w:t>
      </w:r>
      <w:r w:rsidRPr="005A287A">
        <w:rPr>
          <w:rFonts w:ascii="Arial" w:hAnsi="Arial" w:cs="Arial"/>
          <w:sz w:val="28"/>
          <w:szCs w:val="28"/>
          <w:lang w:val="cy-GB"/>
        </w:rPr>
        <w:t>mor aml (95.5%) a phobl anabl (51.2%).</w:t>
      </w:r>
    </w:p>
    <w:p w:rsidR="006E1E70" w:rsidRPr="005A287A" w:rsidRDefault="006E1E70" w:rsidP="000F63F9">
      <w:pPr>
        <w:rPr>
          <w:rFonts w:ascii="Arial" w:hAnsi="Arial" w:cs="Arial"/>
          <w:sz w:val="28"/>
          <w:szCs w:val="28"/>
          <w:lang w:val="cy-GB"/>
        </w:rPr>
      </w:pPr>
    </w:p>
    <w:p w:rsidR="000F63F9" w:rsidRPr="005A287A" w:rsidRDefault="00B95D65" w:rsidP="000F63F9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Awgrymodd y Comisiwn Cydraddoldeb a Hawliau Dynol i flaenoriaethu gweithredu i leihau anghydraddoldebau iechyd a brofir gan bobl sy'n rhannu nodweddion gwarchodedig gwahanol yng Nghymru.  Roedd gweithrediadau awgryme</w:t>
      </w:r>
      <w:r w:rsidRPr="005A287A">
        <w:rPr>
          <w:rFonts w:ascii="Arial" w:hAnsi="Arial" w:cs="Arial"/>
          <w:sz w:val="28"/>
          <w:szCs w:val="28"/>
          <w:lang w:val="cy-GB"/>
        </w:rPr>
        <w:t>dig yn cynnwys sichrau fod gwasanaethau gofal iechyd wedi ei teilwra i anghenion penodol ardaloedd ac unigolion i gau'r bylchau mewn disgwyliad oes rhwng pobl sy'n byw yn yr adaloedd mwyaf a lleiaf difreintiedig.</w:t>
      </w:r>
    </w:p>
    <w:p w:rsidR="00B40610" w:rsidRPr="005A287A" w:rsidRDefault="00B40610" w:rsidP="008828C5">
      <w:pPr>
        <w:rPr>
          <w:rFonts w:ascii="Arial" w:hAnsi="Arial" w:cs="Arial"/>
          <w:sz w:val="28"/>
          <w:szCs w:val="28"/>
          <w:lang w:val="cy-GB"/>
        </w:rPr>
      </w:pPr>
    </w:p>
    <w:p w:rsidR="00792AC4" w:rsidRPr="005A287A" w:rsidRDefault="00B95D65" w:rsidP="008828C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Gweithrediadau</w:t>
      </w:r>
    </w:p>
    <w:p w:rsidR="00BC1D05" w:rsidRPr="005A287A" w:rsidRDefault="00BC1D05" w:rsidP="008828C5">
      <w:pPr>
        <w:rPr>
          <w:rFonts w:ascii="Arial" w:hAnsi="Arial" w:cs="Arial"/>
          <w:sz w:val="28"/>
          <w:szCs w:val="28"/>
          <w:lang w:val="cy-GB"/>
        </w:rPr>
      </w:pPr>
    </w:p>
    <w:p w:rsidR="002509AF" w:rsidRPr="005A287A" w:rsidRDefault="00B95D65" w:rsidP="00503116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Gwneud y gwaith technegol </w:t>
      </w:r>
      <w:r w:rsidRPr="005A287A">
        <w:rPr>
          <w:rFonts w:ascii="Arial" w:hAnsi="Arial" w:cs="Arial"/>
          <w:sz w:val="28"/>
          <w:szCs w:val="28"/>
          <w:lang w:val="cy-GB"/>
        </w:rPr>
        <w:t>canlynol i ddeall sut mae ein gwasanaethau yn mynd i'r afael ag anghenion iechyd:</w:t>
      </w:r>
    </w:p>
    <w:p w:rsidR="002509AF" w:rsidRPr="005A287A" w:rsidRDefault="00B95D65" w:rsidP="002509AF">
      <w:pPr>
        <w:pStyle w:val="ListParagraph"/>
        <w:numPr>
          <w:ilvl w:val="0"/>
          <w:numId w:val="2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gosod allan y broses i wneud archwiliad ecwiti iechyd (blwyddyn 1)</w:t>
      </w:r>
    </w:p>
    <w:p w:rsidR="00503116" w:rsidRPr="005A287A" w:rsidRDefault="00B95D65" w:rsidP="002509AF">
      <w:pPr>
        <w:pStyle w:val="ListParagraph"/>
        <w:numPr>
          <w:ilvl w:val="0"/>
          <w:numId w:val="2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ymgymryd a gwerthuso archwiliad ecwiti iechyd (blwyddyn 2/3) i hysbysu'r datblygiad o ddull wedi'i dargedu </w:t>
      </w:r>
      <w:r w:rsidRPr="005A287A">
        <w:rPr>
          <w:rFonts w:ascii="Arial" w:hAnsi="Arial" w:cs="Arial"/>
          <w:sz w:val="28"/>
          <w:szCs w:val="28"/>
          <w:lang w:val="cy-GB"/>
        </w:rPr>
        <w:t>i fynd i'r afael â anghydraddoldeb iechyd.</w:t>
      </w:r>
    </w:p>
    <w:p w:rsidR="003B4CCC" w:rsidRPr="005A287A" w:rsidRDefault="003B4CCC" w:rsidP="003B4CCC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9E0734" w:rsidRPr="005A287A" w:rsidRDefault="00B95D65" w:rsidP="00B63B5D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Parhau i gyflwyno hyfforddiant Gwneud i Bob Cyswllt Gyfrif wedi ei anelu ar roi'r sgiliau i glinigwyr i ymgorffori sgyrsiau iachus i mewn i bob cyswllt clinigol.</w:t>
      </w:r>
    </w:p>
    <w:p w:rsidR="009E0734" w:rsidRPr="005A287A" w:rsidRDefault="009E0734" w:rsidP="009E0734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B63B5D" w:rsidRPr="005A287A" w:rsidRDefault="00B95D65" w:rsidP="00B63B5D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lastRenderedPageBreak/>
        <w:t>Mynd i'r afael a dau ardal i wella gwasanaethau ar gyfer pobl gydag anableddau dysgu.  Gweithio i leihau anghydraddoldebau iechyd drwy:</w:t>
      </w:r>
    </w:p>
    <w:p w:rsidR="00AB5CAB" w:rsidRPr="005A287A" w:rsidRDefault="00AB5CAB" w:rsidP="00AB5CAB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:rsidR="00AB5CAB" w:rsidRPr="005A287A" w:rsidRDefault="00B95D65" w:rsidP="00AB5CAB">
      <w:pPr>
        <w:pStyle w:val="ListParagraph"/>
        <w:numPr>
          <w:ilvl w:val="0"/>
          <w:numId w:val="25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Gyfnerthiad llwybrau arbenigol, gan gynnwys epilepsi, dementia ac awtistiaeth</w:t>
      </w:r>
    </w:p>
    <w:p w:rsidR="00DF1971" w:rsidRPr="005A287A" w:rsidRDefault="00B95D65" w:rsidP="00AB5CAB">
      <w:pPr>
        <w:pStyle w:val="ListParagraph"/>
        <w:numPr>
          <w:ilvl w:val="0"/>
          <w:numId w:val="25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Gweithio ar y cyd gyda phartneriaid GIG i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gyflenwi gwasanaeth cyswllt ysbyty acíwt i adnabod a chefnogi pobl agored i niwed.</w:t>
      </w:r>
    </w:p>
    <w:p w:rsidR="005E728D" w:rsidRPr="005A287A" w:rsidRDefault="005E728D" w:rsidP="00B44EE1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6D31F6" w:rsidRPr="005A287A" w:rsidRDefault="006D31F6">
      <w:pPr>
        <w:rPr>
          <w:rFonts w:ascii="Arial" w:hAnsi="Arial" w:cs="Arial"/>
          <w:sz w:val="32"/>
          <w:szCs w:val="32"/>
          <w:lang w:val="cy-GB"/>
        </w:rPr>
      </w:pPr>
    </w:p>
    <w:p w:rsidR="00BC1D05" w:rsidRPr="005A287A" w:rsidRDefault="00B95D65" w:rsidP="008828C5">
      <w:pPr>
        <w:rPr>
          <w:rFonts w:ascii="Arial" w:hAnsi="Arial" w:cs="Arial"/>
          <w:b/>
          <w:sz w:val="40"/>
          <w:szCs w:val="40"/>
          <w:lang w:val="cy-GB"/>
        </w:rPr>
      </w:pPr>
      <w:r w:rsidRPr="005A287A">
        <w:rPr>
          <w:rFonts w:ascii="Arial" w:hAnsi="Arial" w:cs="Arial"/>
          <w:b/>
          <w:bCs/>
          <w:sz w:val="40"/>
          <w:szCs w:val="40"/>
          <w:lang w:val="cy-GB"/>
        </w:rPr>
        <w:t>Amcan Cydraddoldeb 2</w:t>
      </w:r>
    </w:p>
    <w:p w:rsidR="00BC1D05" w:rsidRPr="005A287A" w:rsidRDefault="00BC1D05" w:rsidP="008828C5">
      <w:pPr>
        <w:rPr>
          <w:rFonts w:ascii="Arial" w:hAnsi="Arial" w:cs="Arial"/>
          <w:b/>
          <w:sz w:val="32"/>
          <w:szCs w:val="32"/>
          <w:lang w:val="cy-GB"/>
        </w:rPr>
      </w:pPr>
    </w:p>
    <w:p w:rsidR="008828C5" w:rsidRPr="005A287A" w:rsidRDefault="00B95D65" w:rsidP="008828C5">
      <w:pPr>
        <w:rPr>
          <w:rFonts w:ascii="Arial" w:hAnsi="Arial" w:cs="Arial"/>
          <w:b/>
          <w:sz w:val="32"/>
          <w:szCs w:val="32"/>
          <w:lang w:val="cy-GB"/>
        </w:rPr>
      </w:pPr>
      <w:r w:rsidRPr="005A287A">
        <w:rPr>
          <w:rFonts w:ascii="Arial" w:hAnsi="Arial" w:cs="Arial"/>
          <w:b/>
          <w:bCs/>
          <w:sz w:val="32"/>
          <w:szCs w:val="32"/>
          <w:lang w:val="cy-GB"/>
        </w:rPr>
        <w:t>Cyfathrebu gyda chleifion, teuluoedd a gofalwyr yn unol â'u hanghenion unigol</w:t>
      </w:r>
    </w:p>
    <w:p w:rsidR="008828C5" w:rsidRPr="005A287A" w:rsidRDefault="008828C5" w:rsidP="008828C5">
      <w:pPr>
        <w:rPr>
          <w:rFonts w:ascii="Arial" w:hAnsi="Arial" w:cs="Arial"/>
          <w:b/>
          <w:sz w:val="32"/>
          <w:szCs w:val="32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Sail resymegol</w:t>
      </w:r>
    </w:p>
    <w:p w:rsidR="00E26B0F" w:rsidRPr="005A287A" w:rsidRDefault="00E26B0F" w:rsidP="00451AB5">
      <w:pPr>
        <w:rPr>
          <w:rFonts w:ascii="Arial" w:hAnsi="Arial" w:cs="Arial"/>
          <w:sz w:val="28"/>
          <w:szCs w:val="28"/>
          <w:lang w:val="cy-GB"/>
        </w:rPr>
      </w:pPr>
    </w:p>
    <w:p w:rsidR="00E26B0F" w:rsidRPr="005A287A" w:rsidRDefault="00B95D65" w:rsidP="00E26B0F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Roedd yna gymorth cryf ar gyfer blaenoriaeth'r amcan hwn gan ein rhanddeiliaid.  Mae darpariaeth gwybodaeth iechyd hygyrch yn galluogi pobl i gynorthwyo eu iechyd a'u llesiant eu hunain.  Byddwn yn derbyn cyngor gan Grwpiau Rhanddeiliaid a Chyfeirio Hygyrc</w:t>
      </w:r>
      <w:r w:rsidRPr="005A287A">
        <w:rPr>
          <w:rFonts w:ascii="Arial" w:hAnsi="Arial" w:cs="Arial"/>
          <w:sz w:val="28"/>
          <w:szCs w:val="28"/>
          <w:lang w:val="cy-GB"/>
        </w:rPr>
        <w:t>hedd y Bwrdd Iechyd.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C46852" w:rsidRPr="005A287A" w:rsidRDefault="00B95D65" w:rsidP="00C4685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Mae'r amcan hefyd yn ystyried y darpariaeth wedi'i chyfoethogi ar gyfer hawliau gofalwyr i gymorth yn Neddf Gwasanaethau Cymdeithasol a Llesiant (Cymru) 2014.  Mae hyn yn cynnwys argaeledd mynediad hawdd i wybodaeth a chyngor.</w:t>
      </w:r>
    </w:p>
    <w:p w:rsidR="00C46852" w:rsidRPr="005A287A" w:rsidRDefault="00C46852" w:rsidP="00451AB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Tystio</w:t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laeth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492DAE" w:rsidRPr="005A287A" w:rsidRDefault="00B95D65" w:rsidP="00492DAE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Mae'r amcan yn cysylltu i'r Safonau Cymru Gyfan ar gyfer Darparu Gwybodaeth Hygyrch i Bobl â Nam ar eu Synhwyrau a Chyfathrebu â Hwy.  Mae'r Safonau yn amlygu fod y dystiolaeth yn dangos fod cyfathrebu aneffeithiol yn fater diogelwch y claf a gall a</w:t>
      </w:r>
      <w:r w:rsidRPr="005A287A">
        <w:rPr>
          <w:rFonts w:ascii="Arial" w:hAnsi="Arial" w:cs="Arial"/>
          <w:sz w:val="28"/>
          <w:szCs w:val="28"/>
          <w:lang w:val="cy-GB"/>
        </w:rPr>
        <w:t>rwain at ganlyniadau iechyd gwaeth.</w:t>
      </w:r>
    </w:p>
    <w:p w:rsidR="001F2C73" w:rsidRPr="005A287A" w:rsidRDefault="001F2C73" w:rsidP="00492DAE">
      <w:pPr>
        <w:rPr>
          <w:rFonts w:ascii="Arial" w:hAnsi="Arial" w:cs="Arial"/>
          <w:sz w:val="28"/>
          <w:szCs w:val="28"/>
          <w:lang w:val="cy-GB"/>
        </w:rPr>
      </w:pPr>
    </w:p>
    <w:p w:rsidR="001F2C73" w:rsidRPr="005A287A" w:rsidRDefault="00B95D65" w:rsidP="00492DAE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Fe wnaeth adroddiad 'A yw Cymru'n Degach 2018?' Comisiwn Cydraddoldeb a Hawliau Dynol gynnwys awgrymiad i sicrhau fod gofal iechyd ar gael i bawb yng Nghymru heb wahaniaethu.  Yn benodol, yr awgrymiad ganddynt oedd </w:t>
      </w:r>
      <w:r w:rsidRPr="005A287A">
        <w:rPr>
          <w:rFonts w:ascii="Arial" w:hAnsi="Arial" w:cs="Arial"/>
          <w:sz w:val="28"/>
          <w:szCs w:val="28"/>
          <w:lang w:val="cy-GB"/>
        </w:rPr>
        <w:t>gwellhad yn hygyrchedd ac ansawdd y gwasanaethau cyfieithu sydd ar gael i ymfudwyr, ffoadurion ac ymofynnwyr noddfa wrth geisio cael mynediad i ofal iechyd.</w:t>
      </w:r>
    </w:p>
    <w:p w:rsidR="00C46852" w:rsidRPr="005A287A" w:rsidRDefault="00C46852" w:rsidP="00492DAE">
      <w:pPr>
        <w:rPr>
          <w:rFonts w:ascii="Arial" w:hAnsi="Arial" w:cs="Arial"/>
          <w:sz w:val="28"/>
          <w:szCs w:val="28"/>
          <w:lang w:val="cy-GB"/>
        </w:rPr>
      </w:pPr>
    </w:p>
    <w:p w:rsidR="00984C9A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Gweithrediadau</w:t>
      </w:r>
    </w:p>
    <w:p w:rsidR="00BC1D05" w:rsidRPr="005A287A" w:rsidRDefault="00BC1D05" w:rsidP="008828C5">
      <w:pPr>
        <w:rPr>
          <w:rFonts w:ascii="Arial" w:hAnsi="Arial" w:cs="Arial"/>
          <w:sz w:val="28"/>
          <w:szCs w:val="28"/>
          <w:lang w:val="cy-GB"/>
        </w:rPr>
      </w:pPr>
    </w:p>
    <w:p w:rsidR="00BC1D05" w:rsidRPr="005A287A" w:rsidRDefault="00B95D65" w:rsidP="002B6562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Gweithio gyda phartneriaid i weithredu a mewnosod y Safonau Cymru Gyfan ar gyfer </w:t>
      </w:r>
      <w:r w:rsidRPr="005A287A">
        <w:rPr>
          <w:rFonts w:ascii="Arial" w:hAnsi="Arial" w:cs="Arial"/>
          <w:sz w:val="28"/>
          <w:szCs w:val="28"/>
          <w:lang w:val="cy-GB"/>
        </w:rPr>
        <w:t>Cyfathrebu Hygyrch a Gwybodaeth ar gyfer Pobl gyda Nam ar y Synhwyrau.</w:t>
      </w:r>
    </w:p>
    <w:p w:rsidR="0050193E" w:rsidRPr="005A287A" w:rsidRDefault="0050193E" w:rsidP="0050193E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50193E" w:rsidRPr="005A287A" w:rsidRDefault="00B95D65" w:rsidP="002B6562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Sicrhau fod y bobl sy'n wynebu rhwystrau iaith a cyfathrebu yn medru cael mynediad i'n gwasanaethau.</w:t>
      </w:r>
    </w:p>
    <w:p w:rsidR="00C72935" w:rsidRPr="005A287A" w:rsidRDefault="00C72935" w:rsidP="00C72935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C72935" w:rsidRPr="005A287A" w:rsidRDefault="00B95D65" w:rsidP="00C72935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Gweithio gyda phartneriaid i sicrhau gwybodaeth gofal iechyd yn cael ei gyfathrebu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mewn i amrywiaeth o fformatau i siwitio anghenion pobl.</w:t>
      </w:r>
    </w:p>
    <w:p w:rsidR="00031702" w:rsidRPr="005A287A" w:rsidRDefault="00031702" w:rsidP="00475721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F03FB2" w:rsidRPr="005A287A" w:rsidRDefault="00B95D65" w:rsidP="008828C5">
      <w:pPr>
        <w:rPr>
          <w:rFonts w:ascii="Arial" w:hAnsi="Arial" w:cs="Arial"/>
          <w:b/>
          <w:sz w:val="40"/>
          <w:szCs w:val="40"/>
          <w:lang w:val="cy-GB"/>
        </w:rPr>
      </w:pPr>
      <w:r w:rsidRPr="005A287A">
        <w:rPr>
          <w:rFonts w:ascii="Arial" w:hAnsi="Arial" w:cs="Arial"/>
          <w:b/>
          <w:bCs/>
          <w:sz w:val="40"/>
          <w:szCs w:val="40"/>
          <w:lang w:val="cy-GB"/>
        </w:rPr>
        <w:t>Amcan Cydraddoldeb 3</w:t>
      </w:r>
    </w:p>
    <w:p w:rsidR="00F03FB2" w:rsidRPr="005A287A" w:rsidRDefault="00F03FB2" w:rsidP="008828C5">
      <w:pPr>
        <w:rPr>
          <w:rFonts w:ascii="Arial" w:hAnsi="Arial" w:cs="Arial"/>
          <w:b/>
          <w:sz w:val="32"/>
          <w:szCs w:val="32"/>
          <w:lang w:val="cy-GB"/>
        </w:rPr>
      </w:pPr>
    </w:p>
    <w:p w:rsidR="008828C5" w:rsidRPr="005A287A" w:rsidRDefault="00B95D65" w:rsidP="008828C5">
      <w:pPr>
        <w:rPr>
          <w:rFonts w:ascii="Arial" w:hAnsi="Arial" w:cs="Arial"/>
          <w:b/>
          <w:sz w:val="32"/>
          <w:szCs w:val="32"/>
          <w:lang w:val="cy-GB"/>
        </w:rPr>
      </w:pPr>
      <w:r w:rsidRPr="005A287A">
        <w:rPr>
          <w:rFonts w:ascii="Arial" w:hAnsi="Arial" w:cs="Arial"/>
          <w:sz w:val="32"/>
          <w:szCs w:val="32"/>
          <w:lang w:val="cy-GB"/>
        </w:rPr>
        <w:t>Gweithio gyda phartneriaid i wella llesiant emosiynol a meddyliol ein poblogaeth.</w:t>
      </w:r>
    </w:p>
    <w:p w:rsidR="008828C5" w:rsidRPr="005A287A" w:rsidRDefault="008828C5" w:rsidP="008828C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Sail resymegol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0021EF" w:rsidRPr="005A287A" w:rsidRDefault="00B95D65" w:rsidP="000021EF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Mae'r amcan hwn yn flaenoriaeth o fewn ein IMTP.  </w:t>
      </w:r>
      <w:r w:rsidRPr="005A287A">
        <w:rPr>
          <w:rFonts w:ascii="Arial" w:hAnsi="Arial" w:cs="Arial"/>
          <w:sz w:val="28"/>
          <w:szCs w:val="28"/>
          <w:lang w:val="cy-GB"/>
        </w:rPr>
        <w:t>Gyrrir ef gan yr angen i gyflenwi gofal a chymorth o ansawdd drwy gydgynhyrchiad ar gyfer rhai o'r unigolion mwyaf agored i niwed o fewn ein cymunedau.  Hysbysir gwelliant gwasanaethau iechyd meddwl gan y strategaeth Law yn Llaw at Iechyd Meddwl, y Strateg</w:t>
      </w:r>
      <w:r w:rsidRPr="005A287A">
        <w:rPr>
          <w:rFonts w:ascii="Arial" w:hAnsi="Arial" w:cs="Arial"/>
          <w:sz w:val="28"/>
          <w:szCs w:val="28"/>
          <w:lang w:val="cy-GB"/>
        </w:rPr>
        <w:t>aeth Dementia Cenedlaethol, Deddf Gwasanaethau Cymdeithasol a Llesiant (Cymru) 2014 a Deddf Llesiant Cenedlaethau'r Dyfodol (Cymru) 2015.</w:t>
      </w:r>
    </w:p>
    <w:p w:rsidR="000021EF" w:rsidRPr="005A287A" w:rsidRDefault="000021EF" w:rsidP="000021EF">
      <w:pPr>
        <w:rPr>
          <w:rFonts w:ascii="Arial" w:hAnsi="Arial" w:cs="Arial"/>
          <w:sz w:val="28"/>
          <w:szCs w:val="28"/>
          <w:lang w:val="cy-GB"/>
        </w:rPr>
      </w:pPr>
    </w:p>
    <w:p w:rsidR="00EF6E9C" w:rsidRPr="005A287A" w:rsidRDefault="00B95D65" w:rsidP="000021EF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Gweithiom ar y cyd gyda phobl gyda phrofiad bywyd o gyflyrau iechyd meddwl, gofalwyr ac awdurdodau lleol i gytuno i </w:t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F</w:t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framwaith Strategol ar gyfer Iechyd Meddwl Oedolion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.  Mae'r Fframwaith yn darparu cyfeiriad teithio eglur ar gyfer gwella'r argaledd o wasanaethau ar draws gofal iechyd a chymdeithasol i gwrdd ag anghenion ystod eang o unigolion.  Mae'n cynnwys </w:t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adeiladu hy</w:t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dwythdedd ar lefel gymunedol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ar sut i fynd i'r afael ag anawsterau </w:t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llesiant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lefel isel neu teimlo’n ynysig, i wella ystod y </w:t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gwasanaethau arbenigol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sydd ar gael i bobl gyda'r anghenion mwyaf cymhleth.  Mae'r fframwaith strategol yn darparu'r sail ar gyfer n</w:t>
      </w:r>
      <w:r w:rsidRPr="005A287A">
        <w:rPr>
          <w:rFonts w:ascii="Arial" w:hAnsi="Arial" w:cs="Arial"/>
          <w:sz w:val="28"/>
          <w:szCs w:val="28"/>
          <w:lang w:val="cy-GB"/>
        </w:rPr>
        <w:t>ewid ar gyfer y blynyddoedd i ddod.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Tystiolaeth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044CBC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lastRenderedPageBreak/>
        <w:t xml:space="preserve">Mae'r amcan hwn yn cysylltu'n gryf i her y Comisiwn Cydraddoldeb a Hawliau Dynol i wella hygychedd i wasanaethau iechyd meddwl.  Adnabodd adroddiad y Comisiwn Cydraddoldeb a Hawliau Dynol 'A yw Cymru'n </w:t>
      </w:r>
      <w:r w:rsidRPr="005A287A">
        <w:rPr>
          <w:rFonts w:ascii="Arial" w:hAnsi="Arial" w:cs="Arial"/>
          <w:sz w:val="28"/>
          <w:szCs w:val="28"/>
          <w:lang w:val="cy-GB"/>
        </w:rPr>
        <w:t>Decach 2018?' fod dynion yng Nghymru dros bedair gwaith yn fwy tebygol i ladd eu hunain na menywod.</w:t>
      </w:r>
    </w:p>
    <w:p w:rsidR="00A11D0D" w:rsidRPr="005A287A" w:rsidRDefault="00A11D0D" w:rsidP="008828C5">
      <w:pPr>
        <w:rPr>
          <w:rFonts w:ascii="Arial" w:hAnsi="Arial" w:cs="Arial"/>
          <w:sz w:val="28"/>
          <w:szCs w:val="28"/>
          <w:lang w:val="cy-GB"/>
        </w:rPr>
      </w:pPr>
    </w:p>
    <w:p w:rsidR="008401CA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 ein IMTP yn cydnabod fod gennym heriau sylweddol ar ôl.  Mae'r pwysau ar lesiant a gwasanaethau iechyd meddwl yn parhau wrth i ni geisio mynd i'r afael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ag anghenion ein poblogaeth yn llawn.  Mae'r galw ar gyfer gwasanaethau yn parhau i gynyddu.  Mae cyfraddau hunanladdiad yn ardal Bae Abertawe yn parhau i fod yn uchel, yn enwedig yn ardal Castell-nedd Port Talbot.</w:t>
      </w:r>
    </w:p>
    <w:p w:rsidR="00044CBC" w:rsidRPr="005A287A" w:rsidRDefault="00044CBC" w:rsidP="008828C5">
      <w:pPr>
        <w:rPr>
          <w:rFonts w:ascii="Arial" w:hAnsi="Arial" w:cs="Arial"/>
          <w:sz w:val="28"/>
          <w:szCs w:val="28"/>
          <w:lang w:val="cy-GB"/>
        </w:rPr>
      </w:pPr>
    </w:p>
    <w:p w:rsidR="008828C5" w:rsidRPr="005A287A" w:rsidRDefault="00B95D65" w:rsidP="008828C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Gweithrediadau</w:t>
      </w:r>
    </w:p>
    <w:p w:rsidR="00F03FB2" w:rsidRPr="005A287A" w:rsidRDefault="00F03FB2" w:rsidP="008828C5">
      <w:pPr>
        <w:rPr>
          <w:rFonts w:ascii="Arial" w:hAnsi="Arial" w:cs="Arial"/>
          <w:sz w:val="28"/>
          <w:szCs w:val="28"/>
          <w:lang w:val="cy-GB"/>
        </w:rPr>
      </w:pPr>
    </w:p>
    <w:p w:rsidR="002F0124" w:rsidRPr="005A287A" w:rsidRDefault="00B95D65" w:rsidP="00312782">
      <w:pPr>
        <w:pStyle w:val="ListParagraph"/>
        <w:numPr>
          <w:ilvl w:val="0"/>
          <w:numId w:val="6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Cyflewni'r Fframwaith </w:t>
      </w:r>
      <w:r w:rsidRPr="005A287A">
        <w:rPr>
          <w:rFonts w:ascii="Arial" w:hAnsi="Arial" w:cs="Arial"/>
          <w:sz w:val="28"/>
          <w:szCs w:val="28"/>
          <w:lang w:val="cy-GB"/>
        </w:rPr>
        <w:t>Strategol Iechyd Meddwl i Oedolion.</w:t>
      </w:r>
    </w:p>
    <w:p w:rsidR="00B51208" w:rsidRPr="005A287A" w:rsidRDefault="00B51208" w:rsidP="00B51208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B51208" w:rsidRPr="005A287A" w:rsidRDefault="00B95D65" w:rsidP="00312782">
      <w:pPr>
        <w:pStyle w:val="ListParagraph"/>
        <w:numPr>
          <w:ilvl w:val="0"/>
          <w:numId w:val="6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Parhau ein gwaith yn cydlynu gweithrediad ar draws cymunedau er mwyn lleihau'r risg o hunanladdiad a hunan-niweidio yn ein cymunedau.</w:t>
      </w:r>
    </w:p>
    <w:p w:rsidR="001365C9" w:rsidRPr="005A287A" w:rsidRDefault="001365C9">
      <w:pPr>
        <w:rPr>
          <w:rFonts w:ascii="Arial" w:hAnsi="Arial" w:cs="Arial"/>
          <w:sz w:val="28"/>
          <w:szCs w:val="28"/>
          <w:lang w:val="cy-GB"/>
        </w:rPr>
      </w:pPr>
    </w:p>
    <w:p w:rsidR="008A7EEE" w:rsidRPr="005A287A" w:rsidRDefault="008A7EEE">
      <w:pPr>
        <w:rPr>
          <w:rFonts w:ascii="Arial" w:hAnsi="Arial" w:cs="Arial"/>
          <w:sz w:val="28"/>
          <w:szCs w:val="28"/>
          <w:lang w:val="cy-GB"/>
        </w:rPr>
      </w:pPr>
    </w:p>
    <w:p w:rsidR="00B8529D" w:rsidRPr="005A287A" w:rsidRDefault="00B95D65" w:rsidP="008828C5">
      <w:pPr>
        <w:rPr>
          <w:rFonts w:ascii="Arial" w:hAnsi="Arial" w:cs="Arial"/>
          <w:b/>
          <w:sz w:val="40"/>
          <w:szCs w:val="40"/>
          <w:lang w:val="cy-GB"/>
        </w:rPr>
      </w:pPr>
      <w:r w:rsidRPr="005A287A">
        <w:rPr>
          <w:rFonts w:ascii="Arial" w:hAnsi="Arial" w:cs="Arial"/>
          <w:b/>
          <w:bCs/>
          <w:sz w:val="40"/>
          <w:szCs w:val="40"/>
          <w:lang w:val="cy-GB"/>
        </w:rPr>
        <w:t>Amcan Cydraddoldeb 4</w:t>
      </w:r>
    </w:p>
    <w:p w:rsidR="00B8529D" w:rsidRPr="005A287A" w:rsidRDefault="00B8529D" w:rsidP="008828C5">
      <w:pPr>
        <w:rPr>
          <w:rFonts w:ascii="Arial" w:hAnsi="Arial" w:cs="Arial"/>
          <w:b/>
          <w:sz w:val="32"/>
          <w:szCs w:val="32"/>
          <w:lang w:val="cy-GB"/>
        </w:rPr>
      </w:pPr>
    </w:p>
    <w:p w:rsidR="008828C5" w:rsidRPr="005A287A" w:rsidRDefault="00B95D65" w:rsidP="008828C5">
      <w:pPr>
        <w:rPr>
          <w:rFonts w:ascii="Arial" w:hAnsi="Arial" w:cs="Arial"/>
          <w:b/>
          <w:sz w:val="32"/>
          <w:szCs w:val="32"/>
          <w:lang w:val="cy-GB"/>
        </w:rPr>
      </w:pPr>
      <w:r w:rsidRPr="005A287A">
        <w:rPr>
          <w:rFonts w:ascii="Arial" w:hAnsi="Arial" w:cs="Arial"/>
          <w:b/>
          <w:bCs/>
          <w:sz w:val="32"/>
          <w:szCs w:val="32"/>
          <w:lang w:val="cy-GB"/>
        </w:rPr>
        <w:t>Gweithio mewn partneriaeth i wella gwasanaethau iechyd emosiy</w:t>
      </w:r>
      <w:r w:rsidRPr="005A287A">
        <w:rPr>
          <w:rFonts w:ascii="Arial" w:hAnsi="Arial" w:cs="Arial"/>
          <w:b/>
          <w:bCs/>
          <w:sz w:val="32"/>
          <w:szCs w:val="32"/>
          <w:lang w:val="cy-GB"/>
        </w:rPr>
        <w:t>nol a meddyliol ar gyfer pobl a phlant ifanc yn ardal Bae Abertawe.</w:t>
      </w:r>
    </w:p>
    <w:p w:rsidR="008828C5" w:rsidRPr="005A287A" w:rsidRDefault="008828C5" w:rsidP="008828C5">
      <w:pPr>
        <w:rPr>
          <w:rFonts w:ascii="Arial" w:hAnsi="Arial" w:cs="Arial"/>
          <w:b/>
          <w:sz w:val="32"/>
          <w:szCs w:val="32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Sail resymegol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C00603" w:rsidRPr="005A287A" w:rsidRDefault="00B95D65" w:rsidP="005317A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Mae'r amcan hwn yn flaenoriaeth o fewn ein IMTP 2020/21-22/23.  </w:t>
      </w:r>
      <w:r w:rsidRPr="005A287A">
        <w:rPr>
          <w:rFonts w:ascii="Arial" w:hAnsi="Arial" w:cs="Arial"/>
          <w:sz w:val="28"/>
          <w:szCs w:val="28"/>
          <w:lang w:val="cy-GB"/>
        </w:rPr>
        <w:t>Mae gan bartneriaid Bwrdd Partneriaeth Rhanbarthol Gorllewin Morgannwg ar gyfer Iechyd Emosiynol a Llesiant ar gyfer Plant a Phobl Ifanc.  Mae gan y Cynllun Cyflawni gyfeiriad strategol cytunedig gyda gweithrediadau a blaenoriaethau penodol.</w:t>
      </w:r>
    </w:p>
    <w:p w:rsidR="00C00603" w:rsidRPr="005A287A" w:rsidRDefault="00C00603" w:rsidP="005317A2">
      <w:pPr>
        <w:rPr>
          <w:rFonts w:ascii="Arial" w:hAnsi="Arial" w:cs="Arial"/>
          <w:sz w:val="28"/>
          <w:szCs w:val="28"/>
          <w:lang w:val="cy-GB"/>
        </w:rPr>
      </w:pPr>
    </w:p>
    <w:p w:rsidR="00571F88" w:rsidRPr="005A287A" w:rsidRDefault="00B95D65" w:rsidP="005317A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Mae ein IMTP </w:t>
      </w:r>
      <w:r w:rsidRPr="005A287A">
        <w:rPr>
          <w:rFonts w:ascii="Arial" w:hAnsi="Arial" w:cs="Arial"/>
          <w:sz w:val="28"/>
          <w:szCs w:val="28"/>
          <w:lang w:val="cy-GB"/>
        </w:rPr>
        <w:t>yn cydnabod fod gweithrediadau wedi eu cymryd i sefydlogi'r gwasanaethau yma ond mae'n cydnabod fod angen newidiadau mwy radical i drawsffurfio'r gwasanaeth yn y tymor canolig i'r tymor hir.  Mae model integredig o CAMHS sylfaenol ac eilaidd yn cael ei wei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thredu mewn partneriaeth â Bwrdd Iechyd Prifysgol Cwm Taf Morgannwg.  Bydd hyn yn cynnwys pwynt mynediad i'r gwasanaeth </w:t>
      </w:r>
      <w:r w:rsidRPr="005A287A">
        <w:rPr>
          <w:rFonts w:ascii="Arial" w:hAnsi="Arial" w:cs="Arial"/>
          <w:sz w:val="28"/>
          <w:szCs w:val="28"/>
          <w:lang w:val="cy-GB"/>
        </w:rPr>
        <w:lastRenderedPageBreak/>
        <w:t>drwy system brysbennu dros y ffôn, ar gael 5 dydd yr wythnos.  Bydd yn galluogi'r rheiny mewn cyswllt â phlant a phobl ifanc i gael myne</w:t>
      </w:r>
      <w:r w:rsidRPr="005A287A">
        <w:rPr>
          <w:rFonts w:ascii="Arial" w:hAnsi="Arial" w:cs="Arial"/>
          <w:sz w:val="28"/>
          <w:szCs w:val="28"/>
          <w:lang w:val="cy-GB"/>
        </w:rPr>
        <w:t>diad a chyngor gan CAMHS neu wasanaethau amgen pan fo angen.</w:t>
      </w:r>
    </w:p>
    <w:p w:rsidR="00A55695" w:rsidRPr="005A287A" w:rsidRDefault="00A55695" w:rsidP="005317A2">
      <w:pPr>
        <w:rPr>
          <w:rFonts w:ascii="Arial" w:hAnsi="Arial" w:cs="Arial"/>
          <w:sz w:val="28"/>
          <w:szCs w:val="28"/>
          <w:lang w:val="cy-GB"/>
        </w:rPr>
      </w:pPr>
    </w:p>
    <w:p w:rsidR="00C00603" w:rsidRPr="005A287A" w:rsidRDefault="00B95D65" w:rsidP="005317A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Datblygir gwasanaeth iechyd emosiynol a llesiant ar gyfer Bae Abertawe.  Bydd y gwasanaeth yn helpu gwella iechyd meddwl a llesiant emosiynol plant mewn ysgolion cynradd sy'n wynebu heriau sylwe</w:t>
      </w:r>
      <w:r w:rsidRPr="005A287A">
        <w:rPr>
          <w:rFonts w:ascii="Arial" w:hAnsi="Arial" w:cs="Arial"/>
          <w:sz w:val="28"/>
          <w:szCs w:val="28"/>
          <w:lang w:val="cy-GB"/>
        </w:rPr>
        <w:t>ddol megis gorbryder, ysbryd isel, hunan-niwed, ac ymddygiadau cymryd risgiau.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Tystiolaeth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F64EB4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Mae'r amcan hwn yn cysylltu i ddarganfyddiadau ac awgrymiadau yn Adroddiad 'A yw Cymru'n Decach 2018?' y Comisiwn Cydraddoldeb a Hawliau Dynol.  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Casgliad y Comisiwn Cydraddoldeb a Hawliau Dynol oedd fod pryderon yn parhau am fynediad i Wasanaethau Iechyd Meddwl Plant a'r Glasoed a therapis seicolegol yng Nghymru.  </w:t>
      </w:r>
    </w:p>
    <w:p w:rsidR="00286DB9" w:rsidRPr="005A287A" w:rsidRDefault="00286DB9" w:rsidP="008828C5">
      <w:pPr>
        <w:rPr>
          <w:rFonts w:ascii="Arial" w:hAnsi="Arial" w:cs="Arial"/>
          <w:sz w:val="28"/>
          <w:szCs w:val="28"/>
          <w:lang w:val="cy-GB"/>
        </w:rPr>
      </w:pPr>
    </w:p>
    <w:p w:rsidR="00044CBC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Eu argymhelliad oedd i wella'r darpariaeth o wasanaethau iechyd meddwl amserol i bl</w:t>
      </w:r>
      <w:r w:rsidRPr="005A287A">
        <w:rPr>
          <w:rFonts w:ascii="Arial" w:hAnsi="Arial" w:cs="Arial"/>
          <w:sz w:val="28"/>
          <w:szCs w:val="28"/>
          <w:lang w:val="cy-GB"/>
        </w:rPr>
        <w:t>ant a phobl ifanc.  Awgrymmiad y Comisiwn Cydraddoldeb a Hawliau Dynol oedd i weithredu cynllun gwelliant ar gyfer gwasanaethau cymorth iechyd meddwl sylfaenol lleol ar gyfer plant a phobl ifanc yng Nghymru.</w:t>
      </w:r>
    </w:p>
    <w:p w:rsidR="00044CBC" w:rsidRPr="005A287A" w:rsidRDefault="00044CBC" w:rsidP="008828C5">
      <w:pPr>
        <w:rPr>
          <w:rFonts w:ascii="Arial" w:hAnsi="Arial" w:cs="Arial"/>
          <w:sz w:val="28"/>
          <w:szCs w:val="28"/>
          <w:lang w:val="cy-GB"/>
        </w:rPr>
      </w:pPr>
    </w:p>
    <w:p w:rsidR="008828C5" w:rsidRPr="005A287A" w:rsidRDefault="00B95D65" w:rsidP="008828C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Gweithrediadau</w:t>
      </w:r>
    </w:p>
    <w:p w:rsidR="00B8529D" w:rsidRPr="005A287A" w:rsidRDefault="00B8529D" w:rsidP="008828C5">
      <w:pPr>
        <w:rPr>
          <w:rFonts w:ascii="Arial" w:hAnsi="Arial" w:cs="Arial"/>
          <w:sz w:val="28"/>
          <w:szCs w:val="28"/>
          <w:lang w:val="cy-GB"/>
        </w:rPr>
      </w:pPr>
    </w:p>
    <w:p w:rsidR="001365C9" w:rsidRPr="005A287A" w:rsidRDefault="00B95D65" w:rsidP="001365C9">
      <w:pPr>
        <w:pStyle w:val="ListParagraph"/>
        <w:numPr>
          <w:ilvl w:val="0"/>
          <w:numId w:val="7"/>
        </w:numPr>
        <w:contextualSpacing w:val="0"/>
        <w:textAlignment w:val="baseline"/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Sicrhau fod Gwasanaethau Iechyd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Meddwl Plant a'r Glasoed (CAMHS) sylfaenol lleol effeithiol wedi eu sefydlu.</w:t>
      </w:r>
    </w:p>
    <w:p w:rsidR="001365C9" w:rsidRPr="005A287A" w:rsidRDefault="001365C9" w:rsidP="00C9677A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1365C9" w:rsidRPr="005A287A" w:rsidRDefault="00B95D65" w:rsidP="001365C9">
      <w:pPr>
        <w:pStyle w:val="ListParagraph"/>
        <w:numPr>
          <w:ilvl w:val="0"/>
          <w:numId w:val="7"/>
        </w:numPr>
        <w:contextualSpacing w:val="0"/>
        <w:textAlignment w:val="baseline"/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Gweithredu moel integredig o CAMHS sylfaenol ac eilaidd mewn partneriaeth gyda Bwrdd Iechyd Prifysgol Cwm Taf Morgannwg, gan pwynt mynediad unigol.</w:t>
      </w:r>
    </w:p>
    <w:p w:rsidR="00C00603" w:rsidRPr="005A287A" w:rsidRDefault="00C00603" w:rsidP="00C00603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:rsidR="00C00603" w:rsidRPr="005A287A" w:rsidRDefault="00B95D65" w:rsidP="001365C9">
      <w:pPr>
        <w:pStyle w:val="ListParagraph"/>
        <w:numPr>
          <w:ilvl w:val="0"/>
          <w:numId w:val="7"/>
        </w:numPr>
        <w:contextualSpacing w:val="0"/>
        <w:textAlignment w:val="baseline"/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Gwiethredu gwasanaeth iechyd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a llesiant emosiynol wedi ei gynnal gan CAMHS.</w:t>
      </w:r>
    </w:p>
    <w:p w:rsidR="00B8529D" w:rsidRPr="005A287A" w:rsidRDefault="00B8529D" w:rsidP="008828C5">
      <w:pPr>
        <w:rPr>
          <w:rFonts w:ascii="Arial" w:hAnsi="Arial" w:cs="Arial"/>
          <w:sz w:val="28"/>
          <w:szCs w:val="28"/>
          <w:lang w:val="cy-GB"/>
        </w:rPr>
      </w:pPr>
    </w:p>
    <w:p w:rsidR="00B8529D" w:rsidRDefault="00B8529D" w:rsidP="008828C5">
      <w:pPr>
        <w:rPr>
          <w:rFonts w:ascii="Arial" w:hAnsi="Arial" w:cs="Arial"/>
          <w:sz w:val="28"/>
          <w:szCs w:val="28"/>
          <w:lang w:val="cy-GB"/>
        </w:rPr>
      </w:pPr>
    </w:p>
    <w:p w:rsidR="00A170A3" w:rsidRDefault="00A170A3" w:rsidP="008828C5">
      <w:pPr>
        <w:rPr>
          <w:rFonts w:ascii="Arial" w:hAnsi="Arial" w:cs="Arial"/>
          <w:sz w:val="28"/>
          <w:szCs w:val="28"/>
          <w:lang w:val="cy-GB"/>
        </w:rPr>
      </w:pPr>
    </w:p>
    <w:p w:rsidR="00A170A3" w:rsidRDefault="00A170A3" w:rsidP="008828C5">
      <w:pPr>
        <w:rPr>
          <w:rFonts w:ascii="Arial" w:hAnsi="Arial" w:cs="Arial"/>
          <w:sz w:val="28"/>
          <w:szCs w:val="28"/>
          <w:lang w:val="cy-GB"/>
        </w:rPr>
      </w:pPr>
    </w:p>
    <w:p w:rsidR="00A170A3" w:rsidRDefault="00A170A3" w:rsidP="008828C5">
      <w:pPr>
        <w:rPr>
          <w:rFonts w:ascii="Arial" w:hAnsi="Arial" w:cs="Arial"/>
          <w:sz w:val="28"/>
          <w:szCs w:val="28"/>
          <w:lang w:val="cy-GB"/>
        </w:rPr>
      </w:pPr>
    </w:p>
    <w:p w:rsidR="00A170A3" w:rsidRDefault="00A170A3" w:rsidP="008828C5">
      <w:pPr>
        <w:rPr>
          <w:rFonts w:ascii="Arial" w:hAnsi="Arial" w:cs="Arial"/>
          <w:sz w:val="28"/>
          <w:szCs w:val="28"/>
          <w:lang w:val="cy-GB"/>
        </w:rPr>
      </w:pPr>
    </w:p>
    <w:p w:rsidR="00A170A3" w:rsidRPr="005A287A" w:rsidRDefault="00A170A3" w:rsidP="008828C5">
      <w:pPr>
        <w:rPr>
          <w:rFonts w:ascii="Arial" w:hAnsi="Arial" w:cs="Arial"/>
          <w:sz w:val="28"/>
          <w:szCs w:val="28"/>
          <w:lang w:val="cy-GB"/>
        </w:rPr>
      </w:pPr>
    </w:p>
    <w:p w:rsidR="008B376B" w:rsidRPr="005A287A" w:rsidRDefault="00B95D65" w:rsidP="008828C5">
      <w:pPr>
        <w:rPr>
          <w:rFonts w:ascii="Arial" w:hAnsi="Arial" w:cs="Arial"/>
          <w:b/>
          <w:sz w:val="40"/>
          <w:szCs w:val="40"/>
          <w:lang w:val="cy-GB"/>
        </w:rPr>
      </w:pPr>
      <w:r w:rsidRPr="005A287A">
        <w:rPr>
          <w:rFonts w:ascii="Arial" w:hAnsi="Arial" w:cs="Arial"/>
          <w:b/>
          <w:bCs/>
          <w:sz w:val="40"/>
          <w:szCs w:val="40"/>
          <w:lang w:val="cy-GB"/>
        </w:rPr>
        <w:lastRenderedPageBreak/>
        <w:t>Amcan Cydraddoldeb 5</w:t>
      </w:r>
    </w:p>
    <w:p w:rsidR="008B376B" w:rsidRPr="005A287A" w:rsidRDefault="008B376B" w:rsidP="008828C5">
      <w:pPr>
        <w:rPr>
          <w:rFonts w:ascii="Arial" w:hAnsi="Arial" w:cs="Arial"/>
          <w:b/>
          <w:sz w:val="32"/>
          <w:szCs w:val="32"/>
          <w:lang w:val="cy-GB"/>
        </w:rPr>
      </w:pPr>
    </w:p>
    <w:p w:rsidR="008828C5" w:rsidRPr="005A287A" w:rsidRDefault="00B95D65" w:rsidP="008828C5">
      <w:pPr>
        <w:rPr>
          <w:rFonts w:ascii="Arial" w:hAnsi="Arial" w:cs="Arial"/>
          <w:b/>
          <w:sz w:val="32"/>
          <w:szCs w:val="32"/>
          <w:lang w:val="cy-GB"/>
        </w:rPr>
      </w:pPr>
      <w:r w:rsidRPr="005A287A">
        <w:rPr>
          <w:rFonts w:ascii="Arial" w:hAnsi="Arial" w:cs="Arial"/>
          <w:b/>
          <w:bCs/>
          <w:sz w:val="32"/>
          <w:szCs w:val="32"/>
          <w:lang w:val="cy-GB"/>
        </w:rPr>
        <w:t>Gwella llesiant a phrofiad ein staff</w:t>
      </w:r>
    </w:p>
    <w:p w:rsidR="008828C5" w:rsidRPr="005A287A" w:rsidRDefault="008828C5" w:rsidP="008828C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Sail resymegol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6C1C44" w:rsidRPr="005A287A" w:rsidRDefault="00B95D65" w:rsidP="00451AB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Roedd yna gymorth cryf ar gyfer parhau i flaenoriaethu'r amcan hwn.  </w:t>
      </w:r>
      <w:r w:rsidRPr="005A287A">
        <w:rPr>
          <w:rFonts w:ascii="Arial" w:hAnsi="Arial" w:cs="Arial"/>
          <w:sz w:val="28"/>
          <w:szCs w:val="28"/>
          <w:lang w:val="cy-GB"/>
        </w:rPr>
        <w:t>Mae'n cynorthwyo ein hymgyrch Byw Ein Gwerthoedd sydd yn rhan allweddol o'n symudiad i ffurfio ein diwylliant.  Ein nod yw i greu diwylliant o fod yn agored, yn onest, yn waraidd ac yn drugarog.</w:t>
      </w:r>
    </w:p>
    <w:p w:rsidR="006C1C44" w:rsidRPr="005A287A" w:rsidRDefault="006C1C44" w:rsidP="00451AB5">
      <w:pPr>
        <w:rPr>
          <w:rFonts w:ascii="Arial" w:hAnsi="Arial" w:cs="Arial"/>
          <w:sz w:val="28"/>
          <w:szCs w:val="28"/>
          <w:lang w:val="cy-GB"/>
        </w:rPr>
      </w:pPr>
    </w:p>
    <w:p w:rsidR="0077643A" w:rsidRPr="005A287A" w:rsidRDefault="00B95D65" w:rsidP="0077643A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Byddwn yn parhau i ganolbwyntio ar greu amgylchedd fwy cynhw</w:t>
      </w:r>
      <w:r w:rsidRPr="005A287A">
        <w:rPr>
          <w:rFonts w:ascii="Arial" w:hAnsi="Arial" w:cs="Arial"/>
          <w:sz w:val="28"/>
          <w:szCs w:val="28"/>
          <w:lang w:val="cy-GB"/>
        </w:rPr>
        <w:t>ysol, ble mae gan bawb y siawns i fod eu hunain.  Ein nod yw i alluogi staff i gyflawni eu potensial beth bynnag yw eu cefndir a'u hamgyclhiadau (gan gynnwys eu cefndir economaidd gymdeithasol a'u hamgylchiadau).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Tystiolaeth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94472A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 Fframwaith Gweithlu a Datblygu Sefydliadol 2019-2022 y Bwrdd Iechyd yn amlygu fod tystiolaeth yn arddangos fod perfformiad sefydliadol wedi ei gysylltu'n uniongyrchol i lefelau o ymgysylltiad y gweithiwr.  Mae hyn yn cynnwys ansawdd, boddhad defnyddiwr</w:t>
      </w:r>
      <w:r w:rsidRPr="005A287A">
        <w:rPr>
          <w:rFonts w:ascii="Arial" w:hAnsi="Arial" w:cs="Arial"/>
          <w:sz w:val="28"/>
          <w:szCs w:val="28"/>
          <w:lang w:val="cy-GB"/>
        </w:rPr>
        <w:t>, marwoldeb, ariannol, gwelliant, cynhyrchiant ac absenoliaeth staff.</w:t>
      </w:r>
    </w:p>
    <w:p w:rsidR="001A6259" w:rsidRPr="005A287A" w:rsidRDefault="001A6259" w:rsidP="008828C5">
      <w:pPr>
        <w:rPr>
          <w:rFonts w:ascii="Arial" w:hAnsi="Arial" w:cs="Arial"/>
          <w:sz w:val="28"/>
          <w:szCs w:val="28"/>
          <w:lang w:val="cy-GB"/>
        </w:rPr>
      </w:pPr>
    </w:p>
    <w:p w:rsidR="001A6259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Mae'r sgôr ymgysylltiad cyffredinol ar gyfer y staff o'r Arolwg Staff 2018 yn arddangos ei fod wedi cynyddu o 3.68 yn 2016 i 3.81 yn 2018.  Mae ein Fframwaith Gweithlu a Datblygu Sefydl</w:t>
      </w:r>
      <w:r w:rsidRPr="005A287A">
        <w:rPr>
          <w:rFonts w:ascii="Arial" w:hAnsi="Arial" w:cs="Arial"/>
          <w:sz w:val="28"/>
          <w:szCs w:val="28"/>
          <w:lang w:val="cy-GB"/>
        </w:rPr>
        <w:t>iadol yn ymroi i barhau i adeiladu ar y gwelliant hwn.</w:t>
      </w:r>
    </w:p>
    <w:p w:rsidR="0094472A" w:rsidRPr="005A287A" w:rsidRDefault="0094472A" w:rsidP="008828C5">
      <w:pPr>
        <w:rPr>
          <w:rFonts w:ascii="Arial" w:hAnsi="Arial" w:cs="Arial"/>
          <w:sz w:val="28"/>
          <w:szCs w:val="28"/>
          <w:lang w:val="cy-GB"/>
        </w:rPr>
      </w:pPr>
    </w:p>
    <w:p w:rsidR="00044CBC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 tystiolaeth yn amlygu fod staff yn perfformio'n well pan y gallant fod eu hunain yn y gwaith ('Agweddau Afiach', Stonewall).  Mae'r Bwrdd Iechyd yn ceisio bod yn yn gyflogwr enghreifftiol sy'n hyr</w:t>
      </w:r>
      <w:r w:rsidRPr="005A287A">
        <w:rPr>
          <w:rFonts w:ascii="Arial" w:hAnsi="Arial" w:cs="Arial"/>
          <w:sz w:val="28"/>
          <w:szCs w:val="28"/>
          <w:lang w:val="cy-GB"/>
        </w:rPr>
        <w:t>wyddo cyfle cyfartal ac amrywiaeth o werthoedd.</w:t>
      </w:r>
    </w:p>
    <w:p w:rsidR="00044CBC" w:rsidRPr="005A287A" w:rsidRDefault="00044CBC" w:rsidP="008828C5">
      <w:pPr>
        <w:rPr>
          <w:rFonts w:ascii="Arial" w:hAnsi="Arial" w:cs="Arial"/>
          <w:sz w:val="28"/>
          <w:szCs w:val="28"/>
          <w:lang w:val="cy-GB"/>
        </w:rPr>
      </w:pPr>
    </w:p>
    <w:p w:rsidR="00044CBC" w:rsidRPr="005A287A" w:rsidRDefault="00B95D65" w:rsidP="008828C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Gweithrediadau</w:t>
      </w:r>
    </w:p>
    <w:p w:rsidR="008B376B" w:rsidRPr="005A287A" w:rsidRDefault="008B376B" w:rsidP="008828C5">
      <w:pPr>
        <w:rPr>
          <w:rFonts w:ascii="Arial" w:hAnsi="Arial" w:cs="Arial"/>
          <w:sz w:val="28"/>
          <w:szCs w:val="28"/>
          <w:lang w:val="cy-GB"/>
        </w:rPr>
      </w:pPr>
    </w:p>
    <w:p w:rsidR="0077643A" w:rsidRPr="005A287A" w:rsidRDefault="00B95D65" w:rsidP="002B6562">
      <w:pPr>
        <w:pStyle w:val="ListParagraph"/>
        <w:numPr>
          <w:ilvl w:val="0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Hyrwyddo pwysigrwydd creu amgylchedd waith gynhwysol i gefnogi pob aelod o'r staff i ddod a'u hunain cyfan i'w gwaith.</w:t>
      </w:r>
    </w:p>
    <w:p w:rsidR="00800BC5" w:rsidRPr="005A287A" w:rsidRDefault="00800BC5" w:rsidP="00800BC5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800BC5" w:rsidRPr="005A287A" w:rsidRDefault="00B95D65" w:rsidP="002B6562">
      <w:pPr>
        <w:pStyle w:val="ListParagraph"/>
        <w:numPr>
          <w:ilvl w:val="0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Cynorthwyo datblygiad Rhwydweithiau Staff ar gyfer staff LGBT+, Menywod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a staff BME.</w:t>
      </w:r>
    </w:p>
    <w:p w:rsidR="00800BC5" w:rsidRPr="005A287A" w:rsidRDefault="00800BC5" w:rsidP="009D341E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A559CB" w:rsidRPr="005A287A" w:rsidRDefault="00B95D65" w:rsidP="002B6562">
      <w:pPr>
        <w:pStyle w:val="ListParagraph"/>
        <w:numPr>
          <w:ilvl w:val="0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lastRenderedPageBreak/>
        <w:t>Gweithio gyda Addysg a Gwella Iechyd Cymru i gyd-gynhyrchu Fframwaith Iechyd a Llesiant ar draws y gweithlu gofal iechyd a chymdeithasol.</w:t>
      </w:r>
    </w:p>
    <w:p w:rsidR="00A559CB" w:rsidRPr="005A287A" w:rsidRDefault="00A559CB" w:rsidP="009D341E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A559CB" w:rsidRPr="005A287A" w:rsidRDefault="00B95D65" w:rsidP="002B6562">
      <w:pPr>
        <w:pStyle w:val="ListParagraph"/>
        <w:numPr>
          <w:ilvl w:val="0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Gweithredu'r mesurau dilynol i gynorthwyo iechyd a llesiant ei staff:</w:t>
      </w:r>
    </w:p>
    <w:p w:rsidR="00A559CB" w:rsidRPr="005A287A" w:rsidRDefault="00A559CB" w:rsidP="00A559CB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:rsidR="00A559CB" w:rsidRPr="005A287A" w:rsidRDefault="00B95D65" w:rsidP="00AB5CAB">
      <w:pPr>
        <w:pStyle w:val="ListParagraph"/>
        <w:numPr>
          <w:ilvl w:val="1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Datblygu ymyriadau i ganolbwynt</w:t>
      </w:r>
      <w:r w:rsidRPr="005A287A">
        <w:rPr>
          <w:rFonts w:ascii="Arial" w:hAnsi="Arial" w:cs="Arial"/>
          <w:sz w:val="28"/>
          <w:szCs w:val="28"/>
          <w:lang w:val="cy-GB"/>
        </w:rPr>
        <w:t>io ar broblemau iechyd meddwl ysgafn i gymhedrol</w:t>
      </w:r>
    </w:p>
    <w:p w:rsidR="00A559CB" w:rsidRPr="005A287A" w:rsidRDefault="00B95D65" w:rsidP="00AB5CAB">
      <w:pPr>
        <w:pStyle w:val="ListParagraph"/>
        <w:numPr>
          <w:ilvl w:val="1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Gweithredu hyfforddiant ar gyfer rheolwyr i ddefnyddio'r Awdurdod Gweithredol Iechyd a Diogelwch Safonau Rheolaeth Straen ochr yn ochr a hyfforddiant mewn rheoli iechyd meddwl yn y gwaith.</w:t>
      </w:r>
    </w:p>
    <w:p w:rsidR="001C711F" w:rsidRPr="005A287A" w:rsidRDefault="00B95D65" w:rsidP="00AB5CAB">
      <w:pPr>
        <w:pStyle w:val="ListParagraph"/>
        <w:numPr>
          <w:ilvl w:val="1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Gweithio'n agos gy</w:t>
      </w:r>
      <w:r w:rsidRPr="005A287A">
        <w:rPr>
          <w:rFonts w:ascii="Arial" w:hAnsi="Arial" w:cs="Arial"/>
          <w:sz w:val="28"/>
          <w:szCs w:val="28"/>
          <w:lang w:val="cy-GB"/>
        </w:rPr>
        <w:t>da sefydliadau megis Amser i Newid Cymru i leihau'r stigma a gwahaniaethu yn erbyn iechyd meddwl.</w:t>
      </w:r>
    </w:p>
    <w:p w:rsidR="001C711F" w:rsidRPr="005A287A" w:rsidRDefault="00B95D65" w:rsidP="00AB5CAB">
      <w:pPr>
        <w:pStyle w:val="ListParagraph"/>
        <w:numPr>
          <w:ilvl w:val="1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Parhau i gyflenwi mentrau megis ymwybyddiaeth iechyd meddwl ac asesiad straen HSE ar gyfer rheolwyr, cyrsiau hunan-reolaeth ar gyfer menopos,  straen a iechyd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meddwl.</w:t>
      </w:r>
    </w:p>
    <w:p w:rsidR="00276F48" w:rsidRPr="005A287A" w:rsidRDefault="00B95D65" w:rsidP="00AB5CAB">
      <w:pPr>
        <w:pStyle w:val="ListParagraph"/>
        <w:numPr>
          <w:ilvl w:val="1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Parhau i ddatblygu'r Rhwydwaith Eiriolwyr Llesiant y tu hwnt i'r 200 eiriolwr presennol.</w:t>
      </w:r>
    </w:p>
    <w:p w:rsidR="00A7776F" w:rsidRPr="005A287A" w:rsidRDefault="00A7776F" w:rsidP="00A7776F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637B7B" w:rsidRPr="005A287A" w:rsidRDefault="00B95D65" w:rsidP="00637B7B">
      <w:pPr>
        <w:pStyle w:val="ListParagraph"/>
        <w:numPr>
          <w:ilvl w:val="0"/>
          <w:numId w:val="8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Ystyried pa gamau sydd angen ei wneud i wella ein parodrwydd ar gyfer gweithlu sy'n oedrannu a chynorthwyo staff i weithio'n ddiogel am hirach.</w:t>
      </w:r>
    </w:p>
    <w:p w:rsidR="00A55BC4" w:rsidRPr="005A287A" w:rsidRDefault="00A55BC4" w:rsidP="00637B7B">
      <w:pPr>
        <w:rPr>
          <w:rFonts w:ascii="Arial" w:hAnsi="Arial" w:cs="Arial"/>
          <w:sz w:val="28"/>
          <w:szCs w:val="28"/>
          <w:lang w:val="cy-GB"/>
        </w:rPr>
      </w:pPr>
    </w:p>
    <w:p w:rsidR="0072237A" w:rsidRPr="005A287A" w:rsidRDefault="0072237A" w:rsidP="00637B7B">
      <w:pPr>
        <w:rPr>
          <w:rFonts w:ascii="Arial" w:hAnsi="Arial" w:cs="Arial"/>
          <w:sz w:val="32"/>
          <w:szCs w:val="32"/>
          <w:lang w:val="cy-GB"/>
        </w:rPr>
      </w:pPr>
    </w:p>
    <w:p w:rsidR="00CB3CAC" w:rsidRPr="005A287A" w:rsidRDefault="00B95D65">
      <w:pPr>
        <w:rPr>
          <w:rFonts w:ascii="Arial" w:hAnsi="Arial" w:cs="Arial"/>
          <w:b/>
          <w:sz w:val="40"/>
          <w:szCs w:val="40"/>
          <w:lang w:val="cy-GB"/>
        </w:rPr>
      </w:pPr>
      <w:r w:rsidRPr="005A287A">
        <w:rPr>
          <w:rFonts w:ascii="Arial" w:hAnsi="Arial" w:cs="Arial"/>
          <w:b/>
          <w:bCs/>
          <w:sz w:val="40"/>
          <w:szCs w:val="40"/>
          <w:lang w:val="cy-GB"/>
        </w:rPr>
        <w:t xml:space="preserve">Amcan </w:t>
      </w:r>
      <w:r w:rsidRPr="005A287A">
        <w:rPr>
          <w:rFonts w:ascii="Arial" w:hAnsi="Arial" w:cs="Arial"/>
          <w:b/>
          <w:bCs/>
          <w:sz w:val="40"/>
          <w:szCs w:val="40"/>
          <w:lang w:val="cy-GB"/>
        </w:rPr>
        <w:t>Cydraddoldeb 6</w:t>
      </w:r>
    </w:p>
    <w:p w:rsidR="00CB3CAC" w:rsidRPr="005A287A" w:rsidRDefault="00CB3CAC">
      <w:pPr>
        <w:rPr>
          <w:rFonts w:ascii="Arial" w:hAnsi="Arial" w:cs="Arial"/>
          <w:b/>
          <w:sz w:val="32"/>
          <w:szCs w:val="32"/>
          <w:lang w:val="cy-GB"/>
        </w:rPr>
      </w:pPr>
    </w:p>
    <w:p w:rsidR="000D4807" w:rsidRPr="005A287A" w:rsidRDefault="00B95D65">
      <w:pPr>
        <w:rPr>
          <w:rFonts w:ascii="Arial" w:hAnsi="Arial" w:cs="Arial"/>
          <w:b/>
          <w:sz w:val="32"/>
          <w:szCs w:val="32"/>
          <w:lang w:val="cy-GB"/>
        </w:rPr>
      </w:pPr>
      <w:r w:rsidRPr="005A287A">
        <w:rPr>
          <w:rFonts w:ascii="Arial" w:hAnsi="Arial" w:cs="Arial"/>
          <w:sz w:val="32"/>
          <w:szCs w:val="32"/>
          <w:lang w:val="cy-GB"/>
        </w:rPr>
        <w:t>Adnabod a gweithredu i fynd i'r afael a gwahaniaethau mewn tâl oherwydd rhywedd, ethnigrwydd ac anabledd.</w:t>
      </w:r>
    </w:p>
    <w:p w:rsidR="00044CBC" w:rsidRPr="005A287A" w:rsidRDefault="00044CBC">
      <w:pPr>
        <w:rPr>
          <w:rFonts w:ascii="Arial" w:hAnsi="Arial" w:cs="Arial"/>
          <w:sz w:val="28"/>
          <w:szCs w:val="28"/>
          <w:lang w:val="cy-GB"/>
        </w:rPr>
      </w:pPr>
    </w:p>
    <w:p w:rsidR="00044CBC" w:rsidRPr="005A287A" w:rsidRDefault="00B95D6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Sail resymegol</w:t>
      </w:r>
    </w:p>
    <w:p w:rsidR="001555A9" w:rsidRPr="005A287A" w:rsidRDefault="001555A9">
      <w:pPr>
        <w:rPr>
          <w:rFonts w:ascii="Arial" w:hAnsi="Arial" w:cs="Arial"/>
          <w:sz w:val="28"/>
          <w:szCs w:val="28"/>
          <w:lang w:val="cy-GB"/>
        </w:rPr>
      </w:pPr>
    </w:p>
    <w:p w:rsidR="009B05FB" w:rsidRPr="005A287A" w:rsidRDefault="00B95D65" w:rsidP="00451AB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Roedd yna gefnogaeth cryf ar gyfer yr amcan hwn.  Mae angen mwy o ganolbwynt ar wella'r casgliad o ddata gweithlu cyd</w:t>
      </w:r>
      <w:r w:rsidRPr="005A287A">
        <w:rPr>
          <w:rFonts w:ascii="Arial" w:hAnsi="Arial" w:cs="Arial"/>
          <w:sz w:val="28"/>
          <w:szCs w:val="28"/>
          <w:lang w:val="cy-GB"/>
        </w:rPr>
        <w:t>raddoldeb.  Mae angen hyn i gau'r bylchau yn y data a ddelir ar y Cofnod Staff Electronig ar gyfer y nodweddion gwarchodedig o anabledd, hil, crefydd neu gred a chyfeiriadedd rhywiol.</w:t>
      </w:r>
    </w:p>
    <w:p w:rsidR="009B05FB" w:rsidRPr="005A287A" w:rsidRDefault="009B05FB" w:rsidP="00451AB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Bydd angen i'r Bwrdd Iechyd i ddefnyddio dull trawsbynciol i edrych ar y nifer o ffactorau perthynol i anghydraddoldebau cyflogaeth a chyflog.  Mae hyn yn cynnwys hybu pobbl o gefndiroedd gwahanol ac </w:t>
      </w:r>
      <w:r w:rsidRPr="005A287A">
        <w:rPr>
          <w:rFonts w:ascii="Arial" w:hAnsi="Arial" w:cs="Arial"/>
          <w:sz w:val="28"/>
          <w:szCs w:val="28"/>
          <w:lang w:val="cy-GB"/>
        </w:rPr>
        <w:lastRenderedPageBreak/>
        <w:t>amgylchiadau i mewn i rolau ble y maent wedi eu tan-gynr</w:t>
      </w:r>
      <w:r w:rsidRPr="005A287A">
        <w:rPr>
          <w:rFonts w:ascii="Arial" w:hAnsi="Arial" w:cs="Arial"/>
          <w:sz w:val="28"/>
          <w:szCs w:val="28"/>
          <w:lang w:val="cy-GB"/>
        </w:rPr>
        <w:t>ychioli yn ogystal â herio stereoteipio rhywedd.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451AB5" w:rsidRPr="005A287A" w:rsidRDefault="00B95D65" w:rsidP="00451AB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Tystiolaeth</w:t>
      </w:r>
    </w:p>
    <w:p w:rsidR="00451AB5" w:rsidRPr="005A287A" w:rsidRDefault="00451AB5" w:rsidP="00451AB5">
      <w:pPr>
        <w:rPr>
          <w:rFonts w:ascii="Arial" w:hAnsi="Arial" w:cs="Arial"/>
          <w:sz w:val="28"/>
          <w:szCs w:val="28"/>
          <w:lang w:val="cy-GB"/>
        </w:rPr>
      </w:pPr>
    </w:p>
    <w:p w:rsidR="00F55C88" w:rsidRPr="005A287A" w:rsidRDefault="00B95D65" w:rsidP="004F0B5B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Mae'r Amcan hwn yn adlewyrchu awgrymiad y Comisiwn Cydraddoldeb a Hawliau Dynol ar gyfer cyflogwyr i fynd i'r afael â gwahaniaethau tâl oherwydd rhywedd, ethnigrwydd ac anabledd, gwahanu galwed</w:t>
      </w:r>
      <w:r w:rsidRPr="005A287A">
        <w:rPr>
          <w:rFonts w:ascii="Arial" w:hAnsi="Arial" w:cs="Arial"/>
          <w:sz w:val="28"/>
          <w:szCs w:val="28"/>
          <w:lang w:val="cy-GB"/>
        </w:rPr>
        <w:t>igaethol a bylchau mewn cyflogaeth.  Amlygodd darganfyddiadau allweddol y Comisiwn Cydraddoldeb a Hawliau Dynol yn 'A yw Cymru'n Decach 2018' fod blwch cyflog rhwng y rhywiau yn bodoli yn Nghymru, er fod y bwlch yn culhau fymryn.  Roedd enillion cyfartalwg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wrth yr awr yn uwch ar gyfer dynion ar gyfer dynion yng Nghymru (£11.36) na menywod (£9.80) yn 2016/17, gan gynrychioli bwlch cyflog rhwng y rhywiau o 13.7%.</w:t>
      </w:r>
    </w:p>
    <w:p w:rsidR="00524C38" w:rsidRPr="005A287A" w:rsidRDefault="00524C38" w:rsidP="004F0B5B">
      <w:pPr>
        <w:rPr>
          <w:rFonts w:ascii="Arial" w:hAnsi="Arial" w:cs="Arial"/>
          <w:sz w:val="28"/>
          <w:szCs w:val="28"/>
          <w:lang w:val="cy-GB"/>
        </w:rPr>
      </w:pPr>
    </w:p>
    <w:p w:rsidR="00524C38" w:rsidRPr="005A287A" w:rsidRDefault="00B95D65" w:rsidP="004F0B5B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Mae'r </w:t>
      </w:r>
      <w:hyperlink r:id="rId14" w:history="1">
        <w:r w:rsidRPr="005A287A">
          <w:rPr>
            <w:rStyle w:val="Hyperlink"/>
            <w:rFonts w:ascii="Arial" w:hAnsi="Arial" w:cs="Arial"/>
            <w:sz w:val="28"/>
            <w:szCs w:val="28"/>
            <w:lang w:val="cy-GB"/>
          </w:rPr>
          <w:t>adroddiad d</w:t>
        </w:r>
        <w:r w:rsidRPr="005A287A">
          <w:rPr>
            <w:rStyle w:val="Hyperlink"/>
            <w:rFonts w:ascii="Arial" w:hAnsi="Arial" w:cs="Arial"/>
            <w:sz w:val="28"/>
            <w:szCs w:val="28"/>
            <w:lang w:val="cy-GB"/>
          </w:rPr>
          <w:t>ata cyflogaeth 2018/2019</w:t>
        </w:r>
      </w:hyperlink>
      <w:r w:rsidRPr="005A287A">
        <w:rPr>
          <w:rFonts w:ascii="Arial" w:hAnsi="Arial" w:cs="Arial"/>
          <w:sz w:val="28"/>
          <w:szCs w:val="28"/>
          <w:lang w:val="cy-GB"/>
        </w:rPr>
        <w:t xml:space="preserve"> ar yfer y Bwrdd Iechyd PABM gynt yn dangos fod y tâl sylfaenol llawn amser cyfartalog yn uwch ar gyfer dynion i'w gymharu a menywod ar draws bob grŵp staff gyda'r eithriad o Weithiwr Proffesiynol perthynol i Iechyd. </w:t>
      </w:r>
    </w:p>
    <w:p w:rsidR="00F55C88" w:rsidRPr="005A287A" w:rsidRDefault="00F55C88" w:rsidP="00F55C88">
      <w:pPr>
        <w:rPr>
          <w:rFonts w:ascii="Arial" w:hAnsi="Arial" w:cs="Arial"/>
          <w:sz w:val="28"/>
          <w:szCs w:val="28"/>
          <w:lang w:val="cy-GB"/>
        </w:rPr>
      </w:pPr>
    </w:p>
    <w:p w:rsidR="00CB3CAC" w:rsidRPr="005A287A" w:rsidRDefault="00CB3CAC">
      <w:pPr>
        <w:rPr>
          <w:rFonts w:ascii="Arial" w:hAnsi="Arial" w:cs="Arial"/>
          <w:sz w:val="28"/>
          <w:szCs w:val="28"/>
          <w:lang w:val="cy-GB"/>
        </w:rPr>
      </w:pPr>
    </w:p>
    <w:p w:rsidR="00CB3CAC" w:rsidRPr="005A287A" w:rsidRDefault="00B95D65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Gweithred</w:t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iadau</w:t>
      </w:r>
    </w:p>
    <w:p w:rsidR="00CB3CAC" w:rsidRPr="005A287A" w:rsidRDefault="00CB3CAC">
      <w:pPr>
        <w:rPr>
          <w:rFonts w:ascii="Arial" w:hAnsi="Arial" w:cs="Arial"/>
          <w:b/>
          <w:sz w:val="28"/>
          <w:szCs w:val="28"/>
          <w:lang w:val="cy-GB"/>
        </w:rPr>
      </w:pPr>
    </w:p>
    <w:p w:rsidR="00E739C1" w:rsidRPr="005A287A" w:rsidRDefault="00B95D65" w:rsidP="00E739C1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Datblygu prosiect gweithio'n hyblyg i gynorthwyo arferion gweithio ar draws y sefydliad.  Bydd hyn yn darparu cyfleoedd ar gyfer staff gyda chyfrifoldebau gofalu a staff a fydd angen addasiadau rhesymol.</w:t>
      </w:r>
    </w:p>
    <w:p w:rsidR="003B4CCC" w:rsidRPr="005A287A" w:rsidRDefault="003B4CCC" w:rsidP="003B4CCC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F22308" w:rsidRPr="005A287A" w:rsidRDefault="00B95D65" w:rsidP="00F22308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Gwella gwybodaeth cydraddoldeb yn y gweithle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ar gyfer y nodweddion gwarchodedig sef anabledd, hil, crefydd neu gred a chyfeiriadedd rhywiol.</w:t>
      </w:r>
    </w:p>
    <w:p w:rsidR="00E45762" w:rsidRPr="005A287A" w:rsidRDefault="00E45762" w:rsidP="00F05895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E45762" w:rsidRPr="005A287A" w:rsidRDefault="00B95D65" w:rsidP="00F22308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Cynnig hyfforddiant a mentora gyrfa er mwyn helpu mynd i'r afael â gwahaniaethau cyflog.</w:t>
      </w:r>
    </w:p>
    <w:p w:rsidR="00C27A70" w:rsidRPr="005A287A" w:rsidRDefault="00C27A70" w:rsidP="00F05895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C27A70" w:rsidRPr="005A287A" w:rsidRDefault="00B95D65" w:rsidP="00F22308">
      <w:pPr>
        <w:pStyle w:val="ListParagraph"/>
        <w:numPr>
          <w:ilvl w:val="0"/>
          <w:numId w:val="3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Adolygu a datblygu polisiau gweithlu i hyrwyddo cydraddoldeb mewn ar</w:t>
      </w:r>
      <w:r w:rsidRPr="005A287A">
        <w:rPr>
          <w:rFonts w:ascii="Arial" w:hAnsi="Arial" w:cs="Arial"/>
          <w:sz w:val="28"/>
          <w:szCs w:val="28"/>
          <w:lang w:val="cy-GB"/>
        </w:rPr>
        <w:t>ferion cyflogaeth.  Bydd hyn yn cynnwys datblygiad polisi i gynorthwyo gofalwyr yn y gweithle.</w:t>
      </w:r>
    </w:p>
    <w:p w:rsidR="00D90A1D" w:rsidRPr="005A287A" w:rsidRDefault="00D90A1D" w:rsidP="00D90A1D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D90A1D" w:rsidRPr="005A287A" w:rsidRDefault="00D90A1D" w:rsidP="00D90A1D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A170A3" w:rsidRDefault="00A170A3" w:rsidP="00D90A1D">
      <w:pPr>
        <w:rPr>
          <w:rFonts w:ascii="Arial" w:hAnsi="Arial" w:cs="Arial"/>
          <w:b/>
          <w:bCs/>
          <w:sz w:val="40"/>
          <w:szCs w:val="40"/>
          <w:lang w:val="cy-GB"/>
        </w:rPr>
      </w:pPr>
    </w:p>
    <w:p w:rsidR="00A170A3" w:rsidRDefault="00A170A3" w:rsidP="00D90A1D">
      <w:pPr>
        <w:rPr>
          <w:rFonts w:ascii="Arial" w:hAnsi="Arial" w:cs="Arial"/>
          <w:b/>
          <w:bCs/>
          <w:sz w:val="40"/>
          <w:szCs w:val="40"/>
          <w:lang w:val="cy-GB"/>
        </w:rPr>
      </w:pPr>
    </w:p>
    <w:p w:rsidR="00D90A1D" w:rsidRPr="005A287A" w:rsidRDefault="00B95D65" w:rsidP="00D90A1D">
      <w:pPr>
        <w:rPr>
          <w:rFonts w:ascii="Arial" w:hAnsi="Arial" w:cs="Arial"/>
          <w:b/>
          <w:sz w:val="40"/>
          <w:szCs w:val="40"/>
          <w:lang w:val="cy-GB"/>
        </w:rPr>
      </w:pPr>
      <w:r w:rsidRPr="005A287A">
        <w:rPr>
          <w:rFonts w:ascii="Arial" w:hAnsi="Arial" w:cs="Arial"/>
          <w:b/>
          <w:bCs/>
          <w:sz w:val="40"/>
          <w:szCs w:val="40"/>
          <w:lang w:val="cy-GB"/>
        </w:rPr>
        <w:lastRenderedPageBreak/>
        <w:t>Amcan Cydraddoldeb 7</w:t>
      </w:r>
    </w:p>
    <w:p w:rsidR="00D90A1D" w:rsidRPr="005A287A" w:rsidRDefault="00D90A1D" w:rsidP="00D90A1D">
      <w:pPr>
        <w:rPr>
          <w:rFonts w:ascii="Arial" w:hAnsi="Arial" w:cs="Arial"/>
          <w:b/>
          <w:sz w:val="32"/>
          <w:szCs w:val="32"/>
          <w:lang w:val="cy-GB"/>
        </w:rPr>
      </w:pPr>
    </w:p>
    <w:p w:rsidR="00D90A1D" w:rsidRPr="005A287A" w:rsidRDefault="00B95D65" w:rsidP="00D90A1D">
      <w:pPr>
        <w:rPr>
          <w:rFonts w:ascii="Arial" w:hAnsi="Arial" w:cs="Arial"/>
          <w:b/>
          <w:sz w:val="32"/>
          <w:szCs w:val="32"/>
          <w:lang w:val="cy-GB"/>
        </w:rPr>
      </w:pPr>
      <w:r w:rsidRPr="005A287A">
        <w:rPr>
          <w:rFonts w:ascii="Arial" w:hAnsi="Arial" w:cs="Arial"/>
          <w:b/>
          <w:bCs/>
          <w:sz w:val="32"/>
          <w:szCs w:val="32"/>
          <w:lang w:val="cy-GB"/>
        </w:rPr>
        <w:t>Cynyddu amrywiaeth yn ein gweithlu i adlewyrchu'r cymunedau rydym yn gwasanaethu.</w:t>
      </w:r>
    </w:p>
    <w:p w:rsidR="00D90A1D" w:rsidRPr="005A287A" w:rsidRDefault="00D90A1D" w:rsidP="00D90A1D">
      <w:pPr>
        <w:rPr>
          <w:rFonts w:ascii="Arial" w:hAnsi="Arial" w:cs="Arial"/>
          <w:sz w:val="28"/>
          <w:szCs w:val="28"/>
          <w:lang w:val="cy-GB"/>
        </w:rPr>
      </w:pPr>
    </w:p>
    <w:p w:rsidR="00D90A1D" w:rsidRPr="005A287A" w:rsidRDefault="00B95D65" w:rsidP="00D90A1D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Sail resymegol</w:t>
      </w:r>
    </w:p>
    <w:p w:rsidR="00D90A1D" w:rsidRPr="005A287A" w:rsidRDefault="00D90A1D" w:rsidP="00D72DAE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D90A1D" w:rsidRPr="005A287A" w:rsidRDefault="00B95D65" w:rsidP="001F57E7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Dyma amcan newydd.  </w:t>
      </w:r>
      <w:r w:rsidRPr="005A287A">
        <w:rPr>
          <w:rFonts w:ascii="Arial" w:hAnsi="Arial" w:cs="Arial"/>
          <w:sz w:val="28"/>
          <w:szCs w:val="28"/>
          <w:lang w:val="cy-GB"/>
        </w:rPr>
        <w:t>Mae'n adlewyrchu adborth gan ymgysylltiad ar yr ardaloedd blaenoriaeth o anghydraddoldeb i gael eu trin yn y pedair blynedd nesaf.  Mae'r amcan hefyd yn ymateb i awgrymiad y Comisiwn Cydraddoldeb a Hawliau Dynol i gyrff cyhoeddus i gynyddu amrywiaeth yn eu</w:t>
      </w:r>
      <w:r w:rsidRPr="005A287A">
        <w:rPr>
          <w:rFonts w:ascii="Arial" w:hAnsi="Arial" w:cs="Arial"/>
          <w:sz w:val="28"/>
          <w:szCs w:val="28"/>
          <w:lang w:val="cy-GB"/>
        </w:rPr>
        <w:t xml:space="preserve"> gweithlu i leihau anghydraddoldeb.</w:t>
      </w:r>
    </w:p>
    <w:p w:rsidR="00D90A1D" w:rsidRPr="005A287A" w:rsidRDefault="00D90A1D" w:rsidP="00D72DAE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114C31" w:rsidRPr="005A287A" w:rsidRDefault="00B95D65" w:rsidP="00114C31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Tystiolaeth</w:t>
      </w:r>
    </w:p>
    <w:p w:rsidR="00035B72" w:rsidRPr="005A287A" w:rsidRDefault="00035B72" w:rsidP="00D72DAE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1F57E7" w:rsidRPr="005A287A" w:rsidRDefault="00B95D65" w:rsidP="001F57E7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Roedd darganfyddiadau allweddol y Comisiwn Cydraddoldeb a Hawliau Dynol yn 'A yw Cymru'n Decach 2018' yn cynnwys:</w:t>
      </w:r>
    </w:p>
    <w:p w:rsidR="001F57E7" w:rsidRPr="005A287A" w:rsidRDefault="001F57E7" w:rsidP="001F57E7">
      <w:pPr>
        <w:rPr>
          <w:rFonts w:ascii="Arial" w:hAnsi="Arial" w:cs="Arial"/>
          <w:sz w:val="28"/>
          <w:szCs w:val="28"/>
          <w:lang w:val="cy-GB"/>
        </w:rPr>
      </w:pPr>
    </w:p>
    <w:p w:rsidR="001F57E7" w:rsidRPr="005A287A" w:rsidRDefault="00B95D65" w:rsidP="001F57E7">
      <w:pPr>
        <w:pStyle w:val="ListParagraph"/>
        <w:numPr>
          <w:ilvl w:val="0"/>
          <w:numId w:val="23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Mae cyfradd cyflogaeth anabl yng Nghymru yn llai na hanner y nifer ar gyfer pobl nad yw'n </w:t>
      </w:r>
      <w:r w:rsidRPr="005A287A">
        <w:rPr>
          <w:rFonts w:ascii="Arial" w:hAnsi="Arial" w:cs="Arial"/>
          <w:sz w:val="28"/>
          <w:szCs w:val="28"/>
          <w:lang w:val="cy-GB"/>
        </w:rPr>
        <w:t>anabl.</w:t>
      </w:r>
    </w:p>
    <w:p w:rsidR="001F57E7" w:rsidRPr="005A287A" w:rsidRDefault="001F57E7" w:rsidP="00035B72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1F57E7" w:rsidRPr="005A287A" w:rsidRDefault="00B95D65" w:rsidP="001F57E7">
      <w:pPr>
        <w:pStyle w:val="ListParagraph"/>
        <w:numPr>
          <w:ilvl w:val="0"/>
          <w:numId w:val="23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Mae prentisiaethau yn parhau i fod wedi eu arwahanu'n sylweddol o ran rhywedd.  Mae grwpiau lleiafrifol a phobl anabl wedi eu tan-gynrychioli mewn prentisiaethau.</w:t>
      </w:r>
    </w:p>
    <w:p w:rsidR="00035B72" w:rsidRPr="005A287A" w:rsidRDefault="00035B72" w:rsidP="00D72DAE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A95DA1" w:rsidRPr="005A287A" w:rsidRDefault="00A95DA1" w:rsidP="00D72DAE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2866D0" w:rsidRPr="005A287A" w:rsidRDefault="00B95D65" w:rsidP="002866D0">
      <w:pPr>
        <w:rPr>
          <w:rFonts w:ascii="Arial" w:hAnsi="Arial" w:cs="Arial"/>
          <w:b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t>Gweithrediadau</w:t>
      </w:r>
    </w:p>
    <w:p w:rsidR="002866D0" w:rsidRPr="005A287A" w:rsidRDefault="002866D0" w:rsidP="002866D0">
      <w:pPr>
        <w:rPr>
          <w:rFonts w:ascii="Arial" w:hAnsi="Arial" w:cs="Arial"/>
          <w:b/>
          <w:sz w:val="28"/>
          <w:szCs w:val="28"/>
          <w:lang w:val="cy-GB"/>
        </w:rPr>
      </w:pPr>
    </w:p>
    <w:p w:rsidR="002866D0" w:rsidRPr="005A287A" w:rsidRDefault="00B95D65" w:rsidP="007107E3">
      <w:pPr>
        <w:pStyle w:val="ListParagraph"/>
        <w:numPr>
          <w:ilvl w:val="0"/>
          <w:numId w:val="24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Cynorthwyo'r holl bobl oedran gwaith i mewn i gyfleoedd cyflogaeth </w:t>
      </w:r>
      <w:r w:rsidRPr="005A287A">
        <w:rPr>
          <w:rFonts w:ascii="Arial" w:hAnsi="Arial" w:cs="Arial"/>
          <w:sz w:val="28"/>
          <w:szCs w:val="28"/>
          <w:lang w:val="cy-GB"/>
        </w:rPr>
        <w:t>ac i gynnal cyflogaeth cynaliadwy, yn benodol ar gyfer grwpiau heb gynrychiolaeth ddigonol.</w:t>
      </w:r>
    </w:p>
    <w:p w:rsidR="002866D0" w:rsidRPr="005A287A" w:rsidRDefault="002866D0" w:rsidP="002866D0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2866D0" w:rsidRPr="005A287A" w:rsidRDefault="00B95D65" w:rsidP="007107E3">
      <w:pPr>
        <w:pStyle w:val="ListParagraph"/>
        <w:numPr>
          <w:ilvl w:val="0"/>
          <w:numId w:val="24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>Sicrhau fod ein Rhaglen Prentisiaeth yn hygyrch i bawb sy'n cymryd camau gweithredu ymlaen i gynorthwyo grwpiau isfreintiedig i mewn i lefydd Prentisiaeth a mynd i</w:t>
      </w:r>
      <w:r w:rsidRPr="005A287A">
        <w:rPr>
          <w:rFonts w:ascii="Arial" w:hAnsi="Arial" w:cs="Arial"/>
          <w:sz w:val="28"/>
          <w:szCs w:val="28"/>
          <w:lang w:val="cy-GB"/>
        </w:rPr>
        <w:t>'r afael ag unrhyw rwystrau i gyfranogiad.</w:t>
      </w:r>
    </w:p>
    <w:p w:rsidR="00E45C2F" w:rsidRPr="005A287A" w:rsidRDefault="00E45C2F" w:rsidP="00E45C2F">
      <w:pPr>
        <w:pStyle w:val="ListParagraph"/>
        <w:rPr>
          <w:rFonts w:ascii="Arial" w:hAnsi="Arial" w:cs="Arial"/>
          <w:sz w:val="28"/>
          <w:szCs w:val="28"/>
          <w:lang w:val="cy-GB"/>
        </w:rPr>
      </w:pPr>
    </w:p>
    <w:p w:rsidR="00E45C2F" w:rsidRPr="005A287A" w:rsidRDefault="00B95D65" w:rsidP="007107E3">
      <w:pPr>
        <w:pStyle w:val="ListParagraph"/>
        <w:numPr>
          <w:ilvl w:val="0"/>
          <w:numId w:val="24"/>
        </w:num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Estyn rhoi'r Prosiect SEARCH ar waith fesul cam i mewn i Abertwae a Chastell-nedd Port Talbot i gynorthwyo pobl gydag anableddau i gael profiad gwaith. </w:t>
      </w:r>
    </w:p>
    <w:p w:rsidR="00A95DA1" w:rsidRDefault="00A95DA1" w:rsidP="00035B72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5A287A" w:rsidRPr="005A287A" w:rsidRDefault="005A287A" w:rsidP="00035B72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5A287A" w:rsidRPr="005A287A" w:rsidRDefault="005A287A" w:rsidP="00035B72">
      <w:pPr>
        <w:pStyle w:val="ListParagraph"/>
        <w:ind w:left="454"/>
        <w:rPr>
          <w:rFonts w:ascii="Arial" w:hAnsi="Arial" w:cs="Arial"/>
          <w:sz w:val="28"/>
          <w:szCs w:val="28"/>
          <w:lang w:val="cy-GB"/>
        </w:rPr>
      </w:pPr>
    </w:p>
    <w:p w:rsidR="005A287A" w:rsidRPr="005A287A" w:rsidRDefault="005A287A" w:rsidP="005A287A">
      <w:pPr>
        <w:pStyle w:val="ListParagraph"/>
        <w:ind w:left="0"/>
        <w:rPr>
          <w:rFonts w:ascii="Arial" w:hAnsi="Arial" w:cs="Arial"/>
          <w:b/>
          <w:sz w:val="40"/>
          <w:szCs w:val="40"/>
          <w:lang w:val="cy-GB"/>
        </w:rPr>
      </w:pPr>
      <w:r w:rsidRPr="005A287A">
        <w:rPr>
          <w:rFonts w:ascii="Arial" w:hAnsi="Arial" w:cs="Arial"/>
          <w:b/>
          <w:sz w:val="40"/>
          <w:szCs w:val="40"/>
          <w:lang w:val="cy-GB"/>
        </w:rPr>
        <w:t>Monitro</w:t>
      </w:r>
    </w:p>
    <w:p w:rsidR="005A287A" w:rsidRPr="005A287A" w:rsidRDefault="005A287A" w:rsidP="005A287A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</w:pPr>
    </w:p>
    <w:p w:rsidR="005A287A" w:rsidRPr="005A287A" w:rsidRDefault="005A287A" w:rsidP="005A287A">
      <w:pPr>
        <w:pStyle w:val="ListParagraph"/>
        <w:ind w:left="0"/>
        <w:rPr>
          <w:rFonts w:ascii="Arial" w:hAnsi="Arial" w:cs="Arial"/>
          <w:sz w:val="28"/>
          <w:szCs w:val="28"/>
          <w:lang w:val="cy-GB"/>
        </w:rPr>
        <w:sectPr w:rsidR="005A287A" w:rsidRPr="005A287A" w:rsidSect="003A5E6D">
          <w:footerReference w:type="default" r:id="rId15"/>
          <w:pgSz w:w="11906" w:h="16838"/>
          <w:pgMar w:top="1440" w:right="1440" w:bottom="1440" w:left="1440" w:header="708" w:footer="708" w:gutter="0"/>
          <w:pgNumType w:start="1"/>
          <w:cols w:space="708"/>
          <w:docGrid w:linePitch="360"/>
        </w:sectPr>
      </w:pPr>
      <w:r w:rsidRPr="005A287A">
        <w:rPr>
          <w:rFonts w:ascii="Arial" w:hAnsi="Arial" w:cs="Arial"/>
          <w:sz w:val="28"/>
          <w:szCs w:val="28"/>
          <w:lang w:val="cy-GB"/>
        </w:rPr>
        <w:t xml:space="preserve">Adroddir </w:t>
      </w:r>
      <w:r>
        <w:rPr>
          <w:rFonts w:ascii="Arial" w:hAnsi="Arial" w:cs="Arial"/>
          <w:sz w:val="28"/>
          <w:szCs w:val="28"/>
          <w:lang w:val="cy-GB"/>
        </w:rPr>
        <w:t>cynnydd yn rheolaidd i’r Pwyllgor Gweithlu a Sefydliadol (Pwyllgor o’r Bwrdd). Bydd y Bwrdd Iechyd hefyd yn cyhoeddi Adroddiad Cydraddoldeb Blynyddol fel a ofynnir ddan ddyletswyddau cydraddoldeb penodol i Gymru.</w:t>
      </w:r>
    </w:p>
    <w:p w:rsidR="00035B72" w:rsidRPr="005A287A" w:rsidRDefault="00B95D65" w:rsidP="00035B72">
      <w:pPr>
        <w:rPr>
          <w:rFonts w:ascii="Arial" w:hAnsi="Arial" w:cs="Arial"/>
          <w:sz w:val="28"/>
          <w:szCs w:val="28"/>
          <w:lang w:val="cy-GB"/>
        </w:rPr>
      </w:pPr>
      <w:r w:rsidRPr="005A287A">
        <w:rPr>
          <w:rFonts w:ascii="Arial" w:hAnsi="Arial" w:cs="Arial"/>
          <w:b/>
          <w:bCs/>
          <w:sz w:val="28"/>
          <w:szCs w:val="28"/>
          <w:lang w:val="cy-GB"/>
        </w:rPr>
        <w:lastRenderedPageBreak/>
        <w:t>A</w:t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mcanion Cydraddoldeb Strategol 2020-2024</w:t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sz w:val="28"/>
          <w:szCs w:val="28"/>
          <w:lang w:val="cy-GB"/>
        </w:rPr>
        <w:tab/>
      </w:r>
      <w:r w:rsidRPr="005A287A">
        <w:rPr>
          <w:rFonts w:ascii="Arial" w:hAnsi="Arial" w:cs="Arial"/>
          <w:b/>
          <w:bCs/>
          <w:sz w:val="28"/>
          <w:szCs w:val="28"/>
          <w:lang w:val="cy-GB"/>
        </w:rPr>
        <w:t>Atodiad 1</w:t>
      </w:r>
    </w:p>
    <w:p w:rsidR="00035B72" w:rsidRPr="005A287A" w:rsidRDefault="00035B72" w:rsidP="00035B72">
      <w:pPr>
        <w:rPr>
          <w:rFonts w:ascii="Arial" w:hAnsi="Arial" w:cs="Arial"/>
          <w:lang w:val="cy-GB"/>
        </w:rPr>
      </w:pPr>
    </w:p>
    <w:p w:rsidR="00035B72" w:rsidRPr="005A287A" w:rsidRDefault="00B95D65" w:rsidP="00035B72">
      <w:pPr>
        <w:rPr>
          <w:rFonts w:ascii="Arial" w:hAnsi="Arial" w:cs="Arial"/>
          <w:lang w:val="cy-GB"/>
        </w:rPr>
      </w:pPr>
      <w:r w:rsidRPr="005A287A">
        <w:rPr>
          <w:rFonts w:ascii="Arial" w:hAnsi="Arial" w:cs="Arial"/>
          <w:lang w:val="cy-GB"/>
        </w:rPr>
        <w:t>Mae'r tabl hwn yn gosod allan sut mae amcanion cydraddoldeb bwrdd Iechyd Prifysgol Bae Abertawe yn perthynu i grwpiau gwahanol o bobl sydd ag un neu fwy o'r 'nodweddion gwarchodedig'.</w:t>
      </w:r>
    </w:p>
    <w:p w:rsidR="00035B72" w:rsidRPr="005A287A" w:rsidRDefault="00035B72" w:rsidP="00035B72">
      <w:pPr>
        <w:rPr>
          <w:rFonts w:cs="Arial"/>
          <w:lang w:val="cy-GB"/>
        </w:rPr>
      </w:pPr>
    </w:p>
    <w:tbl>
      <w:tblPr>
        <w:tblW w:w="1474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3"/>
        <w:gridCol w:w="992"/>
        <w:gridCol w:w="1134"/>
        <w:gridCol w:w="1701"/>
        <w:gridCol w:w="1418"/>
        <w:gridCol w:w="1275"/>
        <w:gridCol w:w="1134"/>
        <w:gridCol w:w="1276"/>
        <w:gridCol w:w="992"/>
        <w:gridCol w:w="1418"/>
      </w:tblGrid>
      <w:tr w:rsidR="00482D69" w:rsidRPr="005A287A" w:rsidTr="00276F48">
        <w:trPr>
          <w:cantSplit/>
        </w:trPr>
        <w:tc>
          <w:tcPr>
            <w:tcW w:w="3403" w:type="dxa"/>
            <w:vMerge w:val="restart"/>
          </w:tcPr>
          <w:p w:rsidR="00035B72" w:rsidRPr="005A287A" w:rsidRDefault="00035B72" w:rsidP="00276F48">
            <w:pPr>
              <w:rPr>
                <w:rFonts w:ascii="Arial" w:hAnsi="Arial" w:cs="Arial"/>
                <w:b/>
                <w:lang w:val="cy-GB"/>
              </w:rPr>
            </w:pPr>
          </w:p>
          <w:p w:rsidR="00035B72" w:rsidRPr="005A287A" w:rsidRDefault="00B95D65" w:rsidP="00276F48">
            <w:pPr>
              <w:rPr>
                <w:rFonts w:ascii="Arial" w:hAnsi="Arial" w:cs="Arial"/>
                <w:b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lang w:val="cy-GB"/>
              </w:rPr>
              <w:t>Amcanion</w:t>
            </w:r>
          </w:p>
        </w:tc>
        <w:tc>
          <w:tcPr>
            <w:tcW w:w="11340" w:type="dxa"/>
            <w:gridSpan w:val="9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lang w:val="cy-GB"/>
              </w:rPr>
              <w:t>Nodweddion Gwarchodedig</w:t>
            </w:r>
          </w:p>
        </w:tc>
      </w:tr>
      <w:tr w:rsidR="00482D69" w:rsidRPr="005A287A" w:rsidTr="00276F48">
        <w:trPr>
          <w:cantSplit/>
        </w:trPr>
        <w:tc>
          <w:tcPr>
            <w:tcW w:w="3403" w:type="dxa"/>
            <w:vMerge/>
          </w:tcPr>
          <w:p w:rsidR="00035B72" w:rsidRPr="005A287A" w:rsidRDefault="00035B72" w:rsidP="00276F48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992" w:type="dxa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Oedran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Anabledd</w:t>
            </w:r>
          </w:p>
        </w:tc>
        <w:tc>
          <w:tcPr>
            <w:tcW w:w="1701" w:type="dxa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 xml:space="preserve">Ailbennu Rhywedd 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Priodas</w:t>
            </w:r>
          </w:p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a Phartneriaeth Sifil</w:t>
            </w:r>
          </w:p>
        </w:tc>
        <w:tc>
          <w:tcPr>
            <w:tcW w:w="1275" w:type="dxa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Beichiogrwydd a Mamolaeth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Hil</w:t>
            </w:r>
          </w:p>
        </w:tc>
        <w:tc>
          <w:tcPr>
            <w:tcW w:w="1276" w:type="dxa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Crefydd neu Gred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Rhyw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b/>
                <w:bCs/>
                <w:sz w:val="20"/>
                <w:szCs w:val="20"/>
                <w:lang w:val="cy-GB"/>
              </w:rPr>
              <w:t>Cyfeiriadedd Rhywiol</w:t>
            </w:r>
          </w:p>
        </w:tc>
      </w:tr>
      <w:tr w:rsidR="00482D69" w:rsidRPr="005A287A" w:rsidTr="00276F48">
        <w:tc>
          <w:tcPr>
            <w:tcW w:w="3403" w:type="dxa"/>
          </w:tcPr>
          <w:p w:rsidR="00035B72" w:rsidRPr="005A287A" w:rsidRDefault="00B95D65" w:rsidP="00035B72">
            <w:pPr>
              <w:numPr>
                <w:ilvl w:val="0"/>
                <w:numId w:val="21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sz w:val="20"/>
                <w:szCs w:val="20"/>
                <w:lang w:val="cy-GB"/>
              </w:rPr>
              <w:t>Lleihau anghydraddoldebau iechyd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701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035B72" w:rsidP="00276F48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1275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6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</w:tr>
      <w:tr w:rsidR="00482D69" w:rsidRPr="005A287A" w:rsidTr="00276F48">
        <w:tc>
          <w:tcPr>
            <w:tcW w:w="3403" w:type="dxa"/>
          </w:tcPr>
          <w:p w:rsidR="00035B72" w:rsidRPr="005A287A" w:rsidRDefault="00B95D65" w:rsidP="00035B72">
            <w:pPr>
              <w:numPr>
                <w:ilvl w:val="0"/>
                <w:numId w:val="20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sz w:val="20"/>
                <w:szCs w:val="20"/>
                <w:lang w:val="cy-GB"/>
              </w:rPr>
              <w:t xml:space="preserve">Cyfathrebu gyda chleifion, teuluoedd a gofalwyr yn unol ag anghenion yr unigolion 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701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035B72" w:rsidP="00276F48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1275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6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</w:tr>
      <w:tr w:rsidR="00482D69" w:rsidRPr="005A287A" w:rsidTr="00276F48">
        <w:tc>
          <w:tcPr>
            <w:tcW w:w="3403" w:type="dxa"/>
          </w:tcPr>
          <w:p w:rsidR="00035B72" w:rsidRPr="005A287A" w:rsidRDefault="00B95D65" w:rsidP="00D72DAE">
            <w:pPr>
              <w:numPr>
                <w:ilvl w:val="0"/>
                <w:numId w:val="20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  <w:t>Gweithio gyda phartneriaid i wella llesiant emosiynol a meddyliol ein poblogaeth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701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035B72" w:rsidP="00276F48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1275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6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</w:tr>
      <w:tr w:rsidR="00482D69" w:rsidRPr="005A287A" w:rsidTr="00276F48">
        <w:tc>
          <w:tcPr>
            <w:tcW w:w="3403" w:type="dxa"/>
          </w:tcPr>
          <w:p w:rsidR="00035B72" w:rsidRPr="005A287A" w:rsidRDefault="00B95D65" w:rsidP="00035B72">
            <w:pPr>
              <w:numPr>
                <w:ilvl w:val="0"/>
                <w:numId w:val="20"/>
              </w:numPr>
              <w:rPr>
                <w:rFonts w:ascii="Arial" w:hAnsi="Arial" w:cs="Arial"/>
                <w:color w:val="000000"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sz w:val="20"/>
                <w:szCs w:val="20"/>
                <w:lang w:val="cy-GB"/>
              </w:rPr>
              <w:t xml:space="preserve">Gweithio mewn partneriaeth i wella gwasanaethau iechyd emosiynol a meddyliol ar gyfer plant a phobl ifanc yn ardal Bae Abertawe 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701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035B72" w:rsidP="00276F48">
            <w:pPr>
              <w:rPr>
                <w:rFonts w:ascii="Arial" w:hAnsi="Arial" w:cs="Arial"/>
                <w:lang w:val="cy-GB"/>
              </w:rPr>
            </w:pPr>
          </w:p>
        </w:tc>
        <w:tc>
          <w:tcPr>
            <w:tcW w:w="1275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6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</w:tr>
      <w:tr w:rsidR="00482D69" w:rsidRPr="005A287A" w:rsidTr="00276F48">
        <w:tc>
          <w:tcPr>
            <w:tcW w:w="3403" w:type="dxa"/>
          </w:tcPr>
          <w:p w:rsidR="00035B72" w:rsidRPr="005A287A" w:rsidRDefault="00B95D65" w:rsidP="00035B72">
            <w:pPr>
              <w:numPr>
                <w:ilvl w:val="0"/>
                <w:numId w:val="20"/>
              </w:num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sz w:val="20"/>
                <w:szCs w:val="20"/>
                <w:lang w:val="cy-GB"/>
              </w:rPr>
              <w:t>Gwella llesiant a phrofiad ein staff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701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5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6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</w:tr>
      <w:tr w:rsidR="00482D69" w:rsidRPr="005A287A" w:rsidTr="00276F48">
        <w:tc>
          <w:tcPr>
            <w:tcW w:w="3403" w:type="dxa"/>
          </w:tcPr>
          <w:p w:rsidR="00035B72" w:rsidRPr="005A287A" w:rsidRDefault="00B95D65" w:rsidP="00035B72">
            <w:pPr>
              <w:numPr>
                <w:ilvl w:val="0"/>
                <w:numId w:val="20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sz w:val="20"/>
                <w:szCs w:val="20"/>
                <w:lang w:val="cy-GB"/>
              </w:rPr>
              <w:t>Adnabod a gweithredu i fynd i'r afael â gwahaniaethau</w:t>
            </w:r>
            <w:r w:rsidRPr="005A287A">
              <w:rPr>
                <w:rFonts w:ascii="Arial" w:hAnsi="Arial" w:cs="Arial"/>
                <w:sz w:val="20"/>
                <w:szCs w:val="20"/>
                <w:lang w:val="cy-GB"/>
              </w:rPr>
              <w:t xml:space="preserve"> tâl oherwydd rhywedd, ethnigrwydd ac anabledd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701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5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6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 xml:space="preserve">√ </w:t>
            </w:r>
          </w:p>
        </w:tc>
      </w:tr>
      <w:tr w:rsidR="00482D69" w:rsidRPr="005A287A" w:rsidTr="00276F48">
        <w:tc>
          <w:tcPr>
            <w:tcW w:w="3403" w:type="dxa"/>
          </w:tcPr>
          <w:p w:rsidR="00035B72" w:rsidRPr="005A287A" w:rsidRDefault="00B95D65" w:rsidP="00035B72">
            <w:pPr>
              <w:numPr>
                <w:ilvl w:val="0"/>
                <w:numId w:val="20"/>
              </w:numPr>
              <w:rPr>
                <w:rFonts w:ascii="Arial" w:hAnsi="Arial" w:cs="Arial"/>
                <w:sz w:val="20"/>
                <w:szCs w:val="20"/>
                <w:lang w:val="cy-GB"/>
              </w:rPr>
            </w:pPr>
            <w:r w:rsidRPr="005A287A">
              <w:rPr>
                <w:rFonts w:ascii="Arial" w:hAnsi="Arial" w:cs="Arial"/>
                <w:sz w:val="20"/>
                <w:szCs w:val="20"/>
                <w:lang w:val="cy-GB"/>
              </w:rPr>
              <w:t>Cynyddu amrywiaeth yn ein gweithlu i adlewyrchu'r cymunedau rydym yn gwasanaethu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701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5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134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276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992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  <w:tc>
          <w:tcPr>
            <w:tcW w:w="1418" w:type="dxa"/>
          </w:tcPr>
          <w:p w:rsidR="00035B72" w:rsidRPr="005A287A" w:rsidRDefault="00B95D65" w:rsidP="00276F48">
            <w:pPr>
              <w:rPr>
                <w:rFonts w:ascii="Arial" w:hAnsi="Arial" w:cs="Arial"/>
                <w:lang w:val="cy-GB"/>
              </w:rPr>
            </w:pPr>
            <w:r w:rsidRPr="005A287A">
              <w:rPr>
                <w:rFonts w:ascii="Arial" w:hAnsi="Arial" w:cs="Arial"/>
                <w:lang w:val="cy-GB"/>
              </w:rPr>
              <w:t>√</w:t>
            </w:r>
          </w:p>
        </w:tc>
      </w:tr>
    </w:tbl>
    <w:p w:rsidR="00035B72" w:rsidRPr="005A287A" w:rsidRDefault="00035B72" w:rsidP="00035B72">
      <w:pPr>
        <w:rPr>
          <w:rFonts w:ascii="Arial" w:hAnsi="Arial" w:cs="Arial"/>
          <w:lang w:val="cy-GB"/>
        </w:rPr>
      </w:pPr>
    </w:p>
    <w:sectPr w:rsidR="00035B72" w:rsidRPr="005A287A" w:rsidSect="00276F4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5D65" w:rsidRDefault="00B95D65">
      <w:r>
        <w:separator/>
      </w:r>
    </w:p>
  </w:endnote>
  <w:endnote w:type="continuationSeparator" w:id="0">
    <w:p w:rsidR="00B95D65" w:rsidRDefault="00B95D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6F48" w:rsidRDefault="00276F48">
    <w:pPr>
      <w:pStyle w:val="Footer"/>
      <w:jc w:val="right"/>
    </w:pPr>
  </w:p>
  <w:p w:rsidR="00276F48" w:rsidRDefault="00276F4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360858"/>
      <w:docPartObj>
        <w:docPartGallery w:val="Page Numbers (Bottom of Page)"/>
        <w:docPartUnique/>
      </w:docPartObj>
    </w:sdtPr>
    <w:sdtEndPr/>
    <w:sdtContent>
      <w:p w:rsidR="00276F48" w:rsidRDefault="00B95D65">
        <w:pPr>
          <w:pStyle w:val="Footer"/>
          <w:jc w:val="center"/>
        </w:pPr>
        <w:r w:rsidRPr="00CE1986">
          <w:rPr>
            <w:rFonts w:ascii="Arial" w:hAnsi="Arial" w:cs="Arial"/>
            <w:sz w:val="28"/>
            <w:szCs w:val="28"/>
          </w:rPr>
          <w:fldChar w:fldCharType="begin"/>
        </w:r>
        <w:r w:rsidRPr="00CE1986">
          <w:rPr>
            <w:rFonts w:ascii="Arial" w:hAnsi="Arial" w:cs="Arial"/>
            <w:sz w:val="28"/>
            <w:szCs w:val="28"/>
          </w:rPr>
          <w:instrText xml:space="preserve"> PAGE   \* MERGEFORMAT </w:instrText>
        </w:r>
        <w:r w:rsidRPr="00CE1986">
          <w:rPr>
            <w:rFonts w:ascii="Arial" w:hAnsi="Arial" w:cs="Arial"/>
            <w:sz w:val="28"/>
            <w:szCs w:val="28"/>
          </w:rPr>
          <w:fldChar w:fldCharType="separate"/>
        </w:r>
        <w:r w:rsidR="00A170A3">
          <w:rPr>
            <w:rFonts w:ascii="Arial" w:hAnsi="Arial" w:cs="Arial"/>
            <w:noProof/>
            <w:sz w:val="28"/>
            <w:szCs w:val="28"/>
          </w:rPr>
          <w:t>17</w:t>
        </w:r>
        <w:r w:rsidRPr="00CE1986">
          <w:rPr>
            <w:rFonts w:ascii="Arial" w:hAnsi="Arial" w:cs="Arial"/>
            <w:sz w:val="28"/>
            <w:szCs w:val="28"/>
          </w:rPr>
          <w:fldChar w:fldCharType="end"/>
        </w:r>
      </w:p>
    </w:sdtContent>
  </w:sdt>
  <w:p w:rsidR="00276F48" w:rsidRDefault="00276F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5D65" w:rsidRDefault="00B95D65">
      <w:r>
        <w:separator/>
      </w:r>
    </w:p>
  </w:footnote>
  <w:footnote w:type="continuationSeparator" w:id="0">
    <w:p w:rsidR="00B95D65" w:rsidRDefault="00B95D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D41F4"/>
    <w:multiLevelType w:val="hybridMultilevel"/>
    <w:tmpl w:val="FD809F8C"/>
    <w:lvl w:ilvl="0" w:tplc="C570D9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D8648E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EC25BA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87C427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E4C8BD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0D2200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E08B8A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81252B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CE2461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96F51"/>
    <w:multiLevelType w:val="hybridMultilevel"/>
    <w:tmpl w:val="93CA32A0"/>
    <w:lvl w:ilvl="0" w:tplc="D4963E9C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 w:tplc="52E82158" w:tentative="1">
      <w:start w:val="1"/>
      <w:numFmt w:val="lowerLetter"/>
      <w:lvlText w:val="%2."/>
      <w:lvlJc w:val="left"/>
      <w:pPr>
        <w:ind w:left="1080" w:hanging="360"/>
      </w:pPr>
    </w:lvl>
    <w:lvl w:ilvl="2" w:tplc="ADDEB864" w:tentative="1">
      <w:start w:val="1"/>
      <w:numFmt w:val="lowerRoman"/>
      <w:lvlText w:val="%3."/>
      <w:lvlJc w:val="right"/>
      <w:pPr>
        <w:ind w:left="1800" w:hanging="180"/>
      </w:pPr>
    </w:lvl>
    <w:lvl w:ilvl="3" w:tplc="6DC0D696" w:tentative="1">
      <w:start w:val="1"/>
      <w:numFmt w:val="decimal"/>
      <w:lvlText w:val="%4."/>
      <w:lvlJc w:val="left"/>
      <w:pPr>
        <w:ind w:left="2520" w:hanging="360"/>
      </w:pPr>
    </w:lvl>
    <w:lvl w:ilvl="4" w:tplc="B5FC0600" w:tentative="1">
      <w:start w:val="1"/>
      <w:numFmt w:val="lowerLetter"/>
      <w:lvlText w:val="%5."/>
      <w:lvlJc w:val="left"/>
      <w:pPr>
        <w:ind w:left="3240" w:hanging="360"/>
      </w:pPr>
    </w:lvl>
    <w:lvl w:ilvl="5" w:tplc="A900DB64" w:tentative="1">
      <w:start w:val="1"/>
      <w:numFmt w:val="lowerRoman"/>
      <w:lvlText w:val="%6."/>
      <w:lvlJc w:val="right"/>
      <w:pPr>
        <w:ind w:left="3960" w:hanging="180"/>
      </w:pPr>
    </w:lvl>
    <w:lvl w:ilvl="6" w:tplc="20782606" w:tentative="1">
      <w:start w:val="1"/>
      <w:numFmt w:val="decimal"/>
      <w:lvlText w:val="%7."/>
      <w:lvlJc w:val="left"/>
      <w:pPr>
        <w:ind w:left="4680" w:hanging="360"/>
      </w:pPr>
    </w:lvl>
    <w:lvl w:ilvl="7" w:tplc="35B2723C" w:tentative="1">
      <w:start w:val="1"/>
      <w:numFmt w:val="lowerLetter"/>
      <w:lvlText w:val="%8."/>
      <w:lvlJc w:val="left"/>
      <w:pPr>
        <w:ind w:left="5400" w:hanging="360"/>
      </w:pPr>
    </w:lvl>
    <w:lvl w:ilvl="8" w:tplc="E5FEDE7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BBE3735"/>
    <w:multiLevelType w:val="hybridMultilevel"/>
    <w:tmpl w:val="B6CC2BD4"/>
    <w:lvl w:ilvl="0" w:tplc="0E2C1492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 w:tplc="67303768" w:tentative="1">
      <w:start w:val="1"/>
      <w:numFmt w:val="lowerLetter"/>
      <w:lvlText w:val="%2."/>
      <w:lvlJc w:val="left"/>
      <w:pPr>
        <w:ind w:left="1080" w:hanging="360"/>
      </w:pPr>
    </w:lvl>
    <w:lvl w:ilvl="2" w:tplc="125E16A2" w:tentative="1">
      <w:start w:val="1"/>
      <w:numFmt w:val="lowerRoman"/>
      <w:lvlText w:val="%3."/>
      <w:lvlJc w:val="right"/>
      <w:pPr>
        <w:ind w:left="1800" w:hanging="180"/>
      </w:pPr>
    </w:lvl>
    <w:lvl w:ilvl="3" w:tplc="9F38A028" w:tentative="1">
      <w:start w:val="1"/>
      <w:numFmt w:val="decimal"/>
      <w:lvlText w:val="%4."/>
      <w:lvlJc w:val="left"/>
      <w:pPr>
        <w:ind w:left="2520" w:hanging="360"/>
      </w:pPr>
    </w:lvl>
    <w:lvl w:ilvl="4" w:tplc="87CACE70" w:tentative="1">
      <w:start w:val="1"/>
      <w:numFmt w:val="lowerLetter"/>
      <w:lvlText w:val="%5."/>
      <w:lvlJc w:val="left"/>
      <w:pPr>
        <w:ind w:left="3240" w:hanging="360"/>
      </w:pPr>
    </w:lvl>
    <w:lvl w:ilvl="5" w:tplc="4BD6D4EE" w:tentative="1">
      <w:start w:val="1"/>
      <w:numFmt w:val="lowerRoman"/>
      <w:lvlText w:val="%6."/>
      <w:lvlJc w:val="right"/>
      <w:pPr>
        <w:ind w:left="3960" w:hanging="180"/>
      </w:pPr>
    </w:lvl>
    <w:lvl w:ilvl="6" w:tplc="45949044" w:tentative="1">
      <w:start w:val="1"/>
      <w:numFmt w:val="decimal"/>
      <w:lvlText w:val="%7."/>
      <w:lvlJc w:val="left"/>
      <w:pPr>
        <w:ind w:left="4680" w:hanging="360"/>
      </w:pPr>
    </w:lvl>
    <w:lvl w:ilvl="7" w:tplc="26EEFD2E" w:tentative="1">
      <w:start w:val="1"/>
      <w:numFmt w:val="lowerLetter"/>
      <w:lvlText w:val="%8."/>
      <w:lvlJc w:val="left"/>
      <w:pPr>
        <w:ind w:left="5400" w:hanging="360"/>
      </w:pPr>
    </w:lvl>
    <w:lvl w:ilvl="8" w:tplc="9C0C0E2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D687EA6"/>
    <w:multiLevelType w:val="hybridMultilevel"/>
    <w:tmpl w:val="71E84852"/>
    <w:lvl w:ilvl="0" w:tplc="797AB59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4E631B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DB028A1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BE0B63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D5C9CB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FECC10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A784181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8F61C30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FE689D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0E842CC"/>
    <w:multiLevelType w:val="hybridMultilevel"/>
    <w:tmpl w:val="2410F042"/>
    <w:lvl w:ilvl="0" w:tplc="0524859A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 w:tplc="03287288" w:tentative="1">
      <w:start w:val="1"/>
      <w:numFmt w:val="lowerLetter"/>
      <w:lvlText w:val="%2."/>
      <w:lvlJc w:val="left"/>
      <w:pPr>
        <w:ind w:left="1080" w:hanging="360"/>
      </w:pPr>
    </w:lvl>
    <w:lvl w:ilvl="2" w:tplc="4B768172" w:tentative="1">
      <w:start w:val="1"/>
      <w:numFmt w:val="lowerRoman"/>
      <w:lvlText w:val="%3."/>
      <w:lvlJc w:val="right"/>
      <w:pPr>
        <w:ind w:left="1800" w:hanging="180"/>
      </w:pPr>
    </w:lvl>
    <w:lvl w:ilvl="3" w:tplc="6E2E6804" w:tentative="1">
      <w:start w:val="1"/>
      <w:numFmt w:val="decimal"/>
      <w:lvlText w:val="%4."/>
      <w:lvlJc w:val="left"/>
      <w:pPr>
        <w:ind w:left="2520" w:hanging="360"/>
      </w:pPr>
    </w:lvl>
    <w:lvl w:ilvl="4" w:tplc="CD525660" w:tentative="1">
      <w:start w:val="1"/>
      <w:numFmt w:val="lowerLetter"/>
      <w:lvlText w:val="%5."/>
      <w:lvlJc w:val="left"/>
      <w:pPr>
        <w:ind w:left="3240" w:hanging="360"/>
      </w:pPr>
    </w:lvl>
    <w:lvl w:ilvl="5" w:tplc="0D74649A" w:tentative="1">
      <w:start w:val="1"/>
      <w:numFmt w:val="lowerRoman"/>
      <w:lvlText w:val="%6."/>
      <w:lvlJc w:val="right"/>
      <w:pPr>
        <w:ind w:left="3960" w:hanging="180"/>
      </w:pPr>
    </w:lvl>
    <w:lvl w:ilvl="6" w:tplc="EF82020E" w:tentative="1">
      <w:start w:val="1"/>
      <w:numFmt w:val="decimal"/>
      <w:lvlText w:val="%7."/>
      <w:lvlJc w:val="left"/>
      <w:pPr>
        <w:ind w:left="4680" w:hanging="360"/>
      </w:pPr>
    </w:lvl>
    <w:lvl w:ilvl="7" w:tplc="48F8A3E2" w:tentative="1">
      <w:start w:val="1"/>
      <w:numFmt w:val="lowerLetter"/>
      <w:lvlText w:val="%8."/>
      <w:lvlJc w:val="left"/>
      <w:pPr>
        <w:ind w:left="5400" w:hanging="360"/>
      </w:pPr>
    </w:lvl>
    <w:lvl w:ilvl="8" w:tplc="BB869FB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D71CC7"/>
    <w:multiLevelType w:val="hybridMultilevel"/>
    <w:tmpl w:val="868E8D72"/>
    <w:lvl w:ilvl="0" w:tplc="D5F83BFA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 w:tplc="52027564" w:tentative="1">
      <w:start w:val="1"/>
      <w:numFmt w:val="lowerLetter"/>
      <w:lvlText w:val="%2."/>
      <w:lvlJc w:val="left"/>
      <w:pPr>
        <w:ind w:left="1080" w:hanging="360"/>
      </w:pPr>
    </w:lvl>
    <w:lvl w:ilvl="2" w:tplc="E41E1128" w:tentative="1">
      <w:start w:val="1"/>
      <w:numFmt w:val="lowerRoman"/>
      <w:lvlText w:val="%3."/>
      <w:lvlJc w:val="right"/>
      <w:pPr>
        <w:ind w:left="1800" w:hanging="180"/>
      </w:pPr>
    </w:lvl>
    <w:lvl w:ilvl="3" w:tplc="A674231A" w:tentative="1">
      <w:start w:val="1"/>
      <w:numFmt w:val="decimal"/>
      <w:lvlText w:val="%4."/>
      <w:lvlJc w:val="left"/>
      <w:pPr>
        <w:ind w:left="2520" w:hanging="360"/>
      </w:pPr>
    </w:lvl>
    <w:lvl w:ilvl="4" w:tplc="F5240BE2" w:tentative="1">
      <w:start w:val="1"/>
      <w:numFmt w:val="lowerLetter"/>
      <w:lvlText w:val="%5."/>
      <w:lvlJc w:val="left"/>
      <w:pPr>
        <w:ind w:left="3240" w:hanging="360"/>
      </w:pPr>
    </w:lvl>
    <w:lvl w:ilvl="5" w:tplc="4482B988" w:tentative="1">
      <w:start w:val="1"/>
      <w:numFmt w:val="lowerRoman"/>
      <w:lvlText w:val="%6."/>
      <w:lvlJc w:val="right"/>
      <w:pPr>
        <w:ind w:left="3960" w:hanging="180"/>
      </w:pPr>
    </w:lvl>
    <w:lvl w:ilvl="6" w:tplc="1652BB40" w:tentative="1">
      <w:start w:val="1"/>
      <w:numFmt w:val="decimal"/>
      <w:lvlText w:val="%7."/>
      <w:lvlJc w:val="left"/>
      <w:pPr>
        <w:ind w:left="4680" w:hanging="360"/>
      </w:pPr>
    </w:lvl>
    <w:lvl w:ilvl="7" w:tplc="F8161ABC" w:tentative="1">
      <w:start w:val="1"/>
      <w:numFmt w:val="lowerLetter"/>
      <w:lvlText w:val="%8."/>
      <w:lvlJc w:val="left"/>
      <w:pPr>
        <w:ind w:left="5400" w:hanging="360"/>
      </w:pPr>
    </w:lvl>
    <w:lvl w:ilvl="8" w:tplc="E840662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2362D0"/>
    <w:multiLevelType w:val="hybridMultilevel"/>
    <w:tmpl w:val="3830079A"/>
    <w:lvl w:ilvl="0" w:tplc="1DDCEE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BDEB36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B5CBB2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238185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E5C0F9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158DE4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6E0E3E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DB2CDD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5B8A6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A2F3976"/>
    <w:multiLevelType w:val="hybridMultilevel"/>
    <w:tmpl w:val="2F0A0ADC"/>
    <w:lvl w:ilvl="0" w:tplc="1834D4A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BC63C2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644C3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67ED49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F76757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75A1CE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3FA493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18058E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BA6DB0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7C25EE"/>
    <w:multiLevelType w:val="hybridMultilevel"/>
    <w:tmpl w:val="BAB0614A"/>
    <w:lvl w:ilvl="0" w:tplc="B90E06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6030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082C69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71C8F8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2A21CB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5C8AE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AF2349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5230B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2F8D2D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2362BE3"/>
    <w:multiLevelType w:val="hybridMultilevel"/>
    <w:tmpl w:val="257ECD84"/>
    <w:lvl w:ilvl="0" w:tplc="7704523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E9E2014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5B6552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DC6FAB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2D86B9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E3688B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6CC875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7C8F5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B140F8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30C308B"/>
    <w:multiLevelType w:val="hybridMultilevel"/>
    <w:tmpl w:val="1DC6AE54"/>
    <w:lvl w:ilvl="0" w:tplc="02723BE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 w:tplc="7CC0328C" w:tentative="1">
      <w:start w:val="1"/>
      <w:numFmt w:val="lowerLetter"/>
      <w:lvlText w:val="%2."/>
      <w:lvlJc w:val="left"/>
      <w:pPr>
        <w:ind w:left="1080" w:hanging="360"/>
      </w:pPr>
    </w:lvl>
    <w:lvl w:ilvl="2" w:tplc="A73E96A4" w:tentative="1">
      <w:start w:val="1"/>
      <w:numFmt w:val="lowerRoman"/>
      <w:lvlText w:val="%3."/>
      <w:lvlJc w:val="right"/>
      <w:pPr>
        <w:ind w:left="1800" w:hanging="180"/>
      </w:pPr>
    </w:lvl>
    <w:lvl w:ilvl="3" w:tplc="B7D87B6A" w:tentative="1">
      <w:start w:val="1"/>
      <w:numFmt w:val="decimal"/>
      <w:lvlText w:val="%4."/>
      <w:lvlJc w:val="left"/>
      <w:pPr>
        <w:ind w:left="2520" w:hanging="360"/>
      </w:pPr>
    </w:lvl>
    <w:lvl w:ilvl="4" w:tplc="FD149306" w:tentative="1">
      <w:start w:val="1"/>
      <w:numFmt w:val="lowerLetter"/>
      <w:lvlText w:val="%5."/>
      <w:lvlJc w:val="left"/>
      <w:pPr>
        <w:ind w:left="3240" w:hanging="360"/>
      </w:pPr>
    </w:lvl>
    <w:lvl w:ilvl="5" w:tplc="B544953E" w:tentative="1">
      <w:start w:val="1"/>
      <w:numFmt w:val="lowerRoman"/>
      <w:lvlText w:val="%6."/>
      <w:lvlJc w:val="right"/>
      <w:pPr>
        <w:ind w:left="3960" w:hanging="180"/>
      </w:pPr>
    </w:lvl>
    <w:lvl w:ilvl="6" w:tplc="003669EC" w:tentative="1">
      <w:start w:val="1"/>
      <w:numFmt w:val="decimal"/>
      <w:lvlText w:val="%7."/>
      <w:lvlJc w:val="left"/>
      <w:pPr>
        <w:ind w:left="4680" w:hanging="360"/>
      </w:pPr>
    </w:lvl>
    <w:lvl w:ilvl="7" w:tplc="0D76B076" w:tentative="1">
      <w:start w:val="1"/>
      <w:numFmt w:val="lowerLetter"/>
      <w:lvlText w:val="%8."/>
      <w:lvlJc w:val="left"/>
      <w:pPr>
        <w:ind w:left="5400" w:hanging="360"/>
      </w:pPr>
    </w:lvl>
    <w:lvl w:ilvl="8" w:tplc="102CE8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CBA0519"/>
    <w:multiLevelType w:val="hybridMultilevel"/>
    <w:tmpl w:val="5EAC8340"/>
    <w:lvl w:ilvl="0" w:tplc="634E24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C6E8CE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B0A636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770DC9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AF4ECE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B742E2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290A76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B90C2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7361FC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D664B8A"/>
    <w:multiLevelType w:val="hybridMultilevel"/>
    <w:tmpl w:val="946A283A"/>
    <w:lvl w:ilvl="0" w:tplc="05280D54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 w:tplc="B2200282">
      <w:start w:val="1"/>
      <w:numFmt w:val="lowerLetter"/>
      <w:lvlText w:val="%2."/>
      <w:lvlJc w:val="left"/>
      <w:pPr>
        <w:ind w:left="1080" w:hanging="360"/>
      </w:pPr>
    </w:lvl>
    <w:lvl w:ilvl="2" w:tplc="92148E0C" w:tentative="1">
      <w:start w:val="1"/>
      <w:numFmt w:val="lowerRoman"/>
      <w:lvlText w:val="%3."/>
      <w:lvlJc w:val="right"/>
      <w:pPr>
        <w:ind w:left="1800" w:hanging="180"/>
      </w:pPr>
    </w:lvl>
    <w:lvl w:ilvl="3" w:tplc="E78EE5B0" w:tentative="1">
      <w:start w:val="1"/>
      <w:numFmt w:val="decimal"/>
      <w:lvlText w:val="%4."/>
      <w:lvlJc w:val="left"/>
      <w:pPr>
        <w:ind w:left="2520" w:hanging="360"/>
      </w:pPr>
    </w:lvl>
    <w:lvl w:ilvl="4" w:tplc="3FD05F32" w:tentative="1">
      <w:start w:val="1"/>
      <w:numFmt w:val="lowerLetter"/>
      <w:lvlText w:val="%5."/>
      <w:lvlJc w:val="left"/>
      <w:pPr>
        <w:ind w:left="3240" w:hanging="360"/>
      </w:pPr>
    </w:lvl>
    <w:lvl w:ilvl="5" w:tplc="9F306786" w:tentative="1">
      <w:start w:val="1"/>
      <w:numFmt w:val="lowerRoman"/>
      <w:lvlText w:val="%6."/>
      <w:lvlJc w:val="right"/>
      <w:pPr>
        <w:ind w:left="3960" w:hanging="180"/>
      </w:pPr>
    </w:lvl>
    <w:lvl w:ilvl="6" w:tplc="E9A85AB6" w:tentative="1">
      <w:start w:val="1"/>
      <w:numFmt w:val="decimal"/>
      <w:lvlText w:val="%7."/>
      <w:lvlJc w:val="left"/>
      <w:pPr>
        <w:ind w:left="4680" w:hanging="360"/>
      </w:pPr>
    </w:lvl>
    <w:lvl w:ilvl="7" w:tplc="5636ADB2" w:tentative="1">
      <w:start w:val="1"/>
      <w:numFmt w:val="lowerLetter"/>
      <w:lvlText w:val="%8."/>
      <w:lvlJc w:val="left"/>
      <w:pPr>
        <w:ind w:left="5400" w:hanging="360"/>
      </w:pPr>
    </w:lvl>
    <w:lvl w:ilvl="8" w:tplc="2D30DA0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0893CFC"/>
    <w:multiLevelType w:val="hybridMultilevel"/>
    <w:tmpl w:val="9C4C9B9E"/>
    <w:lvl w:ilvl="0" w:tplc="314A37E2">
      <w:start w:val="1"/>
      <w:numFmt w:val="lowerLetter"/>
      <w:lvlText w:val="%1."/>
      <w:lvlJc w:val="left"/>
      <w:pPr>
        <w:ind w:left="1174" w:hanging="360"/>
      </w:pPr>
    </w:lvl>
    <w:lvl w:ilvl="1" w:tplc="5EB8370E" w:tentative="1">
      <w:start w:val="1"/>
      <w:numFmt w:val="lowerLetter"/>
      <w:lvlText w:val="%2."/>
      <w:lvlJc w:val="left"/>
      <w:pPr>
        <w:ind w:left="1894" w:hanging="360"/>
      </w:pPr>
    </w:lvl>
    <w:lvl w:ilvl="2" w:tplc="91F03EF0" w:tentative="1">
      <w:start w:val="1"/>
      <w:numFmt w:val="lowerRoman"/>
      <w:lvlText w:val="%3."/>
      <w:lvlJc w:val="right"/>
      <w:pPr>
        <w:ind w:left="2614" w:hanging="180"/>
      </w:pPr>
    </w:lvl>
    <w:lvl w:ilvl="3" w:tplc="E7A8BC60" w:tentative="1">
      <w:start w:val="1"/>
      <w:numFmt w:val="decimal"/>
      <w:lvlText w:val="%4."/>
      <w:lvlJc w:val="left"/>
      <w:pPr>
        <w:ind w:left="3334" w:hanging="360"/>
      </w:pPr>
    </w:lvl>
    <w:lvl w:ilvl="4" w:tplc="513E0CE8" w:tentative="1">
      <w:start w:val="1"/>
      <w:numFmt w:val="lowerLetter"/>
      <w:lvlText w:val="%5."/>
      <w:lvlJc w:val="left"/>
      <w:pPr>
        <w:ind w:left="4054" w:hanging="360"/>
      </w:pPr>
    </w:lvl>
    <w:lvl w:ilvl="5" w:tplc="6EA07754" w:tentative="1">
      <w:start w:val="1"/>
      <w:numFmt w:val="lowerRoman"/>
      <w:lvlText w:val="%6."/>
      <w:lvlJc w:val="right"/>
      <w:pPr>
        <w:ind w:left="4774" w:hanging="180"/>
      </w:pPr>
    </w:lvl>
    <w:lvl w:ilvl="6" w:tplc="563E0492" w:tentative="1">
      <w:start w:val="1"/>
      <w:numFmt w:val="decimal"/>
      <w:lvlText w:val="%7."/>
      <w:lvlJc w:val="left"/>
      <w:pPr>
        <w:ind w:left="5494" w:hanging="360"/>
      </w:pPr>
    </w:lvl>
    <w:lvl w:ilvl="7" w:tplc="A7B69AFA" w:tentative="1">
      <w:start w:val="1"/>
      <w:numFmt w:val="lowerLetter"/>
      <w:lvlText w:val="%8."/>
      <w:lvlJc w:val="left"/>
      <w:pPr>
        <w:ind w:left="6214" w:hanging="360"/>
      </w:pPr>
    </w:lvl>
    <w:lvl w:ilvl="8" w:tplc="155EF432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14" w15:restartNumberingAfterBreak="0">
    <w:nsid w:val="361D35E2"/>
    <w:multiLevelType w:val="hybridMultilevel"/>
    <w:tmpl w:val="9550AE0E"/>
    <w:lvl w:ilvl="0" w:tplc="B5528B5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86012D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046F45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BAE092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AA2B0A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27EA8E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FABB6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4F4D85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A38A2C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ED818D0"/>
    <w:multiLevelType w:val="hybridMultilevel"/>
    <w:tmpl w:val="2D709CE8"/>
    <w:lvl w:ilvl="0" w:tplc="B4E68D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783C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B60B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76A7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FA08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93E101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62C9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78EE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4185C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72035E"/>
    <w:multiLevelType w:val="hybridMultilevel"/>
    <w:tmpl w:val="A7666A4A"/>
    <w:lvl w:ilvl="0" w:tplc="E9586EF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7384422" w:tentative="1">
      <w:start w:val="1"/>
      <w:numFmt w:val="bullet"/>
      <w:lvlText w:val="o"/>
      <w:lvlJc w:val="left"/>
      <w:pPr>
        <w:tabs>
          <w:tab w:val="num" w:pos="1000"/>
        </w:tabs>
        <w:ind w:left="1000" w:hanging="360"/>
      </w:pPr>
      <w:rPr>
        <w:rFonts w:ascii="Courier New" w:hAnsi="Courier New" w:cs="Courier New" w:hint="default"/>
      </w:rPr>
    </w:lvl>
    <w:lvl w:ilvl="2" w:tplc="1C961600" w:tentative="1">
      <w:start w:val="1"/>
      <w:numFmt w:val="bullet"/>
      <w:lvlText w:val=""/>
      <w:lvlJc w:val="left"/>
      <w:pPr>
        <w:tabs>
          <w:tab w:val="num" w:pos="1720"/>
        </w:tabs>
        <w:ind w:left="1720" w:hanging="360"/>
      </w:pPr>
      <w:rPr>
        <w:rFonts w:ascii="Wingdings" w:hAnsi="Wingdings" w:hint="default"/>
      </w:rPr>
    </w:lvl>
    <w:lvl w:ilvl="3" w:tplc="63705A3C" w:tentative="1">
      <w:start w:val="1"/>
      <w:numFmt w:val="bullet"/>
      <w:lvlText w:val=""/>
      <w:lvlJc w:val="left"/>
      <w:pPr>
        <w:tabs>
          <w:tab w:val="num" w:pos="2440"/>
        </w:tabs>
        <w:ind w:left="2440" w:hanging="360"/>
      </w:pPr>
      <w:rPr>
        <w:rFonts w:ascii="Symbol" w:hAnsi="Symbol" w:hint="default"/>
      </w:rPr>
    </w:lvl>
    <w:lvl w:ilvl="4" w:tplc="364442CC" w:tentative="1">
      <w:start w:val="1"/>
      <w:numFmt w:val="bullet"/>
      <w:lvlText w:val="o"/>
      <w:lvlJc w:val="left"/>
      <w:pPr>
        <w:tabs>
          <w:tab w:val="num" w:pos="3160"/>
        </w:tabs>
        <w:ind w:left="3160" w:hanging="360"/>
      </w:pPr>
      <w:rPr>
        <w:rFonts w:ascii="Courier New" w:hAnsi="Courier New" w:cs="Courier New" w:hint="default"/>
      </w:rPr>
    </w:lvl>
    <w:lvl w:ilvl="5" w:tplc="1AC68B78" w:tentative="1">
      <w:start w:val="1"/>
      <w:numFmt w:val="bullet"/>
      <w:lvlText w:val=""/>
      <w:lvlJc w:val="left"/>
      <w:pPr>
        <w:tabs>
          <w:tab w:val="num" w:pos="3880"/>
        </w:tabs>
        <w:ind w:left="3880" w:hanging="360"/>
      </w:pPr>
      <w:rPr>
        <w:rFonts w:ascii="Wingdings" w:hAnsi="Wingdings" w:hint="default"/>
      </w:rPr>
    </w:lvl>
    <w:lvl w:ilvl="6" w:tplc="2272F378" w:tentative="1">
      <w:start w:val="1"/>
      <w:numFmt w:val="bullet"/>
      <w:lvlText w:val=""/>
      <w:lvlJc w:val="left"/>
      <w:pPr>
        <w:tabs>
          <w:tab w:val="num" w:pos="4600"/>
        </w:tabs>
        <w:ind w:left="4600" w:hanging="360"/>
      </w:pPr>
      <w:rPr>
        <w:rFonts w:ascii="Symbol" w:hAnsi="Symbol" w:hint="default"/>
      </w:rPr>
    </w:lvl>
    <w:lvl w:ilvl="7" w:tplc="CE6A4154" w:tentative="1">
      <w:start w:val="1"/>
      <w:numFmt w:val="bullet"/>
      <w:lvlText w:val="o"/>
      <w:lvlJc w:val="left"/>
      <w:pPr>
        <w:tabs>
          <w:tab w:val="num" w:pos="5320"/>
        </w:tabs>
        <w:ind w:left="5320" w:hanging="360"/>
      </w:pPr>
      <w:rPr>
        <w:rFonts w:ascii="Courier New" w:hAnsi="Courier New" w:cs="Courier New" w:hint="default"/>
      </w:rPr>
    </w:lvl>
    <w:lvl w:ilvl="8" w:tplc="9A145BDC" w:tentative="1">
      <w:start w:val="1"/>
      <w:numFmt w:val="bullet"/>
      <w:lvlText w:val=""/>
      <w:lvlJc w:val="left"/>
      <w:pPr>
        <w:tabs>
          <w:tab w:val="num" w:pos="6040"/>
        </w:tabs>
        <w:ind w:left="6040" w:hanging="360"/>
      </w:pPr>
      <w:rPr>
        <w:rFonts w:ascii="Wingdings" w:hAnsi="Wingdings" w:hint="default"/>
      </w:rPr>
    </w:lvl>
  </w:abstractNum>
  <w:abstractNum w:abstractNumId="17" w15:restartNumberingAfterBreak="0">
    <w:nsid w:val="4AF72F11"/>
    <w:multiLevelType w:val="hybridMultilevel"/>
    <w:tmpl w:val="79BC7C68"/>
    <w:lvl w:ilvl="0" w:tplc="4DE23014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 w:tplc="DABAD33C" w:tentative="1">
      <w:start w:val="1"/>
      <w:numFmt w:val="lowerLetter"/>
      <w:lvlText w:val="%2."/>
      <w:lvlJc w:val="left"/>
      <w:pPr>
        <w:ind w:left="1080" w:hanging="360"/>
      </w:pPr>
    </w:lvl>
    <w:lvl w:ilvl="2" w:tplc="65004CD6" w:tentative="1">
      <w:start w:val="1"/>
      <w:numFmt w:val="lowerRoman"/>
      <w:lvlText w:val="%3."/>
      <w:lvlJc w:val="right"/>
      <w:pPr>
        <w:ind w:left="1800" w:hanging="180"/>
      </w:pPr>
    </w:lvl>
    <w:lvl w:ilvl="3" w:tplc="02EC57A2" w:tentative="1">
      <w:start w:val="1"/>
      <w:numFmt w:val="decimal"/>
      <w:lvlText w:val="%4."/>
      <w:lvlJc w:val="left"/>
      <w:pPr>
        <w:ind w:left="2520" w:hanging="360"/>
      </w:pPr>
    </w:lvl>
    <w:lvl w:ilvl="4" w:tplc="4884728E" w:tentative="1">
      <w:start w:val="1"/>
      <w:numFmt w:val="lowerLetter"/>
      <w:lvlText w:val="%5."/>
      <w:lvlJc w:val="left"/>
      <w:pPr>
        <w:ind w:left="3240" w:hanging="360"/>
      </w:pPr>
    </w:lvl>
    <w:lvl w:ilvl="5" w:tplc="3FE80CEC" w:tentative="1">
      <w:start w:val="1"/>
      <w:numFmt w:val="lowerRoman"/>
      <w:lvlText w:val="%6."/>
      <w:lvlJc w:val="right"/>
      <w:pPr>
        <w:ind w:left="3960" w:hanging="180"/>
      </w:pPr>
    </w:lvl>
    <w:lvl w:ilvl="6" w:tplc="0FD26196" w:tentative="1">
      <w:start w:val="1"/>
      <w:numFmt w:val="decimal"/>
      <w:lvlText w:val="%7."/>
      <w:lvlJc w:val="left"/>
      <w:pPr>
        <w:ind w:left="4680" w:hanging="360"/>
      </w:pPr>
    </w:lvl>
    <w:lvl w:ilvl="7" w:tplc="22D46B1E" w:tentative="1">
      <w:start w:val="1"/>
      <w:numFmt w:val="lowerLetter"/>
      <w:lvlText w:val="%8."/>
      <w:lvlJc w:val="left"/>
      <w:pPr>
        <w:ind w:left="5400" w:hanging="360"/>
      </w:pPr>
    </w:lvl>
    <w:lvl w:ilvl="8" w:tplc="C89C971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B8E5AD6"/>
    <w:multiLevelType w:val="hybridMultilevel"/>
    <w:tmpl w:val="FE964A10"/>
    <w:lvl w:ilvl="0" w:tplc="5C20CEC2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60DAF2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D8F6A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FA97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6241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54A5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82ED8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AEC6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ADA13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C80551"/>
    <w:multiLevelType w:val="hybridMultilevel"/>
    <w:tmpl w:val="45DEAFCC"/>
    <w:lvl w:ilvl="0" w:tplc="540A69E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2AE6A0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9AAD5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FAB30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2BA7E9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90057A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150FA2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63838E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DC2905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3E36360"/>
    <w:multiLevelType w:val="hybridMultilevel"/>
    <w:tmpl w:val="9BF47FF0"/>
    <w:lvl w:ilvl="0" w:tplc="487074A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pacing w:val="0"/>
        <w:w w:val="100"/>
        <w:position w:val="0"/>
      </w:rPr>
    </w:lvl>
    <w:lvl w:ilvl="1" w:tplc="D56C1BE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2229A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D90BCF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BA996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69EC62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CA2BDE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93470F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9EEB2F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8E21D20"/>
    <w:multiLevelType w:val="hybridMultilevel"/>
    <w:tmpl w:val="292869CE"/>
    <w:lvl w:ilvl="0" w:tplc="7BF87F9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F497D" w:themeColor="text2"/>
      </w:rPr>
    </w:lvl>
    <w:lvl w:ilvl="1" w:tplc="EBAE1D7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93C5CB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CBE917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A68AD2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36E31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946694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318FD9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168A01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92D6F5E"/>
    <w:multiLevelType w:val="hybridMultilevel"/>
    <w:tmpl w:val="156AE522"/>
    <w:lvl w:ilvl="0" w:tplc="59023AC4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 w:tplc="C6EA79EC" w:tentative="1">
      <w:start w:val="1"/>
      <w:numFmt w:val="lowerLetter"/>
      <w:lvlText w:val="%2."/>
      <w:lvlJc w:val="left"/>
      <w:pPr>
        <w:ind w:left="1080" w:hanging="360"/>
      </w:pPr>
    </w:lvl>
    <w:lvl w:ilvl="2" w:tplc="ED8A72A8" w:tentative="1">
      <w:start w:val="1"/>
      <w:numFmt w:val="lowerRoman"/>
      <w:lvlText w:val="%3."/>
      <w:lvlJc w:val="right"/>
      <w:pPr>
        <w:ind w:left="1800" w:hanging="180"/>
      </w:pPr>
    </w:lvl>
    <w:lvl w:ilvl="3" w:tplc="2E50F9D6" w:tentative="1">
      <w:start w:val="1"/>
      <w:numFmt w:val="decimal"/>
      <w:lvlText w:val="%4."/>
      <w:lvlJc w:val="left"/>
      <w:pPr>
        <w:ind w:left="2520" w:hanging="360"/>
      </w:pPr>
    </w:lvl>
    <w:lvl w:ilvl="4" w:tplc="3636FDA2" w:tentative="1">
      <w:start w:val="1"/>
      <w:numFmt w:val="lowerLetter"/>
      <w:lvlText w:val="%5."/>
      <w:lvlJc w:val="left"/>
      <w:pPr>
        <w:ind w:left="3240" w:hanging="360"/>
      </w:pPr>
    </w:lvl>
    <w:lvl w:ilvl="5" w:tplc="E272CD76" w:tentative="1">
      <w:start w:val="1"/>
      <w:numFmt w:val="lowerRoman"/>
      <w:lvlText w:val="%6."/>
      <w:lvlJc w:val="right"/>
      <w:pPr>
        <w:ind w:left="3960" w:hanging="180"/>
      </w:pPr>
    </w:lvl>
    <w:lvl w:ilvl="6" w:tplc="CA743800" w:tentative="1">
      <w:start w:val="1"/>
      <w:numFmt w:val="decimal"/>
      <w:lvlText w:val="%7."/>
      <w:lvlJc w:val="left"/>
      <w:pPr>
        <w:ind w:left="4680" w:hanging="360"/>
      </w:pPr>
    </w:lvl>
    <w:lvl w:ilvl="7" w:tplc="B87E2C94" w:tentative="1">
      <w:start w:val="1"/>
      <w:numFmt w:val="lowerLetter"/>
      <w:lvlText w:val="%8."/>
      <w:lvlJc w:val="left"/>
      <w:pPr>
        <w:ind w:left="5400" w:hanging="360"/>
      </w:pPr>
    </w:lvl>
    <w:lvl w:ilvl="8" w:tplc="72CA383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1747A12"/>
    <w:multiLevelType w:val="hybridMultilevel"/>
    <w:tmpl w:val="BE70686A"/>
    <w:lvl w:ilvl="0" w:tplc="2C12115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6A4063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F965FE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E36454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7BC421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E2A7A4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842696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71AEB2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A42A73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C8B4FE8"/>
    <w:multiLevelType w:val="hybridMultilevel"/>
    <w:tmpl w:val="605282EC"/>
    <w:lvl w:ilvl="0" w:tplc="3C7CF38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18A1FD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ABAACF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14ECB3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D16452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3381B3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D2C102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566058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6C481E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042568C"/>
    <w:multiLevelType w:val="hybridMultilevel"/>
    <w:tmpl w:val="EF10EADE"/>
    <w:lvl w:ilvl="0" w:tplc="B1F2FC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5688E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C226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72B3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9823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C47C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16CE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0681A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95ACC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0D5852"/>
    <w:multiLevelType w:val="hybridMultilevel"/>
    <w:tmpl w:val="F17CE430"/>
    <w:lvl w:ilvl="0" w:tplc="500C50F8">
      <w:start w:val="1"/>
      <w:numFmt w:val="lowerLetter"/>
      <w:lvlText w:val="%1."/>
      <w:lvlJc w:val="left"/>
      <w:pPr>
        <w:ind w:left="1174" w:hanging="360"/>
      </w:pPr>
    </w:lvl>
    <w:lvl w:ilvl="1" w:tplc="D374910C" w:tentative="1">
      <w:start w:val="1"/>
      <w:numFmt w:val="lowerLetter"/>
      <w:lvlText w:val="%2."/>
      <w:lvlJc w:val="left"/>
      <w:pPr>
        <w:ind w:left="1894" w:hanging="360"/>
      </w:pPr>
    </w:lvl>
    <w:lvl w:ilvl="2" w:tplc="22B24FD6" w:tentative="1">
      <w:start w:val="1"/>
      <w:numFmt w:val="lowerRoman"/>
      <w:lvlText w:val="%3."/>
      <w:lvlJc w:val="right"/>
      <w:pPr>
        <w:ind w:left="2614" w:hanging="180"/>
      </w:pPr>
    </w:lvl>
    <w:lvl w:ilvl="3" w:tplc="47C827FA" w:tentative="1">
      <w:start w:val="1"/>
      <w:numFmt w:val="decimal"/>
      <w:lvlText w:val="%4."/>
      <w:lvlJc w:val="left"/>
      <w:pPr>
        <w:ind w:left="3334" w:hanging="360"/>
      </w:pPr>
    </w:lvl>
    <w:lvl w:ilvl="4" w:tplc="226E380E" w:tentative="1">
      <w:start w:val="1"/>
      <w:numFmt w:val="lowerLetter"/>
      <w:lvlText w:val="%5."/>
      <w:lvlJc w:val="left"/>
      <w:pPr>
        <w:ind w:left="4054" w:hanging="360"/>
      </w:pPr>
    </w:lvl>
    <w:lvl w:ilvl="5" w:tplc="D1D430EA" w:tentative="1">
      <w:start w:val="1"/>
      <w:numFmt w:val="lowerRoman"/>
      <w:lvlText w:val="%6."/>
      <w:lvlJc w:val="right"/>
      <w:pPr>
        <w:ind w:left="4774" w:hanging="180"/>
      </w:pPr>
    </w:lvl>
    <w:lvl w:ilvl="6" w:tplc="0346D9E0" w:tentative="1">
      <w:start w:val="1"/>
      <w:numFmt w:val="decimal"/>
      <w:lvlText w:val="%7."/>
      <w:lvlJc w:val="left"/>
      <w:pPr>
        <w:ind w:left="5494" w:hanging="360"/>
      </w:pPr>
    </w:lvl>
    <w:lvl w:ilvl="7" w:tplc="25BE49F2" w:tentative="1">
      <w:start w:val="1"/>
      <w:numFmt w:val="lowerLetter"/>
      <w:lvlText w:val="%8."/>
      <w:lvlJc w:val="left"/>
      <w:pPr>
        <w:ind w:left="6214" w:hanging="360"/>
      </w:pPr>
    </w:lvl>
    <w:lvl w:ilvl="8" w:tplc="4A2CF698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27" w15:restartNumberingAfterBreak="0">
    <w:nsid w:val="73501B4C"/>
    <w:multiLevelType w:val="hybridMultilevel"/>
    <w:tmpl w:val="9510254C"/>
    <w:lvl w:ilvl="0" w:tplc="6640FE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E4C178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DCAE74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6ED8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7030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45CAA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8EE4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4AAB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C4D5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6421B0"/>
    <w:multiLevelType w:val="hybridMultilevel"/>
    <w:tmpl w:val="5F2C94C2"/>
    <w:lvl w:ilvl="0" w:tplc="71CC1C2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0"/>
        <w:szCs w:val="20"/>
      </w:rPr>
    </w:lvl>
    <w:lvl w:ilvl="1" w:tplc="60E81BB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CC8A5A2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B89A7D8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40488F6A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5DD66F16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64C70D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4DB0D83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6738436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25"/>
  </w:num>
  <w:num w:numId="3">
    <w:abstractNumId w:val="10"/>
  </w:num>
  <w:num w:numId="4">
    <w:abstractNumId w:val="17"/>
  </w:num>
  <w:num w:numId="5">
    <w:abstractNumId w:val="5"/>
  </w:num>
  <w:num w:numId="6">
    <w:abstractNumId w:val="4"/>
  </w:num>
  <w:num w:numId="7">
    <w:abstractNumId w:val="22"/>
  </w:num>
  <w:num w:numId="8">
    <w:abstractNumId w:val="12"/>
  </w:num>
  <w:num w:numId="9">
    <w:abstractNumId w:val="18"/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</w:num>
  <w:num w:numId="12">
    <w:abstractNumId w:val="27"/>
  </w:num>
  <w:num w:numId="13">
    <w:abstractNumId w:val="15"/>
  </w:num>
  <w:num w:numId="14">
    <w:abstractNumId w:val="8"/>
  </w:num>
  <w:num w:numId="15">
    <w:abstractNumId w:val="24"/>
  </w:num>
  <w:num w:numId="16">
    <w:abstractNumId w:val="14"/>
  </w:num>
  <w:num w:numId="17">
    <w:abstractNumId w:val="21"/>
  </w:num>
  <w:num w:numId="18">
    <w:abstractNumId w:val="19"/>
  </w:num>
  <w:num w:numId="19">
    <w:abstractNumId w:val="9"/>
  </w:num>
  <w:num w:numId="20">
    <w:abstractNumId w:val="28"/>
  </w:num>
  <w:num w:numId="21">
    <w:abstractNumId w:val="3"/>
  </w:num>
  <w:num w:numId="22">
    <w:abstractNumId w:val="0"/>
  </w:num>
  <w:num w:numId="23">
    <w:abstractNumId w:val="7"/>
  </w:num>
  <w:num w:numId="24">
    <w:abstractNumId w:val="1"/>
  </w:num>
  <w:num w:numId="25">
    <w:abstractNumId w:val="26"/>
  </w:num>
  <w:num w:numId="26">
    <w:abstractNumId w:val="6"/>
  </w:num>
  <w:num w:numId="27">
    <w:abstractNumId w:val="23"/>
  </w:num>
  <w:num w:numId="28">
    <w:abstractNumId w:val="13"/>
  </w:num>
  <w:num w:numId="29">
    <w:abstractNumId w:val="16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8C5"/>
    <w:rsid w:val="00002168"/>
    <w:rsid w:val="000021EF"/>
    <w:rsid w:val="00005DD3"/>
    <w:rsid w:val="00012270"/>
    <w:rsid w:val="00016276"/>
    <w:rsid w:val="00022229"/>
    <w:rsid w:val="00022AF0"/>
    <w:rsid w:val="0002716B"/>
    <w:rsid w:val="00031702"/>
    <w:rsid w:val="00035B72"/>
    <w:rsid w:val="00036299"/>
    <w:rsid w:val="000372C4"/>
    <w:rsid w:val="0004220C"/>
    <w:rsid w:val="00044CBC"/>
    <w:rsid w:val="0004504F"/>
    <w:rsid w:val="00056BE0"/>
    <w:rsid w:val="00064F05"/>
    <w:rsid w:val="00065A95"/>
    <w:rsid w:val="000700E1"/>
    <w:rsid w:val="00073245"/>
    <w:rsid w:val="00074896"/>
    <w:rsid w:val="00086377"/>
    <w:rsid w:val="00087058"/>
    <w:rsid w:val="0009783E"/>
    <w:rsid w:val="000A5EAF"/>
    <w:rsid w:val="000A68A1"/>
    <w:rsid w:val="000B2672"/>
    <w:rsid w:val="000B5323"/>
    <w:rsid w:val="000C0553"/>
    <w:rsid w:val="000C166B"/>
    <w:rsid w:val="000C1FDD"/>
    <w:rsid w:val="000C47F9"/>
    <w:rsid w:val="000C5F8C"/>
    <w:rsid w:val="000D19EB"/>
    <w:rsid w:val="000D4807"/>
    <w:rsid w:val="000D52BC"/>
    <w:rsid w:val="000D6356"/>
    <w:rsid w:val="000D713B"/>
    <w:rsid w:val="000E4A53"/>
    <w:rsid w:val="000E6BF2"/>
    <w:rsid w:val="000F0EA0"/>
    <w:rsid w:val="000F4EDB"/>
    <w:rsid w:val="000F63F9"/>
    <w:rsid w:val="000F71A4"/>
    <w:rsid w:val="001004A5"/>
    <w:rsid w:val="001072FE"/>
    <w:rsid w:val="00113EFA"/>
    <w:rsid w:val="00114439"/>
    <w:rsid w:val="00114C31"/>
    <w:rsid w:val="0011718B"/>
    <w:rsid w:val="00123931"/>
    <w:rsid w:val="00130823"/>
    <w:rsid w:val="00132ED7"/>
    <w:rsid w:val="00134BB5"/>
    <w:rsid w:val="001365C9"/>
    <w:rsid w:val="00140E07"/>
    <w:rsid w:val="00145DF9"/>
    <w:rsid w:val="00150D97"/>
    <w:rsid w:val="001511BF"/>
    <w:rsid w:val="001555A9"/>
    <w:rsid w:val="00156DC5"/>
    <w:rsid w:val="00164A14"/>
    <w:rsid w:val="00167AF8"/>
    <w:rsid w:val="001735A9"/>
    <w:rsid w:val="001746AD"/>
    <w:rsid w:val="001772B2"/>
    <w:rsid w:val="0018199D"/>
    <w:rsid w:val="00184640"/>
    <w:rsid w:val="00191CFE"/>
    <w:rsid w:val="001A6259"/>
    <w:rsid w:val="001B0218"/>
    <w:rsid w:val="001C3AB2"/>
    <w:rsid w:val="001C5652"/>
    <w:rsid w:val="001C711F"/>
    <w:rsid w:val="001D27C6"/>
    <w:rsid w:val="001E2058"/>
    <w:rsid w:val="001F2C73"/>
    <w:rsid w:val="001F57E7"/>
    <w:rsid w:val="00211D33"/>
    <w:rsid w:val="002143A7"/>
    <w:rsid w:val="00214A52"/>
    <w:rsid w:val="00226B17"/>
    <w:rsid w:val="00240E4D"/>
    <w:rsid w:val="00247E49"/>
    <w:rsid w:val="002509AF"/>
    <w:rsid w:val="00252845"/>
    <w:rsid w:val="00256B80"/>
    <w:rsid w:val="00266D79"/>
    <w:rsid w:val="002766CB"/>
    <w:rsid w:val="00276F48"/>
    <w:rsid w:val="00280E03"/>
    <w:rsid w:val="00281508"/>
    <w:rsid w:val="00283A2F"/>
    <w:rsid w:val="002866D0"/>
    <w:rsid w:val="00286DB9"/>
    <w:rsid w:val="0029626B"/>
    <w:rsid w:val="002B2345"/>
    <w:rsid w:val="002B6562"/>
    <w:rsid w:val="002C227D"/>
    <w:rsid w:val="002D1E15"/>
    <w:rsid w:val="002E5CAC"/>
    <w:rsid w:val="002F0124"/>
    <w:rsid w:val="002F5BDE"/>
    <w:rsid w:val="0030237E"/>
    <w:rsid w:val="0030301E"/>
    <w:rsid w:val="00304ADB"/>
    <w:rsid w:val="0030660D"/>
    <w:rsid w:val="00311FD1"/>
    <w:rsid w:val="00312782"/>
    <w:rsid w:val="003368DD"/>
    <w:rsid w:val="003530FD"/>
    <w:rsid w:val="00353323"/>
    <w:rsid w:val="00353F38"/>
    <w:rsid w:val="00354A25"/>
    <w:rsid w:val="003606EE"/>
    <w:rsid w:val="0036605C"/>
    <w:rsid w:val="003716A0"/>
    <w:rsid w:val="00371BE6"/>
    <w:rsid w:val="00373B8E"/>
    <w:rsid w:val="003746B1"/>
    <w:rsid w:val="0037770A"/>
    <w:rsid w:val="00380F55"/>
    <w:rsid w:val="00391A9C"/>
    <w:rsid w:val="003929CD"/>
    <w:rsid w:val="003A0575"/>
    <w:rsid w:val="003A07D6"/>
    <w:rsid w:val="003A3313"/>
    <w:rsid w:val="003A5E6D"/>
    <w:rsid w:val="003B1EBB"/>
    <w:rsid w:val="003B4CCC"/>
    <w:rsid w:val="003C36A4"/>
    <w:rsid w:val="003C3DA5"/>
    <w:rsid w:val="003C5AF8"/>
    <w:rsid w:val="003D7DE1"/>
    <w:rsid w:val="003E6211"/>
    <w:rsid w:val="003F2497"/>
    <w:rsid w:val="003F5A0D"/>
    <w:rsid w:val="003F663D"/>
    <w:rsid w:val="003F76F0"/>
    <w:rsid w:val="00402F3B"/>
    <w:rsid w:val="004076AD"/>
    <w:rsid w:val="00410A27"/>
    <w:rsid w:val="00413930"/>
    <w:rsid w:val="004178C4"/>
    <w:rsid w:val="004237AC"/>
    <w:rsid w:val="00424435"/>
    <w:rsid w:val="00426496"/>
    <w:rsid w:val="00433870"/>
    <w:rsid w:val="0043415A"/>
    <w:rsid w:val="004501FD"/>
    <w:rsid w:val="00450951"/>
    <w:rsid w:val="00450ECA"/>
    <w:rsid w:val="00451AB5"/>
    <w:rsid w:val="004577EA"/>
    <w:rsid w:val="0045783E"/>
    <w:rsid w:val="0046313A"/>
    <w:rsid w:val="00473A9C"/>
    <w:rsid w:val="00473CF6"/>
    <w:rsid w:val="00475574"/>
    <w:rsid w:val="00475721"/>
    <w:rsid w:val="00475A44"/>
    <w:rsid w:val="00482D69"/>
    <w:rsid w:val="0048553E"/>
    <w:rsid w:val="0049150D"/>
    <w:rsid w:val="00492DAE"/>
    <w:rsid w:val="00495C66"/>
    <w:rsid w:val="00496DC8"/>
    <w:rsid w:val="004A0114"/>
    <w:rsid w:val="004A548C"/>
    <w:rsid w:val="004B066A"/>
    <w:rsid w:val="004B3173"/>
    <w:rsid w:val="004B3CFC"/>
    <w:rsid w:val="004B5CFD"/>
    <w:rsid w:val="004B7EBE"/>
    <w:rsid w:val="004C0C3B"/>
    <w:rsid w:val="004C2281"/>
    <w:rsid w:val="004C3A52"/>
    <w:rsid w:val="004C565A"/>
    <w:rsid w:val="004C6D78"/>
    <w:rsid w:val="004D18BE"/>
    <w:rsid w:val="004E17DF"/>
    <w:rsid w:val="004E3EC4"/>
    <w:rsid w:val="004F0B5B"/>
    <w:rsid w:val="004F282C"/>
    <w:rsid w:val="004F7ACD"/>
    <w:rsid w:val="0050193E"/>
    <w:rsid w:val="00503116"/>
    <w:rsid w:val="005047EF"/>
    <w:rsid w:val="005136B1"/>
    <w:rsid w:val="00524C38"/>
    <w:rsid w:val="00526438"/>
    <w:rsid w:val="005307DB"/>
    <w:rsid w:val="005317A2"/>
    <w:rsid w:val="005321F5"/>
    <w:rsid w:val="00532551"/>
    <w:rsid w:val="00537C59"/>
    <w:rsid w:val="005438CA"/>
    <w:rsid w:val="00551A67"/>
    <w:rsid w:val="005546C1"/>
    <w:rsid w:val="00555219"/>
    <w:rsid w:val="00565884"/>
    <w:rsid w:val="00571F88"/>
    <w:rsid w:val="00572E52"/>
    <w:rsid w:val="00573235"/>
    <w:rsid w:val="00574EA8"/>
    <w:rsid w:val="005760C7"/>
    <w:rsid w:val="00583429"/>
    <w:rsid w:val="00591A41"/>
    <w:rsid w:val="00592A28"/>
    <w:rsid w:val="005931C4"/>
    <w:rsid w:val="00596A25"/>
    <w:rsid w:val="005A287A"/>
    <w:rsid w:val="005A596E"/>
    <w:rsid w:val="005C1213"/>
    <w:rsid w:val="005D273D"/>
    <w:rsid w:val="005D65EE"/>
    <w:rsid w:val="005D7348"/>
    <w:rsid w:val="005E728D"/>
    <w:rsid w:val="005E7EC0"/>
    <w:rsid w:val="005E7F35"/>
    <w:rsid w:val="005F305E"/>
    <w:rsid w:val="005F32C9"/>
    <w:rsid w:val="005F3545"/>
    <w:rsid w:val="005F5F8E"/>
    <w:rsid w:val="005F7D5C"/>
    <w:rsid w:val="006020BE"/>
    <w:rsid w:val="006063E7"/>
    <w:rsid w:val="006215BE"/>
    <w:rsid w:val="0062422B"/>
    <w:rsid w:val="00627ACB"/>
    <w:rsid w:val="00627B52"/>
    <w:rsid w:val="00637B7B"/>
    <w:rsid w:val="00641532"/>
    <w:rsid w:val="0065026D"/>
    <w:rsid w:val="00656D29"/>
    <w:rsid w:val="00664AC0"/>
    <w:rsid w:val="00672810"/>
    <w:rsid w:val="00680473"/>
    <w:rsid w:val="00686A57"/>
    <w:rsid w:val="00691FDB"/>
    <w:rsid w:val="006A08C4"/>
    <w:rsid w:val="006A128A"/>
    <w:rsid w:val="006A7C7E"/>
    <w:rsid w:val="006B0273"/>
    <w:rsid w:val="006B418F"/>
    <w:rsid w:val="006B6F7C"/>
    <w:rsid w:val="006C1C44"/>
    <w:rsid w:val="006D31F6"/>
    <w:rsid w:val="006E1E70"/>
    <w:rsid w:val="006E7DC4"/>
    <w:rsid w:val="0070675D"/>
    <w:rsid w:val="007107E3"/>
    <w:rsid w:val="0072237A"/>
    <w:rsid w:val="0073426D"/>
    <w:rsid w:val="00752EC5"/>
    <w:rsid w:val="00760DE3"/>
    <w:rsid w:val="0076459D"/>
    <w:rsid w:val="0076563D"/>
    <w:rsid w:val="0076680B"/>
    <w:rsid w:val="007670E3"/>
    <w:rsid w:val="00774F96"/>
    <w:rsid w:val="0077643A"/>
    <w:rsid w:val="00777501"/>
    <w:rsid w:val="007803E7"/>
    <w:rsid w:val="00787301"/>
    <w:rsid w:val="00790D8C"/>
    <w:rsid w:val="00792AC4"/>
    <w:rsid w:val="007A105F"/>
    <w:rsid w:val="007A2809"/>
    <w:rsid w:val="007C09CA"/>
    <w:rsid w:val="007C43F7"/>
    <w:rsid w:val="007D274B"/>
    <w:rsid w:val="007D6D50"/>
    <w:rsid w:val="007F0445"/>
    <w:rsid w:val="007F16F5"/>
    <w:rsid w:val="007F1C46"/>
    <w:rsid w:val="007F1C69"/>
    <w:rsid w:val="007F5ABC"/>
    <w:rsid w:val="00800BC5"/>
    <w:rsid w:val="00802BB9"/>
    <w:rsid w:val="00806D9B"/>
    <w:rsid w:val="008122AC"/>
    <w:rsid w:val="008225B2"/>
    <w:rsid w:val="00822EB7"/>
    <w:rsid w:val="0083103F"/>
    <w:rsid w:val="00831266"/>
    <w:rsid w:val="00834906"/>
    <w:rsid w:val="008401CA"/>
    <w:rsid w:val="00840216"/>
    <w:rsid w:val="008507BA"/>
    <w:rsid w:val="00852A59"/>
    <w:rsid w:val="008547EF"/>
    <w:rsid w:val="00861D11"/>
    <w:rsid w:val="0086408E"/>
    <w:rsid w:val="00865ECD"/>
    <w:rsid w:val="008707B5"/>
    <w:rsid w:val="00877F2F"/>
    <w:rsid w:val="008828C5"/>
    <w:rsid w:val="00885A78"/>
    <w:rsid w:val="008929F5"/>
    <w:rsid w:val="00893271"/>
    <w:rsid w:val="008A4D89"/>
    <w:rsid w:val="008A6E05"/>
    <w:rsid w:val="008A7EEE"/>
    <w:rsid w:val="008B376B"/>
    <w:rsid w:val="008C231E"/>
    <w:rsid w:val="008D56AF"/>
    <w:rsid w:val="008E0D66"/>
    <w:rsid w:val="008F2B22"/>
    <w:rsid w:val="008F7B09"/>
    <w:rsid w:val="00900F14"/>
    <w:rsid w:val="00912103"/>
    <w:rsid w:val="009163FE"/>
    <w:rsid w:val="00917756"/>
    <w:rsid w:val="0092069C"/>
    <w:rsid w:val="009210F1"/>
    <w:rsid w:val="00941708"/>
    <w:rsid w:val="0094277F"/>
    <w:rsid w:val="0094472A"/>
    <w:rsid w:val="00945516"/>
    <w:rsid w:val="0094689D"/>
    <w:rsid w:val="00952485"/>
    <w:rsid w:val="00962241"/>
    <w:rsid w:val="00964F3B"/>
    <w:rsid w:val="00981538"/>
    <w:rsid w:val="00984C9A"/>
    <w:rsid w:val="00986650"/>
    <w:rsid w:val="00992E08"/>
    <w:rsid w:val="00993DD4"/>
    <w:rsid w:val="009A4067"/>
    <w:rsid w:val="009B05FB"/>
    <w:rsid w:val="009B4FC4"/>
    <w:rsid w:val="009D341E"/>
    <w:rsid w:val="009D51C7"/>
    <w:rsid w:val="009E0734"/>
    <w:rsid w:val="009E4A12"/>
    <w:rsid w:val="009F0E8D"/>
    <w:rsid w:val="009F1B1A"/>
    <w:rsid w:val="009F399C"/>
    <w:rsid w:val="00A11132"/>
    <w:rsid w:val="00A11527"/>
    <w:rsid w:val="00A11D0D"/>
    <w:rsid w:val="00A170A3"/>
    <w:rsid w:val="00A22825"/>
    <w:rsid w:val="00A2494C"/>
    <w:rsid w:val="00A27781"/>
    <w:rsid w:val="00A35110"/>
    <w:rsid w:val="00A433A4"/>
    <w:rsid w:val="00A553AF"/>
    <w:rsid w:val="00A55695"/>
    <w:rsid w:val="00A559CB"/>
    <w:rsid w:val="00A55BC4"/>
    <w:rsid w:val="00A5764A"/>
    <w:rsid w:val="00A611A6"/>
    <w:rsid w:val="00A6300D"/>
    <w:rsid w:val="00A7047C"/>
    <w:rsid w:val="00A71496"/>
    <w:rsid w:val="00A744A3"/>
    <w:rsid w:val="00A7776F"/>
    <w:rsid w:val="00A92819"/>
    <w:rsid w:val="00A95DA1"/>
    <w:rsid w:val="00AA2000"/>
    <w:rsid w:val="00AA6756"/>
    <w:rsid w:val="00AB5CAB"/>
    <w:rsid w:val="00AC108E"/>
    <w:rsid w:val="00AC6E4E"/>
    <w:rsid w:val="00AD45ED"/>
    <w:rsid w:val="00AE3801"/>
    <w:rsid w:val="00AE673D"/>
    <w:rsid w:val="00B02A71"/>
    <w:rsid w:val="00B0442C"/>
    <w:rsid w:val="00B056E8"/>
    <w:rsid w:val="00B071D0"/>
    <w:rsid w:val="00B15FB4"/>
    <w:rsid w:val="00B166D1"/>
    <w:rsid w:val="00B34E7E"/>
    <w:rsid w:val="00B40610"/>
    <w:rsid w:val="00B42CDF"/>
    <w:rsid w:val="00B44EE1"/>
    <w:rsid w:val="00B50AD3"/>
    <w:rsid w:val="00B51208"/>
    <w:rsid w:val="00B63B5D"/>
    <w:rsid w:val="00B65B45"/>
    <w:rsid w:val="00B76386"/>
    <w:rsid w:val="00B76735"/>
    <w:rsid w:val="00B77802"/>
    <w:rsid w:val="00B8529D"/>
    <w:rsid w:val="00B858A9"/>
    <w:rsid w:val="00B90E4A"/>
    <w:rsid w:val="00B91E69"/>
    <w:rsid w:val="00B95D65"/>
    <w:rsid w:val="00B97EA7"/>
    <w:rsid w:val="00BA02A1"/>
    <w:rsid w:val="00BA2226"/>
    <w:rsid w:val="00BA2E11"/>
    <w:rsid w:val="00BA65B5"/>
    <w:rsid w:val="00BB54E7"/>
    <w:rsid w:val="00BB58EE"/>
    <w:rsid w:val="00BB5ACE"/>
    <w:rsid w:val="00BC1D05"/>
    <w:rsid w:val="00BD795E"/>
    <w:rsid w:val="00BF22EF"/>
    <w:rsid w:val="00BF5E2C"/>
    <w:rsid w:val="00BF6D45"/>
    <w:rsid w:val="00BF7907"/>
    <w:rsid w:val="00C00603"/>
    <w:rsid w:val="00C118A9"/>
    <w:rsid w:val="00C13F22"/>
    <w:rsid w:val="00C14BB9"/>
    <w:rsid w:val="00C16D10"/>
    <w:rsid w:val="00C24E42"/>
    <w:rsid w:val="00C258C3"/>
    <w:rsid w:val="00C27A70"/>
    <w:rsid w:val="00C4375C"/>
    <w:rsid w:val="00C46852"/>
    <w:rsid w:val="00C47001"/>
    <w:rsid w:val="00C72935"/>
    <w:rsid w:val="00C732CF"/>
    <w:rsid w:val="00C761EB"/>
    <w:rsid w:val="00C76A66"/>
    <w:rsid w:val="00C9677A"/>
    <w:rsid w:val="00CB3CAC"/>
    <w:rsid w:val="00CB73AE"/>
    <w:rsid w:val="00CC1FBC"/>
    <w:rsid w:val="00CC3F69"/>
    <w:rsid w:val="00CC63AA"/>
    <w:rsid w:val="00CD290C"/>
    <w:rsid w:val="00CD6384"/>
    <w:rsid w:val="00CE1986"/>
    <w:rsid w:val="00CE2F22"/>
    <w:rsid w:val="00CE3792"/>
    <w:rsid w:val="00CE7A5C"/>
    <w:rsid w:val="00CF033C"/>
    <w:rsid w:val="00CF52A6"/>
    <w:rsid w:val="00CF62EC"/>
    <w:rsid w:val="00CF7671"/>
    <w:rsid w:val="00D01B53"/>
    <w:rsid w:val="00D03E20"/>
    <w:rsid w:val="00D14FB4"/>
    <w:rsid w:val="00D15DB0"/>
    <w:rsid w:val="00D21A77"/>
    <w:rsid w:val="00D31A84"/>
    <w:rsid w:val="00D37D0F"/>
    <w:rsid w:val="00D72DAE"/>
    <w:rsid w:val="00D73C7F"/>
    <w:rsid w:val="00D7701D"/>
    <w:rsid w:val="00D854B4"/>
    <w:rsid w:val="00D90A1D"/>
    <w:rsid w:val="00DA2389"/>
    <w:rsid w:val="00DA3841"/>
    <w:rsid w:val="00DA3E9F"/>
    <w:rsid w:val="00DA4596"/>
    <w:rsid w:val="00DA53EA"/>
    <w:rsid w:val="00DB1E59"/>
    <w:rsid w:val="00DB1F66"/>
    <w:rsid w:val="00DB3ABB"/>
    <w:rsid w:val="00DC3100"/>
    <w:rsid w:val="00DE1B3D"/>
    <w:rsid w:val="00DE2E4F"/>
    <w:rsid w:val="00DE380A"/>
    <w:rsid w:val="00DE3D71"/>
    <w:rsid w:val="00DE43AC"/>
    <w:rsid w:val="00DF0F5D"/>
    <w:rsid w:val="00DF1971"/>
    <w:rsid w:val="00DF2D13"/>
    <w:rsid w:val="00DF4C1F"/>
    <w:rsid w:val="00E05F6B"/>
    <w:rsid w:val="00E139E8"/>
    <w:rsid w:val="00E172B5"/>
    <w:rsid w:val="00E26B0F"/>
    <w:rsid w:val="00E32765"/>
    <w:rsid w:val="00E42711"/>
    <w:rsid w:val="00E44785"/>
    <w:rsid w:val="00E45762"/>
    <w:rsid w:val="00E45C2F"/>
    <w:rsid w:val="00E531FC"/>
    <w:rsid w:val="00E53B62"/>
    <w:rsid w:val="00E57C80"/>
    <w:rsid w:val="00E739C1"/>
    <w:rsid w:val="00E76503"/>
    <w:rsid w:val="00EA2E24"/>
    <w:rsid w:val="00EA7040"/>
    <w:rsid w:val="00EB4196"/>
    <w:rsid w:val="00ED28F5"/>
    <w:rsid w:val="00EE256D"/>
    <w:rsid w:val="00EF07FE"/>
    <w:rsid w:val="00EF204F"/>
    <w:rsid w:val="00EF6E9C"/>
    <w:rsid w:val="00F03FB2"/>
    <w:rsid w:val="00F049CC"/>
    <w:rsid w:val="00F05895"/>
    <w:rsid w:val="00F05C49"/>
    <w:rsid w:val="00F110E8"/>
    <w:rsid w:val="00F13818"/>
    <w:rsid w:val="00F22147"/>
    <w:rsid w:val="00F22308"/>
    <w:rsid w:val="00F31102"/>
    <w:rsid w:val="00F33E51"/>
    <w:rsid w:val="00F34B5D"/>
    <w:rsid w:val="00F409DB"/>
    <w:rsid w:val="00F4235E"/>
    <w:rsid w:val="00F51C6E"/>
    <w:rsid w:val="00F55C88"/>
    <w:rsid w:val="00F57EF0"/>
    <w:rsid w:val="00F64EB4"/>
    <w:rsid w:val="00F66614"/>
    <w:rsid w:val="00F67E3E"/>
    <w:rsid w:val="00F71ACD"/>
    <w:rsid w:val="00F86171"/>
    <w:rsid w:val="00F92784"/>
    <w:rsid w:val="00F92FE8"/>
    <w:rsid w:val="00FA4F27"/>
    <w:rsid w:val="00FB6AF3"/>
    <w:rsid w:val="00FC2FD1"/>
    <w:rsid w:val="00FD514C"/>
    <w:rsid w:val="00FE5840"/>
    <w:rsid w:val="00FF56D0"/>
    <w:rsid w:val="00FF6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AA455"/>
  <w15:docId w15:val="{479823C3-CB41-45A3-B7B5-B3E789FA3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8C5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828C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28C5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8828C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828C5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492DAE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D0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D05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CB3CAC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03170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31702"/>
    <w:rPr>
      <w:rFonts w:ascii="Times New Roman" w:eastAsia="Times New Roman" w:hAnsi="Times New Roman"/>
    </w:rPr>
  </w:style>
  <w:style w:type="character" w:styleId="FootnoteReference">
    <w:name w:val="footnote reference"/>
    <w:basedOn w:val="DefaultParagraphFont"/>
    <w:uiPriority w:val="99"/>
    <w:semiHidden/>
    <w:unhideWhenUsed/>
    <w:rsid w:val="00031702"/>
    <w:rPr>
      <w:vertAlign w:val="superscript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1365C9"/>
    <w:rPr>
      <w:rFonts w:ascii="Times New Roman" w:eastAsia="Times New Roman" w:hAnsi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F6E2D"/>
    <w:rPr>
      <w:b/>
      <w:bCs/>
    </w:rPr>
  </w:style>
  <w:style w:type="table" w:styleId="TableGrid">
    <w:name w:val="Table Grid"/>
    <w:basedOn w:val="TableNormal"/>
    <w:uiPriority w:val="59"/>
    <w:rsid w:val="00CE19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74EA8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611A6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B50AD3"/>
    <w:pPr>
      <w:spacing w:before="100" w:beforeAutospacing="1" w:after="100" w:afterAutospacing="1"/>
    </w:pPr>
  </w:style>
  <w:style w:type="character" w:styleId="Emphasis">
    <w:name w:val="Emphasis"/>
    <w:basedOn w:val="DefaultParagraphFont"/>
    <w:uiPriority w:val="20"/>
    <w:qFormat/>
    <w:rsid w:val="00A559CB"/>
    <w:rPr>
      <w:b/>
      <w:bCs/>
      <w:i w:val="0"/>
      <w:iCs w:val="0"/>
    </w:rPr>
  </w:style>
  <w:style w:type="character" w:customStyle="1" w:styleId="st1">
    <w:name w:val="st1"/>
    <w:basedOn w:val="DefaultParagraphFont"/>
    <w:rsid w:val="00A559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sbuhb.nhs.wales/about-us/key-documents-meetings/equalit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CD5DF-9082-4F34-B6CB-54132F710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19</Pages>
  <Words>3785</Words>
  <Characters>21578</Characters>
  <Application>Microsoft Office Word</Application>
  <DocSecurity>0</DocSecurity>
  <Lines>179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25313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Ja002549</dc:creator>
  <cp:lastModifiedBy>Lewys Rhys (Swansea Bay UHB - Corporate Services)</cp:lastModifiedBy>
  <cp:revision>2</cp:revision>
  <dcterms:created xsi:type="dcterms:W3CDTF">2020-09-14T13:40:00Z</dcterms:created>
  <dcterms:modified xsi:type="dcterms:W3CDTF">2020-09-14T13:40:00Z</dcterms:modified>
</cp:coreProperties>
</file>