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D4E" w:rsidRDefault="00352D4E" w:rsidP="00352D4E">
      <w:pPr>
        <w:pStyle w:val="Heading1"/>
      </w:pPr>
    </w:p>
    <w:p w:rsidR="00352D4E" w:rsidRDefault="008B1438" w:rsidP="00352D4E">
      <w:pPr>
        <w:pStyle w:val="Heading1"/>
      </w:pPr>
      <w:r>
        <w:rPr>
          <w:noProof/>
          <w:lang w:eastAsia="en-GB"/>
        </w:rPr>
        <w:drawing>
          <wp:anchor distT="0" distB="0" distL="114300" distR="114300" simplePos="0" relativeHeight="251658240" behindDoc="0" locked="0" layoutInCell="1" allowOverlap="1">
            <wp:simplePos x="0" y="0"/>
            <wp:positionH relativeFrom="column">
              <wp:posOffset>1052195</wp:posOffset>
            </wp:positionH>
            <wp:positionV relativeFrom="paragraph">
              <wp:posOffset>60325</wp:posOffset>
            </wp:positionV>
            <wp:extent cx="3952875" cy="1076325"/>
            <wp:effectExtent l="19050" t="0" r="9525" b="0"/>
            <wp:wrapNone/>
            <wp:docPr id="3" name="Picture 3" descr="New Picture"/>
            <wp:cNvGraphicFramePr/>
            <a:graphic xmlns:a="http://schemas.openxmlformats.org/drawingml/2006/main">
              <a:graphicData uri="http://schemas.openxmlformats.org/drawingml/2006/picture">
                <pic:pic xmlns:pic="http://schemas.openxmlformats.org/drawingml/2006/picture">
                  <pic:nvPicPr>
                    <pic:cNvPr id="848940097" name="Picture 3" descr="New Picture"/>
                    <pic:cNvPicPr>
                      <a:picLocks noChangeArrowheads="1"/>
                    </pic:cNvPicPr>
                  </pic:nvPicPr>
                  <pic:blipFill>
                    <a:blip r:embed="rId8" cstate="print"/>
                    <a:stretch>
                      <a:fillRect/>
                    </a:stretch>
                  </pic:blipFill>
                  <pic:spPr bwMode="auto">
                    <a:xfrm>
                      <a:off x="0" y="0"/>
                      <a:ext cx="3952875" cy="1076325"/>
                    </a:xfrm>
                    <a:prstGeom prst="rect">
                      <a:avLst/>
                    </a:prstGeom>
                    <a:noFill/>
                    <a:ln w="9525">
                      <a:noFill/>
                      <a:miter lim="800000"/>
                      <a:headEnd/>
                      <a:tailEnd/>
                    </a:ln>
                  </pic:spPr>
                </pic:pic>
              </a:graphicData>
            </a:graphic>
          </wp:anchor>
        </w:drawing>
      </w:r>
    </w:p>
    <w:p w:rsidR="00352D4E" w:rsidRDefault="00352D4E" w:rsidP="00352D4E">
      <w:pPr>
        <w:pStyle w:val="Heading1"/>
      </w:pPr>
    </w:p>
    <w:p w:rsidR="00352D4E" w:rsidRDefault="00352D4E" w:rsidP="00352D4E">
      <w:pPr>
        <w:pStyle w:val="Heading1"/>
      </w:pPr>
    </w:p>
    <w:p w:rsidR="00352D4E" w:rsidRDefault="00352D4E" w:rsidP="00352D4E">
      <w:pPr>
        <w:pStyle w:val="Heading1"/>
      </w:pPr>
    </w:p>
    <w:p w:rsidR="00352D4E" w:rsidRPr="00352D4E" w:rsidRDefault="00352D4E" w:rsidP="00352D4E">
      <w:pPr>
        <w:pStyle w:val="Heading1"/>
        <w:rPr>
          <w:rFonts w:cs="Arial"/>
          <w:b w:val="0"/>
          <w:u w:val="none"/>
        </w:rPr>
      </w:pPr>
    </w:p>
    <w:p w:rsidR="00352D4E" w:rsidRPr="00352D4E" w:rsidRDefault="00352D4E" w:rsidP="00352D4E">
      <w:pPr>
        <w:spacing w:after="0" w:line="240" w:lineRule="auto"/>
        <w:ind w:left="360"/>
        <w:rPr>
          <w:rFonts w:ascii="Arial" w:hAnsi="Arial" w:cs="Arial"/>
          <w:sz w:val="28"/>
          <w:szCs w:val="28"/>
        </w:rPr>
      </w:pPr>
    </w:p>
    <w:p w:rsidR="00352D4E" w:rsidRPr="00352D4E" w:rsidRDefault="00352D4E" w:rsidP="00352D4E">
      <w:pPr>
        <w:spacing w:after="0" w:line="240" w:lineRule="auto"/>
        <w:ind w:left="360"/>
        <w:rPr>
          <w:rFonts w:ascii="Arial" w:hAnsi="Arial" w:cs="Arial"/>
          <w:sz w:val="28"/>
          <w:szCs w:val="28"/>
        </w:rPr>
      </w:pPr>
    </w:p>
    <w:p w:rsidR="00352D4E" w:rsidRDefault="00352D4E" w:rsidP="00352D4E">
      <w:pPr>
        <w:pStyle w:val="Heading1"/>
        <w:rPr>
          <w:rFonts w:cs="Arial"/>
          <w:b w:val="0"/>
          <w:u w:val="none"/>
        </w:rPr>
      </w:pPr>
    </w:p>
    <w:p w:rsidR="003A1D51" w:rsidRDefault="003A1D51" w:rsidP="003A1D51"/>
    <w:p w:rsidR="003A1D51" w:rsidRDefault="003A1D51" w:rsidP="003A1D51"/>
    <w:p w:rsidR="003A1D51" w:rsidRPr="003A1D51" w:rsidRDefault="003A1D51" w:rsidP="003A1D51"/>
    <w:p w:rsidR="00352D4E" w:rsidRPr="00352D4E" w:rsidRDefault="00352D4E" w:rsidP="00352D4E">
      <w:pPr>
        <w:pStyle w:val="Heading1"/>
        <w:rPr>
          <w:rFonts w:cs="Arial"/>
        </w:rPr>
      </w:pPr>
    </w:p>
    <w:p w:rsidR="00352D4E" w:rsidRP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rFonts w:cs="Arial"/>
        </w:rPr>
      </w:pPr>
    </w:p>
    <w:p w:rsidR="00352D4E" w:rsidRPr="004F7DB4" w:rsidRDefault="008B1438" w:rsidP="00352D4E">
      <w:pPr>
        <w:pStyle w:val="Heading1"/>
        <w:ind w:left="357"/>
        <w:jc w:val="center"/>
        <w:rPr>
          <w:sz w:val="96"/>
          <w:szCs w:val="96"/>
          <w:u w:val="none"/>
        </w:rPr>
      </w:pPr>
      <w:r w:rsidRPr="004F7DB4">
        <w:rPr>
          <w:sz w:val="96"/>
          <w:szCs w:val="96"/>
          <w:u w:val="none"/>
          <w:lang w:val="cy-GB"/>
        </w:rPr>
        <w:t>Adroddiad Cydraddoldeb</w:t>
      </w:r>
    </w:p>
    <w:p w:rsidR="00352D4E" w:rsidRPr="004F7DB4" w:rsidRDefault="008B1438" w:rsidP="00352D4E">
      <w:pPr>
        <w:pStyle w:val="Heading1"/>
        <w:ind w:left="357"/>
        <w:jc w:val="center"/>
        <w:rPr>
          <w:sz w:val="96"/>
          <w:szCs w:val="96"/>
          <w:u w:val="none"/>
        </w:rPr>
      </w:pPr>
      <w:r w:rsidRPr="004F7DB4">
        <w:rPr>
          <w:sz w:val="96"/>
          <w:szCs w:val="96"/>
          <w:u w:val="none"/>
          <w:lang w:val="cy-GB"/>
        </w:rPr>
        <w:t>Blynyddol</w:t>
      </w:r>
    </w:p>
    <w:p w:rsidR="00352D4E" w:rsidRPr="004F7DB4" w:rsidRDefault="008B1438" w:rsidP="00352D4E">
      <w:pPr>
        <w:pStyle w:val="Heading1"/>
        <w:ind w:left="357"/>
        <w:jc w:val="center"/>
        <w:rPr>
          <w:sz w:val="96"/>
          <w:szCs w:val="96"/>
          <w:u w:val="none"/>
        </w:rPr>
      </w:pPr>
      <w:r w:rsidRPr="004F7DB4">
        <w:rPr>
          <w:sz w:val="96"/>
          <w:szCs w:val="96"/>
          <w:u w:val="none"/>
          <w:lang w:val="cy-GB"/>
        </w:rPr>
        <w:t>2018/2019</w:t>
      </w:r>
    </w:p>
    <w:p w:rsidR="00352D4E" w:rsidRDefault="00352D4E" w:rsidP="00352D4E">
      <w:pPr>
        <w:pStyle w:val="Heading1"/>
        <w:rPr>
          <w:u w:val="none"/>
        </w:rPr>
      </w:pPr>
    </w:p>
    <w:p w:rsidR="00352D4E" w:rsidRPr="00352D4E" w:rsidRDefault="00352D4E" w:rsidP="00352D4E">
      <w:pPr>
        <w:spacing w:after="0" w:line="240" w:lineRule="auto"/>
        <w:ind w:left="357"/>
        <w:rPr>
          <w:rFonts w:ascii="Arial" w:hAnsi="Arial" w:cs="Arial"/>
          <w:sz w:val="28"/>
          <w:szCs w:val="28"/>
        </w:rPr>
      </w:pPr>
    </w:p>
    <w:p w:rsidR="00352D4E" w:rsidRPr="00352D4E" w:rsidRDefault="00352D4E" w:rsidP="00352D4E">
      <w:pPr>
        <w:spacing w:after="0" w:line="240" w:lineRule="auto"/>
        <w:ind w:left="357"/>
        <w:rPr>
          <w:rFonts w:ascii="Arial" w:hAnsi="Arial" w:cs="Arial"/>
          <w:sz w:val="28"/>
          <w:szCs w:val="28"/>
        </w:rPr>
      </w:pPr>
    </w:p>
    <w:p w:rsidR="00352D4E" w:rsidRDefault="00352D4E" w:rsidP="00352D4E">
      <w:pPr>
        <w:spacing w:after="0" w:line="240" w:lineRule="auto"/>
        <w:ind w:left="360"/>
        <w:rPr>
          <w:rFonts w:ascii="Arial" w:hAnsi="Arial" w:cs="Arial"/>
          <w:sz w:val="28"/>
          <w:szCs w:val="28"/>
        </w:rPr>
      </w:pPr>
    </w:p>
    <w:p w:rsidR="00352D4E" w:rsidRPr="00352D4E" w:rsidRDefault="00352D4E" w:rsidP="00352D4E">
      <w:pPr>
        <w:pStyle w:val="Heading1"/>
        <w:rPr>
          <w:u w:val="none"/>
        </w:rPr>
      </w:pPr>
    </w:p>
    <w:p w:rsidR="00352D4E" w:rsidRPr="00352D4E" w:rsidRDefault="00352D4E" w:rsidP="00352D4E">
      <w:pPr>
        <w:pStyle w:val="Heading1"/>
        <w:rPr>
          <w:u w:val="none"/>
        </w:rPr>
      </w:pPr>
    </w:p>
    <w:p w:rsidR="003A1D51" w:rsidRPr="003A1D51" w:rsidRDefault="003A1D51" w:rsidP="003A1D51"/>
    <w:p w:rsidR="00352D4E" w:rsidRDefault="00352D4E" w:rsidP="00352D4E">
      <w:pPr>
        <w:spacing w:after="0" w:line="240" w:lineRule="auto"/>
        <w:rPr>
          <w:rFonts w:ascii="Arial" w:hAnsi="Arial" w:cs="Arial"/>
          <w:sz w:val="28"/>
          <w:szCs w:val="28"/>
        </w:rPr>
      </w:pPr>
    </w:p>
    <w:p w:rsidR="00352D4E" w:rsidRDefault="00352D4E" w:rsidP="00352D4E">
      <w:pPr>
        <w:spacing w:after="0" w:line="240" w:lineRule="auto"/>
        <w:rPr>
          <w:rFonts w:ascii="Arial" w:hAnsi="Arial" w:cs="Arial"/>
          <w:sz w:val="28"/>
          <w:szCs w:val="28"/>
        </w:rPr>
        <w:sectPr w:rsidR="00352D4E" w:rsidSect="00ED2D10">
          <w:footerReference w:type="default" r:id="rId9"/>
          <w:pgSz w:w="11906" w:h="16838"/>
          <w:pgMar w:top="1440" w:right="1440" w:bottom="1134" w:left="1440" w:header="709" w:footer="567" w:gutter="0"/>
          <w:cols w:space="708"/>
          <w:docGrid w:linePitch="360"/>
        </w:sectPr>
      </w:pPr>
    </w:p>
    <w:p w:rsidR="00315A88" w:rsidRPr="004F7DB4" w:rsidRDefault="008B1438" w:rsidP="00315A88">
      <w:pPr>
        <w:spacing w:after="0" w:line="240" w:lineRule="auto"/>
        <w:rPr>
          <w:rFonts w:ascii="Arial" w:hAnsi="Arial" w:cs="Arial"/>
          <w:b/>
          <w:color w:val="1F497D"/>
          <w:sz w:val="48"/>
          <w:szCs w:val="48"/>
        </w:rPr>
      </w:pPr>
      <w:r w:rsidRPr="004F7DB4">
        <w:rPr>
          <w:rFonts w:ascii="Arial" w:hAnsi="Arial" w:cs="Arial"/>
          <w:b/>
          <w:color w:val="1F497D"/>
          <w:sz w:val="48"/>
          <w:szCs w:val="48"/>
          <w:lang w:val="cy-GB"/>
        </w:rPr>
        <w:lastRenderedPageBreak/>
        <w:t>Cynnwys</w:t>
      </w:r>
    </w:p>
    <w:p w:rsidR="00315A88" w:rsidRPr="004F7DB4" w:rsidRDefault="00315A88" w:rsidP="00315A88">
      <w:pPr>
        <w:spacing w:after="0" w:line="240" w:lineRule="auto"/>
        <w:rPr>
          <w:rFonts w:ascii="Arial" w:hAnsi="Arial" w:cs="Arial"/>
          <w:b/>
          <w:color w:val="1F497D"/>
          <w:sz w:val="52"/>
          <w:szCs w:val="5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
        <w:gridCol w:w="8016"/>
        <w:gridCol w:w="625"/>
      </w:tblGrid>
      <w:tr w:rsidR="00263B78" w:rsidRPr="004F7DB4" w:rsidTr="00C53E22">
        <w:tc>
          <w:tcPr>
            <w:tcW w:w="8613" w:type="dxa"/>
            <w:gridSpan w:val="2"/>
          </w:tcPr>
          <w:p w:rsidR="00315A88" w:rsidRPr="004F7DB4" w:rsidRDefault="008B1438" w:rsidP="00315A88">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Cyflwyniad</w:t>
            </w:r>
          </w:p>
          <w:p w:rsidR="00315A88" w:rsidRPr="004F7DB4" w:rsidRDefault="00315A88" w:rsidP="00315A88">
            <w:pPr>
              <w:spacing w:after="0" w:line="240" w:lineRule="auto"/>
              <w:rPr>
                <w:rFonts w:ascii="Arial" w:hAnsi="Arial" w:cs="Arial"/>
                <w:b/>
                <w:color w:val="244061" w:themeColor="accent1" w:themeShade="80"/>
                <w:sz w:val="52"/>
                <w:szCs w:val="52"/>
              </w:rPr>
            </w:pPr>
          </w:p>
        </w:tc>
        <w:tc>
          <w:tcPr>
            <w:tcW w:w="629" w:type="dxa"/>
          </w:tcPr>
          <w:p w:rsidR="00315A88" w:rsidRPr="004F7DB4" w:rsidRDefault="008B1438" w:rsidP="00315A88">
            <w:pPr>
              <w:spacing w:after="0" w:line="240" w:lineRule="auto"/>
              <w:jc w:val="right"/>
              <w:rPr>
                <w:rFonts w:ascii="Arial" w:hAnsi="Arial" w:cs="Arial"/>
                <w:b/>
                <w:sz w:val="28"/>
                <w:szCs w:val="28"/>
              </w:rPr>
            </w:pPr>
            <w:r w:rsidRPr="004F7DB4">
              <w:rPr>
                <w:rFonts w:ascii="Arial" w:hAnsi="Arial" w:cs="Arial"/>
                <w:b/>
                <w:color w:val="1F497D"/>
                <w:sz w:val="36"/>
                <w:szCs w:val="36"/>
                <w:lang w:val="cy-GB"/>
              </w:rPr>
              <w:t>1</w:t>
            </w:r>
          </w:p>
        </w:tc>
      </w:tr>
      <w:tr w:rsidR="00263B78" w:rsidRPr="004F7DB4" w:rsidTr="00C53E22">
        <w:tc>
          <w:tcPr>
            <w:tcW w:w="8613" w:type="dxa"/>
            <w:gridSpan w:val="2"/>
          </w:tcPr>
          <w:p w:rsidR="00315A88" w:rsidRPr="004F7DB4" w:rsidRDefault="008B1438" w:rsidP="00315A88">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Cefndir</w:t>
            </w:r>
          </w:p>
          <w:p w:rsidR="00315A88" w:rsidRPr="004F7DB4" w:rsidRDefault="00315A88" w:rsidP="00315A88">
            <w:pPr>
              <w:spacing w:after="0" w:line="240" w:lineRule="auto"/>
              <w:rPr>
                <w:rFonts w:ascii="Arial" w:hAnsi="Arial" w:cs="Arial"/>
                <w:b/>
                <w:color w:val="1F497D"/>
                <w:sz w:val="52"/>
                <w:szCs w:val="52"/>
              </w:rPr>
            </w:pPr>
          </w:p>
        </w:tc>
        <w:tc>
          <w:tcPr>
            <w:tcW w:w="629" w:type="dxa"/>
          </w:tcPr>
          <w:p w:rsidR="00315A88" w:rsidRPr="004F7DB4" w:rsidRDefault="008B1438" w:rsidP="00315A88">
            <w:pPr>
              <w:spacing w:after="0" w:line="240" w:lineRule="auto"/>
              <w:jc w:val="right"/>
              <w:rPr>
                <w:rFonts w:ascii="Arial" w:hAnsi="Arial" w:cs="Arial"/>
                <w:b/>
                <w:color w:val="1F497D"/>
                <w:sz w:val="36"/>
                <w:szCs w:val="36"/>
              </w:rPr>
            </w:pPr>
            <w:r w:rsidRPr="004F7DB4">
              <w:rPr>
                <w:rFonts w:ascii="Arial" w:hAnsi="Arial" w:cs="Arial"/>
                <w:b/>
                <w:color w:val="1F497D"/>
                <w:sz w:val="36"/>
                <w:szCs w:val="36"/>
                <w:lang w:val="cy-GB"/>
              </w:rPr>
              <w:t>1</w:t>
            </w:r>
          </w:p>
        </w:tc>
      </w:tr>
      <w:tr w:rsidR="00263B78" w:rsidRPr="004F7DB4" w:rsidTr="00C53E22">
        <w:tc>
          <w:tcPr>
            <w:tcW w:w="8613" w:type="dxa"/>
            <w:gridSpan w:val="2"/>
          </w:tcPr>
          <w:p w:rsidR="00315A88" w:rsidRPr="004F7DB4" w:rsidRDefault="008B1438" w:rsidP="00315A88">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Edrych yn ôl dros y flwyddyn ddiwethaf:</w:t>
            </w:r>
          </w:p>
          <w:p w:rsidR="00315A88" w:rsidRPr="004F7DB4" w:rsidRDefault="00315A88" w:rsidP="00315A88">
            <w:pPr>
              <w:spacing w:after="0" w:line="240" w:lineRule="auto"/>
              <w:rPr>
                <w:rFonts w:ascii="Arial" w:hAnsi="Arial" w:cs="Arial"/>
                <w:b/>
                <w:color w:val="1F497D"/>
                <w:sz w:val="40"/>
                <w:szCs w:val="40"/>
              </w:rPr>
            </w:pPr>
          </w:p>
        </w:tc>
        <w:tc>
          <w:tcPr>
            <w:tcW w:w="629" w:type="dxa"/>
          </w:tcPr>
          <w:p w:rsidR="00315A88" w:rsidRPr="004F7DB4" w:rsidRDefault="008B1438" w:rsidP="00315A88">
            <w:pPr>
              <w:spacing w:after="0" w:line="240" w:lineRule="auto"/>
              <w:jc w:val="right"/>
              <w:rPr>
                <w:rFonts w:ascii="Arial" w:hAnsi="Arial" w:cs="Arial"/>
                <w:b/>
                <w:color w:val="1F497D"/>
                <w:sz w:val="36"/>
                <w:szCs w:val="36"/>
              </w:rPr>
            </w:pPr>
            <w:r w:rsidRPr="004F7DB4">
              <w:rPr>
                <w:rFonts w:ascii="Arial" w:hAnsi="Arial" w:cs="Arial"/>
                <w:b/>
                <w:color w:val="1F497D"/>
                <w:sz w:val="36"/>
                <w:szCs w:val="36"/>
                <w:lang w:val="cy-GB"/>
              </w:rPr>
              <w:t>2</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pStyle w:val="ListParagraph"/>
              <w:numPr>
                <w:ilvl w:val="0"/>
                <w:numId w:val="18"/>
              </w:numPr>
              <w:spacing w:line="360" w:lineRule="auto"/>
              <w:contextualSpacing/>
              <w:rPr>
                <w:rFonts w:ascii="Arial" w:hAnsi="Arial" w:cs="Arial"/>
                <w:b/>
                <w:color w:val="1F497D"/>
                <w:sz w:val="28"/>
                <w:szCs w:val="28"/>
              </w:rPr>
            </w:pPr>
            <w:r w:rsidRPr="004F7DB4">
              <w:rPr>
                <w:rFonts w:ascii="Arial" w:hAnsi="Arial" w:cs="Arial"/>
                <w:b/>
                <w:color w:val="1F497D"/>
                <w:sz w:val="28"/>
                <w:szCs w:val="28"/>
                <w:lang w:val="cy-GB"/>
              </w:rPr>
              <w:t xml:space="preserve">Amcan </w:t>
            </w:r>
            <w:r w:rsidRPr="004F7DB4">
              <w:rPr>
                <w:rFonts w:ascii="Arial" w:hAnsi="Arial" w:cs="Arial"/>
                <w:b/>
                <w:color w:val="1F497D"/>
                <w:sz w:val="28"/>
                <w:szCs w:val="28"/>
                <w:lang w:val="cy-GB"/>
              </w:rPr>
              <w:t>Cydraddoldeb 1 - Lleihau anghydraddoldebau iechyd</w:t>
            </w:r>
          </w:p>
          <w:p w:rsidR="00315A88" w:rsidRPr="004F7DB4" w:rsidRDefault="00315A88" w:rsidP="00315A88">
            <w:pPr>
              <w:spacing w:after="0" w:line="360" w:lineRule="auto"/>
              <w:rPr>
                <w:rFonts w:ascii="Arial" w:hAnsi="Arial" w:cs="Arial"/>
                <w:b/>
                <w:color w:val="1F497D"/>
                <w:sz w:val="28"/>
                <w:szCs w:val="28"/>
              </w:rPr>
            </w:pPr>
          </w:p>
        </w:tc>
        <w:tc>
          <w:tcPr>
            <w:tcW w:w="629" w:type="dxa"/>
          </w:tcPr>
          <w:p w:rsidR="00315A88" w:rsidRPr="004F7DB4" w:rsidRDefault="008B1438" w:rsidP="00315A88">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2</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pStyle w:val="ListParagraph"/>
              <w:numPr>
                <w:ilvl w:val="0"/>
                <w:numId w:val="18"/>
              </w:numPr>
              <w:spacing w:line="360" w:lineRule="auto"/>
              <w:contextualSpacing/>
              <w:rPr>
                <w:rFonts w:ascii="Arial" w:hAnsi="Arial" w:cs="Arial"/>
                <w:b/>
                <w:color w:val="1F497D"/>
                <w:sz w:val="28"/>
                <w:szCs w:val="28"/>
              </w:rPr>
            </w:pPr>
            <w:r w:rsidRPr="004F7DB4">
              <w:rPr>
                <w:rFonts w:ascii="Arial" w:hAnsi="Arial" w:cs="Arial"/>
                <w:b/>
                <w:color w:val="1F497D"/>
                <w:sz w:val="28"/>
                <w:szCs w:val="28"/>
                <w:lang w:val="cy-GB"/>
              </w:rPr>
              <w:t>Amcan Cydraddoldeb 2 - Cyngor a gwybodaeth hygyrch</w:t>
            </w:r>
          </w:p>
          <w:p w:rsidR="00315A88" w:rsidRPr="004F7DB4" w:rsidRDefault="00315A88" w:rsidP="00315A88">
            <w:pPr>
              <w:spacing w:after="0" w:line="360" w:lineRule="auto"/>
              <w:rPr>
                <w:rFonts w:ascii="Arial" w:hAnsi="Arial" w:cs="Arial"/>
                <w:b/>
                <w:color w:val="1F497D"/>
                <w:sz w:val="28"/>
                <w:szCs w:val="28"/>
              </w:rPr>
            </w:pPr>
          </w:p>
        </w:tc>
        <w:tc>
          <w:tcPr>
            <w:tcW w:w="629" w:type="dxa"/>
          </w:tcPr>
          <w:p w:rsidR="00315A88" w:rsidRPr="004F7DB4" w:rsidRDefault="008B1438" w:rsidP="00315A88">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4</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pStyle w:val="ListParagraph"/>
              <w:numPr>
                <w:ilvl w:val="0"/>
                <w:numId w:val="18"/>
              </w:numPr>
              <w:spacing w:line="360" w:lineRule="auto"/>
              <w:ind w:left="357" w:hanging="357"/>
              <w:contextualSpacing/>
              <w:rPr>
                <w:rFonts w:ascii="Arial" w:hAnsi="Arial" w:cs="Arial"/>
                <w:b/>
                <w:color w:val="1F497D"/>
                <w:sz w:val="28"/>
                <w:szCs w:val="28"/>
              </w:rPr>
            </w:pPr>
            <w:r w:rsidRPr="004F7DB4">
              <w:rPr>
                <w:rFonts w:ascii="Arial" w:hAnsi="Arial" w:cs="Arial"/>
                <w:b/>
                <w:color w:val="1F497D"/>
                <w:sz w:val="28"/>
                <w:szCs w:val="28"/>
                <w:lang w:val="cy-GB"/>
              </w:rPr>
              <w:t>Amcan Cydraddoldeb 3 - Cyfathrebu yn ôl anghenion unigol</w:t>
            </w:r>
          </w:p>
          <w:p w:rsidR="00315A88" w:rsidRPr="004F7DB4" w:rsidRDefault="00315A88" w:rsidP="00315A88">
            <w:pPr>
              <w:spacing w:after="0" w:line="360" w:lineRule="auto"/>
              <w:rPr>
                <w:rFonts w:ascii="Arial" w:hAnsi="Arial" w:cs="Arial"/>
                <w:b/>
                <w:color w:val="1F497D"/>
                <w:sz w:val="28"/>
                <w:szCs w:val="28"/>
              </w:rPr>
            </w:pPr>
          </w:p>
        </w:tc>
        <w:tc>
          <w:tcPr>
            <w:tcW w:w="629" w:type="dxa"/>
          </w:tcPr>
          <w:p w:rsidR="00315A88" w:rsidRPr="004F7DB4" w:rsidRDefault="008B1438" w:rsidP="00315A88">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5</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pStyle w:val="ListParagraph"/>
              <w:numPr>
                <w:ilvl w:val="0"/>
                <w:numId w:val="18"/>
              </w:numPr>
              <w:spacing w:line="360" w:lineRule="auto"/>
              <w:contextualSpacing/>
              <w:rPr>
                <w:rFonts w:ascii="Arial" w:hAnsi="Arial" w:cs="Arial"/>
                <w:b/>
                <w:color w:val="1F497D"/>
                <w:sz w:val="28"/>
                <w:szCs w:val="28"/>
              </w:rPr>
            </w:pPr>
            <w:r w:rsidRPr="004F7DB4">
              <w:rPr>
                <w:rFonts w:ascii="Arial" w:hAnsi="Arial" w:cs="Arial"/>
                <w:b/>
                <w:color w:val="1F497D"/>
                <w:sz w:val="28"/>
                <w:szCs w:val="28"/>
                <w:lang w:val="cy-GB"/>
              </w:rPr>
              <w:t>Amcan Cydraddoldeb 4 - Lles iechyd meddwl</w:t>
            </w:r>
          </w:p>
          <w:p w:rsidR="00315A88" w:rsidRPr="004F7DB4" w:rsidRDefault="00315A88" w:rsidP="00315A88">
            <w:pPr>
              <w:spacing w:after="0" w:line="360" w:lineRule="auto"/>
              <w:rPr>
                <w:rFonts w:ascii="Arial" w:hAnsi="Arial" w:cs="Arial"/>
                <w:b/>
                <w:color w:val="1F497D"/>
                <w:sz w:val="28"/>
                <w:szCs w:val="28"/>
              </w:rPr>
            </w:pPr>
          </w:p>
        </w:tc>
        <w:tc>
          <w:tcPr>
            <w:tcW w:w="629" w:type="dxa"/>
          </w:tcPr>
          <w:p w:rsidR="00315A88" w:rsidRPr="004F7DB4" w:rsidRDefault="008B1438" w:rsidP="00315A88">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6</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pStyle w:val="ListParagraph"/>
              <w:numPr>
                <w:ilvl w:val="0"/>
                <w:numId w:val="18"/>
              </w:numPr>
              <w:spacing w:line="360" w:lineRule="auto"/>
              <w:contextualSpacing/>
              <w:rPr>
                <w:rFonts w:ascii="Arial" w:hAnsi="Arial" w:cs="Arial"/>
                <w:b/>
                <w:color w:val="1F497D"/>
                <w:sz w:val="28"/>
                <w:szCs w:val="28"/>
              </w:rPr>
            </w:pPr>
            <w:r w:rsidRPr="004F7DB4">
              <w:rPr>
                <w:rFonts w:ascii="Arial" w:hAnsi="Arial" w:cs="Arial"/>
                <w:b/>
                <w:color w:val="1F497D"/>
                <w:sz w:val="28"/>
                <w:szCs w:val="28"/>
                <w:lang w:val="cy-GB"/>
              </w:rPr>
              <w:t xml:space="preserve">Amcan Cydraddoldeb 5 - Gwasanaethau </w:t>
            </w:r>
            <w:r w:rsidRPr="004F7DB4">
              <w:rPr>
                <w:rFonts w:ascii="Arial" w:hAnsi="Arial" w:cs="Arial"/>
                <w:b/>
                <w:color w:val="1F497D"/>
                <w:sz w:val="28"/>
                <w:szCs w:val="28"/>
                <w:lang w:val="cy-GB"/>
              </w:rPr>
              <w:t>iechyd meddwl i blant a phobl ifanc</w:t>
            </w:r>
          </w:p>
          <w:p w:rsidR="00315A88" w:rsidRPr="004F7DB4" w:rsidRDefault="00315A88" w:rsidP="00315A88">
            <w:pPr>
              <w:spacing w:after="0" w:line="360" w:lineRule="auto"/>
              <w:rPr>
                <w:rFonts w:ascii="Arial" w:hAnsi="Arial" w:cs="Arial"/>
                <w:b/>
                <w:color w:val="1F497D"/>
                <w:sz w:val="28"/>
                <w:szCs w:val="28"/>
              </w:rPr>
            </w:pPr>
          </w:p>
        </w:tc>
        <w:tc>
          <w:tcPr>
            <w:tcW w:w="629" w:type="dxa"/>
          </w:tcPr>
          <w:p w:rsidR="00315A88" w:rsidRPr="004F7DB4" w:rsidRDefault="008B1438" w:rsidP="00315A88">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8</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pStyle w:val="ListParagraph"/>
              <w:numPr>
                <w:ilvl w:val="0"/>
                <w:numId w:val="18"/>
              </w:numPr>
              <w:spacing w:line="360" w:lineRule="auto"/>
              <w:contextualSpacing/>
              <w:rPr>
                <w:rFonts w:ascii="Arial" w:hAnsi="Arial" w:cs="Arial"/>
                <w:b/>
                <w:color w:val="1F497D"/>
                <w:sz w:val="28"/>
                <w:szCs w:val="28"/>
              </w:rPr>
            </w:pPr>
            <w:r w:rsidRPr="004F7DB4">
              <w:rPr>
                <w:rFonts w:ascii="Arial" w:hAnsi="Arial" w:cs="Arial"/>
                <w:b/>
                <w:color w:val="1F497D"/>
                <w:sz w:val="28"/>
                <w:szCs w:val="28"/>
                <w:lang w:val="cy-GB"/>
              </w:rPr>
              <w:t>Amcan Cydraddoldeb 6 - Lles a phrofiad staff</w:t>
            </w:r>
          </w:p>
          <w:p w:rsidR="00315A88" w:rsidRPr="004F7DB4" w:rsidRDefault="00315A88" w:rsidP="00315A88">
            <w:pPr>
              <w:spacing w:after="0" w:line="360" w:lineRule="auto"/>
              <w:rPr>
                <w:rFonts w:ascii="Arial" w:hAnsi="Arial" w:cs="Arial"/>
                <w:b/>
                <w:color w:val="1F497D"/>
                <w:sz w:val="28"/>
                <w:szCs w:val="28"/>
              </w:rPr>
            </w:pPr>
          </w:p>
        </w:tc>
        <w:tc>
          <w:tcPr>
            <w:tcW w:w="629" w:type="dxa"/>
          </w:tcPr>
          <w:p w:rsidR="00315A88" w:rsidRPr="004F7DB4" w:rsidRDefault="008B1438" w:rsidP="00315A88">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9</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pStyle w:val="ListParagraph"/>
              <w:numPr>
                <w:ilvl w:val="0"/>
                <w:numId w:val="18"/>
              </w:numPr>
              <w:ind w:left="357" w:hanging="357"/>
              <w:contextualSpacing/>
              <w:rPr>
                <w:rFonts w:ascii="Arial" w:hAnsi="Arial" w:cs="Arial"/>
                <w:b/>
                <w:color w:val="1F497D"/>
                <w:sz w:val="28"/>
                <w:szCs w:val="28"/>
              </w:rPr>
            </w:pPr>
            <w:r w:rsidRPr="004F7DB4">
              <w:rPr>
                <w:rFonts w:ascii="Arial" w:hAnsi="Arial" w:cs="Arial"/>
                <w:b/>
                <w:color w:val="1F497D"/>
                <w:sz w:val="28"/>
                <w:szCs w:val="28"/>
                <w:lang w:val="cy-GB"/>
              </w:rPr>
              <w:t>Amcan Cydraddoldeb 7 - Gwahaniaethau mewn cyflog</w:t>
            </w:r>
          </w:p>
          <w:p w:rsidR="00315A88" w:rsidRPr="004F7DB4" w:rsidRDefault="00315A88" w:rsidP="00315A88">
            <w:pPr>
              <w:pStyle w:val="ListParagraph"/>
              <w:ind w:left="0"/>
              <w:contextualSpacing/>
              <w:rPr>
                <w:rFonts w:ascii="Arial" w:hAnsi="Arial" w:cs="Arial"/>
                <w:b/>
                <w:color w:val="1F497D"/>
                <w:sz w:val="52"/>
                <w:szCs w:val="52"/>
              </w:rPr>
            </w:pPr>
          </w:p>
        </w:tc>
        <w:tc>
          <w:tcPr>
            <w:tcW w:w="629" w:type="dxa"/>
          </w:tcPr>
          <w:p w:rsidR="00315A88" w:rsidRPr="004F7DB4" w:rsidRDefault="008B1438" w:rsidP="004F7DB4">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1</w:t>
            </w:r>
            <w:r w:rsidR="004F7DB4">
              <w:rPr>
                <w:rFonts w:ascii="Arial" w:hAnsi="Arial" w:cs="Arial"/>
                <w:b/>
                <w:color w:val="1F497D"/>
                <w:sz w:val="28"/>
                <w:szCs w:val="28"/>
                <w:lang w:val="cy-GB"/>
              </w:rPr>
              <w:t>5</w:t>
            </w:r>
          </w:p>
        </w:tc>
      </w:tr>
      <w:tr w:rsidR="00263B78" w:rsidRPr="004F7DB4" w:rsidTr="00C53E22">
        <w:tc>
          <w:tcPr>
            <w:tcW w:w="392" w:type="dxa"/>
          </w:tcPr>
          <w:p w:rsidR="00315A88" w:rsidRPr="004F7DB4" w:rsidRDefault="00315A88" w:rsidP="00315A88">
            <w:pPr>
              <w:spacing w:after="0" w:line="240" w:lineRule="auto"/>
              <w:rPr>
                <w:rFonts w:ascii="Arial" w:hAnsi="Arial" w:cs="Arial"/>
                <w:b/>
                <w:color w:val="1F497D"/>
                <w:sz w:val="36"/>
                <w:szCs w:val="36"/>
              </w:rPr>
            </w:pPr>
          </w:p>
        </w:tc>
        <w:tc>
          <w:tcPr>
            <w:tcW w:w="8221" w:type="dxa"/>
          </w:tcPr>
          <w:p w:rsidR="00315A88" w:rsidRPr="004F7DB4" w:rsidRDefault="008B1438" w:rsidP="00315A88">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Edrych ymlaen at y flwyddyn nesaf</w:t>
            </w:r>
          </w:p>
          <w:p w:rsidR="00315A88" w:rsidRPr="004F7DB4" w:rsidRDefault="00315A88" w:rsidP="00315A88">
            <w:pPr>
              <w:spacing w:after="0" w:line="240" w:lineRule="auto"/>
              <w:contextualSpacing/>
              <w:rPr>
                <w:rFonts w:ascii="Arial" w:hAnsi="Arial" w:cs="Arial"/>
                <w:b/>
                <w:color w:val="1F497D"/>
                <w:sz w:val="28"/>
                <w:szCs w:val="28"/>
              </w:rPr>
            </w:pPr>
          </w:p>
        </w:tc>
        <w:tc>
          <w:tcPr>
            <w:tcW w:w="629" w:type="dxa"/>
          </w:tcPr>
          <w:p w:rsidR="00315A88" w:rsidRPr="004F7DB4" w:rsidRDefault="008B1438" w:rsidP="00315A88">
            <w:pPr>
              <w:spacing w:after="0" w:line="240" w:lineRule="auto"/>
              <w:jc w:val="right"/>
              <w:rPr>
                <w:rFonts w:ascii="Arial" w:hAnsi="Arial" w:cs="Arial"/>
                <w:b/>
                <w:color w:val="1F497D"/>
                <w:sz w:val="28"/>
                <w:szCs w:val="28"/>
              </w:rPr>
            </w:pPr>
            <w:r w:rsidRPr="004F7DB4">
              <w:rPr>
                <w:rFonts w:ascii="Arial" w:hAnsi="Arial" w:cs="Arial"/>
                <w:b/>
                <w:color w:val="1F497D"/>
                <w:sz w:val="28"/>
                <w:szCs w:val="28"/>
                <w:lang w:val="cy-GB"/>
              </w:rPr>
              <w:t>16</w:t>
            </w:r>
          </w:p>
        </w:tc>
      </w:tr>
    </w:tbl>
    <w:p w:rsidR="00352D4E" w:rsidRPr="00E051B4" w:rsidRDefault="00352D4E" w:rsidP="00352D4E">
      <w:pPr>
        <w:spacing w:after="0" w:line="240" w:lineRule="auto"/>
        <w:rPr>
          <w:rFonts w:ascii="Arial" w:hAnsi="Arial" w:cs="Arial"/>
          <w:sz w:val="32"/>
          <w:szCs w:val="32"/>
        </w:rPr>
        <w:sectPr w:rsidR="00352D4E" w:rsidRPr="00E051B4" w:rsidSect="00365EA5">
          <w:pgSz w:w="11906" w:h="16838"/>
          <w:pgMar w:top="1440" w:right="1440" w:bottom="1134" w:left="1440" w:header="709" w:footer="567" w:gutter="0"/>
          <w:cols w:space="708"/>
          <w:docGrid w:linePitch="360"/>
        </w:sectPr>
      </w:pPr>
    </w:p>
    <w:p w:rsidR="00A14F76"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lastRenderedPageBreak/>
        <w:t>Cyflwyniad</w:t>
      </w:r>
    </w:p>
    <w:p w:rsidR="00D07C20" w:rsidRDefault="00D07C20" w:rsidP="008B54B0">
      <w:pPr>
        <w:rPr>
          <w:rFonts w:ascii="Arial" w:hAnsi="Arial" w:cs="Arial"/>
          <w:sz w:val="28"/>
          <w:szCs w:val="28"/>
        </w:rPr>
      </w:pPr>
    </w:p>
    <w:p w:rsidR="00DF1A0A" w:rsidRDefault="008B1438" w:rsidP="008B54B0">
      <w:pPr>
        <w:shd w:val="clear" w:color="auto" w:fill="FFFFFF"/>
        <w:rPr>
          <w:rFonts w:ascii="Arial" w:hAnsi="Arial" w:cs="Arial"/>
          <w:color w:val="000000"/>
          <w:sz w:val="28"/>
          <w:szCs w:val="28"/>
        </w:rPr>
      </w:pPr>
      <w:r>
        <w:rPr>
          <w:rFonts w:ascii="Arial" w:hAnsi="Arial" w:cs="Arial"/>
          <w:sz w:val="28"/>
          <w:szCs w:val="28"/>
          <w:lang w:val="cy-GB"/>
        </w:rPr>
        <w:t>Mae'r Adroddiad Cydraddoldeb Blynyddol hwn yn disgrifio'r hyn a wnaem i gynyddu cydraddoldeb ar draws y Bwrdd Iechyd yn ystod 2018/2019.  Cydraddoldeb yw sicrhau y caiff pobl eu trin yn deg ac yn cael cyfleoedd cyfartal.  Nid trin pawb yn yr un ffordd yw h</w:t>
      </w:r>
      <w:r>
        <w:rPr>
          <w:rFonts w:ascii="Arial" w:hAnsi="Arial" w:cs="Arial"/>
          <w:sz w:val="28"/>
          <w:szCs w:val="28"/>
          <w:lang w:val="cy-GB"/>
        </w:rPr>
        <w:t>wn, ond gweld pobl fel unigolion a bod yn sensitif, yn feddylgar ac yn hyblyg ar sut i fodloni anghenion pob un person.</w:t>
      </w:r>
    </w:p>
    <w:p w:rsidR="00AF78A2" w:rsidRDefault="008B1438" w:rsidP="00AF04B8">
      <w:pPr>
        <w:shd w:val="clear" w:color="auto" w:fill="FFFFFF"/>
        <w:rPr>
          <w:rFonts w:ascii="Arial" w:hAnsi="Arial" w:cs="Arial"/>
          <w:sz w:val="28"/>
          <w:szCs w:val="28"/>
        </w:rPr>
      </w:pPr>
      <w:r>
        <w:rPr>
          <w:rFonts w:ascii="Arial" w:hAnsi="Arial" w:cs="Arial"/>
          <w:sz w:val="28"/>
          <w:szCs w:val="28"/>
          <w:lang w:val="cy-GB"/>
        </w:rPr>
        <w:t>Nid yw'r adroddiad wedi'i gynllunio i gwmpasu popeth; trosolwg ydyw sydd yn amlygu ein prif weithiau.  Dylid ei ddarllen ar y cyd â'n Ha</w:t>
      </w:r>
      <w:r>
        <w:rPr>
          <w:rFonts w:ascii="Arial" w:hAnsi="Arial" w:cs="Arial"/>
          <w:sz w:val="28"/>
          <w:szCs w:val="28"/>
          <w:lang w:val="cy-GB"/>
        </w:rPr>
        <w:t>droddiad Blynyddol 2018/2019, ein Datganiad Ansawdd Blynyddol a'n Hadroddiad Atebolrwydd 2018/2019.</w:t>
      </w:r>
    </w:p>
    <w:p w:rsidR="005A0A17" w:rsidRDefault="005A0A17" w:rsidP="00AF04B8">
      <w:pPr>
        <w:shd w:val="clear" w:color="auto" w:fill="FFFFFF"/>
        <w:rPr>
          <w:rFonts w:ascii="Arial" w:hAnsi="Arial" w:cs="Arial"/>
          <w:sz w:val="28"/>
          <w:szCs w:val="28"/>
        </w:rPr>
      </w:pPr>
    </w:p>
    <w:p w:rsidR="009374AD" w:rsidRPr="004F7DB4" w:rsidRDefault="008B1438" w:rsidP="009374AD">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Cefndir</w:t>
      </w:r>
    </w:p>
    <w:p w:rsidR="009374AD" w:rsidRDefault="009374AD" w:rsidP="008B54B0">
      <w:pPr>
        <w:rPr>
          <w:rFonts w:ascii="Arial" w:hAnsi="Arial" w:cs="Arial"/>
          <w:sz w:val="28"/>
          <w:szCs w:val="28"/>
        </w:rPr>
      </w:pPr>
    </w:p>
    <w:p w:rsidR="00096070" w:rsidRDefault="008B1438" w:rsidP="008B54B0">
      <w:pPr>
        <w:rPr>
          <w:rFonts w:ascii="Arial" w:hAnsi="Arial" w:cs="Arial"/>
          <w:sz w:val="28"/>
          <w:szCs w:val="28"/>
        </w:rPr>
      </w:pPr>
      <w:r>
        <w:rPr>
          <w:rFonts w:ascii="Arial" w:hAnsi="Arial" w:cs="Arial"/>
          <w:sz w:val="28"/>
          <w:szCs w:val="28"/>
          <w:lang w:val="cy-GB"/>
        </w:rPr>
        <w:t xml:space="preserve">Mae Deddf Cydraddoldeb 2010 yn sôn am drin pawb mewn ffordd deg.  Mae'r ddeddf hon yn amddiffyn pobl rhag cael eu trin yn llai ffafriol oherwydd </w:t>
      </w:r>
      <w:r>
        <w:rPr>
          <w:rFonts w:ascii="Arial" w:hAnsi="Arial" w:cs="Arial"/>
          <w:sz w:val="28"/>
          <w:szCs w:val="28"/>
          <w:lang w:val="cy-GB"/>
        </w:rPr>
        <w:t>eu bod nhw'n:</w:t>
      </w:r>
    </w:p>
    <w:p w:rsidR="00096070" w:rsidRPr="002C1893" w:rsidRDefault="008B143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ddynion a menywod</w:t>
      </w:r>
    </w:p>
    <w:p w:rsidR="00096070" w:rsidRPr="002C1893" w:rsidRDefault="008B143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bobl anabl</w:t>
      </w:r>
    </w:p>
    <w:p w:rsidR="00096070" w:rsidRPr="002C1893" w:rsidRDefault="008B143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bobl ifanc a phobl hŷn</w:t>
      </w:r>
    </w:p>
    <w:p w:rsidR="00096070" w:rsidRPr="002C1893" w:rsidRDefault="008B1438" w:rsidP="002C1893">
      <w:pPr>
        <w:pStyle w:val="ListParagraph"/>
        <w:numPr>
          <w:ilvl w:val="0"/>
          <w:numId w:val="25"/>
        </w:numPr>
        <w:spacing w:after="120" w:line="276" w:lineRule="auto"/>
        <w:rPr>
          <w:rFonts w:ascii="Arial" w:hAnsi="Arial" w:cs="Arial"/>
          <w:sz w:val="28"/>
          <w:szCs w:val="28"/>
        </w:rPr>
      </w:pPr>
      <w:r>
        <w:rPr>
          <w:rFonts w:ascii="Arial" w:hAnsi="Arial" w:cs="Arial"/>
          <w:sz w:val="28"/>
          <w:szCs w:val="28"/>
          <w:lang w:val="cy-GB"/>
        </w:rPr>
        <w:t>bobl o wahanol hiliau - a all siarad iaith arall</w:t>
      </w:r>
    </w:p>
    <w:p w:rsidR="00DF1A0A" w:rsidRPr="002C1893" w:rsidRDefault="008B143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bobl sydd yn dilyn crefydd neu'r rhai nad oes ganddynt gredau crefyddol</w:t>
      </w:r>
    </w:p>
    <w:p w:rsidR="00857348" w:rsidRPr="002C1893" w:rsidRDefault="004F7DB4" w:rsidP="002C1893">
      <w:pPr>
        <w:pStyle w:val="ListParagraph"/>
        <w:numPr>
          <w:ilvl w:val="0"/>
          <w:numId w:val="25"/>
        </w:numPr>
        <w:spacing w:after="120" w:line="276" w:lineRule="auto"/>
        <w:rPr>
          <w:rFonts w:ascii="Arial" w:hAnsi="Arial" w:cs="Arial"/>
          <w:sz w:val="28"/>
          <w:szCs w:val="28"/>
        </w:rPr>
      </w:pPr>
      <w:r>
        <w:rPr>
          <w:rFonts w:ascii="Arial" w:hAnsi="Arial" w:cs="Arial"/>
          <w:sz w:val="28"/>
          <w:szCs w:val="28"/>
          <w:lang w:val="cy-GB" w:eastAsia="en-GB"/>
        </w:rPr>
        <w:t>bobl sydd yn hoyw, lesbiaid neu'n ddeurywiol</w:t>
      </w:r>
    </w:p>
    <w:p w:rsidR="000239C3" w:rsidRPr="002C1893" w:rsidRDefault="008B143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 xml:space="preserve">bobl sydd yn ystyried, </w:t>
      </w:r>
      <w:r w:rsidRPr="002C1893">
        <w:rPr>
          <w:rFonts w:ascii="Arial" w:hAnsi="Arial" w:cs="Arial"/>
          <w:sz w:val="28"/>
          <w:szCs w:val="28"/>
          <w:lang w:val="cy-GB"/>
        </w:rPr>
        <w:t>yn mynd trwy neu wedi mynd trwy ailbennu rhywedd</w:t>
      </w:r>
    </w:p>
    <w:p w:rsidR="00857348" w:rsidRPr="002C1893" w:rsidRDefault="008B1438" w:rsidP="002C1893">
      <w:pPr>
        <w:pStyle w:val="ListParagraph"/>
        <w:numPr>
          <w:ilvl w:val="0"/>
          <w:numId w:val="25"/>
        </w:numPr>
        <w:spacing w:after="120" w:line="276" w:lineRule="auto"/>
        <w:rPr>
          <w:rFonts w:ascii="Arial" w:hAnsi="Arial" w:cs="Arial"/>
          <w:sz w:val="28"/>
          <w:szCs w:val="28"/>
        </w:rPr>
      </w:pPr>
      <w:r w:rsidRPr="002C1893">
        <w:rPr>
          <w:rFonts w:ascii="Arial" w:hAnsi="Arial" w:cs="Arial"/>
          <w:sz w:val="28"/>
          <w:szCs w:val="28"/>
          <w:lang w:val="cy-GB"/>
        </w:rPr>
        <w:t>bobl sydd mewn partneriaeth sifil neu'n briod</w:t>
      </w:r>
    </w:p>
    <w:p w:rsidR="00096070" w:rsidRDefault="008B1438" w:rsidP="002C1893">
      <w:pPr>
        <w:numPr>
          <w:ilvl w:val="0"/>
          <w:numId w:val="9"/>
        </w:numPr>
        <w:spacing w:after="120"/>
        <w:ind w:left="357" w:hanging="357"/>
        <w:rPr>
          <w:rFonts w:ascii="Arial" w:hAnsi="Arial" w:cs="Arial"/>
          <w:sz w:val="28"/>
          <w:szCs w:val="28"/>
        </w:rPr>
      </w:pPr>
      <w:r>
        <w:rPr>
          <w:rFonts w:ascii="Arial" w:hAnsi="Arial" w:cs="Arial"/>
          <w:sz w:val="28"/>
          <w:szCs w:val="28"/>
          <w:lang w:val="cy-GB"/>
        </w:rPr>
        <w:t>fenywod sydd yn feichiog neu sydd wedi cael babi yn ddiweddar.</w:t>
      </w:r>
    </w:p>
    <w:p w:rsidR="005A0A17" w:rsidRDefault="005A0A17" w:rsidP="008B54B0">
      <w:pPr>
        <w:rPr>
          <w:rFonts w:ascii="Arial" w:hAnsi="Arial" w:cs="Arial"/>
          <w:sz w:val="28"/>
          <w:szCs w:val="28"/>
        </w:rPr>
      </w:pPr>
    </w:p>
    <w:p w:rsidR="00B92FE6" w:rsidRDefault="008B1438" w:rsidP="008B54B0">
      <w:pPr>
        <w:rPr>
          <w:rFonts w:ascii="Arial" w:hAnsi="Arial" w:cs="Arial"/>
          <w:sz w:val="28"/>
          <w:szCs w:val="28"/>
        </w:rPr>
      </w:pPr>
      <w:r>
        <w:rPr>
          <w:rFonts w:ascii="Arial" w:hAnsi="Arial" w:cs="Arial"/>
          <w:sz w:val="28"/>
          <w:szCs w:val="28"/>
          <w:lang w:val="cy-GB"/>
        </w:rPr>
        <w:lastRenderedPageBreak/>
        <w:t>Mae'n rhaid i ni ddweud wrthych sut yr ydym yn casglu ac yn defnyddio gwybodaeth i sicrhau ein bo</w:t>
      </w:r>
      <w:r>
        <w:rPr>
          <w:rFonts w:ascii="Arial" w:hAnsi="Arial" w:cs="Arial"/>
          <w:sz w:val="28"/>
          <w:szCs w:val="28"/>
          <w:lang w:val="cy-GB"/>
        </w:rPr>
        <w:t>d yn trin pobl yn deg.  Mae'n bwysig bod ein gwasanaethau yn bodloni anghenion pob grŵp rydym ni'n ei wasanaethu, ac ein bod yn trin pobl yn deg yn y gwaith.</w:t>
      </w:r>
    </w:p>
    <w:p w:rsidR="00283C34" w:rsidRPr="00447CD4" w:rsidRDefault="00283C34" w:rsidP="00283C34">
      <w:pPr>
        <w:rPr>
          <w:rFonts w:ascii="Arial" w:hAnsi="Arial" w:cs="Arial"/>
          <w:sz w:val="28"/>
          <w:szCs w:val="28"/>
        </w:rPr>
      </w:pPr>
    </w:p>
    <w:p w:rsidR="00A14F76"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Edrych yn ôl dros y flwyddyn ddiwethaf:</w:t>
      </w:r>
    </w:p>
    <w:p w:rsidR="009C7AA5"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Mynd â'n Hamcanion Cydraddoldeb yn eu blaen</w:t>
      </w:r>
    </w:p>
    <w:p w:rsidR="00283C34" w:rsidRDefault="00283C34" w:rsidP="00283C34">
      <w:pPr>
        <w:rPr>
          <w:rFonts w:ascii="Arial" w:hAnsi="Arial" w:cs="Arial"/>
          <w:sz w:val="28"/>
          <w:szCs w:val="28"/>
        </w:rPr>
      </w:pPr>
    </w:p>
    <w:p w:rsidR="00E21D41" w:rsidRDefault="008B1438" w:rsidP="00D10AF6">
      <w:pPr>
        <w:rPr>
          <w:rFonts w:ascii="Arial" w:hAnsi="Arial" w:cs="Arial"/>
          <w:sz w:val="28"/>
          <w:szCs w:val="28"/>
        </w:rPr>
      </w:pPr>
      <w:r>
        <w:rPr>
          <w:rFonts w:ascii="Arial" w:hAnsi="Arial" w:cs="Arial"/>
          <w:sz w:val="28"/>
          <w:szCs w:val="28"/>
          <w:lang w:val="cy-GB"/>
        </w:rPr>
        <w:t>Mae gennym gynllun o'r gwaith i helpu i sicrhau y caiff pawb eu trin yn deg.  Byddwn yn galw hwn yn Gynllun Cydraddoldeb Strategol.  Gosodir amcanion cydraddoldeb o fewn ein cynllun i gefnogi darpariaeth o'r amcanion strategol.</w:t>
      </w:r>
    </w:p>
    <w:p w:rsidR="00A14F76" w:rsidRDefault="008B1438" w:rsidP="00D10AF6">
      <w:pPr>
        <w:rPr>
          <w:rFonts w:ascii="Arial" w:hAnsi="Arial" w:cs="Arial"/>
          <w:sz w:val="28"/>
          <w:szCs w:val="28"/>
        </w:rPr>
      </w:pPr>
      <w:r>
        <w:rPr>
          <w:rFonts w:ascii="Arial" w:hAnsi="Arial" w:cs="Arial"/>
          <w:sz w:val="28"/>
          <w:szCs w:val="28"/>
          <w:lang w:val="cy-GB"/>
        </w:rPr>
        <w:t>Rydym eisiau gwella o hyd ac</w:t>
      </w:r>
      <w:r>
        <w:rPr>
          <w:rFonts w:ascii="Arial" w:hAnsi="Arial" w:cs="Arial"/>
          <w:sz w:val="28"/>
          <w:szCs w:val="28"/>
          <w:lang w:val="cy-GB"/>
        </w:rPr>
        <w:t xml:space="preserve"> adolygu ein cynnydd yn erbyn ein hamcanion cydraddoldeb yn flynyddol.  Mae ein Hadroddiad Blynyddol yn disgrifio'n gwaith tuag at roi'r amcanion ar waith yn ystod 2018/2019.  Mae hwn yn cynnwys amlygu llwyddiannau a thynnu sylw at leoedd sydd angen mwy o </w:t>
      </w:r>
      <w:r>
        <w:rPr>
          <w:rFonts w:ascii="Arial" w:hAnsi="Arial" w:cs="Arial"/>
          <w:sz w:val="28"/>
          <w:szCs w:val="28"/>
          <w:lang w:val="cy-GB"/>
        </w:rPr>
        <w:t>waith arnynt.</w:t>
      </w:r>
    </w:p>
    <w:p w:rsidR="003B5EB7" w:rsidRDefault="003B5EB7">
      <w:pPr>
        <w:spacing w:after="0" w:line="240" w:lineRule="auto"/>
        <w:rPr>
          <w:rFonts w:ascii="Arial" w:hAnsi="Arial" w:cs="Arial"/>
          <w:sz w:val="28"/>
          <w:szCs w:val="28"/>
        </w:rPr>
      </w:pPr>
    </w:p>
    <w:p w:rsidR="00E46230" w:rsidRDefault="00E46230">
      <w:pPr>
        <w:spacing w:after="0" w:line="240" w:lineRule="auto"/>
        <w:rPr>
          <w:rFonts w:ascii="Arial" w:hAnsi="Arial" w:cs="Arial"/>
          <w:sz w:val="28"/>
          <w:szCs w:val="28"/>
        </w:rPr>
      </w:pPr>
    </w:p>
    <w:p w:rsidR="00346EED" w:rsidRPr="004F7DB4" w:rsidRDefault="008B1438" w:rsidP="00D07C20">
      <w:pPr>
        <w:spacing w:after="0" w:line="240" w:lineRule="auto"/>
        <w:rPr>
          <w:rFonts w:ascii="Arial" w:hAnsi="Arial" w:cs="Arial"/>
          <w:b/>
          <w:sz w:val="28"/>
          <w:szCs w:val="28"/>
        </w:rPr>
      </w:pPr>
      <w:r w:rsidRPr="004F7DB4">
        <w:rPr>
          <w:rFonts w:ascii="Arial" w:hAnsi="Arial" w:cs="Arial"/>
          <w:b/>
          <w:color w:val="1F497D"/>
          <w:sz w:val="36"/>
          <w:szCs w:val="36"/>
          <w:lang w:val="cy-GB"/>
        </w:rPr>
        <w:t>Amcan Cydraddoldeb 1</w:t>
      </w:r>
    </w:p>
    <w:p w:rsidR="007563A4" w:rsidRPr="004F7DB4" w:rsidRDefault="007563A4" w:rsidP="00D07C20">
      <w:pPr>
        <w:spacing w:after="0" w:line="240" w:lineRule="auto"/>
        <w:rPr>
          <w:rFonts w:ascii="Arial" w:hAnsi="Arial" w:cs="Arial"/>
          <w:b/>
          <w:sz w:val="28"/>
          <w:szCs w:val="28"/>
        </w:rPr>
      </w:pPr>
    </w:p>
    <w:p w:rsidR="00516CFF" w:rsidRPr="004F7DB4" w:rsidRDefault="008B1438" w:rsidP="003B7551">
      <w:pPr>
        <w:spacing w:after="360"/>
        <w:rPr>
          <w:rFonts w:ascii="Arial" w:hAnsi="Arial" w:cs="Arial"/>
          <w:b/>
          <w:color w:val="1F497D"/>
          <w:sz w:val="32"/>
          <w:szCs w:val="32"/>
        </w:rPr>
      </w:pPr>
      <w:r w:rsidRPr="004F7DB4">
        <w:rPr>
          <w:rFonts w:ascii="Arial" w:hAnsi="Arial" w:cs="Arial"/>
          <w:b/>
          <w:color w:val="1F497D"/>
          <w:sz w:val="32"/>
          <w:szCs w:val="32"/>
          <w:lang w:val="cy-GB"/>
        </w:rPr>
        <w:t>Lleihau anghydraddoldebau iechyd trwy sicrhau mynediad at wasanaethau i bobl yn ôl eu hanghenion unigol.</w:t>
      </w:r>
    </w:p>
    <w:p w:rsidR="00E70237" w:rsidRDefault="008B1438" w:rsidP="00C06BDB">
      <w:pPr>
        <w:spacing w:after="160"/>
        <w:rPr>
          <w:rFonts w:ascii="Arial" w:hAnsi="Arial" w:cs="Arial"/>
          <w:sz w:val="28"/>
          <w:szCs w:val="28"/>
        </w:rPr>
      </w:pPr>
      <w:r>
        <w:rPr>
          <w:rFonts w:ascii="Arial" w:hAnsi="Arial" w:cs="Arial"/>
          <w:sz w:val="28"/>
          <w:szCs w:val="28"/>
          <w:lang w:val="cy-GB"/>
        </w:rPr>
        <w:t>Mae ein Datganiad Ansawdd Blynyddol yn edrych yn ôl dros 2018/2019 ar raglenni gwaith Bwrdd Iechyd Prifysgol Abertawe Bro Morgannwg i hyrwyddo iechyd da.  Mae hwn yn cynnwys:</w:t>
      </w:r>
    </w:p>
    <w:p w:rsidR="00E70237" w:rsidRPr="00EA522D" w:rsidRDefault="008B1438" w:rsidP="00C06BDB">
      <w:pPr>
        <w:pStyle w:val="ListParagraph"/>
        <w:numPr>
          <w:ilvl w:val="0"/>
          <w:numId w:val="9"/>
        </w:numPr>
        <w:spacing w:after="160" w:line="276" w:lineRule="auto"/>
        <w:ind w:left="357" w:hanging="357"/>
        <w:rPr>
          <w:rFonts w:ascii="Arial" w:hAnsi="Arial" w:cs="Arial"/>
          <w:sz w:val="28"/>
          <w:szCs w:val="28"/>
        </w:rPr>
      </w:pPr>
      <w:r w:rsidRPr="00EA522D">
        <w:rPr>
          <w:rFonts w:ascii="Arial" w:hAnsi="Arial" w:cs="Arial"/>
          <w:sz w:val="28"/>
          <w:szCs w:val="28"/>
          <w:lang w:val="cy-GB"/>
        </w:rPr>
        <w:t>cymeriant brechiad rhag y ffliw</w:t>
      </w:r>
    </w:p>
    <w:p w:rsidR="00E70237" w:rsidRDefault="008B1438" w:rsidP="00C06BDB">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lang w:val="cy-GB"/>
        </w:rPr>
        <w:t>codi ymwybyddiaeth ynghylch pwysigrwydd maetheg a</w:t>
      </w:r>
      <w:r>
        <w:rPr>
          <w:rFonts w:ascii="Arial" w:hAnsi="Arial" w:cs="Arial"/>
          <w:sz w:val="28"/>
          <w:szCs w:val="28"/>
          <w:lang w:val="cy-GB"/>
        </w:rPr>
        <w:t xml:space="preserve"> hydradu i gleifion tra eu bod nhw yn yr ysbyty.</w:t>
      </w:r>
    </w:p>
    <w:p w:rsidR="00CF25B9" w:rsidRPr="00EA522D" w:rsidRDefault="008B1438" w:rsidP="00C06BDB">
      <w:pPr>
        <w:pStyle w:val="ListParagraph"/>
        <w:numPr>
          <w:ilvl w:val="0"/>
          <w:numId w:val="9"/>
        </w:numPr>
        <w:spacing w:after="160" w:line="276" w:lineRule="auto"/>
        <w:ind w:left="357" w:hanging="357"/>
        <w:rPr>
          <w:rFonts w:ascii="Arial" w:hAnsi="Arial" w:cs="Arial"/>
          <w:sz w:val="28"/>
          <w:szCs w:val="28"/>
        </w:rPr>
      </w:pPr>
      <w:r>
        <w:rPr>
          <w:rFonts w:ascii="Arial" w:hAnsi="Arial" w:cs="Arial"/>
          <w:sz w:val="28"/>
          <w:szCs w:val="28"/>
          <w:lang w:val="cy-GB"/>
        </w:rPr>
        <w:t>rhaglen addysg i blant a phobl ifanc sydd wedi cael diagnosis o Ddiabetes</w:t>
      </w:r>
    </w:p>
    <w:p w:rsidR="006D26CD" w:rsidRDefault="008B1438" w:rsidP="00C06BDB">
      <w:pPr>
        <w:pStyle w:val="ListParagraph"/>
        <w:numPr>
          <w:ilvl w:val="0"/>
          <w:numId w:val="9"/>
        </w:numPr>
        <w:spacing w:after="360" w:line="276" w:lineRule="auto"/>
        <w:ind w:left="357" w:hanging="357"/>
        <w:rPr>
          <w:rFonts w:ascii="Arial" w:hAnsi="Arial" w:cs="Arial"/>
          <w:sz w:val="28"/>
          <w:szCs w:val="28"/>
        </w:rPr>
      </w:pPr>
      <w:r>
        <w:rPr>
          <w:rFonts w:ascii="Arial" w:hAnsi="Arial" w:cs="Arial"/>
          <w:sz w:val="28"/>
          <w:szCs w:val="28"/>
          <w:lang w:val="cy-GB"/>
        </w:rPr>
        <w:lastRenderedPageBreak/>
        <w:t>hyrwyddo Diwrnod Iechyd Meddwl y Byd a Diwrnod Atal Hunanladdiad y Byd.</w:t>
      </w:r>
    </w:p>
    <w:p w:rsidR="00AE3EB0" w:rsidRDefault="008B1438" w:rsidP="00D10AF6">
      <w:pPr>
        <w:spacing w:after="0"/>
        <w:rPr>
          <w:rFonts w:ascii="Arial" w:hAnsi="Arial" w:cs="Arial"/>
          <w:sz w:val="28"/>
          <w:szCs w:val="28"/>
        </w:rPr>
      </w:pPr>
      <w:r w:rsidRPr="005958D9">
        <w:rPr>
          <w:rFonts w:ascii="Arial" w:hAnsi="Arial" w:cs="Arial"/>
          <w:noProof/>
          <w:sz w:val="28"/>
          <w:szCs w:val="28"/>
          <w:lang w:eastAsia="en-GB"/>
        </w:rPr>
        <w:drawing>
          <wp:anchor distT="0" distB="0" distL="114300" distR="114300" simplePos="0" relativeHeight="251671552" behindDoc="0" locked="0" layoutInCell="1" allowOverlap="1">
            <wp:simplePos x="0" y="0"/>
            <wp:positionH relativeFrom="margin">
              <wp:align>left</wp:align>
            </wp:positionH>
            <wp:positionV relativeFrom="paragraph">
              <wp:posOffset>-3175</wp:posOffset>
            </wp:positionV>
            <wp:extent cx="2371725" cy="2775585"/>
            <wp:effectExtent l="0" t="0" r="9525" b="5715"/>
            <wp:wrapSquare wrapText="bothSides"/>
            <wp:docPr id="7" name="Picture 7" descr="Denise Bromfield (right) pictured with Unit Nurse Director Hazel Pow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572570" name="Picture 1" descr="Denise Bromfield (right) pictured with Unit Nurse Director Hazel Powell"/>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371725" cy="27755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F7954">
        <w:rPr>
          <w:rFonts w:ascii="Arial" w:hAnsi="Arial" w:cs="Arial"/>
          <w:sz w:val="28"/>
          <w:szCs w:val="28"/>
          <w:lang w:val="cy-GB"/>
        </w:rPr>
        <w:t>Enwebwyd tair o'n nyrsys yn y Noson Wobrau Anabledd Dysgu ac Awtistiaeth agoriadol a gynhaliwyd yng Nghaerdydd ar 28 Medi 2018.  Enwebwyd y tair ohonynt am wobr nyrs anabledd dysgu a enillwyd gan Denise Bromfield.  Dechreuodd Denise ei gyrfa ym maes Anabledd Dysgu 38 mlynedd yn ôl.  O ran ei hymroddiad parhaol mae hi heb ei hail.  Ar hyn o bryd mae hi'n rheoli'r Uned Derbyniad Acíwt yn Hafod y Wennol.</w:t>
      </w:r>
    </w:p>
    <w:p w:rsidR="001200CF" w:rsidRPr="001200CF" w:rsidRDefault="008B1438" w:rsidP="00AE3EB0">
      <w:pPr>
        <w:spacing w:after="0" w:line="240" w:lineRule="auto"/>
        <w:rPr>
          <w:rFonts w:ascii="Arial" w:hAnsi="Arial" w:cs="Arial"/>
          <w:b/>
          <w:bCs/>
          <w:color w:val="333333"/>
          <w:sz w:val="20"/>
          <w:szCs w:val="20"/>
        </w:rPr>
      </w:pPr>
      <w:r w:rsidRPr="001200CF">
        <w:rPr>
          <w:rFonts w:ascii="Arial" w:hAnsi="Arial" w:cs="Arial"/>
          <w:bCs/>
          <w:color w:val="333333"/>
          <w:sz w:val="20"/>
          <w:szCs w:val="20"/>
          <w:lang w:val="cy-GB"/>
        </w:rPr>
        <w:t>Denise Bromfield (ar y dde) gyda</w:t>
      </w:r>
    </w:p>
    <w:p w:rsidR="00516CFF" w:rsidRDefault="008B1438" w:rsidP="001200CF">
      <w:pPr>
        <w:spacing w:after="0" w:line="120" w:lineRule="atLeast"/>
        <w:rPr>
          <w:rFonts w:ascii="Arial" w:hAnsi="Arial" w:cs="Arial"/>
          <w:b/>
          <w:bCs/>
          <w:color w:val="333333"/>
          <w:sz w:val="20"/>
          <w:szCs w:val="20"/>
        </w:rPr>
      </w:pPr>
      <w:r w:rsidRPr="001200CF">
        <w:rPr>
          <w:rFonts w:ascii="Arial" w:hAnsi="Arial" w:cs="Arial"/>
          <w:bCs/>
          <w:color w:val="333333"/>
          <w:sz w:val="20"/>
          <w:szCs w:val="20"/>
          <w:lang w:val="cy-GB"/>
        </w:rPr>
        <w:t>Chyfarwyddwr Uned Nyrsio Hazel Powell</w:t>
      </w:r>
    </w:p>
    <w:p w:rsidR="00F44DD1" w:rsidRDefault="00F44DD1" w:rsidP="00F44DD1">
      <w:pPr>
        <w:spacing w:after="0"/>
        <w:rPr>
          <w:rFonts w:ascii="Arial" w:hAnsi="Arial" w:cs="Arial"/>
          <w:bCs/>
          <w:color w:val="333333"/>
          <w:sz w:val="28"/>
          <w:szCs w:val="28"/>
        </w:rPr>
      </w:pPr>
    </w:p>
    <w:p w:rsidR="00AE3EB0" w:rsidRDefault="008B1438" w:rsidP="00F44DD1">
      <w:pPr>
        <w:spacing w:after="0"/>
        <w:rPr>
          <w:rFonts w:ascii="Arial" w:hAnsi="Arial" w:cs="Arial"/>
          <w:bCs/>
          <w:color w:val="333333"/>
          <w:sz w:val="28"/>
          <w:szCs w:val="28"/>
        </w:rPr>
      </w:pPr>
      <w:r>
        <w:rPr>
          <w:rFonts w:ascii="Arial" w:hAnsi="Arial" w:cs="Arial"/>
          <w:bCs/>
          <w:color w:val="333333"/>
          <w:sz w:val="28"/>
          <w:szCs w:val="28"/>
          <w:lang w:val="cy-GB"/>
        </w:rPr>
        <w:t xml:space="preserve">Yn ei rôl Nyrs Gyswllt Acíwt, mae Joanne Edwards wedi datblygu menter gynhwysfawr, sef Hyrwyddo Anabledd Dysgu yn yr ysbyty.  Mae'r hyrwyddwyr ward wedi ennill hyder wrth gefnogi pobl sydd ag anabledd dysgu.  Mae hyn wedi cynyddu hyder y staff ward gan eu </w:t>
      </w:r>
      <w:r>
        <w:rPr>
          <w:rFonts w:ascii="Arial" w:hAnsi="Arial" w:cs="Arial"/>
          <w:bCs/>
          <w:color w:val="333333"/>
          <w:sz w:val="28"/>
          <w:szCs w:val="28"/>
          <w:lang w:val="cy-GB"/>
        </w:rPr>
        <w:t>bod nhw'n gwybod bod yna rywun ar lefel ward i'w cefnogi a'u cynghori.</w:t>
      </w:r>
    </w:p>
    <w:p w:rsidR="00CA625A" w:rsidRDefault="00CA625A" w:rsidP="00F44DD1">
      <w:pPr>
        <w:spacing w:after="0"/>
        <w:rPr>
          <w:rFonts w:ascii="Arial" w:hAnsi="Arial" w:cs="Arial"/>
          <w:bCs/>
          <w:color w:val="333333"/>
          <w:sz w:val="28"/>
          <w:szCs w:val="28"/>
        </w:rPr>
      </w:pPr>
    </w:p>
    <w:p w:rsidR="00CA625A" w:rsidRPr="00AE3EB0" w:rsidRDefault="008B1438" w:rsidP="00F44DD1">
      <w:pPr>
        <w:spacing w:after="0"/>
        <w:rPr>
          <w:rFonts w:ascii="Arial" w:hAnsi="Arial" w:cs="Arial"/>
          <w:sz w:val="28"/>
          <w:szCs w:val="28"/>
        </w:rPr>
      </w:pPr>
      <w:r>
        <w:rPr>
          <w:rFonts w:ascii="Arial" w:hAnsi="Arial" w:cs="Arial"/>
          <w:bCs/>
          <w:color w:val="333333"/>
          <w:sz w:val="28"/>
          <w:szCs w:val="28"/>
          <w:lang w:val="cy-GB"/>
        </w:rPr>
        <w:t>Rôl y Nyrs Gyswllt Anabledd Dysgu Acíwt yw cefnogi staff ysbyty i ddarparu gofal effeithiol yn ymwneud â'r person, a thrin pobl sydd ag anabledd dysgu.  Mae Claire Jenkins wedi gweithi</w:t>
      </w:r>
      <w:r>
        <w:rPr>
          <w:rFonts w:ascii="Arial" w:hAnsi="Arial" w:cs="Arial"/>
          <w:bCs/>
          <w:color w:val="333333"/>
          <w:sz w:val="28"/>
          <w:szCs w:val="28"/>
          <w:lang w:val="cy-GB"/>
        </w:rPr>
        <w:t>o mewn partneriaeth â'r gofalwyr teulu i ddarparu cyfres o sesiynau hyfforddi.  Mae gan y gofalwyr hyder cynyddol yn eu gallu a'u gwybodaeth.</w:t>
      </w:r>
    </w:p>
    <w:p w:rsidR="00516CFF" w:rsidRDefault="00516CFF" w:rsidP="00F44DD1">
      <w:pPr>
        <w:spacing w:after="0"/>
        <w:rPr>
          <w:rFonts w:ascii="Arial" w:hAnsi="Arial" w:cs="Arial"/>
          <w:sz w:val="28"/>
          <w:szCs w:val="28"/>
        </w:rPr>
      </w:pPr>
    </w:p>
    <w:p w:rsidR="00D1124B" w:rsidRDefault="008B1438">
      <w:pPr>
        <w:spacing w:after="0" w:line="240" w:lineRule="auto"/>
        <w:rPr>
          <w:rFonts w:ascii="Arial" w:hAnsi="Arial" w:cs="Arial"/>
          <w:sz w:val="28"/>
          <w:szCs w:val="28"/>
        </w:rPr>
      </w:pPr>
      <w:r>
        <w:rPr>
          <w:rFonts w:ascii="Arial" w:hAnsi="Arial" w:cs="Arial"/>
          <w:sz w:val="28"/>
          <w:szCs w:val="28"/>
          <w:lang w:val="cy-GB"/>
        </w:rPr>
        <w:br w:type="page"/>
      </w:r>
    </w:p>
    <w:p w:rsidR="006E1792"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lastRenderedPageBreak/>
        <w:t>Amcan Cydraddoldeb 2</w:t>
      </w:r>
    </w:p>
    <w:p w:rsidR="006E1792" w:rsidRPr="004F7DB4" w:rsidRDefault="006E1792" w:rsidP="00D07C20">
      <w:pPr>
        <w:spacing w:after="0" w:line="240" w:lineRule="auto"/>
        <w:rPr>
          <w:rFonts w:ascii="Arial" w:hAnsi="Arial" w:cs="Arial"/>
          <w:b/>
          <w:sz w:val="40"/>
          <w:szCs w:val="40"/>
        </w:rPr>
      </w:pPr>
    </w:p>
    <w:p w:rsidR="00486918" w:rsidRPr="004F7DB4" w:rsidRDefault="008B1438" w:rsidP="009E39C1">
      <w:pPr>
        <w:spacing w:after="360"/>
        <w:rPr>
          <w:rFonts w:ascii="Arial" w:hAnsi="Arial" w:cs="Arial"/>
          <w:b/>
          <w:color w:val="1F497D"/>
          <w:sz w:val="32"/>
          <w:szCs w:val="32"/>
        </w:rPr>
      </w:pPr>
      <w:r w:rsidRPr="004F7DB4">
        <w:rPr>
          <w:rFonts w:ascii="Arial" w:hAnsi="Arial" w:cs="Arial"/>
          <w:b/>
          <w:color w:val="1F497D"/>
          <w:sz w:val="32"/>
          <w:szCs w:val="32"/>
          <w:lang w:val="cy-GB"/>
        </w:rPr>
        <w:t>Darparu cyngor a gwybodaeth hygyrch i alluogi pobl i ddeall a gwneud dewisiadau deallus</w:t>
      </w:r>
    </w:p>
    <w:p w:rsidR="006B6F2A" w:rsidRDefault="008B1438" w:rsidP="00F44DD1">
      <w:pPr>
        <w:rPr>
          <w:rFonts w:ascii="Arial" w:hAnsi="Arial" w:cs="Arial"/>
          <w:sz w:val="28"/>
          <w:szCs w:val="28"/>
        </w:rPr>
      </w:pPr>
      <w:r>
        <w:rPr>
          <w:noProof/>
          <w:lang w:eastAsia="en-GB"/>
        </w:rPr>
        <w:drawing>
          <wp:anchor distT="0" distB="0" distL="114300" distR="114300" simplePos="0" relativeHeight="251672576" behindDoc="0" locked="0" layoutInCell="1" allowOverlap="1">
            <wp:simplePos x="0" y="0"/>
            <wp:positionH relativeFrom="column">
              <wp:align>left</wp:align>
            </wp:positionH>
            <wp:positionV relativeFrom="paragraph">
              <wp:align>top</wp:align>
            </wp:positionV>
            <wp:extent cx="2943225" cy="1962150"/>
            <wp:effectExtent l="0" t="0" r="9525" b="0"/>
            <wp:wrapSquare wrapText="bothSides"/>
            <wp:docPr id="9" name="Picture 9" descr="Geraldine collecting her award on September 4th at the Royal Lancaster Hotel in Lond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906083" name="Picture 2" descr="Geraldine collecting her award on September 4th at the Royal Lancaster Hotel in London"/>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943225" cy="1962150"/>
                    </a:xfrm>
                    <a:prstGeom prst="rect">
                      <a:avLst/>
                    </a:prstGeom>
                    <a:noFill/>
                    <a:ln>
                      <a:noFill/>
                    </a:ln>
                  </pic:spPr>
                </pic:pic>
              </a:graphicData>
            </a:graphic>
          </wp:anchor>
        </w:drawing>
      </w:r>
      <w:r>
        <w:rPr>
          <w:rFonts w:ascii="Arial" w:hAnsi="Arial" w:cs="Arial"/>
          <w:sz w:val="28"/>
          <w:szCs w:val="28"/>
          <w:lang w:val="cy-GB"/>
        </w:rPr>
        <w:t xml:space="preserve">Enwyd nyrs baediatrig yn enillydd yng Ngwobrau WellChild 2018 yn Llundain.  </w:t>
      </w:r>
    </w:p>
    <w:p w:rsidR="006B6F2A" w:rsidRDefault="008B1438" w:rsidP="00F44DD1">
      <w:pPr>
        <w:spacing w:after="0"/>
        <w:rPr>
          <w:rFonts w:ascii="Arial" w:hAnsi="Arial" w:cs="Arial"/>
          <w:sz w:val="28"/>
          <w:szCs w:val="28"/>
        </w:rPr>
      </w:pPr>
      <w:r>
        <w:rPr>
          <w:rFonts w:ascii="Arial" w:hAnsi="Arial" w:cs="Arial"/>
          <w:sz w:val="28"/>
          <w:szCs w:val="28"/>
          <w:lang w:val="cy-GB"/>
        </w:rPr>
        <w:t>Dewiswyd Geraldine Phillips o gannoedd o enwebiadau ledled y DU am y Nyrs Fwyaf Ysbrydoledig.</w:t>
      </w:r>
    </w:p>
    <w:p w:rsidR="00F44DD1" w:rsidRDefault="00F44DD1" w:rsidP="00F44DD1">
      <w:pPr>
        <w:spacing w:after="0"/>
        <w:rPr>
          <w:rFonts w:ascii="Arial" w:hAnsi="Arial" w:cs="Arial"/>
          <w:sz w:val="28"/>
          <w:szCs w:val="28"/>
        </w:rPr>
      </w:pPr>
    </w:p>
    <w:p w:rsidR="006B6F2A" w:rsidRPr="00890082" w:rsidRDefault="008B1438" w:rsidP="00F44DD1">
      <w:pPr>
        <w:spacing w:after="0"/>
        <w:rPr>
          <w:rFonts w:ascii="Arial" w:hAnsi="Arial" w:cs="Arial"/>
          <w:sz w:val="20"/>
          <w:szCs w:val="20"/>
        </w:rPr>
      </w:pPr>
      <w:r w:rsidRPr="00890082">
        <w:rPr>
          <w:rFonts w:ascii="Arial" w:hAnsi="Arial" w:cs="Arial"/>
          <w:color w:val="333333"/>
          <w:sz w:val="20"/>
          <w:szCs w:val="20"/>
          <w:lang w:val="cy-GB"/>
        </w:rPr>
        <w:t>Geraldine yn derbyn ei gwobr yn Llundain</w:t>
      </w:r>
    </w:p>
    <w:p w:rsidR="00F44DD1" w:rsidRDefault="00F44DD1" w:rsidP="00B3640E">
      <w:pPr>
        <w:spacing w:after="0"/>
        <w:rPr>
          <w:rFonts w:ascii="Arial" w:hAnsi="Arial" w:cs="Arial"/>
          <w:sz w:val="28"/>
          <w:szCs w:val="28"/>
        </w:rPr>
      </w:pPr>
    </w:p>
    <w:p w:rsidR="00890082" w:rsidRDefault="008B1438" w:rsidP="009E2200">
      <w:pPr>
        <w:spacing w:after="0"/>
        <w:rPr>
          <w:rFonts w:ascii="Arial" w:hAnsi="Arial" w:cs="Arial"/>
          <w:sz w:val="28"/>
          <w:szCs w:val="28"/>
        </w:rPr>
      </w:pPr>
      <w:r>
        <w:rPr>
          <w:rFonts w:ascii="Arial" w:hAnsi="Arial" w:cs="Arial"/>
          <w:sz w:val="28"/>
          <w:szCs w:val="28"/>
          <w:lang w:val="cy-GB"/>
        </w:rPr>
        <w:t>Gweithiodd Geraldine fel nyrs ddiabetes pa</w:t>
      </w:r>
      <w:r>
        <w:rPr>
          <w:rFonts w:ascii="Arial" w:hAnsi="Arial" w:cs="Arial"/>
          <w:sz w:val="28"/>
          <w:szCs w:val="28"/>
          <w:lang w:val="cy-GB"/>
        </w:rPr>
        <w:t>ediatrig arbenigol o fewn adran iechyd plant Ysbyty Treforys am fwy na dau ddegawd.  Dechreuodd Geraldine ei swydd fel nyrs ar ei phen ei hun yn cwmpasu poblogaeth glinig fawr.  Helpodd sefydlu grŵp cymorth i deuluoedd, yn cynnwys trefnu a chymryd rhan mew</w:t>
      </w:r>
      <w:r>
        <w:rPr>
          <w:rFonts w:ascii="Arial" w:hAnsi="Arial" w:cs="Arial"/>
          <w:sz w:val="28"/>
          <w:szCs w:val="28"/>
          <w:lang w:val="cy-GB"/>
        </w:rPr>
        <w:t>n penwythnos gweithgareddau blynyddol yng nghanolfan gweithgareddau awyr agored.</w:t>
      </w:r>
    </w:p>
    <w:p w:rsidR="00B3640E" w:rsidRDefault="00B3640E" w:rsidP="009E2200">
      <w:pPr>
        <w:spacing w:after="0"/>
        <w:rPr>
          <w:rFonts w:ascii="Arial" w:hAnsi="Arial" w:cs="Arial"/>
          <w:sz w:val="28"/>
          <w:szCs w:val="28"/>
        </w:rPr>
      </w:pPr>
    </w:p>
    <w:p w:rsidR="006B6F2A" w:rsidRDefault="008B1438" w:rsidP="009E2200">
      <w:pPr>
        <w:spacing w:after="0"/>
        <w:rPr>
          <w:rFonts w:ascii="Arial" w:hAnsi="Arial" w:cs="Arial"/>
          <w:sz w:val="28"/>
          <w:szCs w:val="28"/>
        </w:rPr>
      </w:pPr>
      <w:r>
        <w:rPr>
          <w:rFonts w:ascii="Arial" w:hAnsi="Arial" w:cs="Arial"/>
          <w:sz w:val="28"/>
          <w:szCs w:val="28"/>
          <w:lang w:val="cy-GB"/>
        </w:rPr>
        <w:t xml:space="preserve">Mae'r penwythnos preswyl yn wasanaeth arloesol yng Nghymru sydd yn helpu plant i gwrdd â phobl ifainc eraill â diabetes, dysgu sgiliau newydd a datblygu hyder ac </w:t>
      </w:r>
      <w:r>
        <w:rPr>
          <w:rFonts w:ascii="Arial" w:hAnsi="Arial" w:cs="Arial"/>
          <w:sz w:val="28"/>
          <w:szCs w:val="28"/>
          <w:lang w:val="cy-GB"/>
        </w:rPr>
        <w:t>annibyniaeth.</w:t>
      </w:r>
    </w:p>
    <w:p w:rsidR="008839FF" w:rsidRDefault="008839FF" w:rsidP="008839FF">
      <w:pPr>
        <w:spacing w:after="0"/>
        <w:rPr>
          <w:rFonts w:ascii="Arial" w:hAnsi="Arial" w:cs="Arial"/>
          <w:sz w:val="28"/>
          <w:szCs w:val="28"/>
        </w:rPr>
      </w:pPr>
    </w:p>
    <w:p w:rsidR="008A680D" w:rsidRDefault="008B1438" w:rsidP="009E2200">
      <w:pPr>
        <w:spacing w:after="0"/>
        <w:rPr>
          <w:rFonts w:ascii="Arial" w:hAnsi="Arial" w:cs="Arial"/>
          <w:sz w:val="28"/>
          <w:szCs w:val="28"/>
        </w:rPr>
      </w:pPr>
      <w:r w:rsidRPr="008B70AB">
        <w:rPr>
          <w:rFonts w:ascii="Arial" w:hAnsi="Arial" w:cs="Arial"/>
          <w:noProof/>
          <w:lang w:eastAsia="en-GB"/>
        </w:rPr>
        <w:drawing>
          <wp:anchor distT="0" distB="0" distL="114300" distR="114300" simplePos="0" relativeHeight="251667456" behindDoc="0" locked="0" layoutInCell="1" allowOverlap="1">
            <wp:simplePos x="0" y="0"/>
            <wp:positionH relativeFrom="column">
              <wp:align>left</wp:align>
            </wp:positionH>
            <wp:positionV relativeFrom="paragraph">
              <wp:align>top</wp:align>
            </wp:positionV>
            <wp:extent cx="2762250" cy="1990725"/>
            <wp:effectExtent l="0" t="0" r="0" b="9525"/>
            <wp:wrapSquare wrapText="bothSides"/>
            <wp:docPr id="35" name="Picture 35" descr="C:\Users\Ja002549\Desktop\Pr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000833" name="Picture 2" descr="C:\Users\Ja002549\Desktop\Pride.jpg"/>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762250" cy="1990725"/>
                    </a:xfrm>
                    <a:prstGeom prst="rect">
                      <a:avLst/>
                    </a:prstGeom>
                    <a:noFill/>
                    <a:ln>
                      <a:noFill/>
                    </a:ln>
                  </pic:spPr>
                </pic:pic>
              </a:graphicData>
            </a:graphic>
          </wp:anchor>
        </w:drawing>
      </w:r>
      <w:r w:rsidR="00A54CC4">
        <w:rPr>
          <w:rFonts w:ascii="Arial" w:hAnsi="Arial" w:cs="Arial"/>
          <w:sz w:val="28"/>
          <w:szCs w:val="28"/>
          <w:lang w:val="cy-GB"/>
        </w:rPr>
        <w:t>Bu Sefydliad Ffrwythlondeb Cymru yn gweithio ar stondin Balchder Cymru i godi ymwybyddiaeth ar wasanaethau Ffrwythloni In Vitro (IVF) sydd ar gael i'r gymuned LHDT+ (LGBT+).  Roedd yn neges bwysig i'w chyfleu ar ddeugeinmlwyddiant y babi cyntaf a anwyd drwy IVF.</w:t>
      </w:r>
    </w:p>
    <w:p w:rsidR="00D0303A" w:rsidRDefault="00D0303A" w:rsidP="00D07C20">
      <w:pPr>
        <w:spacing w:after="0" w:line="240" w:lineRule="auto"/>
        <w:rPr>
          <w:rFonts w:ascii="Arial" w:hAnsi="Arial" w:cs="Arial"/>
          <w:sz w:val="28"/>
          <w:szCs w:val="28"/>
        </w:rPr>
      </w:pPr>
    </w:p>
    <w:p w:rsidR="00105B04"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lastRenderedPageBreak/>
        <w:t>Amcan Cydraddoldeb 3</w:t>
      </w:r>
    </w:p>
    <w:p w:rsidR="00105B04" w:rsidRPr="004F7DB4" w:rsidRDefault="00105B04" w:rsidP="00D07C20">
      <w:pPr>
        <w:spacing w:after="0" w:line="240" w:lineRule="auto"/>
        <w:rPr>
          <w:rFonts w:ascii="Arial" w:hAnsi="Arial" w:cs="Arial"/>
          <w:b/>
          <w:sz w:val="28"/>
          <w:szCs w:val="28"/>
        </w:rPr>
      </w:pPr>
    </w:p>
    <w:p w:rsidR="00486918" w:rsidRPr="004F7DB4" w:rsidRDefault="008B1438" w:rsidP="009E39C1">
      <w:pPr>
        <w:spacing w:after="360"/>
        <w:rPr>
          <w:rFonts w:ascii="Arial" w:hAnsi="Arial" w:cs="Arial"/>
          <w:b/>
          <w:color w:val="1F497D"/>
          <w:sz w:val="32"/>
          <w:szCs w:val="32"/>
        </w:rPr>
      </w:pPr>
      <w:r w:rsidRPr="004F7DB4">
        <w:rPr>
          <w:rFonts w:ascii="Arial" w:hAnsi="Arial" w:cs="Arial"/>
          <w:b/>
          <w:color w:val="1F497D"/>
          <w:sz w:val="32"/>
          <w:szCs w:val="32"/>
          <w:lang w:val="cy-GB"/>
        </w:rPr>
        <w:t>Cyfathrebu â chleifion, teuluoedd a gofalwyr yn ôl eu hanghenion unigol</w:t>
      </w:r>
    </w:p>
    <w:p w:rsidR="00AE08D6" w:rsidRDefault="008B1438" w:rsidP="00EE31D4">
      <w:pPr>
        <w:spacing w:after="0"/>
        <w:rPr>
          <w:rFonts w:ascii="Arial" w:hAnsi="Arial" w:cs="Arial"/>
          <w:sz w:val="28"/>
          <w:szCs w:val="28"/>
        </w:rPr>
      </w:pPr>
      <w:r w:rsidRPr="00AE08D6">
        <w:rPr>
          <w:rFonts w:ascii="Arial" w:hAnsi="Arial" w:cs="Arial"/>
          <w:sz w:val="28"/>
          <w:szCs w:val="28"/>
          <w:lang w:val="cy-GB"/>
        </w:rPr>
        <w:t xml:space="preserve">Mae'r Bwrdd Iechyd yn cydnabod pwysigrwydd cleifion, defnyddwyr gwasanaethau a theuluoedd o allu derbyn gwasanaethau ansawdd diogel ac </w:t>
      </w:r>
      <w:r w:rsidRPr="00AE08D6">
        <w:rPr>
          <w:rFonts w:ascii="Arial" w:hAnsi="Arial" w:cs="Arial"/>
          <w:sz w:val="28"/>
          <w:szCs w:val="28"/>
          <w:lang w:val="cy-GB"/>
        </w:rPr>
        <w:t>ymatebol yn eu hiaith eu hun.</w:t>
      </w:r>
    </w:p>
    <w:p w:rsidR="00EE31D4" w:rsidRDefault="00EE31D4" w:rsidP="00EE31D4">
      <w:pPr>
        <w:spacing w:after="0"/>
        <w:rPr>
          <w:rFonts w:ascii="Arial" w:hAnsi="Arial" w:cs="Arial"/>
          <w:sz w:val="28"/>
          <w:szCs w:val="28"/>
        </w:rPr>
      </w:pPr>
    </w:p>
    <w:p w:rsidR="00CB40EF" w:rsidRDefault="008B1438" w:rsidP="00EE31D4">
      <w:pPr>
        <w:spacing w:after="0"/>
        <w:rPr>
          <w:rFonts w:ascii="Arial" w:hAnsi="Arial" w:cs="Arial"/>
          <w:sz w:val="28"/>
          <w:szCs w:val="28"/>
        </w:rPr>
      </w:pPr>
      <w:r>
        <w:rPr>
          <w:rFonts w:ascii="Arial" w:hAnsi="Arial" w:cs="Arial"/>
          <w:noProof/>
          <w:lang w:eastAsia="en-GB"/>
        </w:rPr>
        <w:drawing>
          <wp:anchor distT="0" distB="0" distL="114300" distR="114300" simplePos="0" relativeHeight="251676672" behindDoc="0" locked="0" layoutInCell="1" allowOverlap="1">
            <wp:simplePos x="0" y="0"/>
            <wp:positionH relativeFrom="column">
              <wp:align>left</wp:align>
            </wp:positionH>
            <wp:positionV relativeFrom="paragraph">
              <wp:align>top</wp:align>
            </wp:positionV>
            <wp:extent cx="1574839" cy="1047750"/>
            <wp:effectExtent l="0" t="0" r="6350" b="0"/>
            <wp:wrapSquare wrapText="bothSides"/>
            <wp:docPr id="20" name="Picture 20"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558388" name="Picture 1" descr="."/>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1574839" cy="1047750"/>
                    </a:xfrm>
                    <a:prstGeom prst="rect">
                      <a:avLst/>
                    </a:prstGeom>
                    <a:noFill/>
                    <a:ln>
                      <a:noFill/>
                    </a:ln>
                  </pic:spPr>
                </pic:pic>
              </a:graphicData>
            </a:graphic>
          </wp:anchor>
        </w:drawing>
      </w:r>
      <w:r w:rsidR="003E220E">
        <w:rPr>
          <w:rFonts w:ascii="Arial" w:hAnsi="Arial" w:cs="Arial"/>
          <w:sz w:val="28"/>
          <w:szCs w:val="28"/>
          <w:lang w:val="cy-GB"/>
        </w:rPr>
        <w:t xml:space="preserve">Tynnid sylw at Safonau'r Iaith Gymraeg newydd yn ystod 2018 fel y'i disgrifiwyd yn ein Hadroddiad Blynyddol 2018/2019.  </w:t>
      </w:r>
      <w:r w:rsidR="000058A0">
        <w:rPr>
          <w:rFonts w:ascii="Arial" w:hAnsi="Arial" w:cs="Arial"/>
          <w:sz w:val="28"/>
          <w:szCs w:val="28"/>
          <w:lang w:val="cy-GB" w:eastAsia="en-GB"/>
        </w:rPr>
        <w:t>Cynllunnir cynllun gweithredu i hwyluso'r cyflenwi a chydymffurfio â'r safonau</w:t>
      </w:r>
      <w:r w:rsidR="003E220E">
        <w:rPr>
          <w:rFonts w:ascii="Arial" w:hAnsi="Arial" w:cs="Arial"/>
          <w:sz w:val="28"/>
          <w:szCs w:val="28"/>
          <w:lang w:val="cy-GB"/>
        </w:rPr>
        <w:t>.</w:t>
      </w:r>
    </w:p>
    <w:p w:rsidR="00EE31D4" w:rsidRDefault="00EE31D4" w:rsidP="00EE31D4">
      <w:pPr>
        <w:spacing w:after="0"/>
        <w:rPr>
          <w:rFonts w:ascii="Arial" w:hAnsi="Arial" w:cs="Arial"/>
          <w:sz w:val="28"/>
          <w:szCs w:val="28"/>
        </w:rPr>
      </w:pPr>
    </w:p>
    <w:p w:rsidR="00AE08D6" w:rsidRDefault="008B1438" w:rsidP="00EE31D4">
      <w:pPr>
        <w:spacing w:after="0"/>
        <w:rPr>
          <w:rFonts w:ascii="Arial" w:hAnsi="Arial" w:cs="Arial"/>
          <w:sz w:val="28"/>
          <w:szCs w:val="28"/>
        </w:rPr>
      </w:pPr>
      <w:r>
        <w:rPr>
          <w:rFonts w:ascii="Arial" w:hAnsi="Arial" w:cs="Arial"/>
          <w:sz w:val="28"/>
          <w:szCs w:val="28"/>
          <w:lang w:val="cy-GB"/>
        </w:rPr>
        <w:t xml:space="preserve">Mae'r Bwrdd Iechyd wedi </w:t>
      </w:r>
      <w:r>
        <w:rPr>
          <w:rFonts w:ascii="Arial" w:hAnsi="Arial" w:cs="Arial"/>
          <w:sz w:val="28"/>
          <w:szCs w:val="28"/>
          <w:lang w:val="cy-GB"/>
        </w:rPr>
        <w:t>parhau i wella ei gynnig presennol fel y mae'r llwyddiannau isod yn eu dangos:</w:t>
      </w:r>
    </w:p>
    <w:p w:rsidR="00EE31D4" w:rsidRDefault="00EE31D4" w:rsidP="00EE31D4">
      <w:pPr>
        <w:spacing w:after="0"/>
        <w:rPr>
          <w:rFonts w:ascii="Arial" w:hAnsi="Arial" w:cs="Arial"/>
          <w:sz w:val="28"/>
          <w:szCs w:val="28"/>
        </w:rPr>
      </w:pPr>
    </w:p>
    <w:p w:rsidR="00CB40EF" w:rsidRDefault="008B1438" w:rsidP="00EE31D4">
      <w:pPr>
        <w:pStyle w:val="ListParagraph"/>
        <w:numPr>
          <w:ilvl w:val="0"/>
          <w:numId w:val="18"/>
        </w:numPr>
        <w:spacing w:line="276" w:lineRule="auto"/>
        <w:rPr>
          <w:rFonts w:ascii="Arial" w:hAnsi="Arial" w:cs="Arial"/>
          <w:sz w:val="28"/>
          <w:szCs w:val="28"/>
        </w:rPr>
      </w:pPr>
      <w:r>
        <w:rPr>
          <w:rFonts w:ascii="Arial" w:hAnsi="Arial" w:cs="Arial"/>
          <w:sz w:val="28"/>
          <w:szCs w:val="28"/>
          <w:lang w:val="cy-GB"/>
        </w:rPr>
        <w:t>Mae Bwrdd Iechyd Prifysgol Abertawe Bro Morgannwg yn sicrhau y caiff ystyriaethau'r Iaith Gymraeg eu cynnwys wrth gomisiynu a chontractio gwasanaethau;</w:t>
      </w:r>
    </w:p>
    <w:p w:rsidR="00EE31D4" w:rsidRDefault="00EE31D4" w:rsidP="00EE31D4">
      <w:pPr>
        <w:pStyle w:val="ListParagraph"/>
        <w:spacing w:line="276" w:lineRule="auto"/>
        <w:ind w:left="360"/>
        <w:rPr>
          <w:rFonts w:ascii="Arial" w:hAnsi="Arial" w:cs="Arial"/>
          <w:sz w:val="28"/>
          <w:szCs w:val="28"/>
        </w:rPr>
      </w:pPr>
    </w:p>
    <w:p w:rsidR="00CB40EF" w:rsidRDefault="008B1438" w:rsidP="00EE31D4">
      <w:pPr>
        <w:pStyle w:val="ListParagraph"/>
        <w:numPr>
          <w:ilvl w:val="0"/>
          <w:numId w:val="18"/>
        </w:numPr>
        <w:spacing w:line="276" w:lineRule="auto"/>
        <w:rPr>
          <w:rFonts w:ascii="Arial" w:hAnsi="Arial" w:cs="Arial"/>
          <w:sz w:val="28"/>
          <w:szCs w:val="28"/>
        </w:rPr>
      </w:pPr>
      <w:r>
        <w:rPr>
          <w:rFonts w:ascii="Arial" w:hAnsi="Arial" w:cs="Arial"/>
          <w:sz w:val="28"/>
          <w:szCs w:val="28"/>
          <w:lang w:val="cy-GB"/>
        </w:rPr>
        <w:t xml:space="preserve">Caiff dewisiadau iaith </w:t>
      </w:r>
      <w:r>
        <w:rPr>
          <w:rFonts w:ascii="Arial" w:hAnsi="Arial" w:cs="Arial"/>
          <w:sz w:val="28"/>
          <w:szCs w:val="28"/>
          <w:lang w:val="cy-GB"/>
        </w:rPr>
        <w:t>pob claf mewnol eu casglu wrth iddynt gael eu derbyn i'r ysbyty;</w:t>
      </w:r>
    </w:p>
    <w:p w:rsidR="00EE31D4" w:rsidRDefault="00EE31D4" w:rsidP="00EE31D4">
      <w:pPr>
        <w:pStyle w:val="ListParagraph"/>
        <w:spacing w:line="276" w:lineRule="auto"/>
        <w:ind w:left="360"/>
        <w:rPr>
          <w:rFonts w:ascii="Arial" w:hAnsi="Arial" w:cs="Arial"/>
          <w:sz w:val="28"/>
          <w:szCs w:val="28"/>
        </w:rPr>
      </w:pPr>
    </w:p>
    <w:p w:rsidR="00CB40EF" w:rsidRDefault="008B1438" w:rsidP="00EE31D4">
      <w:pPr>
        <w:pStyle w:val="ListParagraph"/>
        <w:numPr>
          <w:ilvl w:val="0"/>
          <w:numId w:val="18"/>
        </w:numPr>
        <w:spacing w:line="276" w:lineRule="auto"/>
        <w:rPr>
          <w:rFonts w:ascii="Arial" w:hAnsi="Arial" w:cs="Arial"/>
          <w:sz w:val="28"/>
          <w:szCs w:val="28"/>
        </w:rPr>
      </w:pPr>
      <w:r>
        <w:rPr>
          <w:rFonts w:ascii="Arial" w:hAnsi="Arial" w:cs="Arial"/>
          <w:sz w:val="28"/>
          <w:szCs w:val="28"/>
          <w:lang w:val="cy-GB"/>
        </w:rPr>
        <w:t>Er bod y llawlyfr i'r staff bob tro wedi cynnwys adran ar yr Iaith Gymraeg, cafodd ei adolygu yn 2018/2019 i adlewyrchu'r pwysigrwydd o ymwybyddiaeth iaith.</w:t>
      </w:r>
    </w:p>
    <w:p w:rsidR="00EE31D4" w:rsidRPr="00CB40EF" w:rsidRDefault="00EE31D4" w:rsidP="00EE31D4">
      <w:pPr>
        <w:pStyle w:val="ListParagraph"/>
        <w:spacing w:line="276" w:lineRule="auto"/>
        <w:ind w:left="360"/>
        <w:rPr>
          <w:rFonts w:ascii="Arial" w:hAnsi="Arial" w:cs="Arial"/>
          <w:sz w:val="28"/>
          <w:szCs w:val="28"/>
        </w:rPr>
      </w:pPr>
    </w:p>
    <w:p w:rsidR="006E19ED" w:rsidRDefault="008B1438" w:rsidP="001D6029">
      <w:pPr>
        <w:rPr>
          <w:rFonts w:ascii="Arial" w:hAnsi="Arial" w:cs="Arial"/>
          <w:sz w:val="28"/>
          <w:szCs w:val="28"/>
        </w:rPr>
      </w:pPr>
      <w:r w:rsidRPr="00D645A5">
        <w:rPr>
          <w:rFonts w:ascii="Arial" w:hAnsi="Arial" w:cs="Arial"/>
          <w:sz w:val="28"/>
          <w:szCs w:val="28"/>
          <w:lang w:val="cy-GB"/>
        </w:rPr>
        <w:t>Mae gennym grŵp yn goruchwylio'r</w:t>
      </w:r>
      <w:r w:rsidRPr="00D645A5">
        <w:rPr>
          <w:rFonts w:ascii="Arial" w:hAnsi="Arial" w:cs="Arial"/>
          <w:sz w:val="28"/>
          <w:szCs w:val="28"/>
          <w:lang w:val="cy-GB"/>
        </w:rPr>
        <w:t xml:space="preserve"> Safonau Cymru Gyfan ar gyfer dulliau Cyfathrebu a Gwybodaeth Hygyrch i Bobl sydd wedi Colli Defnydd eu Synhwyrau ledled y Bwrdd Iechyd.  Bu'r Safonau'n gosod y lefel o gyflenwi gwasanaethau y dylai pobl sydd wedi colli defnydd eu synhwyrau ddisgwyl wrth i</w:t>
      </w:r>
      <w:r w:rsidRPr="00D645A5">
        <w:rPr>
          <w:rFonts w:ascii="Arial" w:hAnsi="Arial" w:cs="Arial"/>
          <w:sz w:val="28"/>
          <w:szCs w:val="28"/>
          <w:lang w:val="cy-GB"/>
        </w:rPr>
        <w:t>ddynt gael mynediad i ofal iechyd.</w:t>
      </w:r>
    </w:p>
    <w:p w:rsidR="00A71511" w:rsidRDefault="00A71511" w:rsidP="001D6029">
      <w:pPr>
        <w:rPr>
          <w:rFonts w:ascii="Arial" w:hAnsi="Arial" w:cs="Arial"/>
          <w:sz w:val="28"/>
          <w:szCs w:val="28"/>
        </w:rPr>
      </w:pPr>
    </w:p>
    <w:p w:rsidR="00A71511" w:rsidRPr="00D645A5" w:rsidRDefault="008B1438" w:rsidP="003A4022">
      <w:pPr>
        <w:jc w:val="both"/>
        <w:rPr>
          <w:rFonts w:ascii="Arial" w:hAnsi="Arial" w:cs="Arial"/>
          <w:sz w:val="28"/>
          <w:szCs w:val="28"/>
        </w:rPr>
      </w:pPr>
      <w:r>
        <w:rPr>
          <w:rFonts w:ascii="Arial" w:hAnsi="Arial" w:cs="Arial"/>
          <w:noProof/>
          <w:lang w:eastAsia="en-GB"/>
        </w:rPr>
        <w:lastRenderedPageBreak/>
        <w:drawing>
          <wp:anchor distT="0" distB="0" distL="114300" distR="114300" simplePos="0" relativeHeight="251677696" behindDoc="0" locked="0" layoutInCell="1" allowOverlap="1">
            <wp:simplePos x="0" y="0"/>
            <wp:positionH relativeFrom="column">
              <wp:align>left</wp:align>
            </wp:positionH>
            <wp:positionV relativeFrom="paragraph">
              <wp:align>top</wp:align>
            </wp:positionV>
            <wp:extent cx="2692400" cy="2019300"/>
            <wp:effectExtent l="0" t="0" r="0" b="0"/>
            <wp:wrapSquare wrapText="bothSides"/>
            <wp:docPr id="2" name="Picture 2" descr="Rhian Grounds pictured with Coming Home to Autism, which she has co-authored with Tara Lenis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464181" name="Picture 2" descr="Rhian Grounds pictured with Coming Home to Autism, which she has co-authored with Tara Leniston"/>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692400" cy="2019300"/>
                    </a:xfrm>
                    <a:prstGeom prst="rect">
                      <a:avLst/>
                    </a:prstGeom>
                    <a:noFill/>
                    <a:ln>
                      <a:noFill/>
                    </a:ln>
                  </pic:spPr>
                </pic:pic>
              </a:graphicData>
            </a:graphic>
          </wp:anchor>
        </w:drawing>
      </w:r>
      <w:r>
        <w:rPr>
          <w:rFonts w:ascii="Arial" w:hAnsi="Arial" w:cs="Arial"/>
          <w:sz w:val="28"/>
          <w:szCs w:val="28"/>
          <w:lang w:val="cy-GB"/>
        </w:rPr>
        <w:t xml:space="preserve">Mae therapydd iaith a lleferydd o Abertawe wedi ymuno â mam i gynnig cyngor a strategaethau ymdopi ar sail eu blynyddoedd o brofiad uniongyrchol.  </w:t>
      </w:r>
      <w:r>
        <w:rPr>
          <w:rFonts w:ascii="Arial" w:hAnsi="Arial" w:cs="Arial"/>
          <w:sz w:val="28"/>
          <w:szCs w:val="28"/>
          <w:lang w:val="cy-GB"/>
        </w:rPr>
        <w:t>Mae llyfr o'r enw 'Coming Home to Autism' yn rhoi canllaw call i rieni sydd angen cefnogaeth arnynt i gyfathrebu â'u plentyn a'i helpu iddo/iddi gymryd rhan mewn a chwblhau'r tasgau dyddiol y mae'r rhan fwyaf o bobl yn cymryd yn ganiataol.  Bu Rhian Ground</w:t>
      </w:r>
      <w:r>
        <w:rPr>
          <w:rFonts w:ascii="Arial" w:hAnsi="Arial" w:cs="Arial"/>
          <w:sz w:val="28"/>
          <w:szCs w:val="28"/>
          <w:lang w:val="cy-GB"/>
        </w:rPr>
        <w:t>s, uchod, yn esbonio bod 'llawer o lyfrau'n cynnwys gwybodaeth o ochr broffesiynol neu rieniol, roedden ni eisiau i'r ddau lais gynnig cyngor ymarferol.'</w:t>
      </w:r>
    </w:p>
    <w:p w:rsidR="00750339" w:rsidRDefault="00750339">
      <w:pPr>
        <w:spacing w:after="0" w:line="240" w:lineRule="auto"/>
        <w:rPr>
          <w:rFonts w:ascii="Arial" w:hAnsi="Arial" w:cs="Arial"/>
          <w:sz w:val="28"/>
          <w:szCs w:val="28"/>
        </w:rPr>
      </w:pPr>
    </w:p>
    <w:p w:rsidR="00946753" w:rsidRDefault="00946753">
      <w:pPr>
        <w:spacing w:after="0" w:line="240" w:lineRule="auto"/>
        <w:rPr>
          <w:rFonts w:ascii="Arial" w:hAnsi="Arial" w:cs="Arial"/>
          <w:sz w:val="28"/>
          <w:szCs w:val="28"/>
        </w:rPr>
      </w:pPr>
    </w:p>
    <w:p w:rsidR="00D01FC5"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Amcan Cydraddoldeb 4</w:t>
      </w:r>
    </w:p>
    <w:p w:rsidR="00D01FC5" w:rsidRPr="004F7DB4" w:rsidRDefault="00D01FC5" w:rsidP="00D07C20">
      <w:pPr>
        <w:spacing w:after="0" w:line="240" w:lineRule="auto"/>
        <w:rPr>
          <w:rFonts w:ascii="Arial" w:hAnsi="Arial" w:cs="Arial"/>
          <w:b/>
          <w:sz w:val="28"/>
          <w:szCs w:val="28"/>
        </w:rPr>
      </w:pPr>
    </w:p>
    <w:p w:rsidR="00486918" w:rsidRPr="004F7DB4" w:rsidRDefault="008B1438" w:rsidP="00555CEB">
      <w:pPr>
        <w:spacing w:after="360"/>
        <w:rPr>
          <w:rFonts w:ascii="Arial" w:hAnsi="Arial" w:cs="Arial"/>
          <w:b/>
          <w:color w:val="1F497D"/>
          <w:sz w:val="32"/>
          <w:szCs w:val="32"/>
        </w:rPr>
      </w:pPr>
      <w:r w:rsidRPr="004F7DB4">
        <w:rPr>
          <w:rFonts w:ascii="Arial" w:hAnsi="Arial" w:cs="Arial"/>
          <w:b/>
          <w:color w:val="1F497D"/>
          <w:sz w:val="32"/>
          <w:szCs w:val="32"/>
          <w:lang w:val="cy-GB"/>
        </w:rPr>
        <w:t>Gweithio gyda phartneriaid i hyrwyddo lles meddwl a gwella mynediad i wasanaet</w:t>
      </w:r>
      <w:r w:rsidRPr="004F7DB4">
        <w:rPr>
          <w:rFonts w:ascii="Arial" w:hAnsi="Arial" w:cs="Arial"/>
          <w:b/>
          <w:color w:val="1F497D"/>
          <w:sz w:val="32"/>
          <w:szCs w:val="32"/>
          <w:lang w:val="cy-GB"/>
        </w:rPr>
        <w:t>hau iechyd meddwl i'r rhai sydd angen cefnogaeth arnynt y mwyaf</w:t>
      </w:r>
    </w:p>
    <w:p w:rsidR="00946753" w:rsidRDefault="008B1438" w:rsidP="00946753">
      <w:pPr>
        <w:spacing w:after="0"/>
        <w:rPr>
          <w:rFonts w:ascii="Arial" w:hAnsi="Arial" w:cs="Arial"/>
          <w:sz w:val="28"/>
          <w:szCs w:val="28"/>
        </w:rPr>
      </w:pPr>
      <w:r>
        <w:rPr>
          <w:rFonts w:ascii="Arial" w:hAnsi="Arial" w:cs="Arial"/>
          <w:sz w:val="28"/>
          <w:szCs w:val="28"/>
          <w:lang w:val="cy-GB"/>
        </w:rPr>
        <w:t xml:space="preserve">Datblygwyd y Fframwaith Strategol ar gyfer Iechyd Meddwl Oedolion gyda rhanddeiliaid a defnyddwyr gwasanaethau.  Yn ystod 2018, cafodd y Fframwaith Strategol ei ddiweddaru ymhellach i gynnwys </w:t>
      </w:r>
      <w:r>
        <w:rPr>
          <w:rFonts w:ascii="Arial" w:hAnsi="Arial" w:cs="Arial"/>
          <w:sz w:val="28"/>
          <w:szCs w:val="28"/>
          <w:lang w:val="cy-GB"/>
        </w:rPr>
        <w:t>canfyddiadau adroddiad a gomisiynwyd gan Fae'r Gorllewin ynghylch anghenion iechyd meddwl nas bodlonid yn ein hardal.</w:t>
      </w:r>
    </w:p>
    <w:p w:rsidR="00946753" w:rsidRDefault="00946753" w:rsidP="00946753">
      <w:pPr>
        <w:spacing w:after="0"/>
        <w:rPr>
          <w:rFonts w:ascii="Arial" w:hAnsi="Arial" w:cs="Arial"/>
          <w:sz w:val="28"/>
          <w:szCs w:val="28"/>
        </w:rPr>
      </w:pPr>
    </w:p>
    <w:p w:rsidR="00073711" w:rsidRDefault="008B1438" w:rsidP="00946753">
      <w:pPr>
        <w:spacing w:after="0"/>
        <w:rPr>
          <w:rFonts w:ascii="Arial" w:hAnsi="Arial" w:cs="Arial"/>
          <w:sz w:val="28"/>
          <w:szCs w:val="28"/>
        </w:rPr>
      </w:pPr>
      <w:r>
        <w:rPr>
          <w:rFonts w:ascii="Arial" w:hAnsi="Arial" w:cs="Arial"/>
          <w:sz w:val="28"/>
          <w:szCs w:val="28"/>
          <w:lang w:val="cy-GB"/>
        </w:rPr>
        <w:t>Mae'r Fframwaith Strategol yn rhoi cyfarwyddyd clir ar wella'r gwasanaethau sydd ar gael ar draws iechyd a gofal cymdeithasol i fodloni anghenion nifer fawr o unigolion.  Bydd y model gofalu newydd yn darparu ystod o wasanaethau ar gael i bawb sydd yn prof</w:t>
      </w:r>
      <w:r>
        <w:rPr>
          <w:rFonts w:ascii="Arial" w:hAnsi="Arial" w:cs="Arial"/>
          <w:sz w:val="28"/>
          <w:szCs w:val="28"/>
          <w:lang w:val="cy-GB"/>
        </w:rPr>
        <w:t>i problemau iechyd meddwl er gwaethaf y difrifoldeb.  Y bwriad yw atal ac ymyrraeth gynharach.</w:t>
      </w:r>
    </w:p>
    <w:p w:rsidR="00946753" w:rsidRDefault="00946753" w:rsidP="00555CEB">
      <w:pPr>
        <w:spacing w:after="360"/>
        <w:rPr>
          <w:rFonts w:ascii="Arial" w:hAnsi="Arial" w:cs="Arial"/>
          <w:sz w:val="28"/>
          <w:szCs w:val="28"/>
        </w:rPr>
      </w:pPr>
    </w:p>
    <w:p w:rsidR="0070390F" w:rsidRDefault="008B1438" w:rsidP="00D373EB">
      <w:pPr>
        <w:spacing w:after="0"/>
        <w:rPr>
          <w:rFonts w:ascii="Arial" w:hAnsi="Arial" w:cs="Arial"/>
          <w:sz w:val="28"/>
          <w:szCs w:val="28"/>
        </w:rPr>
      </w:pPr>
      <w:r>
        <w:rPr>
          <w:rFonts w:ascii="Arial" w:hAnsi="Arial" w:cs="Arial"/>
          <w:sz w:val="28"/>
          <w:szCs w:val="28"/>
          <w:lang w:val="cy-GB"/>
        </w:rPr>
        <w:lastRenderedPageBreak/>
        <w:t xml:space="preserve">Dylai'r model newydd helpu atal problemau rhag digwydd neu waethygu a chynnig cymorth cynharach i'r rhai y mae eu hiechyd meddwl yn gwaethygu.  Bydd hyn yn </w:t>
      </w:r>
      <w:r>
        <w:rPr>
          <w:rFonts w:ascii="Arial" w:hAnsi="Arial" w:cs="Arial"/>
          <w:sz w:val="28"/>
          <w:szCs w:val="28"/>
          <w:lang w:val="cy-GB"/>
        </w:rPr>
        <w:t>cynnwys opsiynau i helpu pobl i fod yn hyderus i ddelio â phroblemau eu hunain gymaint ag sy'n bosibl ac ymyriadau a ffurfiau mwy cymhleth a gaiff eu cadw er mwyn cyfeirio at anghenion mwy cymhleth.</w:t>
      </w:r>
    </w:p>
    <w:p w:rsidR="00D373EB" w:rsidRDefault="00D373EB" w:rsidP="003C6A41">
      <w:pPr>
        <w:spacing w:after="0"/>
        <w:rPr>
          <w:rFonts w:ascii="Arial" w:hAnsi="Arial" w:cs="Arial"/>
          <w:sz w:val="28"/>
          <w:szCs w:val="28"/>
        </w:rPr>
      </w:pPr>
    </w:p>
    <w:p w:rsidR="00F40881" w:rsidRDefault="008B1438" w:rsidP="00D373EB">
      <w:pPr>
        <w:spacing w:after="0"/>
        <w:rPr>
          <w:rFonts w:ascii="Arial" w:hAnsi="Arial" w:cs="Arial"/>
          <w:sz w:val="28"/>
          <w:szCs w:val="28"/>
        </w:rPr>
      </w:pPr>
      <w:r w:rsidRPr="00A16E7A">
        <w:rPr>
          <w:rFonts w:ascii="Arial" w:hAnsi="Arial" w:cs="Arial"/>
          <w:noProof/>
          <w:sz w:val="28"/>
          <w:szCs w:val="28"/>
          <w:lang w:eastAsia="en-GB"/>
        </w:rPr>
        <mc:AlternateContent>
          <mc:Choice Requires="wps">
            <w:drawing>
              <wp:anchor distT="45720" distB="45720" distL="114300" distR="114300" simplePos="0" relativeHeight="251668480" behindDoc="0" locked="0" layoutInCell="1" allowOverlap="1">
                <wp:simplePos x="0" y="0"/>
                <wp:positionH relativeFrom="margin">
                  <wp:align>left</wp:align>
                </wp:positionH>
                <wp:positionV relativeFrom="paragraph">
                  <wp:posOffset>12700</wp:posOffset>
                </wp:positionV>
                <wp:extent cx="3993515" cy="828675"/>
                <wp:effectExtent l="0" t="0" r="2603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93515" cy="828675"/>
                        </a:xfrm>
                        <a:prstGeom prst="rect">
                          <a:avLst/>
                        </a:prstGeom>
                        <a:solidFill>
                          <a:srgbClr val="FFFFFF"/>
                        </a:solidFill>
                        <a:ln w="9525">
                          <a:solidFill>
                            <a:srgbClr val="000000"/>
                          </a:solidFill>
                          <a:miter lim="800000"/>
                          <a:headEnd/>
                          <a:tailEnd/>
                        </a:ln>
                      </wps:spPr>
                      <wps:txbx>
                        <w:txbxContent>
                          <w:p w:rsidR="00A16E7A" w:rsidRDefault="008B1438">
                            <w:r>
                              <w:rPr>
                                <w:rFonts w:ascii="Arial" w:hAnsi="Arial" w:cs="Arial"/>
                                <w:noProof/>
                                <w:lang w:eastAsia="en-GB"/>
                              </w:rPr>
                              <w:drawing>
                                <wp:inline distT="0" distB="0" distL="0" distR="0">
                                  <wp:extent cx="3773170" cy="764067"/>
                                  <wp:effectExtent l="0" t="0" r="0" b="0"/>
                                  <wp:docPr id="1820826793" name="Picture 4" descr="http://abm.cymru.nhs.uk/imagebase/14083-suicide%20preven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726102" name="Picture 4" descr="http://abm.cymru.nhs.uk/imagebase/14083-suicide%20prevention.JPG"/>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3773170" cy="764067"/>
                                          </a:xfrm>
                                          <a:prstGeom prst="rect">
                                            <a:avLst/>
                                          </a:prstGeom>
                                          <a:noFill/>
                                          <a:ln>
                                            <a:noFill/>
                                          </a:ln>
                                        </pic:spPr>
                                      </pic:pic>
                                    </a:graphicData>
                                  </a:graphic>
                                </wp:inline>
                              </w:drawing>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2" o:spid="_x0000_s1025" type="#_x0000_t202" style="width:314.45pt;height:65.25pt;margin-top:1pt;margin-left:0;mso-height-percent:0;mso-height-relative:margin;mso-position-horizontal:left;mso-position-horizontal-relative:margin;mso-width-percent:0;mso-width-relative:margin;mso-wrap-distance-bottom:3.6pt;mso-wrap-distance-left:9pt;mso-wrap-distance-right:9pt;mso-wrap-distance-top:3.6pt;mso-wrap-style:square;position:absolute;visibility:visible;v-text-anchor:top;z-index:251669504">
                <v:textbox>
                  <w:txbxContent>
                    <w:p w:rsidR="00A16E7A">
                      <w:drawing>
                        <wp:inline distT="0" distB="0" distL="0" distR="0">
                          <wp:extent cx="3773170" cy="764067"/>
                          <wp:effectExtent l="0" t="0" r="0" b="0"/>
                          <wp:docPr id="4" name="Picture 4" descr="http://abm.cymru.nhs.uk/imagebase/14083-suicide%20preven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4812181" name="Picture 4" descr="http://abm.cymru.nhs.uk/imagebase/14083-suicide%20prevention.JPG"/>
                                  <pic:cNvPicPr>
                                    <a:picLocks noChangeAspect="1" noChangeArrowheads="1"/>
                                  </pic:cNvPicPr>
                                </pic:nvPicPr>
                                <pic:blipFill>
                                  <a:blip xmlns:r="http://schemas.openxmlformats.org/officeDocument/2006/relationships" r:embed="rId16">
                                    <a:extLst>
                                      <a:ext xmlns:a="http://schemas.openxmlformats.org/drawingml/2006/main" uri="{28A0092B-C50C-407E-A947-70E740481C1C}">
                                        <a14:useLocalDpi xmlns:a14="http://schemas.microsoft.com/office/drawing/2010/main" val="0"/>
                                      </a:ext>
                                    </a:extLst>
                                  </a:blip>
                                  <a:stretch>
                                    <a:fillRect/>
                                  </a:stretch>
                                </pic:blipFill>
                                <pic:spPr bwMode="auto">
                                  <a:xfrm>
                                    <a:off x="0" y="0"/>
                                    <a:ext cx="3773170" cy="764067"/>
                                  </a:xfrm>
                                  <a:prstGeom prst="rect">
                                    <a:avLst/>
                                  </a:prstGeom>
                                  <a:noFill/>
                                  <a:ln>
                                    <a:noFill/>
                                  </a:ln>
                                </pic:spPr>
                              </pic:pic>
                            </a:graphicData>
                          </a:graphic>
                        </wp:inline>
                      </w:drawing>
                    </w:p>
                  </w:txbxContent>
                </v:textbox>
                <w10:wrap type="square"/>
              </v:shape>
            </w:pict>
          </mc:Fallback>
        </mc:AlternateContent>
      </w:r>
      <w:r w:rsidR="00F40881">
        <w:rPr>
          <w:rFonts w:ascii="Arial" w:hAnsi="Arial" w:cs="Arial"/>
          <w:sz w:val="28"/>
          <w:szCs w:val="28"/>
          <w:lang w:val="cy-GB"/>
        </w:rPr>
        <w:t>Gweithiodd staff o wasanaethau iechyd meddwl ac anabledd dysgu gyda'i gilydd i helpu i hyrwyddo Diwrnod Atal Hunanladdiad y Byd.  Casglwyd negeseuon ysbrydoledig oddi wrth staff, ymwelwyr a phobl sydd yn defnyddio gwasanaethau iechyd meddwl ac anabledd dysgu.  Cafodd y negeseuon hyn eu hanonymeiddio, eu cyflwyno ar siâp calon, a'u hongian ar dair coeden addurnol wedi'u rhoi yn Ward F, Ysbyty Castell-nedd Port Talbot, Clinig Coity, Ysbyty Tywysoges Cymru, a Chanolfan Addysg Cefn Coed.  Trefnodd staff Clinig Coity her seiclo statig 24 awr i nodi'r diwrnod.  Cododd yr her £1,200 a gafodd ei roi i Hafal, elusen flaenllaw Cymru i bobl sydd â salwch meddwl difrifol a'u gofalwyr.</w:t>
      </w:r>
    </w:p>
    <w:p w:rsidR="00D373EB" w:rsidRDefault="00D373EB" w:rsidP="00D373EB">
      <w:pPr>
        <w:spacing w:after="0"/>
        <w:rPr>
          <w:rFonts w:ascii="Arial" w:hAnsi="Arial" w:cs="Arial"/>
          <w:sz w:val="28"/>
          <w:szCs w:val="28"/>
        </w:rPr>
      </w:pPr>
    </w:p>
    <w:p w:rsidR="00D373EB" w:rsidRDefault="008B1438" w:rsidP="00117743">
      <w:pPr>
        <w:spacing w:after="0"/>
        <w:rPr>
          <w:rFonts w:ascii="Arial" w:hAnsi="Arial" w:cs="Arial"/>
          <w:sz w:val="28"/>
          <w:szCs w:val="28"/>
        </w:rPr>
      </w:pPr>
      <w:r>
        <w:rPr>
          <w:rFonts w:ascii="Arial" w:hAnsi="Arial" w:cs="Arial"/>
          <w:noProof/>
          <w:lang w:eastAsia="en-GB"/>
        </w:rPr>
        <w:drawing>
          <wp:anchor distT="0" distB="0" distL="114300" distR="114300" simplePos="0" relativeHeight="251670528" behindDoc="0" locked="0" layoutInCell="1" allowOverlap="1">
            <wp:simplePos x="0" y="0"/>
            <wp:positionH relativeFrom="column">
              <wp:align>left</wp:align>
            </wp:positionH>
            <wp:positionV relativeFrom="paragraph">
              <wp:align>top</wp:align>
            </wp:positionV>
            <wp:extent cx="2857500" cy="2895600"/>
            <wp:effectExtent l="0" t="0" r="0" b="0"/>
            <wp:wrapSquare wrapText="bothSides"/>
            <wp:docPr id="19" name="Picture 19" descr="http://abm.cymru.nhs.uk/imagebase/14370-MH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989496" name="Picture 1" descr="http://abm.cymru.nhs.uk/imagebase/14370-MHD1.jpg"/>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2857500" cy="2895600"/>
                    </a:xfrm>
                    <a:prstGeom prst="rect">
                      <a:avLst/>
                    </a:prstGeom>
                    <a:noFill/>
                    <a:ln>
                      <a:noFill/>
                    </a:ln>
                  </pic:spPr>
                </pic:pic>
              </a:graphicData>
            </a:graphic>
          </wp:anchor>
        </w:drawing>
      </w:r>
      <w:r>
        <w:rPr>
          <w:rFonts w:ascii="Arial" w:hAnsi="Arial" w:cs="Arial"/>
          <w:sz w:val="28"/>
          <w:szCs w:val="28"/>
          <w:lang w:val="cy-GB"/>
        </w:rPr>
        <w:t>I ddathlu Diwrnod Iechyd Meddwl y Byd ar 10 Hydref 2018, trefnodd Bwrdd Iechyd Prifysgol Abertawe Bro Morgannwg ddigwyddiad cyhoeddus a</w:t>
      </w:r>
      <w:r>
        <w:rPr>
          <w:rFonts w:ascii="Arial" w:hAnsi="Arial" w:cs="Arial"/>
          <w:sz w:val="28"/>
          <w:szCs w:val="28"/>
          <w:lang w:val="cy-GB"/>
        </w:rPr>
        <w:t>rbennig yn Theatr y Grand Abertawe.  Canolbwyntiodd ar thema diwrnod ymwybyddiaeth 2018 Ffederasiwn Iechyd Meddwl y Byd ar bobl ifanc ac Iechyd Meddwl ym myd sy'n newid.  Cafodd ei ddatblygu i adlewyrchu'r maint cynyddol o amser y mae pobl ifanc yn treulio</w:t>
      </w:r>
      <w:r>
        <w:rPr>
          <w:rFonts w:ascii="Arial" w:hAnsi="Arial" w:cs="Arial"/>
          <w:sz w:val="28"/>
          <w:szCs w:val="28"/>
          <w:lang w:val="cy-GB"/>
        </w:rPr>
        <w:t xml:space="preserve"> ar y rhyngrwyd a'r cynnydd o seiberdroseddau, seiberfwlio a gemau treisgar ar-lein.  </w:t>
      </w:r>
      <w:r>
        <w:rPr>
          <w:rFonts w:ascii="Arial" w:hAnsi="Arial" w:cs="Arial"/>
          <w:sz w:val="28"/>
          <w:szCs w:val="28"/>
          <w:lang w:val="cy-GB"/>
        </w:rPr>
        <w:lastRenderedPageBreak/>
        <w:t>Trafododd amrywiaeth o siaradwyr gwadd themâu megis y gwasanaeth anhwylder bwyta, camddefnyddio sylweddau a seiberfwlio.</w:t>
      </w:r>
    </w:p>
    <w:p w:rsidR="0014057E" w:rsidRDefault="008B1438" w:rsidP="00117743">
      <w:pPr>
        <w:spacing w:after="0"/>
        <w:rPr>
          <w:rFonts w:ascii="Arial" w:hAnsi="Arial" w:cs="Arial"/>
          <w:sz w:val="28"/>
          <w:szCs w:val="28"/>
        </w:rPr>
      </w:pPr>
      <w:r>
        <w:rPr>
          <w:rFonts w:ascii="Arial" w:hAnsi="Arial" w:cs="Arial"/>
          <w:sz w:val="28"/>
          <w:szCs w:val="28"/>
          <w:lang w:val="cy-GB"/>
        </w:rPr>
        <w:t>Daeth deugain stondinwr o ystod eang o sefydliada</w:t>
      </w:r>
      <w:r>
        <w:rPr>
          <w:rFonts w:ascii="Arial" w:hAnsi="Arial" w:cs="Arial"/>
          <w:sz w:val="28"/>
          <w:szCs w:val="28"/>
          <w:lang w:val="cy-GB"/>
        </w:rPr>
        <w:t>u at ei gilydd i ddarparu gwybodaeth a chefnogi dros 300 o bobl.</w:t>
      </w:r>
    </w:p>
    <w:p w:rsidR="00E248F7" w:rsidRDefault="00E248F7" w:rsidP="002C3661">
      <w:pPr>
        <w:rPr>
          <w:rFonts w:ascii="Arial" w:hAnsi="Arial" w:cs="Arial"/>
          <w:sz w:val="28"/>
          <w:szCs w:val="28"/>
        </w:rPr>
      </w:pPr>
    </w:p>
    <w:p w:rsidR="003F306C" w:rsidRDefault="008B1438" w:rsidP="00F75891">
      <w:pPr>
        <w:spacing w:after="0"/>
        <w:rPr>
          <w:rFonts w:ascii="Arial" w:hAnsi="Arial" w:cs="Arial"/>
          <w:sz w:val="28"/>
          <w:szCs w:val="28"/>
        </w:rPr>
      </w:pPr>
      <w:r w:rsidRPr="0086729D">
        <w:rPr>
          <w:rFonts w:ascii="Arial" w:hAnsi="Arial" w:cs="Arial"/>
          <w:noProof/>
          <w:sz w:val="28"/>
          <w:szCs w:val="28"/>
          <w:lang w:eastAsia="en-GB"/>
        </w:rPr>
        <w:drawing>
          <wp:anchor distT="0" distB="0" distL="114300" distR="114300" simplePos="0" relativeHeight="251663360" behindDoc="0" locked="0" layoutInCell="1" allowOverlap="1">
            <wp:simplePos x="0" y="0"/>
            <wp:positionH relativeFrom="column">
              <wp:align>left</wp:align>
            </wp:positionH>
            <wp:positionV relativeFrom="paragraph">
              <wp:align>top</wp:align>
            </wp:positionV>
            <wp:extent cx="1209675" cy="1047750"/>
            <wp:effectExtent l="0" t="0" r="9525" b="0"/>
            <wp:wrapSquare wrapText="bothSides"/>
            <wp:docPr id="18" name="Picture 18" descr="C:\Users\Ja002549\Desktop\Wt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528561" name="Picture 1" descr="C:\Users\Ja002549\Desktop\WtW1.jpg"/>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1209675" cy="1047750"/>
                    </a:xfrm>
                    <a:prstGeom prst="rect">
                      <a:avLst/>
                    </a:prstGeom>
                    <a:noFill/>
                    <a:ln>
                      <a:noFill/>
                    </a:ln>
                  </pic:spPr>
                </pic:pic>
              </a:graphicData>
            </a:graphic>
          </wp:anchor>
        </w:drawing>
      </w:r>
      <w:r w:rsidR="00E248F7">
        <w:rPr>
          <w:rFonts w:ascii="Arial" w:hAnsi="Arial" w:cs="Arial"/>
          <w:sz w:val="28"/>
          <w:szCs w:val="28"/>
          <w:lang w:val="cy-GB"/>
        </w:rPr>
        <w:t>Mae'r Bwrdd Iechyd wedi bod yn llwyddiannus wrth sicrhau estyniad o gyllid er mwyn cyflawni cynllun 'Gwasanaeth Cefnogaeth yn y Gwaith' Llywodraeth Cymru/Cronfa Gymdeithasol Ewrop tan Ragfyr 2022.  Mae'r gwasanaeth yn agored i unrhyw un sydd yn ei chael hi'n anodd yn y gwaith, neu sydd ar gyfnod absenoldeb salwch oherwydd materion iechyd meddwl cymedrol - megis straen, gorbryder neu iselder.  Mae'r fenter yn cynnig mynediad cyflym i dîm lleol o therapyddion galwedigaethol GIG sydd yn arbenigo mewn materion iechyd emosiynol, a ffisiotherapyddion.  Maent yn cynnig cefnogaeth wedi'i theilwra i helpu pobl i reoli eu cyflwr iechyd yn y gwaith, neu i ddychwelyd yn ôl i'r gwaith yn llwyddiannus.  Mae'r gwasanaeth cyfrinachol yn agored i bobl sydd yn gyflogedig neu'n hunangyflogedig, ac sydd yn byw yn ardaloedd Pen-y-bont ar Ogwr, Castell-nedd Port Talbot neu Abertawe.</w:t>
      </w:r>
    </w:p>
    <w:p w:rsidR="0086729D" w:rsidRDefault="0086729D">
      <w:pPr>
        <w:spacing w:after="0" w:line="240" w:lineRule="auto"/>
        <w:rPr>
          <w:rFonts w:ascii="Arial" w:hAnsi="Arial" w:cs="Arial"/>
          <w:sz w:val="28"/>
          <w:szCs w:val="28"/>
        </w:rPr>
      </w:pPr>
    </w:p>
    <w:p w:rsidR="0086729D" w:rsidRDefault="0086729D">
      <w:pPr>
        <w:spacing w:after="0" w:line="240" w:lineRule="auto"/>
        <w:rPr>
          <w:rFonts w:ascii="Arial" w:hAnsi="Arial" w:cs="Arial"/>
          <w:sz w:val="28"/>
          <w:szCs w:val="28"/>
        </w:rPr>
      </w:pPr>
    </w:p>
    <w:p w:rsidR="0042087B"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Amcan Cydraddoldeb 5</w:t>
      </w:r>
    </w:p>
    <w:p w:rsidR="0042087B" w:rsidRPr="004F7DB4" w:rsidRDefault="0042087B" w:rsidP="00D07C20">
      <w:pPr>
        <w:spacing w:after="0" w:line="240" w:lineRule="auto"/>
        <w:rPr>
          <w:rFonts w:ascii="Arial" w:hAnsi="Arial" w:cs="Arial"/>
          <w:b/>
          <w:sz w:val="28"/>
          <w:szCs w:val="28"/>
        </w:rPr>
      </w:pPr>
    </w:p>
    <w:p w:rsidR="00963F34" w:rsidRPr="004F7DB4" w:rsidRDefault="008B1438" w:rsidP="0031661E">
      <w:pPr>
        <w:rPr>
          <w:rFonts w:ascii="Arial" w:hAnsi="Arial" w:cs="Arial"/>
          <w:b/>
          <w:sz w:val="32"/>
          <w:szCs w:val="32"/>
        </w:rPr>
      </w:pPr>
      <w:r w:rsidRPr="004F7DB4">
        <w:rPr>
          <w:rFonts w:ascii="Arial" w:hAnsi="Arial" w:cs="Arial"/>
          <w:b/>
          <w:color w:val="1F497D"/>
          <w:sz w:val="32"/>
          <w:szCs w:val="32"/>
          <w:lang w:val="cy-GB"/>
        </w:rPr>
        <w:t>Gweithio mewn partneriaeth i wella gwasanaethau iechyd meddwl ac emosiynol i blant a phobl ifanc</w:t>
      </w:r>
    </w:p>
    <w:p w:rsidR="009E4273" w:rsidRDefault="008B1438" w:rsidP="00F75891">
      <w:pPr>
        <w:spacing w:after="0"/>
        <w:rPr>
          <w:rFonts w:ascii="Arial" w:hAnsi="Arial" w:cs="Arial"/>
          <w:sz w:val="28"/>
          <w:szCs w:val="28"/>
        </w:rPr>
      </w:pPr>
      <w:r>
        <w:rPr>
          <w:rFonts w:ascii="Arial" w:hAnsi="Arial" w:cs="Arial"/>
          <w:sz w:val="28"/>
          <w:szCs w:val="28"/>
          <w:lang w:val="cy-GB"/>
        </w:rPr>
        <w:t>Esboniodd ein Hadroddiad Blyn</w:t>
      </w:r>
      <w:r>
        <w:rPr>
          <w:rFonts w:ascii="Arial" w:hAnsi="Arial" w:cs="Arial"/>
          <w:sz w:val="28"/>
          <w:szCs w:val="28"/>
          <w:lang w:val="cy-GB"/>
        </w:rPr>
        <w:t xml:space="preserve">yddol 2018/2019 y darperir Gwasanaethau Iechyd Meddwl Plant a Phobl Ifanc (CAMHS) i boblogaeth Pen-y-bont ar Ogwr, Castell-nedd Port Talbot ac Abertawe gan Fwrdd Iechyd Prifysgol Cwm Taf.  </w:t>
      </w:r>
      <w:r w:rsidR="00556B77">
        <w:rPr>
          <w:rFonts w:ascii="Arial" w:hAnsi="Arial" w:cs="Arial"/>
          <w:sz w:val="28"/>
          <w:szCs w:val="28"/>
          <w:lang w:val="cy-GB" w:eastAsia="en-GB"/>
        </w:rPr>
        <w:t>Mae darpariaeth CAMHS yn draddodiadol wedi dioddef o heriau amseroedd aros ac amrywiad.  Mae hyn oherwydd bod y gwasanaeth braidd yn fach felly lle bo absenoldeb staff am unrhyw reswm, bydd effaith anghymesur arno</w:t>
      </w:r>
      <w:r>
        <w:rPr>
          <w:rFonts w:ascii="Arial" w:hAnsi="Arial" w:cs="Arial"/>
          <w:sz w:val="28"/>
          <w:szCs w:val="28"/>
          <w:lang w:val="cy-GB"/>
        </w:rPr>
        <w:t>.</w:t>
      </w:r>
    </w:p>
    <w:p w:rsidR="00F75891" w:rsidRDefault="00F75891" w:rsidP="00F75891">
      <w:pPr>
        <w:spacing w:after="0"/>
        <w:rPr>
          <w:rFonts w:ascii="Arial" w:hAnsi="Arial" w:cs="Arial"/>
          <w:sz w:val="28"/>
          <w:szCs w:val="28"/>
        </w:rPr>
      </w:pPr>
    </w:p>
    <w:p w:rsidR="007F2651" w:rsidRDefault="008B1438" w:rsidP="00F75891">
      <w:pPr>
        <w:spacing w:after="0"/>
        <w:rPr>
          <w:rFonts w:ascii="Arial" w:hAnsi="Arial" w:cs="Arial"/>
          <w:sz w:val="28"/>
          <w:szCs w:val="28"/>
        </w:rPr>
      </w:pPr>
      <w:r>
        <w:rPr>
          <w:rFonts w:ascii="Arial" w:hAnsi="Arial" w:cs="Arial"/>
          <w:sz w:val="28"/>
          <w:szCs w:val="28"/>
          <w:lang w:val="cy-GB"/>
        </w:rPr>
        <w:t>Mae'r gwasanaeth presennol wedi'i rannu rhwng CAMHS Cynradd (P_CAMHS) a CAMHS Eilaidd (S-CAMHS).  Mae'r P_CA</w:t>
      </w:r>
      <w:r>
        <w:rPr>
          <w:rFonts w:ascii="Arial" w:hAnsi="Arial" w:cs="Arial"/>
          <w:sz w:val="28"/>
          <w:szCs w:val="28"/>
          <w:lang w:val="cy-GB"/>
        </w:rPr>
        <w:t xml:space="preserve">MHS yn gweld </w:t>
      </w:r>
      <w:r>
        <w:rPr>
          <w:rFonts w:ascii="Arial" w:hAnsi="Arial" w:cs="Arial"/>
          <w:sz w:val="28"/>
          <w:szCs w:val="28"/>
          <w:lang w:val="cy-GB"/>
        </w:rPr>
        <w:lastRenderedPageBreak/>
        <w:t>cleifion sydd ag anghenion aciwtedd is.  Mae'r S-CAMHS yn gweld a thrin cleifion sydd ag anhwylderau iechyd meddwl mwy cymhleth a pharhaus.</w:t>
      </w:r>
    </w:p>
    <w:p w:rsidR="00EE630B" w:rsidRDefault="00EE630B" w:rsidP="00AC207D">
      <w:pPr>
        <w:rPr>
          <w:rFonts w:ascii="Arial" w:hAnsi="Arial" w:cs="Arial"/>
          <w:sz w:val="28"/>
          <w:szCs w:val="28"/>
        </w:rPr>
      </w:pPr>
    </w:p>
    <w:p w:rsidR="007477BF" w:rsidRDefault="008B1438" w:rsidP="00F75891">
      <w:pPr>
        <w:spacing w:after="0"/>
        <w:rPr>
          <w:rFonts w:ascii="Arial" w:hAnsi="Arial" w:cs="Arial"/>
          <w:sz w:val="28"/>
          <w:szCs w:val="28"/>
        </w:rPr>
      </w:pPr>
      <w:r>
        <w:rPr>
          <w:rFonts w:ascii="Arial" w:hAnsi="Arial" w:cs="Arial"/>
          <w:sz w:val="28"/>
          <w:szCs w:val="28"/>
          <w:lang w:val="cy-GB"/>
        </w:rPr>
        <w:t xml:space="preserve">Mae Bwrdd Iechyd Prifysgol Abertawe Bro Morgannwg (bellach Bwrdd Iechyd Prifysgol Bae Abertawe) yn gweithio gyda Bwrdd Iechyd Prifysgol Cwm Taf i ddatblygu model gwasanaeth integredig gyda thîm unigol yn gweithio ledled ardal Abertawe a Chastell-nedd Port </w:t>
      </w:r>
      <w:r>
        <w:rPr>
          <w:rFonts w:ascii="Arial" w:hAnsi="Arial" w:cs="Arial"/>
          <w:sz w:val="28"/>
          <w:szCs w:val="28"/>
          <w:lang w:val="cy-GB"/>
        </w:rPr>
        <w:t>Talbot.  Bydd y gwasanaeth integredig yn darparu pwynt atgyfeirio unigol ar gyfer CAMHS cynradd ac eilradd oll.  Cefnogir y dull hwn yn gryf gan Feddygon Teulu ac Awdurdodau Lleol.</w:t>
      </w:r>
    </w:p>
    <w:p w:rsidR="00F75891" w:rsidRDefault="00F75891" w:rsidP="00F75891">
      <w:pPr>
        <w:spacing w:after="0"/>
        <w:rPr>
          <w:rFonts w:ascii="Arial" w:hAnsi="Arial" w:cs="Arial"/>
          <w:sz w:val="28"/>
          <w:szCs w:val="28"/>
        </w:rPr>
      </w:pPr>
    </w:p>
    <w:p w:rsidR="00E344D1" w:rsidRDefault="008B1438" w:rsidP="00F75891">
      <w:pPr>
        <w:spacing w:after="0"/>
        <w:rPr>
          <w:rFonts w:ascii="Arial" w:hAnsi="Arial" w:cs="Arial"/>
          <w:sz w:val="28"/>
          <w:szCs w:val="28"/>
        </w:rPr>
      </w:pPr>
      <w:r>
        <w:rPr>
          <w:rFonts w:ascii="Arial" w:hAnsi="Arial" w:cs="Arial"/>
          <w:sz w:val="28"/>
          <w:szCs w:val="28"/>
          <w:lang w:val="cy-GB"/>
        </w:rPr>
        <w:t>Mae rhai, ond nid pob un, o'r buddion integredig yn cynnwys tîm mwy, gwydn</w:t>
      </w:r>
      <w:r>
        <w:rPr>
          <w:rFonts w:ascii="Arial" w:hAnsi="Arial" w:cs="Arial"/>
          <w:sz w:val="28"/>
          <w:szCs w:val="28"/>
          <w:lang w:val="cy-GB"/>
        </w:rPr>
        <w:t xml:space="preserve"> yn gweithio ledled ardal y Bwrdd Iechyd, llai o amrywiad yn y gwasanaethau, ac amseroedd aros llai.</w:t>
      </w:r>
    </w:p>
    <w:p w:rsidR="00F75891" w:rsidRDefault="00F75891" w:rsidP="00F75891">
      <w:pPr>
        <w:spacing w:after="0"/>
        <w:rPr>
          <w:rFonts w:ascii="Arial" w:hAnsi="Arial" w:cs="Arial"/>
          <w:sz w:val="28"/>
          <w:szCs w:val="28"/>
        </w:rPr>
      </w:pPr>
    </w:p>
    <w:p w:rsidR="00E344D1" w:rsidRDefault="008B1438" w:rsidP="00F75891">
      <w:pPr>
        <w:spacing w:after="0"/>
        <w:rPr>
          <w:rFonts w:ascii="Arial" w:hAnsi="Arial" w:cs="Arial"/>
          <w:sz w:val="28"/>
          <w:szCs w:val="28"/>
        </w:rPr>
      </w:pPr>
      <w:r>
        <w:rPr>
          <w:rFonts w:ascii="Arial" w:hAnsi="Arial" w:cs="Arial"/>
          <w:sz w:val="28"/>
          <w:szCs w:val="28"/>
          <w:lang w:val="cy-GB"/>
        </w:rPr>
        <w:t xml:space="preserve">Mae ein Hadroddiad Blynyddol 2018/2019 yn esbonio sut mae'r Bwrdd Iechyd yn mesur perfformiad CAMHS yn erbyn targedau lleol.   </w:t>
      </w:r>
      <w:r w:rsidR="00556B77">
        <w:rPr>
          <w:rFonts w:ascii="Arial" w:hAnsi="Arial" w:cs="Arial"/>
          <w:sz w:val="28"/>
          <w:szCs w:val="28"/>
          <w:lang w:val="cy-GB" w:eastAsia="en-GB"/>
        </w:rPr>
        <w:t>Ym mhob un o'r chwe maes mesur heblaw un, mae'r sefydliad yn gwella'i berfformiad gan ddangos bod y gwasanaeth yn gwella</w:t>
      </w:r>
      <w:r>
        <w:rPr>
          <w:rFonts w:ascii="Arial" w:hAnsi="Arial" w:cs="Arial"/>
          <w:sz w:val="28"/>
          <w:szCs w:val="28"/>
          <w:lang w:val="cy-GB"/>
        </w:rPr>
        <w:t>.  Am y tro cyntaf erioed, yn ystod Chwefror 2019, llwyddodd Bwrdd Iechyd Prifysgol Abertawe Bro Morgannwg i ennill targed o 80% o gleifion S-CAMHS yn cael eu ha</w:t>
      </w:r>
      <w:r>
        <w:rPr>
          <w:rFonts w:ascii="Arial" w:hAnsi="Arial" w:cs="Arial"/>
          <w:sz w:val="28"/>
          <w:szCs w:val="28"/>
          <w:lang w:val="cy-GB"/>
        </w:rPr>
        <w:t>sesu o fewn 28 diwrnod.</w:t>
      </w:r>
    </w:p>
    <w:p w:rsidR="0001295D" w:rsidRDefault="0001295D" w:rsidP="00AC207D">
      <w:pPr>
        <w:rPr>
          <w:rFonts w:ascii="Arial" w:hAnsi="Arial" w:cs="Arial"/>
          <w:sz w:val="28"/>
          <w:szCs w:val="28"/>
        </w:rPr>
      </w:pPr>
    </w:p>
    <w:p w:rsidR="00712C12" w:rsidRDefault="00712C12" w:rsidP="00AC207D">
      <w:pPr>
        <w:rPr>
          <w:rFonts w:ascii="Arial" w:hAnsi="Arial" w:cs="Arial"/>
          <w:sz w:val="28"/>
          <w:szCs w:val="28"/>
        </w:rPr>
      </w:pPr>
    </w:p>
    <w:p w:rsidR="00982CD0"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Amcan Cydraddoldeb 6</w:t>
      </w:r>
    </w:p>
    <w:p w:rsidR="00982CD0" w:rsidRPr="004F7DB4" w:rsidRDefault="00982CD0" w:rsidP="00D07C20">
      <w:pPr>
        <w:spacing w:after="0" w:line="240" w:lineRule="auto"/>
        <w:rPr>
          <w:rFonts w:ascii="Arial" w:hAnsi="Arial" w:cs="Arial"/>
          <w:b/>
          <w:sz w:val="28"/>
          <w:szCs w:val="28"/>
        </w:rPr>
      </w:pPr>
    </w:p>
    <w:p w:rsidR="00963F34" w:rsidRPr="004F7DB4" w:rsidRDefault="008B1438" w:rsidP="00D07C20">
      <w:pPr>
        <w:spacing w:after="0" w:line="240" w:lineRule="auto"/>
        <w:rPr>
          <w:rFonts w:ascii="Arial" w:hAnsi="Arial" w:cs="Arial"/>
          <w:b/>
          <w:color w:val="1F497D"/>
          <w:sz w:val="32"/>
          <w:szCs w:val="32"/>
        </w:rPr>
      </w:pPr>
      <w:r w:rsidRPr="004F7DB4">
        <w:rPr>
          <w:rFonts w:ascii="Arial" w:hAnsi="Arial" w:cs="Arial"/>
          <w:b/>
          <w:color w:val="1F497D"/>
          <w:sz w:val="32"/>
          <w:szCs w:val="32"/>
          <w:lang w:val="cy-GB"/>
        </w:rPr>
        <w:t>Gwella lles a phrofiad ein staff</w:t>
      </w:r>
    </w:p>
    <w:p w:rsidR="003E67D1" w:rsidRDefault="003E67D1" w:rsidP="00712C12">
      <w:pPr>
        <w:spacing w:after="0"/>
        <w:rPr>
          <w:rFonts w:ascii="Arial" w:hAnsi="Arial" w:cs="Arial"/>
          <w:sz w:val="28"/>
          <w:szCs w:val="28"/>
        </w:rPr>
      </w:pPr>
    </w:p>
    <w:p w:rsidR="008F77C8" w:rsidRDefault="008B1438" w:rsidP="00712C12">
      <w:pPr>
        <w:spacing w:after="0"/>
        <w:rPr>
          <w:rFonts w:ascii="Arial" w:hAnsi="Arial" w:cs="Arial"/>
          <w:sz w:val="28"/>
          <w:szCs w:val="28"/>
        </w:rPr>
      </w:pPr>
      <w:r>
        <w:rPr>
          <w:rFonts w:ascii="Arial" w:hAnsi="Arial" w:cs="Arial"/>
          <w:sz w:val="28"/>
          <w:szCs w:val="28"/>
          <w:lang w:val="cy-GB"/>
        </w:rPr>
        <w:t xml:space="preserve">Roedd lles staff yn flaenoriaeth barhaus dros y flwyddyn ddiwethaf gyda chanolbwynt ar ymyrraeth gynnar i gynyddu gwytnwch ac iechyd emosiynol.  </w:t>
      </w:r>
      <w:r>
        <w:rPr>
          <w:rFonts w:ascii="Arial" w:hAnsi="Arial" w:cs="Arial"/>
          <w:sz w:val="28"/>
          <w:szCs w:val="28"/>
          <w:lang w:val="cy-GB"/>
        </w:rPr>
        <w:t xml:space="preserve">Datblygid ac ymhelaethid rhwydwaith Hyrwyddwyr Lles.  Mae dros 340 o Hyrwyddwyr Lles bellach wedi'u hyfforddi ledled y Bwrdd Iechyd i gyfeirio staff at wasanaethau cefnogaeth.  Maent yn </w:t>
      </w:r>
      <w:r>
        <w:rPr>
          <w:rFonts w:ascii="Arial" w:hAnsi="Arial" w:cs="Arial"/>
          <w:sz w:val="28"/>
          <w:szCs w:val="28"/>
          <w:lang w:val="cy-GB"/>
        </w:rPr>
        <w:lastRenderedPageBreak/>
        <w:t>cefnogi'n dull i ymyrraeth gynnar ac yn codi ymwybyddiaeth o ymgyrchoe</w:t>
      </w:r>
      <w:r>
        <w:rPr>
          <w:rFonts w:ascii="Arial" w:hAnsi="Arial" w:cs="Arial"/>
          <w:sz w:val="28"/>
          <w:szCs w:val="28"/>
          <w:lang w:val="cy-GB"/>
        </w:rPr>
        <w:t>dd hyrwyddo iechyd gwladol.</w:t>
      </w:r>
    </w:p>
    <w:p w:rsidR="00712C12" w:rsidRDefault="00712C12" w:rsidP="00A533B4">
      <w:pPr>
        <w:spacing w:after="360"/>
        <w:rPr>
          <w:rFonts w:ascii="Arial" w:hAnsi="Arial" w:cs="Arial"/>
          <w:sz w:val="28"/>
          <w:szCs w:val="28"/>
        </w:rPr>
      </w:pPr>
    </w:p>
    <w:p w:rsidR="007B2951" w:rsidRDefault="008B1438" w:rsidP="00AE768C">
      <w:pPr>
        <w:spacing w:after="0"/>
        <w:rPr>
          <w:rFonts w:ascii="Arial" w:hAnsi="Arial" w:cs="Arial"/>
          <w:sz w:val="28"/>
          <w:szCs w:val="28"/>
        </w:rPr>
      </w:pPr>
      <w:r>
        <w:rPr>
          <w:rFonts w:ascii="Arial" w:hAnsi="Arial" w:cs="Arial"/>
          <w:noProof/>
          <w:sz w:val="28"/>
          <w:szCs w:val="2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10795</wp:posOffset>
            </wp:positionV>
            <wp:extent cx="2436495" cy="1190625"/>
            <wp:effectExtent l="0" t="0" r="1905" b="9525"/>
            <wp:wrapSquare wrapText="bothSides"/>
            <wp:docPr id="10" name="Picture 10" descr="Well-Being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414148" name="Picture 0" descr="Well-Being Logo.JPG"/>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2436495" cy="1190625"/>
                    </a:xfrm>
                    <a:prstGeom prst="rect">
                      <a:avLst/>
                    </a:prstGeom>
                    <a:noFill/>
                    <a:ln>
                      <a:noFill/>
                    </a:ln>
                  </pic:spPr>
                </pic:pic>
              </a:graphicData>
            </a:graphic>
            <wp14:sizeRelH relativeFrom="page">
              <wp14:pctWidth>0</wp14:pctWidth>
            </wp14:sizeRelH>
            <wp14:sizeRelV relativeFrom="page">
              <wp14:pctHeight>0</wp14:pctHeight>
            </wp14:sizeRelV>
          </wp:anchor>
        </w:drawing>
      </w:r>
      <w:r w:rsidR="00BD6CEA">
        <w:rPr>
          <w:rFonts w:ascii="Arial" w:hAnsi="Arial" w:cs="Arial"/>
          <w:sz w:val="28"/>
          <w:szCs w:val="28"/>
          <w:lang w:val="cy-GB"/>
        </w:rPr>
        <w:t>Lansiodd y Gwasanaeth Lles Staff newydd ym Mehefin 2018 yn cynnig ymyrraeth gynnar i gefnogaeth staff gyda thros 900 o atgyfeiriadau yn y 10 mis cyntaf.  Lleihad mewn rhestrau aros i'r cyswllt cychwynnol am gefnogaeth iechyd meddwl o 6 wythnos i 7 diwrnod.  Mae'r gwasanaeth yn 2018/2010 Comisiwn Bevan Patrymol.</w:t>
      </w:r>
    </w:p>
    <w:p w:rsidR="00AE768C" w:rsidRDefault="00AE768C" w:rsidP="00AE768C">
      <w:pPr>
        <w:spacing w:after="0"/>
        <w:rPr>
          <w:rFonts w:ascii="Arial" w:hAnsi="Arial" w:cs="Arial"/>
          <w:sz w:val="28"/>
          <w:szCs w:val="28"/>
        </w:rPr>
      </w:pPr>
    </w:p>
    <w:p w:rsidR="00F92DC3" w:rsidRDefault="008B1438" w:rsidP="00AE768C">
      <w:pPr>
        <w:spacing w:after="0"/>
        <w:rPr>
          <w:rFonts w:ascii="Arial" w:hAnsi="Arial" w:cs="Arial"/>
          <w:sz w:val="28"/>
          <w:szCs w:val="28"/>
        </w:rPr>
      </w:pPr>
      <w:r>
        <w:rPr>
          <w:rFonts w:ascii="Arial" w:hAnsi="Arial" w:cs="Arial"/>
          <w:sz w:val="28"/>
          <w:szCs w:val="28"/>
          <w:lang w:val="cy-GB"/>
        </w:rPr>
        <w:t>Cynhaliwyd gweithdai 'Ymwybyddiaeth Ofalgar y Menopos' i staff ledled y Bwrdd Iechyd gyda 60 aelod o staff wedi'u mynychu hyd heddiw.  Mae 267 o reolwyr wedi mynychu Gw</w:t>
      </w:r>
      <w:r>
        <w:rPr>
          <w:rFonts w:ascii="Arial" w:hAnsi="Arial" w:cs="Arial"/>
          <w:sz w:val="28"/>
          <w:szCs w:val="28"/>
          <w:lang w:val="cy-GB"/>
        </w:rPr>
        <w:t>eithdai Straen Oherwydd Gwaith sydd wedi rhoi sgiliau iddynt reoli straen gweithwyr oherwydd gwaith.  Mae 209 o reolwyr wedi mynychu Gweithdai Ymwybyddiaeth Iechyd Meddwl i gydnabod a rheoli cyflyrau iechyd meddwl yn y gweithle.</w:t>
      </w:r>
    </w:p>
    <w:p w:rsidR="00AE768C" w:rsidRDefault="00AE768C" w:rsidP="00AE768C">
      <w:pPr>
        <w:spacing w:after="0"/>
        <w:rPr>
          <w:rFonts w:ascii="Arial" w:hAnsi="Arial" w:cs="Arial"/>
          <w:sz w:val="28"/>
          <w:szCs w:val="28"/>
        </w:rPr>
      </w:pPr>
    </w:p>
    <w:p w:rsidR="00536AB5" w:rsidRDefault="008B1438" w:rsidP="003950AB">
      <w:pPr>
        <w:spacing w:after="0"/>
        <w:rPr>
          <w:rFonts w:ascii="Arial" w:hAnsi="Arial" w:cs="Arial"/>
          <w:sz w:val="28"/>
          <w:szCs w:val="28"/>
        </w:rPr>
      </w:pPr>
      <w:r>
        <w:rPr>
          <w:rFonts w:ascii="Arial" w:hAnsi="Arial" w:cs="Arial"/>
          <w:noProof/>
          <w:lang w:eastAsia="en-GB"/>
        </w:rPr>
        <w:drawing>
          <wp:anchor distT="0" distB="0" distL="114300" distR="114300" simplePos="0" relativeHeight="251675648" behindDoc="0" locked="0" layoutInCell="1" allowOverlap="1">
            <wp:simplePos x="0" y="0"/>
            <wp:positionH relativeFrom="column">
              <wp:align>left</wp:align>
            </wp:positionH>
            <wp:positionV relativeFrom="paragraph">
              <wp:align>top</wp:align>
            </wp:positionV>
            <wp:extent cx="2581275" cy="2471766"/>
            <wp:effectExtent l="0" t="0" r="0" b="5080"/>
            <wp:wrapSquare wrapText="bothSides"/>
            <wp:docPr id="17" name="Picture 17" descr="Calon st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493659" name="Picture 4" descr="Calon stand"/>
                    <pic:cNvPicPr>
                      <a:picLocks noChangeAspect="1" noChangeArrowheads="1"/>
                    </pic:cNvPicPr>
                  </pic:nvPicPr>
                  <pic:blipFill>
                    <a:blip r:embed="rId20" cstate="print">
                      <a:extLst>
                        <a:ext uri="{28A0092B-C50C-407E-A947-70E740481C1C}">
                          <a14:useLocalDpi xmlns:a14="http://schemas.microsoft.com/office/drawing/2010/main" val="0"/>
                        </a:ext>
                      </a:extLst>
                    </a:blip>
                    <a:stretch>
                      <a:fillRect/>
                    </a:stretch>
                  </pic:blipFill>
                  <pic:spPr bwMode="auto">
                    <a:xfrm>
                      <a:off x="0" y="0"/>
                      <a:ext cx="2581275" cy="247176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lang w:val="cy-GB"/>
        </w:rPr>
        <w:t xml:space="preserve">Cynhaliwyd "Wythnos Les" </w:t>
      </w:r>
      <w:r>
        <w:rPr>
          <w:rFonts w:ascii="Arial" w:hAnsi="Arial" w:cs="Arial"/>
          <w:sz w:val="28"/>
          <w:szCs w:val="28"/>
          <w:lang w:val="cy-GB"/>
        </w:rPr>
        <w:t>lwyddiannus ledled y Bwrdd Iechyd ym Medi 2018 yn hyrwyddo gwasanaethau mewnol a lleol sydd yn cefnogi iechyd a lles staff.</w:t>
      </w:r>
    </w:p>
    <w:p w:rsidR="003950AB" w:rsidRDefault="003950AB" w:rsidP="003950AB">
      <w:pPr>
        <w:spacing w:after="0"/>
        <w:rPr>
          <w:rFonts w:ascii="Arial" w:hAnsi="Arial" w:cs="Arial"/>
          <w:sz w:val="28"/>
          <w:szCs w:val="28"/>
        </w:rPr>
      </w:pPr>
    </w:p>
    <w:p w:rsidR="002C24A5" w:rsidRDefault="008B1438" w:rsidP="003950AB">
      <w:pPr>
        <w:spacing w:after="0"/>
        <w:rPr>
          <w:rFonts w:ascii="Arial" w:hAnsi="Arial" w:cs="Arial"/>
          <w:bCs/>
          <w:sz w:val="28"/>
          <w:szCs w:val="28"/>
        </w:rPr>
      </w:pPr>
      <w:r>
        <w:rPr>
          <w:rFonts w:ascii="Arial" w:hAnsi="Arial" w:cs="Arial"/>
          <w:bCs/>
          <w:sz w:val="28"/>
          <w:szCs w:val="28"/>
          <w:lang w:val="cy-GB"/>
        </w:rPr>
        <w:t>Daeth nifer fawr o staff, yn cynnwys 450 a gofrestrodd am sesiynau arbennig sydd yn ymwneud ag ymwybyddiaeth ofalgar y'u cynhaliwyd</w:t>
      </w:r>
      <w:r>
        <w:rPr>
          <w:rFonts w:ascii="Arial" w:hAnsi="Arial" w:cs="Arial"/>
          <w:bCs/>
          <w:sz w:val="28"/>
          <w:szCs w:val="28"/>
          <w:lang w:val="cy-GB"/>
        </w:rPr>
        <w:t xml:space="preserve"> yn y pedwar prif sale ysbyty.  Roedd y sesiynau yn anelu at hyrwyddo iechyd corfforol ac emosiynol yn cynnwys pynciau megis ymwybyddiaeth ofalgar, myfyrio, menopos a seicoleg gadarnhaol.</w:t>
      </w:r>
    </w:p>
    <w:p w:rsidR="003950AB" w:rsidRPr="00147C63" w:rsidRDefault="003950AB" w:rsidP="003950AB">
      <w:pPr>
        <w:spacing w:after="0"/>
        <w:rPr>
          <w:rFonts w:ascii="Arial" w:hAnsi="Arial" w:cs="Arial"/>
          <w:sz w:val="28"/>
          <w:szCs w:val="28"/>
        </w:rPr>
      </w:pPr>
    </w:p>
    <w:p w:rsidR="0008618A" w:rsidRDefault="008B1438" w:rsidP="00927E31">
      <w:pPr>
        <w:rPr>
          <w:rFonts w:ascii="Arial" w:hAnsi="Arial" w:cs="Arial"/>
          <w:sz w:val="28"/>
          <w:szCs w:val="28"/>
        </w:rPr>
      </w:pPr>
      <w:r>
        <w:rPr>
          <w:rFonts w:ascii="Arial" w:hAnsi="Arial" w:cs="Arial"/>
          <w:sz w:val="28"/>
          <w:szCs w:val="28"/>
          <w:lang w:val="cy-GB"/>
        </w:rPr>
        <w:t xml:space="preserve">Rydym wedi parhau i sefydlu'r rhaglen 'Byw Ein Gwerthoedd' drwy ddathlu gwaith ysbrydoledig staff a gwirfoddolwyr ledled y Bwrdd Iechyd.  </w:t>
      </w:r>
      <w:r>
        <w:rPr>
          <w:rFonts w:ascii="Arial" w:hAnsi="Arial" w:cs="Arial"/>
          <w:sz w:val="28"/>
          <w:szCs w:val="28"/>
          <w:lang w:val="cy-GB"/>
        </w:rPr>
        <w:lastRenderedPageBreak/>
        <w:t>Roedd hyn yn cynnwys rhaglen Gwobrau Gwasanaeth Hir Bwrdd Iechyd Prifysgol Abertawe Bro Morgannwg, Gwobrau Dewis Cleif</w:t>
      </w:r>
      <w:r>
        <w:rPr>
          <w:rFonts w:ascii="Arial" w:hAnsi="Arial" w:cs="Arial"/>
          <w:sz w:val="28"/>
          <w:szCs w:val="28"/>
          <w:lang w:val="cy-GB"/>
        </w:rPr>
        <w:t>ion, digwyddiad dathlu Gwirfoddolwyr a'r dathliadau i ddathlu pen-blwydd y GIG yn 70.  Bu Gwobrau Gwerthoedd ar Waith y Cadeirydd (VIP) Bwrdd Iechyd Prifysgol Abertawe Bro Morgannwg yn cydredeg â phen-blwydd y GIG yn 70.</w:t>
      </w:r>
    </w:p>
    <w:p w:rsidR="007E7725" w:rsidRDefault="007E7725" w:rsidP="00927E31">
      <w:pPr>
        <w:rPr>
          <w:rFonts w:ascii="Arial" w:hAnsi="Arial" w:cs="Arial"/>
          <w:sz w:val="28"/>
          <w:szCs w:val="28"/>
        </w:rPr>
      </w:pPr>
    </w:p>
    <w:tbl>
      <w:tblPr>
        <w:tblStyle w:val="TableGrid"/>
        <w:tblpPr w:leftFromText="180" w:rightFromText="180" w:vertAnchor="text" w:tblpY="1"/>
        <w:tblOverlap w:val="never"/>
        <w:tblW w:w="0" w:type="auto"/>
        <w:tblLook w:val="04A0" w:firstRow="1" w:lastRow="0" w:firstColumn="1" w:lastColumn="0" w:noHBand="0" w:noVBand="1"/>
      </w:tblPr>
      <w:tblGrid>
        <w:gridCol w:w="4971"/>
      </w:tblGrid>
      <w:tr w:rsidR="00263B78" w:rsidTr="00F508F5">
        <w:trPr>
          <w:trHeight w:val="2669"/>
        </w:trPr>
        <w:tc>
          <w:tcPr>
            <w:tcW w:w="4971" w:type="dxa"/>
          </w:tcPr>
          <w:p w:rsidR="00F508F5" w:rsidRDefault="008B1438" w:rsidP="0033259A">
            <w:pPr>
              <w:spacing w:after="0"/>
              <w:rPr>
                <w:rFonts w:ascii="Arial" w:hAnsi="Arial" w:cs="Arial"/>
                <w:sz w:val="28"/>
                <w:szCs w:val="28"/>
              </w:rPr>
            </w:pPr>
            <w:r>
              <w:rPr>
                <w:rFonts w:ascii="Arial" w:hAnsi="Arial" w:cs="Arial"/>
                <w:noProof/>
                <w:lang w:eastAsia="en-GB"/>
              </w:rPr>
              <w:drawing>
                <wp:anchor distT="0" distB="0" distL="114300" distR="114300" simplePos="0" relativeHeight="251664384" behindDoc="0" locked="0" layoutInCell="1" allowOverlap="1">
                  <wp:simplePos x="0" y="0"/>
                  <wp:positionH relativeFrom="margin">
                    <wp:posOffset>-6350</wp:posOffset>
                  </wp:positionH>
                  <wp:positionV relativeFrom="paragraph">
                    <wp:posOffset>369570</wp:posOffset>
                  </wp:positionV>
                  <wp:extent cx="3019425" cy="1826752"/>
                  <wp:effectExtent l="0" t="0" r="0" b="2540"/>
                  <wp:wrapSquare wrapText="bothSides"/>
                  <wp:docPr id="30" name="Picture 30" descr="http://abm.cymru.nhs.uk/imagebase/13776-E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581203" name="Picture 2" descr="http://abm.cymru.nhs.uk/imagebase/13776-EID.JPG"/>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3019425" cy="1826752"/>
                          </a:xfrm>
                          <a:prstGeom prst="rect">
                            <a:avLst/>
                          </a:prstGeom>
                          <a:noFill/>
                          <a:ln>
                            <a:noFill/>
                          </a:ln>
                        </pic:spPr>
                      </pic:pic>
                    </a:graphicData>
                  </a:graphic>
                </wp:anchor>
              </w:drawing>
            </w:r>
          </w:p>
        </w:tc>
      </w:tr>
    </w:tbl>
    <w:p w:rsidR="0088650A" w:rsidRDefault="008B1438" w:rsidP="00A7343B">
      <w:pPr>
        <w:spacing w:after="0"/>
        <w:rPr>
          <w:rFonts w:ascii="Arial" w:hAnsi="Arial" w:cs="Arial"/>
          <w:sz w:val="28"/>
          <w:szCs w:val="28"/>
        </w:rPr>
      </w:pPr>
      <w:r>
        <w:rPr>
          <w:rFonts w:ascii="Arial" w:hAnsi="Arial" w:cs="Arial"/>
          <w:sz w:val="28"/>
          <w:szCs w:val="28"/>
          <w:lang w:val="cy-GB"/>
        </w:rPr>
        <w:t>Cynhaliwyd dathliad Eid ul-Fitr gan staff Mwslimaidd yn y Ganolfan Aml-Ffydd yn Ysbyty Treforys ar 26 Mehefin 2018.  Roedd y digwyddiad am ddim hwn yn agored i staff a ffrindiau o'r gymuned ehangach gyda bwyd a diod wedi'u darparu.  Trefnwyd gan staff Mwsl</w:t>
      </w:r>
      <w:r>
        <w:rPr>
          <w:rFonts w:ascii="Arial" w:hAnsi="Arial" w:cs="Arial"/>
          <w:sz w:val="28"/>
          <w:szCs w:val="28"/>
          <w:lang w:val="cy-GB"/>
        </w:rPr>
        <w:t>imaidd a Chaplan Mwslimaidd yr ysbyty.  Bu'r digwyddiad yn dathlu diwedd Ramadan ac yn helpu pobl i ddysgu a deall Islam.</w:t>
      </w:r>
    </w:p>
    <w:p w:rsidR="0033259A" w:rsidRDefault="0033259A" w:rsidP="0033259A">
      <w:pPr>
        <w:spacing w:after="0"/>
        <w:rPr>
          <w:rFonts w:ascii="Arial" w:hAnsi="Arial" w:cs="Arial"/>
          <w:sz w:val="28"/>
          <w:szCs w:val="28"/>
        </w:rPr>
      </w:pPr>
    </w:p>
    <w:p w:rsidR="00F43DB1" w:rsidRDefault="008B1438" w:rsidP="00A7343B">
      <w:pPr>
        <w:pStyle w:val="BodyText"/>
        <w:spacing w:after="0"/>
        <w:ind w:left="357"/>
        <w:rPr>
          <w:rFonts w:ascii="Arial" w:eastAsia="Calibri" w:hAnsi="Arial" w:cs="Arial"/>
          <w:sz w:val="28"/>
          <w:szCs w:val="28"/>
          <w:lang w:val="en-GB" w:bidi="ar-SA"/>
        </w:rPr>
      </w:pPr>
      <w:r w:rsidRPr="00FD6F3E">
        <w:rPr>
          <w:rFonts w:ascii="Arial" w:eastAsia="Calibri" w:hAnsi="Arial" w:cs="Arial"/>
          <w:noProof/>
          <w:sz w:val="28"/>
          <w:szCs w:val="28"/>
          <w:lang w:val="en-GB" w:eastAsia="en-GB" w:bidi="ar-SA"/>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1409700" cy="1390650"/>
            <wp:effectExtent l="19050" t="0" r="0" b="0"/>
            <wp:wrapSquare wrapText="bothSides"/>
            <wp:docPr id="8" name="Picture 4" descr="Calon &amp; Alli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189020" name="Picture 4" descr="Calon &amp; Allies logo"/>
                    <pic:cNvPicPr>
                      <a:picLocks noChangeAspect="1" noChangeArrowheads="1"/>
                    </pic:cNvPicPr>
                  </pic:nvPicPr>
                  <pic:blipFill>
                    <a:blip r:embed="rId22" r:link="rId23" cstate="print"/>
                    <a:stretch>
                      <a:fillRect/>
                    </a:stretch>
                  </pic:blipFill>
                  <pic:spPr bwMode="auto">
                    <a:xfrm>
                      <a:off x="0" y="0"/>
                      <a:ext cx="1409700" cy="1390650"/>
                    </a:xfrm>
                    <a:prstGeom prst="rect">
                      <a:avLst/>
                    </a:prstGeom>
                    <a:noFill/>
                    <a:ln w="9525">
                      <a:noFill/>
                      <a:miter lim="800000"/>
                      <a:headEnd/>
                      <a:tailEnd/>
                    </a:ln>
                  </pic:spPr>
                </pic:pic>
              </a:graphicData>
            </a:graphic>
          </wp:anchor>
        </w:drawing>
      </w:r>
      <w:r w:rsidR="00764C06">
        <w:rPr>
          <w:rFonts w:ascii="Arial" w:eastAsia="Calibri" w:hAnsi="Arial" w:cs="Arial"/>
          <w:sz w:val="28"/>
          <w:szCs w:val="28"/>
          <w:lang w:val="cy-GB" w:bidi="ar-SA"/>
        </w:rPr>
        <w:t xml:space="preserve">Mae Rhwydwaith Staff Lesbiaidd, Hoyw, Deurywiol a Thraws (LHDT+) a Chynghreiriaid Bwrdd Iechyd Prifysgol Abertawe Bro Morgannwg, Calon, yn mynd o nerth i nerth gyda phroffil cynyddol.  Mae'r rhwydwaith yn cynnig cyfleoedd rhwydweithio a chefnogaeth gan gymheiriaid rhwng staff.  Mae'n agored i weithwyr LHDT+ a chynghreiriaid.  Mae aelodaeth Calon yn cynyddu'n barhaus ac mae croeso mawr i aelodau newydd.  Gyrrwch e-bost i </w:t>
      </w:r>
      <w:hyperlink r:id="rId24" w:history="1">
        <w:r w:rsidR="00764C06">
          <w:rPr>
            <w:rFonts w:ascii="Arial" w:eastAsia="Calibri" w:hAnsi="Arial" w:cs="Arial"/>
            <w:sz w:val="28"/>
            <w:szCs w:val="28"/>
            <w:lang w:val="cy-GB" w:bidi="ar-SA"/>
          </w:rPr>
          <w:t>Calon.LGBTStaffNetwork@wales.nhs.uk</w:t>
        </w:r>
      </w:hyperlink>
      <w:r w:rsidR="00764C06">
        <w:rPr>
          <w:rFonts w:ascii="Arial" w:eastAsia="Calibri" w:hAnsi="Arial" w:cs="Arial"/>
          <w:sz w:val="28"/>
          <w:szCs w:val="28"/>
          <w:lang w:val="cy-GB" w:bidi="ar-SA"/>
        </w:rPr>
        <w:t xml:space="preserve"> os hoffech chi gael mwy o wybodaeth.</w:t>
      </w:r>
    </w:p>
    <w:p w:rsidR="003E67D1" w:rsidRDefault="008B1438" w:rsidP="003E67D1">
      <w:pPr>
        <w:spacing w:after="0" w:line="240" w:lineRule="auto"/>
        <w:rPr>
          <w:rFonts w:ascii="Arial" w:hAnsi="Arial" w:cs="Arial"/>
          <w:sz w:val="28"/>
          <w:szCs w:val="28"/>
        </w:rPr>
      </w:pPr>
      <w:r>
        <w:rPr>
          <w:rFonts w:ascii="Arial" w:hAnsi="Arial" w:cs="Arial"/>
          <w:noProof/>
          <w:sz w:val="28"/>
          <w:szCs w:val="28"/>
          <w:lang w:eastAsia="en-GB"/>
        </w:rPr>
        <w:lastRenderedPageBreak/>
        <w:drawing>
          <wp:anchor distT="0" distB="0" distL="114300" distR="114300" simplePos="0" relativeHeight="251659264" behindDoc="0" locked="0" layoutInCell="1" allowOverlap="1">
            <wp:simplePos x="0" y="0"/>
            <wp:positionH relativeFrom="column">
              <wp:posOffset>-57150</wp:posOffset>
            </wp:positionH>
            <wp:positionV relativeFrom="paragraph">
              <wp:posOffset>216535</wp:posOffset>
            </wp:positionV>
            <wp:extent cx="1546225" cy="1409065"/>
            <wp:effectExtent l="0" t="0" r="0" b="635"/>
            <wp:wrapSquare wrapText="bothSides"/>
            <wp:docPr id="6" name="Picture 1" descr="C:\Users\Ja002549\AppData\Local\Microsoft\Windows\Temporary Internet Files\Content.Outlook\F2ZUAJP8\stonewallcymru-DiversityChampion-logo-black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295020" name="Picture 1" descr="C:\Users\Ja002549\AppData\Local\Microsoft\Windows\Temporary Internet Files\Content.Outlook\F2ZUAJP8\stonewallcymru-DiversityChampion-logo-black (2).jpg"/>
                    <pic:cNvPicPr>
                      <a:picLocks noChangeAspect="1" noChangeArrowheads="1"/>
                    </pic:cNvPicPr>
                  </pic:nvPicPr>
                  <pic:blipFill>
                    <a:blip r:embed="rId25" cstate="print"/>
                    <a:stretch>
                      <a:fillRect/>
                    </a:stretch>
                  </pic:blipFill>
                  <pic:spPr bwMode="auto">
                    <a:xfrm>
                      <a:off x="0" y="0"/>
                      <a:ext cx="1546225" cy="14090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3E67D1" w:rsidRDefault="008B1438" w:rsidP="005F4EFB">
      <w:pPr>
        <w:spacing w:after="0"/>
        <w:rPr>
          <w:rFonts w:ascii="Arial" w:hAnsi="Arial" w:cs="Arial"/>
          <w:sz w:val="28"/>
          <w:szCs w:val="28"/>
        </w:rPr>
      </w:pPr>
      <w:r>
        <w:rPr>
          <w:rFonts w:ascii="Arial" w:hAnsi="Arial" w:cs="Arial"/>
          <w:sz w:val="28"/>
          <w:szCs w:val="28"/>
          <w:lang w:val="cy-GB"/>
        </w:rPr>
        <w:t xml:space="preserve">Mae Bwrdd Iechyd Prifysgol Abertawe Bro Morgannwg yn aelod balch o Raglen Hyrwyddwyr Amrywiaeth Stonewall Cymru.  Stonewall yw elusen fwyaf Ewrop ar gyfer Pobl Lesbiaidd, Hoyw, Ddeurywiol a Thraws (LHDT).  Mae Hyrwyddwyr Amrywiaeth yn rhaglen flaenllaw ar </w:t>
      </w:r>
      <w:r>
        <w:rPr>
          <w:rFonts w:ascii="Arial" w:hAnsi="Arial" w:cs="Arial"/>
          <w:sz w:val="28"/>
          <w:szCs w:val="28"/>
          <w:lang w:val="cy-GB"/>
        </w:rPr>
        <w:t>gyfer cyflogwyr er mwyn sicrhau bod staff LHDT yn cael eu derbyn yn ddieithriad yn y gwaith.</w:t>
      </w:r>
    </w:p>
    <w:p w:rsidR="00F43DB1" w:rsidRDefault="00F43DB1" w:rsidP="00FB384C">
      <w:pPr>
        <w:spacing w:after="0" w:line="240" w:lineRule="auto"/>
        <w:rPr>
          <w:rFonts w:ascii="Arial" w:hAnsi="Arial" w:cs="Arial"/>
          <w:sz w:val="28"/>
          <w:szCs w:val="28"/>
        </w:rPr>
      </w:pPr>
    </w:p>
    <w:p w:rsidR="006B73AE" w:rsidRDefault="008B1438" w:rsidP="005F4EFB">
      <w:pPr>
        <w:spacing w:after="0"/>
        <w:rPr>
          <w:rFonts w:ascii="Arial" w:hAnsi="Arial" w:cs="Arial"/>
          <w:sz w:val="28"/>
          <w:szCs w:val="28"/>
        </w:rPr>
      </w:pPr>
      <w:r>
        <w:rPr>
          <w:rFonts w:ascii="Arial" w:hAnsi="Arial" w:cs="Arial"/>
          <w:sz w:val="28"/>
          <w:szCs w:val="28"/>
          <w:lang w:val="cy-GB"/>
        </w:rPr>
        <w:t>Ni oedd un o'r 445 o sefydliadau a gymerodd ran ym Mynegai Cydraddoldeb y Gweithle (WEI) Stonewall yn 2019.  Mae hwn yn offeryn meincnodi i gyflogwyr fesur eu cyn</w:t>
      </w:r>
      <w:r>
        <w:rPr>
          <w:rFonts w:ascii="Arial" w:hAnsi="Arial" w:cs="Arial"/>
          <w:sz w:val="28"/>
          <w:szCs w:val="28"/>
          <w:lang w:val="cy-GB"/>
        </w:rPr>
        <w:t>nydd mewn cynhwysiant LHDT+ yn y gweithle.  Cododd Bwrdd Iechyd Prifysgol Abertawe Bro Morgannwg 4 lle yn WEI Stonewall i gyrraedd rhif 150 yn 2019.</w:t>
      </w:r>
    </w:p>
    <w:p w:rsidR="00402705" w:rsidRDefault="008B1438" w:rsidP="00C161EC">
      <w:pPr>
        <w:rPr>
          <w:rFonts w:ascii="Arial" w:hAnsi="Arial" w:cs="Arial"/>
          <w:sz w:val="28"/>
          <w:szCs w:val="28"/>
        </w:rPr>
      </w:pPr>
      <w:r>
        <w:rPr>
          <w:rFonts w:ascii="Arial" w:hAnsi="Arial" w:cs="Arial"/>
          <w:noProof/>
          <w:lang w:eastAsia="en-GB"/>
        </w:rPr>
        <w:drawing>
          <wp:inline distT="0" distB="0" distL="0" distR="0">
            <wp:extent cx="5876925" cy="3157933"/>
            <wp:effectExtent l="0" t="0" r="0" b="4445"/>
            <wp:docPr id="1" name="Picture 1" descr="Emma Walters, Calon Co-Founder, and Tracy Myhill, Chief Executive, lead ABMU staff in the par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306124" name="Picture 1" descr="Emma Walters, Calon Co-Founder, and Tracy Myhill, Chief Executive, lead ABMU staff in the parade"/>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5890736" cy="3165354"/>
                    </a:xfrm>
                    <a:prstGeom prst="rect">
                      <a:avLst/>
                    </a:prstGeom>
                    <a:noFill/>
                    <a:ln>
                      <a:noFill/>
                    </a:ln>
                  </pic:spPr>
                </pic:pic>
              </a:graphicData>
            </a:graphic>
          </wp:inline>
        </w:drawing>
      </w:r>
    </w:p>
    <w:p w:rsidR="00402705" w:rsidRPr="001B1945" w:rsidRDefault="008B1438" w:rsidP="00C161EC">
      <w:pPr>
        <w:rPr>
          <w:rFonts w:ascii="Arial" w:hAnsi="Arial" w:cs="Arial"/>
          <w:sz w:val="20"/>
          <w:szCs w:val="20"/>
        </w:rPr>
      </w:pPr>
      <w:r w:rsidRPr="001B1945">
        <w:rPr>
          <w:rFonts w:ascii="Arial" w:hAnsi="Arial" w:cs="Arial"/>
          <w:sz w:val="20"/>
          <w:szCs w:val="20"/>
          <w:lang w:val="cy-GB"/>
        </w:rPr>
        <w:t>Emma Walters, Cyd-Sefydlydd Calon, a Tracy Myhill, Prif Weithredwr, yn arwain staff Bwrdd Iechyd Prifysgo</w:t>
      </w:r>
      <w:r w:rsidRPr="001B1945">
        <w:rPr>
          <w:rFonts w:ascii="Arial" w:hAnsi="Arial" w:cs="Arial"/>
          <w:sz w:val="20"/>
          <w:szCs w:val="20"/>
          <w:lang w:val="cy-GB"/>
        </w:rPr>
        <w:t>l Abertawe Bro Morgannwg yn yr orymdaith</w:t>
      </w:r>
    </w:p>
    <w:p w:rsidR="00BA31A3" w:rsidRPr="00BA31A3" w:rsidRDefault="008B1438" w:rsidP="00BA31A3">
      <w:pPr>
        <w:pStyle w:val="NormalWeb"/>
        <w:spacing w:line="330" w:lineRule="atLeast"/>
        <w:jc w:val="both"/>
        <w:rPr>
          <w:rFonts w:ascii="Arial" w:hAnsi="Arial" w:cs="Arial"/>
          <w:sz w:val="28"/>
          <w:szCs w:val="28"/>
        </w:rPr>
      </w:pPr>
      <w:r w:rsidRPr="00BA31A3">
        <w:rPr>
          <w:rFonts w:ascii="Arial" w:hAnsi="Arial" w:cs="Arial"/>
          <w:sz w:val="28"/>
          <w:szCs w:val="28"/>
          <w:lang w:val="cy-GB"/>
        </w:rPr>
        <w:t>Roedd Aelodau Calon yn falch o ddod at ei gilydd gyda busnesau a sefydliadau lleol i ddangos ei gydsafiad â phob aelod o'r gymuned LHDT+ yng Ngŵyl Balchder Abertawe ar 5 Mai 2018.  Daethant at ei gilydd gyda theuluo</w:t>
      </w:r>
      <w:r w:rsidRPr="00BA31A3">
        <w:rPr>
          <w:rFonts w:ascii="Arial" w:hAnsi="Arial" w:cs="Arial"/>
          <w:sz w:val="28"/>
          <w:szCs w:val="28"/>
          <w:lang w:val="cy-GB"/>
        </w:rPr>
        <w:t>edd, ffrindiau a chyd-weithwyr yn Sgwâr y Castell, ac ymunon nhw â'r orymdaith drwy ganol y ddinas i Amgueddfa Genedlaethol y Glannau Abertawe.</w:t>
      </w:r>
    </w:p>
    <w:p w:rsidR="00BA31A3" w:rsidRDefault="008B1438" w:rsidP="00E83F5C">
      <w:pPr>
        <w:pStyle w:val="NormalWeb"/>
        <w:spacing w:line="80" w:lineRule="atLeast"/>
        <w:rPr>
          <w:rFonts w:ascii="Arial" w:hAnsi="Arial" w:cs="Arial"/>
          <w:sz w:val="22"/>
          <w:szCs w:val="22"/>
        </w:rPr>
      </w:pPr>
      <w:r>
        <w:rPr>
          <w:rFonts w:ascii="Arial" w:hAnsi="Arial" w:cs="Arial"/>
          <w:noProof/>
          <w:lang w:val="en-GB" w:eastAsia="en-GB"/>
        </w:rPr>
        <w:lastRenderedPageBreak/>
        <w:drawing>
          <wp:anchor distT="0" distB="0" distL="114300" distR="114300" simplePos="0" relativeHeight="251665408" behindDoc="0" locked="0" layoutInCell="1" allowOverlap="1">
            <wp:simplePos x="0" y="0"/>
            <wp:positionH relativeFrom="margin">
              <wp:posOffset>0</wp:posOffset>
            </wp:positionH>
            <wp:positionV relativeFrom="paragraph">
              <wp:posOffset>429631</wp:posOffset>
            </wp:positionV>
            <wp:extent cx="3248025" cy="2575560"/>
            <wp:effectExtent l="0" t="0" r="9525" b="0"/>
            <wp:wrapSquare wrapText="bothSides"/>
            <wp:docPr id="15" name="Picture 15" descr="Mitchell Jones and Giorgia-May Towns at Swansea Waterfront Muse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8389896" name="Picture 2" descr="Mitchell Jones and Giorgia-May Towns at Swansea Waterfront Museum"/>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3248025" cy="25755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lang w:val="cy-GB"/>
        </w:rPr>
        <w:t xml:space="preserve">Roedd yna stondinau, gwybodaeth ac adloniant yn yr Amgueddfa.  Cefnogwyd stondinau Bwrdd Iechyd Prifysgol </w:t>
      </w:r>
      <w:r>
        <w:rPr>
          <w:rFonts w:ascii="Arial" w:hAnsi="Arial" w:cs="Arial"/>
          <w:sz w:val="28"/>
          <w:szCs w:val="28"/>
          <w:lang w:val="cy-GB"/>
        </w:rPr>
        <w:t>Abertawe Bro Morgannwg gan staff Calon, staff yr Academi Brentisiaeth a staff y Tîm Strategaeth.  Roedden nhw'n ennyn diddordeb y cyhoedd, yn casglu adborth ynghylch profiadau defnyddwyr gwasanaethau ac yn siarad â'r rhai â diddordeb mewn ymgeisio i weithi</w:t>
      </w:r>
      <w:r>
        <w:rPr>
          <w:rFonts w:ascii="Arial" w:hAnsi="Arial" w:cs="Arial"/>
          <w:sz w:val="28"/>
          <w:szCs w:val="28"/>
          <w:lang w:val="cy-GB"/>
        </w:rPr>
        <w:t>o neu wirfoddoli i Fwrdd Iechyd Prifysgol Abertawe Bro Morgannwg.</w:t>
      </w:r>
      <w:r>
        <w:rPr>
          <w:rFonts w:ascii="Arial" w:hAnsi="Arial" w:cs="Arial"/>
          <w:sz w:val="22"/>
          <w:szCs w:val="22"/>
          <w:lang w:val="cy-GB"/>
        </w:rPr>
        <w:t xml:space="preserve"> </w:t>
      </w:r>
    </w:p>
    <w:p w:rsidR="00E83F5C" w:rsidRPr="00E83F5C" w:rsidRDefault="008B1438" w:rsidP="00E83F5C">
      <w:pPr>
        <w:pStyle w:val="NormalWeb"/>
        <w:spacing w:line="80" w:lineRule="atLeast"/>
        <w:rPr>
          <w:rFonts w:ascii="Arial" w:hAnsi="Arial" w:cs="Arial"/>
          <w:sz w:val="20"/>
          <w:szCs w:val="20"/>
        </w:rPr>
      </w:pPr>
      <w:r w:rsidRPr="00E83F5C">
        <w:rPr>
          <w:rFonts w:ascii="Arial" w:hAnsi="Arial" w:cs="Arial"/>
          <w:sz w:val="20"/>
          <w:szCs w:val="20"/>
          <w:lang w:val="cy-GB"/>
        </w:rPr>
        <w:t>Mitchell Jones a Giorgia-May Towns yn yr Amgueddfa</w:t>
      </w:r>
    </w:p>
    <w:p w:rsidR="00883759" w:rsidRDefault="00883759" w:rsidP="004301A0">
      <w:pPr>
        <w:spacing w:after="0" w:line="240" w:lineRule="auto"/>
        <w:outlineLvl w:val="0"/>
        <w:rPr>
          <w:rFonts w:ascii="Arial" w:eastAsia="Times New Roman" w:hAnsi="Arial" w:cs="Arial"/>
          <w:sz w:val="28"/>
          <w:szCs w:val="28"/>
          <w:lang w:val="en-US"/>
        </w:rPr>
      </w:pPr>
    </w:p>
    <w:p w:rsidR="004301A0" w:rsidRDefault="008B1438" w:rsidP="004301A0">
      <w:pPr>
        <w:spacing w:after="0" w:line="240" w:lineRule="auto"/>
        <w:outlineLvl w:val="0"/>
        <w:rPr>
          <w:rFonts w:ascii="Arial" w:eastAsia="Times New Roman" w:hAnsi="Arial" w:cs="Arial"/>
          <w:sz w:val="28"/>
          <w:szCs w:val="28"/>
          <w:lang w:val="en-US"/>
        </w:rPr>
      </w:pPr>
      <w:r>
        <w:rPr>
          <w:rFonts w:ascii="Arial" w:hAnsi="Arial" w:cs="Arial"/>
          <w:noProof/>
          <w:lang w:eastAsia="en-GB"/>
        </w:rPr>
        <w:drawing>
          <wp:anchor distT="0" distB="0" distL="114300" distR="114300" simplePos="0" relativeHeight="251666432" behindDoc="0" locked="0" layoutInCell="1" allowOverlap="1">
            <wp:simplePos x="0" y="0"/>
            <wp:positionH relativeFrom="margin">
              <wp:posOffset>-19050</wp:posOffset>
            </wp:positionH>
            <wp:positionV relativeFrom="paragraph">
              <wp:posOffset>40005</wp:posOffset>
            </wp:positionV>
            <wp:extent cx="3352800" cy="2357120"/>
            <wp:effectExtent l="0" t="0" r="0" b="5080"/>
            <wp:wrapSquare wrapText="bothSides"/>
            <wp:docPr id="32" name="Picture 32" descr="http://abm.cymru.nhs.uk/imagebase/13846-CAL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3137970" name="Picture 2" descr="http://abm.cymru.nhs.uk/imagebase/13846-CALON.jpg"/>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3352800" cy="23571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eastAsia="Times New Roman" w:hAnsi="Arial" w:cs="Arial"/>
          <w:sz w:val="28"/>
          <w:szCs w:val="28"/>
          <w:lang w:val="cy-GB"/>
        </w:rPr>
        <w:t>Rhoddodd digwyddiad arbennig gyfle i'r staff glywed straeon ysbrydoledig gan Tracy Myhill ac aelodau Calon, Rhwydwaith Staff LHDT+ a Chynghreiriaid.  Cynhaliwyd y digwyddiad ar ddydd Llun, 4 Mehefin 2018.  Rhoddodd gyfle i Tracy ac Aelodau Calon rannu stra</w:t>
      </w:r>
      <w:r>
        <w:rPr>
          <w:rFonts w:ascii="Arial" w:eastAsia="Times New Roman" w:hAnsi="Arial" w:cs="Arial"/>
          <w:sz w:val="28"/>
          <w:szCs w:val="28"/>
          <w:lang w:val="cy-GB"/>
        </w:rPr>
        <w:t>eon personol am eu bywydau.</w:t>
      </w:r>
    </w:p>
    <w:p w:rsidR="00883759" w:rsidRDefault="008B1438" w:rsidP="004301A0">
      <w:pPr>
        <w:spacing w:after="0" w:line="240" w:lineRule="auto"/>
        <w:outlineLvl w:val="0"/>
        <w:rPr>
          <w:rFonts w:ascii="Arial" w:hAnsi="Arial" w:cs="Arial"/>
          <w:sz w:val="20"/>
          <w:szCs w:val="20"/>
        </w:rPr>
      </w:pPr>
      <w:r w:rsidRPr="001B1945">
        <w:rPr>
          <w:rFonts w:ascii="Arial" w:hAnsi="Arial" w:cs="Arial"/>
          <w:sz w:val="20"/>
          <w:szCs w:val="20"/>
          <w:lang w:val="cy-GB"/>
        </w:rPr>
        <w:t>Tracy Myhill, Prif Weithredwr, gydag Aelodau Calon</w:t>
      </w:r>
    </w:p>
    <w:p w:rsidR="00903253" w:rsidRDefault="00903253" w:rsidP="004301A0">
      <w:pPr>
        <w:spacing w:after="0" w:line="240" w:lineRule="auto"/>
        <w:outlineLvl w:val="0"/>
        <w:rPr>
          <w:rFonts w:ascii="Arial" w:eastAsia="Times New Roman" w:hAnsi="Arial" w:cs="Arial"/>
          <w:sz w:val="28"/>
          <w:szCs w:val="28"/>
          <w:lang w:val="en-US"/>
        </w:rPr>
      </w:pPr>
    </w:p>
    <w:p w:rsidR="00006020" w:rsidRDefault="00CC3651" w:rsidP="00903253">
      <w:pPr>
        <w:spacing w:after="0"/>
        <w:rPr>
          <w:rFonts w:ascii="Arial" w:eastAsia="Times New Roman" w:hAnsi="Arial" w:cs="Arial"/>
          <w:sz w:val="28"/>
          <w:szCs w:val="28"/>
          <w:lang w:val="en-US"/>
        </w:rPr>
      </w:pPr>
      <w:r>
        <w:rPr>
          <w:rFonts w:ascii="Arial" w:hAnsi="Arial" w:cs="Arial"/>
          <w:sz w:val="28"/>
          <w:szCs w:val="28"/>
          <w:lang w:val="cy-GB" w:eastAsia="en-GB"/>
        </w:rPr>
        <w:t>Cynhaliwyd digwyddiad gan Calon ar 6 Medi 2018 yn Ysbyty Castell-nedd Port Talbot i drafod pam bod cynghreiriaid, ffrindiau a hyrwyddwyr yn bwysig i weithwyr LHDT+ yn y gweithle</w:t>
      </w:r>
      <w:r w:rsidR="008B1438" w:rsidRPr="00585783">
        <w:rPr>
          <w:rFonts w:ascii="Arial" w:eastAsia="Times New Roman" w:hAnsi="Arial" w:cs="Arial"/>
          <w:sz w:val="28"/>
          <w:szCs w:val="28"/>
          <w:lang w:val="cy-GB"/>
        </w:rPr>
        <w:t>.  Siaradodd y siaradwyr am beth yw bod yn gynghreiriad a rhannu eu straeon per</w:t>
      </w:r>
      <w:r w:rsidR="008B1438" w:rsidRPr="00585783">
        <w:rPr>
          <w:rFonts w:ascii="Arial" w:eastAsia="Times New Roman" w:hAnsi="Arial" w:cs="Arial"/>
          <w:sz w:val="28"/>
          <w:szCs w:val="28"/>
          <w:lang w:val="cy-GB"/>
        </w:rPr>
        <w:t>sonol am fod yn gynghreiriad fel cydweithiwr, ffrind a gweithiwr iechyd proffesiynol.  Cynigion nhw ffyrdd ymarferol i sefyll i fyny fel cynghreiriad a helpu i greu amgylchedd gweithio cynhwysol i bawb.</w:t>
      </w:r>
    </w:p>
    <w:p w:rsidR="00903253" w:rsidRPr="00903253" w:rsidRDefault="00903253" w:rsidP="00903253">
      <w:pPr>
        <w:spacing w:after="0"/>
        <w:rPr>
          <w:rFonts w:ascii="Arial" w:eastAsia="Times New Roman" w:hAnsi="Arial" w:cs="Arial"/>
          <w:sz w:val="28"/>
          <w:szCs w:val="28"/>
          <w:lang w:val="en-US"/>
        </w:rPr>
      </w:pPr>
    </w:p>
    <w:p w:rsidR="00AA6751" w:rsidRDefault="00CC3651" w:rsidP="00903253">
      <w:pPr>
        <w:spacing w:after="0"/>
        <w:rPr>
          <w:rFonts w:ascii="Arial" w:eastAsia="Times New Roman" w:hAnsi="Arial" w:cs="Arial"/>
          <w:sz w:val="28"/>
          <w:szCs w:val="28"/>
          <w:lang w:val="en-US"/>
        </w:rPr>
      </w:pPr>
      <w:r>
        <w:rPr>
          <w:rFonts w:ascii="Arial" w:hAnsi="Arial" w:cs="Arial"/>
          <w:sz w:val="28"/>
          <w:szCs w:val="28"/>
          <w:lang w:val="cy-GB" w:eastAsia="en-GB"/>
        </w:rPr>
        <w:t xml:space="preserve">Ymunodd Calon, Rhwydwaith Staff LHDT+ a Chynghreiriaid, ag oddeutu 50,000 o bobl ym Mhenwythnos Mawr Gŵyl Balchder Cymru flynyddol i </w:t>
      </w:r>
      <w:r>
        <w:rPr>
          <w:rFonts w:ascii="Arial" w:hAnsi="Arial" w:cs="Arial"/>
          <w:sz w:val="28"/>
          <w:szCs w:val="28"/>
          <w:lang w:val="cy-GB" w:eastAsia="en-GB"/>
        </w:rPr>
        <w:lastRenderedPageBreak/>
        <w:t>ddathlu cydraddoldeb ac amrywiaeth</w:t>
      </w:r>
      <w:r w:rsidR="008B1438" w:rsidRPr="00006020">
        <w:rPr>
          <w:rFonts w:ascii="Arial" w:eastAsia="Times New Roman" w:hAnsi="Arial" w:cs="Arial"/>
          <w:sz w:val="28"/>
          <w:szCs w:val="28"/>
          <w:lang w:val="cy-GB"/>
        </w:rPr>
        <w:t>.  Roedd Calon yn falch o orymdeithio â chydweithwyr, ffrindiau a theulu GIG Cymru ac o fwynhau atmosffer carnifalaidd yr orymdaith.  Eleni, r</w:t>
      </w:r>
      <w:r w:rsidR="008B1438" w:rsidRPr="00006020">
        <w:rPr>
          <w:rFonts w:ascii="Arial" w:eastAsia="Times New Roman" w:hAnsi="Arial" w:cs="Arial"/>
          <w:sz w:val="28"/>
          <w:szCs w:val="28"/>
          <w:lang w:val="cy-GB"/>
        </w:rPr>
        <w:t>hoddodd GIG Cymru bob gewyn ar waith i ddathlu pen-blwydd y GIG yn 70, gyda gwthiad gwely a dawns a goreograffwyd trwy strydoedd Caerdydd.  Daeth miloedd o bobl i'r strydoedd ar lwybr yr orymdaith liwgar.</w:t>
      </w:r>
    </w:p>
    <w:p w:rsidR="00903253" w:rsidRPr="00006020" w:rsidRDefault="00903253" w:rsidP="00903253">
      <w:pPr>
        <w:spacing w:after="0"/>
        <w:rPr>
          <w:rFonts w:ascii="Arial" w:eastAsia="Times New Roman" w:hAnsi="Arial" w:cs="Arial"/>
          <w:sz w:val="28"/>
          <w:szCs w:val="28"/>
          <w:lang w:val="en-US"/>
        </w:rPr>
      </w:pPr>
    </w:p>
    <w:p w:rsidR="008917AD" w:rsidRDefault="008B1438" w:rsidP="00903253">
      <w:pPr>
        <w:pStyle w:val="BodyText"/>
        <w:spacing w:after="0"/>
        <w:rPr>
          <w:rFonts w:ascii="Arial" w:eastAsia="Times New Roman" w:hAnsi="Arial" w:cs="Arial"/>
          <w:sz w:val="28"/>
          <w:szCs w:val="28"/>
          <w:lang w:bidi="ar-SA"/>
        </w:rPr>
      </w:pPr>
      <w:r w:rsidRPr="008202D3">
        <w:rPr>
          <w:rFonts w:ascii="Arial" w:eastAsia="Times New Roman" w:hAnsi="Arial" w:cs="Arial"/>
          <w:sz w:val="28"/>
          <w:szCs w:val="28"/>
          <w:lang w:val="cy-GB" w:bidi="ar-SA"/>
        </w:rPr>
        <w:t>Ar ôl yr orymdaith, ymunodd Calon â chydweithwyr G</w:t>
      </w:r>
      <w:r w:rsidRPr="008202D3">
        <w:rPr>
          <w:rFonts w:ascii="Arial" w:eastAsia="Times New Roman" w:hAnsi="Arial" w:cs="Arial"/>
          <w:sz w:val="28"/>
          <w:szCs w:val="28"/>
          <w:lang w:val="cy-GB" w:bidi="ar-SA"/>
        </w:rPr>
        <w:t>IG yn nigwyddiad Balchder Cymru yn y Ganolfan Ddinesig lle buon nhw'n cefnogi'r stondin gwybodaeth.  Anogir i bobl ymweld â'r stondin i ddisgrifio'u profiadau o ddefnyddio gwasanaethau'r GIG yng Nghymru.  Dywedon nhw straeon am ofal da yn ogystal â sut y g</w:t>
      </w:r>
      <w:r w:rsidRPr="008202D3">
        <w:rPr>
          <w:rFonts w:ascii="Arial" w:eastAsia="Times New Roman" w:hAnsi="Arial" w:cs="Arial"/>
          <w:sz w:val="28"/>
          <w:szCs w:val="28"/>
          <w:lang w:val="cy-GB" w:bidi="ar-SA"/>
        </w:rPr>
        <w:t>ellid gwella gwasanaethau.</w:t>
      </w:r>
    </w:p>
    <w:p w:rsidR="00A54CC4" w:rsidRDefault="00A54CC4" w:rsidP="00536D2D">
      <w:pPr>
        <w:pStyle w:val="BodyText"/>
        <w:spacing w:after="0" w:line="240" w:lineRule="auto"/>
        <w:rPr>
          <w:rFonts w:ascii="Arial" w:eastAsia="Times New Roman" w:hAnsi="Arial" w:cs="Arial"/>
          <w:sz w:val="28"/>
          <w:szCs w:val="28"/>
          <w:lang w:bidi="ar-SA"/>
        </w:rPr>
      </w:pPr>
    </w:p>
    <w:p w:rsidR="00A54CC4" w:rsidRPr="008202D3" w:rsidRDefault="00A54CC4" w:rsidP="00536D2D">
      <w:pPr>
        <w:pStyle w:val="BodyText"/>
        <w:spacing w:after="0" w:line="240" w:lineRule="auto"/>
        <w:rPr>
          <w:rFonts w:ascii="Arial" w:eastAsia="Times New Roman" w:hAnsi="Arial" w:cs="Arial"/>
          <w:sz w:val="28"/>
          <w:szCs w:val="28"/>
          <w:lang w:bidi="ar-SA"/>
        </w:rPr>
      </w:pPr>
    </w:p>
    <w:p w:rsidR="0010533A" w:rsidRDefault="008B1438">
      <w:pPr>
        <w:spacing w:after="0" w:line="240" w:lineRule="auto"/>
        <w:rPr>
          <w:rFonts w:ascii="Arial" w:hAnsi="Arial" w:cs="Arial"/>
          <w:sz w:val="28"/>
          <w:szCs w:val="28"/>
        </w:rPr>
      </w:pPr>
      <w:r>
        <w:rPr>
          <w:rFonts w:ascii="Arial" w:hAnsi="Arial" w:cs="Arial"/>
          <w:sz w:val="28"/>
          <w:szCs w:val="28"/>
          <w:lang w:val="cy-GB"/>
        </w:rPr>
        <w:br w:type="page"/>
      </w:r>
    </w:p>
    <w:p w:rsidR="002C7F28" w:rsidRPr="004F7DB4" w:rsidRDefault="008B1438" w:rsidP="00D07C20">
      <w:pPr>
        <w:spacing w:after="0" w:line="240" w:lineRule="auto"/>
        <w:rPr>
          <w:rFonts w:ascii="Arial" w:hAnsi="Arial" w:cs="Arial"/>
          <w:b/>
          <w:sz w:val="28"/>
          <w:szCs w:val="28"/>
        </w:rPr>
      </w:pPr>
      <w:r w:rsidRPr="004F7DB4">
        <w:rPr>
          <w:rFonts w:ascii="Arial" w:hAnsi="Arial" w:cs="Arial"/>
          <w:b/>
          <w:color w:val="1F497D"/>
          <w:sz w:val="36"/>
          <w:szCs w:val="36"/>
          <w:lang w:val="cy-GB"/>
        </w:rPr>
        <w:lastRenderedPageBreak/>
        <w:t>Amcan Cydraddoldeb 7</w:t>
      </w:r>
    </w:p>
    <w:p w:rsidR="002C7F28" w:rsidRPr="004F7DB4" w:rsidRDefault="002C7F28" w:rsidP="00D07C20">
      <w:pPr>
        <w:spacing w:after="0" w:line="240" w:lineRule="auto"/>
        <w:rPr>
          <w:rFonts w:ascii="Arial" w:hAnsi="Arial" w:cs="Arial"/>
          <w:b/>
          <w:sz w:val="40"/>
          <w:szCs w:val="40"/>
        </w:rPr>
      </w:pPr>
    </w:p>
    <w:p w:rsidR="00963F34" w:rsidRPr="004F7DB4" w:rsidRDefault="008B1438" w:rsidP="007E7725">
      <w:pPr>
        <w:spacing w:after="0"/>
        <w:rPr>
          <w:rFonts w:ascii="Arial" w:hAnsi="Arial" w:cs="Arial"/>
          <w:b/>
          <w:color w:val="1F497D"/>
          <w:sz w:val="32"/>
          <w:szCs w:val="32"/>
        </w:rPr>
      </w:pPr>
      <w:r w:rsidRPr="004F7DB4">
        <w:rPr>
          <w:rFonts w:ascii="Arial" w:hAnsi="Arial" w:cs="Arial"/>
          <w:b/>
          <w:color w:val="1F497D"/>
          <w:sz w:val="32"/>
          <w:szCs w:val="32"/>
          <w:lang w:val="cy-GB"/>
        </w:rPr>
        <w:t>Datblygu dealltwriaeth lawnach o'r rhesymau dros unrhyw wahaniaethau mewn cyflog</w:t>
      </w:r>
    </w:p>
    <w:p w:rsidR="00963F34" w:rsidRPr="0010533A" w:rsidRDefault="00963F34" w:rsidP="007E7725">
      <w:pPr>
        <w:spacing w:after="0" w:line="240" w:lineRule="auto"/>
        <w:rPr>
          <w:rFonts w:ascii="Arial" w:hAnsi="Arial" w:cs="Arial"/>
          <w:sz w:val="28"/>
          <w:szCs w:val="28"/>
        </w:rPr>
      </w:pPr>
    </w:p>
    <w:p w:rsidR="00C40622" w:rsidRDefault="008B1438" w:rsidP="003032F4">
      <w:pPr>
        <w:rPr>
          <w:rFonts w:ascii="Arial" w:hAnsi="Arial" w:cs="Arial"/>
          <w:sz w:val="28"/>
          <w:szCs w:val="28"/>
        </w:rPr>
      </w:pPr>
      <w:r>
        <w:rPr>
          <w:rFonts w:ascii="Arial" w:hAnsi="Arial" w:cs="Arial"/>
          <w:sz w:val="28"/>
          <w:szCs w:val="28"/>
          <w:lang w:val="cy-GB"/>
        </w:rPr>
        <w:t>Cynhyrchid adroddiadau cyflog ac mae'r rhain ar gael ar ein gwefan.</w:t>
      </w:r>
    </w:p>
    <w:p w:rsidR="00E061D9" w:rsidRDefault="008B1438" w:rsidP="003032F4">
      <w:pPr>
        <w:rPr>
          <w:rFonts w:ascii="Arial" w:hAnsi="Arial" w:cs="Arial"/>
          <w:sz w:val="28"/>
          <w:szCs w:val="28"/>
        </w:rPr>
      </w:pPr>
      <w:r>
        <w:rPr>
          <w:rFonts w:ascii="Arial" w:hAnsi="Arial" w:cs="Arial"/>
          <w:sz w:val="28"/>
          <w:szCs w:val="28"/>
          <w:lang w:val="cy-GB"/>
        </w:rPr>
        <w:t>Cydnabyddwn fod angen i fwy o waith gael ei wneud i ddadansoddi gwahaniaethau mewn cyflog.  Mae hyn yn cynnwys gwella'r casgliad o ddata cydradd ar gyfer staff a chodi ymwybyddiaeth o'r rhesymau dros gasglu'r wybodaeth.  Byddwn yn ymchwilio i arferion gora</w:t>
      </w:r>
      <w:r>
        <w:rPr>
          <w:rFonts w:ascii="Arial" w:hAnsi="Arial" w:cs="Arial"/>
          <w:sz w:val="28"/>
          <w:szCs w:val="28"/>
          <w:lang w:val="cy-GB"/>
        </w:rPr>
        <w:t>u gwaith sefydliadau eraill i ddysgu sut all gwelliannau i'r gweithlu ac i'r dadansoddiad data cyflog gael eu cyflawni.</w:t>
      </w:r>
    </w:p>
    <w:p w:rsidR="007E7725" w:rsidRDefault="008B1438" w:rsidP="003032F4">
      <w:pPr>
        <w:rPr>
          <w:rFonts w:ascii="Arial" w:hAnsi="Arial" w:cs="Arial"/>
          <w:sz w:val="28"/>
          <w:szCs w:val="28"/>
        </w:rPr>
      </w:pPr>
      <w:r>
        <w:rPr>
          <w:noProof/>
          <w:color w:val="1F497D"/>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360045</wp:posOffset>
            </wp:positionV>
            <wp:extent cx="1842770" cy="1666875"/>
            <wp:effectExtent l="0" t="0" r="5080" b="9525"/>
            <wp:wrapSquare wrapText="bothSides"/>
            <wp:docPr id="12" name="Picture 12" descr="AA_English_spot (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969244" name="Picture 1" descr="AA_English_spot (003)"/>
                    <pic:cNvPicPr>
                      <a:picLocks noChangeAspect="1" noChangeArrowheads="1"/>
                    </pic:cNvPicPr>
                  </pic:nvPicPr>
                  <pic:blipFill>
                    <a:blip r:embed="rId29" r:link="rId30">
                      <a:extLst>
                        <a:ext uri="{28A0092B-C50C-407E-A947-70E740481C1C}">
                          <a14:useLocalDpi xmlns:a14="http://schemas.microsoft.com/office/drawing/2010/main" val="0"/>
                        </a:ext>
                      </a:extLst>
                    </a:blip>
                    <a:stretch>
                      <a:fillRect/>
                    </a:stretch>
                  </pic:blipFill>
                  <pic:spPr bwMode="auto">
                    <a:xfrm>
                      <a:off x="0" y="0"/>
                      <a:ext cx="1842770" cy="1666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63580" w:rsidRDefault="008B1438" w:rsidP="007E7725">
      <w:pPr>
        <w:rPr>
          <w:rFonts w:ascii="Arial" w:hAnsi="Arial" w:cs="Arial"/>
          <w:sz w:val="28"/>
          <w:szCs w:val="28"/>
        </w:rPr>
      </w:pPr>
      <w:r>
        <w:rPr>
          <w:rFonts w:ascii="Arial" w:hAnsi="Arial" w:cs="Arial"/>
          <w:sz w:val="28"/>
          <w:szCs w:val="28"/>
          <w:lang w:val="cy-GB"/>
        </w:rPr>
        <w:t xml:space="preserve">Mae ein Hacademi Brentisiaeth yn mynd o nerth i nerth gyda 185 o brentisiaid wedi'u cofrestru ar raglenni lefel 2, 3, 4.  </w:t>
      </w:r>
      <w:r>
        <w:rPr>
          <w:rFonts w:ascii="Arial" w:hAnsi="Arial" w:cs="Arial"/>
          <w:sz w:val="28"/>
          <w:szCs w:val="28"/>
          <w:lang w:val="cy-GB"/>
        </w:rPr>
        <w:t>Mae oddeutu ¾ o brentisiaid yn derbyn cyflogaeth gyda'r Bwrdd Iechyd yn dilyn eu rhaglen brentisiaeth.  Mae 450 o staff wedi cofrestru ar fframweithiau prentisiaeth.</w:t>
      </w:r>
    </w:p>
    <w:p w:rsidR="0069388B" w:rsidRDefault="0069388B" w:rsidP="00EF3291">
      <w:pPr>
        <w:spacing w:after="0"/>
        <w:rPr>
          <w:rFonts w:ascii="Arial" w:hAnsi="Arial" w:cs="Arial"/>
          <w:sz w:val="28"/>
          <w:szCs w:val="28"/>
        </w:rPr>
      </w:pPr>
    </w:p>
    <w:p w:rsidR="00EF3291" w:rsidRDefault="008B1438" w:rsidP="00EF3291">
      <w:pPr>
        <w:rPr>
          <w:rFonts w:ascii="Arial" w:hAnsi="Arial" w:cs="Arial"/>
          <w:sz w:val="28"/>
          <w:szCs w:val="28"/>
        </w:rPr>
      </w:pPr>
      <w:r>
        <w:rPr>
          <w:rFonts w:ascii="Arial" w:hAnsi="Arial" w:cs="Arial"/>
          <w:sz w:val="28"/>
          <w:szCs w:val="28"/>
          <w:lang w:val="cy-GB"/>
        </w:rPr>
        <w:t xml:space="preserve">Mae'r Academi Brentisiaeth yn hyrwyddo prentisiaethau a gyrfaoedd y GIG yn ffair swyddi, </w:t>
      </w:r>
      <w:r>
        <w:rPr>
          <w:rFonts w:ascii="Arial" w:hAnsi="Arial" w:cs="Arial"/>
          <w:sz w:val="28"/>
          <w:szCs w:val="28"/>
          <w:lang w:val="cy-GB"/>
        </w:rPr>
        <w:t>gyrfaoedd a digwyddiadau cymunedol i annog pobl o gefndiroedd amrywiol i weithio i ni.  Roedd hyn yn cynnwys digwyddiadau Balchder Abertawe ar 5 Mai 2018 a Phobl Dduon ac Asiaidd a Lleiafrifoedd Ethnig (BAME) ar 2 Awst 2018.  Rydym yn monitro nodweddion gw</w:t>
      </w:r>
      <w:r>
        <w:rPr>
          <w:rFonts w:ascii="Arial" w:hAnsi="Arial" w:cs="Arial"/>
          <w:sz w:val="28"/>
          <w:szCs w:val="28"/>
          <w:lang w:val="cy-GB"/>
        </w:rPr>
        <w:t>archodedig pobl drwy'r broses recriwtio.</w:t>
      </w:r>
    </w:p>
    <w:p w:rsidR="00A8489B" w:rsidRDefault="008B1438" w:rsidP="0010533A">
      <w:pPr>
        <w:spacing w:after="0"/>
        <w:rPr>
          <w:rFonts w:ascii="Arial" w:hAnsi="Arial" w:cs="Arial"/>
          <w:sz w:val="28"/>
          <w:szCs w:val="28"/>
        </w:rPr>
      </w:pPr>
      <w:r>
        <w:rPr>
          <w:rFonts w:ascii="Arial" w:hAnsi="Arial" w:cs="Arial"/>
          <w:noProof/>
          <w:lang w:eastAsia="en-GB"/>
        </w:rPr>
        <w:lastRenderedPageBreak/>
        <w:drawing>
          <wp:anchor distT="0" distB="0" distL="114300" distR="114300" simplePos="0" relativeHeight="251674624" behindDoc="0" locked="0" layoutInCell="1" allowOverlap="1">
            <wp:simplePos x="0" y="0"/>
            <wp:positionH relativeFrom="margin">
              <wp:align>left</wp:align>
            </wp:positionH>
            <wp:positionV relativeFrom="paragraph">
              <wp:align>top</wp:align>
            </wp:positionV>
            <wp:extent cx="3035935" cy="2562225"/>
            <wp:effectExtent l="0" t="0" r="0" b="9525"/>
            <wp:wrapSquare wrapText="bothSides"/>
            <wp:docPr id="13" name="Picture 13" descr="(l-r)  Giorgia-May Towns, Ruth Harding, Mitchell Jones and Ruth G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455836" name="Picture 3" descr="(l-r)  Giorgia-May Towns, Ruth Harding, Mitchell Jones and Ruth Gates"/>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3035935" cy="25622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8"/>
          <w:szCs w:val="28"/>
          <w:lang w:val="cy-GB"/>
        </w:rPr>
        <w:t>Derbyniodd Academi Brentisiaeth Bwrdd Iechyd Prifysgol Abertawe Bro Morgannwg Wobr Dewis y Bobl ar gyfer Rhagoriaeth mewn Gweithlu, Datblygu Sefydliadol ac Adnoddau Dynol yng Ngwobrau'r Gymdeithas Rheolwyr Gweithwy</w:t>
      </w:r>
      <w:r>
        <w:rPr>
          <w:rFonts w:ascii="Arial" w:hAnsi="Arial" w:cs="Arial"/>
          <w:sz w:val="28"/>
          <w:szCs w:val="28"/>
          <w:lang w:val="cy-GB"/>
        </w:rPr>
        <w:t>r Iechyd (HPMA) Cymru 2018.</w:t>
      </w:r>
      <w:r>
        <w:rPr>
          <w:rFonts w:ascii="Arial" w:hAnsi="Arial" w:cs="Arial"/>
          <w:sz w:val="28"/>
          <w:szCs w:val="28"/>
          <w:lang w:val="cy-GB"/>
        </w:rPr>
        <w:br/>
      </w:r>
    </w:p>
    <w:p w:rsidR="000D713B" w:rsidRDefault="008B1438" w:rsidP="00EF3291">
      <w:pPr>
        <w:rPr>
          <w:rFonts w:ascii="Arial" w:hAnsi="Arial" w:cs="Arial"/>
          <w:sz w:val="28"/>
          <w:szCs w:val="28"/>
        </w:rPr>
      </w:pPr>
      <w:r>
        <w:rPr>
          <w:rFonts w:ascii="Arial" w:hAnsi="Arial" w:cs="Arial"/>
          <w:noProof/>
          <w:lang w:eastAsia="en-GB"/>
        </w:rPr>
        <w:drawing>
          <wp:anchor distT="0" distB="0" distL="114300" distR="114300" simplePos="0" relativeHeight="251673600" behindDoc="0" locked="0" layoutInCell="1" allowOverlap="1">
            <wp:simplePos x="0" y="0"/>
            <wp:positionH relativeFrom="margin">
              <wp:align>left</wp:align>
            </wp:positionH>
            <wp:positionV relativeFrom="paragraph">
              <wp:align>top</wp:align>
            </wp:positionV>
            <wp:extent cx="3095625" cy="2190115"/>
            <wp:effectExtent l="0" t="0" r="9525" b="635"/>
            <wp:wrapSquare wrapText="bothSides"/>
            <wp:docPr id="14" name="Picture 14" descr="http://abm.cymru.nhs.uk/imagebase/14211-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1269932" name="Picture 2" descr="http://abm.cymru.nhs.uk/imagebase/14211-Capture.JPG"/>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3095625" cy="21901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D713B">
        <w:rPr>
          <w:rFonts w:ascii="Arial" w:hAnsi="Arial" w:cs="Arial"/>
          <w:sz w:val="28"/>
          <w:szCs w:val="28"/>
          <w:lang w:val="cy-GB"/>
        </w:rPr>
        <w:t>Lansion ni'r prosiect SEARCH gyda Choleg Pen-y-bont ar Ogwr ac Asiantaeth Gyflogi Elite Supported ar 13 Medi 2018.  Roedd hwn yn galluogi naw person ifanc ag anabledd ac anghenion dysgu ychwanegol i sicrhau interniaeth a gefno</w:t>
      </w:r>
      <w:r w:rsidRPr="000D713B">
        <w:rPr>
          <w:rFonts w:ascii="Arial" w:hAnsi="Arial" w:cs="Arial"/>
          <w:sz w:val="28"/>
          <w:szCs w:val="28"/>
          <w:lang w:val="cy-GB"/>
        </w:rPr>
        <w:t>gir yn Ysbyty Tywysoges Cymru.</w:t>
      </w:r>
    </w:p>
    <w:p w:rsidR="00EF3291" w:rsidRPr="0010533A" w:rsidRDefault="00EF3291" w:rsidP="00EA0AC1">
      <w:pPr>
        <w:spacing w:after="0" w:line="240" w:lineRule="auto"/>
        <w:rPr>
          <w:rFonts w:ascii="Arial" w:hAnsi="Arial" w:cs="Arial"/>
          <w:sz w:val="28"/>
          <w:szCs w:val="28"/>
        </w:rPr>
      </w:pPr>
    </w:p>
    <w:p w:rsidR="00D920BD" w:rsidRDefault="008B1438" w:rsidP="0010533A">
      <w:pPr>
        <w:spacing w:after="0"/>
        <w:rPr>
          <w:rFonts w:ascii="Arial" w:hAnsi="Arial" w:cs="Arial"/>
          <w:sz w:val="28"/>
          <w:szCs w:val="28"/>
        </w:rPr>
      </w:pPr>
      <w:r>
        <w:rPr>
          <w:rFonts w:ascii="Arial" w:hAnsi="Arial" w:cs="Arial"/>
          <w:sz w:val="28"/>
          <w:szCs w:val="28"/>
          <w:lang w:val="cy-GB"/>
        </w:rPr>
        <w:t>Trwy ein Tîm Hyfforddi Galwedigaethol, rydym yn cynnig ystod o gyfleoedd hyfforddi yn seiliedig ar waith ar gyfer pobl ddi-waith.  Mae'r rhain yn cynnwys Rhaglen Sgiliau Cyflogadwyedd i oedolion a rhaglenni Ennyn Diddordeb i</w:t>
      </w:r>
      <w:r>
        <w:rPr>
          <w:rFonts w:ascii="Arial" w:hAnsi="Arial" w:cs="Arial"/>
          <w:sz w:val="28"/>
          <w:szCs w:val="28"/>
          <w:lang w:val="cy-GB"/>
        </w:rPr>
        <w:t xml:space="preserve"> bobl 16 - 19 oed.</w:t>
      </w:r>
    </w:p>
    <w:p w:rsidR="0010533A" w:rsidRDefault="0010533A" w:rsidP="0010533A">
      <w:pPr>
        <w:spacing w:after="0"/>
        <w:rPr>
          <w:rFonts w:ascii="Arial" w:hAnsi="Arial" w:cs="Arial"/>
          <w:sz w:val="28"/>
          <w:szCs w:val="28"/>
        </w:rPr>
      </w:pPr>
    </w:p>
    <w:p w:rsidR="00F53563" w:rsidRDefault="008B1438" w:rsidP="0010533A">
      <w:pPr>
        <w:spacing w:after="0"/>
        <w:rPr>
          <w:rFonts w:ascii="Arial" w:hAnsi="Arial" w:cs="Arial"/>
          <w:sz w:val="28"/>
          <w:szCs w:val="28"/>
        </w:rPr>
      </w:pPr>
      <w:r>
        <w:rPr>
          <w:rFonts w:ascii="Arial" w:hAnsi="Arial" w:cs="Arial"/>
          <w:sz w:val="28"/>
          <w:szCs w:val="28"/>
          <w:lang w:val="cy-GB"/>
        </w:rPr>
        <w:t>Trefnodd meddygon iau ddigwyddiad sgiliau arweinyddiaeth ymarferol yn Ysbyty Treforys ar 19 Ebrill 2018.  Roedd y digwyddiad yn cynnwys sgyrsiau a gweithdai i helpu menywod i ddatblygu eu sgiliau ymarferol dyddiol yn rhoi tipiau a hinti</w:t>
      </w:r>
      <w:r>
        <w:rPr>
          <w:rFonts w:ascii="Arial" w:hAnsi="Arial" w:cs="Arial"/>
          <w:sz w:val="28"/>
          <w:szCs w:val="28"/>
          <w:lang w:val="cy-GB"/>
        </w:rPr>
        <w:t>au defnyddiol iddynt.  Derbyniodd y digwyddiad adborth cadarnhaol iawn.</w:t>
      </w:r>
    </w:p>
    <w:p w:rsidR="00F777EF" w:rsidRDefault="00F777EF" w:rsidP="00D07C20">
      <w:pPr>
        <w:spacing w:after="0" w:line="240" w:lineRule="auto"/>
        <w:rPr>
          <w:rFonts w:ascii="Arial" w:hAnsi="Arial" w:cs="Arial"/>
          <w:sz w:val="28"/>
          <w:szCs w:val="28"/>
        </w:rPr>
      </w:pPr>
    </w:p>
    <w:p w:rsidR="0010533A" w:rsidRDefault="008B1438">
      <w:pPr>
        <w:spacing w:after="0" w:line="240" w:lineRule="auto"/>
        <w:rPr>
          <w:rFonts w:ascii="Arial" w:hAnsi="Arial" w:cs="Arial"/>
          <w:sz w:val="28"/>
          <w:szCs w:val="28"/>
        </w:rPr>
      </w:pPr>
      <w:r>
        <w:rPr>
          <w:rFonts w:ascii="Arial" w:hAnsi="Arial" w:cs="Arial"/>
          <w:sz w:val="28"/>
          <w:szCs w:val="28"/>
          <w:lang w:val="cy-GB"/>
        </w:rPr>
        <w:br w:type="page"/>
      </w:r>
    </w:p>
    <w:p w:rsidR="0010533A" w:rsidRDefault="0010533A" w:rsidP="00D07C20">
      <w:pPr>
        <w:spacing w:after="0" w:line="240" w:lineRule="auto"/>
        <w:rPr>
          <w:rFonts w:ascii="Arial" w:hAnsi="Arial" w:cs="Arial"/>
          <w:sz w:val="28"/>
          <w:szCs w:val="28"/>
        </w:rPr>
      </w:pPr>
    </w:p>
    <w:p w:rsidR="0049147F" w:rsidRPr="004F7DB4" w:rsidRDefault="008B1438" w:rsidP="00D07C20">
      <w:pPr>
        <w:spacing w:after="0" w:line="240" w:lineRule="auto"/>
        <w:rPr>
          <w:rFonts w:ascii="Arial" w:hAnsi="Arial" w:cs="Arial"/>
          <w:b/>
          <w:color w:val="1F497D"/>
          <w:sz w:val="36"/>
          <w:szCs w:val="36"/>
        </w:rPr>
      </w:pPr>
      <w:r w:rsidRPr="004F7DB4">
        <w:rPr>
          <w:rFonts w:ascii="Arial" w:hAnsi="Arial" w:cs="Arial"/>
          <w:b/>
          <w:color w:val="1F497D"/>
          <w:sz w:val="36"/>
          <w:szCs w:val="36"/>
          <w:lang w:val="cy-GB"/>
        </w:rPr>
        <w:t>Edrych ymlaen at y flwyddyn nesaf</w:t>
      </w:r>
    </w:p>
    <w:p w:rsidR="0049147F" w:rsidRDefault="0049147F" w:rsidP="00410275">
      <w:pPr>
        <w:spacing w:after="0"/>
        <w:rPr>
          <w:rFonts w:ascii="Arial" w:hAnsi="Arial" w:cs="Arial"/>
          <w:sz w:val="28"/>
          <w:szCs w:val="28"/>
        </w:rPr>
      </w:pPr>
    </w:p>
    <w:p w:rsidR="00A766DA" w:rsidRDefault="008B1438" w:rsidP="00410275">
      <w:pPr>
        <w:spacing w:after="0"/>
        <w:rPr>
          <w:rFonts w:ascii="Arial" w:hAnsi="Arial" w:cs="Arial"/>
          <w:sz w:val="28"/>
          <w:szCs w:val="28"/>
        </w:rPr>
      </w:pPr>
      <w:r>
        <w:rPr>
          <w:rFonts w:ascii="Arial" w:hAnsi="Arial" w:cs="Arial"/>
          <w:sz w:val="28"/>
          <w:szCs w:val="28"/>
          <w:lang w:val="cy-GB"/>
        </w:rPr>
        <w:t xml:space="preserve">Cyhoeddir ein Cynllun Cydraddoldeb Strategol ar ein gwefan.  </w:t>
      </w:r>
      <w:r>
        <w:rPr>
          <w:rFonts w:ascii="Arial" w:hAnsi="Arial" w:cs="Arial"/>
          <w:sz w:val="28"/>
          <w:szCs w:val="28"/>
          <w:lang w:val="cy-GB"/>
        </w:rPr>
        <w:t>Mae'r amcanion yn helpu i ni barhau i wneud cydraddoldeb ac amrywiaeth yn rhan o'n gwaith i gyd a chanolbwyntio ar fannau o anghydraddoldeb.  Byddwn ni'n taclo anghydraddoldebau drwy weithrediadau i yrru ein hamcanion cydraddoldeb yn eu blaen.</w:t>
      </w:r>
    </w:p>
    <w:p w:rsidR="007D777B" w:rsidRDefault="007D777B" w:rsidP="00410275">
      <w:pPr>
        <w:spacing w:after="0"/>
        <w:rPr>
          <w:rFonts w:ascii="Arial" w:hAnsi="Arial" w:cs="Arial"/>
          <w:sz w:val="28"/>
          <w:szCs w:val="28"/>
        </w:rPr>
      </w:pPr>
    </w:p>
    <w:p w:rsidR="006B110A" w:rsidRPr="00654EC5" w:rsidRDefault="008B1438" w:rsidP="00410275">
      <w:pPr>
        <w:spacing w:after="0"/>
        <w:rPr>
          <w:rFonts w:ascii="Arial" w:hAnsi="Arial" w:cs="Arial"/>
          <w:sz w:val="28"/>
          <w:szCs w:val="28"/>
          <w:lang w:eastAsia="en-GB"/>
        </w:rPr>
      </w:pPr>
      <w:r>
        <w:rPr>
          <w:rFonts w:ascii="Arial" w:hAnsi="Arial" w:cs="Arial"/>
          <w:sz w:val="28"/>
          <w:szCs w:val="28"/>
          <w:lang w:val="cy-GB" w:eastAsia="en-GB"/>
        </w:rPr>
        <w:t>Dros y flwy</w:t>
      </w:r>
      <w:r>
        <w:rPr>
          <w:rFonts w:ascii="Arial" w:hAnsi="Arial" w:cs="Arial"/>
          <w:sz w:val="28"/>
          <w:szCs w:val="28"/>
          <w:lang w:val="cy-GB" w:eastAsia="en-GB"/>
        </w:rPr>
        <w:t>ddyn nesaf, byddwn ni'n ymgysylltu ac yn ymgynghori ar yr hyn a ddylai fod yn rhan o'n hamcanion cydraddoldeb ar gyfer 2020-2024.  Byddwn ni â chefnogaeth lawn y Bwrdd Iechyd wrth fynd ymlaen gan eu bod nhw'n ymroddedig i sicrhau ein bod yn parhau i siapio</w:t>
      </w:r>
      <w:r>
        <w:rPr>
          <w:rFonts w:ascii="Arial" w:hAnsi="Arial" w:cs="Arial"/>
          <w:sz w:val="28"/>
          <w:szCs w:val="28"/>
          <w:lang w:val="cy-GB" w:eastAsia="en-GB"/>
        </w:rPr>
        <w:t xml:space="preserve"> dyfodol cydraddoldeb a hawliau dynol o fewn y Bwrdd Iechyd</w:t>
      </w:r>
      <w:bookmarkStart w:id="0" w:name="_GoBack"/>
      <w:bookmarkEnd w:id="0"/>
      <w:r>
        <w:rPr>
          <w:rFonts w:ascii="Arial" w:hAnsi="Arial" w:cs="Arial"/>
          <w:sz w:val="28"/>
          <w:szCs w:val="28"/>
          <w:lang w:val="cy-GB" w:eastAsia="en-GB"/>
        </w:rPr>
        <w:t>.</w:t>
      </w:r>
      <w:bookmarkStart w:id="1" w:name="cysill"/>
      <w:bookmarkEnd w:id="1"/>
    </w:p>
    <w:sectPr w:rsidR="006B110A" w:rsidRPr="00654EC5" w:rsidSect="00ED2D10">
      <w:footerReference w:type="default" r:id="rId33"/>
      <w:pgSz w:w="11906" w:h="16838"/>
      <w:pgMar w:top="1440" w:right="1440" w:bottom="1134" w:left="1440" w:header="709"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1438" w:rsidRDefault="008B1438">
      <w:pPr>
        <w:spacing w:after="0" w:line="240" w:lineRule="auto"/>
      </w:pPr>
      <w:r>
        <w:separator/>
      </w:r>
    </w:p>
  </w:endnote>
  <w:endnote w:type="continuationSeparator" w:id="0">
    <w:p w:rsidR="008B1438" w:rsidRDefault="008B14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7DD" w:rsidRDefault="00AC07DD">
    <w:pPr>
      <w:pStyle w:val="Footer"/>
      <w:jc w:val="center"/>
    </w:pPr>
  </w:p>
  <w:p w:rsidR="00AC07DD" w:rsidRDefault="00AC07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7DD" w:rsidRPr="00ED2D10" w:rsidRDefault="008B1438">
    <w:pPr>
      <w:pStyle w:val="Footer"/>
      <w:jc w:val="center"/>
      <w:rPr>
        <w:rFonts w:ascii="Arial" w:hAnsi="Arial" w:cs="Arial"/>
        <w:sz w:val="28"/>
        <w:szCs w:val="28"/>
      </w:rPr>
    </w:pPr>
    <w:r w:rsidRPr="00ED2D10">
      <w:rPr>
        <w:rFonts w:ascii="Arial" w:hAnsi="Arial" w:cs="Arial"/>
        <w:sz w:val="28"/>
        <w:szCs w:val="28"/>
      </w:rPr>
      <w:fldChar w:fldCharType="begin"/>
    </w:r>
    <w:r w:rsidRPr="00ED2D10">
      <w:rPr>
        <w:rFonts w:ascii="Arial" w:hAnsi="Arial" w:cs="Arial"/>
        <w:sz w:val="28"/>
        <w:szCs w:val="28"/>
      </w:rPr>
      <w:instrText xml:space="preserve"> PAGE   \* MERGEFORMAT </w:instrText>
    </w:r>
    <w:r w:rsidRPr="00ED2D10">
      <w:rPr>
        <w:rFonts w:ascii="Arial" w:hAnsi="Arial" w:cs="Arial"/>
        <w:sz w:val="28"/>
        <w:szCs w:val="28"/>
      </w:rPr>
      <w:fldChar w:fldCharType="separate"/>
    </w:r>
    <w:r w:rsidR="004E08F9">
      <w:rPr>
        <w:rFonts w:ascii="Arial" w:hAnsi="Arial" w:cs="Arial"/>
        <w:noProof/>
        <w:sz w:val="28"/>
        <w:szCs w:val="28"/>
      </w:rPr>
      <w:t>14</w:t>
    </w:r>
    <w:r w:rsidRPr="00ED2D10">
      <w:rPr>
        <w:rFonts w:ascii="Arial" w:hAnsi="Arial" w:cs="Arial"/>
        <w:sz w:val="28"/>
        <w:szCs w:val="28"/>
      </w:rPr>
      <w:fldChar w:fldCharType="end"/>
    </w:r>
  </w:p>
  <w:p w:rsidR="00AC07DD" w:rsidRDefault="00AC07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1438" w:rsidRDefault="008B1438">
      <w:pPr>
        <w:spacing w:after="0" w:line="240" w:lineRule="auto"/>
      </w:pPr>
      <w:r>
        <w:separator/>
      </w:r>
    </w:p>
  </w:footnote>
  <w:footnote w:type="continuationSeparator" w:id="0">
    <w:p w:rsidR="008B1438" w:rsidRDefault="008B14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C071E"/>
    <w:multiLevelType w:val="hybridMultilevel"/>
    <w:tmpl w:val="9760B596"/>
    <w:lvl w:ilvl="0" w:tplc="A1001130">
      <w:start w:val="1"/>
      <w:numFmt w:val="bullet"/>
      <w:lvlText w:val=""/>
      <w:lvlJc w:val="left"/>
      <w:pPr>
        <w:ind w:left="1080" w:hanging="360"/>
      </w:pPr>
      <w:rPr>
        <w:rFonts w:ascii="Wingdings" w:hAnsi="Wingdings" w:hint="default"/>
      </w:rPr>
    </w:lvl>
    <w:lvl w:ilvl="1" w:tplc="9ACABED8" w:tentative="1">
      <w:start w:val="1"/>
      <w:numFmt w:val="bullet"/>
      <w:lvlText w:val="o"/>
      <w:lvlJc w:val="left"/>
      <w:pPr>
        <w:ind w:left="1800" w:hanging="360"/>
      </w:pPr>
      <w:rPr>
        <w:rFonts w:ascii="Courier New" w:hAnsi="Courier New" w:cs="Courier New" w:hint="default"/>
      </w:rPr>
    </w:lvl>
    <w:lvl w:ilvl="2" w:tplc="0302ACDE" w:tentative="1">
      <w:start w:val="1"/>
      <w:numFmt w:val="bullet"/>
      <w:lvlText w:val=""/>
      <w:lvlJc w:val="left"/>
      <w:pPr>
        <w:ind w:left="2520" w:hanging="360"/>
      </w:pPr>
      <w:rPr>
        <w:rFonts w:ascii="Wingdings" w:hAnsi="Wingdings" w:hint="default"/>
      </w:rPr>
    </w:lvl>
    <w:lvl w:ilvl="3" w:tplc="532051B6" w:tentative="1">
      <w:start w:val="1"/>
      <w:numFmt w:val="bullet"/>
      <w:lvlText w:val=""/>
      <w:lvlJc w:val="left"/>
      <w:pPr>
        <w:ind w:left="3240" w:hanging="360"/>
      </w:pPr>
      <w:rPr>
        <w:rFonts w:ascii="Symbol" w:hAnsi="Symbol" w:hint="default"/>
      </w:rPr>
    </w:lvl>
    <w:lvl w:ilvl="4" w:tplc="0B22593A" w:tentative="1">
      <w:start w:val="1"/>
      <w:numFmt w:val="bullet"/>
      <w:lvlText w:val="o"/>
      <w:lvlJc w:val="left"/>
      <w:pPr>
        <w:ind w:left="3960" w:hanging="360"/>
      </w:pPr>
      <w:rPr>
        <w:rFonts w:ascii="Courier New" w:hAnsi="Courier New" w:cs="Courier New" w:hint="default"/>
      </w:rPr>
    </w:lvl>
    <w:lvl w:ilvl="5" w:tplc="79B8F9A6" w:tentative="1">
      <w:start w:val="1"/>
      <w:numFmt w:val="bullet"/>
      <w:lvlText w:val=""/>
      <w:lvlJc w:val="left"/>
      <w:pPr>
        <w:ind w:left="4680" w:hanging="360"/>
      </w:pPr>
      <w:rPr>
        <w:rFonts w:ascii="Wingdings" w:hAnsi="Wingdings" w:hint="default"/>
      </w:rPr>
    </w:lvl>
    <w:lvl w:ilvl="6" w:tplc="085AA412" w:tentative="1">
      <w:start w:val="1"/>
      <w:numFmt w:val="bullet"/>
      <w:lvlText w:val=""/>
      <w:lvlJc w:val="left"/>
      <w:pPr>
        <w:ind w:left="5400" w:hanging="360"/>
      </w:pPr>
      <w:rPr>
        <w:rFonts w:ascii="Symbol" w:hAnsi="Symbol" w:hint="default"/>
      </w:rPr>
    </w:lvl>
    <w:lvl w:ilvl="7" w:tplc="CE10C086" w:tentative="1">
      <w:start w:val="1"/>
      <w:numFmt w:val="bullet"/>
      <w:lvlText w:val="o"/>
      <w:lvlJc w:val="left"/>
      <w:pPr>
        <w:ind w:left="6120" w:hanging="360"/>
      </w:pPr>
      <w:rPr>
        <w:rFonts w:ascii="Courier New" w:hAnsi="Courier New" w:cs="Courier New" w:hint="default"/>
      </w:rPr>
    </w:lvl>
    <w:lvl w:ilvl="8" w:tplc="62B88324" w:tentative="1">
      <w:start w:val="1"/>
      <w:numFmt w:val="bullet"/>
      <w:lvlText w:val=""/>
      <w:lvlJc w:val="left"/>
      <w:pPr>
        <w:ind w:left="6840" w:hanging="360"/>
      </w:pPr>
      <w:rPr>
        <w:rFonts w:ascii="Wingdings" w:hAnsi="Wingdings" w:hint="default"/>
      </w:rPr>
    </w:lvl>
  </w:abstractNum>
  <w:abstractNum w:abstractNumId="1" w15:restartNumberingAfterBreak="0">
    <w:nsid w:val="043B7B36"/>
    <w:multiLevelType w:val="hybridMultilevel"/>
    <w:tmpl w:val="625CE9FE"/>
    <w:lvl w:ilvl="0" w:tplc="529A3F46">
      <w:numFmt w:val="bullet"/>
      <w:lvlText w:val="-"/>
      <w:lvlJc w:val="left"/>
      <w:pPr>
        <w:ind w:left="720" w:hanging="360"/>
      </w:pPr>
      <w:rPr>
        <w:rFonts w:ascii="Arial" w:eastAsia="Calibri" w:hAnsi="Arial" w:cs="Arial" w:hint="default"/>
      </w:rPr>
    </w:lvl>
    <w:lvl w:ilvl="1" w:tplc="E034AF80" w:tentative="1">
      <w:start w:val="1"/>
      <w:numFmt w:val="bullet"/>
      <w:lvlText w:val="o"/>
      <w:lvlJc w:val="left"/>
      <w:pPr>
        <w:ind w:left="1440" w:hanging="360"/>
      </w:pPr>
      <w:rPr>
        <w:rFonts w:ascii="Courier New" w:hAnsi="Courier New" w:cs="Courier New" w:hint="default"/>
      </w:rPr>
    </w:lvl>
    <w:lvl w:ilvl="2" w:tplc="5E16D0CE" w:tentative="1">
      <w:start w:val="1"/>
      <w:numFmt w:val="bullet"/>
      <w:lvlText w:val=""/>
      <w:lvlJc w:val="left"/>
      <w:pPr>
        <w:ind w:left="2160" w:hanging="360"/>
      </w:pPr>
      <w:rPr>
        <w:rFonts w:ascii="Wingdings" w:hAnsi="Wingdings" w:hint="default"/>
      </w:rPr>
    </w:lvl>
    <w:lvl w:ilvl="3" w:tplc="0BC4E204" w:tentative="1">
      <w:start w:val="1"/>
      <w:numFmt w:val="bullet"/>
      <w:lvlText w:val=""/>
      <w:lvlJc w:val="left"/>
      <w:pPr>
        <w:ind w:left="2880" w:hanging="360"/>
      </w:pPr>
      <w:rPr>
        <w:rFonts w:ascii="Symbol" w:hAnsi="Symbol" w:hint="default"/>
      </w:rPr>
    </w:lvl>
    <w:lvl w:ilvl="4" w:tplc="4E62619E" w:tentative="1">
      <w:start w:val="1"/>
      <w:numFmt w:val="bullet"/>
      <w:lvlText w:val="o"/>
      <w:lvlJc w:val="left"/>
      <w:pPr>
        <w:ind w:left="3600" w:hanging="360"/>
      </w:pPr>
      <w:rPr>
        <w:rFonts w:ascii="Courier New" w:hAnsi="Courier New" w:cs="Courier New" w:hint="default"/>
      </w:rPr>
    </w:lvl>
    <w:lvl w:ilvl="5" w:tplc="5EFEC890" w:tentative="1">
      <w:start w:val="1"/>
      <w:numFmt w:val="bullet"/>
      <w:lvlText w:val=""/>
      <w:lvlJc w:val="left"/>
      <w:pPr>
        <w:ind w:left="4320" w:hanging="360"/>
      </w:pPr>
      <w:rPr>
        <w:rFonts w:ascii="Wingdings" w:hAnsi="Wingdings" w:hint="default"/>
      </w:rPr>
    </w:lvl>
    <w:lvl w:ilvl="6" w:tplc="CCBE0B44" w:tentative="1">
      <w:start w:val="1"/>
      <w:numFmt w:val="bullet"/>
      <w:lvlText w:val=""/>
      <w:lvlJc w:val="left"/>
      <w:pPr>
        <w:ind w:left="5040" w:hanging="360"/>
      </w:pPr>
      <w:rPr>
        <w:rFonts w:ascii="Symbol" w:hAnsi="Symbol" w:hint="default"/>
      </w:rPr>
    </w:lvl>
    <w:lvl w:ilvl="7" w:tplc="A6049060" w:tentative="1">
      <w:start w:val="1"/>
      <w:numFmt w:val="bullet"/>
      <w:lvlText w:val="o"/>
      <w:lvlJc w:val="left"/>
      <w:pPr>
        <w:ind w:left="5760" w:hanging="360"/>
      </w:pPr>
      <w:rPr>
        <w:rFonts w:ascii="Courier New" w:hAnsi="Courier New" w:cs="Courier New" w:hint="default"/>
      </w:rPr>
    </w:lvl>
    <w:lvl w:ilvl="8" w:tplc="582AABDE" w:tentative="1">
      <w:start w:val="1"/>
      <w:numFmt w:val="bullet"/>
      <w:lvlText w:val=""/>
      <w:lvlJc w:val="left"/>
      <w:pPr>
        <w:ind w:left="6480" w:hanging="360"/>
      </w:pPr>
      <w:rPr>
        <w:rFonts w:ascii="Wingdings" w:hAnsi="Wingdings" w:hint="default"/>
      </w:rPr>
    </w:lvl>
  </w:abstractNum>
  <w:abstractNum w:abstractNumId="2" w15:restartNumberingAfterBreak="0">
    <w:nsid w:val="0BA14552"/>
    <w:multiLevelType w:val="hybridMultilevel"/>
    <w:tmpl w:val="01A2E274"/>
    <w:lvl w:ilvl="0" w:tplc="55923392">
      <w:start w:val="1"/>
      <w:numFmt w:val="bullet"/>
      <w:lvlText w:val=""/>
      <w:lvlJc w:val="left"/>
      <w:pPr>
        <w:ind w:left="360" w:hanging="360"/>
      </w:pPr>
      <w:rPr>
        <w:rFonts w:ascii="Symbol" w:hAnsi="Symbol" w:hint="default"/>
      </w:rPr>
    </w:lvl>
    <w:lvl w:ilvl="1" w:tplc="C7E06AE6">
      <w:start w:val="1"/>
      <w:numFmt w:val="bullet"/>
      <w:lvlText w:val="o"/>
      <w:lvlJc w:val="left"/>
      <w:pPr>
        <w:ind w:left="1080" w:hanging="360"/>
      </w:pPr>
      <w:rPr>
        <w:rFonts w:ascii="Courier New" w:hAnsi="Courier New" w:cs="Courier New" w:hint="default"/>
      </w:rPr>
    </w:lvl>
    <w:lvl w:ilvl="2" w:tplc="5E3456FE" w:tentative="1">
      <w:start w:val="1"/>
      <w:numFmt w:val="bullet"/>
      <w:lvlText w:val=""/>
      <w:lvlJc w:val="left"/>
      <w:pPr>
        <w:ind w:left="1800" w:hanging="360"/>
      </w:pPr>
      <w:rPr>
        <w:rFonts w:ascii="Wingdings" w:hAnsi="Wingdings" w:hint="default"/>
      </w:rPr>
    </w:lvl>
    <w:lvl w:ilvl="3" w:tplc="D5268E60" w:tentative="1">
      <w:start w:val="1"/>
      <w:numFmt w:val="bullet"/>
      <w:lvlText w:val=""/>
      <w:lvlJc w:val="left"/>
      <w:pPr>
        <w:ind w:left="2520" w:hanging="360"/>
      </w:pPr>
      <w:rPr>
        <w:rFonts w:ascii="Symbol" w:hAnsi="Symbol" w:hint="default"/>
      </w:rPr>
    </w:lvl>
    <w:lvl w:ilvl="4" w:tplc="675244A4" w:tentative="1">
      <w:start w:val="1"/>
      <w:numFmt w:val="bullet"/>
      <w:lvlText w:val="o"/>
      <w:lvlJc w:val="left"/>
      <w:pPr>
        <w:ind w:left="3240" w:hanging="360"/>
      </w:pPr>
      <w:rPr>
        <w:rFonts w:ascii="Courier New" w:hAnsi="Courier New" w:cs="Courier New" w:hint="default"/>
      </w:rPr>
    </w:lvl>
    <w:lvl w:ilvl="5" w:tplc="DAEE7E6A" w:tentative="1">
      <w:start w:val="1"/>
      <w:numFmt w:val="bullet"/>
      <w:lvlText w:val=""/>
      <w:lvlJc w:val="left"/>
      <w:pPr>
        <w:ind w:left="3960" w:hanging="360"/>
      </w:pPr>
      <w:rPr>
        <w:rFonts w:ascii="Wingdings" w:hAnsi="Wingdings" w:hint="default"/>
      </w:rPr>
    </w:lvl>
    <w:lvl w:ilvl="6" w:tplc="27FE958E" w:tentative="1">
      <w:start w:val="1"/>
      <w:numFmt w:val="bullet"/>
      <w:lvlText w:val=""/>
      <w:lvlJc w:val="left"/>
      <w:pPr>
        <w:ind w:left="4680" w:hanging="360"/>
      </w:pPr>
      <w:rPr>
        <w:rFonts w:ascii="Symbol" w:hAnsi="Symbol" w:hint="default"/>
      </w:rPr>
    </w:lvl>
    <w:lvl w:ilvl="7" w:tplc="13AC0BA0" w:tentative="1">
      <w:start w:val="1"/>
      <w:numFmt w:val="bullet"/>
      <w:lvlText w:val="o"/>
      <w:lvlJc w:val="left"/>
      <w:pPr>
        <w:ind w:left="5400" w:hanging="360"/>
      </w:pPr>
      <w:rPr>
        <w:rFonts w:ascii="Courier New" w:hAnsi="Courier New" w:cs="Courier New" w:hint="default"/>
      </w:rPr>
    </w:lvl>
    <w:lvl w:ilvl="8" w:tplc="4E8CB1B4" w:tentative="1">
      <w:start w:val="1"/>
      <w:numFmt w:val="bullet"/>
      <w:lvlText w:val=""/>
      <w:lvlJc w:val="left"/>
      <w:pPr>
        <w:ind w:left="6120" w:hanging="360"/>
      </w:pPr>
      <w:rPr>
        <w:rFonts w:ascii="Wingdings" w:hAnsi="Wingdings" w:hint="default"/>
      </w:rPr>
    </w:lvl>
  </w:abstractNum>
  <w:abstractNum w:abstractNumId="3" w15:restartNumberingAfterBreak="0">
    <w:nsid w:val="0F863F13"/>
    <w:multiLevelType w:val="hybridMultilevel"/>
    <w:tmpl w:val="6F6841F0"/>
    <w:lvl w:ilvl="0" w:tplc="D2BC0D7E">
      <w:start w:val="1"/>
      <w:numFmt w:val="bullet"/>
      <w:lvlText w:val=""/>
      <w:lvlJc w:val="left"/>
      <w:pPr>
        <w:ind w:left="360" w:hanging="360"/>
      </w:pPr>
      <w:rPr>
        <w:rFonts w:ascii="Symbol" w:hAnsi="Symbol" w:hint="default"/>
      </w:rPr>
    </w:lvl>
    <w:lvl w:ilvl="1" w:tplc="FBFEEFF6" w:tentative="1">
      <w:start w:val="1"/>
      <w:numFmt w:val="bullet"/>
      <w:lvlText w:val="o"/>
      <w:lvlJc w:val="left"/>
      <w:pPr>
        <w:ind w:left="1080" w:hanging="360"/>
      </w:pPr>
      <w:rPr>
        <w:rFonts w:ascii="Courier New" w:hAnsi="Courier New" w:cs="Courier New" w:hint="default"/>
      </w:rPr>
    </w:lvl>
    <w:lvl w:ilvl="2" w:tplc="7364576C" w:tentative="1">
      <w:start w:val="1"/>
      <w:numFmt w:val="bullet"/>
      <w:lvlText w:val=""/>
      <w:lvlJc w:val="left"/>
      <w:pPr>
        <w:ind w:left="1800" w:hanging="360"/>
      </w:pPr>
      <w:rPr>
        <w:rFonts w:ascii="Wingdings" w:hAnsi="Wingdings" w:hint="default"/>
      </w:rPr>
    </w:lvl>
    <w:lvl w:ilvl="3" w:tplc="2654B248" w:tentative="1">
      <w:start w:val="1"/>
      <w:numFmt w:val="bullet"/>
      <w:lvlText w:val=""/>
      <w:lvlJc w:val="left"/>
      <w:pPr>
        <w:ind w:left="2520" w:hanging="360"/>
      </w:pPr>
      <w:rPr>
        <w:rFonts w:ascii="Symbol" w:hAnsi="Symbol" w:hint="default"/>
      </w:rPr>
    </w:lvl>
    <w:lvl w:ilvl="4" w:tplc="0592FCC4" w:tentative="1">
      <w:start w:val="1"/>
      <w:numFmt w:val="bullet"/>
      <w:lvlText w:val="o"/>
      <w:lvlJc w:val="left"/>
      <w:pPr>
        <w:ind w:left="3240" w:hanging="360"/>
      </w:pPr>
      <w:rPr>
        <w:rFonts w:ascii="Courier New" w:hAnsi="Courier New" w:cs="Courier New" w:hint="default"/>
      </w:rPr>
    </w:lvl>
    <w:lvl w:ilvl="5" w:tplc="74F8B276" w:tentative="1">
      <w:start w:val="1"/>
      <w:numFmt w:val="bullet"/>
      <w:lvlText w:val=""/>
      <w:lvlJc w:val="left"/>
      <w:pPr>
        <w:ind w:left="3960" w:hanging="360"/>
      </w:pPr>
      <w:rPr>
        <w:rFonts w:ascii="Wingdings" w:hAnsi="Wingdings" w:hint="default"/>
      </w:rPr>
    </w:lvl>
    <w:lvl w:ilvl="6" w:tplc="E39C6346" w:tentative="1">
      <w:start w:val="1"/>
      <w:numFmt w:val="bullet"/>
      <w:lvlText w:val=""/>
      <w:lvlJc w:val="left"/>
      <w:pPr>
        <w:ind w:left="4680" w:hanging="360"/>
      </w:pPr>
      <w:rPr>
        <w:rFonts w:ascii="Symbol" w:hAnsi="Symbol" w:hint="default"/>
      </w:rPr>
    </w:lvl>
    <w:lvl w:ilvl="7" w:tplc="DAF230D4" w:tentative="1">
      <w:start w:val="1"/>
      <w:numFmt w:val="bullet"/>
      <w:lvlText w:val="o"/>
      <w:lvlJc w:val="left"/>
      <w:pPr>
        <w:ind w:left="5400" w:hanging="360"/>
      </w:pPr>
      <w:rPr>
        <w:rFonts w:ascii="Courier New" w:hAnsi="Courier New" w:cs="Courier New" w:hint="default"/>
      </w:rPr>
    </w:lvl>
    <w:lvl w:ilvl="8" w:tplc="9B9C43EA" w:tentative="1">
      <w:start w:val="1"/>
      <w:numFmt w:val="bullet"/>
      <w:lvlText w:val=""/>
      <w:lvlJc w:val="left"/>
      <w:pPr>
        <w:ind w:left="6120" w:hanging="360"/>
      </w:pPr>
      <w:rPr>
        <w:rFonts w:ascii="Wingdings" w:hAnsi="Wingdings" w:hint="default"/>
      </w:rPr>
    </w:lvl>
  </w:abstractNum>
  <w:abstractNum w:abstractNumId="4" w15:restartNumberingAfterBreak="0">
    <w:nsid w:val="161A13ED"/>
    <w:multiLevelType w:val="hybridMultilevel"/>
    <w:tmpl w:val="2D32386A"/>
    <w:lvl w:ilvl="0" w:tplc="C2A49390">
      <w:start w:val="1"/>
      <w:numFmt w:val="bullet"/>
      <w:lvlText w:val=""/>
      <w:lvlJc w:val="left"/>
      <w:pPr>
        <w:ind w:left="360" w:hanging="360"/>
      </w:pPr>
      <w:rPr>
        <w:rFonts w:ascii="Symbol" w:hAnsi="Symbol" w:hint="default"/>
      </w:rPr>
    </w:lvl>
    <w:lvl w:ilvl="1" w:tplc="8A683584" w:tentative="1">
      <w:start w:val="1"/>
      <w:numFmt w:val="bullet"/>
      <w:lvlText w:val="o"/>
      <w:lvlJc w:val="left"/>
      <w:pPr>
        <w:ind w:left="1080" w:hanging="360"/>
      </w:pPr>
      <w:rPr>
        <w:rFonts w:ascii="Courier New" w:hAnsi="Courier New" w:cs="Courier New" w:hint="default"/>
      </w:rPr>
    </w:lvl>
    <w:lvl w:ilvl="2" w:tplc="87122AA0" w:tentative="1">
      <w:start w:val="1"/>
      <w:numFmt w:val="bullet"/>
      <w:lvlText w:val=""/>
      <w:lvlJc w:val="left"/>
      <w:pPr>
        <w:ind w:left="1800" w:hanging="360"/>
      </w:pPr>
      <w:rPr>
        <w:rFonts w:ascii="Wingdings" w:hAnsi="Wingdings" w:hint="default"/>
      </w:rPr>
    </w:lvl>
    <w:lvl w:ilvl="3" w:tplc="A42CB358" w:tentative="1">
      <w:start w:val="1"/>
      <w:numFmt w:val="bullet"/>
      <w:lvlText w:val=""/>
      <w:lvlJc w:val="left"/>
      <w:pPr>
        <w:ind w:left="2520" w:hanging="360"/>
      </w:pPr>
      <w:rPr>
        <w:rFonts w:ascii="Symbol" w:hAnsi="Symbol" w:hint="default"/>
      </w:rPr>
    </w:lvl>
    <w:lvl w:ilvl="4" w:tplc="A65CA394" w:tentative="1">
      <w:start w:val="1"/>
      <w:numFmt w:val="bullet"/>
      <w:lvlText w:val="o"/>
      <w:lvlJc w:val="left"/>
      <w:pPr>
        <w:ind w:left="3240" w:hanging="360"/>
      </w:pPr>
      <w:rPr>
        <w:rFonts w:ascii="Courier New" w:hAnsi="Courier New" w:cs="Courier New" w:hint="default"/>
      </w:rPr>
    </w:lvl>
    <w:lvl w:ilvl="5" w:tplc="E3FE43F6" w:tentative="1">
      <w:start w:val="1"/>
      <w:numFmt w:val="bullet"/>
      <w:lvlText w:val=""/>
      <w:lvlJc w:val="left"/>
      <w:pPr>
        <w:ind w:left="3960" w:hanging="360"/>
      </w:pPr>
      <w:rPr>
        <w:rFonts w:ascii="Wingdings" w:hAnsi="Wingdings" w:hint="default"/>
      </w:rPr>
    </w:lvl>
    <w:lvl w:ilvl="6" w:tplc="B8A4155E" w:tentative="1">
      <w:start w:val="1"/>
      <w:numFmt w:val="bullet"/>
      <w:lvlText w:val=""/>
      <w:lvlJc w:val="left"/>
      <w:pPr>
        <w:ind w:left="4680" w:hanging="360"/>
      </w:pPr>
      <w:rPr>
        <w:rFonts w:ascii="Symbol" w:hAnsi="Symbol" w:hint="default"/>
      </w:rPr>
    </w:lvl>
    <w:lvl w:ilvl="7" w:tplc="FCAE6364" w:tentative="1">
      <w:start w:val="1"/>
      <w:numFmt w:val="bullet"/>
      <w:lvlText w:val="o"/>
      <w:lvlJc w:val="left"/>
      <w:pPr>
        <w:ind w:left="5400" w:hanging="360"/>
      </w:pPr>
      <w:rPr>
        <w:rFonts w:ascii="Courier New" w:hAnsi="Courier New" w:cs="Courier New" w:hint="default"/>
      </w:rPr>
    </w:lvl>
    <w:lvl w:ilvl="8" w:tplc="68CA98C4" w:tentative="1">
      <w:start w:val="1"/>
      <w:numFmt w:val="bullet"/>
      <w:lvlText w:val=""/>
      <w:lvlJc w:val="left"/>
      <w:pPr>
        <w:ind w:left="6120" w:hanging="360"/>
      </w:pPr>
      <w:rPr>
        <w:rFonts w:ascii="Wingdings" w:hAnsi="Wingdings" w:hint="default"/>
      </w:rPr>
    </w:lvl>
  </w:abstractNum>
  <w:abstractNum w:abstractNumId="5" w15:restartNumberingAfterBreak="0">
    <w:nsid w:val="1E531866"/>
    <w:multiLevelType w:val="hybridMultilevel"/>
    <w:tmpl w:val="B9C8B740"/>
    <w:lvl w:ilvl="0" w:tplc="45A41E44">
      <w:start w:val="1"/>
      <w:numFmt w:val="bullet"/>
      <w:lvlText w:val=""/>
      <w:lvlJc w:val="left"/>
      <w:pPr>
        <w:ind w:left="360" w:hanging="360"/>
      </w:pPr>
      <w:rPr>
        <w:rFonts w:ascii="Symbol" w:hAnsi="Symbol" w:hint="default"/>
      </w:rPr>
    </w:lvl>
    <w:lvl w:ilvl="1" w:tplc="6822361A" w:tentative="1">
      <w:start w:val="1"/>
      <w:numFmt w:val="bullet"/>
      <w:lvlText w:val="o"/>
      <w:lvlJc w:val="left"/>
      <w:pPr>
        <w:ind w:left="1080" w:hanging="360"/>
      </w:pPr>
      <w:rPr>
        <w:rFonts w:ascii="Courier New" w:hAnsi="Courier New" w:cs="Courier New" w:hint="default"/>
      </w:rPr>
    </w:lvl>
    <w:lvl w:ilvl="2" w:tplc="05D2B07C" w:tentative="1">
      <w:start w:val="1"/>
      <w:numFmt w:val="bullet"/>
      <w:lvlText w:val=""/>
      <w:lvlJc w:val="left"/>
      <w:pPr>
        <w:ind w:left="1800" w:hanging="360"/>
      </w:pPr>
      <w:rPr>
        <w:rFonts w:ascii="Wingdings" w:hAnsi="Wingdings" w:hint="default"/>
      </w:rPr>
    </w:lvl>
    <w:lvl w:ilvl="3" w:tplc="0730058C" w:tentative="1">
      <w:start w:val="1"/>
      <w:numFmt w:val="bullet"/>
      <w:lvlText w:val=""/>
      <w:lvlJc w:val="left"/>
      <w:pPr>
        <w:ind w:left="2520" w:hanging="360"/>
      </w:pPr>
      <w:rPr>
        <w:rFonts w:ascii="Symbol" w:hAnsi="Symbol" w:hint="default"/>
      </w:rPr>
    </w:lvl>
    <w:lvl w:ilvl="4" w:tplc="18085278" w:tentative="1">
      <w:start w:val="1"/>
      <w:numFmt w:val="bullet"/>
      <w:lvlText w:val="o"/>
      <w:lvlJc w:val="left"/>
      <w:pPr>
        <w:ind w:left="3240" w:hanging="360"/>
      </w:pPr>
      <w:rPr>
        <w:rFonts w:ascii="Courier New" w:hAnsi="Courier New" w:cs="Courier New" w:hint="default"/>
      </w:rPr>
    </w:lvl>
    <w:lvl w:ilvl="5" w:tplc="26EA67E4" w:tentative="1">
      <w:start w:val="1"/>
      <w:numFmt w:val="bullet"/>
      <w:lvlText w:val=""/>
      <w:lvlJc w:val="left"/>
      <w:pPr>
        <w:ind w:left="3960" w:hanging="360"/>
      </w:pPr>
      <w:rPr>
        <w:rFonts w:ascii="Wingdings" w:hAnsi="Wingdings" w:hint="default"/>
      </w:rPr>
    </w:lvl>
    <w:lvl w:ilvl="6" w:tplc="F6E679EA" w:tentative="1">
      <w:start w:val="1"/>
      <w:numFmt w:val="bullet"/>
      <w:lvlText w:val=""/>
      <w:lvlJc w:val="left"/>
      <w:pPr>
        <w:ind w:left="4680" w:hanging="360"/>
      </w:pPr>
      <w:rPr>
        <w:rFonts w:ascii="Symbol" w:hAnsi="Symbol" w:hint="default"/>
      </w:rPr>
    </w:lvl>
    <w:lvl w:ilvl="7" w:tplc="ACF0E5EC" w:tentative="1">
      <w:start w:val="1"/>
      <w:numFmt w:val="bullet"/>
      <w:lvlText w:val="o"/>
      <w:lvlJc w:val="left"/>
      <w:pPr>
        <w:ind w:left="5400" w:hanging="360"/>
      </w:pPr>
      <w:rPr>
        <w:rFonts w:ascii="Courier New" w:hAnsi="Courier New" w:cs="Courier New" w:hint="default"/>
      </w:rPr>
    </w:lvl>
    <w:lvl w:ilvl="8" w:tplc="321EF84C" w:tentative="1">
      <w:start w:val="1"/>
      <w:numFmt w:val="bullet"/>
      <w:lvlText w:val=""/>
      <w:lvlJc w:val="left"/>
      <w:pPr>
        <w:ind w:left="6120" w:hanging="360"/>
      </w:pPr>
      <w:rPr>
        <w:rFonts w:ascii="Wingdings" w:hAnsi="Wingdings" w:hint="default"/>
      </w:rPr>
    </w:lvl>
  </w:abstractNum>
  <w:abstractNum w:abstractNumId="6" w15:restartNumberingAfterBreak="0">
    <w:nsid w:val="21475A38"/>
    <w:multiLevelType w:val="hybridMultilevel"/>
    <w:tmpl w:val="A6D6CECC"/>
    <w:lvl w:ilvl="0" w:tplc="E9F26948">
      <w:start w:val="1"/>
      <w:numFmt w:val="bullet"/>
      <w:lvlText w:val=""/>
      <w:lvlJc w:val="left"/>
      <w:pPr>
        <w:ind w:left="360" w:hanging="360"/>
      </w:pPr>
      <w:rPr>
        <w:rFonts w:ascii="Wingdings" w:hAnsi="Wingdings" w:hint="default"/>
      </w:rPr>
    </w:lvl>
    <w:lvl w:ilvl="1" w:tplc="66262350" w:tentative="1">
      <w:start w:val="1"/>
      <w:numFmt w:val="bullet"/>
      <w:lvlText w:val="o"/>
      <w:lvlJc w:val="left"/>
      <w:pPr>
        <w:ind w:left="1080" w:hanging="360"/>
      </w:pPr>
      <w:rPr>
        <w:rFonts w:ascii="Courier New" w:hAnsi="Courier New" w:cs="Courier New" w:hint="default"/>
      </w:rPr>
    </w:lvl>
    <w:lvl w:ilvl="2" w:tplc="21BA4C72" w:tentative="1">
      <w:start w:val="1"/>
      <w:numFmt w:val="bullet"/>
      <w:lvlText w:val=""/>
      <w:lvlJc w:val="left"/>
      <w:pPr>
        <w:ind w:left="1800" w:hanging="360"/>
      </w:pPr>
      <w:rPr>
        <w:rFonts w:ascii="Wingdings" w:hAnsi="Wingdings" w:hint="default"/>
      </w:rPr>
    </w:lvl>
    <w:lvl w:ilvl="3" w:tplc="36E09C7E" w:tentative="1">
      <w:start w:val="1"/>
      <w:numFmt w:val="bullet"/>
      <w:lvlText w:val=""/>
      <w:lvlJc w:val="left"/>
      <w:pPr>
        <w:ind w:left="2520" w:hanging="360"/>
      </w:pPr>
      <w:rPr>
        <w:rFonts w:ascii="Symbol" w:hAnsi="Symbol" w:hint="default"/>
      </w:rPr>
    </w:lvl>
    <w:lvl w:ilvl="4" w:tplc="343EB16A" w:tentative="1">
      <w:start w:val="1"/>
      <w:numFmt w:val="bullet"/>
      <w:lvlText w:val="o"/>
      <w:lvlJc w:val="left"/>
      <w:pPr>
        <w:ind w:left="3240" w:hanging="360"/>
      </w:pPr>
      <w:rPr>
        <w:rFonts w:ascii="Courier New" w:hAnsi="Courier New" w:cs="Courier New" w:hint="default"/>
      </w:rPr>
    </w:lvl>
    <w:lvl w:ilvl="5" w:tplc="D09A4EE2" w:tentative="1">
      <w:start w:val="1"/>
      <w:numFmt w:val="bullet"/>
      <w:lvlText w:val=""/>
      <w:lvlJc w:val="left"/>
      <w:pPr>
        <w:ind w:left="3960" w:hanging="360"/>
      </w:pPr>
      <w:rPr>
        <w:rFonts w:ascii="Wingdings" w:hAnsi="Wingdings" w:hint="default"/>
      </w:rPr>
    </w:lvl>
    <w:lvl w:ilvl="6" w:tplc="A21A3FFE" w:tentative="1">
      <w:start w:val="1"/>
      <w:numFmt w:val="bullet"/>
      <w:lvlText w:val=""/>
      <w:lvlJc w:val="left"/>
      <w:pPr>
        <w:ind w:left="4680" w:hanging="360"/>
      </w:pPr>
      <w:rPr>
        <w:rFonts w:ascii="Symbol" w:hAnsi="Symbol" w:hint="default"/>
      </w:rPr>
    </w:lvl>
    <w:lvl w:ilvl="7" w:tplc="4B427CD8" w:tentative="1">
      <w:start w:val="1"/>
      <w:numFmt w:val="bullet"/>
      <w:lvlText w:val="o"/>
      <w:lvlJc w:val="left"/>
      <w:pPr>
        <w:ind w:left="5400" w:hanging="360"/>
      </w:pPr>
      <w:rPr>
        <w:rFonts w:ascii="Courier New" w:hAnsi="Courier New" w:cs="Courier New" w:hint="default"/>
      </w:rPr>
    </w:lvl>
    <w:lvl w:ilvl="8" w:tplc="E6E0DF88" w:tentative="1">
      <w:start w:val="1"/>
      <w:numFmt w:val="bullet"/>
      <w:lvlText w:val=""/>
      <w:lvlJc w:val="left"/>
      <w:pPr>
        <w:ind w:left="6120" w:hanging="360"/>
      </w:pPr>
      <w:rPr>
        <w:rFonts w:ascii="Wingdings" w:hAnsi="Wingdings" w:hint="default"/>
      </w:rPr>
    </w:lvl>
  </w:abstractNum>
  <w:abstractNum w:abstractNumId="7" w15:restartNumberingAfterBreak="0">
    <w:nsid w:val="23855137"/>
    <w:multiLevelType w:val="hybridMultilevel"/>
    <w:tmpl w:val="04802062"/>
    <w:lvl w:ilvl="0" w:tplc="6CC2BE30">
      <w:start w:val="1"/>
      <w:numFmt w:val="bullet"/>
      <w:lvlText w:val=""/>
      <w:lvlJc w:val="left"/>
      <w:pPr>
        <w:ind w:left="360" w:hanging="360"/>
      </w:pPr>
      <w:rPr>
        <w:rFonts w:ascii="Symbol" w:hAnsi="Symbol" w:hint="default"/>
      </w:rPr>
    </w:lvl>
    <w:lvl w:ilvl="1" w:tplc="BF387346" w:tentative="1">
      <w:start w:val="1"/>
      <w:numFmt w:val="bullet"/>
      <w:lvlText w:val="o"/>
      <w:lvlJc w:val="left"/>
      <w:pPr>
        <w:ind w:left="1080" w:hanging="360"/>
      </w:pPr>
      <w:rPr>
        <w:rFonts w:ascii="Courier New" w:hAnsi="Courier New" w:cs="Courier New" w:hint="default"/>
      </w:rPr>
    </w:lvl>
    <w:lvl w:ilvl="2" w:tplc="A53200B0" w:tentative="1">
      <w:start w:val="1"/>
      <w:numFmt w:val="bullet"/>
      <w:lvlText w:val=""/>
      <w:lvlJc w:val="left"/>
      <w:pPr>
        <w:ind w:left="1800" w:hanging="360"/>
      </w:pPr>
      <w:rPr>
        <w:rFonts w:ascii="Wingdings" w:hAnsi="Wingdings" w:hint="default"/>
      </w:rPr>
    </w:lvl>
    <w:lvl w:ilvl="3" w:tplc="BDFE31E0" w:tentative="1">
      <w:start w:val="1"/>
      <w:numFmt w:val="bullet"/>
      <w:lvlText w:val=""/>
      <w:lvlJc w:val="left"/>
      <w:pPr>
        <w:ind w:left="2520" w:hanging="360"/>
      </w:pPr>
      <w:rPr>
        <w:rFonts w:ascii="Symbol" w:hAnsi="Symbol" w:hint="default"/>
      </w:rPr>
    </w:lvl>
    <w:lvl w:ilvl="4" w:tplc="CE2619EE" w:tentative="1">
      <w:start w:val="1"/>
      <w:numFmt w:val="bullet"/>
      <w:lvlText w:val="o"/>
      <w:lvlJc w:val="left"/>
      <w:pPr>
        <w:ind w:left="3240" w:hanging="360"/>
      </w:pPr>
      <w:rPr>
        <w:rFonts w:ascii="Courier New" w:hAnsi="Courier New" w:cs="Courier New" w:hint="default"/>
      </w:rPr>
    </w:lvl>
    <w:lvl w:ilvl="5" w:tplc="11F8C4CE" w:tentative="1">
      <w:start w:val="1"/>
      <w:numFmt w:val="bullet"/>
      <w:lvlText w:val=""/>
      <w:lvlJc w:val="left"/>
      <w:pPr>
        <w:ind w:left="3960" w:hanging="360"/>
      </w:pPr>
      <w:rPr>
        <w:rFonts w:ascii="Wingdings" w:hAnsi="Wingdings" w:hint="default"/>
      </w:rPr>
    </w:lvl>
    <w:lvl w:ilvl="6" w:tplc="BD60AA36" w:tentative="1">
      <w:start w:val="1"/>
      <w:numFmt w:val="bullet"/>
      <w:lvlText w:val=""/>
      <w:lvlJc w:val="left"/>
      <w:pPr>
        <w:ind w:left="4680" w:hanging="360"/>
      </w:pPr>
      <w:rPr>
        <w:rFonts w:ascii="Symbol" w:hAnsi="Symbol" w:hint="default"/>
      </w:rPr>
    </w:lvl>
    <w:lvl w:ilvl="7" w:tplc="8EF857AE" w:tentative="1">
      <w:start w:val="1"/>
      <w:numFmt w:val="bullet"/>
      <w:lvlText w:val="o"/>
      <w:lvlJc w:val="left"/>
      <w:pPr>
        <w:ind w:left="5400" w:hanging="360"/>
      </w:pPr>
      <w:rPr>
        <w:rFonts w:ascii="Courier New" w:hAnsi="Courier New" w:cs="Courier New" w:hint="default"/>
      </w:rPr>
    </w:lvl>
    <w:lvl w:ilvl="8" w:tplc="20640F2C" w:tentative="1">
      <w:start w:val="1"/>
      <w:numFmt w:val="bullet"/>
      <w:lvlText w:val=""/>
      <w:lvlJc w:val="left"/>
      <w:pPr>
        <w:ind w:left="6120" w:hanging="360"/>
      </w:pPr>
      <w:rPr>
        <w:rFonts w:ascii="Wingdings" w:hAnsi="Wingdings" w:hint="default"/>
      </w:rPr>
    </w:lvl>
  </w:abstractNum>
  <w:abstractNum w:abstractNumId="8" w15:restartNumberingAfterBreak="0">
    <w:nsid w:val="23DB5405"/>
    <w:multiLevelType w:val="hybridMultilevel"/>
    <w:tmpl w:val="83C460DC"/>
    <w:lvl w:ilvl="0" w:tplc="524EE900">
      <w:start w:val="1"/>
      <w:numFmt w:val="bullet"/>
      <w:lvlText w:val=""/>
      <w:lvlJc w:val="left"/>
      <w:pPr>
        <w:ind w:left="360" w:hanging="360"/>
      </w:pPr>
      <w:rPr>
        <w:rFonts w:ascii="Wingdings" w:hAnsi="Wingdings" w:hint="default"/>
      </w:rPr>
    </w:lvl>
    <w:lvl w:ilvl="1" w:tplc="2BDAD3EE" w:tentative="1">
      <w:start w:val="1"/>
      <w:numFmt w:val="bullet"/>
      <w:lvlText w:val="o"/>
      <w:lvlJc w:val="left"/>
      <w:pPr>
        <w:ind w:left="1080" w:hanging="360"/>
      </w:pPr>
      <w:rPr>
        <w:rFonts w:ascii="Courier New" w:hAnsi="Courier New" w:cs="Courier New" w:hint="default"/>
      </w:rPr>
    </w:lvl>
    <w:lvl w:ilvl="2" w:tplc="D1EE268E" w:tentative="1">
      <w:start w:val="1"/>
      <w:numFmt w:val="bullet"/>
      <w:lvlText w:val=""/>
      <w:lvlJc w:val="left"/>
      <w:pPr>
        <w:ind w:left="1800" w:hanging="360"/>
      </w:pPr>
      <w:rPr>
        <w:rFonts w:ascii="Wingdings" w:hAnsi="Wingdings" w:hint="default"/>
      </w:rPr>
    </w:lvl>
    <w:lvl w:ilvl="3" w:tplc="7102C656" w:tentative="1">
      <w:start w:val="1"/>
      <w:numFmt w:val="bullet"/>
      <w:lvlText w:val=""/>
      <w:lvlJc w:val="left"/>
      <w:pPr>
        <w:ind w:left="2520" w:hanging="360"/>
      </w:pPr>
      <w:rPr>
        <w:rFonts w:ascii="Symbol" w:hAnsi="Symbol" w:hint="default"/>
      </w:rPr>
    </w:lvl>
    <w:lvl w:ilvl="4" w:tplc="88604928" w:tentative="1">
      <w:start w:val="1"/>
      <w:numFmt w:val="bullet"/>
      <w:lvlText w:val="o"/>
      <w:lvlJc w:val="left"/>
      <w:pPr>
        <w:ind w:left="3240" w:hanging="360"/>
      </w:pPr>
      <w:rPr>
        <w:rFonts w:ascii="Courier New" w:hAnsi="Courier New" w:cs="Courier New" w:hint="default"/>
      </w:rPr>
    </w:lvl>
    <w:lvl w:ilvl="5" w:tplc="E5C67E5C" w:tentative="1">
      <w:start w:val="1"/>
      <w:numFmt w:val="bullet"/>
      <w:lvlText w:val=""/>
      <w:lvlJc w:val="left"/>
      <w:pPr>
        <w:ind w:left="3960" w:hanging="360"/>
      </w:pPr>
      <w:rPr>
        <w:rFonts w:ascii="Wingdings" w:hAnsi="Wingdings" w:hint="default"/>
      </w:rPr>
    </w:lvl>
    <w:lvl w:ilvl="6" w:tplc="219252F4" w:tentative="1">
      <w:start w:val="1"/>
      <w:numFmt w:val="bullet"/>
      <w:lvlText w:val=""/>
      <w:lvlJc w:val="left"/>
      <w:pPr>
        <w:ind w:left="4680" w:hanging="360"/>
      </w:pPr>
      <w:rPr>
        <w:rFonts w:ascii="Symbol" w:hAnsi="Symbol" w:hint="default"/>
      </w:rPr>
    </w:lvl>
    <w:lvl w:ilvl="7" w:tplc="DF38E7DC" w:tentative="1">
      <w:start w:val="1"/>
      <w:numFmt w:val="bullet"/>
      <w:lvlText w:val="o"/>
      <w:lvlJc w:val="left"/>
      <w:pPr>
        <w:ind w:left="5400" w:hanging="360"/>
      </w:pPr>
      <w:rPr>
        <w:rFonts w:ascii="Courier New" w:hAnsi="Courier New" w:cs="Courier New" w:hint="default"/>
      </w:rPr>
    </w:lvl>
    <w:lvl w:ilvl="8" w:tplc="9126C914" w:tentative="1">
      <w:start w:val="1"/>
      <w:numFmt w:val="bullet"/>
      <w:lvlText w:val=""/>
      <w:lvlJc w:val="left"/>
      <w:pPr>
        <w:ind w:left="6120" w:hanging="360"/>
      </w:pPr>
      <w:rPr>
        <w:rFonts w:ascii="Wingdings" w:hAnsi="Wingdings" w:hint="default"/>
      </w:rPr>
    </w:lvl>
  </w:abstractNum>
  <w:abstractNum w:abstractNumId="9" w15:restartNumberingAfterBreak="0">
    <w:nsid w:val="283C4AFB"/>
    <w:multiLevelType w:val="hybridMultilevel"/>
    <w:tmpl w:val="846484BE"/>
    <w:lvl w:ilvl="0" w:tplc="B712A622">
      <w:start w:val="1"/>
      <w:numFmt w:val="bullet"/>
      <w:lvlText w:val=""/>
      <w:lvlJc w:val="left"/>
      <w:pPr>
        <w:ind w:left="360" w:hanging="360"/>
      </w:pPr>
      <w:rPr>
        <w:rFonts w:ascii="Symbol" w:hAnsi="Symbol" w:hint="default"/>
        <w:spacing w:val="0"/>
        <w:w w:val="100"/>
        <w:position w:val="0"/>
      </w:rPr>
    </w:lvl>
    <w:lvl w:ilvl="1" w:tplc="E4F636EA" w:tentative="1">
      <w:start w:val="1"/>
      <w:numFmt w:val="bullet"/>
      <w:lvlText w:val="o"/>
      <w:lvlJc w:val="left"/>
      <w:pPr>
        <w:ind w:left="1080" w:hanging="360"/>
      </w:pPr>
      <w:rPr>
        <w:rFonts w:ascii="Courier New" w:hAnsi="Courier New" w:cs="Courier New" w:hint="default"/>
      </w:rPr>
    </w:lvl>
    <w:lvl w:ilvl="2" w:tplc="0A8E62C4" w:tentative="1">
      <w:start w:val="1"/>
      <w:numFmt w:val="bullet"/>
      <w:lvlText w:val=""/>
      <w:lvlJc w:val="left"/>
      <w:pPr>
        <w:ind w:left="1800" w:hanging="360"/>
      </w:pPr>
      <w:rPr>
        <w:rFonts w:ascii="Wingdings" w:hAnsi="Wingdings" w:hint="default"/>
      </w:rPr>
    </w:lvl>
    <w:lvl w:ilvl="3" w:tplc="61CE9B46" w:tentative="1">
      <w:start w:val="1"/>
      <w:numFmt w:val="bullet"/>
      <w:lvlText w:val=""/>
      <w:lvlJc w:val="left"/>
      <w:pPr>
        <w:ind w:left="2520" w:hanging="360"/>
      </w:pPr>
      <w:rPr>
        <w:rFonts w:ascii="Symbol" w:hAnsi="Symbol" w:hint="default"/>
      </w:rPr>
    </w:lvl>
    <w:lvl w:ilvl="4" w:tplc="592C3F88" w:tentative="1">
      <w:start w:val="1"/>
      <w:numFmt w:val="bullet"/>
      <w:lvlText w:val="o"/>
      <w:lvlJc w:val="left"/>
      <w:pPr>
        <w:ind w:left="3240" w:hanging="360"/>
      </w:pPr>
      <w:rPr>
        <w:rFonts w:ascii="Courier New" w:hAnsi="Courier New" w:cs="Courier New" w:hint="default"/>
      </w:rPr>
    </w:lvl>
    <w:lvl w:ilvl="5" w:tplc="9BDE0DE8" w:tentative="1">
      <w:start w:val="1"/>
      <w:numFmt w:val="bullet"/>
      <w:lvlText w:val=""/>
      <w:lvlJc w:val="left"/>
      <w:pPr>
        <w:ind w:left="3960" w:hanging="360"/>
      </w:pPr>
      <w:rPr>
        <w:rFonts w:ascii="Wingdings" w:hAnsi="Wingdings" w:hint="default"/>
      </w:rPr>
    </w:lvl>
    <w:lvl w:ilvl="6" w:tplc="DFD8F022" w:tentative="1">
      <w:start w:val="1"/>
      <w:numFmt w:val="bullet"/>
      <w:lvlText w:val=""/>
      <w:lvlJc w:val="left"/>
      <w:pPr>
        <w:ind w:left="4680" w:hanging="360"/>
      </w:pPr>
      <w:rPr>
        <w:rFonts w:ascii="Symbol" w:hAnsi="Symbol" w:hint="default"/>
      </w:rPr>
    </w:lvl>
    <w:lvl w:ilvl="7" w:tplc="DCE60B38" w:tentative="1">
      <w:start w:val="1"/>
      <w:numFmt w:val="bullet"/>
      <w:lvlText w:val="o"/>
      <w:lvlJc w:val="left"/>
      <w:pPr>
        <w:ind w:left="5400" w:hanging="360"/>
      </w:pPr>
      <w:rPr>
        <w:rFonts w:ascii="Courier New" w:hAnsi="Courier New" w:cs="Courier New" w:hint="default"/>
      </w:rPr>
    </w:lvl>
    <w:lvl w:ilvl="8" w:tplc="BFE2D1C2" w:tentative="1">
      <w:start w:val="1"/>
      <w:numFmt w:val="bullet"/>
      <w:lvlText w:val=""/>
      <w:lvlJc w:val="left"/>
      <w:pPr>
        <w:ind w:left="6120" w:hanging="360"/>
      </w:pPr>
      <w:rPr>
        <w:rFonts w:ascii="Wingdings" w:hAnsi="Wingdings" w:hint="default"/>
      </w:rPr>
    </w:lvl>
  </w:abstractNum>
  <w:abstractNum w:abstractNumId="10" w15:restartNumberingAfterBreak="0">
    <w:nsid w:val="28F62E59"/>
    <w:multiLevelType w:val="hybridMultilevel"/>
    <w:tmpl w:val="FD74E672"/>
    <w:lvl w:ilvl="0" w:tplc="9CA25F36">
      <w:start w:val="1"/>
      <w:numFmt w:val="bullet"/>
      <w:lvlText w:val=""/>
      <w:lvlJc w:val="left"/>
      <w:pPr>
        <w:ind w:left="360" w:hanging="360"/>
      </w:pPr>
      <w:rPr>
        <w:rFonts w:ascii="Symbol" w:hAnsi="Symbol" w:hint="default"/>
      </w:rPr>
    </w:lvl>
    <w:lvl w:ilvl="1" w:tplc="24705178" w:tentative="1">
      <w:start w:val="1"/>
      <w:numFmt w:val="bullet"/>
      <w:lvlText w:val="o"/>
      <w:lvlJc w:val="left"/>
      <w:pPr>
        <w:ind w:left="1080" w:hanging="360"/>
      </w:pPr>
      <w:rPr>
        <w:rFonts w:ascii="Courier New" w:hAnsi="Courier New" w:cs="Courier New" w:hint="default"/>
      </w:rPr>
    </w:lvl>
    <w:lvl w:ilvl="2" w:tplc="D3645764" w:tentative="1">
      <w:start w:val="1"/>
      <w:numFmt w:val="bullet"/>
      <w:lvlText w:val=""/>
      <w:lvlJc w:val="left"/>
      <w:pPr>
        <w:ind w:left="1800" w:hanging="360"/>
      </w:pPr>
      <w:rPr>
        <w:rFonts w:ascii="Wingdings" w:hAnsi="Wingdings" w:hint="default"/>
      </w:rPr>
    </w:lvl>
    <w:lvl w:ilvl="3" w:tplc="159C55D0" w:tentative="1">
      <w:start w:val="1"/>
      <w:numFmt w:val="bullet"/>
      <w:lvlText w:val=""/>
      <w:lvlJc w:val="left"/>
      <w:pPr>
        <w:ind w:left="2520" w:hanging="360"/>
      </w:pPr>
      <w:rPr>
        <w:rFonts w:ascii="Symbol" w:hAnsi="Symbol" w:hint="default"/>
      </w:rPr>
    </w:lvl>
    <w:lvl w:ilvl="4" w:tplc="9FF8916C" w:tentative="1">
      <w:start w:val="1"/>
      <w:numFmt w:val="bullet"/>
      <w:lvlText w:val="o"/>
      <w:lvlJc w:val="left"/>
      <w:pPr>
        <w:ind w:left="3240" w:hanging="360"/>
      </w:pPr>
      <w:rPr>
        <w:rFonts w:ascii="Courier New" w:hAnsi="Courier New" w:cs="Courier New" w:hint="default"/>
      </w:rPr>
    </w:lvl>
    <w:lvl w:ilvl="5" w:tplc="64824458" w:tentative="1">
      <w:start w:val="1"/>
      <w:numFmt w:val="bullet"/>
      <w:lvlText w:val=""/>
      <w:lvlJc w:val="left"/>
      <w:pPr>
        <w:ind w:left="3960" w:hanging="360"/>
      </w:pPr>
      <w:rPr>
        <w:rFonts w:ascii="Wingdings" w:hAnsi="Wingdings" w:hint="default"/>
      </w:rPr>
    </w:lvl>
    <w:lvl w:ilvl="6" w:tplc="3ACAD07E" w:tentative="1">
      <w:start w:val="1"/>
      <w:numFmt w:val="bullet"/>
      <w:lvlText w:val=""/>
      <w:lvlJc w:val="left"/>
      <w:pPr>
        <w:ind w:left="4680" w:hanging="360"/>
      </w:pPr>
      <w:rPr>
        <w:rFonts w:ascii="Symbol" w:hAnsi="Symbol" w:hint="default"/>
      </w:rPr>
    </w:lvl>
    <w:lvl w:ilvl="7" w:tplc="2576803A" w:tentative="1">
      <w:start w:val="1"/>
      <w:numFmt w:val="bullet"/>
      <w:lvlText w:val="o"/>
      <w:lvlJc w:val="left"/>
      <w:pPr>
        <w:ind w:left="5400" w:hanging="360"/>
      </w:pPr>
      <w:rPr>
        <w:rFonts w:ascii="Courier New" w:hAnsi="Courier New" w:cs="Courier New" w:hint="default"/>
      </w:rPr>
    </w:lvl>
    <w:lvl w:ilvl="8" w:tplc="B6C2C972" w:tentative="1">
      <w:start w:val="1"/>
      <w:numFmt w:val="bullet"/>
      <w:lvlText w:val=""/>
      <w:lvlJc w:val="left"/>
      <w:pPr>
        <w:ind w:left="6120" w:hanging="360"/>
      </w:pPr>
      <w:rPr>
        <w:rFonts w:ascii="Wingdings" w:hAnsi="Wingdings" w:hint="default"/>
      </w:rPr>
    </w:lvl>
  </w:abstractNum>
  <w:abstractNum w:abstractNumId="11" w15:restartNumberingAfterBreak="0">
    <w:nsid w:val="29F26C04"/>
    <w:multiLevelType w:val="hybridMultilevel"/>
    <w:tmpl w:val="2320D526"/>
    <w:lvl w:ilvl="0" w:tplc="8550CB2C">
      <w:start w:val="1"/>
      <w:numFmt w:val="decimal"/>
      <w:lvlText w:val="%1."/>
      <w:lvlJc w:val="left"/>
      <w:pPr>
        <w:ind w:left="720" w:hanging="360"/>
      </w:pPr>
    </w:lvl>
    <w:lvl w:ilvl="1" w:tplc="F08A81DE" w:tentative="1">
      <w:start w:val="1"/>
      <w:numFmt w:val="lowerLetter"/>
      <w:lvlText w:val="%2."/>
      <w:lvlJc w:val="left"/>
      <w:pPr>
        <w:ind w:left="1440" w:hanging="360"/>
      </w:pPr>
    </w:lvl>
    <w:lvl w:ilvl="2" w:tplc="A2A2C332" w:tentative="1">
      <w:start w:val="1"/>
      <w:numFmt w:val="lowerRoman"/>
      <w:lvlText w:val="%3."/>
      <w:lvlJc w:val="right"/>
      <w:pPr>
        <w:ind w:left="2160" w:hanging="180"/>
      </w:pPr>
    </w:lvl>
    <w:lvl w:ilvl="3" w:tplc="D8F4A464" w:tentative="1">
      <w:start w:val="1"/>
      <w:numFmt w:val="decimal"/>
      <w:lvlText w:val="%4."/>
      <w:lvlJc w:val="left"/>
      <w:pPr>
        <w:ind w:left="2880" w:hanging="360"/>
      </w:pPr>
    </w:lvl>
    <w:lvl w:ilvl="4" w:tplc="28883AD0" w:tentative="1">
      <w:start w:val="1"/>
      <w:numFmt w:val="lowerLetter"/>
      <w:lvlText w:val="%5."/>
      <w:lvlJc w:val="left"/>
      <w:pPr>
        <w:ind w:left="3600" w:hanging="360"/>
      </w:pPr>
    </w:lvl>
    <w:lvl w:ilvl="5" w:tplc="A77A608C" w:tentative="1">
      <w:start w:val="1"/>
      <w:numFmt w:val="lowerRoman"/>
      <w:lvlText w:val="%6."/>
      <w:lvlJc w:val="right"/>
      <w:pPr>
        <w:ind w:left="4320" w:hanging="180"/>
      </w:pPr>
    </w:lvl>
    <w:lvl w:ilvl="6" w:tplc="765C30AC" w:tentative="1">
      <w:start w:val="1"/>
      <w:numFmt w:val="decimal"/>
      <w:lvlText w:val="%7."/>
      <w:lvlJc w:val="left"/>
      <w:pPr>
        <w:ind w:left="5040" w:hanging="360"/>
      </w:pPr>
    </w:lvl>
    <w:lvl w:ilvl="7" w:tplc="96B648A0" w:tentative="1">
      <w:start w:val="1"/>
      <w:numFmt w:val="lowerLetter"/>
      <w:lvlText w:val="%8."/>
      <w:lvlJc w:val="left"/>
      <w:pPr>
        <w:ind w:left="5760" w:hanging="360"/>
      </w:pPr>
    </w:lvl>
    <w:lvl w:ilvl="8" w:tplc="810E9DC0" w:tentative="1">
      <w:start w:val="1"/>
      <w:numFmt w:val="lowerRoman"/>
      <w:lvlText w:val="%9."/>
      <w:lvlJc w:val="right"/>
      <w:pPr>
        <w:ind w:left="6480" w:hanging="180"/>
      </w:pPr>
    </w:lvl>
  </w:abstractNum>
  <w:abstractNum w:abstractNumId="12" w15:restartNumberingAfterBreak="0">
    <w:nsid w:val="2C8E0BD8"/>
    <w:multiLevelType w:val="hybridMultilevel"/>
    <w:tmpl w:val="08BA081E"/>
    <w:lvl w:ilvl="0" w:tplc="761A4406">
      <w:start w:val="1"/>
      <w:numFmt w:val="bullet"/>
      <w:lvlText w:val=""/>
      <w:lvlJc w:val="left"/>
      <w:pPr>
        <w:ind w:left="360" w:hanging="360"/>
      </w:pPr>
      <w:rPr>
        <w:rFonts w:ascii="Symbol" w:hAnsi="Symbol" w:hint="default"/>
        <w:spacing w:val="0"/>
        <w:w w:val="100"/>
        <w:position w:val="0"/>
      </w:rPr>
    </w:lvl>
    <w:lvl w:ilvl="1" w:tplc="EB023FAA" w:tentative="1">
      <w:start w:val="1"/>
      <w:numFmt w:val="bullet"/>
      <w:lvlText w:val="o"/>
      <w:lvlJc w:val="left"/>
      <w:pPr>
        <w:ind w:left="1080" w:hanging="360"/>
      </w:pPr>
      <w:rPr>
        <w:rFonts w:ascii="Courier New" w:hAnsi="Courier New" w:cs="Courier New" w:hint="default"/>
      </w:rPr>
    </w:lvl>
    <w:lvl w:ilvl="2" w:tplc="E8EC5844" w:tentative="1">
      <w:start w:val="1"/>
      <w:numFmt w:val="bullet"/>
      <w:lvlText w:val=""/>
      <w:lvlJc w:val="left"/>
      <w:pPr>
        <w:ind w:left="1800" w:hanging="360"/>
      </w:pPr>
      <w:rPr>
        <w:rFonts w:ascii="Wingdings" w:hAnsi="Wingdings" w:hint="default"/>
      </w:rPr>
    </w:lvl>
    <w:lvl w:ilvl="3" w:tplc="BEA4284C" w:tentative="1">
      <w:start w:val="1"/>
      <w:numFmt w:val="bullet"/>
      <w:lvlText w:val=""/>
      <w:lvlJc w:val="left"/>
      <w:pPr>
        <w:ind w:left="2520" w:hanging="360"/>
      </w:pPr>
      <w:rPr>
        <w:rFonts w:ascii="Symbol" w:hAnsi="Symbol" w:hint="default"/>
      </w:rPr>
    </w:lvl>
    <w:lvl w:ilvl="4" w:tplc="3B64FD1E" w:tentative="1">
      <w:start w:val="1"/>
      <w:numFmt w:val="bullet"/>
      <w:lvlText w:val="o"/>
      <w:lvlJc w:val="left"/>
      <w:pPr>
        <w:ind w:left="3240" w:hanging="360"/>
      </w:pPr>
      <w:rPr>
        <w:rFonts w:ascii="Courier New" w:hAnsi="Courier New" w:cs="Courier New" w:hint="default"/>
      </w:rPr>
    </w:lvl>
    <w:lvl w:ilvl="5" w:tplc="0D84EC9C" w:tentative="1">
      <w:start w:val="1"/>
      <w:numFmt w:val="bullet"/>
      <w:lvlText w:val=""/>
      <w:lvlJc w:val="left"/>
      <w:pPr>
        <w:ind w:left="3960" w:hanging="360"/>
      </w:pPr>
      <w:rPr>
        <w:rFonts w:ascii="Wingdings" w:hAnsi="Wingdings" w:hint="default"/>
      </w:rPr>
    </w:lvl>
    <w:lvl w:ilvl="6" w:tplc="C9C41FA4" w:tentative="1">
      <w:start w:val="1"/>
      <w:numFmt w:val="bullet"/>
      <w:lvlText w:val=""/>
      <w:lvlJc w:val="left"/>
      <w:pPr>
        <w:ind w:left="4680" w:hanging="360"/>
      </w:pPr>
      <w:rPr>
        <w:rFonts w:ascii="Symbol" w:hAnsi="Symbol" w:hint="default"/>
      </w:rPr>
    </w:lvl>
    <w:lvl w:ilvl="7" w:tplc="6164C746" w:tentative="1">
      <w:start w:val="1"/>
      <w:numFmt w:val="bullet"/>
      <w:lvlText w:val="o"/>
      <w:lvlJc w:val="left"/>
      <w:pPr>
        <w:ind w:left="5400" w:hanging="360"/>
      </w:pPr>
      <w:rPr>
        <w:rFonts w:ascii="Courier New" w:hAnsi="Courier New" w:cs="Courier New" w:hint="default"/>
      </w:rPr>
    </w:lvl>
    <w:lvl w:ilvl="8" w:tplc="61D6D470" w:tentative="1">
      <w:start w:val="1"/>
      <w:numFmt w:val="bullet"/>
      <w:lvlText w:val=""/>
      <w:lvlJc w:val="left"/>
      <w:pPr>
        <w:ind w:left="6120" w:hanging="360"/>
      </w:pPr>
      <w:rPr>
        <w:rFonts w:ascii="Wingdings" w:hAnsi="Wingdings" w:hint="default"/>
      </w:rPr>
    </w:lvl>
  </w:abstractNum>
  <w:abstractNum w:abstractNumId="13" w15:restartNumberingAfterBreak="0">
    <w:nsid w:val="33EF03EC"/>
    <w:multiLevelType w:val="hybridMultilevel"/>
    <w:tmpl w:val="69B6E09C"/>
    <w:lvl w:ilvl="0" w:tplc="8554504C">
      <w:start w:val="1"/>
      <w:numFmt w:val="bullet"/>
      <w:lvlText w:val=""/>
      <w:lvlJc w:val="left"/>
      <w:pPr>
        <w:ind w:left="360" w:hanging="360"/>
      </w:pPr>
      <w:rPr>
        <w:rFonts w:ascii="Symbol" w:hAnsi="Symbol" w:hint="default"/>
      </w:rPr>
    </w:lvl>
    <w:lvl w:ilvl="1" w:tplc="EA1CE782" w:tentative="1">
      <w:start w:val="1"/>
      <w:numFmt w:val="bullet"/>
      <w:lvlText w:val="o"/>
      <w:lvlJc w:val="left"/>
      <w:pPr>
        <w:ind w:left="1080" w:hanging="360"/>
      </w:pPr>
      <w:rPr>
        <w:rFonts w:ascii="Courier New" w:hAnsi="Courier New" w:cs="Courier New" w:hint="default"/>
      </w:rPr>
    </w:lvl>
    <w:lvl w:ilvl="2" w:tplc="EC32FF10" w:tentative="1">
      <w:start w:val="1"/>
      <w:numFmt w:val="bullet"/>
      <w:lvlText w:val=""/>
      <w:lvlJc w:val="left"/>
      <w:pPr>
        <w:ind w:left="1800" w:hanging="360"/>
      </w:pPr>
      <w:rPr>
        <w:rFonts w:ascii="Wingdings" w:hAnsi="Wingdings" w:hint="default"/>
      </w:rPr>
    </w:lvl>
    <w:lvl w:ilvl="3" w:tplc="C90C7B8E" w:tentative="1">
      <w:start w:val="1"/>
      <w:numFmt w:val="bullet"/>
      <w:lvlText w:val=""/>
      <w:lvlJc w:val="left"/>
      <w:pPr>
        <w:ind w:left="2520" w:hanging="360"/>
      </w:pPr>
      <w:rPr>
        <w:rFonts w:ascii="Symbol" w:hAnsi="Symbol" w:hint="default"/>
      </w:rPr>
    </w:lvl>
    <w:lvl w:ilvl="4" w:tplc="73E8E576" w:tentative="1">
      <w:start w:val="1"/>
      <w:numFmt w:val="bullet"/>
      <w:lvlText w:val="o"/>
      <w:lvlJc w:val="left"/>
      <w:pPr>
        <w:ind w:left="3240" w:hanging="360"/>
      </w:pPr>
      <w:rPr>
        <w:rFonts w:ascii="Courier New" w:hAnsi="Courier New" w:cs="Courier New" w:hint="default"/>
      </w:rPr>
    </w:lvl>
    <w:lvl w:ilvl="5" w:tplc="62E8CCD2" w:tentative="1">
      <w:start w:val="1"/>
      <w:numFmt w:val="bullet"/>
      <w:lvlText w:val=""/>
      <w:lvlJc w:val="left"/>
      <w:pPr>
        <w:ind w:left="3960" w:hanging="360"/>
      </w:pPr>
      <w:rPr>
        <w:rFonts w:ascii="Wingdings" w:hAnsi="Wingdings" w:hint="default"/>
      </w:rPr>
    </w:lvl>
    <w:lvl w:ilvl="6" w:tplc="0CE6320C" w:tentative="1">
      <w:start w:val="1"/>
      <w:numFmt w:val="bullet"/>
      <w:lvlText w:val=""/>
      <w:lvlJc w:val="left"/>
      <w:pPr>
        <w:ind w:left="4680" w:hanging="360"/>
      </w:pPr>
      <w:rPr>
        <w:rFonts w:ascii="Symbol" w:hAnsi="Symbol" w:hint="default"/>
      </w:rPr>
    </w:lvl>
    <w:lvl w:ilvl="7" w:tplc="73E24390" w:tentative="1">
      <w:start w:val="1"/>
      <w:numFmt w:val="bullet"/>
      <w:lvlText w:val="o"/>
      <w:lvlJc w:val="left"/>
      <w:pPr>
        <w:ind w:left="5400" w:hanging="360"/>
      </w:pPr>
      <w:rPr>
        <w:rFonts w:ascii="Courier New" w:hAnsi="Courier New" w:cs="Courier New" w:hint="default"/>
      </w:rPr>
    </w:lvl>
    <w:lvl w:ilvl="8" w:tplc="4EC0B18C" w:tentative="1">
      <w:start w:val="1"/>
      <w:numFmt w:val="bullet"/>
      <w:lvlText w:val=""/>
      <w:lvlJc w:val="left"/>
      <w:pPr>
        <w:ind w:left="6120" w:hanging="360"/>
      </w:pPr>
      <w:rPr>
        <w:rFonts w:ascii="Wingdings" w:hAnsi="Wingdings" w:hint="default"/>
      </w:rPr>
    </w:lvl>
  </w:abstractNum>
  <w:abstractNum w:abstractNumId="14" w15:restartNumberingAfterBreak="0">
    <w:nsid w:val="360C164B"/>
    <w:multiLevelType w:val="hybridMultilevel"/>
    <w:tmpl w:val="C94E5240"/>
    <w:lvl w:ilvl="0" w:tplc="AEC67164">
      <w:start w:val="1"/>
      <w:numFmt w:val="bullet"/>
      <w:lvlText w:val=""/>
      <w:lvlJc w:val="left"/>
      <w:pPr>
        <w:ind w:left="360" w:hanging="360"/>
      </w:pPr>
      <w:rPr>
        <w:rFonts w:ascii="Symbol" w:hAnsi="Symbol" w:hint="default"/>
      </w:rPr>
    </w:lvl>
    <w:lvl w:ilvl="1" w:tplc="6A84C00A" w:tentative="1">
      <w:start w:val="1"/>
      <w:numFmt w:val="bullet"/>
      <w:lvlText w:val="o"/>
      <w:lvlJc w:val="left"/>
      <w:pPr>
        <w:ind w:left="1080" w:hanging="360"/>
      </w:pPr>
      <w:rPr>
        <w:rFonts w:ascii="Courier New" w:hAnsi="Courier New" w:cs="Courier New" w:hint="default"/>
      </w:rPr>
    </w:lvl>
    <w:lvl w:ilvl="2" w:tplc="ED58107C" w:tentative="1">
      <w:start w:val="1"/>
      <w:numFmt w:val="bullet"/>
      <w:lvlText w:val=""/>
      <w:lvlJc w:val="left"/>
      <w:pPr>
        <w:ind w:left="1800" w:hanging="360"/>
      </w:pPr>
      <w:rPr>
        <w:rFonts w:ascii="Wingdings" w:hAnsi="Wingdings" w:hint="default"/>
      </w:rPr>
    </w:lvl>
    <w:lvl w:ilvl="3" w:tplc="B6406C12" w:tentative="1">
      <w:start w:val="1"/>
      <w:numFmt w:val="bullet"/>
      <w:lvlText w:val=""/>
      <w:lvlJc w:val="left"/>
      <w:pPr>
        <w:ind w:left="2520" w:hanging="360"/>
      </w:pPr>
      <w:rPr>
        <w:rFonts w:ascii="Symbol" w:hAnsi="Symbol" w:hint="default"/>
      </w:rPr>
    </w:lvl>
    <w:lvl w:ilvl="4" w:tplc="5D5E5F1E" w:tentative="1">
      <w:start w:val="1"/>
      <w:numFmt w:val="bullet"/>
      <w:lvlText w:val="o"/>
      <w:lvlJc w:val="left"/>
      <w:pPr>
        <w:ind w:left="3240" w:hanging="360"/>
      </w:pPr>
      <w:rPr>
        <w:rFonts w:ascii="Courier New" w:hAnsi="Courier New" w:cs="Courier New" w:hint="default"/>
      </w:rPr>
    </w:lvl>
    <w:lvl w:ilvl="5" w:tplc="71788474" w:tentative="1">
      <w:start w:val="1"/>
      <w:numFmt w:val="bullet"/>
      <w:lvlText w:val=""/>
      <w:lvlJc w:val="left"/>
      <w:pPr>
        <w:ind w:left="3960" w:hanging="360"/>
      </w:pPr>
      <w:rPr>
        <w:rFonts w:ascii="Wingdings" w:hAnsi="Wingdings" w:hint="default"/>
      </w:rPr>
    </w:lvl>
    <w:lvl w:ilvl="6" w:tplc="BBF63C2C" w:tentative="1">
      <w:start w:val="1"/>
      <w:numFmt w:val="bullet"/>
      <w:lvlText w:val=""/>
      <w:lvlJc w:val="left"/>
      <w:pPr>
        <w:ind w:left="4680" w:hanging="360"/>
      </w:pPr>
      <w:rPr>
        <w:rFonts w:ascii="Symbol" w:hAnsi="Symbol" w:hint="default"/>
      </w:rPr>
    </w:lvl>
    <w:lvl w:ilvl="7" w:tplc="CEA8B42A" w:tentative="1">
      <w:start w:val="1"/>
      <w:numFmt w:val="bullet"/>
      <w:lvlText w:val="o"/>
      <w:lvlJc w:val="left"/>
      <w:pPr>
        <w:ind w:left="5400" w:hanging="360"/>
      </w:pPr>
      <w:rPr>
        <w:rFonts w:ascii="Courier New" w:hAnsi="Courier New" w:cs="Courier New" w:hint="default"/>
      </w:rPr>
    </w:lvl>
    <w:lvl w:ilvl="8" w:tplc="3B7C7986" w:tentative="1">
      <w:start w:val="1"/>
      <w:numFmt w:val="bullet"/>
      <w:lvlText w:val=""/>
      <w:lvlJc w:val="left"/>
      <w:pPr>
        <w:ind w:left="6120" w:hanging="360"/>
      </w:pPr>
      <w:rPr>
        <w:rFonts w:ascii="Wingdings" w:hAnsi="Wingdings" w:hint="default"/>
      </w:rPr>
    </w:lvl>
  </w:abstractNum>
  <w:abstractNum w:abstractNumId="15" w15:restartNumberingAfterBreak="0">
    <w:nsid w:val="3D326501"/>
    <w:multiLevelType w:val="hybridMultilevel"/>
    <w:tmpl w:val="2E2A83FA"/>
    <w:lvl w:ilvl="0" w:tplc="F61080F8">
      <w:start w:val="1"/>
      <w:numFmt w:val="bullet"/>
      <w:lvlText w:val=""/>
      <w:lvlJc w:val="left"/>
      <w:pPr>
        <w:ind w:left="360" w:hanging="360"/>
      </w:pPr>
      <w:rPr>
        <w:rFonts w:ascii="Symbol" w:hAnsi="Symbol" w:hint="default"/>
        <w:spacing w:val="0"/>
        <w:w w:val="100"/>
        <w:position w:val="0"/>
      </w:rPr>
    </w:lvl>
    <w:lvl w:ilvl="1" w:tplc="1BCEF66E" w:tentative="1">
      <w:start w:val="1"/>
      <w:numFmt w:val="bullet"/>
      <w:lvlText w:val="o"/>
      <w:lvlJc w:val="left"/>
      <w:pPr>
        <w:ind w:left="1080" w:hanging="360"/>
      </w:pPr>
      <w:rPr>
        <w:rFonts w:ascii="Courier New" w:hAnsi="Courier New" w:cs="Courier New" w:hint="default"/>
      </w:rPr>
    </w:lvl>
    <w:lvl w:ilvl="2" w:tplc="8B00F1CE" w:tentative="1">
      <w:start w:val="1"/>
      <w:numFmt w:val="bullet"/>
      <w:lvlText w:val=""/>
      <w:lvlJc w:val="left"/>
      <w:pPr>
        <w:ind w:left="1800" w:hanging="360"/>
      </w:pPr>
      <w:rPr>
        <w:rFonts w:ascii="Wingdings" w:hAnsi="Wingdings" w:hint="default"/>
      </w:rPr>
    </w:lvl>
    <w:lvl w:ilvl="3" w:tplc="13E00044" w:tentative="1">
      <w:start w:val="1"/>
      <w:numFmt w:val="bullet"/>
      <w:lvlText w:val=""/>
      <w:lvlJc w:val="left"/>
      <w:pPr>
        <w:ind w:left="2520" w:hanging="360"/>
      </w:pPr>
      <w:rPr>
        <w:rFonts w:ascii="Symbol" w:hAnsi="Symbol" w:hint="default"/>
      </w:rPr>
    </w:lvl>
    <w:lvl w:ilvl="4" w:tplc="8BD8539A" w:tentative="1">
      <w:start w:val="1"/>
      <w:numFmt w:val="bullet"/>
      <w:lvlText w:val="o"/>
      <w:lvlJc w:val="left"/>
      <w:pPr>
        <w:ind w:left="3240" w:hanging="360"/>
      </w:pPr>
      <w:rPr>
        <w:rFonts w:ascii="Courier New" w:hAnsi="Courier New" w:cs="Courier New" w:hint="default"/>
      </w:rPr>
    </w:lvl>
    <w:lvl w:ilvl="5" w:tplc="8C2CFABA" w:tentative="1">
      <w:start w:val="1"/>
      <w:numFmt w:val="bullet"/>
      <w:lvlText w:val=""/>
      <w:lvlJc w:val="left"/>
      <w:pPr>
        <w:ind w:left="3960" w:hanging="360"/>
      </w:pPr>
      <w:rPr>
        <w:rFonts w:ascii="Wingdings" w:hAnsi="Wingdings" w:hint="default"/>
      </w:rPr>
    </w:lvl>
    <w:lvl w:ilvl="6" w:tplc="35C42D2E" w:tentative="1">
      <w:start w:val="1"/>
      <w:numFmt w:val="bullet"/>
      <w:lvlText w:val=""/>
      <w:lvlJc w:val="left"/>
      <w:pPr>
        <w:ind w:left="4680" w:hanging="360"/>
      </w:pPr>
      <w:rPr>
        <w:rFonts w:ascii="Symbol" w:hAnsi="Symbol" w:hint="default"/>
      </w:rPr>
    </w:lvl>
    <w:lvl w:ilvl="7" w:tplc="85D6C9E4" w:tentative="1">
      <w:start w:val="1"/>
      <w:numFmt w:val="bullet"/>
      <w:lvlText w:val="o"/>
      <w:lvlJc w:val="left"/>
      <w:pPr>
        <w:ind w:left="5400" w:hanging="360"/>
      </w:pPr>
      <w:rPr>
        <w:rFonts w:ascii="Courier New" w:hAnsi="Courier New" w:cs="Courier New" w:hint="default"/>
      </w:rPr>
    </w:lvl>
    <w:lvl w:ilvl="8" w:tplc="ED321B9E" w:tentative="1">
      <w:start w:val="1"/>
      <w:numFmt w:val="bullet"/>
      <w:lvlText w:val=""/>
      <w:lvlJc w:val="left"/>
      <w:pPr>
        <w:ind w:left="6120" w:hanging="360"/>
      </w:pPr>
      <w:rPr>
        <w:rFonts w:ascii="Wingdings" w:hAnsi="Wingdings" w:hint="default"/>
      </w:rPr>
    </w:lvl>
  </w:abstractNum>
  <w:abstractNum w:abstractNumId="16" w15:restartNumberingAfterBreak="0">
    <w:nsid w:val="4169231A"/>
    <w:multiLevelType w:val="hybridMultilevel"/>
    <w:tmpl w:val="AA0AC6F6"/>
    <w:lvl w:ilvl="0" w:tplc="BC92AA84">
      <w:start w:val="1"/>
      <w:numFmt w:val="bullet"/>
      <w:lvlText w:val=""/>
      <w:lvlJc w:val="left"/>
      <w:pPr>
        <w:ind w:left="360" w:hanging="360"/>
      </w:pPr>
      <w:rPr>
        <w:rFonts w:ascii="Symbol" w:hAnsi="Symbol" w:hint="default"/>
        <w:spacing w:val="0"/>
        <w:w w:val="100"/>
        <w:position w:val="0"/>
      </w:rPr>
    </w:lvl>
    <w:lvl w:ilvl="1" w:tplc="09BA9EBE" w:tentative="1">
      <w:start w:val="1"/>
      <w:numFmt w:val="bullet"/>
      <w:lvlText w:val="o"/>
      <w:lvlJc w:val="left"/>
      <w:pPr>
        <w:ind w:left="1080" w:hanging="360"/>
      </w:pPr>
      <w:rPr>
        <w:rFonts w:ascii="Courier New" w:hAnsi="Courier New" w:cs="Courier New" w:hint="default"/>
      </w:rPr>
    </w:lvl>
    <w:lvl w:ilvl="2" w:tplc="4A7E552C" w:tentative="1">
      <w:start w:val="1"/>
      <w:numFmt w:val="bullet"/>
      <w:lvlText w:val=""/>
      <w:lvlJc w:val="left"/>
      <w:pPr>
        <w:ind w:left="1800" w:hanging="360"/>
      </w:pPr>
      <w:rPr>
        <w:rFonts w:ascii="Wingdings" w:hAnsi="Wingdings" w:hint="default"/>
      </w:rPr>
    </w:lvl>
    <w:lvl w:ilvl="3" w:tplc="EB4EB0FA" w:tentative="1">
      <w:start w:val="1"/>
      <w:numFmt w:val="bullet"/>
      <w:lvlText w:val=""/>
      <w:lvlJc w:val="left"/>
      <w:pPr>
        <w:ind w:left="2520" w:hanging="360"/>
      </w:pPr>
      <w:rPr>
        <w:rFonts w:ascii="Symbol" w:hAnsi="Symbol" w:hint="default"/>
      </w:rPr>
    </w:lvl>
    <w:lvl w:ilvl="4" w:tplc="0DD4E3DC" w:tentative="1">
      <w:start w:val="1"/>
      <w:numFmt w:val="bullet"/>
      <w:lvlText w:val="o"/>
      <w:lvlJc w:val="left"/>
      <w:pPr>
        <w:ind w:left="3240" w:hanging="360"/>
      </w:pPr>
      <w:rPr>
        <w:rFonts w:ascii="Courier New" w:hAnsi="Courier New" w:cs="Courier New" w:hint="default"/>
      </w:rPr>
    </w:lvl>
    <w:lvl w:ilvl="5" w:tplc="149CE7D4" w:tentative="1">
      <w:start w:val="1"/>
      <w:numFmt w:val="bullet"/>
      <w:lvlText w:val=""/>
      <w:lvlJc w:val="left"/>
      <w:pPr>
        <w:ind w:left="3960" w:hanging="360"/>
      </w:pPr>
      <w:rPr>
        <w:rFonts w:ascii="Wingdings" w:hAnsi="Wingdings" w:hint="default"/>
      </w:rPr>
    </w:lvl>
    <w:lvl w:ilvl="6" w:tplc="66DEC84A" w:tentative="1">
      <w:start w:val="1"/>
      <w:numFmt w:val="bullet"/>
      <w:lvlText w:val=""/>
      <w:lvlJc w:val="left"/>
      <w:pPr>
        <w:ind w:left="4680" w:hanging="360"/>
      </w:pPr>
      <w:rPr>
        <w:rFonts w:ascii="Symbol" w:hAnsi="Symbol" w:hint="default"/>
      </w:rPr>
    </w:lvl>
    <w:lvl w:ilvl="7" w:tplc="73FE6C2E" w:tentative="1">
      <w:start w:val="1"/>
      <w:numFmt w:val="bullet"/>
      <w:lvlText w:val="o"/>
      <w:lvlJc w:val="left"/>
      <w:pPr>
        <w:ind w:left="5400" w:hanging="360"/>
      </w:pPr>
      <w:rPr>
        <w:rFonts w:ascii="Courier New" w:hAnsi="Courier New" w:cs="Courier New" w:hint="default"/>
      </w:rPr>
    </w:lvl>
    <w:lvl w:ilvl="8" w:tplc="84C88C48" w:tentative="1">
      <w:start w:val="1"/>
      <w:numFmt w:val="bullet"/>
      <w:lvlText w:val=""/>
      <w:lvlJc w:val="left"/>
      <w:pPr>
        <w:ind w:left="6120" w:hanging="360"/>
      </w:pPr>
      <w:rPr>
        <w:rFonts w:ascii="Wingdings" w:hAnsi="Wingdings" w:hint="default"/>
      </w:rPr>
    </w:lvl>
  </w:abstractNum>
  <w:abstractNum w:abstractNumId="17" w15:restartNumberingAfterBreak="0">
    <w:nsid w:val="45E235E0"/>
    <w:multiLevelType w:val="hybridMultilevel"/>
    <w:tmpl w:val="53FEB330"/>
    <w:lvl w:ilvl="0" w:tplc="C456AE28">
      <w:start w:val="1"/>
      <w:numFmt w:val="bullet"/>
      <w:lvlText w:val=""/>
      <w:lvlJc w:val="left"/>
      <w:pPr>
        <w:ind w:left="720" w:hanging="360"/>
      </w:pPr>
      <w:rPr>
        <w:rFonts w:ascii="Symbol" w:hAnsi="Symbol" w:hint="default"/>
      </w:rPr>
    </w:lvl>
    <w:lvl w:ilvl="1" w:tplc="C00881D2">
      <w:start w:val="1"/>
      <w:numFmt w:val="bullet"/>
      <w:lvlText w:val="o"/>
      <w:lvlJc w:val="left"/>
      <w:pPr>
        <w:ind w:left="1440" w:hanging="360"/>
      </w:pPr>
      <w:rPr>
        <w:rFonts w:ascii="Courier New" w:hAnsi="Courier New" w:cs="Courier New" w:hint="default"/>
      </w:rPr>
    </w:lvl>
    <w:lvl w:ilvl="2" w:tplc="F5A45934" w:tentative="1">
      <w:start w:val="1"/>
      <w:numFmt w:val="bullet"/>
      <w:lvlText w:val=""/>
      <w:lvlJc w:val="left"/>
      <w:pPr>
        <w:ind w:left="2160" w:hanging="360"/>
      </w:pPr>
      <w:rPr>
        <w:rFonts w:ascii="Wingdings" w:hAnsi="Wingdings" w:hint="default"/>
      </w:rPr>
    </w:lvl>
    <w:lvl w:ilvl="3" w:tplc="B58688F0" w:tentative="1">
      <w:start w:val="1"/>
      <w:numFmt w:val="bullet"/>
      <w:lvlText w:val=""/>
      <w:lvlJc w:val="left"/>
      <w:pPr>
        <w:ind w:left="2880" w:hanging="360"/>
      </w:pPr>
      <w:rPr>
        <w:rFonts w:ascii="Symbol" w:hAnsi="Symbol" w:hint="default"/>
      </w:rPr>
    </w:lvl>
    <w:lvl w:ilvl="4" w:tplc="FB0EF188" w:tentative="1">
      <w:start w:val="1"/>
      <w:numFmt w:val="bullet"/>
      <w:lvlText w:val="o"/>
      <w:lvlJc w:val="left"/>
      <w:pPr>
        <w:ind w:left="3600" w:hanging="360"/>
      </w:pPr>
      <w:rPr>
        <w:rFonts w:ascii="Courier New" w:hAnsi="Courier New" w:cs="Courier New" w:hint="default"/>
      </w:rPr>
    </w:lvl>
    <w:lvl w:ilvl="5" w:tplc="6DA002A0" w:tentative="1">
      <w:start w:val="1"/>
      <w:numFmt w:val="bullet"/>
      <w:lvlText w:val=""/>
      <w:lvlJc w:val="left"/>
      <w:pPr>
        <w:ind w:left="4320" w:hanging="360"/>
      </w:pPr>
      <w:rPr>
        <w:rFonts w:ascii="Wingdings" w:hAnsi="Wingdings" w:hint="default"/>
      </w:rPr>
    </w:lvl>
    <w:lvl w:ilvl="6" w:tplc="FC0027C8" w:tentative="1">
      <w:start w:val="1"/>
      <w:numFmt w:val="bullet"/>
      <w:lvlText w:val=""/>
      <w:lvlJc w:val="left"/>
      <w:pPr>
        <w:ind w:left="5040" w:hanging="360"/>
      </w:pPr>
      <w:rPr>
        <w:rFonts w:ascii="Symbol" w:hAnsi="Symbol" w:hint="default"/>
      </w:rPr>
    </w:lvl>
    <w:lvl w:ilvl="7" w:tplc="71A08D2E" w:tentative="1">
      <w:start w:val="1"/>
      <w:numFmt w:val="bullet"/>
      <w:lvlText w:val="o"/>
      <w:lvlJc w:val="left"/>
      <w:pPr>
        <w:ind w:left="5760" w:hanging="360"/>
      </w:pPr>
      <w:rPr>
        <w:rFonts w:ascii="Courier New" w:hAnsi="Courier New" w:cs="Courier New" w:hint="default"/>
      </w:rPr>
    </w:lvl>
    <w:lvl w:ilvl="8" w:tplc="98BE286C" w:tentative="1">
      <w:start w:val="1"/>
      <w:numFmt w:val="bullet"/>
      <w:lvlText w:val=""/>
      <w:lvlJc w:val="left"/>
      <w:pPr>
        <w:ind w:left="6480" w:hanging="360"/>
      </w:pPr>
      <w:rPr>
        <w:rFonts w:ascii="Wingdings" w:hAnsi="Wingdings" w:hint="default"/>
      </w:rPr>
    </w:lvl>
  </w:abstractNum>
  <w:abstractNum w:abstractNumId="18" w15:restartNumberingAfterBreak="0">
    <w:nsid w:val="4C2E32EF"/>
    <w:multiLevelType w:val="hybridMultilevel"/>
    <w:tmpl w:val="5F3A8EA8"/>
    <w:lvl w:ilvl="0" w:tplc="A73E7A18">
      <w:start w:val="1"/>
      <w:numFmt w:val="bullet"/>
      <w:lvlText w:val=""/>
      <w:lvlJc w:val="left"/>
      <w:pPr>
        <w:ind w:left="720" w:hanging="360"/>
      </w:pPr>
      <w:rPr>
        <w:rFonts w:ascii="Symbol" w:hAnsi="Symbol" w:hint="default"/>
      </w:rPr>
    </w:lvl>
    <w:lvl w:ilvl="1" w:tplc="5B265900">
      <w:start w:val="1"/>
      <w:numFmt w:val="bullet"/>
      <w:lvlText w:val="o"/>
      <w:lvlJc w:val="left"/>
      <w:pPr>
        <w:ind w:left="1440" w:hanging="360"/>
      </w:pPr>
      <w:rPr>
        <w:rFonts w:ascii="Courier New" w:hAnsi="Courier New" w:cs="Courier New" w:hint="default"/>
      </w:rPr>
    </w:lvl>
    <w:lvl w:ilvl="2" w:tplc="E1680B3C">
      <w:start w:val="1"/>
      <w:numFmt w:val="bullet"/>
      <w:lvlText w:val=""/>
      <w:lvlJc w:val="left"/>
      <w:pPr>
        <w:ind w:left="2160" w:hanging="360"/>
      </w:pPr>
      <w:rPr>
        <w:rFonts w:ascii="Wingdings" w:hAnsi="Wingdings" w:hint="default"/>
      </w:rPr>
    </w:lvl>
    <w:lvl w:ilvl="3" w:tplc="4E884488">
      <w:start w:val="1"/>
      <w:numFmt w:val="bullet"/>
      <w:lvlText w:val=""/>
      <w:lvlJc w:val="left"/>
      <w:pPr>
        <w:ind w:left="2880" w:hanging="360"/>
      </w:pPr>
      <w:rPr>
        <w:rFonts w:ascii="Symbol" w:hAnsi="Symbol" w:hint="default"/>
      </w:rPr>
    </w:lvl>
    <w:lvl w:ilvl="4" w:tplc="6344C4B8">
      <w:start w:val="1"/>
      <w:numFmt w:val="bullet"/>
      <w:lvlText w:val="o"/>
      <w:lvlJc w:val="left"/>
      <w:pPr>
        <w:ind w:left="3600" w:hanging="360"/>
      </w:pPr>
      <w:rPr>
        <w:rFonts w:ascii="Courier New" w:hAnsi="Courier New" w:cs="Courier New" w:hint="default"/>
      </w:rPr>
    </w:lvl>
    <w:lvl w:ilvl="5" w:tplc="3A02C128">
      <w:start w:val="1"/>
      <w:numFmt w:val="bullet"/>
      <w:lvlText w:val=""/>
      <w:lvlJc w:val="left"/>
      <w:pPr>
        <w:ind w:left="4320" w:hanging="360"/>
      </w:pPr>
      <w:rPr>
        <w:rFonts w:ascii="Wingdings" w:hAnsi="Wingdings" w:hint="default"/>
      </w:rPr>
    </w:lvl>
    <w:lvl w:ilvl="6" w:tplc="B0785F9A">
      <w:start w:val="1"/>
      <w:numFmt w:val="bullet"/>
      <w:lvlText w:val=""/>
      <w:lvlJc w:val="left"/>
      <w:pPr>
        <w:ind w:left="5040" w:hanging="360"/>
      </w:pPr>
      <w:rPr>
        <w:rFonts w:ascii="Symbol" w:hAnsi="Symbol" w:hint="default"/>
      </w:rPr>
    </w:lvl>
    <w:lvl w:ilvl="7" w:tplc="22706E46">
      <w:start w:val="1"/>
      <w:numFmt w:val="bullet"/>
      <w:lvlText w:val="o"/>
      <w:lvlJc w:val="left"/>
      <w:pPr>
        <w:ind w:left="5760" w:hanging="360"/>
      </w:pPr>
      <w:rPr>
        <w:rFonts w:ascii="Courier New" w:hAnsi="Courier New" w:cs="Courier New" w:hint="default"/>
      </w:rPr>
    </w:lvl>
    <w:lvl w:ilvl="8" w:tplc="CFF0CAAA">
      <w:start w:val="1"/>
      <w:numFmt w:val="bullet"/>
      <w:lvlText w:val=""/>
      <w:lvlJc w:val="left"/>
      <w:pPr>
        <w:ind w:left="6480" w:hanging="360"/>
      </w:pPr>
      <w:rPr>
        <w:rFonts w:ascii="Wingdings" w:hAnsi="Wingdings" w:hint="default"/>
      </w:rPr>
    </w:lvl>
  </w:abstractNum>
  <w:abstractNum w:abstractNumId="19" w15:restartNumberingAfterBreak="0">
    <w:nsid w:val="4EC80551"/>
    <w:multiLevelType w:val="hybridMultilevel"/>
    <w:tmpl w:val="1A0ED8B4"/>
    <w:lvl w:ilvl="0" w:tplc="60E6D804">
      <w:start w:val="1"/>
      <w:numFmt w:val="bullet"/>
      <w:lvlText w:val=""/>
      <w:lvlJc w:val="left"/>
      <w:pPr>
        <w:ind w:left="360" w:hanging="360"/>
      </w:pPr>
      <w:rPr>
        <w:rFonts w:ascii="Symbol" w:hAnsi="Symbol" w:hint="default"/>
      </w:rPr>
    </w:lvl>
    <w:lvl w:ilvl="1" w:tplc="B5424DE2" w:tentative="1">
      <w:start w:val="1"/>
      <w:numFmt w:val="bullet"/>
      <w:lvlText w:val="o"/>
      <w:lvlJc w:val="left"/>
      <w:pPr>
        <w:ind w:left="1080" w:hanging="360"/>
      </w:pPr>
      <w:rPr>
        <w:rFonts w:ascii="Courier New" w:hAnsi="Courier New" w:cs="Courier New" w:hint="default"/>
      </w:rPr>
    </w:lvl>
    <w:lvl w:ilvl="2" w:tplc="61EAE0A0" w:tentative="1">
      <w:start w:val="1"/>
      <w:numFmt w:val="bullet"/>
      <w:lvlText w:val=""/>
      <w:lvlJc w:val="left"/>
      <w:pPr>
        <w:ind w:left="1800" w:hanging="360"/>
      </w:pPr>
      <w:rPr>
        <w:rFonts w:ascii="Wingdings" w:hAnsi="Wingdings" w:hint="default"/>
      </w:rPr>
    </w:lvl>
    <w:lvl w:ilvl="3" w:tplc="EB78E310" w:tentative="1">
      <w:start w:val="1"/>
      <w:numFmt w:val="bullet"/>
      <w:lvlText w:val=""/>
      <w:lvlJc w:val="left"/>
      <w:pPr>
        <w:ind w:left="2520" w:hanging="360"/>
      </w:pPr>
      <w:rPr>
        <w:rFonts w:ascii="Symbol" w:hAnsi="Symbol" w:hint="default"/>
      </w:rPr>
    </w:lvl>
    <w:lvl w:ilvl="4" w:tplc="71B47ACC" w:tentative="1">
      <w:start w:val="1"/>
      <w:numFmt w:val="bullet"/>
      <w:lvlText w:val="o"/>
      <w:lvlJc w:val="left"/>
      <w:pPr>
        <w:ind w:left="3240" w:hanging="360"/>
      </w:pPr>
      <w:rPr>
        <w:rFonts w:ascii="Courier New" w:hAnsi="Courier New" w:cs="Courier New" w:hint="default"/>
      </w:rPr>
    </w:lvl>
    <w:lvl w:ilvl="5" w:tplc="50B491E8" w:tentative="1">
      <w:start w:val="1"/>
      <w:numFmt w:val="bullet"/>
      <w:lvlText w:val=""/>
      <w:lvlJc w:val="left"/>
      <w:pPr>
        <w:ind w:left="3960" w:hanging="360"/>
      </w:pPr>
      <w:rPr>
        <w:rFonts w:ascii="Wingdings" w:hAnsi="Wingdings" w:hint="default"/>
      </w:rPr>
    </w:lvl>
    <w:lvl w:ilvl="6" w:tplc="F9329C2A" w:tentative="1">
      <w:start w:val="1"/>
      <w:numFmt w:val="bullet"/>
      <w:lvlText w:val=""/>
      <w:lvlJc w:val="left"/>
      <w:pPr>
        <w:ind w:left="4680" w:hanging="360"/>
      </w:pPr>
      <w:rPr>
        <w:rFonts w:ascii="Symbol" w:hAnsi="Symbol" w:hint="default"/>
      </w:rPr>
    </w:lvl>
    <w:lvl w:ilvl="7" w:tplc="8F9018C6" w:tentative="1">
      <w:start w:val="1"/>
      <w:numFmt w:val="bullet"/>
      <w:lvlText w:val="o"/>
      <w:lvlJc w:val="left"/>
      <w:pPr>
        <w:ind w:left="5400" w:hanging="360"/>
      </w:pPr>
      <w:rPr>
        <w:rFonts w:ascii="Courier New" w:hAnsi="Courier New" w:cs="Courier New" w:hint="default"/>
      </w:rPr>
    </w:lvl>
    <w:lvl w:ilvl="8" w:tplc="B0C64044" w:tentative="1">
      <w:start w:val="1"/>
      <w:numFmt w:val="bullet"/>
      <w:lvlText w:val=""/>
      <w:lvlJc w:val="left"/>
      <w:pPr>
        <w:ind w:left="6120" w:hanging="360"/>
      </w:pPr>
      <w:rPr>
        <w:rFonts w:ascii="Wingdings" w:hAnsi="Wingdings" w:hint="default"/>
      </w:rPr>
    </w:lvl>
  </w:abstractNum>
  <w:abstractNum w:abstractNumId="20" w15:restartNumberingAfterBreak="0">
    <w:nsid w:val="58E21D20"/>
    <w:multiLevelType w:val="hybridMultilevel"/>
    <w:tmpl w:val="292869CE"/>
    <w:lvl w:ilvl="0" w:tplc="8AC2E0DA">
      <w:start w:val="1"/>
      <w:numFmt w:val="bullet"/>
      <w:lvlText w:val=""/>
      <w:lvlJc w:val="left"/>
      <w:pPr>
        <w:ind w:left="360" w:hanging="360"/>
      </w:pPr>
      <w:rPr>
        <w:rFonts w:ascii="Symbol" w:hAnsi="Symbol" w:hint="default"/>
        <w:color w:val="1F497D" w:themeColor="text2"/>
      </w:rPr>
    </w:lvl>
    <w:lvl w:ilvl="1" w:tplc="87322B9A" w:tentative="1">
      <w:start w:val="1"/>
      <w:numFmt w:val="bullet"/>
      <w:lvlText w:val="o"/>
      <w:lvlJc w:val="left"/>
      <w:pPr>
        <w:ind w:left="1080" w:hanging="360"/>
      </w:pPr>
      <w:rPr>
        <w:rFonts w:ascii="Courier New" w:hAnsi="Courier New" w:cs="Courier New" w:hint="default"/>
      </w:rPr>
    </w:lvl>
    <w:lvl w:ilvl="2" w:tplc="14D4525E" w:tentative="1">
      <w:start w:val="1"/>
      <w:numFmt w:val="bullet"/>
      <w:lvlText w:val=""/>
      <w:lvlJc w:val="left"/>
      <w:pPr>
        <w:ind w:left="1800" w:hanging="360"/>
      </w:pPr>
      <w:rPr>
        <w:rFonts w:ascii="Wingdings" w:hAnsi="Wingdings" w:hint="default"/>
      </w:rPr>
    </w:lvl>
    <w:lvl w:ilvl="3" w:tplc="2F5674EA" w:tentative="1">
      <w:start w:val="1"/>
      <w:numFmt w:val="bullet"/>
      <w:lvlText w:val=""/>
      <w:lvlJc w:val="left"/>
      <w:pPr>
        <w:ind w:left="2520" w:hanging="360"/>
      </w:pPr>
      <w:rPr>
        <w:rFonts w:ascii="Symbol" w:hAnsi="Symbol" w:hint="default"/>
      </w:rPr>
    </w:lvl>
    <w:lvl w:ilvl="4" w:tplc="C5F60816" w:tentative="1">
      <w:start w:val="1"/>
      <w:numFmt w:val="bullet"/>
      <w:lvlText w:val="o"/>
      <w:lvlJc w:val="left"/>
      <w:pPr>
        <w:ind w:left="3240" w:hanging="360"/>
      </w:pPr>
      <w:rPr>
        <w:rFonts w:ascii="Courier New" w:hAnsi="Courier New" w:cs="Courier New" w:hint="default"/>
      </w:rPr>
    </w:lvl>
    <w:lvl w:ilvl="5" w:tplc="AEEE6EA2" w:tentative="1">
      <w:start w:val="1"/>
      <w:numFmt w:val="bullet"/>
      <w:lvlText w:val=""/>
      <w:lvlJc w:val="left"/>
      <w:pPr>
        <w:ind w:left="3960" w:hanging="360"/>
      </w:pPr>
      <w:rPr>
        <w:rFonts w:ascii="Wingdings" w:hAnsi="Wingdings" w:hint="default"/>
      </w:rPr>
    </w:lvl>
    <w:lvl w:ilvl="6" w:tplc="AD66B098" w:tentative="1">
      <w:start w:val="1"/>
      <w:numFmt w:val="bullet"/>
      <w:lvlText w:val=""/>
      <w:lvlJc w:val="left"/>
      <w:pPr>
        <w:ind w:left="4680" w:hanging="360"/>
      </w:pPr>
      <w:rPr>
        <w:rFonts w:ascii="Symbol" w:hAnsi="Symbol" w:hint="default"/>
      </w:rPr>
    </w:lvl>
    <w:lvl w:ilvl="7" w:tplc="3FF8A20E" w:tentative="1">
      <w:start w:val="1"/>
      <w:numFmt w:val="bullet"/>
      <w:lvlText w:val="o"/>
      <w:lvlJc w:val="left"/>
      <w:pPr>
        <w:ind w:left="5400" w:hanging="360"/>
      </w:pPr>
      <w:rPr>
        <w:rFonts w:ascii="Courier New" w:hAnsi="Courier New" w:cs="Courier New" w:hint="default"/>
      </w:rPr>
    </w:lvl>
    <w:lvl w:ilvl="8" w:tplc="A00C8E28" w:tentative="1">
      <w:start w:val="1"/>
      <w:numFmt w:val="bullet"/>
      <w:lvlText w:val=""/>
      <w:lvlJc w:val="left"/>
      <w:pPr>
        <w:ind w:left="6120" w:hanging="360"/>
      </w:pPr>
      <w:rPr>
        <w:rFonts w:ascii="Wingdings" w:hAnsi="Wingdings" w:hint="default"/>
      </w:rPr>
    </w:lvl>
  </w:abstractNum>
  <w:abstractNum w:abstractNumId="21" w15:restartNumberingAfterBreak="0">
    <w:nsid w:val="69D44781"/>
    <w:multiLevelType w:val="hybridMultilevel"/>
    <w:tmpl w:val="E7D46826"/>
    <w:lvl w:ilvl="0" w:tplc="33EEBF02">
      <w:start w:val="1"/>
      <w:numFmt w:val="bullet"/>
      <w:lvlText w:val=""/>
      <w:lvlJc w:val="left"/>
      <w:pPr>
        <w:ind w:left="360" w:hanging="360"/>
      </w:pPr>
      <w:rPr>
        <w:rFonts w:ascii="Wingdings" w:hAnsi="Wingdings" w:hint="default"/>
      </w:rPr>
    </w:lvl>
    <w:lvl w:ilvl="1" w:tplc="32A66C10" w:tentative="1">
      <w:start w:val="1"/>
      <w:numFmt w:val="bullet"/>
      <w:lvlText w:val="o"/>
      <w:lvlJc w:val="left"/>
      <w:pPr>
        <w:ind w:left="1080" w:hanging="360"/>
      </w:pPr>
      <w:rPr>
        <w:rFonts w:ascii="Courier New" w:hAnsi="Courier New" w:cs="Courier New" w:hint="default"/>
      </w:rPr>
    </w:lvl>
    <w:lvl w:ilvl="2" w:tplc="3B2A3E7A" w:tentative="1">
      <w:start w:val="1"/>
      <w:numFmt w:val="bullet"/>
      <w:lvlText w:val=""/>
      <w:lvlJc w:val="left"/>
      <w:pPr>
        <w:ind w:left="1800" w:hanging="360"/>
      </w:pPr>
      <w:rPr>
        <w:rFonts w:ascii="Wingdings" w:hAnsi="Wingdings" w:hint="default"/>
      </w:rPr>
    </w:lvl>
    <w:lvl w:ilvl="3" w:tplc="4C3AD172" w:tentative="1">
      <w:start w:val="1"/>
      <w:numFmt w:val="bullet"/>
      <w:lvlText w:val=""/>
      <w:lvlJc w:val="left"/>
      <w:pPr>
        <w:ind w:left="2520" w:hanging="360"/>
      </w:pPr>
      <w:rPr>
        <w:rFonts w:ascii="Symbol" w:hAnsi="Symbol" w:hint="default"/>
      </w:rPr>
    </w:lvl>
    <w:lvl w:ilvl="4" w:tplc="8D36D066" w:tentative="1">
      <w:start w:val="1"/>
      <w:numFmt w:val="bullet"/>
      <w:lvlText w:val="o"/>
      <w:lvlJc w:val="left"/>
      <w:pPr>
        <w:ind w:left="3240" w:hanging="360"/>
      </w:pPr>
      <w:rPr>
        <w:rFonts w:ascii="Courier New" w:hAnsi="Courier New" w:cs="Courier New" w:hint="default"/>
      </w:rPr>
    </w:lvl>
    <w:lvl w:ilvl="5" w:tplc="60DE8D9A" w:tentative="1">
      <w:start w:val="1"/>
      <w:numFmt w:val="bullet"/>
      <w:lvlText w:val=""/>
      <w:lvlJc w:val="left"/>
      <w:pPr>
        <w:ind w:left="3960" w:hanging="360"/>
      </w:pPr>
      <w:rPr>
        <w:rFonts w:ascii="Wingdings" w:hAnsi="Wingdings" w:hint="default"/>
      </w:rPr>
    </w:lvl>
    <w:lvl w:ilvl="6" w:tplc="B596E28A" w:tentative="1">
      <w:start w:val="1"/>
      <w:numFmt w:val="bullet"/>
      <w:lvlText w:val=""/>
      <w:lvlJc w:val="left"/>
      <w:pPr>
        <w:ind w:left="4680" w:hanging="360"/>
      </w:pPr>
      <w:rPr>
        <w:rFonts w:ascii="Symbol" w:hAnsi="Symbol" w:hint="default"/>
      </w:rPr>
    </w:lvl>
    <w:lvl w:ilvl="7" w:tplc="8334F0C6" w:tentative="1">
      <w:start w:val="1"/>
      <w:numFmt w:val="bullet"/>
      <w:lvlText w:val="o"/>
      <w:lvlJc w:val="left"/>
      <w:pPr>
        <w:ind w:left="5400" w:hanging="360"/>
      </w:pPr>
      <w:rPr>
        <w:rFonts w:ascii="Courier New" w:hAnsi="Courier New" w:cs="Courier New" w:hint="default"/>
      </w:rPr>
    </w:lvl>
    <w:lvl w:ilvl="8" w:tplc="629C5DFC" w:tentative="1">
      <w:start w:val="1"/>
      <w:numFmt w:val="bullet"/>
      <w:lvlText w:val=""/>
      <w:lvlJc w:val="left"/>
      <w:pPr>
        <w:ind w:left="6120" w:hanging="360"/>
      </w:pPr>
      <w:rPr>
        <w:rFonts w:ascii="Wingdings" w:hAnsi="Wingdings" w:hint="default"/>
      </w:rPr>
    </w:lvl>
  </w:abstractNum>
  <w:abstractNum w:abstractNumId="22" w15:restartNumberingAfterBreak="0">
    <w:nsid w:val="70930303"/>
    <w:multiLevelType w:val="hybridMultilevel"/>
    <w:tmpl w:val="74AA3880"/>
    <w:lvl w:ilvl="0" w:tplc="230ABF26">
      <w:numFmt w:val="bullet"/>
      <w:lvlText w:val=""/>
      <w:lvlJc w:val="left"/>
      <w:pPr>
        <w:tabs>
          <w:tab w:val="num" w:pos="1080"/>
        </w:tabs>
        <w:ind w:left="1080" w:hanging="360"/>
      </w:pPr>
      <w:rPr>
        <w:rFonts w:ascii="Symbol" w:eastAsia="Times New Roman" w:hAnsi="Symbol" w:cs="Arial" w:hint="default"/>
      </w:rPr>
    </w:lvl>
    <w:lvl w:ilvl="1" w:tplc="8EEEEE14" w:tentative="1">
      <w:start w:val="1"/>
      <w:numFmt w:val="bullet"/>
      <w:lvlText w:val="o"/>
      <w:lvlJc w:val="left"/>
      <w:pPr>
        <w:tabs>
          <w:tab w:val="num" w:pos="1800"/>
        </w:tabs>
        <w:ind w:left="1800" w:hanging="360"/>
      </w:pPr>
      <w:rPr>
        <w:rFonts w:ascii="Courier New" w:hAnsi="Courier New" w:cs="Courier New" w:hint="default"/>
      </w:rPr>
    </w:lvl>
    <w:lvl w:ilvl="2" w:tplc="0FB62ED4" w:tentative="1">
      <w:start w:val="1"/>
      <w:numFmt w:val="bullet"/>
      <w:lvlText w:val=""/>
      <w:lvlJc w:val="left"/>
      <w:pPr>
        <w:tabs>
          <w:tab w:val="num" w:pos="2520"/>
        </w:tabs>
        <w:ind w:left="2520" w:hanging="360"/>
      </w:pPr>
      <w:rPr>
        <w:rFonts w:ascii="Wingdings" w:hAnsi="Wingdings" w:hint="default"/>
      </w:rPr>
    </w:lvl>
    <w:lvl w:ilvl="3" w:tplc="F4169D30" w:tentative="1">
      <w:start w:val="1"/>
      <w:numFmt w:val="bullet"/>
      <w:lvlText w:val=""/>
      <w:lvlJc w:val="left"/>
      <w:pPr>
        <w:tabs>
          <w:tab w:val="num" w:pos="3240"/>
        </w:tabs>
        <w:ind w:left="3240" w:hanging="360"/>
      </w:pPr>
      <w:rPr>
        <w:rFonts w:ascii="Symbol" w:hAnsi="Symbol" w:hint="default"/>
      </w:rPr>
    </w:lvl>
    <w:lvl w:ilvl="4" w:tplc="AFF85BCE" w:tentative="1">
      <w:start w:val="1"/>
      <w:numFmt w:val="bullet"/>
      <w:lvlText w:val="o"/>
      <w:lvlJc w:val="left"/>
      <w:pPr>
        <w:tabs>
          <w:tab w:val="num" w:pos="3960"/>
        </w:tabs>
        <w:ind w:left="3960" w:hanging="360"/>
      </w:pPr>
      <w:rPr>
        <w:rFonts w:ascii="Courier New" w:hAnsi="Courier New" w:cs="Courier New" w:hint="default"/>
      </w:rPr>
    </w:lvl>
    <w:lvl w:ilvl="5" w:tplc="5614AF66" w:tentative="1">
      <w:start w:val="1"/>
      <w:numFmt w:val="bullet"/>
      <w:lvlText w:val=""/>
      <w:lvlJc w:val="left"/>
      <w:pPr>
        <w:tabs>
          <w:tab w:val="num" w:pos="4680"/>
        </w:tabs>
        <w:ind w:left="4680" w:hanging="360"/>
      </w:pPr>
      <w:rPr>
        <w:rFonts w:ascii="Wingdings" w:hAnsi="Wingdings" w:hint="default"/>
      </w:rPr>
    </w:lvl>
    <w:lvl w:ilvl="6" w:tplc="77C2C8F0" w:tentative="1">
      <w:start w:val="1"/>
      <w:numFmt w:val="bullet"/>
      <w:lvlText w:val=""/>
      <w:lvlJc w:val="left"/>
      <w:pPr>
        <w:tabs>
          <w:tab w:val="num" w:pos="5400"/>
        </w:tabs>
        <w:ind w:left="5400" w:hanging="360"/>
      </w:pPr>
      <w:rPr>
        <w:rFonts w:ascii="Symbol" w:hAnsi="Symbol" w:hint="default"/>
      </w:rPr>
    </w:lvl>
    <w:lvl w:ilvl="7" w:tplc="5A446DF6" w:tentative="1">
      <w:start w:val="1"/>
      <w:numFmt w:val="bullet"/>
      <w:lvlText w:val="o"/>
      <w:lvlJc w:val="left"/>
      <w:pPr>
        <w:tabs>
          <w:tab w:val="num" w:pos="6120"/>
        </w:tabs>
        <w:ind w:left="6120" w:hanging="360"/>
      </w:pPr>
      <w:rPr>
        <w:rFonts w:ascii="Courier New" w:hAnsi="Courier New" w:cs="Courier New" w:hint="default"/>
      </w:rPr>
    </w:lvl>
    <w:lvl w:ilvl="8" w:tplc="D5325FE2"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7A125BAC"/>
    <w:multiLevelType w:val="hybridMultilevel"/>
    <w:tmpl w:val="139A3DA6"/>
    <w:lvl w:ilvl="0" w:tplc="5FE66374">
      <w:start w:val="1"/>
      <w:numFmt w:val="bullet"/>
      <w:lvlText w:val=""/>
      <w:lvlJc w:val="left"/>
      <w:pPr>
        <w:ind w:left="360" w:hanging="360"/>
      </w:pPr>
      <w:rPr>
        <w:rFonts w:ascii="Wingdings" w:hAnsi="Wingdings" w:hint="default"/>
      </w:rPr>
    </w:lvl>
    <w:lvl w:ilvl="1" w:tplc="C0984034" w:tentative="1">
      <w:start w:val="1"/>
      <w:numFmt w:val="bullet"/>
      <w:lvlText w:val="o"/>
      <w:lvlJc w:val="left"/>
      <w:pPr>
        <w:ind w:left="1080" w:hanging="360"/>
      </w:pPr>
      <w:rPr>
        <w:rFonts w:ascii="Courier New" w:hAnsi="Courier New" w:cs="Courier New" w:hint="default"/>
      </w:rPr>
    </w:lvl>
    <w:lvl w:ilvl="2" w:tplc="587AB864" w:tentative="1">
      <w:start w:val="1"/>
      <w:numFmt w:val="bullet"/>
      <w:lvlText w:val=""/>
      <w:lvlJc w:val="left"/>
      <w:pPr>
        <w:ind w:left="1800" w:hanging="360"/>
      </w:pPr>
      <w:rPr>
        <w:rFonts w:ascii="Wingdings" w:hAnsi="Wingdings" w:hint="default"/>
      </w:rPr>
    </w:lvl>
    <w:lvl w:ilvl="3" w:tplc="6D26DDEE" w:tentative="1">
      <w:start w:val="1"/>
      <w:numFmt w:val="bullet"/>
      <w:lvlText w:val=""/>
      <w:lvlJc w:val="left"/>
      <w:pPr>
        <w:ind w:left="2520" w:hanging="360"/>
      </w:pPr>
      <w:rPr>
        <w:rFonts w:ascii="Symbol" w:hAnsi="Symbol" w:hint="default"/>
      </w:rPr>
    </w:lvl>
    <w:lvl w:ilvl="4" w:tplc="7D70C1E8" w:tentative="1">
      <w:start w:val="1"/>
      <w:numFmt w:val="bullet"/>
      <w:lvlText w:val="o"/>
      <w:lvlJc w:val="left"/>
      <w:pPr>
        <w:ind w:left="3240" w:hanging="360"/>
      </w:pPr>
      <w:rPr>
        <w:rFonts w:ascii="Courier New" w:hAnsi="Courier New" w:cs="Courier New" w:hint="default"/>
      </w:rPr>
    </w:lvl>
    <w:lvl w:ilvl="5" w:tplc="7B20D816" w:tentative="1">
      <w:start w:val="1"/>
      <w:numFmt w:val="bullet"/>
      <w:lvlText w:val=""/>
      <w:lvlJc w:val="left"/>
      <w:pPr>
        <w:ind w:left="3960" w:hanging="360"/>
      </w:pPr>
      <w:rPr>
        <w:rFonts w:ascii="Wingdings" w:hAnsi="Wingdings" w:hint="default"/>
      </w:rPr>
    </w:lvl>
    <w:lvl w:ilvl="6" w:tplc="4C3272E6" w:tentative="1">
      <w:start w:val="1"/>
      <w:numFmt w:val="bullet"/>
      <w:lvlText w:val=""/>
      <w:lvlJc w:val="left"/>
      <w:pPr>
        <w:ind w:left="4680" w:hanging="360"/>
      </w:pPr>
      <w:rPr>
        <w:rFonts w:ascii="Symbol" w:hAnsi="Symbol" w:hint="default"/>
      </w:rPr>
    </w:lvl>
    <w:lvl w:ilvl="7" w:tplc="758C0B38" w:tentative="1">
      <w:start w:val="1"/>
      <w:numFmt w:val="bullet"/>
      <w:lvlText w:val="o"/>
      <w:lvlJc w:val="left"/>
      <w:pPr>
        <w:ind w:left="5400" w:hanging="360"/>
      </w:pPr>
      <w:rPr>
        <w:rFonts w:ascii="Courier New" w:hAnsi="Courier New" w:cs="Courier New" w:hint="default"/>
      </w:rPr>
    </w:lvl>
    <w:lvl w:ilvl="8" w:tplc="AA2E4F1C" w:tentative="1">
      <w:start w:val="1"/>
      <w:numFmt w:val="bullet"/>
      <w:lvlText w:val=""/>
      <w:lvlJc w:val="left"/>
      <w:pPr>
        <w:ind w:left="6120" w:hanging="360"/>
      </w:pPr>
      <w:rPr>
        <w:rFonts w:ascii="Wingdings" w:hAnsi="Wingdings" w:hint="default"/>
      </w:rPr>
    </w:lvl>
  </w:abstractNum>
  <w:abstractNum w:abstractNumId="24" w15:restartNumberingAfterBreak="0">
    <w:nsid w:val="7EC23749"/>
    <w:multiLevelType w:val="hybridMultilevel"/>
    <w:tmpl w:val="56427CD0"/>
    <w:lvl w:ilvl="0" w:tplc="E9C4C7A4">
      <w:start w:val="1"/>
      <w:numFmt w:val="bullet"/>
      <w:lvlText w:val=""/>
      <w:lvlJc w:val="left"/>
      <w:pPr>
        <w:ind w:left="360" w:hanging="360"/>
      </w:pPr>
      <w:rPr>
        <w:rFonts w:ascii="Symbol" w:hAnsi="Symbol" w:hint="default"/>
      </w:rPr>
    </w:lvl>
    <w:lvl w:ilvl="1" w:tplc="99C0C1D2" w:tentative="1">
      <w:start w:val="1"/>
      <w:numFmt w:val="bullet"/>
      <w:lvlText w:val="o"/>
      <w:lvlJc w:val="left"/>
      <w:pPr>
        <w:ind w:left="1080" w:hanging="360"/>
      </w:pPr>
      <w:rPr>
        <w:rFonts w:ascii="Courier New" w:hAnsi="Courier New" w:cs="Courier New" w:hint="default"/>
      </w:rPr>
    </w:lvl>
    <w:lvl w:ilvl="2" w:tplc="22509FDE" w:tentative="1">
      <w:start w:val="1"/>
      <w:numFmt w:val="bullet"/>
      <w:lvlText w:val=""/>
      <w:lvlJc w:val="left"/>
      <w:pPr>
        <w:ind w:left="1800" w:hanging="360"/>
      </w:pPr>
      <w:rPr>
        <w:rFonts w:ascii="Wingdings" w:hAnsi="Wingdings" w:hint="default"/>
      </w:rPr>
    </w:lvl>
    <w:lvl w:ilvl="3" w:tplc="8BDCE290" w:tentative="1">
      <w:start w:val="1"/>
      <w:numFmt w:val="bullet"/>
      <w:lvlText w:val=""/>
      <w:lvlJc w:val="left"/>
      <w:pPr>
        <w:ind w:left="2520" w:hanging="360"/>
      </w:pPr>
      <w:rPr>
        <w:rFonts w:ascii="Symbol" w:hAnsi="Symbol" w:hint="default"/>
      </w:rPr>
    </w:lvl>
    <w:lvl w:ilvl="4" w:tplc="2A043240" w:tentative="1">
      <w:start w:val="1"/>
      <w:numFmt w:val="bullet"/>
      <w:lvlText w:val="o"/>
      <w:lvlJc w:val="left"/>
      <w:pPr>
        <w:ind w:left="3240" w:hanging="360"/>
      </w:pPr>
      <w:rPr>
        <w:rFonts w:ascii="Courier New" w:hAnsi="Courier New" w:cs="Courier New" w:hint="default"/>
      </w:rPr>
    </w:lvl>
    <w:lvl w:ilvl="5" w:tplc="2FC4BF92" w:tentative="1">
      <w:start w:val="1"/>
      <w:numFmt w:val="bullet"/>
      <w:lvlText w:val=""/>
      <w:lvlJc w:val="left"/>
      <w:pPr>
        <w:ind w:left="3960" w:hanging="360"/>
      </w:pPr>
      <w:rPr>
        <w:rFonts w:ascii="Wingdings" w:hAnsi="Wingdings" w:hint="default"/>
      </w:rPr>
    </w:lvl>
    <w:lvl w:ilvl="6" w:tplc="F1366E06" w:tentative="1">
      <w:start w:val="1"/>
      <w:numFmt w:val="bullet"/>
      <w:lvlText w:val=""/>
      <w:lvlJc w:val="left"/>
      <w:pPr>
        <w:ind w:left="4680" w:hanging="360"/>
      </w:pPr>
      <w:rPr>
        <w:rFonts w:ascii="Symbol" w:hAnsi="Symbol" w:hint="default"/>
      </w:rPr>
    </w:lvl>
    <w:lvl w:ilvl="7" w:tplc="61429F8E" w:tentative="1">
      <w:start w:val="1"/>
      <w:numFmt w:val="bullet"/>
      <w:lvlText w:val="o"/>
      <w:lvlJc w:val="left"/>
      <w:pPr>
        <w:ind w:left="5400" w:hanging="360"/>
      </w:pPr>
      <w:rPr>
        <w:rFonts w:ascii="Courier New" w:hAnsi="Courier New" w:cs="Courier New" w:hint="default"/>
      </w:rPr>
    </w:lvl>
    <w:lvl w:ilvl="8" w:tplc="98940B44" w:tentative="1">
      <w:start w:val="1"/>
      <w:numFmt w:val="bullet"/>
      <w:lvlText w:val=""/>
      <w:lvlJc w:val="left"/>
      <w:pPr>
        <w:ind w:left="6120" w:hanging="360"/>
      </w:pPr>
      <w:rPr>
        <w:rFonts w:ascii="Wingdings" w:hAnsi="Wingdings" w:hint="default"/>
      </w:rPr>
    </w:lvl>
  </w:abstractNum>
  <w:num w:numId="1">
    <w:abstractNumId w:val="10"/>
  </w:num>
  <w:num w:numId="2">
    <w:abstractNumId w:val="2"/>
  </w:num>
  <w:num w:numId="3">
    <w:abstractNumId w:val="11"/>
  </w:num>
  <w:num w:numId="4">
    <w:abstractNumId w:val="22"/>
  </w:num>
  <w:num w:numId="5">
    <w:abstractNumId w:val="24"/>
  </w:num>
  <w:num w:numId="6">
    <w:abstractNumId w:val="5"/>
  </w:num>
  <w:num w:numId="7">
    <w:abstractNumId w:val="1"/>
  </w:num>
  <w:num w:numId="8">
    <w:abstractNumId w:val="4"/>
  </w:num>
  <w:num w:numId="9">
    <w:abstractNumId w:val="23"/>
  </w:num>
  <w:num w:numId="10">
    <w:abstractNumId w:val="3"/>
  </w:num>
  <w:num w:numId="11">
    <w:abstractNumId w:val="13"/>
  </w:num>
  <w:num w:numId="12">
    <w:abstractNumId w:val="7"/>
  </w:num>
  <w:num w:numId="13">
    <w:abstractNumId w:val="12"/>
  </w:num>
  <w:num w:numId="14">
    <w:abstractNumId w:val="16"/>
  </w:num>
  <w:num w:numId="15">
    <w:abstractNumId w:val="9"/>
  </w:num>
  <w:num w:numId="16">
    <w:abstractNumId w:val="15"/>
  </w:num>
  <w:num w:numId="17">
    <w:abstractNumId w:val="20"/>
  </w:num>
  <w:num w:numId="18">
    <w:abstractNumId w:val="19"/>
  </w:num>
  <w:num w:numId="19">
    <w:abstractNumId w:val="17"/>
  </w:num>
  <w:num w:numId="20">
    <w:abstractNumId w:val="0"/>
  </w:num>
  <w:num w:numId="21">
    <w:abstractNumId w:val="14"/>
  </w:num>
  <w:num w:numId="22">
    <w:abstractNumId w:val="18"/>
  </w:num>
  <w:num w:numId="23">
    <w:abstractNumId w:val="21"/>
  </w:num>
  <w:num w:numId="24">
    <w:abstractNumId w:val="6"/>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C20"/>
    <w:rsid w:val="00003B60"/>
    <w:rsid w:val="00003C71"/>
    <w:rsid w:val="000058A0"/>
    <w:rsid w:val="00006020"/>
    <w:rsid w:val="0001295D"/>
    <w:rsid w:val="00015523"/>
    <w:rsid w:val="00015F15"/>
    <w:rsid w:val="000239C3"/>
    <w:rsid w:val="00026893"/>
    <w:rsid w:val="00027BF7"/>
    <w:rsid w:val="000356DD"/>
    <w:rsid w:val="00042632"/>
    <w:rsid w:val="00045246"/>
    <w:rsid w:val="000529E7"/>
    <w:rsid w:val="00065B9D"/>
    <w:rsid w:val="00073711"/>
    <w:rsid w:val="00074A73"/>
    <w:rsid w:val="00074C7E"/>
    <w:rsid w:val="00075FBB"/>
    <w:rsid w:val="0007670A"/>
    <w:rsid w:val="00076F7A"/>
    <w:rsid w:val="000844A3"/>
    <w:rsid w:val="00085F5C"/>
    <w:rsid w:val="0008618A"/>
    <w:rsid w:val="00095042"/>
    <w:rsid w:val="0009553F"/>
    <w:rsid w:val="00096070"/>
    <w:rsid w:val="000971C9"/>
    <w:rsid w:val="000A5E63"/>
    <w:rsid w:val="000A76BC"/>
    <w:rsid w:val="000A77B3"/>
    <w:rsid w:val="000B0BE0"/>
    <w:rsid w:val="000B359A"/>
    <w:rsid w:val="000B4BA6"/>
    <w:rsid w:val="000C0657"/>
    <w:rsid w:val="000C7ED9"/>
    <w:rsid w:val="000D07D0"/>
    <w:rsid w:val="000D3506"/>
    <w:rsid w:val="000D4807"/>
    <w:rsid w:val="000D5882"/>
    <w:rsid w:val="000D713B"/>
    <w:rsid w:val="000E051D"/>
    <w:rsid w:val="000E2FBF"/>
    <w:rsid w:val="000E4AD2"/>
    <w:rsid w:val="000E4B7D"/>
    <w:rsid w:val="000E4DC3"/>
    <w:rsid w:val="000E567C"/>
    <w:rsid w:val="000E73CF"/>
    <w:rsid w:val="000F188D"/>
    <w:rsid w:val="000F27EE"/>
    <w:rsid w:val="000F5333"/>
    <w:rsid w:val="00100147"/>
    <w:rsid w:val="00100708"/>
    <w:rsid w:val="001014B2"/>
    <w:rsid w:val="00101671"/>
    <w:rsid w:val="001016DE"/>
    <w:rsid w:val="0010403A"/>
    <w:rsid w:val="001048AE"/>
    <w:rsid w:val="0010533A"/>
    <w:rsid w:val="00105B04"/>
    <w:rsid w:val="00105BFE"/>
    <w:rsid w:val="00106F0F"/>
    <w:rsid w:val="0010701A"/>
    <w:rsid w:val="001138C4"/>
    <w:rsid w:val="00117743"/>
    <w:rsid w:val="001200CF"/>
    <w:rsid w:val="0012040F"/>
    <w:rsid w:val="00120DF2"/>
    <w:rsid w:val="00122222"/>
    <w:rsid w:val="00122EAA"/>
    <w:rsid w:val="00130520"/>
    <w:rsid w:val="00131B1E"/>
    <w:rsid w:val="001329D5"/>
    <w:rsid w:val="00133F2D"/>
    <w:rsid w:val="0014057E"/>
    <w:rsid w:val="00141882"/>
    <w:rsid w:val="00142842"/>
    <w:rsid w:val="00144F91"/>
    <w:rsid w:val="00146D00"/>
    <w:rsid w:val="00147C63"/>
    <w:rsid w:val="00150BBC"/>
    <w:rsid w:val="00151D55"/>
    <w:rsid w:val="001558EB"/>
    <w:rsid w:val="0015780E"/>
    <w:rsid w:val="001651D5"/>
    <w:rsid w:val="00165CD2"/>
    <w:rsid w:val="00172EE2"/>
    <w:rsid w:val="00175FB5"/>
    <w:rsid w:val="00184CEC"/>
    <w:rsid w:val="001865BC"/>
    <w:rsid w:val="0018668B"/>
    <w:rsid w:val="0019479F"/>
    <w:rsid w:val="00195E05"/>
    <w:rsid w:val="001977F8"/>
    <w:rsid w:val="001A149D"/>
    <w:rsid w:val="001A6405"/>
    <w:rsid w:val="001B1945"/>
    <w:rsid w:val="001B2F09"/>
    <w:rsid w:val="001B384D"/>
    <w:rsid w:val="001B4F7D"/>
    <w:rsid w:val="001C093C"/>
    <w:rsid w:val="001C3DD8"/>
    <w:rsid w:val="001C7FCB"/>
    <w:rsid w:val="001D14C7"/>
    <w:rsid w:val="001D17B2"/>
    <w:rsid w:val="001D2986"/>
    <w:rsid w:val="001D30DE"/>
    <w:rsid w:val="001D3574"/>
    <w:rsid w:val="001D41B5"/>
    <w:rsid w:val="001D4E62"/>
    <w:rsid w:val="001D6029"/>
    <w:rsid w:val="001D739B"/>
    <w:rsid w:val="001E105E"/>
    <w:rsid w:val="001E2171"/>
    <w:rsid w:val="001E2BFB"/>
    <w:rsid w:val="001E3CE6"/>
    <w:rsid w:val="001E5E8A"/>
    <w:rsid w:val="001E6EB3"/>
    <w:rsid w:val="001F1AD2"/>
    <w:rsid w:val="001F1EEC"/>
    <w:rsid w:val="001F51B8"/>
    <w:rsid w:val="001F52BB"/>
    <w:rsid w:val="0020472C"/>
    <w:rsid w:val="002051F8"/>
    <w:rsid w:val="00206166"/>
    <w:rsid w:val="0020685E"/>
    <w:rsid w:val="00207846"/>
    <w:rsid w:val="002107C8"/>
    <w:rsid w:val="00212D7D"/>
    <w:rsid w:val="00216B40"/>
    <w:rsid w:val="0022141C"/>
    <w:rsid w:val="00221BB4"/>
    <w:rsid w:val="00224FA3"/>
    <w:rsid w:val="00227A75"/>
    <w:rsid w:val="002311C7"/>
    <w:rsid w:val="0024564F"/>
    <w:rsid w:val="00255882"/>
    <w:rsid w:val="002606D8"/>
    <w:rsid w:val="0026113B"/>
    <w:rsid w:val="00261F26"/>
    <w:rsid w:val="00263B78"/>
    <w:rsid w:val="00263D1D"/>
    <w:rsid w:val="00263D7E"/>
    <w:rsid w:val="0026469B"/>
    <w:rsid w:val="00264A1A"/>
    <w:rsid w:val="002654E6"/>
    <w:rsid w:val="00265A2B"/>
    <w:rsid w:val="00267599"/>
    <w:rsid w:val="00271FFA"/>
    <w:rsid w:val="00274C02"/>
    <w:rsid w:val="00276D3C"/>
    <w:rsid w:val="00283595"/>
    <w:rsid w:val="00283C34"/>
    <w:rsid w:val="00285D76"/>
    <w:rsid w:val="00295E81"/>
    <w:rsid w:val="002A59BC"/>
    <w:rsid w:val="002A5A68"/>
    <w:rsid w:val="002A5A79"/>
    <w:rsid w:val="002A7EE8"/>
    <w:rsid w:val="002B08AD"/>
    <w:rsid w:val="002B65D2"/>
    <w:rsid w:val="002B763A"/>
    <w:rsid w:val="002C1893"/>
    <w:rsid w:val="002C24A5"/>
    <w:rsid w:val="002C3661"/>
    <w:rsid w:val="002C3722"/>
    <w:rsid w:val="002C4B48"/>
    <w:rsid w:val="002C506D"/>
    <w:rsid w:val="002C6FCB"/>
    <w:rsid w:val="002C7F28"/>
    <w:rsid w:val="002D3AB5"/>
    <w:rsid w:val="002D4A54"/>
    <w:rsid w:val="002D69A8"/>
    <w:rsid w:val="002D6C7A"/>
    <w:rsid w:val="002D79E2"/>
    <w:rsid w:val="002E0A62"/>
    <w:rsid w:val="002E0BAC"/>
    <w:rsid w:val="002E16B6"/>
    <w:rsid w:val="002E2172"/>
    <w:rsid w:val="002E4707"/>
    <w:rsid w:val="002E5C27"/>
    <w:rsid w:val="002E6291"/>
    <w:rsid w:val="002E6860"/>
    <w:rsid w:val="002E7E30"/>
    <w:rsid w:val="002F14DA"/>
    <w:rsid w:val="002F6875"/>
    <w:rsid w:val="003032F4"/>
    <w:rsid w:val="00304DDA"/>
    <w:rsid w:val="003076C7"/>
    <w:rsid w:val="003122B3"/>
    <w:rsid w:val="003128BD"/>
    <w:rsid w:val="00315A88"/>
    <w:rsid w:val="0031661E"/>
    <w:rsid w:val="00321DD3"/>
    <w:rsid w:val="003237A8"/>
    <w:rsid w:val="0033259A"/>
    <w:rsid w:val="003330C9"/>
    <w:rsid w:val="0033338F"/>
    <w:rsid w:val="003377C4"/>
    <w:rsid w:val="00341CB7"/>
    <w:rsid w:val="003424BF"/>
    <w:rsid w:val="00342E26"/>
    <w:rsid w:val="003450EE"/>
    <w:rsid w:val="00346EED"/>
    <w:rsid w:val="00347F87"/>
    <w:rsid w:val="00352D4E"/>
    <w:rsid w:val="00355B8D"/>
    <w:rsid w:val="00357109"/>
    <w:rsid w:val="0036200A"/>
    <w:rsid w:val="00365EA5"/>
    <w:rsid w:val="003728F5"/>
    <w:rsid w:val="00376397"/>
    <w:rsid w:val="00376F74"/>
    <w:rsid w:val="00383188"/>
    <w:rsid w:val="003854FA"/>
    <w:rsid w:val="003949C1"/>
    <w:rsid w:val="003950AB"/>
    <w:rsid w:val="0039734B"/>
    <w:rsid w:val="003A1453"/>
    <w:rsid w:val="003A1D51"/>
    <w:rsid w:val="003A4022"/>
    <w:rsid w:val="003A4744"/>
    <w:rsid w:val="003B5EB7"/>
    <w:rsid w:val="003B7551"/>
    <w:rsid w:val="003B760F"/>
    <w:rsid w:val="003C2180"/>
    <w:rsid w:val="003C43B5"/>
    <w:rsid w:val="003C6A41"/>
    <w:rsid w:val="003D2C16"/>
    <w:rsid w:val="003D4A03"/>
    <w:rsid w:val="003D61F5"/>
    <w:rsid w:val="003D6C63"/>
    <w:rsid w:val="003E0A37"/>
    <w:rsid w:val="003E0ED8"/>
    <w:rsid w:val="003E1919"/>
    <w:rsid w:val="003E1CBE"/>
    <w:rsid w:val="003E220E"/>
    <w:rsid w:val="003E558B"/>
    <w:rsid w:val="003E558D"/>
    <w:rsid w:val="003E61B9"/>
    <w:rsid w:val="003E67D1"/>
    <w:rsid w:val="003E7170"/>
    <w:rsid w:val="003F129E"/>
    <w:rsid w:val="003F306C"/>
    <w:rsid w:val="003F5050"/>
    <w:rsid w:val="0040047F"/>
    <w:rsid w:val="00402705"/>
    <w:rsid w:val="00402950"/>
    <w:rsid w:val="004079BE"/>
    <w:rsid w:val="00410275"/>
    <w:rsid w:val="004144A8"/>
    <w:rsid w:val="0041633A"/>
    <w:rsid w:val="00416970"/>
    <w:rsid w:val="004172A5"/>
    <w:rsid w:val="0042087B"/>
    <w:rsid w:val="0042175F"/>
    <w:rsid w:val="00424CE5"/>
    <w:rsid w:val="00426DC0"/>
    <w:rsid w:val="004277B2"/>
    <w:rsid w:val="004301A0"/>
    <w:rsid w:val="00435103"/>
    <w:rsid w:val="00435398"/>
    <w:rsid w:val="00436DDC"/>
    <w:rsid w:val="00437DA8"/>
    <w:rsid w:val="004415E2"/>
    <w:rsid w:val="004453B4"/>
    <w:rsid w:val="004470A7"/>
    <w:rsid w:val="00447CD4"/>
    <w:rsid w:val="00447F94"/>
    <w:rsid w:val="00452A8C"/>
    <w:rsid w:val="0045513D"/>
    <w:rsid w:val="00457224"/>
    <w:rsid w:val="00457838"/>
    <w:rsid w:val="00463362"/>
    <w:rsid w:val="00465C7F"/>
    <w:rsid w:val="00466BB8"/>
    <w:rsid w:val="00472E9E"/>
    <w:rsid w:val="004745AE"/>
    <w:rsid w:val="004772C9"/>
    <w:rsid w:val="00477FE2"/>
    <w:rsid w:val="00482720"/>
    <w:rsid w:val="00482AA3"/>
    <w:rsid w:val="00483FB9"/>
    <w:rsid w:val="0048496A"/>
    <w:rsid w:val="00484E29"/>
    <w:rsid w:val="00485AF7"/>
    <w:rsid w:val="00486193"/>
    <w:rsid w:val="00486736"/>
    <w:rsid w:val="00486918"/>
    <w:rsid w:val="0049087E"/>
    <w:rsid w:val="0049147F"/>
    <w:rsid w:val="00493EBC"/>
    <w:rsid w:val="0049413C"/>
    <w:rsid w:val="00495FAD"/>
    <w:rsid w:val="004A0828"/>
    <w:rsid w:val="004A2E5E"/>
    <w:rsid w:val="004A3A6A"/>
    <w:rsid w:val="004A416B"/>
    <w:rsid w:val="004A518E"/>
    <w:rsid w:val="004A6457"/>
    <w:rsid w:val="004A6FEA"/>
    <w:rsid w:val="004A7D91"/>
    <w:rsid w:val="004B13A7"/>
    <w:rsid w:val="004C5E6D"/>
    <w:rsid w:val="004C78BE"/>
    <w:rsid w:val="004D0219"/>
    <w:rsid w:val="004D4B38"/>
    <w:rsid w:val="004D68FE"/>
    <w:rsid w:val="004E08F9"/>
    <w:rsid w:val="004E0EA3"/>
    <w:rsid w:val="004E2C3A"/>
    <w:rsid w:val="004E5936"/>
    <w:rsid w:val="004E598C"/>
    <w:rsid w:val="004E5E1F"/>
    <w:rsid w:val="004F0695"/>
    <w:rsid w:val="004F0E41"/>
    <w:rsid w:val="004F56B7"/>
    <w:rsid w:val="004F7DB4"/>
    <w:rsid w:val="005025CD"/>
    <w:rsid w:val="00503F68"/>
    <w:rsid w:val="00505661"/>
    <w:rsid w:val="00506127"/>
    <w:rsid w:val="0050649B"/>
    <w:rsid w:val="00516CFF"/>
    <w:rsid w:val="00520E73"/>
    <w:rsid w:val="005239DB"/>
    <w:rsid w:val="00523AE3"/>
    <w:rsid w:val="00525EBB"/>
    <w:rsid w:val="005319A3"/>
    <w:rsid w:val="00532F4C"/>
    <w:rsid w:val="00535C98"/>
    <w:rsid w:val="00536AB5"/>
    <w:rsid w:val="00536D2D"/>
    <w:rsid w:val="00540608"/>
    <w:rsid w:val="00542A14"/>
    <w:rsid w:val="00545AFF"/>
    <w:rsid w:val="00546AC8"/>
    <w:rsid w:val="0055313C"/>
    <w:rsid w:val="00554BD4"/>
    <w:rsid w:val="00555CEB"/>
    <w:rsid w:val="00556B77"/>
    <w:rsid w:val="00562BC8"/>
    <w:rsid w:val="005709B7"/>
    <w:rsid w:val="00571A1A"/>
    <w:rsid w:val="00573F62"/>
    <w:rsid w:val="00575646"/>
    <w:rsid w:val="00576800"/>
    <w:rsid w:val="00576CC7"/>
    <w:rsid w:val="00577103"/>
    <w:rsid w:val="00577561"/>
    <w:rsid w:val="0058081F"/>
    <w:rsid w:val="00585783"/>
    <w:rsid w:val="00586638"/>
    <w:rsid w:val="00587C4D"/>
    <w:rsid w:val="00592FC9"/>
    <w:rsid w:val="005958D9"/>
    <w:rsid w:val="00596A33"/>
    <w:rsid w:val="005A0929"/>
    <w:rsid w:val="005A0A17"/>
    <w:rsid w:val="005A211A"/>
    <w:rsid w:val="005A2F3D"/>
    <w:rsid w:val="005A2FEF"/>
    <w:rsid w:val="005A7700"/>
    <w:rsid w:val="005A7F26"/>
    <w:rsid w:val="005B0444"/>
    <w:rsid w:val="005B165E"/>
    <w:rsid w:val="005B78C7"/>
    <w:rsid w:val="005C3031"/>
    <w:rsid w:val="005C41CD"/>
    <w:rsid w:val="005C7B93"/>
    <w:rsid w:val="005D10F1"/>
    <w:rsid w:val="005D2046"/>
    <w:rsid w:val="005D253A"/>
    <w:rsid w:val="005D6074"/>
    <w:rsid w:val="005E0345"/>
    <w:rsid w:val="005E33F3"/>
    <w:rsid w:val="005E6769"/>
    <w:rsid w:val="005E696C"/>
    <w:rsid w:val="005F011C"/>
    <w:rsid w:val="005F0175"/>
    <w:rsid w:val="005F01BC"/>
    <w:rsid w:val="005F429C"/>
    <w:rsid w:val="005F4EFB"/>
    <w:rsid w:val="005F64D2"/>
    <w:rsid w:val="005F6F73"/>
    <w:rsid w:val="00602028"/>
    <w:rsid w:val="006038D2"/>
    <w:rsid w:val="00603B06"/>
    <w:rsid w:val="00611F37"/>
    <w:rsid w:val="006153B7"/>
    <w:rsid w:val="00617188"/>
    <w:rsid w:val="00617669"/>
    <w:rsid w:val="006210F8"/>
    <w:rsid w:val="00621B8F"/>
    <w:rsid w:val="00622ECE"/>
    <w:rsid w:val="00625476"/>
    <w:rsid w:val="00631813"/>
    <w:rsid w:val="00634E35"/>
    <w:rsid w:val="00644669"/>
    <w:rsid w:val="00644C4B"/>
    <w:rsid w:val="00646DEF"/>
    <w:rsid w:val="0064756D"/>
    <w:rsid w:val="006533D6"/>
    <w:rsid w:val="00654EC5"/>
    <w:rsid w:val="00660D4B"/>
    <w:rsid w:val="0066111E"/>
    <w:rsid w:val="00661D55"/>
    <w:rsid w:val="0066606B"/>
    <w:rsid w:val="00667633"/>
    <w:rsid w:val="006702FA"/>
    <w:rsid w:val="00674B05"/>
    <w:rsid w:val="00677F3F"/>
    <w:rsid w:val="0068757B"/>
    <w:rsid w:val="00687AAF"/>
    <w:rsid w:val="00691514"/>
    <w:rsid w:val="00691FAF"/>
    <w:rsid w:val="0069257D"/>
    <w:rsid w:val="0069388B"/>
    <w:rsid w:val="00693F43"/>
    <w:rsid w:val="00694188"/>
    <w:rsid w:val="00694797"/>
    <w:rsid w:val="00696057"/>
    <w:rsid w:val="00696EE6"/>
    <w:rsid w:val="006A1CC4"/>
    <w:rsid w:val="006A1F2F"/>
    <w:rsid w:val="006A36F5"/>
    <w:rsid w:val="006A3DA6"/>
    <w:rsid w:val="006B0259"/>
    <w:rsid w:val="006B110A"/>
    <w:rsid w:val="006B26CD"/>
    <w:rsid w:val="006B6F2A"/>
    <w:rsid w:val="006B73AE"/>
    <w:rsid w:val="006C0790"/>
    <w:rsid w:val="006C163A"/>
    <w:rsid w:val="006C3A0C"/>
    <w:rsid w:val="006C6AEC"/>
    <w:rsid w:val="006C77BD"/>
    <w:rsid w:val="006D26CD"/>
    <w:rsid w:val="006D2A0C"/>
    <w:rsid w:val="006D3F48"/>
    <w:rsid w:val="006E01EC"/>
    <w:rsid w:val="006E1792"/>
    <w:rsid w:val="006E19ED"/>
    <w:rsid w:val="006E2222"/>
    <w:rsid w:val="006E3660"/>
    <w:rsid w:val="006E4261"/>
    <w:rsid w:val="006E44BF"/>
    <w:rsid w:val="006E78B3"/>
    <w:rsid w:val="006F0616"/>
    <w:rsid w:val="006F2B01"/>
    <w:rsid w:val="006F37C9"/>
    <w:rsid w:val="006F57DC"/>
    <w:rsid w:val="006F63A9"/>
    <w:rsid w:val="006F76E8"/>
    <w:rsid w:val="0070390F"/>
    <w:rsid w:val="00705465"/>
    <w:rsid w:val="00707F17"/>
    <w:rsid w:val="00712A19"/>
    <w:rsid w:val="00712C12"/>
    <w:rsid w:val="0071349D"/>
    <w:rsid w:val="007139C2"/>
    <w:rsid w:val="00715737"/>
    <w:rsid w:val="00726085"/>
    <w:rsid w:val="0073349C"/>
    <w:rsid w:val="00741A17"/>
    <w:rsid w:val="00742802"/>
    <w:rsid w:val="007451F4"/>
    <w:rsid w:val="00745A74"/>
    <w:rsid w:val="00746579"/>
    <w:rsid w:val="007477BF"/>
    <w:rsid w:val="00750339"/>
    <w:rsid w:val="007507C4"/>
    <w:rsid w:val="00751516"/>
    <w:rsid w:val="007563A4"/>
    <w:rsid w:val="0076175A"/>
    <w:rsid w:val="00763580"/>
    <w:rsid w:val="007643ED"/>
    <w:rsid w:val="00764C06"/>
    <w:rsid w:val="00764D67"/>
    <w:rsid w:val="00767931"/>
    <w:rsid w:val="00777B76"/>
    <w:rsid w:val="0078250F"/>
    <w:rsid w:val="0078366A"/>
    <w:rsid w:val="00784157"/>
    <w:rsid w:val="007878FD"/>
    <w:rsid w:val="00790135"/>
    <w:rsid w:val="00796B83"/>
    <w:rsid w:val="007A0734"/>
    <w:rsid w:val="007A42AB"/>
    <w:rsid w:val="007A641F"/>
    <w:rsid w:val="007A70D9"/>
    <w:rsid w:val="007B2951"/>
    <w:rsid w:val="007B419A"/>
    <w:rsid w:val="007B41E3"/>
    <w:rsid w:val="007C18E2"/>
    <w:rsid w:val="007C22C7"/>
    <w:rsid w:val="007C47B4"/>
    <w:rsid w:val="007C7672"/>
    <w:rsid w:val="007D777B"/>
    <w:rsid w:val="007E7725"/>
    <w:rsid w:val="007F0960"/>
    <w:rsid w:val="007F2651"/>
    <w:rsid w:val="007F7C2B"/>
    <w:rsid w:val="00802C1F"/>
    <w:rsid w:val="00803CAE"/>
    <w:rsid w:val="0080568B"/>
    <w:rsid w:val="00806472"/>
    <w:rsid w:val="00807CF4"/>
    <w:rsid w:val="00810DEE"/>
    <w:rsid w:val="00810EDD"/>
    <w:rsid w:val="00813C9C"/>
    <w:rsid w:val="00814195"/>
    <w:rsid w:val="008202D3"/>
    <w:rsid w:val="008218C4"/>
    <w:rsid w:val="00835B55"/>
    <w:rsid w:val="00836300"/>
    <w:rsid w:val="00837AEF"/>
    <w:rsid w:val="0084077E"/>
    <w:rsid w:val="00841532"/>
    <w:rsid w:val="00843F61"/>
    <w:rsid w:val="008451A5"/>
    <w:rsid w:val="00846080"/>
    <w:rsid w:val="008514F6"/>
    <w:rsid w:val="00854925"/>
    <w:rsid w:val="00857348"/>
    <w:rsid w:val="00861EC8"/>
    <w:rsid w:val="00862F27"/>
    <w:rsid w:val="008648D0"/>
    <w:rsid w:val="00865E76"/>
    <w:rsid w:val="0086729D"/>
    <w:rsid w:val="008737E9"/>
    <w:rsid w:val="00877F35"/>
    <w:rsid w:val="00880A96"/>
    <w:rsid w:val="00880B60"/>
    <w:rsid w:val="00883759"/>
    <w:rsid w:val="008839FF"/>
    <w:rsid w:val="0088650A"/>
    <w:rsid w:val="00890082"/>
    <w:rsid w:val="008917AD"/>
    <w:rsid w:val="0089339B"/>
    <w:rsid w:val="0089536D"/>
    <w:rsid w:val="008A1600"/>
    <w:rsid w:val="008A2F17"/>
    <w:rsid w:val="008A34BA"/>
    <w:rsid w:val="008A463C"/>
    <w:rsid w:val="008A680D"/>
    <w:rsid w:val="008B1438"/>
    <w:rsid w:val="008B272D"/>
    <w:rsid w:val="008B3435"/>
    <w:rsid w:val="008B54B0"/>
    <w:rsid w:val="008B6B1E"/>
    <w:rsid w:val="008B6EA6"/>
    <w:rsid w:val="008B70AB"/>
    <w:rsid w:val="008B7C5E"/>
    <w:rsid w:val="008C0A63"/>
    <w:rsid w:val="008C368E"/>
    <w:rsid w:val="008C48A9"/>
    <w:rsid w:val="008C50AA"/>
    <w:rsid w:val="008C52B9"/>
    <w:rsid w:val="008C6B29"/>
    <w:rsid w:val="008D19AB"/>
    <w:rsid w:val="008D1B91"/>
    <w:rsid w:val="008D3450"/>
    <w:rsid w:val="008D39F3"/>
    <w:rsid w:val="008D6E80"/>
    <w:rsid w:val="008E142A"/>
    <w:rsid w:val="008E71CC"/>
    <w:rsid w:val="008E7EED"/>
    <w:rsid w:val="008F2230"/>
    <w:rsid w:val="008F77C8"/>
    <w:rsid w:val="009002C0"/>
    <w:rsid w:val="00901132"/>
    <w:rsid w:val="0090116B"/>
    <w:rsid w:val="00903253"/>
    <w:rsid w:val="009064ED"/>
    <w:rsid w:val="00912BF9"/>
    <w:rsid w:val="0091309A"/>
    <w:rsid w:val="00913F93"/>
    <w:rsid w:val="0091497D"/>
    <w:rsid w:val="00914C82"/>
    <w:rsid w:val="0092005A"/>
    <w:rsid w:val="0092086B"/>
    <w:rsid w:val="00924853"/>
    <w:rsid w:val="009258C4"/>
    <w:rsid w:val="00927E31"/>
    <w:rsid w:val="009316CD"/>
    <w:rsid w:val="00934A36"/>
    <w:rsid w:val="00934F25"/>
    <w:rsid w:val="00936404"/>
    <w:rsid w:val="009374AD"/>
    <w:rsid w:val="009403CA"/>
    <w:rsid w:val="00940EDA"/>
    <w:rsid w:val="00942737"/>
    <w:rsid w:val="009440FD"/>
    <w:rsid w:val="00946753"/>
    <w:rsid w:val="009479BD"/>
    <w:rsid w:val="0095087D"/>
    <w:rsid w:val="009551FE"/>
    <w:rsid w:val="009553E5"/>
    <w:rsid w:val="00955B29"/>
    <w:rsid w:val="0095654F"/>
    <w:rsid w:val="00960A62"/>
    <w:rsid w:val="00963F34"/>
    <w:rsid w:val="00966F74"/>
    <w:rsid w:val="00967E1E"/>
    <w:rsid w:val="009729DD"/>
    <w:rsid w:val="00972D59"/>
    <w:rsid w:val="009731C7"/>
    <w:rsid w:val="00973775"/>
    <w:rsid w:val="00973D2B"/>
    <w:rsid w:val="00976180"/>
    <w:rsid w:val="0097640D"/>
    <w:rsid w:val="00982CD0"/>
    <w:rsid w:val="00985136"/>
    <w:rsid w:val="0098621A"/>
    <w:rsid w:val="009915F2"/>
    <w:rsid w:val="00992D15"/>
    <w:rsid w:val="009936EC"/>
    <w:rsid w:val="009941AC"/>
    <w:rsid w:val="009944A3"/>
    <w:rsid w:val="00995220"/>
    <w:rsid w:val="00995E2A"/>
    <w:rsid w:val="009A7C45"/>
    <w:rsid w:val="009B2125"/>
    <w:rsid w:val="009B40F1"/>
    <w:rsid w:val="009C2A1E"/>
    <w:rsid w:val="009C3F50"/>
    <w:rsid w:val="009C3FF4"/>
    <w:rsid w:val="009C7AA5"/>
    <w:rsid w:val="009D1DE3"/>
    <w:rsid w:val="009D4823"/>
    <w:rsid w:val="009D4C6A"/>
    <w:rsid w:val="009D576B"/>
    <w:rsid w:val="009D72D5"/>
    <w:rsid w:val="009E0CA5"/>
    <w:rsid w:val="009E2200"/>
    <w:rsid w:val="009E39C1"/>
    <w:rsid w:val="009E4273"/>
    <w:rsid w:val="009E5C60"/>
    <w:rsid w:val="009F0A47"/>
    <w:rsid w:val="009F2D69"/>
    <w:rsid w:val="009F2EB1"/>
    <w:rsid w:val="009F3C95"/>
    <w:rsid w:val="009F68E8"/>
    <w:rsid w:val="009F6939"/>
    <w:rsid w:val="009F72BA"/>
    <w:rsid w:val="00A02824"/>
    <w:rsid w:val="00A14085"/>
    <w:rsid w:val="00A14F5F"/>
    <w:rsid w:val="00A14F76"/>
    <w:rsid w:val="00A16E7A"/>
    <w:rsid w:val="00A2128C"/>
    <w:rsid w:val="00A214D2"/>
    <w:rsid w:val="00A250F6"/>
    <w:rsid w:val="00A3243B"/>
    <w:rsid w:val="00A3278B"/>
    <w:rsid w:val="00A413FC"/>
    <w:rsid w:val="00A4177A"/>
    <w:rsid w:val="00A41920"/>
    <w:rsid w:val="00A41DC0"/>
    <w:rsid w:val="00A47328"/>
    <w:rsid w:val="00A51365"/>
    <w:rsid w:val="00A52272"/>
    <w:rsid w:val="00A533B4"/>
    <w:rsid w:val="00A54CC4"/>
    <w:rsid w:val="00A63ED9"/>
    <w:rsid w:val="00A67B07"/>
    <w:rsid w:val="00A71511"/>
    <w:rsid w:val="00A7343B"/>
    <w:rsid w:val="00A766DA"/>
    <w:rsid w:val="00A76D77"/>
    <w:rsid w:val="00A77804"/>
    <w:rsid w:val="00A8097F"/>
    <w:rsid w:val="00A8246B"/>
    <w:rsid w:val="00A842D7"/>
    <w:rsid w:val="00A8489B"/>
    <w:rsid w:val="00A85F9A"/>
    <w:rsid w:val="00A87857"/>
    <w:rsid w:val="00A9039A"/>
    <w:rsid w:val="00A9211F"/>
    <w:rsid w:val="00A92981"/>
    <w:rsid w:val="00A9569A"/>
    <w:rsid w:val="00AA6751"/>
    <w:rsid w:val="00AA6786"/>
    <w:rsid w:val="00AB0012"/>
    <w:rsid w:val="00AB34B4"/>
    <w:rsid w:val="00AB7077"/>
    <w:rsid w:val="00AC07DD"/>
    <w:rsid w:val="00AC104C"/>
    <w:rsid w:val="00AC207D"/>
    <w:rsid w:val="00AC2626"/>
    <w:rsid w:val="00AC2A5E"/>
    <w:rsid w:val="00AC31D1"/>
    <w:rsid w:val="00AC6B5F"/>
    <w:rsid w:val="00AD6447"/>
    <w:rsid w:val="00AE08D6"/>
    <w:rsid w:val="00AE3EB0"/>
    <w:rsid w:val="00AE612E"/>
    <w:rsid w:val="00AE63A1"/>
    <w:rsid w:val="00AE768C"/>
    <w:rsid w:val="00AE7B44"/>
    <w:rsid w:val="00AF04B8"/>
    <w:rsid w:val="00AF0EC7"/>
    <w:rsid w:val="00AF3A33"/>
    <w:rsid w:val="00AF3A39"/>
    <w:rsid w:val="00AF69BA"/>
    <w:rsid w:val="00AF7077"/>
    <w:rsid w:val="00AF78A2"/>
    <w:rsid w:val="00B009DA"/>
    <w:rsid w:val="00B02A70"/>
    <w:rsid w:val="00B02A71"/>
    <w:rsid w:val="00B03A2C"/>
    <w:rsid w:val="00B10F36"/>
    <w:rsid w:val="00B11439"/>
    <w:rsid w:val="00B137DC"/>
    <w:rsid w:val="00B13EB5"/>
    <w:rsid w:val="00B15DF3"/>
    <w:rsid w:val="00B1601E"/>
    <w:rsid w:val="00B1661D"/>
    <w:rsid w:val="00B16B18"/>
    <w:rsid w:val="00B23356"/>
    <w:rsid w:val="00B24A84"/>
    <w:rsid w:val="00B25EF9"/>
    <w:rsid w:val="00B3087A"/>
    <w:rsid w:val="00B31E57"/>
    <w:rsid w:val="00B324BE"/>
    <w:rsid w:val="00B33ED4"/>
    <w:rsid w:val="00B342B7"/>
    <w:rsid w:val="00B3640E"/>
    <w:rsid w:val="00B37AD6"/>
    <w:rsid w:val="00B40335"/>
    <w:rsid w:val="00B42D3F"/>
    <w:rsid w:val="00B442EB"/>
    <w:rsid w:val="00B44509"/>
    <w:rsid w:val="00B45B98"/>
    <w:rsid w:val="00B51139"/>
    <w:rsid w:val="00B5365A"/>
    <w:rsid w:val="00B53D32"/>
    <w:rsid w:val="00B57E77"/>
    <w:rsid w:val="00B6673E"/>
    <w:rsid w:val="00B6758E"/>
    <w:rsid w:val="00B703DD"/>
    <w:rsid w:val="00B77DB2"/>
    <w:rsid w:val="00B80FF5"/>
    <w:rsid w:val="00B8184C"/>
    <w:rsid w:val="00B81E17"/>
    <w:rsid w:val="00B83583"/>
    <w:rsid w:val="00B90AE0"/>
    <w:rsid w:val="00B92FE6"/>
    <w:rsid w:val="00B95C09"/>
    <w:rsid w:val="00BA16E3"/>
    <w:rsid w:val="00BA1CB8"/>
    <w:rsid w:val="00BA1F8C"/>
    <w:rsid w:val="00BA31A3"/>
    <w:rsid w:val="00BB127D"/>
    <w:rsid w:val="00BB2A7E"/>
    <w:rsid w:val="00BB2EC6"/>
    <w:rsid w:val="00BB4190"/>
    <w:rsid w:val="00BB57EF"/>
    <w:rsid w:val="00BC3E95"/>
    <w:rsid w:val="00BC6924"/>
    <w:rsid w:val="00BC6E4E"/>
    <w:rsid w:val="00BC7ABC"/>
    <w:rsid w:val="00BC7E53"/>
    <w:rsid w:val="00BD3839"/>
    <w:rsid w:val="00BD6CEA"/>
    <w:rsid w:val="00BD7E28"/>
    <w:rsid w:val="00BE20B3"/>
    <w:rsid w:val="00BE27C1"/>
    <w:rsid w:val="00BE36DE"/>
    <w:rsid w:val="00BE7565"/>
    <w:rsid w:val="00BF5095"/>
    <w:rsid w:val="00BF50A4"/>
    <w:rsid w:val="00BF7647"/>
    <w:rsid w:val="00BF7713"/>
    <w:rsid w:val="00C011B3"/>
    <w:rsid w:val="00C037F3"/>
    <w:rsid w:val="00C03C3C"/>
    <w:rsid w:val="00C057BA"/>
    <w:rsid w:val="00C058E0"/>
    <w:rsid w:val="00C06BDB"/>
    <w:rsid w:val="00C078FA"/>
    <w:rsid w:val="00C10096"/>
    <w:rsid w:val="00C10F6F"/>
    <w:rsid w:val="00C161EC"/>
    <w:rsid w:val="00C23912"/>
    <w:rsid w:val="00C24E71"/>
    <w:rsid w:val="00C278A6"/>
    <w:rsid w:val="00C32332"/>
    <w:rsid w:val="00C32BFF"/>
    <w:rsid w:val="00C339F5"/>
    <w:rsid w:val="00C33D82"/>
    <w:rsid w:val="00C33E96"/>
    <w:rsid w:val="00C40622"/>
    <w:rsid w:val="00C4176F"/>
    <w:rsid w:val="00C43871"/>
    <w:rsid w:val="00C45467"/>
    <w:rsid w:val="00C501AA"/>
    <w:rsid w:val="00C5127C"/>
    <w:rsid w:val="00C53250"/>
    <w:rsid w:val="00C53D88"/>
    <w:rsid w:val="00C53E22"/>
    <w:rsid w:val="00C60496"/>
    <w:rsid w:val="00C61A63"/>
    <w:rsid w:val="00C64D37"/>
    <w:rsid w:val="00C7048A"/>
    <w:rsid w:val="00C7493F"/>
    <w:rsid w:val="00C854AD"/>
    <w:rsid w:val="00C855FC"/>
    <w:rsid w:val="00C85C58"/>
    <w:rsid w:val="00C9005D"/>
    <w:rsid w:val="00C9047D"/>
    <w:rsid w:val="00C91157"/>
    <w:rsid w:val="00C93915"/>
    <w:rsid w:val="00C9432B"/>
    <w:rsid w:val="00C9638D"/>
    <w:rsid w:val="00CA04A9"/>
    <w:rsid w:val="00CA24E7"/>
    <w:rsid w:val="00CA583C"/>
    <w:rsid w:val="00CA5B73"/>
    <w:rsid w:val="00CA625A"/>
    <w:rsid w:val="00CB35FB"/>
    <w:rsid w:val="00CB40EF"/>
    <w:rsid w:val="00CB4640"/>
    <w:rsid w:val="00CC3651"/>
    <w:rsid w:val="00CD1808"/>
    <w:rsid w:val="00CD224B"/>
    <w:rsid w:val="00CD31F0"/>
    <w:rsid w:val="00CD33FB"/>
    <w:rsid w:val="00CD4436"/>
    <w:rsid w:val="00CD7279"/>
    <w:rsid w:val="00CE1986"/>
    <w:rsid w:val="00CE4EB6"/>
    <w:rsid w:val="00CE69D0"/>
    <w:rsid w:val="00CE6D2C"/>
    <w:rsid w:val="00CF25B9"/>
    <w:rsid w:val="00D000D6"/>
    <w:rsid w:val="00D01FC5"/>
    <w:rsid w:val="00D02B8F"/>
    <w:rsid w:val="00D0303A"/>
    <w:rsid w:val="00D03EF9"/>
    <w:rsid w:val="00D07C20"/>
    <w:rsid w:val="00D100B3"/>
    <w:rsid w:val="00D10AF6"/>
    <w:rsid w:val="00D1124B"/>
    <w:rsid w:val="00D125EF"/>
    <w:rsid w:val="00D14FB4"/>
    <w:rsid w:val="00D166A4"/>
    <w:rsid w:val="00D2504A"/>
    <w:rsid w:val="00D26888"/>
    <w:rsid w:val="00D30850"/>
    <w:rsid w:val="00D328EA"/>
    <w:rsid w:val="00D34F17"/>
    <w:rsid w:val="00D373EB"/>
    <w:rsid w:val="00D377F8"/>
    <w:rsid w:val="00D42C24"/>
    <w:rsid w:val="00D436D1"/>
    <w:rsid w:val="00D47788"/>
    <w:rsid w:val="00D47C4C"/>
    <w:rsid w:val="00D534F6"/>
    <w:rsid w:val="00D53866"/>
    <w:rsid w:val="00D539CF"/>
    <w:rsid w:val="00D5576D"/>
    <w:rsid w:val="00D5724C"/>
    <w:rsid w:val="00D61982"/>
    <w:rsid w:val="00D645A5"/>
    <w:rsid w:val="00D7216D"/>
    <w:rsid w:val="00D72345"/>
    <w:rsid w:val="00D74A38"/>
    <w:rsid w:val="00D75C17"/>
    <w:rsid w:val="00D75D85"/>
    <w:rsid w:val="00D80291"/>
    <w:rsid w:val="00D85B6E"/>
    <w:rsid w:val="00D86F20"/>
    <w:rsid w:val="00D87B31"/>
    <w:rsid w:val="00D920BD"/>
    <w:rsid w:val="00D93AAF"/>
    <w:rsid w:val="00D94330"/>
    <w:rsid w:val="00D95984"/>
    <w:rsid w:val="00DA29B2"/>
    <w:rsid w:val="00DA2EFF"/>
    <w:rsid w:val="00DA58FA"/>
    <w:rsid w:val="00DB0AEF"/>
    <w:rsid w:val="00DB7BCC"/>
    <w:rsid w:val="00DC2D1F"/>
    <w:rsid w:val="00DC6E50"/>
    <w:rsid w:val="00DD091B"/>
    <w:rsid w:val="00DD0EFA"/>
    <w:rsid w:val="00DD36EB"/>
    <w:rsid w:val="00DD6865"/>
    <w:rsid w:val="00DE0028"/>
    <w:rsid w:val="00DE36EC"/>
    <w:rsid w:val="00DE6FD3"/>
    <w:rsid w:val="00DE7A7D"/>
    <w:rsid w:val="00DF0461"/>
    <w:rsid w:val="00DF16DD"/>
    <w:rsid w:val="00DF181F"/>
    <w:rsid w:val="00DF1A0A"/>
    <w:rsid w:val="00DF2731"/>
    <w:rsid w:val="00DF2F7F"/>
    <w:rsid w:val="00DF3B3E"/>
    <w:rsid w:val="00DF6BB1"/>
    <w:rsid w:val="00DF7954"/>
    <w:rsid w:val="00E03D72"/>
    <w:rsid w:val="00E043A6"/>
    <w:rsid w:val="00E051B4"/>
    <w:rsid w:val="00E061D9"/>
    <w:rsid w:val="00E07606"/>
    <w:rsid w:val="00E10D04"/>
    <w:rsid w:val="00E11B84"/>
    <w:rsid w:val="00E142C3"/>
    <w:rsid w:val="00E170D4"/>
    <w:rsid w:val="00E210DF"/>
    <w:rsid w:val="00E21D41"/>
    <w:rsid w:val="00E248F7"/>
    <w:rsid w:val="00E2653E"/>
    <w:rsid w:val="00E26629"/>
    <w:rsid w:val="00E26C2B"/>
    <w:rsid w:val="00E2720F"/>
    <w:rsid w:val="00E27CDE"/>
    <w:rsid w:val="00E30431"/>
    <w:rsid w:val="00E31780"/>
    <w:rsid w:val="00E323E2"/>
    <w:rsid w:val="00E344D1"/>
    <w:rsid w:val="00E34593"/>
    <w:rsid w:val="00E36065"/>
    <w:rsid w:val="00E42C9F"/>
    <w:rsid w:val="00E4507D"/>
    <w:rsid w:val="00E46230"/>
    <w:rsid w:val="00E464B0"/>
    <w:rsid w:val="00E5065D"/>
    <w:rsid w:val="00E50AB2"/>
    <w:rsid w:val="00E5113D"/>
    <w:rsid w:val="00E56FD5"/>
    <w:rsid w:val="00E60CD2"/>
    <w:rsid w:val="00E6167A"/>
    <w:rsid w:val="00E62EDE"/>
    <w:rsid w:val="00E65B00"/>
    <w:rsid w:val="00E66271"/>
    <w:rsid w:val="00E70237"/>
    <w:rsid w:val="00E708D4"/>
    <w:rsid w:val="00E71328"/>
    <w:rsid w:val="00E72156"/>
    <w:rsid w:val="00E73B16"/>
    <w:rsid w:val="00E747A0"/>
    <w:rsid w:val="00E76AE6"/>
    <w:rsid w:val="00E83F5C"/>
    <w:rsid w:val="00E86A02"/>
    <w:rsid w:val="00E90C9F"/>
    <w:rsid w:val="00E914D3"/>
    <w:rsid w:val="00E916EF"/>
    <w:rsid w:val="00E91DAE"/>
    <w:rsid w:val="00E92D9A"/>
    <w:rsid w:val="00E9369E"/>
    <w:rsid w:val="00E948FC"/>
    <w:rsid w:val="00E95774"/>
    <w:rsid w:val="00E96727"/>
    <w:rsid w:val="00E97F35"/>
    <w:rsid w:val="00EA0AC1"/>
    <w:rsid w:val="00EA1F57"/>
    <w:rsid w:val="00EA2369"/>
    <w:rsid w:val="00EA4D7D"/>
    <w:rsid w:val="00EA522D"/>
    <w:rsid w:val="00EA6DDC"/>
    <w:rsid w:val="00EB05F8"/>
    <w:rsid w:val="00EB0B87"/>
    <w:rsid w:val="00EC1A16"/>
    <w:rsid w:val="00EC2527"/>
    <w:rsid w:val="00EC2917"/>
    <w:rsid w:val="00EC3A8C"/>
    <w:rsid w:val="00EC5113"/>
    <w:rsid w:val="00EC56EF"/>
    <w:rsid w:val="00ED2D10"/>
    <w:rsid w:val="00ED3145"/>
    <w:rsid w:val="00ED37AE"/>
    <w:rsid w:val="00EE0657"/>
    <w:rsid w:val="00EE2786"/>
    <w:rsid w:val="00EE31D4"/>
    <w:rsid w:val="00EE4B4F"/>
    <w:rsid w:val="00EE56FD"/>
    <w:rsid w:val="00EE630B"/>
    <w:rsid w:val="00EF014D"/>
    <w:rsid w:val="00EF0DEF"/>
    <w:rsid w:val="00EF1F51"/>
    <w:rsid w:val="00EF3291"/>
    <w:rsid w:val="00EF5828"/>
    <w:rsid w:val="00F00292"/>
    <w:rsid w:val="00F03F39"/>
    <w:rsid w:val="00F046EE"/>
    <w:rsid w:val="00F04DF8"/>
    <w:rsid w:val="00F05A21"/>
    <w:rsid w:val="00F06E8C"/>
    <w:rsid w:val="00F11953"/>
    <w:rsid w:val="00F11970"/>
    <w:rsid w:val="00F15C94"/>
    <w:rsid w:val="00F21612"/>
    <w:rsid w:val="00F26161"/>
    <w:rsid w:val="00F27E4A"/>
    <w:rsid w:val="00F3016E"/>
    <w:rsid w:val="00F324B7"/>
    <w:rsid w:val="00F325AC"/>
    <w:rsid w:val="00F33CEE"/>
    <w:rsid w:val="00F4020B"/>
    <w:rsid w:val="00F40881"/>
    <w:rsid w:val="00F43DB1"/>
    <w:rsid w:val="00F4426E"/>
    <w:rsid w:val="00F44DD1"/>
    <w:rsid w:val="00F478CC"/>
    <w:rsid w:val="00F508F5"/>
    <w:rsid w:val="00F51291"/>
    <w:rsid w:val="00F53563"/>
    <w:rsid w:val="00F5698A"/>
    <w:rsid w:val="00F60A54"/>
    <w:rsid w:val="00F62586"/>
    <w:rsid w:val="00F62FA8"/>
    <w:rsid w:val="00F643F5"/>
    <w:rsid w:val="00F64F33"/>
    <w:rsid w:val="00F6599F"/>
    <w:rsid w:val="00F67B1C"/>
    <w:rsid w:val="00F67E2B"/>
    <w:rsid w:val="00F729FC"/>
    <w:rsid w:val="00F7316B"/>
    <w:rsid w:val="00F75891"/>
    <w:rsid w:val="00F76F54"/>
    <w:rsid w:val="00F777EF"/>
    <w:rsid w:val="00F8141D"/>
    <w:rsid w:val="00F823D7"/>
    <w:rsid w:val="00F87794"/>
    <w:rsid w:val="00F90029"/>
    <w:rsid w:val="00F92DC3"/>
    <w:rsid w:val="00F92E87"/>
    <w:rsid w:val="00F94968"/>
    <w:rsid w:val="00F94F96"/>
    <w:rsid w:val="00FA19DC"/>
    <w:rsid w:val="00FA4581"/>
    <w:rsid w:val="00FB00C5"/>
    <w:rsid w:val="00FB0CDB"/>
    <w:rsid w:val="00FB384C"/>
    <w:rsid w:val="00FB7AEC"/>
    <w:rsid w:val="00FC0683"/>
    <w:rsid w:val="00FC273D"/>
    <w:rsid w:val="00FC276A"/>
    <w:rsid w:val="00FC4DA1"/>
    <w:rsid w:val="00FC7DA9"/>
    <w:rsid w:val="00FD0384"/>
    <w:rsid w:val="00FD07E4"/>
    <w:rsid w:val="00FD0B87"/>
    <w:rsid w:val="00FD4443"/>
    <w:rsid w:val="00FD5D21"/>
    <w:rsid w:val="00FD6F3E"/>
    <w:rsid w:val="00FE009F"/>
    <w:rsid w:val="00FE27A1"/>
    <w:rsid w:val="00FE3C95"/>
    <w:rsid w:val="00FE5BE2"/>
    <w:rsid w:val="00FF0B9A"/>
    <w:rsid w:val="00FF1102"/>
    <w:rsid w:val="00FF2CA2"/>
    <w:rsid w:val="00FF3D02"/>
    <w:rsid w:val="00FF3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4C6C31"/>
  <w15:docId w15:val="{CD5BAC1F-4600-4DC7-8BA9-76DBC69A2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4807"/>
    <w:pPr>
      <w:spacing w:after="200" w:line="276" w:lineRule="auto"/>
    </w:pPr>
    <w:rPr>
      <w:sz w:val="22"/>
      <w:szCs w:val="22"/>
      <w:lang w:eastAsia="en-US"/>
    </w:rPr>
  </w:style>
  <w:style w:type="paragraph" w:styleId="Heading1">
    <w:name w:val="heading 1"/>
    <w:basedOn w:val="Normal"/>
    <w:next w:val="Normal"/>
    <w:link w:val="Heading1Char"/>
    <w:qFormat/>
    <w:rsid w:val="00352D4E"/>
    <w:pPr>
      <w:keepNext/>
      <w:spacing w:after="0" w:line="240" w:lineRule="auto"/>
      <w:ind w:left="360"/>
      <w:outlineLvl w:val="0"/>
    </w:pPr>
    <w:rPr>
      <w:rFonts w:ascii="Arial" w:eastAsia="Times New Roman" w:hAnsi="Arial"/>
      <w:b/>
      <w:bCs/>
      <w:sz w:val="28"/>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72345"/>
    <w:rPr>
      <w:color w:val="0000FF"/>
      <w:u w:val="single"/>
    </w:rPr>
  </w:style>
  <w:style w:type="paragraph" w:styleId="Header">
    <w:name w:val="header"/>
    <w:basedOn w:val="Normal"/>
    <w:link w:val="HeaderChar"/>
    <w:uiPriority w:val="99"/>
    <w:semiHidden/>
    <w:unhideWhenUsed/>
    <w:rsid w:val="00365EA5"/>
    <w:pPr>
      <w:tabs>
        <w:tab w:val="center" w:pos="4513"/>
        <w:tab w:val="right" w:pos="9026"/>
      </w:tabs>
    </w:pPr>
  </w:style>
  <w:style w:type="character" w:customStyle="1" w:styleId="HeaderChar">
    <w:name w:val="Header Char"/>
    <w:basedOn w:val="DefaultParagraphFont"/>
    <w:link w:val="Header"/>
    <w:uiPriority w:val="99"/>
    <w:semiHidden/>
    <w:rsid w:val="00365EA5"/>
    <w:rPr>
      <w:sz w:val="22"/>
      <w:szCs w:val="22"/>
      <w:lang w:eastAsia="en-US"/>
    </w:rPr>
  </w:style>
  <w:style w:type="paragraph" w:styleId="Footer">
    <w:name w:val="footer"/>
    <w:basedOn w:val="Normal"/>
    <w:link w:val="FooterChar"/>
    <w:uiPriority w:val="99"/>
    <w:unhideWhenUsed/>
    <w:rsid w:val="00365EA5"/>
    <w:pPr>
      <w:tabs>
        <w:tab w:val="center" w:pos="4513"/>
        <w:tab w:val="right" w:pos="9026"/>
      </w:tabs>
    </w:pPr>
  </w:style>
  <w:style w:type="character" w:customStyle="1" w:styleId="FooterChar">
    <w:name w:val="Footer Char"/>
    <w:basedOn w:val="DefaultParagraphFont"/>
    <w:link w:val="Footer"/>
    <w:uiPriority w:val="99"/>
    <w:rsid w:val="00365EA5"/>
    <w:rPr>
      <w:sz w:val="22"/>
      <w:szCs w:val="22"/>
      <w:lang w:eastAsia="en-US"/>
    </w:rPr>
  </w:style>
  <w:style w:type="paragraph" w:styleId="ListParagraph">
    <w:name w:val="List Paragraph"/>
    <w:aliases w:val="Bullet 1,Bullet Points,Colorful List - Accent 11,Dot pt,F5 List Paragraph,Indicator Text,List Paragraph Char Char Char,List Paragraph1,List Paragraph11,List Paragraph12,MAIN CONTENT,No Spacing1,Normal numbered,Numbered Para 1,OBC Bullet"/>
    <w:basedOn w:val="Normal"/>
    <w:link w:val="ListParagraphChar"/>
    <w:uiPriority w:val="34"/>
    <w:qFormat/>
    <w:rsid w:val="00BB4190"/>
    <w:pPr>
      <w:spacing w:after="0" w:line="240" w:lineRule="auto"/>
      <w:ind w:left="720"/>
    </w:pPr>
    <w:rPr>
      <w:rFonts w:ascii="Times New Roman" w:eastAsia="Times New Roman" w:hAnsi="Times New Roman"/>
      <w:sz w:val="24"/>
      <w:szCs w:val="24"/>
      <w:lang w:val="en-US"/>
    </w:rPr>
  </w:style>
  <w:style w:type="paragraph" w:styleId="NoSpacing">
    <w:name w:val="No Spacing"/>
    <w:link w:val="NoSpacingChar"/>
    <w:uiPriority w:val="1"/>
    <w:qFormat/>
    <w:rsid w:val="00352D4E"/>
    <w:rPr>
      <w:rFonts w:eastAsia="Times New Roman"/>
      <w:sz w:val="22"/>
      <w:szCs w:val="22"/>
      <w:lang w:val="en-US" w:eastAsia="en-US"/>
    </w:rPr>
  </w:style>
  <w:style w:type="character" w:customStyle="1" w:styleId="NoSpacingChar">
    <w:name w:val="No Spacing Char"/>
    <w:basedOn w:val="DefaultParagraphFont"/>
    <w:link w:val="NoSpacing"/>
    <w:uiPriority w:val="1"/>
    <w:rsid w:val="00352D4E"/>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352D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52D4E"/>
    <w:rPr>
      <w:rFonts w:ascii="Tahoma" w:hAnsi="Tahoma" w:cs="Tahoma"/>
      <w:sz w:val="16"/>
      <w:szCs w:val="16"/>
      <w:lang w:eastAsia="en-US"/>
    </w:rPr>
  </w:style>
  <w:style w:type="character" w:customStyle="1" w:styleId="Heading1Char">
    <w:name w:val="Heading 1 Char"/>
    <w:basedOn w:val="DefaultParagraphFont"/>
    <w:link w:val="Heading1"/>
    <w:rsid w:val="00352D4E"/>
    <w:rPr>
      <w:rFonts w:ascii="Arial" w:eastAsia="Times New Roman" w:hAnsi="Arial"/>
      <w:b/>
      <w:bCs/>
      <w:sz w:val="28"/>
      <w:szCs w:val="28"/>
      <w:u w:val="single"/>
    </w:rPr>
  </w:style>
  <w:style w:type="character" w:styleId="FollowedHyperlink">
    <w:name w:val="FollowedHyperlink"/>
    <w:basedOn w:val="DefaultParagraphFont"/>
    <w:uiPriority w:val="99"/>
    <w:semiHidden/>
    <w:unhideWhenUsed/>
    <w:rsid w:val="0010403A"/>
    <w:rPr>
      <w:color w:val="800080"/>
      <w:u w:val="single"/>
    </w:rPr>
  </w:style>
  <w:style w:type="paragraph" w:styleId="NormalWeb">
    <w:name w:val="Normal (Web)"/>
    <w:basedOn w:val="Normal"/>
    <w:uiPriority w:val="99"/>
    <w:rsid w:val="005F64D2"/>
    <w:pPr>
      <w:spacing w:before="100" w:beforeAutospacing="1" w:after="100" w:afterAutospacing="1" w:line="240" w:lineRule="auto"/>
    </w:pPr>
    <w:rPr>
      <w:rFonts w:ascii="Times New Roman" w:eastAsia="Times New Roman" w:hAnsi="Times New Roman"/>
      <w:sz w:val="24"/>
      <w:szCs w:val="24"/>
      <w:lang w:val="en-US"/>
    </w:rPr>
  </w:style>
  <w:style w:type="paragraph" w:styleId="BodyText">
    <w:name w:val="Body Text"/>
    <w:basedOn w:val="Normal"/>
    <w:link w:val="BodyTextChar"/>
    <w:rsid w:val="00FD6F3E"/>
    <w:pPr>
      <w:spacing w:after="120"/>
    </w:pPr>
    <w:rPr>
      <w:rFonts w:asciiTheme="minorHAnsi" w:eastAsiaTheme="minorEastAsia" w:hAnsiTheme="minorHAnsi" w:cstheme="minorBidi"/>
      <w:lang w:val="en-US" w:bidi="en-US"/>
    </w:rPr>
  </w:style>
  <w:style w:type="character" w:customStyle="1" w:styleId="BodyTextChar">
    <w:name w:val="Body Text Char"/>
    <w:basedOn w:val="DefaultParagraphFont"/>
    <w:link w:val="BodyText"/>
    <w:rsid w:val="00FD6F3E"/>
    <w:rPr>
      <w:rFonts w:asciiTheme="minorHAnsi" w:eastAsiaTheme="minorEastAsia" w:hAnsiTheme="minorHAnsi" w:cstheme="minorBidi"/>
      <w:sz w:val="22"/>
      <w:szCs w:val="22"/>
      <w:lang w:val="en-US" w:eastAsia="en-US" w:bidi="en-US"/>
    </w:rPr>
  </w:style>
  <w:style w:type="character" w:styleId="SubtleEmphasis">
    <w:name w:val="Subtle Emphasis"/>
    <w:basedOn w:val="DefaultParagraphFont"/>
    <w:uiPriority w:val="19"/>
    <w:qFormat/>
    <w:rsid w:val="000A5E63"/>
    <w:rPr>
      <w:i/>
      <w:iCs/>
      <w:color w:val="808080" w:themeColor="text1" w:themeTint="7F"/>
    </w:rPr>
  </w:style>
  <w:style w:type="character" w:customStyle="1" w:styleId="ListParagraphChar">
    <w:name w:val="List Paragraph Char"/>
    <w:aliases w:val="Bullet 1 Char,Bullet Points Char,Colorful List - Accent 11 Char,Dot pt Char,F5 List Paragraph Char,Indicator Text Char,List Paragraph Char Char Char Char,List Paragraph1 Char,List Paragraph11 Char,List Paragraph12 Char"/>
    <w:basedOn w:val="DefaultParagraphFont"/>
    <w:link w:val="ListParagraph"/>
    <w:uiPriority w:val="34"/>
    <w:locked/>
    <w:rsid w:val="00315A88"/>
    <w:rPr>
      <w:rFonts w:ascii="Times New Roman" w:eastAsia="Times New Roman" w:hAnsi="Times New Roman"/>
      <w:sz w:val="24"/>
      <w:szCs w:val="24"/>
      <w:lang w:val="en-US" w:eastAsia="en-US"/>
    </w:rPr>
  </w:style>
  <w:style w:type="table" w:styleId="TableGrid">
    <w:name w:val="Table Grid"/>
    <w:basedOn w:val="TableNormal"/>
    <w:uiPriority w:val="59"/>
    <w:rsid w:val="00315A8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E0B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9.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jpeg"/><Relationship Id="rId25" Type="http://schemas.openxmlformats.org/officeDocument/2006/relationships/image" Target="media/image14.jpe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0.jpeg"/><Relationship Id="rId20" Type="http://schemas.openxmlformats.org/officeDocument/2006/relationships/image" Target="media/image11.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mailto:Calon.LGBTStaffNetwork@wales.nhs.uk" TargetMode="External"/><Relationship Id="rId32" Type="http://schemas.openxmlformats.org/officeDocument/2006/relationships/image" Target="media/image20.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cid:image001.jpg@01D3B241.748FB5F0" TargetMode="External"/><Relationship Id="rId28" Type="http://schemas.openxmlformats.org/officeDocument/2006/relationships/image" Target="media/image17.jpeg"/><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6.jpeg"/><Relationship Id="rId30" Type="http://schemas.openxmlformats.org/officeDocument/2006/relationships/image" Target="cid:image002.png@01D42819.F285DEA0"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652694-55E7-403E-908B-8F6A565A96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19</Pages>
  <Words>3288</Words>
  <Characters>18743</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21988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Ja002549</dc:creator>
  <cp:lastModifiedBy>Rhys Dilwyn Jenkins (Swansea Bay UHB - Corporate Administration)</cp:lastModifiedBy>
  <cp:revision>5</cp:revision>
  <dcterms:created xsi:type="dcterms:W3CDTF">2020-02-11T18:44:00Z</dcterms:created>
  <dcterms:modified xsi:type="dcterms:W3CDTF">2020-03-02T13:13:00Z</dcterms:modified>
</cp:coreProperties>
</file>