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4C5761F" w14:textId="77777777" w:rsidR="00B0518C" w:rsidRDefault="0000023B" w:rsidP="00314E83">
      <w:pPr>
        <w:jc w:val="center"/>
      </w:pPr>
      <w:r w:rsidRPr="0013519D">
        <w:rPr>
          <w:lang w:val="cy-GB"/>
        </w:rPr>
        <w:t xml:space="preserve">          </w:t>
      </w:r>
    </w:p>
    <w:p w14:paraId="44C57620" w14:textId="77777777" w:rsidR="00CC793D" w:rsidRDefault="0000023B" w:rsidP="00314E83">
      <w:pPr>
        <w:jc w:val="center"/>
        <w:rPr>
          <w:b/>
          <w:color w:val="FFC91D"/>
        </w:rPr>
      </w:pPr>
      <w:r w:rsidRPr="00B0518C">
        <w:rPr>
          <w:b/>
          <w:bCs/>
          <w:color w:val="FFC91D"/>
          <w:lang w:val="cy-GB"/>
        </w:rPr>
        <w:t xml:space="preserve"> </w:t>
      </w:r>
    </w:p>
    <w:p w14:paraId="44C57621" w14:textId="77777777" w:rsidR="00B0518C" w:rsidRPr="0000023B" w:rsidRDefault="0000023B" w:rsidP="008F46C4">
      <w:pPr>
        <w:ind w:right="-1"/>
        <w:jc w:val="center"/>
        <w:rPr>
          <w:b/>
          <w:color w:val="FFC91D"/>
          <w:sz w:val="22"/>
        </w:rPr>
      </w:pPr>
      <w:r w:rsidRPr="0000023B">
        <w:rPr>
          <w:color w:val="318B70" w:themeColor="accent4" w:themeShade="BF"/>
          <w:sz w:val="22"/>
          <w:lang w:val="cy-GB"/>
        </w:rPr>
        <w:t>Rydym yn croesawu gohebiaeth yn y Gymraeg neu'r Saesneg. Atebir gohebiaeth Gymraeg yn y Gymraeg, ac ni fydd hyn yn arwain at oedi</w:t>
      </w:r>
      <w:r w:rsidRPr="0000023B">
        <w:rPr>
          <w:color w:val="FFC91D"/>
          <w:sz w:val="22"/>
          <w:lang w:val="cy-GB"/>
        </w:rPr>
        <w:t xml:space="preserve">. </w:t>
      </w:r>
    </w:p>
    <w:p w14:paraId="44C57622" w14:textId="77777777" w:rsidR="005925B8" w:rsidRPr="0000023B" w:rsidRDefault="0000023B" w:rsidP="008F46C4">
      <w:pPr>
        <w:ind w:right="-1"/>
        <w:jc w:val="center"/>
        <w:rPr>
          <w:color w:val="134163" w:themeColor="accent2" w:themeShade="80"/>
          <w:sz w:val="22"/>
        </w:rPr>
      </w:pPr>
      <w:r w:rsidRPr="0000023B">
        <w:rPr>
          <w:color w:val="134163" w:themeColor="accent2" w:themeShade="80"/>
          <w:sz w:val="22"/>
          <w:lang w:val="cy-GB"/>
        </w:rPr>
        <w:t>We welcome correspondence in Welsh or English. Welsh language correspondence will be replied to in Welsh, and this will not lead to a delay.</w:t>
      </w:r>
    </w:p>
    <w:p w14:paraId="44C57623" w14:textId="77777777" w:rsidR="00A73761" w:rsidRPr="00484A7D" w:rsidRDefault="0000023B" w:rsidP="00B21DD7">
      <w:pPr>
        <w:ind w:right="-1"/>
        <w:rPr>
          <w:b/>
          <w:noProof/>
        </w:rPr>
      </w:pPr>
      <w:r>
        <w:rPr>
          <w:b/>
          <w:bCs/>
          <w:noProof/>
          <w:lang w:val="cy-GB"/>
        </w:rPr>
        <w:tab/>
      </w:r>
      <w:r>
        <w:rPr>
          <w:b/>
          <w:bCs/>
          <w:noProof/>
          <w:lang w:val="cy-GB"/>
        </w:rPr>
        <w:tab/>
      </w:r>
      <w:r>
        <w:rPr>
          <w:b/>
          <w:bCs/>
          <w:noProof/>
          <w:lang w:val="cy-GB"/>
        </w:rPr>
        <w:tab/>
      </w:r>
      <w:r>
        <w:rPr>
          <w:b/>
          <w:bCs/>
          <w:noProof/>
          <w:lang w:val="cy-GB"/>
        </w:rPr>
        <w:tab/>
      </w:r>
      <w:r>
        <w:rPr>
          <w:b/>
          <w:bCs/>
          <w:noProof/>
          <w:lang w:val="cy-GB"/>
        </w:rPr>
        <w:tab/>
      </w:r>
      <w:r>
        <w:rPr>
          <w:b/>
          <w:bCs/>
          <w:noProof/>
          <w:lang w:val="cy-GB"/>
        </w:rPr>
        <w:tab/>
      </w:r>
      <w:r>
        <w:rPr>
          <w:b/>
          <w:bCs/>
          <w:noProof/>
          <w:lang w:val="cy-GB"/>
        </w:rPr>
        <w:tab/>
      </w:r>
      <w:r>
        <w:rPr>
          <w:b/>
          <w:bCs/>
          <w:noProof/>
          <w:lang w:val="cy-GB"/>
        </w:rPr>
        <w:tab/>
      </w:r>
      <w:r>
        <w:rPr>
          <w:b/>
          <w:bCs/>
          <w:noProof/>
          <w:lang w:val="cy-GB"/>
        </w:rPr>
        <w:tab/>
      </w:r>
      <w:r>
        <w:rPr>
          <w:b/>
          <w:bCs/>
          <w:noProof/>
          <w:lang w:val="cy-GB"/>
        </w:rPr>
        <w:tab/>
      </w:r>
    </w:p>
    <w:p w14:paraId="44C57624" w14:textId="11027E16" w:rsidR="00AC0C24" w:rsidRPr="009862E2" w:rsidRDefault="009862E2" w:rsidP="00257785">
      <w:pPr>
        <w:autoSpaceDE w:val="0"/>
        <w:autoSpaceDN w:val="0"/>
        <w:adjustRightInd w:val="0"/>
        <w:ind w:right="-1"/>
        <w:jc w:val="both"/>
      </w:pPr>
      <w:bookmarkStart w:id="0" w:name="_GoBack"/>
      <w:bookmarkEnd w:id="0"/>
      <w:r w:rsidRPr="009862E2">
        <w:rPr>
          <w:lang w:val="cy-GB"/>
        </w:rPr>
        <w:t>Ionawr 2023</w:t>
      </w:r>
    </w:p>
    <w:p w14:paraId="44C57626" w14:textId="06AD640F" w:rsidR="007455A9" w:rsidRPr="009862E2" w:rsidRDefault="007455A9" w:rsidP="00257785">
      <w:pPr>
        <w:autoSpaceDE w:val="0"/>
        <w:autoSpaceDN w:val="0"/>
        <w:adjustRightInd w:val="0"/>
        <w:ind w:right="-1"/>
        <w:jc w:val="both"/>
      </w:pPr>
    </w:p>
    <w:p w14:paraId="44C57628" w14:textId="725895D8" w:rsidR="007455A9" w:rsidRPr="009862E2" w:rsidRDefault="0000023B" w:rsidP="0000023B">
      <w:pPr>
        <w:pStyle w:val="NoSpacing"/>
      </w:pPr>
      <w:r w:rsidRPr="009862E2">
        <w:rPr>
          <w:lang w:val="cy-GB"/>
        </w:rPr>
        <w:t>I: Holl gleifion a gofrestrir â Chanolfan Feddygol Cheriton</w:t>
      </w:r>
    </w:p>
    <w:p w14:paraId="44C57629" w14:textId="77777777" w:rsidR="008B0F14" w:rsidRPr="009862E2" w:rsidRDefault="008B0F14" w:rsidP="00257785">
      <w:pPr>
        <w:jc w:val="both"/>
      </w:pPr>
    </w:p>
    <w:p w14:paraId="44C5762A" w14:textId="77777777" w:rsidR="008B0F14" w:rsidRPr="009862E2" w:rsidRDefault="0000023B" w:rsidP="00257785">
      <w:pPr>
        <w:jc w:val="both"/>
      </w:pPr>
      <w:r w:rsidRPr="009862E2">
        <w:rPr>
          <w:lang w:val="cy-GB"/>
        </w:rPr>
        <w:t xml:space="preserve">Annwyl Syr/Madam, </w:t>
      </w:r>
    </w:p>
    <w:p w14:paraId="44C5762B" w14:textId="77777777" w:rsidR="00740238" w:rsidRPr="009862E2" w:rsidRDefault="00740238" w:rsidP="00257785">
      <w:pPr>
        <w:contextualSpacing/>
        <w:jc w:val="both"/>
      </w:pPr>
    </w:p>
    <w:p w14:paraId="44C5762C" w14:textId="77777777" w:rsidR="00DF5D7C" w:rsidRPr="009862E2" w:rsidRDefault="0000023B" w:rsidP="00257785">
      <w:pPr>
        <w:contextualSpacing/>
        <w:jc w:val="both"/>
        <w:rPr>
          <w:b/>
        </w:rPr>
      </w:pPr>
      <w:r w:rsidRPr="009862E2">
        <w:rPr>
          <w:b/>
          <w:bCs/>
          <w:lang w:val="cy-GB"/>
        </w:rPr>
        <w:t>Hysbysiad Ymddiswyddiad o Feddyg Teulu Unigol - Dr Vigneswaram</w:t>
      </w:r>
      <w:r w:rsidRPr="009862E2">
        <w:rPr>
          <w:lang w:val="cy-GB"/>
        </w:rPr>
        <w:t xml:space="preserve"> </w:t>
      </w:r>
    </w:p>
    <w:p w14:paraId="44C5762D" w14:textId="77777777" w:rsidR="00740238" w:rsidRPr="009862E2" w:rsidRDefault="00740238" w:rsidP="00257785">
      <w:pPr>
        <w:autoSpaceDE w:val="0"/>
        <w:autoSpaceDN w:val="0"/>
        <w:adjustRightInd w:val="0"/>
        <w:ind w:right="0"/>
        <w:jc w:val="both"/>
      </w:pPr>
    </w:p>
    <w:p w14:paraId="44C5762E" w14:textId="77777777" w:rsidR="0009147B" w:rsidRPr="0047733F" w:rsidRDefault="0000023B" w:rsidP="00F13C24">
      <w:pPr>
        <w:pStyle w:val="NoSpacing"/>
      </w:pPr>
      <w:r w:rsidRPr="0047733F">
        <w:rPr>
          <w:lang w:val="cy-GB"/>
        </w:rPr>
        <w:t>Ysgrifennaf atoch i roi gwybod i chi fod Bwrdd Iechyd Prifysgol Bae Abertawe wedi'i gynghori y bydd Dr Dhamayanthi Vigneswaran, o Ganolfan Feddygol Cheriton yn ymddiswyddo.</w:t>
      </w:r>
    </w:p>
    <w:p w14:paraId="44C5762F" w14:textId="77777777" w:rsidR="0009147B" w:rsidRPr="0047733F" w:rsidRDefault="0009147B" w:rsidP="00F13C24">
      <w:pPr>
        <w:pStyle w:val="NoSpacing"/>
      </w:pPr>
    </w:p>
    <w:p w14:paraId="44C57630" w14:textId="77777777" w:rsidR="004823CB" w:rsidRPr="0047733F" w:rsidRDefault="0000023B" w:rsidP="00F13C24">
      <w:pPr>
        <w:pStyle w:val="NoSpacing"/>
      </w:pPr>
      <w:r w:rsidRPr="0047733F">
        <w:rPr>
          <w:lang w:val="cy-GB"/>
        </w:rPr>
        <w:t>Y cyfnod rhybudd yw tri mis. Bydd Dr Vigneswaran yn gorffen darparu gwasanaethau ar 31 Mawrth 2023. Hoffai'r Bwrdd Iechyd gydnabod a diolch i Dr Vigneswaran am y gwasanaethau mae hi wedi’u darparu i'r gymuned am nifer o flynyddoedd.</w:t>
      </w:r>
    </w:p>
    <w:p w14:paraId="44C57631" w14:textId="77777777" w:rsidR="00395369" w:rsidRPr="0047733F" w:rsidRDefault="0000023B" w:rsidP="00F13C24">
      <w:pPr>
        <w:pStyle w:val="NoSpacing"/>
      </w:pPr>
      <w:r w:rsidRPr="0047733F">
        <w:rPr>
          <w:lang w:val="cy-GB"/>
        </w:rPr>
        <w:t xml:space="preserve"> </w:t>
      </w:r>
    </w:p>
    <w:p w14:paraId="44C57632" w14:textId="77777777" w:rsidR="00B13A99" w:rsidRPr="0047733F" w:rsidRDefault="0000023B" w:rsidP="00F13C24">
      <w:pPr>
        <w:pStyle w:val="NoSpacing"/>
      </w:pPr>
      <w:r w:rsidRPr="0047733F">
        <w:rPr>
          <w:lang w:val="cy-GB"/>
        </w:rPr>
        <w:t xml:space="preserve">Gan mai Dr Vigneswaran yw'r unig Feddyg Teulu, mae hyn yn golygu bod y Bwrdd Iechyd yn gyfrifol am sicrhau bod cleifion sydd wedi cofrestru â Chanolfan Feddygol Cheriton yn gallu parhau i gyrchu gwasanaethau Meddyg Teulu Hoffai'r Bwrdd Iechyd sicrhau i gleifion y bydd trefniadau amgen yn eu lle erbyn 31 Mawrth 2023. </w:t>
      </w:r>
    </w:p>
    <w:p w14:paraId="44C57633" w14:textId="77777777" w:rsidR="0070628D" w:rsidRPr="00F13C24" w:rsidRDefault="0070628D" w:rsidP="00F13C24">
      <w:pPr>
        <w:pStyle w:val="NoSpacing"/>
      </w:pPr>
    </w:p>
    <w:p w14:paraId="44C57634" w14:textId="77777777" w:rsidR="0070628D" w:rsidRPr="00F13C24" w:rsidRDefault="0000023B" w:rsidP="00F13C24">
      <w:pPr>
        <w:pStyle w:val="NoSpacing"/>
      </w:pPr>
      <w:r w:rsidRPr="00F13C24">
        <w:rPr>
          <w:lang w:val="cy-GB"/>
        </w:rPr>
        <w:t>Mae'r daflen wybodaeth atodedig yn esbonio sut bydd y Bwrdd Iechyd yn cynnig y gall cleifion barhau i gyrchu gwasanaethau Meddyg Teulu o 1 Ebrill 2023 a bydd nawr yn ymgysylltu â chleifion a rhanddeiliaid i sicrhau bod y Bwrdd Iechyd yn deall sut bydd y newid hwn yn gallu effeithio ar gleifion a beth y gellir ei wneud i leihau unrhyw effaith negyddol.</w:t>
      </w:r>
    </w:p>
    <w:p w14:paraId="44C57635" w14:textId="77777777" w:rsidR="00DC12A0" w:rsidRPr="0047733F" w:rsidRDefault="00DC12A0" w:rsidP="00F13C24">
      <w:pPr>
        <w:pStyle w:val="NoSpacing"/>
      </w:pPr>
    </w:p>
    <w:p w14:paraId="44C57637" w14:textId="0EA43502" w:rsidR="000D7E3A" w:rsidRPr="009862E2" w:rsidRDefault="0000023B" w:rsidP="0000023B">
      <w:pPr>
        <w:pStyle w:val="NoSpacing"/>
      </w:pPr>
      <w:r w:rsidRPr="0047733F">
        <w:rPr>
          <w:lang w:val="cy-GB"/>
        </w:rPr>
        <w:t xml:space="preserve">Ar hyn o bryd does dim camau y mae angen i gleifion eu cymryd a gall gleifion barhau i ddefnyddio'r practis fel y byddent fel arfer. Bydd Dr Vigneswaran yn aros yn y practis i ddarparu gwasanaethau tan 31 Mawrth 2023. </w:t>
      </w:r>
    </w:p>
    <w:p w14:paraId="44C57638" w14:textId="77777777" w:rsidR="006F5A80" w:rsidRPr="009862E2" w:rsidRDefault="006F5A80" w:rsidP="00395369">
      <w:pPr>
        <w:pStyle w:val="NoSpacing"/>
        <w:jc w:val="both"/>
      </w:pPr>
    </w:p>
    <w:p w14:paraId="44C57639" w14:textId="77777777" w:rsidR="00AE584E" w:rsidRPr="009862E2" w:rsidRDefault="0000023B" w:rsidP="00257785">
      <w:pPr>
        <w:ind w:right="0"/>
        <w:jc w:val="both"/>
      </w:pPr>
      <w:r w:rsidRPr="009862E2">
        <w:rPr>
          <w:lang w:val="cy-GB"/>
        </w:rPr>
        <w:t>Yn gywir</w:t>
      </w:r>
    </w:p>
    <w:p w14:paraId="45CBB4DC" w14:textId="77777777" w:rsidR="0000023B" w:rsidRDefault="0000023B" w:rsidP="0000023B">
      <w:pPr>
        <w:ind w:right="0"/>
        <w:jc w:val="both"/>
      </w:pPr>
      <w:r>
        <w:rPr>
          <w:noProof/>
        </w:rPr>
        <w:drawing>
          <wp:inline distT="0" distB="0" distL="0" distR="0" wp14:anchorId="44C5763F" wp14:editId="44C57640">
            <wp:extent cx="1397023" cy="581025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94887005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1416427" cy="5890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4C5763C" w14:textId="4485383F" w:rsidR="009862E2" w:rsidRPr="0000023B" w:rsidRDefault="0000023B" w:rsidP="0000023B">
      <w:pPr>
        <w:ind w:right="0"/>
        <w:jc w:val="both"/>
      </w:pPr>
      <w:r w:rsidRPr="009862E2">
        <w:rPr>
          <w:b/>
          <w:bCs/>
          <w:sz w:val="22"/>
          <w:szCs w:val="22"/>
          <w:lang w:val="cy-GB"/>
        </w:rPr>
        <w:t>Brian Owens</w:t>
      </w:r>
    </w:p>
    <w:p w14:paraId="4FA6A3EA" w14:textId="77777777" w:rsidR="0000023B" w:rsidRDefault="0000023B" w:rsidP="00B82323">
      <w:pPr>
        <w:spacing w:line="276" w:lineRule="auto"/>
        <w:ind w:right="129"/>
        <w:rPr>
          <w:bCs/>
          <w:sz w:val="22"/>
          <w:szCs w:val="22"/>
        </w:rPr>
      </w:pPr>
      <w:r w:rsidRPr="009862E2">
        <w:rPr>
          <w:bCs/>
          <w:sz w:val="22"/>
          <w:szCs w:val="22"/>
          <w:lang w:val="cy-GB"/>
        </w:rPr>
        <w:t>Cyfarwyddwr Grŵp/Group Director</w:t>
      </w:r>
    </w:p>
    <w:p w14:paraId="44C5763E" w14:textId="63911384" w:rsidR="00347E7E" w:rsidRPr="0000023B" w:rsidRDefault="0000023B" w:rsidP="00B82323">
      <w:pPr>
        <w:spacing w:line="276" w:lineRule="auto"/>
        <w:ind w:right="129"/>
        <w:rPr>
          <w:bCs/>
          <w:sz w:val="22"/>
          <w:szCs w:val="22"/>
        </w:rPr>
      </w:pPr>
      <w:r w:rsidRPr="009862E2">
        <w:rPr>
          <w:bCs/>
          <w:sz w:val="22"/>
          <w:szCs w:val="22"/>
          <w:lang w:val="cy-GB"/>
        </w:rPr>
        <w:t>Grŵp Gofal Sylfaenol, Cymunedol a Therapïau/Primary, Community and Therapies Group</w:t>
      </w:r>
    </w:p>
    <w:sectPr w:rsidR="00347E7E" w:rsidRPr="0000023B" w:rsidSect="007B6C4A">
      <w:headerReference w:type="first" r:id="rId12"/>
      <w:footerReference w:type="first" r:id="rId13"/>
      <w:pgSz w:w="11906" w:h="16838"/>
      <w:pgMar w:top="1134" w:right="1134" w:bottom="1134" w:left="1134" w:header="851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2D1FE31" w14:textId="77777777" w:rsidR="00F141C8" w:rsidRDefault="00F141C8">
      <w:r>
        <w:separator/>
      </w:r>
    </w:p>
  </w:endnote>
  <w:endnote w:type="continuationSeparator" w:id="0">
    <w:p w14:paraId="038C1038" w14:textId="77777777" w:rsidR="00F141C8" w:rsidRDefault="00F141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00"/>
    <w:family w:val="roman"/>
    <w:pitch w:val="default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4C57643" w14:textId="77777777" w:rsidR="00D62A67" w:rsidRDefault="0000023B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jc w:val="center"/>
      <w:rPr>
        <w:noProof/>
      </w:rPr>
    </w:pPr>
    <w:r>
      <w:rPr>
        <w:noProof/>
      </w:rPr>
      <w:drawing>
        <wp:inline distT="0" distB="0" distL="0" distR="0" wp14:anchorId="44C5764D" wp14:editId="44C5764E">
          <wp:extent cx="3016550" cy="868418"/>
          <wp:effectExtent l="0" t="0" r="0" b="8255"/>
          <wp:docPr id="8" name="Pictur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504099847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125314" cy="899729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44C57644" w14:textId="77777777" w:rsidR="006F5A5D" w:rsidRPr="005317D4" w:rsidRDefault="006F5A5D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jc w:val="center"/>
      <w:rPr>
        <w:sz w:val="16"/>
        <w:szCs w:val="18"/>
      </w:rPr>
    </w:pPr>
  </w:p>
  <w:p w14:paraId="44C57645" w14:textId="77777777" w:rsidR="005317D4" w:rsidRPr="005317D4" w:rsidRDefault="0000023B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jc w:val="center"/>
      <w:rPr>
        <w:b/>
        <w:sz w:val="16"/>
        <w:szCs w:val="18"/>
      </w:rPr>
    </w:pPr>
    <w:r w:rsidRPr="005317D4">
      <w:rPr>
        <w:b/>
        <w:bCs/>
        <w:sz w:val="16"/>
        <w:szCs w:val="18"/>
        <w:lang w:val="cy-GB"/>
      </w:rPr>
      <w:t>Pencadlys BIP Bae Abertawe, Un Porthfa Talbot, Port Talbot, SA12 7BR / Swansea Bay UHB Headquarters, One Talbot Gateway, Port Talbot, SA12 7BR</w:t>
    </w:r>
  </w:p>
  <w:p w14:paraId="44C57646" w14:textId="77777777" w:rsidR="00D62A67" w:rsidRPr="005317D4" w:rsidRDefault="0000023B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jc w:val="center"/>
      <w:rPr>
        <w:sz w:val="16"/>
        <w:szCs w:val="18"/>
      </w:rPr>
    </w:pPr>
    <w:r w:rsidRPr="005317D4">
      <w:rPr>
        <w:sz w:val="16"/>
        <w:szCs w:val="18"/>
        <w:lang w:val="cy-GB"/>
      </w:rPr>
      <w:t>Bwrdd Iechyd Prifysgol Bae Abertawe yw enw gweithredu Bwrdd Iechyd Lleol Prifysgol Bae Abertawe</w:t>
    </w:r>
  </w:p>
  <w:p w14:paraId="44C57647" w14:textId="77777777" w:rsidR="00D62A67" w:rsidRPr="005317D4" w:rsidRDefault="0000023B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jc w:val="center"/>
      <w:rPr>
        <w:sz w:val="16"/>
        <w:szCs w:val="18"/>
      </w:rPr>
    </w:pPr>
    <w:r w:rsidRPr="005317D4">
      <w:rPr>
        <w:sz w:val="16"/>
        <w:szCs w:val="18"/>
        <w:lang w:val="cy-GB"/>
      </w:rPr>
      <w:t>Swansea Bay University Health Board is the operational name of Swansea Bay University Local Health Board</w:t>
    </w:r>
  </w:p>
  <w:p w14:paraId="44C57648" w14:textId="77777777" w:rsidR="007D6A3E" w:rsidRDefault="0000023B" w:rsidP="00D62A67">
    <w:pPr>
      <w:pStyle w:val="Footer"/>
      <w:tabs>
        <w:tab w:val="clear" w:pos="4513"/>
        <w:tab w:val="clear" w:pos="9026"/>
        <w:tab w:val="center" w:pos="5233"/>
        <w:tab w:val="left" w:pos="8265"/>
        <w:tab w:val="right" w:pos="10466"/>
      </w:tabs>
      <w:spacing w:before="240"/>
      <w:jc w:val="center"/>
    </w:pPr>
    <w:r>
      <w:rPr>
        <w:lang w:val="cy-GB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9C86827" w14:textId="77777777" w:rsidR="00F141C8" w:rsidRDefault="00F141C8">
      <w:r>
        <w:separator/>
      </w:r>
    </w:p>
  </w:footnote>
  <w:footnote w:type="continuationSeparator" w:id="0">
    <w:p w14:paraId="45FA6725" w14:textId="77777777" w:rsidR="00F141C8" w:rsidRDefault="00F141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4C57641" w14:textId="77777777" w:rsidR="0097092D" w:rsidRDefault="0000023B" w:rsidP="0097092D">
    <w:pPr>
      <w:pStyle w:val="Header"/>
      <w:tabs>
        <w:tab w:val="right" w:pos="10466"/>
      </w:tabs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44C57649" wp14:editId="44C5764A">
              <wp:simplePos x="0" y="0"/>
              <wp:positionH relativeFrom="column">
                <wp:posOffset>2887980</wp:posOffset>
              </wp:positionH>
              <wp:positionV relativeFrom="paragraph">
                <wp:posOffset>-215900</wp:posOffset>
              </wp:positionV>
              <wp:extent cx="3998595" cy="857250"/>
              <wp:effectExtent l="0" t="0" r="1905" b="0"/>
              <wp:wrapNone/>
              <wp:docPr id="4" name="Text Box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3998595" cy="85725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4C5764F" w14:textId="77777777" w:rsidR="00DD6449" w:rsidRPr="00DD6449" w:rsidRDefault="0000023B" w:rsidP="00DD6449">
                          <w:pPr>
                            <w:spacing w:line="259" w:lineRule="auto"/>
                            <w:jc w:val="right"/>
                            <w:rPr>
                              <w:b/>
                              <w:sz w:val="18"/>
                            </w:rPr>
                          </w:pPr>
                          <w:r w:rsidRPr="00DD6449">
                            <w:rPr>
                              <w:sz w:val="18"/>
                              <w:lang w:val="cy-GB"/>
                            </w:rPr>
                            <w:t xml:space="preserve">Cadeirydd / Chair: </w:t>
                          </w:r>
                          <w:r w:rsidRPr="00DD6449">
                            <w:rPr>
                              <w:b/>
                              <w:bCs/>
                              <w:sz w:val="18"/>
                              <w:lang w:val="cy-GB"/>
                            </w:rPr>
                            <w:t>Emma Woollett</w:t>
                          </w:r>
                        </w:p>
                        <w:p w14:paraId="44C57650" w14:textId="77777777" w:rsidR="00DD6449" w:rsidRPr="00DD6449" w:rsidRDefault="0000023B" w:rsidP="00DD6449">
                          <w:pPr>
                            <w:spacing w:line="259" w:lineRule="auto"/>
                            <w:jc w:val="right"/>
                            <w:rPr>
                              <w:b/>
                              <w:sz w:val="18"/>
                            </w:rPr>
                          </w:pPr>
                          <w:r w:rsidRPr="00DD6449">
                            <w:rPr>
                              <w:sz w:val="18"/>
                              <w:lang w:val="cy-GB"/>
                            </w:rPr>
                            <w:t xml:space="preserve">Prif Weithredwr/Chief Executive: </w:t>
                          </w:r>
                          <w:r w:rsidRPr="00DD6449">
                            <w:rPr>
                              <w:b/>
                              <w:bCs/>
                              <w:sz w:val="18"/>
                              <w:lang w:val="cy-GB"/>
                            </w:rPr>
                            <w:t>Mark Hackett</w:t>
                          </w:r>
                        </w:p>
                        <w:p w14:paraId="44C57651" w14:textId="77777777" w:rsidR="00DD6449" w:rsidRPr="00DD6449" w:rsidRDefault="00DD6449" w:rsidP="00DD6449">
                          <w:pPr>
                            <w:spacing w:line="259" w:lineRule="auto"/>
                            <w:jc w:val="right"/>
                            <w:rPr>
                              <w:color w:val="6E609E"/>
                              <w:sz w:val="18"/>
                              <w:szCs w:val="18"/>
                            </w:rPr>
                          </w:pPr>
                        </w:p>
                        <w:p w14:paraId="44C57652" w14:textId="77777777" w:rsidR="00DD6449" w:rsidRPr="00DD6449" w:rsidRDefault="0000023B" w:rsidP="00DD6449">
                          <w:pPr>
                            <w:spacing w:line="259" w:lineRule="auto"/>
                            <w:jc w:val="right"/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</w:pPr>
                          <w:r w:rsidRPr="00DD6449">
                            <w:rPr>
                              <w:b/>
                              <w:bCs/>
                              <w:color w:val="6E609E"/>
                              <w:sz w:val="18"/>
                              <w:szCs w:val="18"/>
                              <w:lang w:val="cy-GB"/>
                            </w:rPr>
                            <w:t>gofalu am ein gilydd, cydweithio, gwella bob amser</w:t>
                          </w:r>
                        </w:p>
                        <w:p w14:paraId="44C57653" w14:textId="77777777" w:rsidR="00DD6449" w:rsidRPr="00DD6449" w:rsidRDefault="0000023B" w:rsidP="00DD6449">
                          <w:pPr>
                            <w:spacing w:line="259" w:lineRule="auto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DD6449">
                            <w:rPr>
                              <w:b/>
                              <w:bCs/>
                              <w:color w:val="000000" w:themeColor="text1"/>
                              <w:sz w:val="18"/>
                              <w:szCs w:val="18"/>
                              <w:lang w:val="cy-GB"/>
                            </w:rPr>
                            <w:t xml:space="preserve"> </w:t>
                          </w:r>
                          <w:r w:rsidRPr="00DD6449">
                            <w:rPr>
                              <w:b/>
                              <w:bCs/>
                              <w:color w:val="008A8C"/>
                              <w:sz w:val="18"/>
                              <w:szCs w:val="18"/>
                              <w:lang w:val="cy-GB"/>
                            </w:rPr>
                            <w:t>caring for each other, working together, always improving</w:t>
                          </w:r>
                        </w:p>
                        <w:p w14:paraId="44C57654" w14:textId="77777777" w:rsidR="000C00ED" w:rsidRPr="002D32B6" w:rsidRDefault="000C00ED" w:rsidP="00937E61">
                          <w:pPr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numCol="1" spcCol="0" rtlCol="0" fromWordArt="0" anchor="t" anchorCtr="0" forceAA="0" compatLnSpc="1">
                      <a:prstTxWarp prst="textNoShape">
                        <a:avLst/>
                      </a:prstTxWarp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2049" type="#_x0000_t202" style="width:314.85pt;height:67.5pt;margin-top:-17pt;margin-left:227.4pt;mso-height-percent:0;mso-height-relative:margin;mso-width-percent:0;mso-width-relative:margin;mso-wrap-distance-bottom:0;mso-wrap-distance-left:9pt;mso-wrap-distance-right:9pt;mso-wrap-distance-top:0;position:absolute;v-text-anchor:top;z-index:251658240" fillcolor="white" stroked="f" strokeweight="0.5pt">
              <v:textbox>
                <w:txbxContent>
                  <w:p w:rsidR="00DD6449" w:rsidRPr="00DD6449" w:rsidP="00DD6449" w14:textId="77777777">
                    <w:pPr>
                      <w:bidi w:val="0"/>
                      <w:spacing w:line="259" w:lineRule="auto"/>
                      <w:jc w:val="right"/>
                      <w:rPr>
                        <w:b/>
                        <w:sz w:val="18"/>
                      </w:rPr>
                    </w:pPr>
                    <w:r w:rsidRPr="00DD6449">
                      <w:rPr>
                        <w:sz w:val="18"/>
                        <w:rtl w:val="0"/>
                        <w:lang w:val="cy-GB"/>
                      </w:rPr>
                      <w:t xml:space="preserve">Cadeirydd / Chair: </w:t>
                    </w:r>
                    <w:r w:rsidRPr="00DD6449">
                      <w:rPr>
                        <w:b/>
                        <w:bCs/>
                        <w:sz w:val="18"/>
                        <w:rtl w:val="0"/>
                        <w:lang w:val="cy-GB"/>
                      </w:rPr>
                      <w:t>Emma Woollett</w:t>
                    </w:r>
                  </w:p>
                  <w:p w:rsidR="00DD6449" w:rsidRPr="00DD6449" w:rsidP="00DD6449" w14:textId="77777777">
                    <w:pPr>
                      <w:bidi w:val="0"/>
                      <w:spacing w:line="259" w:lineRule="auto"/>
                      <w:jc w:val="right"/>
                      <w:rPr>
                        <w:b/>
                        <w:sz w:val="18"/>
                      </w:rPr>
                    </w:pPr>
                    <w:r w:rsidRPr="00DD6449">
                      <w:rPr>
                        <w:sz w:val="18"/>
                        <w:rtl w:val="0"/>
                        <w:lang w:val="cy-GB"/>
                      </w:rPr>
                      <w:t xml:space="preserve">Prif Weithredwr/Chief Executive: </w:t>
                    </w:r>
                    <w:r w:rsidRPr="00DD6449">
                      <w:rPr>
                        <w:b/>
                        <w:bCs/>
                        <w:sz w:val="18"/>
                        <w:rtl w:val="0"/>
                        <w:lang w:val="cy-GB"/>
                      </w:rPr>
                      <w:t>Mark Hackett</w:t>
                    </w:r>
                  </w:p>
                  <w:p w:rsidR="00DD6449" w:rsidRPr="00DD6449" w:rsidP="00DD6449" w14:textId="77777777">
                    <w:pPr>
                      <w:bidi w:val="0"/>
                      <w:spacing w:line="259" w:lineRule="auto"/>
                      <w:jc w:val="right"/>
                      <w:rPr>
                        <w:color w:val="6E609E"/>
                        <w:sz w:val="18"/>
                        <w:szCs w:val="18"/>
                      </w:rPr>
                    </w:pPr>
                  </w:p>
                  <w:p w:rsidR="00DD6449" w:rsidRPr="00DD6449" w:rsidP="00DD6449" w14:textId="77777777">
                    <w:pPr>
                      <w:bidi w:val="0"/>
                      <w:spacing w:line="259" w:lineRule="auto"/>
                      <w:jc w:val="right"/>
                      <w:rPr>
                        <w:b/>
                        <w:color w:val="6E609E"/>
                        <w:sz w:val="18"/>
                        <w:szCs w:val="18"/>
                      </w:rPr>
                    </w:pPr>
                    <w:r w:rsidRPr="00DD6449">
                      <w:rPr>
                        <w:b/>
                        <w:bCs/>
                        <w:color w:val="6E609E"/>
                        <w:sz w:val="18"/>
                        <w:szCs w:val="18"/>
                        <w:rtl w:val="0"/>
                        <w:lang w:val="cy-GB"/>
                      </w:rPr>
                      <w:t>gofalu am ein gilydd, cydweithio, gwella bob amser</w:t>
                    </w:r>
                  </w:p>
                  <w:p w:rsidR="00DD6449" w:rsidRPr="00DD6449" w:rsidP="00DD6449" w14:textId="77777777">
                    <w:pPr>
                      <w:bidi w:val="0"/>
                      <w:spacing w:line="259" w:lineRule="auto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DD6449">
                      <w:rPr>
                        <w:b/>
                        <w:bCs/>
                        <w:color w:val="000000" w:themeColor="text1"/>
                        <w:sz w:val="18"/>
                        <w:szCs w:val="18"/>
                        <w:rtl w:val="0"/>
                        <w:lang w:val="cy-GB"/>
                      </w:rPr>
                      <w:t xml:space="preserve"> </w:t>
                    </w:r>
                    <w:r w:rsidRPr="00DD6449">
                      <w:rPr>
                        <w:b/>
                        <w:bCs/>
                        <w:color w:val="008A8C"/>
                        <w:sz w:val="18"/>
                        <w:szCs w:val="18"/>
                        <w:rtl w:val="0"/>
                        <w:lang w:val="cy-GB"/>
                      </w:rPr>
                      <w:t>caring for each other, working together, always improving</w:t>
                    </w:r>
                  </w:p>
                  <w:p w:rsidR="000C00ED" w:rsidRPr="002D32B6" w:rsidP="00937E61" w14:textId="77777777">
                    <w:pPr>
                      <w:bidi w:val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</w:p>
                </w:txbxContent>
              </v:textbox>
            </v:shape>
          </w:pict>
        </mc:Fallback>
      </mc:AlternateContent>
    </w:r>
    <w:r w:rsidR="00555E0F">
      <w:rPr>
        <w:noProof/>
      </w:rPr>
      <w:drawing>
        <wp:anchor distT="0" distB="0" distL="114300" distR="114300" simplePos="0" relativeHeight="251660288" behindDoc="1" locked="0" layoutInCell="1" allowOverlap="1" wp14:anchorId="44C5764B" wp14:editId="44C5764C">
          <wp:simplePos x="0" y="0"/>
          <wp:positionH relativeFrom="column">
            <wp:posOffset>-238125</wp:posOffset>
          </wp:positionH>
          <wp:positionV relativeFrom="paragraph">
            <wp:posOffset>-161925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01653733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97092D">
      <w:rPr>
        <w:lang w:val="cy-GB"/>
      </w:rPr>
      <w:t xml:space="preserve"> </w:t>
    </w:r>
  </w:p>
  <w:p w14:paraId="44C57642" w14:textId="77777777" w:rsidR="007D6A3E" w:rsidRDefault="0000023B" w:rsidP="0097092D">
    <w:pPr>
      <w:pStyle w:val="Header"/>
      <w:tabs>
        <w:tab w:val="right" w:pos="10466"/>
      </w:tabs>
    </w:pPr>
    <w:r>
      <w:rPr>
        <w:lang w:val="cy-GB"/>
      </w:rP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50" type="#_x0000_t75" style="width:20.1pt;height:20.1pt" o:bullet="t">
        <v:imagedata r:id="rId1" o:title=""/>
      </v:shape>
    </w:pict>
  </w:numPicBullet>
  <w:numPicBullet w:numPicBulletId="1">
    <w:pict>
      <v:shape id="_x0000_i1051" type="#_x0000_t75" style="width:381.75pt;height:381.75pt" o:bullet="t">
        <v:imagedata r:id="rId2" o:title=""/>
      </v:shape>
    </w:pict>
  </w:numPicBullet>
  <w:numPicBullet w:numPicBulletId="2">
    <w:pict>
      <v:shape id="_x0000_i1052" type="#_x0000_t75" style="width:226.05pt;height:226.05pt" o:bullet="t">
        <v:imagedata r:id="rId3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F78ECCC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027CA6A0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F8CA03EE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37E4ABC4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FED27736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AF32B6F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D7249B8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773E0AB2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BC361B84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47F309C"/>
    <w:multiLevelType w:val="hybridMultilevel"/>
    <w:tmpl w:val="3C2CD8F0"/>
    <w:lvl w:ilvl="0" w:tplc="99B65C78">
      <w:start w:val="1"/>
      <w:numFmt w:val="decimal"/>
      <w:lvlText w:val="%1."/>
      <w:lvlJc w:val="left"/>
      <w:pPr>
        <w:ind w:left="720" w:hanging="360"/>
      </w:pPr>
    </w:lvl>
    <w:lvl w:ilvl="1" w:tplc="FA74F940" w:tentative="1">
      <w:start w:val="1"/>
      <w:numFmt w:val="lowerLetter"/>
      <w:lvlText w:val="%2."/>
      <w:lvlJc w:val="left"/>
      <w:pPr>
        <w:ind w:left="1440" w:hanging="360"/>
      </w:pPr>
    </w:lvl>
    <w:lvl w:ilvl="2" w:tplc="D45E9222" w:tentative="1">
      <w:start w:val="1"/>
      <w:numFmt w:val="lowerRoman"/>
      <w:lvlText w:val="%3."/>
      <w:lvlJc w:val="right"/>
      <w:pPr>
        <w:ind w:left="2160" w:hanging="180"/>
      </w:pPr>
    </w:lvl>
    <w:lvl w:ilvl="3" w:tplc="BA88A354" w:tentative="1">
      <w:start w:val="1"/>
      <w:numFmt w:val="decimal"/>
      <w:lvlText w:val="%4."/>
      <w:lvlJc w:val="left"/>
      <w:pPr>
        <w:ind w:left="2880" w:hanging="360"/>
      </w:pPr>
    </w:lvl>
    <w:lvl w:ilvl="4" w:tplc="44FE430A" w:tentative="1">
      <w:start w:val="1"/>
      <w:numFmt w:val="lowerLetter"/>
      <w:lvlText w:val="%5."/>
      <w:lvlJc w:val="left"/>
      <w:pPr>
        <w:ind w:left="3600" w:hanging="360"/>
      </w:pPr>
    </w:lvl>
    <w:lvl w:ilvl="5" w:tplc="444EDDF6" w:tentative="1">
      <w:start w:val="1"/>
      <w:numFmt w:val="lowerRoman"/>
      <w:lvlText w:val="%6."/>
      <w:lvlJc w:val="right"/>
      <w:pPr>
        <w:ind w:left="4320" w:hanging="180"/>
      </w:pPr>
    </w:lvl>
    <w:lvl w:ilvl="6" w:tplc="DFF6934E" w:tentative="1">
      <w:start w:val="1"/>
      <w:numFmt w:val="decimal"/>
      <w:lvlText w:val="%7."/>
      <w:lvlJc w:val="left"/>
      <w:pPr>
        <w:ind w:left="5040" w:hanging="360"/>
      </w:pPr>
    </w:lvl>
    <w:lvl w:ilvl="7" w:tplc="96801F3C" w:tentative="1">
      <w:start w:val="1"/>
      <w:numFmt w:val="lowerLetter"/>
      <w:lvlText w:val="%8."/>
      <w:lvlJc w:val="left"/>
      <w:pPr>
        <w:ind w:left="5760" w:hanging="360"/>
      </w:pPr>
    </w:lvl>
    <w:lvl w:ilvl="8" w:tplc="AFB68310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4B21CB"/>
    <w:multiLevelType w:val="hybridMultilevel"/>
    <w:tmpl w:val="2A4E53AA"/>
    <w:lvl w:ilvl="0" w:tplc="6824BA22">
      <w:start w:val="1"/>
      <w:numFmt w:val="decimal"/>
      <w:lvlText w:val="%1."/>
      <w:lvlJc w:val="left"/>
      <w:pPr>
        <w:ind w:left="720" w:hanging="360"/>
      </w:pPr>
    </w:lvl>
    <w:lvl w:ilvl="1" w:tplc="5AD61910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BFCA1DD8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4EDA8866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1D9EB5C8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5390109C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7F6491A0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486E1614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659EBBBA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67F28D3"/>
    <w:multiLevelType w:val="hybridMultilevel"/>
    <w:tmpl w:val="BD9491D6"/>
    <w:lvl w:ilvl="0" w:tplc="29DE80CA">
      <w:start w:val="1"/>
      <w:numFmt w:val="decimal"/>
      <w:lvlText w:val="%1."/>
      <w:lvlJc w:val="left"/>
      <w:pPr>
        <w:ind w:left="720" w:hanging="360"/>
      </w:pPr>
    </w:lvl>
    <w:lvl w:ilvl="1" w:tplc="2710023E" w:tentative="1">
      <w:start w:val="1"/>
      <w:numFmt w:val="lowerLetter"/>
      <w:lvlText w:val="%2."/>
      <w:lvlJc w:val="left"/>
      <w:pPr>
        <w:ind w:left="1440" w:hanging="360"/>
      </w:pPr>
    </w:lvl>
    <w:lvl w:ilvl="2" w:tplc="48266DE4" w:tentative="1">
      <w:start w:val="1"/>
      <w:numFmt w:val="lowerRoman"/>
      <w:lvlText w:val="%3."/>
      <w:lvlJc w:val="right"/>
      <w:pPr>
        <w:ind w:left="2160" w:hanging="180"/>
      </w:pPr>
    </w:lvl>
    <w:lvl w:ilvl="3" w:tplc="4A88C5E8" w:tentative="1">
      <w:start w:val="1"/>
      <w:numFmt w:val="decimal"/>
      <w:lvlText w:val="%4."/>
      <w:lvlJc w:val="left"/>
      <w:pPr>
        <w:ind w:left="2880" w:hanging="360"/>
      </w:pPr>
    </w:lvl>
    <w:lvl w:ilvl="4" w:tplc="E0C6A66C" w:tentative="1">
      <w:start w:val="1"/>
      <w:numFmt w:val="lowerLetter"/>
      <w:lvlText w:val="%5."/>
      <w:lvlJc w:val="left"/>
      <w:pPr>
        <w:ind w:left="3600" w:hanging="360"/>
      </w:pPr>
    </w:lvl>
    <w:lvl w:ilvl="5" w:tplc="248A3D64" w:tentative="1">
      <w:start w:val="1"/>
      <w:numFmt w:val="lowerRoman"/>
      <w:lvlText w:val="%6."/>
      <w:lvlJc w:val="right"/>
      <w:pPr>
        <w:ind w:left="4320" w:hanging="180"/>
      </w:pPr>
    </w:lvl>
    <w:lvl w:ilvl="6" w:tplc="78F6FD02" w:tentative="1">
      <w:start w:val="1"/>
      <w:numFmt w:val="decimal"/>
      <w:lvlText w:val="%7."/>
      <w:lvlJc w:val="left"/>
      <w:pPr>
        <w:ind w:left="5040" w:hanging="360"/>
      </w:pPr>
    </w:lvl>
    <w:lvl w:ilvl="7" w:tplc="CCF6A96A" w:tentative="1">
      <w:start w:val="1"/>
      <w:numFmt w:val="lowerLetter"/>
      <w:lvlText w:val="%8."/>
      <w:lvlJc w:val="left"/>
      <w:pPr>
        <w:ind w:left="5760" w:hanging="360"/>
      </w:pPr>
    </w:lvl>
    <w:lvl w:ilvl="8" w:tplc="CFB29896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AD1706B"/>
    <w:multiLevelType w:val="hybridMultilevel"/>
    <w:tmpl w:val="F43C3D90"/>
    <w:lvl w:ilvl="0" w:tplc="18B2AB12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4B72E570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A518004C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E3FCFAEE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2C82FE90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818C7AC8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C5ECA4CE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0C21EE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F214734E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B745690"/>
    <w:multiLevelType w:val="hybridMultilevel"/>
    <w:tmpl w:val="0F7EA09A"/>
    <w:lvl w:ilvl="0" w:tplc="4AD0814C">
      <w:start w:val="1"/>
      <w:numFmt w:val="decimal"/>
      <w:lvlText w:val="%1."/>
      <w:lvlJc w:val="left"/>
      <w:pPr>
        <w:ind w:left="720" w:hanging="360"/>
      </w:pPr>
    </w:lvl>
    <w:lvl w:ilvl="1" w:tplc="BF9094BE" w:tentative="1">
      <w:start w:val="1"/>
      <w:numFmt w:val="lowerLetter"/>
      <w:lvlText w:val="%2."/>
      <w:lvlJc w:val="left"/>
      <w:pPr>
        <w:ind w:left="1440" w:hanging="360"/>
      </w:pPr>
    </w:lvl>
    <w:lvl w:ilvl="2" w:tplc="AD3416C6" w:tentative="1">
      <w:start w:val="1"/>
      <w:numFmt w:val="lowerRoman"/>
      <w:lvlText w:val="%3."/>
      <w:lvlJc w:val="right"/>
      <w:pPr>
        <w:ind w:left="2160" w:hanging="180"/>
      </w:pPr>
    </w:lvl>
    <w:lvl w:ilvl="3" w:tplc="F8AEB2FE" w:tentative="1">
      <w:start w:val="1"/>
      <w:numFmt w:val="decimal"/>
      <w:lvlText w:val="%4."/>
      <w:lvlJc w:val="left"/>
      <w:pPr>
        <w:ind w:left="2880" w:hanging="360"/>
      </w:pPr>
    </w:lvl>
    <w:lvl w:ilvl="4" w:tplc="4776CC96" w:tentative="1">
      <w:start w:val="1"/>
      <w:numFmt w:val="lowerLetter"/>
      <w:lvlText w:val="%5."/>
      <w:lvlJc w:val="left"/>
      <w:pPr>
        <w:ind w:left="3600" w:hanging="360"/>
      </w:pPr>
    </w:lvl>
    <w:lvl w:ilvl="5" w:tplc="09E88EFC" w:tentative="1">
      <w:start w:val="1"/>
      <w:numFmt w:val="lowerRoman"/>
      <w:lvlText w:val="%6."/>
      <w:lvlJc w:val="right"/>
      <w:pPr>
        <w:ind w:left="4320" w:hanging="180"/>
      </w:pPr>
    </w:lvl>
    <w:lvl w:ilvl="6" w:tplc="FFB6A95A" w:tentative="1">
      <w:start w:val="1"/>
      <w:numFmt w:val="decimal"/>
      <w:lvlText w:val="%7."/>
      <w:lvlJc w:val="left"/>
      <w:pPr>
        <w:ind w:left="5040" w:hanging="360"/>
      </w:pPr>
    </w:lvl>
    <w:lvl w:ilvl="7" w:tplc="575E0C78" w:tentative="1">
      <w:start w:val="1"/>
      <w:numFmt w:val="lowerLetter"/>
      <w:lvlText w:val="%8."/>
      <w:lvlJc w:val="left"/>
      <w:pPr>
        <w:ind w:left="5760" w:hanging="360"/>
      </w:pPr>
    </w:lvl>
    <w:lvl w:ilvl="8" w:tplc="CF06CC0E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11C586F"/>
    <w:multiLevelType w:val="hybridMultilevel"/>
    <w:tmpl w:val="A7305BFA"/>
    <w:lvl w:ilvl="0" w:tplc="4710AC5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ED602A92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701A05B6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7B90D268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9CA4D450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7D6AE56E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36DE4D5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29A4F4D0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64F43DFA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36522262"/>
    <w:multiLevelType w:val="hybridMultilevel"/>
    <w:tmpl w:val="63EE0F50"/>
    <w:styleLink w:val="ImportedStyle1"/>
    <w:lvl w:ilvl="0" w:tplc="0FDA7CB8">
      <w:start w:val="1"/>
      <w:numFmt w:val="bullet"/>
      <w:lvlText w:val="•"/>
      <w:lvlJc w:val="left"/>
      <w:pPr>
        <w:ind w:left="720" w:hanging="360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FE5A8924">
      <w:start w:val="1"/>
      <w:numFmt w:val="bullet"/>
      <w:lvlText w:val="o"/>
      <w:lvlJc w:val="left"/>
      <w:pPr>
        <w:ind w:left="144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97121B02">
      <w:start w:val="1"/>
      <w:numFmt w:val="bullet"/>
      <w:lvlText w:val="▪"/>
      <w:lvlJc w:val="left"/>
      <w:pPr>
        <w:ind w:left="216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7C5A1CD2">
      <w:start w:val="1"/>
      <w:numFmt w:val="bullet"/>
      <w:lvlText w:val="•"/>
      <w:lvlJc w:val="left"/>
      <w:pPr>
        <w:ind w:left="2880" w:hanging="360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F97827F6">
      <w:start w:val="1"/>
      <w:numFmt w:val="bullet"/>
      <w:lvlText w:val="o"/>
      <w:lvlJc w:val="left"/>
      <w:pPr>
        <w:ind w:left="360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8702B710">
      <w:start w:val="1"/>
      <w:numFmt w:val="bullet"/>
      <w:lvlText w:val="▪"/>
      <w:lvlJc w:val="left"/>
      <w:pPr>
        <w:ind w:left="432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55B8F852">
      <w:start w:val="1"/>
      <w:numFmt w:val="bullet"/>
      <w:lvlText w:val="•"/>
      <w:lvlJc w:val="left"/>
      <w:pPr>
        <w:ind w:left="5040" w:hanging="360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FD68296C">
      <w:start w:val="1"/>
      <w:numFmt w:val="bullet"/>
      <w:lvlText w:val="o"/>
      <w:lvlJc w:val="left"/>
      <w:pPr>
        <w:ind w:left="576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900488EC">
      <w:start w:val="1"/>
      <w:numFmt w:val="bullet"/>
      <w:lvlText w:val="▪"/>
      <w:lvlJc w:val="left"/>
      <w:pPr>
        <w:ind w:left="648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8" w15:restartNumberingAfterBreak="0">
    <w:nsid w:val="3B4C157F"/>
    <w:multiLevelType w:val="hybridMultilevel"/>
    <w:tmpl w:val="FDFC5470"/>
    <w:lvl w:ilvl="0" w:tplc="E29E6556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FECD6BA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B76C9E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3B42A836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8FF8B01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61FC7A5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5FA7D1E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477E2332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7724044E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3BC65AE9"/>
    <w:multiLevelType w:val="hybridMultilevel"/>
    <w:tmpl w:val="C80ACBBA"/>
    <w:lvl w:ilvl="0" w:tplc="1B8C365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D14C0194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D18A5834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35659AC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A8845ADC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DCC715C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EA27FA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81AAEE00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7EC506E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1BE646D"/>
    <w:multiLevelType w:val="hybridMultilevel"/>
    <w:tmpl w:val="D5E2FBDC"/>
    <w:lvl w:ilvl="0" w:tplc="1FFC9150">
      <w:start w:val="1"/>
      <w:numFmt w:val="decimal"/>
      <w:lvlText w:val="%1."/>
      <w:lvlJc w:val="left"/>
      <w:pPr>
        <w:ind w:left="720" w:hanging="360"/>
      </w:pPr>
    </w:lvl>
    <w:lvl w:ilvl="1" w:tplc="437A237A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78E42CC8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4798DE0A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E9B0B9CE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C0FC0162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7EBA3F4A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6D584AB6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9D0C60D4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437C1F9C"/>
    <w:multiLevelType w:val="hybridMultilevel"/>
    <w:tmpl w:val="D6FC02AC"/>
    <w:lvl w:ilvl="0" w:tplc="0B587CEA">
      <w:start w:val="1"/>
      <w:numFmt w:val="decimal"/>
      <w:lvlText w:val="%1."/>
      <w:lvlJc w:val="left"/>
      <w:pPr>
        <w:ind w:left="720" w:hanging="360"/>
      </w:pPr>
    </w:lvl>
    <w:lvl w:ilvl="1" w:tplc="C2ACF282" w:tentative="1">
      <w:start w:val="1"/>
      <w:numFmt w:val="lowerLetter"/>
      <w:lvlText w:val="%2."/>
      <w:lvlJc w:val="left"/>
      <w:pPr>
        <w:ind w:left="1440" w:hanging="360"/>
      </w:pPr>
    </w:lvl>
    <w:lvl w:ilvl="2" w:tplc="0D689C94" w:tentative="1">
      <w:start w:val="1"/>
      <w:numFmt w:val="lowerRoman"/>
      <w:lvlText w:val="%3."/>
      <w:lvlJc w:val="right"/>
      <w:pPr>
        <w:ind w:left="2160" w:hanging="180"/>
      </w:pPr>
    </w:lvl>
    <w:lvl w:ilvl="3" w:tplc="473C45BE" w:tentative="1">
      <w:start w:val="1"/>
      <w:numFmt w:val="decimal"/>
      <w:lvlText w:val="%4."/>
      <w:lvlJc w:val="left"/>
      <w:pPr>
        <w:ind w:left="2880" w:hanging="360"/>
      </w:pPr>
    </w:lvl>
    <w:lvl w:ilvl="4" w:tplc="0E0421C8" w:tentative="1">
      <w:start w:val="1"/>
      <w:numFmt w:val="lowerLetter"/>
      <w:lvlText w:val="%5."/>
      <w:lvlJc w:val="left"/>
      <w:pPr>
        <w:ind w:left="3600" w:hanging="360"/>
      </w:pPr>
    </w:lvl>
    <w:lvl w:ilvl="5" w:tplc="75607A8C" w:tentative="1">
      <w:start w:val="1"/>
      <w:numFmt w:val="lowerRoman"/>
      <w:lvlText w:val="%6."/>
      <w:lvlJc w:val="right"/>
      <w:pPr>
        <w:ind w:left="4320" w:hanging="180"/>
      </w:pPr>
    </w:lvl>
    <w:lvl w:ilvl="6" w:tplc="D08E879A" w:tentative="1">
      <w:start w:val="1"/>
      <w:numFmt w:val="decimal"/>
      <w:lvlText w:val="%7."/>
      <w:lvlJc w:val="left"/>
      <w:pPr>
        <w:ind w:left="5040" w:hanging="360"/>
      </w:pPr>
    </w:lvl>
    <w:lvl w:ilvl="7" w:tplc="87AAF98C" w:tentative="1">
      <w:start w:val="1"/>
      <w:numFmt w:val="lowerLetter"/>
      <w:lvlText w:val="%8."/>
      <w:lvlJc w:val="left"/>
      <w:pPr>
        <w:ind w:left="5760" w:hanging="360"/>
      </w:pPr>
    </w:lvl>
    <w:lvl w:ilvl="8" w:tplc="2102B62C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40111AA"/>
    <w:multiLevelType w:val="hybridMultilevel"/>
    <w:tmpl w:val="924024E0"/>
    <w:lvl w:ilvl="0" w:tplc="B0BEEED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C02A8AE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A76A3824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38E997E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EB6D7FE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D6A8897C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31E119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122E428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885C999E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6AB2332"/>
    <w:multiLevelType w:val="hybridMultilevel"/>
    <w:tmpl w:val="DE0CF2CC"/>
    <w:lvl w:ilvl="0" w:tplc="468E260C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E3E0BA7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4EBA865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8370048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A98A7F8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BD3C1D58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28B2BDB4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FE2AAD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60146C6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4" w15:restartNumberingAfterBreak="0">
    <w:nsid w:val="575F0FFC"/>
    <w:multiLevelType w:val="hybridMultilevel"/>
    <w:tmpl w:val="16AC3E10"/>
    <w:lvl w:ilvl="0" w:tplc="96A26382">
      <w:start w:val="1"/>
      <w:numFmt w:val="decimal"/>
      <w:lvlText w:val="%1."/>
      <w:lvlJc w:val="left"/>
      <w:pPr>
        <w:ind w:left="720" w:hanging="360"/>
      </w:pPr>
      <w:rPr>
        <w:rFonts w:eastAsia="Calibri" w:hint="default"/>
      </w:rPr>
    </w:lvl>
    <w:lvl w:ilvl="1" w:tplc="E390B72A" w:tentative="1">
      <w:start w:val="1"/>
      <w:numFmt w:val="lowerLetter"/>
      <w:lvlText w:val="%2."/>
      <w:lvlJc w:val="left"/>
      <w:pPr>
        <w:ind w:left="1440" w:hanging="360"/>
      </w:pPr>
    </w:lvl>
    <w:lvl w:ilvl="2" w:tplc="6358B112" w:tentative="1">
      <w:start w:val="1"/>
      <w:numFmt w:val="lowerRoman"/>
      <w:lvlText w:val="%3."/>
      <w:lvlJc w:val="right"/>
      <w:pPr>
        <w:ind w:left="2160" w:hanging="180"/>
      </w:pPr>
    </w:lvl>
    <w:lvl w:ilvl="3" w:tplc="8E16590A" w:tentative="1">
      <w:start w:val="1"/>
      <w:numFmt w:val="decimal"/>
      <w:lvlText w:val="%4."/>
      <w:lvlJc w:val="left"/>
      <w:pPr>
        <w:ind w:left="2880" w:hanging="360"/>
      </w:pPr>
    </w:lvl>
    <w:lvl w:ilvl="4" w:tplc="2A1A8A48" w:tentative="1">
      <w:start w:val="1"/>
      <w:numFmt w:val="lowerLetter"/>
      <w:lvlText w:val="%5."/>
      <w:lvlJc w:val="left"/>
      <w:pPr>
        <w:ind w:left="3600" w:hanging="360"/>
      </w:pPr>
    </w:lvl>
    <w:lvl w:ilvl="5" w:tplc="5AAAA86A" w:tentative="1">
      <w:start w:val="1"/>
      <w:numFmt w:val="lowerRoman"/>
      <w:lvlText w:val="%6."/>
      <w:lvlJc w:val="right"/>
      <w:pPr>
        <w:ind w:left="4320" w:hanging="180"/>
      </w:pPr>
    </w:lvl>
    <w:lvl w:ilvl="6" w:tplc="7430BCF0" w:tentative="1">
      <w:start w:val="1"/>
      <w:numFmt w:val="decimal"/>
      <w:lvlText w:val="%7."/>
      <w:lvlJc w:val="left"/>
      <w:pPr>
        <w:ind w:left="5040" w:hanging="360"/>
      </w:pPr>
    </w:lvl>
    <w:lvl w:ilvl="7" w:tplc="DD4C30F0" w:tentative="1">
      <w:start w:val="1"/>
      <w:numFmt w:val="lowerLetter"/>
      <w:lvlText w:val="%8."/>
      <w:lvlJc w:val="left"/>
      <w:pPr>
        <w:ind w:left="5760" w:hanging="360"/>
      </w:pPr>
    </w:lvl>
    <w:lvl w:ilvl="8" w:tplc="CE285726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779783D"/>
    <w:multiLevelType w:val="hybridMultilevel"/>
    <w:tmpl w:val="CEC885F2"/>
    <w:lvl w:ilvl="0" w:tplc="1C486F1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3B2DF62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08CE75A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61EA56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8AA74DA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6ADCDEA4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B2CE08E0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BEAC4B90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58D66A56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C8E6D2B"/>
    <w:multiLevelType w:val="hybridMultilevel"/>
    <w:tmpl w:val="D51E636A"/>
    <w:lvl w:ilvl="0" w:tplc="881C17D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BCBC2DFE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90E1BA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9E12978A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B8A7C4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6285C2C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9A809F9E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37C1B36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6BF4085E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F7543EC"/>
    <w:multiLevelType w:val="hybridMultilevel"/>
    <w:tmpl w:val="C9ECE5B8"/>
    <w:lvl w:ilvl="0" w:tplc="D98EDBB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DE24AC38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C0248BE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5CF4C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56B60772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E81E5D22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5D18DEB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81CAB13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F44746E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63F16594"/>
    <w:multiLevelType w:val="hybridMultilevel"/>
    <w:tmpl w:val="5E845F98"/>
    <w:lvl w:ilvl="0" w:tplc="80BAE572">
      <w:start w:val="1"/>
      <w:numFmt w:val="decimal"/>
      <w:lvlText w:val="%1."/>
      <w:lvlJc w:val="left"/>
      <w:pPr>
        <w:ind w:left="360" w:hanging="360"/>
      </w:pPr>
    </w:lvl>
    <w:lvl w:ilvl="1" w:tplc="F5ECE10C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4A061DE0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5BF2A9FC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9708AEF6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9BD4B44E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8FFACBA8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8F0AF89A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B3DA689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68183D2E"/>
    <w:multiLevelType w:val="hybridMultilevel"/>
    <w:tmpl w:val="8D8494C6"/>
    <w:lvl w:ilvl="0" w:tplc="977CD41A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A0848A00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AADC5D40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E7D8D6F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CAEE9150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008DCAA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197620D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2AEE4BAA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43B4AC4C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20" w15:restartNumberingAfterBreak="0">
    <w:nsid w:val="73FD0F87"/>
    <w:multiLevelType w:val="hybridMultilevel"/>
    <w:tmpl w:val="FBA8FC60"/>
    <w:lvl w:ilvl="0" w:tplc="CF184BD4">
      <w:numFmt w:val="bullet"/>
      <w:lvlText w:val=""/>
      <w:lvlJc w:val="left"/>
      <w:pPr>
        <w:ind w:left="2520" w:hanging="360"/>
      </w:pPr>
      <w:rPr>
        <w:rFonts w:ascii="Symbol" w:eastAsia="Calibri" w:hAnsi="Symbol" w:cs="Arial" w:hint="default"/>
      </w:rPr>
    </w:lvl>
    <w:lvl w:ilvl="1" w:tplc="8E8ABC36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2" w:tplc="F1CCE334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3" w:tplc="E51CF4D6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4" w:tplc="3E722520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5" w:tplc="887EF494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  <w:lvl w:ilvl="6" w:tplc="53C88E4C" w:tentative="1">
      <w:start w:val="1"/>
      <w:numFmt w:val="bullet"/>
      <w:lvlText w:val=""/>
      <w:lvlJc w:val="left"/>
      <w:pPr>
        <w:ind w:left="6840" w:hanging="360"/>
      </w:pPr>
      <w:rPr>
        <w:rFonts w:ascii="Symbol" w:hAnsi="Symbol" w:hint="default"/>
      </w:rPr>
    </w:lvl>
    <w:lvl w:ilvl="7" w:tplc="8D429E48" w:tentative="1">
      <w:start w:val="1"/>
      <w:numFmt w:val="bullet"/>
      <w:lvlText w:val="o"/>
      <w:lvlJc w:val="left"/>
      <w:pPr>
        <w:ind w:left="7560" w:hanging="360"/>
      </w:pPr>
      <w:rPr>
        <w:rFonts w:ascii="Courier New" w:hAnsi="Courier New" w:cs="Courier New" w:hint="default"/>
      </w:rPr>
    </w:lvl>
    <w:lvl w:ilvl="8" w:tplc="B14C1FC6" w:tentative="1">
      <w:start w:val="1"/>
      <w:numFmt w:val="bullet"/>
      <w:lvlText w:val=""/>
      <w:lvlJc w:val="left"/>
      <w:pPr>
        <w:ind w:left="8280" w:hanging="360"/>
      </w:pPr>
      <w:rPr>
        <w:rFonts w:ascii="Wingdings" w:hAnsi="Wingdings" w:hint="default"/>
      </w:rPr>
    </w:lvl>
  </w:abstractNum>
  <w:abstractNum w:abstractNumId="21" w15:restartNumberingAfterBreak="0">
    <w:nsid w:val="74390F72"/>
    <w:multiLevelType w:val="hybridMultilevel"/>
    <w:tmpl w:val="63EE0F50"/>
    <w:numStyleLink w:val="ImportedStyle1"/>
  </w:abstractNum>
  <w:abstractNum w:abstractNumId="22" w15:restartNumberingAfterBreak="0">
    <w:nsid w:val="75645AE9"/>
    <w:multiLevelType w:val="hybridMultilevel"/>
    <w:tmpl w:val="CA98A512"/>
    <w:lvl w:ilvl="0" w:tplc="696000EE">
      <w:start w:val="1"/>
      <w:numFmt w:val="decimal"/>
      <w:lvlText w:val="%1."/>
      <w:lvlJc w:val="left"/>
      <w:pPr>
        <w:ind w:left="720" w:hanging="360"/>
      </w:pPr>
    </w:lvl>
    <w:lvl w:ilvl="1" w:tplc="09602428" w:tentative="1">
      <w:start w:val="1"/>
      <w:numFmt w:val="lowerLetter"/>
      <w:lvlText w:val="%2."/>
      <w:lvlJc w:val="left"/>
      <w:pPr>
        <w:ind w:left="1440" w:hanging="360"/>
      </w:pPr>
    </w:lvl>
    <w:lvl w:ilvl="2" w:tplc="99EA2604" w:tentative="1">
      <w:start w:val="1"/>
      <w:numFmt w:val="lowerRoman"/>
      <w:lvlText w:val="%3."/>
      <w:lvlJc w:val="right"/>
      <w:pPr>
        <w:ind w:left="2160" w:hanging="180"/>
      </w:pPr>
    </w:lvl>
    <w:lvl w:ilvl="3" w:tplc="AD1CAB06" w:tentative="1">
      <w:start w:val="1"/>
      <w:numFmt w:val="decimal"/>
      <w:lvlText w:val="%4."/>
      <w:lvlJc w:val="left"/>
      <w:pPr>
        <w:ind w:left="2880" w:hanging="360"/>
      </w:pPr>
    </w:lvl>
    <w:lvl w:ilvl="4" w:tplc="8A16D560" w:tentative="1">
      <w:start w:val="1"/>
      <w:numFmt w:val="lowerLetter"/>
      <w:lvlText w:val="%5."/>
      <w:lvlJc w:val="left"/>
      <w:pPr>
        <w:ind w:left="3600" w:hanging="360"/>
      </w:pPr>
    </w:lvl>
    <w:lvl w:ilvl="5" w:tplc="64907F32" w:tentative="1">
      <w:start w:val="1"/>
      <w:numFmt w:val="lowerRoman"/>
      <w:lvlText w:val="%6."/>
      <w:lvlJc w:val="right"/>
      <w:pPr>
        <w:ind w:left="4320" w:hanging="180"/>
      </w:pPr>
    </w:lvl>
    <w:lvl w:ilvl="6" w:tplc="4516D72A" w:tentative="1">
      <w:start w:val="1"/>
      <w:numFmt w:val="decimal"/>
      <w:lvlText w:val="%7."/>
      <w:lvlJc w:val="left"/>
      <w:pPr>
        <w:ind w:left="5040" w:hanging="360"/>
      </w:pPr>
    </w:lvl>
    <w:lvl w:ilvl="7" w:tplc="FD6CE478" w:tentative="1">
      <w:start w:val="1"/>
      <w:numFmt w:val="lowerLetter"/>
      <w:lvlText w:val="%8."/>
      <w:lvlJc w:val="left"/>
      <w:pPr>
        <w:ind w:left="5760" w:hanging="360"/>
      </w:pPr>
    </w:lvl>
    <w:lvl w:ilvl="8" w:tplc="89A4D704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3"/>
  </w:num>
  <w:num w:numId="2">
    <w:abstractNumId w:val="0"/>
  </w:num>
  <w:num w:numId="3">
    <w:abstractNumId w:val="8"/>
  </w:num>
  <w:num w:numId="4">
    <w:abstractNumId w:val="19"/>
  </w:num>
  <w:num w:numId="5">
    <w:abstractNumId w:val="4"/>
  </w:num>
  <w:num w:numId="6">
    <w:abstractNumId w:val="6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20"/>
  </w:num>
  <w:num w:numId="8">
    <w:abstractNumId w:val="6"/>
  </w:num>
  <w:num w:numId="9">
    <w:abstractNumId w:val="1"/>
  </w:num>
  <w:num w:numId="10">
    <w:abstractNumId w:val="18"/>
  </w:num>
  <w:num w:numId="11">
    <w:abstractNumId w:val="18"/>
  </w:num>
  <w:num w:numId="12">
    <w:abstractNumId w:val="10"/>
  </w:num>
  <w:num w:numId="13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3"/>
  </w:num>
  <w:num w:numId="15">
    <w:abstractNumId w:val="11"/>
  </w:num>
  <w:num w:numId="16">
    <w:abstractNumId w:val="5"/>
  </w:num>
  <w:num w:numId="17">
    <w:abstractNumId w:val="22"/>
  </w:num>
  <w:num w:numId="18">
    <w:abstractNumId w:val="2"/>
  </w:num>
  <w:num w:numId="19">
    <w:abstractNumId w:val="9"/>
  </w:num>
  <w:num w:numId="20">
    <w:abstractNumId w:val="7"/>
  </w:num>
  <w:num w:numId="21">
    <w:abstractNumId w:val="21"/>
  </w:num>
  <w:num w:numId="22">
    <w:abstractNumId w:val="17"/>
  </w:num>
  <w:num w:numId="23">
    <w:abstractNumId w:val="16"/>
  </w:num>
  <w:num w:numId="24">
    <w:abstractNumId w:val="14"/>
  </w:num>
  <w:num w:numId="25">
    <w:abstractNumId w:val="12"/>
  </w:num>
  <w:num w:numId="26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C67E1"/>
    <w:rsid w:val="0000023B"/>
    <w:rsid w:val="00001CEF"/>
    <w:rsid w:val="00063068"/>
    <w:rsid w:val="00071E10"/>
    <w:rsid w:val="00075EB6"/>
    <w:rsid w:val="00076E21"/>
    <w:rsid w:val="0009147B"/>
    <w:rsid w:val="000942ED"/>
    <w:rsid w:val="000C00ED"/>
    <w:rsid w:val="000D7E3A"/>
    <w:rsid w:val="000F15C6"/>
    <w:rsid w:val="00111757"/>
    <w:rsid w:val="00123117"/>
    <w:rsid w:val="001276F0"/>
    <w:rsid w:val="0013519D"/>
    <w:rsid w:val="0014158A"/>
    <w:rsid w:val="0015561F"/>
    <w:rsid w:val="0016106A"/>
    <w:rsid w:val="00162D00"/>
    <w:rsid w:val="00165A4B"/>
    <w:rsid w:val="00185784"/>
    <w:rsid w:val="00193989"/>
    <w:rsid w:val="001B1339"/>
    <w:rsid w:val="001B69A3"/>
    <w:rsid w:val="001D7512"/>
    <w:rsid w:val="002060EB"/>
    <w:rsid w:val="002156AF"/>
    <w:rsid w:val="002327F3"/>
    <w:rsid w:val="00250B2A"/>
    <w:rsid w:val="00257785"/>
    <w:rsid w:val="002606C2"/>
    <w:rsid w:val="00296FDA"/>
    <w:rsid w:val="002A3ED9"/>
    <w:rsid w:val="002B74C8"/>
    <w:rsid w:val="002C11BE"/>
    <w:rsid w:val="002D32B6"/>
    <w:rsid w:val="002E02A9"/>
    <w:rsid w:val="00301E0A"/>
    <w:rsid w:val="00314E83"/>
    <w:rsid w:val="00340733"/>
    <w:rsid w:val="00347E7E"/>
    <w:rsid w:val="00357E4E"/>
    <w:rsid w:val="003648A8"/>
    <w:rsid w:val="0039422D"/>
    <w:rsid w:val="00394622"/>
    <w:rsid w:val="00395369"/>
    <w:rsid w:val="003B09B5"/>
    <w:rsid w:val="003C1B55"/>
    <w:rsid w:val="003C698E"/>
    <w:rsid w:val="003D01CB"/>
    <w:rsid w:val="003F2312"/>
    <w:rsid w:val="004039EB"/>
    <w:rsid w:val="00410122"/>
    <w:rsid w:val="00417AF6"/>
    <w:rsid w:val="00423242"/>
    <w:rsid w:val="0042369E"/>
    <w:rsid w:val="004377C9"/>
    <w:rsid w:val="00452573"/>
    <w:rsid w:val="00452E4D"/>
    <w:rsid w:val="00453C57"/>
    <w:rsid w:val="0047629E"/>
    <w:rsid w:val="0047733F"/>
    <w:rsid w:val="00480DE6"/>
    <w:rsid w:val="004823CB"/>
    <w:rsid w:val="00484A7D"/>
    <w:rsid w:val="004A4FC8"/>
    <w:rsid w:val="004C7B47"/>
    <w:rsid w:val="004C7D29"/>
    <w:rsid w:val="004E1954"/>
    <w:rsid w:val="004F1E5A"/>
    <w:rsid w:val="00505C0F"/>
    <w:rsid w:val="00505D82"/>
    <w:rsid w:val="00521DBA"/>
    <w:rsid w:val="00526FA2"/>
    <w:rsid w:val="0053141A"/>
    <w:rsid w:val="005317D4"/>
    <w:rsid w:val="00551706"/>
    <w:rsid w:val="005530B8"/>
    <w:rsid w:val="00555E0F"/>
    <w:rsid w:val="0056498F"/>
    <w:rsid w:val="00577AE6"/>
    <w:rsid w:val="00584A65"/>
    <w:rsid w:val="005925B8"/>
    <w:rsid w:val="005925F2"/>
    <w:rsid w:val="005D6EC9"/>
    <w:rsid w:val="005E12C6"/>
    <w:rsid w:val="005E576D"/>
    <w:rsid w:val="0060244B"/>
    <w:rsid w:val="00602EE5"/>
    <w:rsid w:val="00607DE2"/>
    <w:rsid w:val="00613C10"/>
    <w:rsid w:val="00625003"/>
    <w:rsid w:val="0062751D"/>
    <w:rsid w:val="00646402"/>
    <w:rsid w:val="00655EF5"/>
    <w:rsid w:val="006564DF"/>
    <w:rsid w:val="00690F97"/>
    <w:rsid w:val="0069506E"/>
    <w:rsid w:val="00696001"/>
    <w:rsid w:val="006A2E8D"/>
    <w:rsid w:val="006B1516"/>
    <w:rsid w:val="006D5472"/>
    <w:rsid w:val="006F4A69"/>
    <w:rsid w:val="006F5A5D"/>
    <w:rsid w:val="006F5A80"/>
    <w:rsid w:val="007032C5"/>
    <w:rsid w:val="0070628D"/>
    <w:rsid w:val="00730DD2"/>
    <w:rsid w:val="007342D6"/>
    <w:rsid w:val="00734492"/>
    <w:rsid w:val="0073651A"/>
    <w:rsid w:val="00740238"/>
    <w:rsid w:val="00743E38"/>
    <w:rsid w:val="007455A9"/>
    <w:rsid w:val="0075372D"/>
    <w:rsid w:val="007953A0"/>
    <w:rsid w:val="007957B7"/>
    <w:rsid w:val="00795AD1"/>
    <w:rsid w:val="007A298C"/>
    <w:rsid w:val="007B516B"/>
    <w:rsid w:val="007B6C4A"/>
    <w:rsid w:val="007D0444"/>
    <w:rsid w:val="007D06BB"/>
    <w:rsid w:val="007D6A3E"/>
    <w:rsid w:val="007E37DA"/>
    <w:rsid w:val="008138EA"/>
    <w:rsid w:val="008219D4"/>
    <w:rsid w:val="00824D19"/>
    <w:rsid w:val="008472E7"/>
    <w:rsid w:val="00852EFD"/>
    <w:rsid w:val="00875AE9"/>
    <w:rsid w:val="008826EC"/>
    <w:rsid w:val="00891321"/>
    <w:rsid w:val="008958B5"/>
    <w:rsid w:val="008A2D60"/>
    <w:rsid w:val="008B0F14"/>
    <w:rsid w:val="008D4CBA"/>
    <w:rsid w:val="008E5210"/>
    <w:rsid w:val="008E7958"/>
    <w:rsid w:val="008F46C4"/>
    <w:rsid w:val="009269BD"/>
    <w:rsid w:val="00937E61"/>
    <w:rsid w:val="0095416C"/>
    <w:rsid w:val="0097092D"/>
    <w:rsid w:val="00970C1E"/>
    <w:rsid w:val="009761F2"/>
    <w:rsid w:val="00982170"/>
    <w:rsid w:val="009862E2"/>
    <w:rsid w:val="009B087A"/>
    <w:rsid w:val="009B0E9F"/>
    <w:rsid w:val="009C28D0"/>
    <w:rsid w:val="009D50E8"/>
    <w:rsid w:val="009F7815"/>
    <w:rsid w:val="00A0303F"/>
    <w:rsid w:val="00A17614"/>
    <w:rsid w:val="00A22A0F"/>
    <w:rsid w:val="00A34656"/>
    <w:rsid w:val="00A56076"/>
    <w:rsid w:val="00A63E18"/>
    <w:rsid w:val="00A73761"/>
    <w:rsid w:val="00A84640"/>
    <w:rsid w:val="00AA67CE"/>
    <w:rsid w:val="00AB4D54"/>
    <w:rsid w:val="00AB668C"/>
    <w:rsid w:val="00AC0C24"/>
    <w:rsid w:val="00AE584E"/>
    <w:rsid w:val="00AF0E8B"/>
    <w:rsid w:val="00AF691A"/>
    <w:rsid w:val="00B0518C"/>
    <w:rsid w:val="00B05A3D"/>
    <w:rsid w:val="00B13A99"/>
    <w:rsid w:val="00B17325"/>
    <w:rsid w:val="00B21DD7"/>
    <w:rsid w:val="00B22854"/>
    <w:rsid w:val="00B34966"/>
    <w:rsid w:val="00B82323"/>
    <w:rsid w:val="00B82C9E"/>
    <w:rsid w:val="00BB4931"/>
    <w:rsid w:val="00BC67E1"/>
    <w:rsid w:val="00BD04E6"/>
    <w:rsid w:val="00C050BE"/>
    <w:rsid w:val="00C2041B"/>
    <w:rsid w:val="00C56425"/>
    <w:rsid w:val="00C716E0"/>
    <w:rsid w:val="00C75A00"/>
    <w:rsid w:val="00C82970"/>
    <w:rsid w:val="00C914A2"/>
    <w:rsid w:val="00CA07E3"/>
    <w:rsid w:val="00CB2BBE"/>
    <w:rsid w:val="00CC58B6"/>
    <w:rsid w:val="00CC793D"/>
    <w:rsid w:val="00CD230C"/>
    <w:rsid w:val="00CD5FCF"/>
    <w:rsid w:val="00CE1516"/>
    <w:rsid w:val="00CE76CC"/>
    <w:rsid w:val="00CF5096"/>
    <w:rsid w:val="00D149F8"/>
    <w:rsid w:val="00D43986"/>
    <w:rsid w:val="00D55E37"/>
    <w:rsid w:val="00D62A67"/>
    <w:rsid w:val="00D71862"/>
    <w:rsid w:val="00D87B99"/>
    <w:rsid w:val="00D905B0"/>
    <w:rsid w:val="00DA0069"/>
    <w:rsid w:val="00DA32FB"/>
    <w:rsid w:val="00DB6A5A"/>
    <w:rsid w:val="00DC12A0"/>
    <w:rsid w:val="00DC47F3"/>
    <w:rsid w:val="00DC50A9"/>
    <w:rsid w:val="00DD5E37"/>
    <w:rsid w:val="00DD6449"/>
    <w:rsid w:val="00DF4EF7"/>
    <w:rsid w:val="00DF554F"/>
    <w:rsid w:val="00DF5D7C"/>
    <w:rsid w:val="00E03726"/>
    <w:rsid w:val="00E1058C"/>
    <w:rsid w:val="00E40DDB"/>
    <w:rsid w:val="00E50E0D"/>
    <w:rsid w:val="00E545D8"/>
    <w:rsid w:val="00E817B3"/>
    <w:rsid w:val="00E8374C"/>
    <w:rsid w:val="00E90BC7"/>
    <w:rsid w:val="00E97EAB"/>
    <w:rsid w:val="00EB36B1"/>
    <w:rsid w:val="00EB56E0"/>
    <w:rsid w:val="00ED3475"/>
    <w:rsid w:val="00EE0615"/>
    <w:rsid w:val="00EF1DD1"/>
    <w:rsid w:val="00F05159"/>
    <w:rsid w:val="00F06283"/>
    <w:rsid w:val="00F13C24"/>
    <w:rsid w:val="00F141C8"/>
    <w:rsid w:val="00F33D0E"/>
    <w:rsid w:val="00F57CDD"/>
    <w:rsid w:val="00F71147"/>
    <w:rsid w:val="00F7230A"/>
    <w:rsid w:val="00F91A7E"/>
    <w:rsid w:val="00F96598"/>
    <w:rsid w:val="00FA57D1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4C5761F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Calibri" w:hAnsi="Arial" w:cs="Arial"/>
        <w:lang w:val="en-GB" w:eastAsia="en-GB" w:bidi="ar-SA"/>
      </w:rPr>
    </w:rPrDefault>
    <w:pPrDefault>
      <w:pPr>
        <w:ind w:right="38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B1E56"/>
    <w:rPr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styleId="Hyperlink">
    <w:name w:val="Hyperlink"/>
    <w:basedOn w:val="DefaultParagraphFont"/>
    <w:uiPriority w:val="99"/>
    <w:unhideWhenUsed/>
    <w:rsid w:val="00314E83"/>
    <w:rPr>
      <w:color w:val="6EAC1C" w:themeColor="hyperlink"/>
      <w:u w:val="single"/>
    </w:rPr>
  </w:style>
  <w:style w:type="character" w:styleId="CommentReference">
    <w:name w:val="annotation reference"/>
    <w:basedOn w:val="DefaultParagraphFont"/>
    <w:uiPriority w:val="99"/>
    <w:semiHidden/>
    <w:unhideWhenUsed/>
    <w:rsid w:val="00452573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452573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452573"/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452573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452573"/>
    <w:rPr>
      <w:b/>
      <w:bCs/>
    </w:rPr>
  </w:style>
  <w:style w:type="numbering" w:customStyle="1" w:styleId="ImportedStyle1">
    <w:name w:val="Imported Style 1"/>
    <w:rsid w:val="0016106A"/>
    <w:pPr>
      <w:numPr>
        <w:numId w:val="20"/>
      </w:numPr>
    </w:pPr>
  </w:style>
  <w:style w:type="paragraph" w:customStyle="1" w:styleId="Body">
    <w:name w:val="Body"/>
    <w:rsid w:val="0016106A"/>
    <w:pPr>
      <w:pBdr>
        <w:top w:val="nil"/>
        <w:left w:val="nil"/>
        <w:bottom w:val="nil"/>
        <w:right w:val="nil"/>
        <w:between w:val="nil"/>
        <w:bar w:val="nil"/>
      </w:pBdr>
      <w:spacing w:after="200" w:line="276" w:lineRule="auto"/>
      <w:ind w:right="0"/>
    </w:pPr>
    <w:rPr>
      <w:rFonts w:ascii="Calibri" w:hAnsi="Calibri" w:cs="Calibri"/>
      <w:color w:val="000000"/>
      <w:sz w:val="22"/>
      <w:szCs w:val="22"/>
      <w:u w:color="000000"/>
      <w:bdr w:val="nil"/>
    </w:rPr>
  </w:style>
  <w:style w:type="paragraph" w:styleId="NoSpacing">
    <w:name w:val="No Spacing"/>
    <w:uiPriority w:val="1"/>
    <w:qFormat/>
    <w:rsid w:val="00071E10"/>
    <w:pPr>
      <w:ind w:right="0"/>
    </w:pPr>
    <w:rPr>
      <w:rFonts w:eastAsiaTheme="minorHAnsi"/>
      <w:sz w:val="24"/>
      <w:szCs w:val="24"/>
      <w:lang w:eastAsia="en-US"/>
    </w:rPr>
  </w:style>
  <w:style w:type="paragraph" w:styleId="BodyText">
    <w:name w:val="Body Text"/>
    <w:basedOn w:val="Normal"/>
    <w:link w:val="BodyTextChar"/>
    <w:rsid w:val="00852EFD"/>
    <w:pPr>
      <w:spacing w:after="240" w:line="240" w:lineRule="atLeast"/>
      <w:ind w:right="0"/>
      <w:jc w:val="both"/>
    </w:pPr>
    <w:rPr>
      <w:rFonts w:ascii="Calibri" w:eastAsia="Times New Roman" w:hAnsi="Calibri" w:cs="Times New Roman"/>
      <w:sz w:val="22"/>
      <w:szCs w:val="22"/>
      <w:lang w:eastAsia="en-US"/>
    </w:rPr>
  </w:style>
  <w:style w:type="character" w:customStyle="1" w:styleId="BodyTextChar">
    <w:name w:val="Body Text Char"/>
    <w:basedOn w:val="DefaultParagraphFont"/>
    <w:link w:val="BodyText"/>
    <w:rsid w:val="00852EFD"/>
    <w:rPr>
      <w:rFonts w:ascii="Calibri" w:eastAsia="Times New Roman" w:hAnsi="Calibri" w:cs="Times New Roman"/>
      <w:sz w:val="22"/>
      <w:szCs w:val="22"/>
      <w:lang w:eastAsia="en-US"/>
    </w:rPr>
  </w:style>
  <w:style w:type="paragraph" w:customStyle="1" w:styleId="Default">
    <w:name w:val="Default"/>
    <w:rsid w:val="004A4FC8"/>
    <w:pPr>
      <w:autoSpaceDE w:val="0"/>
      <w:autoSpaceDN w:val="0"/>
      <w:adjustRightInd w:val="0"/>
      <w:ind w:right="0"/>
    </w:pPr>
    <w:rPr>
      <w:rFonts w:ascii="Calibri" w:hAnsi="Calibri" w:cs="Calibri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4.png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30A6B957B7698419CBB5967B0E00445" ma:contentTypeVersion="2" ma:contentTypeDescription="Create a new document." ma:contentTypeScope="" ma:versionID="692d62feb4aa4307367097f9277dc2ad">
  <xsd:schema xmlns:xsd="http://www.w3.org/2001/XMLSchema" xmlns:xs="http://www.w3.org/2001/XMLSchema" xmlns:p="http://schemas.microsoft.com/office/2006/metadata/properties" xmlns:ns3="9086693c-f358-4727-8c9b-5159a73808a1" targetNamespace="http://schemas.microsoft.com/office/2006/metadata/properties" ma:root="true" ma:fieldsID="52d46c535c7cfba0f995c2ec4a8d1554" ns3:_="">
    <xsd:import namespace="9086693c-f358-4727-8c9b-5159a73808a1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086693c-f358-4727-8c9b-5159a73808a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929630E-D9D3-44CF-8778-B25A8E3912B6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CF3496BD-A5FF-4817-97A5-0B8AD46F3D10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AEFBB295-8C15-4599-B8AA-891AE4A3BCD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9086693c-f358-4727-8c9b-5159a73808a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1683AAC2-F81B-428B-A699-E291DDCB7E5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0</TotalTime>
  <Pages>1</Pages>
  <Words>283</Words>
  <Characters>1615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1895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Amanda Reece</dc:creator>
  <cp:lastModifiedBy>Cerys Parsons (Swansea Bay UHB - Communications )</cp:lastModifiedBy>
  <cp:revision>2</cp:revision>
  <cp:lastPrinted>2019-12-04T12:57:00Z</cp:lastPrinted>
  <dcterms:created xsi:type="dcterms:W3CDTF">2023-01-24T15:22:00Z</dcterms:created>
  <dcterms:modified xsi:type="dcterms:W3CDTF">2023-01-24T15:22:00Z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0x010100330A6B957B7698419CBB5967B0E00445</vt:lpwstr>
  </property>
</Properties>
</file>